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B31D" w14:textId="7E19BB51" w:rsidR="003A791C" w:rsidRPr="00665E26" w:rsidRDefault="003A791C" w:rsidP="00665E26">
      <w:pPr>
        <w:spacing w:line="276" w:lineRule="auto"/>
        <w:rPr>
          <w:rFonts w:asciiTheme="majorBidi" w:hAnsiTheme="majorBidi" w:cstheme="majorBidi"/>
          <w:b/>
          <w:bCs/>
        </w:rPr>
      </w:pPr>
      <w:r w:rsidRPr="00665E26">
        <w:rPr>
          <w:rFonts w:asciiTheme="majorBidi" w:hAnsiTheme="majorBidi" w:cstheme="majorBidi"/>
          <w:b/>
          <w:bCs/>
        </w:rPr>
        <w:t>System dynamics-</w:t>
      </w:r>
      <w:r w:rsidR="00AA5EE7">
        <w:rPr>
          <w:rFonts w:asciiTheme="majorBidi" w:hAnsiTheme="majorBidi" w:cstheme="majorBidi"/>
          <w:b/>
          <w:bCs/>
        </w:rPr>
        <w:t xml:space="preserve">life cycle assessment </w:t>
      </w:r>
      <w:r w:rsidR="003B1703" w:rsidRPr="00665E26">
        <w:rPr>
          <w:rFonts w:asciiTheme="majorBidi" w:hAnsiTheme="majorBidi" w:cstheme="majorBidi"/>
          <w:b/>
          <w:bCs/>
        </w:rPr>
        <w:t>causal loop model</w:t>
      </w:r>
      <w:r w:rsidRPr="00665E26">
        <w:rPr>
          <w:rFonts w:asciiTheme="majorBidi" w:hAnsiTheme="majorBidi" w:cstheme="majorBidi"/>
          <w:b/>
          <w:bCs/>
        </w:rPr>
        <w:t xml:space="preserve"> </w:t>
      </w:r>
      <w:r w:rsidR="003B1703" w:rsidRPr="00665E26">
        <w:rPr>
          <w:rFonts w:asciiTheme="majorBidi" w:hAnsiTheme="majorBidi" w:cstheme="majorBidi"/>
          <w:b/>
          <w:bCs/>
        </w:rPr>
        <w:t>for evaluating</w:t>
      </w:r>
      <w:r w:rsidRPr="00665E26">
        <w:rPr>
          <w:rFonts w:asciiTheme="majorBidi" w:hAnsiTheme="majorBidi" w:cstheme="majorBidi"/>
          <w:b/>
          <w:bCs/>
        </w:rPr>
        <w:t xml:space="preserve"> </w:t>
      </w:r>
      <w:r w:rsidR="00B15DB4">
        <w:rPr>
          <w:rFonts w:asciiTheme="majorBidi" w:hAnsiTheme="majorBidi" w:cstheme="majorBidi"/>
          <w:b/>
          <w:bCs/>
        </w:rPr>
        <w:t xml:space="preserve">the </w:t>
      </w:r>
      <w:r w:rsidRPr="00665E26">
        <w:rPr>
          <w:rFonts w:asciiTheme="majorBidi" w:hAnsiTheme="majorBidi" w:cstheme="majorBidi"/>
          <w:b/>
          <w:bCs/>
        </w:rPr>
        <w:t xml:space="preserve">carbon emissions of </w:t>
      </w:r>
      <w:r w:rsidR="003B1703" w:rsidRPr="00665E26">
        <w:rPr>
          <w:rFonts w:asciiTheme="majorBidi" w:hAnsiTheme="majorBidi" w:cstheme="majorBidi"/>
          <w:b/>
          <w:bCs/>
        </w:rPr>
        <w:t>building refurbishment</w:t>
      </w:r>
      <w:r w:rsidR="00BF142B">
        <w:rPr>
          <w:rFonts w:asciiTheme="majorBidi" w:hAnsiTheme="majorBidi" w:cstheme="majorBidi"/>
          <w:b/>
          <w:bCs/>
        </w:rPr>
        <w:t xml:space="preserve"> construction and demolition waste</w:t>
      </w:r>
    </w:p>
    <w:p w14:paraId="61FE7A77" w14:textId="594A8E3E" w:rsidR="00430760" w:rsidRPr="00665E26" w:rsidRDefault="00430760" w:rsidP="00665E26">
      <w:pPr>
        <w:pStyle w:val="MDPI13authornames"/>
        <w:spacing w:line="276" w:lineRule="auto"/>
        <w:rPr>
          <w:rFonts w:asciiTheme="majorBidi" w:eastAsia="宋体" w:hAnsiTheme="majorBidi" w:cstheme="majorBidi"/>
          <w:szCs w:val="20"/>
          <w:vertAlign w:val="superscript"/>
          <w:lang w:eastAsia="zh-CN"/>
        </w:rPr>
      </w:pPr>
      <w:r w:rsidRPr="00665E26">
        <w:rPr>
          <w:rFonts w:asciiTheme="majorBidi" w:hAnsiTheme="majorBidi" w:cstheme="majorBidi"/>
          <w:szCs w:val="20"/>
        </w:rPr>
        <w:t>Wenting Ma</w:t>
      </w:r>
      <w:r w:rsidRPr="00665E26">
        <w:rPr>
          <w:rFonts w:asciiTheme="majorBidi" w:hAnsiTheme="majorBidi" w:cstheme="majorBidi"/>
          <w:szCs w:val="20"/>
          <w:vertAlign w:val="superscript"/>
        </w:rPr>
        <w:t>1</w:t>
      </w:r>
      <w:r w:rsidRPr="00665E26">
        <w:rPr>
          <w:rFonts w:asciiTheme="majorBidi" w:hAnsiTheme="majorBidi" w:cstheme="majorBidi"/>
          <w:szCs w:val="20"/>
        </w:rPr>
        <w:t>, Jian</w:t>
      </w:r>
      <w:r w:rsidR="00AC162B">
        <w:rPr>
          <w:rFonts w:asciiTheme="majorBidi" w:hAnsiTheme="majorBidi" w:cstheme="majorBidi"/>
          <w:szCs w:val="20"/>
        </w:rPr>
        <w:t xml:space="preserve"> L</w:t>
      </w:r>
      <w:r w:rsidRPr="00665E26">
        <w:rPr>
          <w:rFonts w:asciiTheme="majorBidi" w:hAnsiTheme="majorBidi" w:cstheme="majorBidi"/>
          <w:szCs w:val="20"/>
        </w:rPr>
        <w:t>i Hao</w:t>
      </w:r>
      <w:r w:rsidRPr="00665E26">
        <w:rPr>
          <w:rFonts w:asciiTheme="majorBidi" w:hAnsiTheme="majorBidi" w:cstheme="majorBidi"/>
          <w:szCs w:val="20"/>
          <w:vertAlign w:val="superscript"/>
        </w:rPr>
        <w:t>2</w:t>
      </w:r>
      <w:r w:rsidRPr="00665E26">
        <w:rPr>
          <w:rFonts w:asciiTheme="majorBidi" w:hAnsiTheme="majorBidi" w:cstheme="majorBidi"/>
          <w:szCs w:val="20"/>
        </w:rPr>
        <w:t xml:space="preserve">, </w:t>
      </w:r>
      <w:r w:rsidRPr="00665E26">
        <w:rPr>
          <w:rFonts w:asciiTheme="majorBidi" w:eastAsia="宋体" w:hAnsiTheme="majorBidi" w:cstheme="majorBidi"/>
          <w:color w:val="auto"/>
          <w:szCs w:val="20"/>
          <w:lang w:eastAsia="zh-CN"/>
        </w:rPr>
        <w:t>Cheng</w:t>
      </w:r>
      <w:r w:rsidRPr="00665E26">
        <w:rPr>
          <w:rFonts w:asciiTheme="majorBidi" w:hAnsiTheme="majorBidi" w:cstheme="majorBidi"/>
          <w:szCs w:val="20"/>
        </w:rPr>
        <w:t xml:space="preserve"> Zhang</w:t>
      </w:r>
      <w:r w:rsidRPr="00665E26">
        <w:rPr>
          <w:rFonts w:asciiTheme="majorBidi" w:hAnsiTheme="majorBidi" w:cstheme="majorBidi"/>
          <w:szCs w:val="20"/>
          <w:vertAlign w:val="superscript"/>
        </w:rPr>
        <w:t>3</w:t>
      </w:r>
      <w:r w:rsidRPr="00665E26">
        <w:rPr>
          <w:rFonts w:asciiTheme="majorBidi" w:hAnsiTheme="majorBidi" w:cstheme="majorBidi"/>
          <w:szCs w:val="20"/>
        </w:rPr>
        <w:t xml:space="preserve">, </w:t>
      </w:r>
      <w:r w:rsidRPr="00665E26">
        <w:rPr>
          <w:rFonts w:asciiTheme="majorBidi" w:eastAsia="宋体" w:hAnsiTheme="majorBidi" w:cstheme="majorBidi"/>
          <w:szCs w:val="20"/>
          <w:lang w:eastAsia="zh-CN"/>
        </w:rPr>
        <w:t>F</w:t>
      </w:r>
      <w:r w:rsidRPr="00665E26">
        <w:rPr>
          <w:rFonts w:asciiTheme="majorBidi" w:hAnsiTheme="majorBidi" w:cstheme="majorBidi"/>
          <w:szCs w:val="20"/>
        </w:rPr>
        <w:t>angyu Guo</w:t>
      </w:r>
      <w:r w:rsidRPr="00665E26">
        <w:rPr>
          <w:rFonts w:asciiTheme="majorBidi" w:hAnsiTheme="majorBidi" w:cstheme="majorBidi"/>
          <w:szCs w:val="20"/>
          <w:vertAlign w:val="superscript"/>
        </w:rPr>
        <w:t>4</w:t>
      </w:r>
      <w:r w:rsidRPr="00665E26">
        <w:rPr>
          <w:rFonts w:asciiTheme="majorBidi" w:hAnsiTheme="majorBidi" w:cstheme="majorBidi"/>
          <w:szCs w:val="20"/>
        </w:rPr>
        <w:t>, Luigi Di Sarno</w:t>
      </w:r>
      <w:r w:rsidRPr="00665E26">
        <w:rPr>
          <w:rFonts w:asciiTheme="majorBidi" w:hAnsiTheme="majorBidi" w:cstheme="majorBidi"/>
          <w:szCs w:val="20"/>
          <w:vertAlign w:val="superscript"/>
        </w:rPr>
        <w:t>5</w:t>
      </w:r>
    </w:p>
    <w:p w14:paraId="7AAD0184" w14:textId="039C18AA" w:rsidR="00430760" w:rsidRPr="00665E26" w:rsidRDefault="00430760" w:rsidP="00665E26">
      <w:pPr>
        <w:pStyle w:val="MDPI16affiliation"/>
        <w:spacing w:line="276" w:lineRule="auto"/>
        <w:jc w:val="left"/>
        <w:rPr>
          <w:rFonts w:asciiTheme="majorBidi" w:hAnsiTheme="majorBidi" w:cstheme="majorBidi"/>
          <w:sz w:val="20"/>
          <w:szCs w:val="20"/>
        </w:rPr>
      </w:pPr>
      <w:r w:rsidRPr="00665E26">
        <w:rPr>
          <w:rFonts w:asciiTheme="majorBidi" w:hAnsiTheme="majorBidi" w:cstheme="majorBidi"/>
          <w:sz w:val="20"/>
          <w:szCs w:val="20"/>
          <w:vertAlign w:val="superscript"/>
        </w:rPr>
        <w:t>1,2,3.4</w:t>
      </w:r>
      <w:r w:rsidR="009126A0">
        <w:rPr>
          <w:rFonts w:asciiTheme="majorBidi" w:eastAsia="宋体" w:hAnsiTheme="majorBidi" w:cstheme="majorBidi"/>
          <w:sz w:val="20"/>
          <w:szCs w:val="20"/>
          <w:vertAlign w:val="superscript"/>
          <w:lang w:eastAsia="zh-CN"/>
        </w:rPr>
        <w:t xml:space="preserve"> </w:t>
      </w:r>
      <w:r w:rsidRPr="00665E26">
        <w:rPr>
          <w:rFonts w:asciiTheme="majorBidi" w:hAnsiTheme="majorBidi" w:cstheme="majorBidi"/>
          <w:sz w:val="20"/>
          <w:szCs w:val="20"/>
        </w:rPr>
        <w:t>Department of Civil Engineering, Xi’an Jiaotong-Liverpool University, Suzhou, China</w:t>
      </w:r>
    </w:p>
    <w:p w14:paraId="5A20206F" w14:textId="166AEB15" w:rsidR="00430760" w:rsidRPr="00665E26" w:rsidRDefault="00430760" w:rsidP="00665E26">
      <w:pPr>
        <w:pStyle w:val="MDPI16affiliation"/>
        <w:spacing w:line="276" w:lineRule="auto"/>
        <w:jc w:val="left"/>
        <w:rPr>
          <w:rFonts w:asciiTheme="majorBidi" w:hAnsiTheme="majorBidi" w:cstheme="majorBidi"/>
          <w:sz w:val="20"/>
          <w:szCs w:val="20"/>
        </w:rPr>
      </w:pPr>
      <w:r w:rsidRPr="00665E26">
        <w:rPr>
          <w:rFonts w:asciiTheme="majorBidi" w:hAnsiTheme="majorBidi" w:cstheme="majorBidi"/>
          <w:sz w:val="20"/>
          <w:szCs w:val="20"/>
          <w:vertAlign w:val="superscript"/>
        </w:rPr>
        <w:t>5</w:t>
      </w:r>
      <w:r w:rsidRPr="00665E26">
        <w:rPr>
          <w:rFonts w:asciiTheme="majorBidi" w:eastAsia="宋体" w:hAnsiTheme="majorBidi" w:cstheme="majorBidi"/>
          <w:sz w:val="20"/>
          <w:szCs w:val="20"/>
          <w:vertAlign w:val="superscript"/>
          <w:lang w:eastAsia="zh-CN"/>
        </w:rPr>
        <w:t xml:space="preserve"> </w:t>
      </w:r>
      <w:r w:rsidRPr="00665E26">
        <w:rPr>
          <w:rFonts w:asciiTheme="majorBidi" w:hAnsiTheme="majorBidi" w:cstheme="majorBidi"/>
          <w:sz w:val="20"/>
          <w:szCs w:val="20"/>
        </w:rPr>
        <w:t>Department of Civil Engineering, University of Liverpool, Liverpool, Liverpool L69 3BX, UK</w:t>
      </w:r>
    </w:p>
    <w:p w14:paraId="6533E871" w14:textId="2856160A" w:rsidR="001B00AA" w:rsidRDefault="00430760" w:rsidP="00665E26">
      <w:pPr>
        <w:pStyle w:val="MDPI16affiliation"/>
        <w:spacing w:line="276" w:lineRule="auto"/>
        <w:jc w:val="left"/>
        <w:rPr>
          <w:rFonts w:asciiTheme="majorBidi" w:hAnsiTheme="majorBidi" w:cstheme="majorBidi"/>
          <w:sz w:val="20"/>
          <w:szCs w:val="20"/>
        </w:rPr>
      </w:pPr>
      <w:r w:rsidRPr="00665E26">
        <w:rPr>
          <w:rFonts w:asciiTheme="majorBidi" w:hAnsiTheme="majorBidi" w:cstheme="majorBidi"/>
          <w:b/>
          <w:sz w:val="20"/>
          <w:szCs w:val="20"/>
        </w:rPr>
        <w:t>*</w:t>
      </w:r>
      <w:r w:rsidRPr="00665E26">
        <w:rPr>
          <w:rFonts w:asciiTheme="majorBidi" w:eastAsia="宋体" w:hAnsiTheme="majorBidi" w:cstheme="majorBidi"/>
          <w:b/>
          <w:sz w:val="20"/>
          <w:szCs w:val="20"/>
          <w:lang w:eastAsia="zh-CN"/>
        </w:rPr>
        <w:t xml:space="preserve"> </w:t>
      </w:r>
      <w:r w:rsidRPr="00665E26">
        <w:rPr>
          <w:rFonts w:asciiTheme="majorBidi" w:hAnsiTheme="majorBidi" w:cstheme="majorBidi"/>
          <w:sz w:val="20"/>
          <w:szCs w:val="20"/>
        </w:rPr>
        <w:t xml:space="preserve">Corresponding author: </w:t>
      </w:r>
      <w:r w:rsidR="001B00AA">
        <w:rPr>
          <w:rFonts w:asciiTheme="majorBidi" w:hAnsiTheme="majorBidi" w:cstheme="majorBidi"/>
          <w:sz w:val="20"/>
          <w:szCs w:val="20"/>
        </w:rPr>
        <w:t>Jian Li Hao</w:t>
      </w:r>
    </w:p>
    <w:p w14:paraId="1D89295A" w14:textId="59CC3494" w:rsidR="00430760" w:rsidRPr="00665E26" w:rsidRDefault="001B00AA" w:rsidP="003F53F3">
      <w:pPr>
        <w:pStyle w:val="MDPI16affiliation"/>
        <w:spacing w:line="276" w:lineRule="auto"/>
        <w:jc w:val="left"/>
        <w:rPr>
          <w:rFonts w:asciiTheme="majorBidi" w:hAnsiTheme="majorBidi" w:cstheme="majorBidi"/>
          <w:sz w:val="20"/>
          <w:szCs w:val="20"/>
        </w:rPr>
      </w:pPr>
      <w:r>
        <w:rPr>
          <w:rFonts w:asciiTheme="majorBidi" w:hAnsiTheme="majorBidi" w:cstheme="majorBidi"/>
          <w:iCs/>
          <w:sz w:val="20"/>
          <w:szCs w:val="20"/>
        </w:rPr>
        <w:t xml:space="preserve">Email address: </w:t>
      </w:r>
      <w:r w:rsidR="00430760" w:rsidRPr="00665E26">
        <w:rPr>
          <w:rFonts w:asciiTheme="majorBidi" w:hAnsiTheme="majorBidi" w:cstheme="majorBidi"/>
          <w:iCs/>
          <w:sz w:val="20"/>
          <w:szCs w:val="20"/>
        </w:rPr>
        <w:t>Jianli.Hao</w:t>
      </w:r>
      <w:r w:rsidR="00430760" w:rsidRPr="00665E26">
        <w:rPr>
          <w:rFonts w:asciiTheme="majorBidi" w:hAnsiTheme="majorBidi" w:cstheme="majorBidi"/>
          <w:iCs/>
          <w:sz w:val="20"/>
          <w:szCs w:val="20"/>
          <w:lang w:val="en-GB"/>
        </w:rPr>
        <w:t>@xjtlu.edu.cn</w:t>
      </w:r>
    </w:p>
    <w:p w14:paraId="3C8694E0" w14:textId="120A276D" w:rsidR="00FC7352" w:rsidRPr="001B00AA" w:rsidRDefault="00FC7352" w:rsidP="00665E26">
      <w:pPr>
        <w:spacing w:line="276" w:lineRule="auto"/>
        <w:rPr>
          <w:rFonts w:asciiTheme="majorBidi" w:hAnsiTheme="majorBidi" w:cstheme="majorBidi"/>
          <w:sz w:val="20"/>
          <w:szCs w:val="20"/>
        </w:rPr>
      </w:pPr>
    </w:p>
    <w:p w14:paraId="2A97301B" w14:textId="73311824" w:rsidR="00FC7352" w:rsidRPr="00665E26" w:rsidRDefault="00FC7352" w:rsidP="00665E26">
      <w:pPr>
        <w:spacing w:line="276" w:lineRule="auto"/>
        <w:rPr>
          <w:rFonts w:asciiTheme="majorBidi" w:hAnsiTheme="majorBidi" w:cstheme="majorBidi"/>
          <w:b/>
          <w:bCs/>
          <w:sz w:val="20"/>
          <w:szCs w:val="20"/>
        </w:rPr>
      </w:pPr>
      <w:r w:rsidRPr="00665E26">
        <w:rPr>
          <w:rFonts w:asciiTheme="majorBidi" w:hAnsiTheme="majorBidi" w:cstheme="majorBidi"/>
          <w:b/>
          <w:bCs/>
          <w:sz w:val="20"/>
          <w:szCs w:val="20"/>
        </w:rPr>
        <w:t>Abstract</w:t>
      </w:r>
    </w:p>
    <w:p w14:paraId="3D7814AA" w14:textId="6A378B79" w:rsidR="00430760" w:rsidRPr="00665E26" w:rsidRDefault="00430760" w:rsidP="00665E26">
      <w:pPr>
        <w:spacing w:line="276" w:lineRule="auto"/>
        <w:rPr>
          <w:rFonts w:asciiTheme="majorBidi" w:hAnsiTheme="majorBidi" w:cstheme="majorBidi"/>
          <w:b/>
          <w:bCs/>
          <w:sz w:val="20"/>
          <w:szCs w:val="20"/>
        </w:rPr>
      </w:pPr>
      <w:r w:rsidRPr="00665E26">
        <w:rPr>
          <w:rFonts w:asciiTheme="majorBidi" w:hAnsiTheme="majorBidi" w:cstheme="majorBidi"/>
          <w:b/>
          <w:bCs/>
          <w:sz w:val="20"/>
          <w:szCs w:val="20"/>
        </w:rPr>
        <w:t xml:space="preserve">Purpose </w:t>
      </w:r>
    </w:p>
    <w:p w14:paraId="2D061D78" w14:textId="00C9E477" w:rsidR="00430760" w:rsidRPr="00CF6CA2" w:rsidRDefault="00EB424F"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Building refurbishment (</w:t>
      </w:r>
      <w:r w:rsidR="00CE1764" w:rsidRPr="00CF6CA2">
        <w:rPr>
          <w:rFonts w:asciiTheme="majorBidi" w:hAnsiTheme="majorBidi" w:cstheme="majorBidi"/>
          <w:sz w:val="20"/>
          <w:szCs w:val="20"/>
        </w:rPr>
        <w:t>BR</w:t>
      </w:r>
      <w:r w:rsidRPr="00CF6CA2">
        <w:rPr>
          <w:rFonts w:asciiTheme="majorBidi" w:hAnsiTheme="majorBidi" w:cstheme="majorBidi"/>
          <w:sz w:val="20"/>
          <w:szCs w:val="20"/>
        </w:rPr>
        <w:t>)</w:t>
      </w:r>
      <w:r w:rsidR="00CE1764" w:rsidRPr="00CF6CA2">
        <w:rPr>
          <w:rFonts w:asciiTheme="majorBidi" w:hAnsiTheme="majorBidi" w:cstheme="majorBidi"/>
          <w:sz w:val="20"/>
          <w:szCs w:val="20"/>
        </w:rPr>
        <w:t xml:space="preserve"> is promoted as a</w:t>
      </w:r>
      <w:r w:rsidR="00C41CC7" w:rsidRPr="00CF6CA2">
        <w:rPr>
          <w:rFonts w:asciiTheme="majorBidi" w:hAnsiTheme="majorBidi" w:cstheme="majorBidi"/>
          <w:sz w:val="20"/>
          <w:szCs w:val="20"/>
        </w:rPr>
        <w:t xml:space="preserve"> </w:t>
      </w:r>
      <w:r w:rsidR="00C41CC7" w:rsidRPr="00CF6CA2">
        <w:rPr>
          <w:rFonts w:asciiTheme="majorBidi" w:hAnsiTheme="majorBidi" w:cstheme="majorBidi" w:hint="eastAsia"/>
          <w:sz w:val="20"/>
          <w:szCs w:val="20"/>
        </w:rPr>
        <w:t>green</w:t>
      </w:r>
      <w:r w:rsidR="009126A0" w:rsidRPr="00CF6CA2">
        <w:rPr>
          <w:rFonts w:asciiTheme="majorBidi" w:hAnsiTheme="majorBidi" w:cstheme="majorBidi"/>
          <w:sz w:val="20"/>
          <w:szCs w:val="20"/>
        </w:rPr>
        <w:t xml:space="preserve"> </w:t>
      </w:r>
      <w:r w:rsidR="00CE1764" w:rsidRPr="00CF6CA2">
        <w:rPr>
          <w:rFonts w:asciiTheme="majorBidi" w:hAnsiTheme="majorBidi" w:cstheme="majorBidi"/>
          <w:sz w:val="20"/>
          <w:szCs w:val="20"/>
        </w:rPr>
        <w:t xml:space="preserve">alternative to demolition and new build for urban renewal. </w:t>
      </w:r>
      <w:r w:rsidR="004D0E08" w:rsidRPr="00CF6CA2">
        <w:rPr>
          <w:rFonts w:asciiTheme="majorBidi" w:hAnsiTheme="majorBidi" w:cstheme="majorBidi"/>
          <w:sz w:val="20"/>
          <w:szCs w:val="20"/>
        </w:rPr>
        <w:t xml:space="preserve">The </w:t>
      </w:r>
      <w:r w:rsidRPr="00CF6CA2">
        <w:rPr>
          <w:rFonts w:asciiTheme="majorBidi" w:hAnsiTheme="majorBidi" w:cstheme="majorBidi"/>
          <w:sz w:val="20"/>
          <w:szCs w:val="20"/>
        </w:rPr>
        <w:t>construction and demolition (</w:t>
      </w:r>
      <w:r w:rsidR="004D0E08" w:rsidRPr="00CF6CA2">
        <w:rPr>
          <w:rFonts w:asciiTheme="majorBidi" w:hAnsiTheme="majorBidi" w:cstheme="majorBidi"/>
          <w:sz w:val="20"/>
          <w:szCs w:val="20"/>
        </w:rPr>
        <w:t>C&amp;D</w:t>
      </w:r>
      <w:r w:rsidRPr="00CF6CA2">
        <w:rPr>
          <w:rFonts w:asciiTheme="majorBidi" w:hAnsiTheme="majorBidi" w:cstheme="majorBidi"/>
          <w:sz w:val="20"/>
          <w:szCs w:val="20"/>
        </w:rPr>
        <w:t>)</w:t>
      </w:r>
      <w:r w:rsidR="004D0E08" w:rsidRPr="00CF6CA2">
        <w:rPr>
          <w:rFonts w:asciiTheme="majorBidi" w:hAnsiTheme="majorBidi" w:cstheme="majorBidi"/>
          <w:sz w:val="20"/>
          <w:szCs w:val="20"/>
        </w:rPr>
        <w:t xml:space="preserve"> waste of BR is increasing and recognized as more complex to manage. </w:t>
      </w:r>
      <w:bookmarkStart w:id="0" w:name="_Hlk90383668"/>
      <w:r w:rsidR="00BF142B" w:rsidRPr="00CF6CA2">
        <w:rPr>
          <w:rFonts w:asciiTheme="majorBidi" w:hAnsiTheme="majorBidi" w:cstheme="majorBidi"/>
          <w:sz w:val="20"/>
          <w:szCs w:val="20"/>
        </w:rPr>
        <w:t>To</w:t>
      </w:r>
      <w:r w:rsidR="00CE1764" w:rsidRPr="00CF6CA2">
        <w:rPr>
          <w:rFonts w:asciiTheme="majorBidi" w:hAnsiTheme="majorBidi" w:cstheme="majorBidi"/>
          <w:sz w:val="20"/>
          <w:szCs w:val="20"/>
        </w:rPr>
        <w:t xml:space="preserve"> </w:t>
      </w:r>
      <w:r w:rsidR="00BF142B" w:rsidRPr="00CF6CA2">
        <w:rPr>
          <w:rFonts w:asciiTheme="majorBidi" w:hAnsiTheme="majorBidi" w:cstheme="majorBidi"/>
          <w:sz w:val="20"/>
          <w:szCs w:val="20"/>
        </w:rPr>
        <w:t xml:space="preserve">address </w:t>
      </w:r>
      <w:r w:rsidR="004D0E08" w:rsidRPr="00CF6CA2">
        <w:rPr>
          <w:rFonts w:asciiTheme="majorBidi" w:hAnsiTheme="majorBidi" w:cstheme="majorBidi"/>
          <w:sz w:val="20"/>
          <w:szCs w:val="20"/>
        </w:rPr>
        <w:t>the</w:t>
      </w:r>
      <w:r w:rsidR="00CE1764" w:rsidRPr="00CF6CA2">
        <w:rPr>
          <w:rFonts w:asciiTheme="majorBidi" w:hAnsiTheme="majorBidi" w:cstheme="majorBidi"/>
          <w:sz w:val="20"/>
          <w:szCs w:val="20"/>
        </w:rPr>
        <w:t xml:space="preserve"> limitation</w:t>
      </w:r>
      <w:r w:rsidR="00BF142B" w:rsidRPr="00CF6CA2">
        <w:rPr>
          <w:rFonts w:asciiTheme="majorBidi" w:hAnsiTheme="majorBidi" w:cstheme="majorBidi"/>
          <w:sz w:val="20"/>
          <w:szCs w:val="20"/>
        </w:rPr>
        <w:t>s</w:t>
      </w:r>
      <w:r w:rsidR="00CE1764" w:rsidRPr="00CF6CA2">
        <w:rPr>
          <w:rFonts w:asciiTheme="majorBidi" w:hAnsiTheme="majorBidi" w:cstheme="majorBidi"/>
          <w:sz w:val="20"/>
          <w:szCs w:val="20"/>
        </w:rPr>
        <w:t xml:space="preserve"> of </w:t>
      </w:r>
      <w:r w:rsidR="00BF142B" w:rsidRPr="00CF6CA2">
        <w:rPr>
          <w:rFonts w:asciiTheme="majorBidi" w:hAnsiTheme="majorBidi" w:cstheme="majorBidi"/>
          <w:sz w:val="20"/>
          <w:szCs w:val="20"/>
        </w:rPr>
        <w:t xml:space="preserve">the </w:t>
      </w:r>
      <w:r w:rsidR="00CE1764" w:rsidRPr="00CF6CA2">
        <w:rPr>
          <w:rFonts w:asciiTheme="majorBidi" w:hAnsiTheme="majorBidi" w:cstheme="majorBidi"/>
          <w:sz w:val="20"/>
          <w:szCs w:val="20"/>
        </w:rPr>
        <w:t xml:space="preserve">current </w:t>
      </w:r>
      <w:r w:rsidR="001D1785" w:rsidRPr="00CF6CA2">
        <w:rPr>
          <w:rFonts w:asciiTheme="majorBidi" w:hAnsiTheme="majorBidi" w:cstheme="majorBidi"/>
          <w:sz w:val="20"/>
          <w:szCs w:val="20"/>
        </w:rPr>
        <w:t xml:space="preserve">static and linear life cycle assessment (LCA) </w:t>
      </w:r>
      <w:r w:rsidR="00BF142B" w:rsidRPr="00CF6CA2">
        <w:rPr>
          <w:rFonts w:asciiTheme="majorBidi" w:hAnsiTheme="majorBidi" w:cstheme="majorBidi"/>
          <w:sz w:val="20"/>
          <w:szCs w:val="20"/>
        </w:rPr>
        <w:t xml:space="preserve">method for </w:t>
      </w:r>
      <w:r w:rsidR="00CE1764" w:rsidRPr="00CF6CA2">
        <w:rPr>
          <w:rFonts w:asciiTheme="majorBidi" w:hAnsiTheme="majorBidi" w:cstheme="majorBidi"/>
          <w:sz w:val="20"/>
          <w:szCs w:val="20"/>
        </w:rPr>
        <w:t xml:space="preserve">evaluating the environmental </w:t>
      </w:r>
      <w:r w:rsidR="00822E78" w:rsidRPr="00CF6CA2">
        <w:rPr>
          <w:rFonts w:asciiTheme="majorBidi" w:hAnsiTheme="majorBidi" w:cstheme="majorBidi"/>
          <w:sz w:val="20"/>
          <w:szCs w:val="20"/>
        </w:rPr>
        <w:t>impact</w:t>
      </w:r>
      <w:r w:rsidR="00CE1764" w:rsidRPr="00CF6CA2">
        <w:rPr>
          <w:rFonts w:asciiTheme="majorBidi" w:hAnsiTheme="majorBidi" w:cstheme="majorBidi"/>
          <w:sz w:val="20"/>
          <w:szCs w:val="20"/>
        </w:rPr>
        <w:t xml:space="preserve"> of C&amp;D waste</w:t>
      </w:r>
      <w:r w:rsidR="001D1785" w:rsidRPr="00CF6CA2">
        <w:rPr>
          <w:rFonts w:asciiTheme="majorBidi" w:hAnsiTheme="majorBidi" w:cstheme="majorBidi"/>
          <w:sz w:val="20"/>
          <w:szCs w:val="20"/>
        </w:rPr>
        <w:t>,</w:t>
      </w:r>
      <w:r w:rsidR="00CE1764" w:rsidRPr="00CF6CA2">
        <w:rPr>
          <w:rFonts w:asciiTheme="majorBidi" w:hAnsiTheme="majorBidi" w:cstheme="majorBidi"/>
          <w:sz w:val="20"/>
          <w:szCs w:val="20"/>
        </w:rPr>
        <w:t xml:space="preserve"> </w:t>
      </w:r>
      <w:r w:rsidR="00BF142B" w:rsidRPr="00CF6CA2">
        <w:rPr>
          <w:rFonts w:asciiTheme="majorBidi" w:hAnsiTheme="majorBidi" w:cstheme="majorBidi"/>
          <w:sz w:val="20"/>
          <w:szCs w:val="20"/>
        </w:rPr>
        <w:t>t</w:t>
      </w:r>
      <w:r w:rsidR="00CE1764" w:rsidRPr="00CF6CA2">
        <w:rPr>
          <w:rFonts w:asciiTheme="majorBidi" w:hAnsiTheme="majorBidi" w:cstheme="majorBidi"/>
          <w:sz w:val="20"/>
          <w:szCs w:val="20"/>
        </w:rPr>
        <w:t>h</w:t>
      </w:r>
      <w:r w:rsidR="00BF142B" w:rsidRPr="00CF6CA2">
        <w:rPr>
          <w:rFonts w:asciiTheme="majorBidi" w:hAnsiTheme="majorBidi" w:cstheme="majorBidi"/>
          <w:sz w:val="20"/>
          <w:szCs w:val="20"/>
        </w:rPr>
        <w:t xml:space="preserve">is </w:t>
      </w:r>
      <w:r w:rsidR="00CE1764" w:rsidRPr="00CF6CA2">
        <w:rPr>
          <w:rFonts w:asciiTheme="majorBidi" w:hAnsiTheme="majorBidi" w:cstheme="majorBidi"/>
          <w:sz w:val="20"/>
          <w:szCs w:val="20"/>
        </w:rPr>
        <w:t>study</w:t>
      </w:r>
      <w:r w:rsidR="004D0E08" w:rsidRPr="00CF6CA2">
        <w:rPr>
          <w:rFonts w:asciiTheme="majorBidi" w:hAnsiTheme="majorBidi" w:cstheme="majorBidi"/>
          <w:sz w:val="20"/>
          <w:szCs w:val="20"/>
        </w:rPr>
        <w:t xml:space="preserve"> </w:t>
      </w:r>
      <w:r w:rsidR="00CE1764" w:rsidRPr="00CF6CA2">
        <w:rPr>
          <w:rFonts w:asciiTheme="majorBidi" w:hAnsiTheme="majorBidi" w:cstheme="majorBidi"/>
          <w:sz w:val="20"/>
          <w:szCs w:val="20"/>
        </w:rPr>
        <w:t>decode</w:t>
      </w:r>
      <w:r w:rsidR="00BF142B" w:rsidRPr="00CF6CA2">
        <w:rPr>
          <w:rFonts w:asciiTheme="majorBidi" w:hAnsiTheme="majorBidi" w:cstheme="majorBidi"/>
          <w:sz w:val="20"/>
          <w:szCs w:val="20"/>
        </w:rPr>
        <w:t>s</w:t>
      </w:r>
      <w:r w:rsidR="00CE1764" w:rsidRPr="00CF6CA2">
        <w:rPr>
          <w:rFonts w:asciiTheme="majorBidi" w:hAnsiTheme="majorBidi" w:cstheme="majorBidi"/>
          <w:sz w:val="20"/>
          <w:szCs w:val="20"/>
        </w:rPr>
        <w:t xml:space="preserve"> the complex process and </w:t>
      </w:r>
      <w:r w:rsidR="00BF142B" w:rsidRPr="00CF6CA2">
        <w:rPr>
          <w:rFonts w:asciiTheme="majorBidi" w:hAnsiTheme="majorBidi" w:cstheme="majorBidi"/>
          <w:sz w:val="20"/>
          <w:szCs w:val="20"/>
        </w:rPr>
        <w:t xml:space="preserve">provides a </w:t>
      </w:r>
      <w:r w:rsidR="001D1785" w:rsidRPr="00CF6CA2">
        <w:rPr>
          <w:rFonts w:asciiTheme="majorBidi" w:hAnsiTheme="majorBidi" w:cstheme="majorBidi"/>
          <w:sz w:val="20"/>
          <w:szCs w:val="20"/>
        </w:rPr>
        <w:t xml:space="preserve">causal loop </w:t>
      </w:r>
      <w:r w:rsidR="00BF142B" w:rsidRPr="00CF6CA2">
        <w:rPr>
          <w:rFonts w:asciiTheme="majorBidi" w:hAnsiTheme="majorBidi" w:cstheme="majorBidi"/>
          <w:sz w:val="20"/>
          <w:szCs w:val="20"/>
        </w:rPr>
        <w:t xml:space="preserve">model for </w:t>
      </w:r>
      <w:r w:rsidR="001D1785" w:rsidRPr="00CF6CA2">
        <w:rPr>
          <w:rFonts w:asciiTheme="majorBidi" w:hAnsiTheme="majorBidi" w:cstheme="majorBidi"/>
          <w:sz w:val="20"/>
          <w:szCs w:val="20"/>
        </w:rPr>
        <w:t>evaluating the carbon emissions</w:t>
      </w:r>
      <w:r w:rsidR="00FB7BCA" w:rsidRPr="00CF6CA2">
        <w:rPr>
          <w:rFonts w:asciiTheme="majorBidi" w:hAnsiTheme="majorBidi" w:cstheme="majorBidi"/>
          <w:sz w:val="20"/>
          <w:szCs w:val="20"/>
        </w:rPr>
        <w:t xml:space="preserve"> (Greenhouse Gases emissions)</w:t>
      </w:r>
      <w:r w:rsidR="001D1785" w:rsidRPr="00CF6CA2">
        <w:rPr>
          <w:rFonts w:asciiTheme="majorBidi" w:hAnsiTheme="majorBidi" w:cstheme="majorBidi"/>
          <w:sz w:val="20"/>
          <w:szCs w:val="20"/>
        </w:rPr>
        <w:t xml:space="preserve"> of </w:t>
      </w:r>
      <w:r w:rsidR="00035C41" w:rsidRPr="00CF6CA2">
        <w:rPr>
          <w:rFonts w:asciiTheme="majorBidi" w:hAnsiTheme="majorBidi" w:cstheme="majorBidi"/>
          <w:sz w:val="20"/>
          <w:szCs w:val="20"/>
        </w:rPr>
        <w:t xml:space="preserve">BR </w:t>
      </w:r>
      <w:r w:rsidR="00CE1764" w:rsidRPr="00CF6CA2">
        <w:rPr>
          <w:rFonts w:asciiTheme="majorBidi" w:hAnsiTheme="majorBidi" w:cstheme="majorBidi"/>
          <w:sz w:val="20"/>
          <w:szCs w:val="20"/>
        </w:rPr>
        <w:t>C&amp;D waste</w:t>
      </w:r>
      <w:r w:rsidR="00430760" w:rsidRPr="00CF6CA2">
        <w:rPr>
          <w:rFonts w:asciiTheme="majorBidi" w:hAnsiTheme="majorBidi" w:cstheme="majorBidi"/>
          <w:sz w:val="20"/>
          <w:szCs w:val="20"/>
        </w:rPr>
        <w:t>.</w:t>
      </w:r>
      <w:bookmarkEnd w:id="0"/>
    </w:p>
    <w:p w14:paraId="07F9A773" w14:textId="5B927542" w:rsidR="00430760" w:rsidRPr="00CF6CA2" w:rsidRDefault="00430760" w:rsidP="00665E26">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Methods</w:t>
      </w:r>
    </w:p>
    <w:p w14:paraId="25263ABA" w14:textId="3E0E090A" w:rsidR="00430760" w:rsidRPr="00CF6CA2" w:rsidRDefault="00430760"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Th</w:t>
      </w:r>
      <w:r w:rsidR="001D1785" w:rsidRPr="00CF6CA2">
        <w:rPr>
          <w:rFonts w:asciiTheme="majorBidi" w:hAnsiTheme="majorBidi" w:cstheme="majorBidi"/>
          <w:sz w:val="20"/>
          <w:szCs w:val="20"/>
        </w:rPr>
        <w:t>e</w:t>
      </w:r>
      <w:r w:rsidRPr="00CF6CA2">
        <w:rPr>
          <w:rFonts w:asciiTheme="majorBidi" w:hAnsiTheme="majorBidi" w:cstheme="majorBidi"/>
          <w:sz w:val="20"/>
          <w:szCs w:val="20"/>
        </w:rPr>
        <w:t xml:space="preserve"> study integrates </w:t>
      </w:r>
      <w:r w:rsidR="00EB424F" w:rsidRPr="00CF6CA2">
        <w:rPr>
          <w:rFonts w:asciiTheme="majorBidi" w:hAnsiTheme="majorBidi" w:cstheme="majorBidi"/>
          <w:sz w:val="20"/>
          <w:szCs w:val="20"/>
        </w:rPr>
        <w:t>system dynamics (SD)</w:t>
      </w:r>
      <w:r w:rsidRPr="00CF6CA2">
        <w:rPr>
          <w:rFonts w:asciiTheme="majorBidi" w:hAnsiTheme="majorBidi" w:cstheme="majorBidi"/>
          <w:sz w:val="20"/>
          <w:szCs w:val="20"/>
        </w:rPr>
        <w:t xml:space="preserve"> and </w:t>
      </w:r>
      <w:r w:rsidR="00495C40" w:rsidRPr="00CF6CA2">
        <w:rPr>
          <w:rFonts w:asciiTheme="majorBidi" w:hAnsiTheme="majorBidi" w:cstheme="majorBidi"/>
          <w:sz w:val="20"/>
          <w:szCs w:val="20"/>
        </w:rPr>
        <w:t xml:space="preserve">a </w:t>
      </w:r>
      <w:r w:rsidRPr="00CF6CA2">
        <w:rPr>
          <w:rFonts w:asciiTheme="majorBidi" w:hAnsiTheme="majorBidi" w:cstheme="majorBidi"/>
          <w:sz w:val="20"/>
          <w:szCs w:val="20"/>
        </w:rPr>
        <w:t>LCA approach to</w:t>
      </w:r>
      <w:r w:rsidR="00495C40" w:rsidRPr="00CF6CA2">
        <w:rPr>
          <w:rFonts w:asciiTheme="majorBidi" w:hAnsiTheme="majorBidi" w:cstheme="majorBidi"/>
          <w:sz w:val="20"/>
          <w:szCs w:val="20"/>
        </w:rPr>
        <w:t xml:space="preserve"> produce </w:t>
      </w:r>
      <w:r w:rsidRPr="00CF6CA2">
        <w:rPr>
          <w:rFonts w:asciiTheme="majorBidi" w:hAnsiTheme="majorBidi" w:cstheme="majorBidi"/>
          <w:sz w:val="20"/>
          <w:szCs w:val="20"/>
        </w:rPr>
        <w:t>a</w:t>
      </w:r>
      <w:r w:rsidR="00C41CC7" w:rsidRPr="00CF6CA2">
        <w:rPr>
          <w:rFonts w:asciiTheme="majorBidi" w:hAnsiTheme="majorBidi" w:cstheme="majorBidi"/>
          <w:sz w:val="20"/>
          <w:szCs w:val="20"/>
        </w:rPr>
        <w:t>n integrated</w:t>
      </w:r>
      <w:r w:rsidRPr="00CF6CA2">
        <w:rPr>
          <w:rFonts w:asciiTheme="majorBidi" w:hAnsiTheme="majorBidi" w:cstheme="majorBidi"/>
          <w:sz w:val="20"/>
          <w:szCs w:val="20"/>
        </w:rPr>
        <w:t xml:space="preserve"> and holistic model for evaluating the </w:t>
      </w:r>
      <w:r w:rsidR="006B5977" w:rsidRPr="00CF6CA2">
        <w:rPr>
          <w:rFonts w:asciiTheme="majorBidi" w:hAnsiTheme="majorBidi" w:cstheme="majorBidi"/>
          <w:sz w:val="20"/>
          <w:szCs w:val="20"/>
        </w:rPr>
        <w:t>carbon emissions</w:t>
      </w:r>
      <w:r w:rsidRPr="00CF6CA2">
        <w:rPr>
          <w:rFonts w:asciiTheme="majorBidi" w:hAnsiTheme="majorBidi" w:cstheme="majorBidi"/>
          <w:sz w:val="20"/>
          <w:szCs w:val="20"/>
        </w:rPr>
        <w:t xml:space="preserve"> of </w:t>
      </w:r>
      <w:r w:rsidR="00495C40" w:rsidRPr="00CF6CA2">
        <w:rPr>
          <w:rFonts w:asciiTheme="majorBidi" w:hAnsiTheme="majorBidi" w:cstheme="majorBidi"/>
          <w:sz w:val="20"/>
          <w:szCs w:val="20"/>
        </w:rPr>
        <w:t xml:space="preserve">BR </w:t>
      </w:r>
      <w:r w:rsidRPr="00CF6CA2">
        <w:rPr>
          <w:rFonts w:asciiTheme="majorBidi" w:hAnsiTheme="majorBidi" w:cstheme="majorBidi"/>
          <w:sz w:val="20"/>
          <w:szCs w:val="20"/>
        </w:rPr>
        <w:t xml:space="preserve">C&amp;D waste. </w:t>
      </w:r>
      <w:r w:rsidR="005101AF" w:rsidRPr="00CF6CA2">
        <w:rPr>
          <w:rFonts w:asciiTheme="majorBidi" w:hAnsiTheme="majorBidi" w:cstheme="majorBidi"/>
          <w:sz w:val="20"/>
          <w:szCs w:val="20"/>
        </w:rPr>
        <w:t>T</w:t>
      </w:r>
      <w:r w:rsidR="00251425" w:rsidRPr="00CF6CA2">
        <w:rPr>
          <w:rFonts w:asciiTheme="majorBidi" w:hAnsiTheme="majorBidi" w:cstheme="majorBidi"/>
          <w:sz w:val="20"/>
          <w:szCs w:val="20"/>
        </w:rPr>
        <w:t xml:space="preserve">he environmental assessment system boundary </w:t>
      </w:r>
      <w:r w:rsidR="005101AF" w:rsidRPr="00CF6CA2">
        <w:rPr>
          <w:rFonts w:asciiTheme="majorBidi" w:hAnsiTheme="majorBidi" w:cstheme="majorBidi"/>
          <w:sz w:val="20"/>
          <w:szCs w:val="20"/>
        </w:rPr>
        <w:t xml:space="preserve">and main </w:t>
      </w:r>
      <w:r w:rsidR="00B2151F" w:rsidRPr="00CF6CA2">
        <w:rPr>
          <w:rFonts w:asciiTheme="majorBidi" w:hAnsiTheme="majorBidi" w:cstheme="majorBidi"/>
          <w:sz w:val="20"/>
          <w:szCs w:val="20"/>
        </w:rPr>
        <w:t>factors</w:t>
      </w:r>
      <w:r w:rsidR="005101AF" w:rsidRPr="00CF6CA2">
        <w:rPr>
          <w:rFonts w:asciiTheme="majorBidi" w:hAnsiTheme="majorBidi" w:cstheme="majorBidi"/>
          <w:sz w:val="20"/>
          <w:szCs w:val="20"/>
        </w:rPr>
        <w:t xml:space="preserve"> </w:t>
      </w:r>
      <w:r w:rsidR="00251425" w:rsidRPr="00CF6CA2">
        <w:rPr>
          <w:rFonts w:asciiTheme="majorBidi" w:hAnsiTheme="majorBidi" w:cstheme="majorBidi"/>
          <w:sz w:val="20"/>
          <w:szCs w:val="20"/>
        </w:rPr>
        <w:t xml:space="preserve">of </w:t>
      </w:r>
      <w:r w:rsidR="005F1D17" w:rsidRPr="00CF6CA2">
        <w:rPr>
          <w:rFonts w:asciiTheme="majorBidi" w:hAnsiTheme="majorBidi" w:cstheme="majorBidi"/>
          <w:sz w:val="20"/>
          <w:szCs w:val="20"/>
        </w:rPr>
        <w:t xml:space="preserve">evaluating the carbon emissions of </w:t>
      </w:r>
      <w:r w:rsidR="00495C40" w:rsidRPr="00CF6CA2">
        <w:rPr>
          <w:rFonts w:asciiTheme="majorBidi" w:hAnsiTheme="majorBidi" w:cstheme="majorBidi"/>
          <w:sz w:val="20"/>
          <w:szCs w:val="20"/>
        </w:rPr>
        <w:t xml:space="preserve">BR </w:t>
      </w:r>
      <w:r w:rsidR="00251425" w:rsidRPr="00CF6CA2">
        <w:rPr>
          <w:rFonts w:asciiTheme="majorBidi" w:hAnsiTheme="majorBidi" w:cstheme="majorBidi"/>
          <w:sz w:val="20"/>
          <w:szCs w:val="20"/>
        </w:rPr>
        <w:t xml:space="preserve">C&amp;D waste </w:t>
      </w:r>
      <w:r w:rsidR="005101AF" w:rsidRPr="00CF6CA2">
        <w:rPr>
          <w:rFonts w:asciiTheme="majorBidi" w:hAnsiTheme="majorBidi" w:cstheme="majorBidi"/>
          <w:sz w:val="20"/>
          <w:szCs w:val="20"/>
        </w:rPr>
        <w:t xml:space="preserve">are identified based on </w:t>
      </w:r>
      <w:r w:rsidR="00495C40" w:rsidRPr="00CF6CA2">
        <w:rPr>
          <w:rFonts w:asciiTheme="majorBidi" w:hAnsiTheme="majorBidi" w:cstheme="majorBidi"/>
          <w:sz w:val="20"/>
          <w:szCs w:val="20"/>
        </w:rPr>
        <w:t>a</w:t>
      </w:r>
      <w:r w:rsidR="005101AF" w:rsidRPr="00CF6CA2">
        <w:rPr>
          <w:rFonts w:asciiTheme="majorBidi" w:hAnsiTheme="majorBidi" w:cstheme="majorBidi"/>
          <w:sz w:val="20"/>
          <w:szCs w:val="20"/>
        </w:rPr>
        <w:t xml:space="preserve"> LCA</w:t>
      </w:r>
      <w:r w:rsidRPr="00CF6CA2">
        <w:rPr>
          <w:rFonts w:asciiTheme="majorBidi" w:hAnsiTheme="majorBidi" w:cstheme="majorBidi"/>
          <w:sz w:val="20"/>
          <w:szCs w:val="20"/>
        </w:rPr>
        <w:t xml:space="preserve"> </w:t>
      </w:r>
      <w:r w:rsidR="00495C40" w:rsidRPr="00CF6CA2">
        <w:rPr>
          <w:rFonts w:asciiTheme="majorBidi" w:hAnsiTheme="majorBidi" w:cstheme="majorBidi"/>
          <w:sz w:val="20"/>
          <w:szCs w:val="20"/>
        </w:rPr>
        <w:t>approach</w:t>
      </w:r>
      <w:r w:rsidR="00C41CC7" w:rsidRPr="00CF6CA2">
        <w:rPr>
          <w:rFonts w:asciiTheme="majorBidi" w:hAnsiTheme="majorBidi" w:cstheme="majorBidi"/>
          <w:sz w:val="20"/>
          <w:szCs w:val="20"/>
        </w:rPr>
        <w:t xml:space="preserve">. </w:t>
      </w:r>
      <w:r w:rsidR="00495C40" w:rsidRPr="00CF6CA2">
        <w:rPr>
          <w:rFonts w:asciiTheme="majorBidi" w:hAnsiTheme="majorBidi" w:cstheme="majorBidi"/>
          <w:sz w:val="20"/>
          <w:szCs w:val="20"/>
        </w:rPr>
        <w:t>S</w:t>
      </w:r>
      <w:r w:rsidR="005101AF" w:rsidRPr="00CF6CA2">
        <w:rPr>
          <w:rFonts w:asciiTheme="majorBidi" w:hAnsiTheme="majorBidi" w:cstheme="majorBidi"/>
          <w:sz w:val="20"/>
          <w:szCs w:val="20"/>
        </w:rPr>
        <w:t>takeholders in the life cycle of</w:t>
      </w:r>
      <w:r w:rsidR="00E33F49" w:rsidRPr="00CF6CA2">
        <w:rPr>
          <w:rFonts w:asciiTheme="majorBidi" w:hAnsiTheme="majorBidi" w:cstheme="majorBidi"/>
          <w:sz w:val="20"/>
          <w:szCs w:val="20"/>
        </w:rPr>
        <w:t xml:space="preserve"> </w:t>
      </w:r>
      <w:r w:rsidR="00EA662F" w:rsidRPr="00CF6CA2">
        <w:rPr>
          <w:rFonts w:asciiTheme="majorBidi" w:hAnsiTheme="majorBidi" w:cstheme="majorBidi"/>
          <w:sz w:val="20"/>
          <w:szCs w:val="20"/>
        </w:rPr>
        <w:t xml:space="preserve">BR </w:t>
      </w:r>
      <w:r w:rsidR="005101AF" w:rsidRPr="00CF6CA2">
        <w:rPr>
          <w:rFonts w:asciiTheme="majorBidi" w:hAnsiTheme="majorBidi" w:cstheme="majorBidi"/>
          <w:sz w:val="20"/>
          <w:szCs w:val="20"/>
        </w:rPr>
        <w:t xml:space="preserve">C&amp;D waste are </w:t>
      </w:r>
      <w:r w:rsidR="00495C40" w:rsidRPr="00CF6CA2">
        <w:rPr>
          <w:rFonts w:asciiTheme="majorBidi" w:hAnsiTheme="majorBidi" w:cstheme="majorBidi"/>
          <w:sz w:val="20"/>
          <w:szCs w:val="20"/>
        </w:rPr>
        <w:t xml:space="preserve">involved </w:t>
      </w:r>
      <w:r w:rsidR="005101AF" w:rsidRPr="00CF6CA2">
        <w:rPr>
          <w:rFonts w:asciiTheme="majorBidi" w:hAnsiTheme="majorBidi" w:cstheme="majorBidi"/>
          <w:sz w:val="20"/>
          <w:szCs w:val="20"/>
        </w:rPr>
        <w:t xml:space="preserve">in </w:t>
      </w:r>
      <w:r w:rsidR="00495C40" w:rsidRPr="00CF6CA2">
        <w:rPr>
          <w:rFonts w:asciiTheme="majorBidi" w:hAnsiTheme="majorBidi" w:cstheme="majorBidi"/>
          <w:sz w:val="20"/>
          <w:szCs w:val="20"/>
        </w:rPr>
        <w:t xml:space="preserve">development of the </w:t>
      </w:r>
      <w:r w:rsidR="005101AF" w:rsidRPr="00CF6CA2">
        <w:rPr>
          <w:rFonts w:asciiTheme="majorBidi" w:hAnsiTheme="majorBidi" w:cstheme="majorBidi"/>
          <w:sz w:val="20"/>
          <w:szCs w:val="20"/>
        </w:rPr>
        <w:t xml:space="preserve">causal loop model. </w:t>
      </w:r>
      <w:r w:rsidR="00495C40" w:rsidRPr="00CF6CA2">
        <w:rPr>
          <w:rFonts w:asciiTheme="majorBidi" w:hAnsiTheme="majorBidi" w:cstheme="majorBidi"/>
          <w:sz w:val="20"/>
          <w:szCs w:val="20"/>
        </w:rPr>
        <w:t>S</w:t>
      </w:r>
      <w:r w:rsidR="005101AF" w:rsidRPr="00CF6CA2">
        <w:rPr>
          <w:rFonts w:asciiTheme="majorBidi" w:hAnsiTheme="majorBidi" w:cstheme="majorBidi"/>
          <w:sz w:val="20"/>
          <w:szCs w:val="20"/>
        </w:rPr>
        <w:t xml:space="preserve">emi-structured interviews are conducted with </w:t>
      </w:r>
      <w:r w:rsidR="00C41CC7" w:rsidRPr="00CF6CA2">
        <w:rPr>
          <w:rFonts w:asciiTheme="majorBidi" w:hAnsiTheme="majorBidi" w:cstheme="majorBidi"/>
          <w:sz w:val="20"/>
          <w:szCs w:val="20"/>
        </w:rPr>
        <w:t xml:space="preserve">key </w:t>
      </w:r>
      <w:r w:rsidR="005101AF" w:rsidRPr="00CF6CA2">
        <w:rPr>
          <w:rFonts w:asciiTheme="majorBidi" w:hAnsiTheme="majorBidi" w:cstheme="majorBidi"/>
          <w:sz w:val="20"/>
          <w:szCs w:val="20"/>
        </w:rPr>
        <w:t xml:space="preserve">stakeholders to </w:t>
      </w:r>
      <w:r w:rsidR="00C41CC7" w:rsidRPr="00CF6CA2">
        <w:rPr>
          <w:rFonts w:asciiTheme="majorBidi" w:hAnsiTheme="majorBidi" w:cstheme="majorBidi"/>
          <w:sz w:val="20"/>
          <w:szCs w:val="20"/>
        </w:rPr>
        <w:t>validate</w:t>
      </w:r>
      <w:r w:rsidR="005101AF" w:rsidRPr="00CF6CA2">
        <w:rPr>
          <w:rFonts w:asciiTheme="majorBidi" w:hAnsiTheme="majorBidi" w:cstheme="majorBidi"/>
          <w:sz w:val="20"/>
          <w:szCs w:val="20"/>
        </w:rPr>
        <w:t xml:space="preserve"> the </w:t>
      </w:r>
      <w:r w:rsidR="00B2151F" w:rsidRPr="00CF6CA2">
        <w:rPr>
          <w:rFonts w:asciiTheme="majorBidi" w:hAnsiTheme="majorBidi" w:cstheme="majorBidi"/>
          <w:sz w:val="20"/>
          <w:szCs w:val="20"/>
        </w:rPr>
        <w:t>factors</w:t>
      </w:r>
      <w:r w:rsidR="005101AF" w:rsidRPr="00CF6CA2">
        <w:rPr>
          <w:rFonts w:asciiTheme="majorBidi" w:hAnsiTheme="majorBidi" w:cstheme="majorBidi"/>
          <w:sz w:val="20"/>
          <w:szCs w:val="20"/>
        </w:rPr>
        <w:t xml:space="preserve"> and identify the key process</w:t>
      </w:r>
      <w:r w:rsidR="00495C40" w:rsidRPr="00CF6CA2">
        <w:rPr>
          <w:rFonts w:asciiTheme="majorBidi" w:hAnsiTheme="majorBidi" w:cstheme="majorBidi"/>
          <w:sz w:val="20"/>
          <w:szCs w:val="20"/>
        </w:rPr>
        <w:t>es</w:t>
      </w:r>
      <w:r w:rsidR="005101AF" w:rsidRPr="00CF6CA2">
        <w:rPr>
          <w:rFonts w:asciiTheme="majorBidi" w:hAnsiTheme="majorBidi" w:cstheme="majorBidi"/>
          <w:sz w:val="20"/>
          <w:szCs w:val="20"/>
        </w:rPr>
        <w:t xml:space="preserve"> of </w:t>
      </w:r>
      <w:r w:rsidR="002577F7" w:rsidRPr="00CF6CA2">
        <w:rPr>
          <w:rFonts w:asciiTheme="majorBidi" w:hAnsiTheme="majorBidi" w:cstheme="majorBidi"/>
          <w:sz w:val="20"/>
          <w:szCs w:val="20"/>
        </w:rPr>
        <w:t xml:space="preserve">BR </w:t>
      </w:r>
      <w:r w:rsidR="005101AF" w:rsidRPr="00CF6CA2">
        <w:rPr>
          <w:rFonts w:asciiTheme="majorBidi" w:hAnsiTheme="majorBidi" w:cstheme="majorBidi"/>
          <w:sz w:val="20"/>
          <w:szCs w:val="20"/>
        </w:rPr>
        <w:t xml:space="preserve">C&amp;D waste management </w:t>
      </w:r>
      <w:r w:rsidR="005D22B2" w:rsidRPr="00CF6CA2">
        <w:rPr>
          <w:rFonts w:asciiTheme="majorBidi" w:hAnsiTheme="majorBidi" w:cstheme="majorBidi"/>
          <w:sz w:val="20"/>
          <w:szCs w:val="20"/>
        </w:rPr>
        <w:t>through a case study</w:t>
      </w:r>
      <w:r w:rsidR="005101AF" w:rsidRPr="00CF6CA2">
        <w:rPr>
          <w:rFonts w:asciiTheme="majorBidi" w:hAnsiTheme="majorBidi" w:cstheme="majorBidi"/>
          <w:sz w:val="20"/>
          <w:szCs w:val="20"/>
        </w:rPr>
        <w:t xml:space="preserve"> of Suzhou, China.</w:t>
      </w:r>
    </w:p>
    <w:p w14:paraId="2C19C500" w14:textId="05A1AADC" w:rsidR="00430760" w:rsidRPr="00CF6CA2" w:rsidRDefault="00430760" w:rsidP="00665E26">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Results</w:t>
      </w:r>
    </w:p>
    <w:p w14:paraId="056439C3" w14:textId="6317B437" w:rsidR="00430760" w:rsidRPr="00CF6CA2" w:rsidRDefault="00430760" w:rsidP="00665E26">
      <w:pPr>
        <w:spacing w:line="276" w:lineRule="auto"/>
        <w:jc w:val="both"/>
        <w:rPr>
          <w:rFonts w:asciiTheme="majorBidi" w:hAnsiTheme="majorBidi" w:cstheme="majorBidi"/>
          <w:sz w:val="20"/>
          <w:szCs w:val="20"/>
        </w:rPr>
      </w:pPr>
      <w:bookmarkStart w:id="1" w:name="_Hlk90383714"/>
      <w:r w:rsidRPr="00CF6CA2">
        <w:rPr>
          <w:rFonts w:asciiTheme="majorBidi" w:hAnsiTheme="majorBidi" w:cstheme="majorBidi"/>
          <w:sz w:val="20"/>
          <w:szCs w:val="20"/>
        </w:rPr>
        <w:t>F</w:t>
      </w:r>
      <w:r w:rsidR="005101AF" w:rsidRPr="00CF6CA2">
        <w:rPr>
          <w:rFonts w:asciiTheme="majorBidi" w:hAnsiTheme="majorBidi" w:cstheme="majorBidi"/>
          <w:sz w:val="20"/>
          <w:szCs w:val="20"/>
        </w:rPr>
        <w:t>ive causal loop</w:t>
      </w:r>
      <w:r w:rsidR="00C41CC7" w:rsidRPr="00CF6CA2">
        <w:rPr>
          <w:rFonts w:asciiTheme="majorBidi" w:hAnsiTheme="majorBidi" w:cstheme="majorBidi"/>
          <w:sz w:val="20"/>
          <w:szCs w:val="20"/>
        </w:rPr>
        <w:t>s</w:t>
      </w:r>
      <w:r w:rsidR="005101AF" w:rsidRPr="00CF6CA2">
        <w:rPr>
          <w:rFonts w:asciiTheme="majorBidi" w:hAnsiTheme="majorBidi" w:cstheme="majorBidi"/>
          <w:sz w:val="20"/>
          <w:szCs w:val="20"/>
        </w:rPr>
        <w:t xml:space="preserve"> </w:t>
      </w:r>
      <w:r w:rsidR="00096010" w:rsidRPr="00CF6CA2">
        <w:rPr>
          <w:rFonts w:asciiTheme="majorBidi" w:hAnsiTheme="majorBidi" w:cstheme="majorBidi"/>
          <w:sz w:val="20"/>
          <w:szCs w:val="20"/>
        </w:rPr>
        <w:t xml:space="preserve">are </w:t>
      </w:r>
      <w:r w:rsidR="005101AF" w:rsidRPr="00CF6CA2">
        <w:rPr>
          <w:rFonts w:asciiTheme="majorBidi" w:hAnsiTheme="majorBidi" w:cstheme="majorBidi"/>
          <w:sz w:val="20"/>
          <w:szCs w:val="20"/>
        </w:rPr>
        <w:t>developed</w:t>
      </w:r>
      <w:r w:rsidR="00EB424F" w:rsidRPr="00CF6CA2">
        <w:rPr>
          <w:rFonts w:asciiTheme="majorBidi" w:hAnsiTheme="majorBidi" w:cstheme="majorBidi"/>
          <w:sz w:val="20"/>
          <w:szCs w:val="20"/>
        </w:rPr>
        <w:t xml:space="preserve"> in this study</w:t>
      </w:r>
      <w:r w:rsidR="006B5977" w:rsidRPr="00CF6CA2">
        <w:rPr>
          <w:rFonts w:asciiTheme="majorBidi" w:hAnsiTheme="majorBidi" w:cstheme="majorBidi"/>
          <w:sz w:val="20"/>
          <w:szCs w:val="20"/>
        </w:rPr>
        <w:t>:</w:t>
      </w:r>
      <w:r w:rsidR="005101AF" w:rsidRPr="00CF6CA2">
        <w:rPr>
          <w:rFonts w:asciiTheme="majorBidi" w:hAnsiTheme="majorBidi" w:cstheme="majorBidi"/>
          <w:sz w:val="20"/>
          <w:szCs w:val="20"/>
        </w:rPr>
        <w:t xml:space="preserve"> </w:t>
      </w:r>
      <w:r w:rsidR="00495C40" w:rsidRPr="00CF6CA2">
        <w:rPr>
          <w:rFonts w:asciiTheme="majorBidi" w:hAnsiTheme="majorBidi" w:cstheme="majorBidi"/>
          <w:sz w:val="20"/>
          <w:szCs w:val="20"/>
        </w:rPr>
        <w:t>a</w:t>
      </w:r>
      <w:r w:rsidR="005101AF" w:rsidRPr="00CF6CA2">
        <w:rPr>
          <w:rFonts w:asciiTheme="majorBidi" w:hAnsiTheme="majorBidi" w:cstheme="majorBidi"/>
          <w:sz w:val="20"/>
          <w:szCs w:val="20"/>
        </w:rPr>
        <w:t xml:space="preserve"> general model for evaluating the carbon emissions of </w:t>
      </w:r>
      <w:r w:rsidR="00EB424F" w:rsidRPr="00CF6CA2">
        <w:rPr>
          <w:rFonts w:asciiTheme="majorBidi" w:hAnsiTheme="majorBidi" w:cstheme="majorBidi"/>
          <w:sz w:val="20"/>
          <w:szCs w:val="20"/>
        </w:rPr>
        <w:t xml:space="preserve">the </w:t>
      </w:r>
      <w:r w:rsidR="002A092A" w:rsidRPr="00CF6CA2">
        <w:rPr>
          <w:rFonts w:asciiTheme="majorBidi" w:hAnsiTheme="majorBidi" w:cstheme="majorBidi"/>
          <w:sz w:val="20"/>
          <w:szCs w:val="20"/>
        </w:rPr>
        <w:t xml:space="preserve">life cycle of </w:t>
      </w:r>
      <w:r w:rsidR="00495C40" w:rsidRPr="00CF6CA2">
        <w:rPr>
          <w:rFonts w:asciiTheme="majorBidi" w:hAnsiTheme="majorBidi" w:cstheme="majorBidi"/>
          <w:sz w:val="20"/>
          <w:szCs w:val="20"/>
        </w:rPr>
        <w:t xml:space="preserve">BR </w:t>
      </w:r>
      <w:r w:rsidR="005101AF" w:rsidRPr="00CF6CA2">
        <w:rPr>
          <w:rFonts w:asciiTheme="majorBidi" w:hAnsiTheme="majorBidi" w:cstheme="majorBidi"/>
          <w:sz w:val="20"/>
          <w:szCs w:val="20"/>
        </w:rPr>
        <w:t xml:space="preserve">C&amp;D waste, </w:t>
      </w:r>
      <w:r w:rsidR="00495C40" w:rsidRPr="00CF6CA2">
        <w:rPr>
          <w:rFonts w:asciiTheme="majorBidi" w:hAnsiTheme="majorBidi" w:cstheme="majorBidi"/>
          <w:sz w:val="20"/>
          <w:szCs w:val="20"/>
        </w:rPr>
        <w:t xml:space="preserve">a </w:t>
      </w:r>
      <w:r w:rsidR="005101AF" w:rsidRPr="00CF6CA2">
        <w:rPr>
          <w:rFonts w:asciiTheme="majorBidi" w:hAnsiTheme="majorBidi" w:cstheme="majorBidi"/>
          <w:sz w:val="20"/>
          <w:szCs w:val="20"/>
        </w:rPr>
        <w:t xml:space="preserve">sub-model </w:t>
      </w:r>
      <w:r w:rsidR="00495C40" w:rsidRPr="00CF6CA2">
        <w:rPr>
          <w:rFonts w:asciiTheme="majorBidi" w:hAnsiTheme="majorBidi" w:cstheme="majorBidi"/>
          <w:sz w:val="20"/>
          <w:szCs w:val="20"/>
        </w:rPr>
        <w:t>for</w:t>
      </w:r>
      <w:r w:rsidR="005101AF" w:rsidRPr="00CF6CA2">
        <w:rPr>
          <w:rFonts w:asciiTheme="majorBidi" w:hAnsiTheme="majorBidi" w:cstheme="majorBidi"/>
          <w:sz w:val="20"/>
          <w:szCs w:val="20"/>
        </w:rPr>
        <w:t xml:space="preserve"> evaluating </w:t>
      </w:r>
      <w:r w:rsidR="005F1D17" w:rsidRPr="00CF6CA2">
        <w:rPr>
          <w:rFonts w:asciiTheme="majorBidi" w:hAnsiTheme="majorBidi" w:cstheme="majorBidi"/>
          <w:sz w:val="20"/>
          <w:szCs w:val="20"/>
        </w:rPr>
        <w:t xml:space="preserve">carbon emissions of </w:t>
      </w:r>
      <w:r w:rsidR="00495C40" w:rsidRPr="00CF6CA2">
        <w:rPr>
          <w:rFonts w:asciiTheme="majorBidi" w:hAnsiTheme="majorBidi" w:cstheme="majorBidi"/>
          <w:sz w:val="20"/>
          <w:szCs w:val="20"/>
        </w:rPr>
        <w:t xml:space="preserve">BR </w:t>
      </w:r>
      <w:r w:rsidR="00EB424F" w:rsidRPr="00CF6CA2">
        <w:rPr>
          <w:rFonts w:asciiTheme="majorBidi" w:hAnsiTheme="majorBidi" w:cstheme="majorBidi"/>
          <w:sz w:val="20"/>
          <w:szCs w:val="20"/>
        </w:rPr>
        <w:t xml:space="preserve">C&amp;D waste </w:t>
      </w:r>
      <w:r w:rsidR="00495C40" w:rsidRPr="00CF6CA2">
        <w:rPr>
          <w:rFonts w:asciiTheme="majorBidi" w:hAnsiTheme="majorBidi" w:cstheme="majorBidi"/>
          <w:sz w:val="20"/>
          <w:szCs w:val="20"/>
        </w:rPr>
        <w:t xml:space="preserve">at the </w:t>
      </w:r>
      <w:r w:rsidR="005101AF" w:rsidRPr="00CF6CA2">
        <w:rPr>
          <w:rFonts w:asciiTheme="majorBidi" w:hAnsiTheme="majorBidi" w:cstheme="majorBidi"/>
          <w:sz w:val="20"/>
          <w:szCs w:val="20"/>
        </w:rPr>
        <w:t xml:space="preserve">dismantlement stage, </w:t>
      </w:r>
      <w:r w:rsidR="00495C40" w:rsidRPr="00CF6CA2">
        <w:rPr>
          <w:rFonts w:asciiTheme="majorBidi" w:hAnsiTheme="majorBidi" w:cstheme="majorBidi"/>
          <w:sz w:val="20"/>
          <w:szCs w:val="20"/>
        </w:rPr>
        <w:t xml:space="preserve">a </w:t>
      </w:r>
      <w:r w:rsidR="005101AF" w:rsidRPr="00CF6CA2">
        <w:rPr>
          <w:rFonts w:asciiTheme="majorBidi" w:hAnsiTheme="majorBidi" w:cstheme="majorBidi"/>
          <w:sz w:val="20"/>
          <w:szCs w:val="20"/>
        </w:rPr>
        <w:t xml:space="preserve">sub-model </w:t>
      </w:r>
      <w:r w:rsidR="00495C40" w:rsidRPr="00CF6CA2">
        <w:rPr>
          <w:rFonts w:asciiTheme="majorBidi" w:hAnsiTheme="majorBidi" w:cstheme="majorBidi"/>
          <w:sz w:val="20"/>
          <w:szCs w:val="20"/>
        </w:rPr>
        <w:t xml:space="preserve">for </w:t>
      </w:r>
      <w:r w:rsidR="005101AF" w:rsidRPr="00CF6CA2">
        <w:rPr>
          <w:rFonts w:asciiTheme="majorBidi" w:hAnsiTheme="majorBidi" w:cstheme="majorBidi"/>
          <w:sz w:val="20"/>
          <w:szCs w:val="20"/>
        </w:rPr>
        <w:t xml:space="preserve">evaluating </w:t>
      </w:r>
      <w:r w:rsidR="005F1D17" w:rsidRPr="00CF6CA2">
        <w:rPr>
          <w:rFonts w:asciiTheme="majorBidi" w:hAnsiTheme="majorBidi" w:cstheme="majorBidi"/>
          <w:sz w:val="20"/>
          <w:szCs w:val="20"/>
        </w:rPr>
        <w:t xml:space="preserve">carbon emissions of </w:t>
      </w:r>
      <w:r w:rsidR="00495C40" w:rsidRPr="00CF6CA2">
        <w:rPr>
          <w:rFonts w:asciiTheme="majorBidi" w:hAnsiTheme="majorBidi" w:cstheme="majorBidi"/>
          <w:sz w:val="20"/>
          <w:szCs w:val="20"/>
        </w:rPr>
        <w:t xml:space="preserve">BR </w:t>
      </w:r>
      <w:r w:rsidR="00EB424F" w:rsidRPr="00CF6CA2">
        <w:rPr>
          <w:rFonts w:asciiTheme="majorBidi" w:hAnsiTheme="majorBidi" w:cstheme="majorBidi"/>
          <w:sz w:val="20"/>
          <w:szCs w:val="20"/>
        </w:rPr>
        <w:t xml:space="preserve">C&amp;D waste </w:t>
      </w:r>
      <w:r w:rsidR="00495C40" w:rsidRPr="00CF6CA2">
        <w:rPr>
          <w:rFonts w:asciiTheme="majorBidi" w:hAnsiTheme="majorBidi" w:cstheme="majorBidi"/>
          <w:sz w:val="20"/>
          <w:szCs w:val="20"/>
        </w:rPr>
        <w:t xml:space="preserve">at </w:t>
      </w:r>
      <w:r w:rsidR="005101AF" w:rsidRPr="00CF6CA2">
        <w:rPr>
          <w:rFonts w:asciiTheme="majorBidi" w:hAnsiTheme="majorBidi" w:cstheme="majorBidi"/>
          <w:sz w:val="20"/>
          <w:szCs w:val="20"/>
        </w:rPr>
        <w:t xml:space="preserve">the refurbishment material stage, </w:t>
      </w:r>
      <w:r w:rsidR="00495C40" w:rsidRPr="00CF6CA2">
        <w:rPr>
          <w:rFonts w:asciiTheme="majorBidi" w:hAnsiTheme="majorBidi" w:cstheme="majorBidi"/>
          <w:sz w:val="20"/>
          <w:szCs w:val="20"/>
        </w:rPr>
        <w:t xml:space="preserve">a </w:t>
      </w:r>
      <w:r w:rsidR="005101AF" w:rsidRPr="00CF6CA2">
        <w:rPr>
          <w:rFonts w:asciiTheme="majorBidi" w:hAnsiTheme="majorBidi" w:cstheme="majorBidi"/>
          <w:sz w:val="20"/>
          <w:szCs w:val="20"/>
        </w:rPr>
        <w:t xml:space="preserve">sub-model </w:t>
      </w:r>
      <w:r w:rsidR="00495C40" w:rsidRPr="00CF6CA2">
        <w:rPr>
          <w:rFonts w:asciiTheme="majorBidi" w:hAnsiTheme="majorBidi" w:cstheme="majorBidi"/>
          <w:sz w:val="20"/>
          <w:szCs w:val="20"/>
        </w:rPr>
        <w:t>for</w:t>
      </w:r>
      <w:r w:rsidR="005101AF" w:rsidRPr="00CF6CA2">
        <w:rPr>
          <w:rFonts w:asciiTheme="majorBidi" w:hAnsiTheme="majorBidi" w:cstheme="majorBidi"/>
          <w:sz w:val="20"/>
          <w:szCs w:val="20"/>
        </w:rPr>
        <w:t xml:space="preserve"> evaluating</w:t>
      </w:r>
      <w:r w:rsidR="005F1D17" w:rsidRPr="00CF6CA2">
        <w:rPr>
          <w:rFonts w:asciiTheme="majorBidi" w:hAnsiTheme="majorBidi" w:cstheme="majorBidi"/>
          <w:sz w:val="20"/>
          <w:szCs w:val="20"/>
        </w:rPr>
        <w:t xml:space="preserve"> carbon emissions of </w:t>
      </w:r>
      <w:r w:rsidR="005101AF" w:rsidRPr="00CF6CA2">
        <w:rPr>
          <w:rFonts w:asciiTheme="majorBidi" w:hAnsiTheme="majorBidi" w:cstheme="majorBidi"/>
          <w:sz w:val="20"/>
          <w:szCs w:val="20"/>
        </w:rPr>
        <w:t xml:space="preserve"> </w:t>
      </w:r>
      <w:r w:rsidR="00495C40" w:rsidRPr="00CF6CA2">
        <w:rPr>
          <w:rFonts w:asciiTheme="majorBidi" w:hAnsiTheme="majorBidi" w:cstheme="majorBidi"/>
          <w:sz w:val="20"/>
          <w:szCs w:val="20"/>
        </w:rPr>
        <w:t xml:space="preserve">BR </w:t>
      </w:r>
      <w:r w:rsidR="00525740" w:rsidRPr="00CF6CA2">
        <w:rPr>
          <w:rFonts w:asciiTheme="majorBidi" w:hAnsiTheme="majorBidi" w:cstheme="majorBidi"/>
          <w:sz w:val="20"/>
          <w:szCs w:val="20"/>
        </w:rPr>
        <w:t xml:space="preserve">C&amp;D waste </w:t>
      </w:r>
      <w:r w:rsidR="00495C40" w:rsidRPr="00CF6CA2">
        <w:rPr>
          <w:rFonts w:asciiTheme="majorBidi" w:hAnsiTheme="majorBidi" w:cstheme="majorBidi"/>
          <w:sz w:val="20"/>
          <w:szCs w:val="20"/>
        </w:rPr>
        <w:t xml:space="preserve">at </w:t>
      </w:r>
      <w:r w:rsidR="005101AF" w:rsidRPr="00CF6CA2">
        <w:rPr>
          <w:rFonts w:asciiTheme="majorBidi" w:hAnsiTheme="majorBidi" w:cstheme="majorBidi"/>
          <w:sz w:val="20"/>
          <w:szCs w:val="20"/>
        </w:rPr>
        <w:t xml:space="preserve">the </w:t>
      </w:r>
      <w:r w:rsidR="00525740" w:rsidRPr="00CF6CA2">
        <w:rPr>
          <w:rFonts w:asciiTheme="majorBidi" w:hAnsiTheme="majorBidi" w:cstheme="majorBidi"/>
          <w:sz w:val="20"/>
          <w:szCs w:val="20"/>
        </w:rPr>
        <w:t xml:space="preserve">refurbishment </w:t>
      </w:r>
      <w:r w:rsidR="005101AF" w:rsidRPr="00CF6CA2">
        <w:rPr>
          <w:rFonts w:asciiTheme="majorBidi" w:hAnsiTheme="majorBidi" w:cstheme="majorBidi"/>
          <w:sz w:val="20"/>
          <w:szCs w:val="20"/>
        </w:rPr>
        <w:t xml:space="preserve">construction stage, and </w:t>
      </w:r>
      <w:r w:rsidR="00495C40" w:rsidRPr="00CF6CA2">
        <w:rPr>
          <w:rFonts w:asciiTheme="majorBidi" w:hAnsiTheme="majorBidi" w:cstheme="majorBidi"/>
          <w:sz w:val="20"/>
          <w:szCs w:val="20"/>
        </w:rPr>
        <w:t xml:space="preserve">a </w:t>
      </w:r>
      <w:r w:rsidR="005101AF" w:rsidRPr="00CF6CA2">
        <w:rPr>
          <w:rFonts w:asciiTheme="majorBidi" w:hAnsiTheme="majorBidi" w:cstheme="majorBidi"/>
          <w:sz w:val="20"/>
          <w:szCs w:val="20"/>
        </w:rPr>
        <w:t xml:space="preserve">sub-model </w:t>
      </w:r>
      <w:r w:rsidR="00495C40" w:rsidRPr="00CF6CA2">
        <w:rPr>
          <w:rFonts w:asciiTheme="majorBidi" w:hAnsiTheme="majorBidi" w:cstheme="majorBidi"/>
          <w:sz w:val="20"/>
          <w:szCs w:val="20"/>
        </w:rPr>
        <w:t>for</w:t>
      </w:r>
      <w:r w:rsidR="005101AF" w:rsidRPr="00CF6CA2">
        <w:rPr>
          <w:rFonts w:asciiTheme="majorBidi" w:hAnsiTheme="majorBidi" w:cstheme="majorBidi"/>
          <w:sz w:val="20"/>
          <w:szCs w:val="20"/>
        </w:rPr>
        <w:t xml:space="preserve"> evaluating </w:t>
      </w:r>
      <w:r w:rsidR="005F1D17" w:rsidRPr="00CF6CA2">
        <w:rPr>
          <w:rFonts w:asciiTheme="majorBidi" w:hAnsiTheme="majorBidi" w:cstheme="majorBidi"/>
          <w:sz w:val="20"/>
          <w:szCs w:val="20"/>
        </w:rPr>
        <w:t xml:space="preserve">carbon emissions of </w:t>
      </w:r>
      <w:r w:rsidR="00495C40" w:rsidRPr="00CF6CA2">
        <w:rPr>
          <w:rFonts w:asciiTheme="majorBidi" w:hAnsiTheme="majorBidi" w:cstheme="majorBidi"/>
          <w:sz w:val="20"/>
          <w:szCs w:val="20"/>
        </w:rPr>
        <w:t>BR</w:t>
      </w:r>
      <w:r w:rsidR="00525740" w:rsidRPr="00CF6CA2">
        <w:rPr>
          <w:rFonts w:asciiTheme="majorBidi" w:hAnsiTheme="majorBidi" w:cstheme="majorBidi"/>
          <w:sz w:val="20"/>
          <w:szCs w:val="20"/>
        </w:rPr>
        <w:t xml:space="preserve"> C&amp;D waste </w:t>
      </w:r>
      <w:r w:rsidR="00495C40" w:rsidRPr="00CF6CA2">
        <w:rPr>
          <w:rFonts w:asciiTheme="majorBidi" w:hAnsiTheme="majorBidi" w:cstheme="majorBidi"/>
          <w:sz w:val="20"/>
          <w:szCs w:val="20"/>
        </w:rPr>
        <w:t xml:space="preserve">at </w:t>
      </w:r>
      <w:r w:rsidR="005101AF" w:rsidRPr="00CF6CA2">
        <w:rPr>
          <w:rFonts w:asciiTheme="majorBidi" w:hAnsiTheme="majorBidi" w:cstheme="majorBidi"/>
          <w:sz w:val="20"/>
          <w:szCs w:val="20"/>
        </w:rPr>
        <w:t xml:space="preserve">the refurbishment material </w:t>
      </w:r>
      <w:r w:rsidR="00495C40" w:rsidRPr="00CF6CA2">
        <w:rPr>
          <w:rFonts w:asciiTheme="majorBidi" w:hAnsiTheme="majorBidi" w:cstheme="majorBidi"/>
          <w:sz w:val="20"/>
          <w:szCs w:val="20"/>
        </w:rPr>
        <w:t xml:space="preserve">end of life </w:t>
      </w:r>
      <w:r w:rsidR="005101AF" w:rsidRPr="00CF6CA2">
        <w:rPr>
          <w:rFonts w:asciiTheme="majorBidi" w:hAnsiTheme="majorBidi" w:cstheme="majorBidi"/>
          <w:sz w:val="20"/>
          <w:szCs w:val="20"/>
        </w:rPr>
        <w:t>stage.</w:t>
      </w:r>
    </w:p>
    <w:bookmarkEnd w:id="1"/>
    <w:p w14:paraId="747799B3" w14:textId="6B3E07A4" w:rsidR="00430760" w:rsidRPr="00CF6CA2" w:rsidRDefault="00430760" w:rsidP="00665E26">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Conclusion</w:t>
      </w:r>
    </w:p>
    <w:p w14:paraId="1319FA59" w14:textId="51D465D6" w:rsidR="005101AF" w:rsidRPr="00CF6CA2" w:rsidRDefault="005101AF" w:rsidP="00665E26">
      <w:pPr>
        <w:spacing w:line="276" w:lineRule="auto"/>
        <w:jc w:val="both"/>
        <w:rPr>
          <w:rFonts w:asciiTheme="majorBidi" w:hAnsiTheme="majorBidi" w:cstheme="majorBidi"/>
          <w:sz w:val="20"/>
          <w:szCs w:val="20"/>
        </w:rPr>
      </w:pPr>
      <w:bookmarkStart w:id="2" w:name="_Hlk90383757"/>
      <w:r w:rsidRPr="00CF6CA2">
        <w:rPr>
          <w:rFonts w:asciiTheme="majorBidi" w:hAnsiTheme="majorBidi" w:cstheme="majorBidi"/>
          <w:sz w:val="20"/>
          <w:szCs w:val="20"/>
        </w:rPr>
        <w:t>The</w:t>
      </w:r>
      <w:r w:rsidR="006B5977" w:rsidRPr="00CF6CA2">
        <w:rPr>
          <w:rFonts w:asciiTheme="majorBidi" w:hAnsiTheme="majorBidi" w:cstheme="majorBidi"/>
          <w:sz w:val="20"/>
          <w:szCs w:val="20"/>
        </w:rPr>
        <w:t xml:space="preserve"> integrated SD-LCA </w:t>
      </w:r>
      <w:r w:rsidRPr="00CF6CA2">
        <w:rPr>
          <w:rFonts w:asciiTheme="majorBidi" w:hAnsiTheme="majorBidi" w:cstheme="majorBidi"/>
          <w:sz w:val="20"/>
          <w:szCs w:val="20"/>
        </w:rPr>
        <w:t xml:space="preserve">causal loop model developed in this study </w:t>
      </w:r>
      <w:r w:rsidR="00A91E33" w:rsidRPr="00CF6CA2">
        <w:rPr>
          <w:rFonts w:asciiTheme="majorBidi" w:hAnsiTheme="majorBidi" w:cstheme="majorBidi"/>
          <w:sz w:val="20"/>
          <w:szCs w:val="20"/>
        </w:rPr>
        <w:t>will</w:t>
      </w:r>
      <w:r w:rsidRPr="00CF6CA2">
        <w:rPr>
          <w:rFonts w:asciiTheme="majorBidi" w:hAnsiTheme="majorBidi" w:cstheme="majorBidi"/>
          <w:sz w:val="20"/>
          <w:szCs w:val="20"/>
        </w:rPr>
        <w:t xml:space="preserve"> help decision makers to </w:t>
      </w:r>
      <w:r w:rsidR="00A91E33" w:rsidRPr="00CF6CA2">
        <w:rPr>
          <w:rFonts w:asciiTheme="majorBidi" w:hAnsiTheme="majorBidi" w:cstheme="majorBidi"/>
          <w:sz w:val="20"/>
          <w:szCs w:val="20"/>
        </w:rPr>
        <w:t xml:space="preserve">more </w:t>
      </w:r>
      <w:r w:rsidRPr="00CF6CA2">
        <w:rPr>
          <w:rFonts w:asciiTheme="majorBidi" w:hAnsiTheme="majorBidi" w:cstheme="majorBidi"/>
          <w:sz w:val="20"/>
          <w:szCs w:val="20"/>
        </w:rPr>
        <w:t xml:space="preserve">clearly </w:t>
      </w:r>
      <w:r w:rsidR="005D22B2" w:rsidRPr="00CF6CA2">
        <w:rPr>
          <w:rFonts w:asciiTheme="majorBidi" w:hAnsiTheme="majorBidi" w:cstheme="majorBidi"/>
          <w:sz w:val="20"/>
          <w:szCs w:val="20"/>
        </w:rPr>
        <w:t xml:space="preserve">visualize and </w:t>
      </w:r>
      <w:r w:rsidRPr="00CF6CA2">
        <w:rPr>
          <w:rFonts w:asciiTheme="majorBidi" w:hAnsiTheme="majorBidi" w:cstheme="majorBidi"/>
          <w:sz w:val="20"/>
          <w:szCs w:val="20"/>
        </w:rPr>
        <w:t xml:space="preserve">understand the current </w:t>
      </w:r>
      <w:r w:rsidR="00A91E33" w:rsidRPr="00CF6CA2">
        <w:rPr>
          <w:rFonts w:asciiTheme="majorBidi" w:hAnsiTheme="majorBidi" w:cstheme="majorBidi"/>
          <w:sz w:val="20"/>
          <w:szCs w:val="20"/>
        </w:rPr>
        <w:t xml:space="preserve">problems associated with BR </w:t>
      </w:r>
      <w:r w:rsidRPr="00CF6CA2">
        <w:rPr>
          <w:rFonts w:asciiTheme="majorBidi" w:hAnsiTheme="majorBidi" w:cstheme="majorBidi"/>
          <w:sz w:val="20"/>
          <w:szCs w:val="20"/>
        </w:rPr>
        <w:t xml:space="preserve">C&amp;D waste management and </w:t>
      </w:r>
      <w:r w:rsidR="00A91E33" w:rsidRPr="00CF6CA2">
        <w:rPr>
          <w:rFonts w:asciiTheme="majorBidi" w:hAnsiTheme="majorBidi" w:cstheme="majorBidi"/>
          <w:sz w:val="20"/>
          <w:szCs w:val="20"/>
        </w:rPr>
        <w:t xml:space="preserve">thereby strategically </w:t>
      </w:r>
      <w:r w:rsidRPr="00CF6CA2">
        <w:rPr>
          <w:rFonts w:asciiTheme="majorBidi" w:hAnsiTheme="majorBidi" w:cstheme="majorBidi"/>
          <w:sz w:val="20"/>
          <w:szCs w:val="20"/>
        </w:rPr>
        <w:t>interven</w:t>
      </w:r>
      <w:r w:rsidR="00A91E33" w:rsidRPr="00CF6CA2">
        <w:rPr>
          <w:rFonts w:asciiTheme="majorBidi" w:hAnsiTheme="majorBidi" w:cstheme="majorBidi"/>
          <w:sz w:val="20"/>
          <w:szCs w:val="20"/>
        </w:rPr>
        <w:t>e</w:t>
      </w:r>
      <w:r w:rsidRPr="00CF6CA2">
        <w:rPr>
          <w:rFonts w:asciiTheme="majorBidi" w:hAnsiTheme="majorBidi" w:cstheme="majorBidi"/>
          <w:sz w:val="20"/>
          <w:szCs w:val="20"/>
        </w:rPr>
        <w:t xml:space="preserve"> to reduce the carbon emissions</w:t>
      </w:r>
      <w:r w:rsidR="006B5977" w:rsidRPr="00CF6CA2">
        <w:rPr>
          <w:rFonts w:asciiTheme="majorBidi" w:hAnsiTheme="majorBidi" w:cstheme="majorBidi"/>
          <w:sz w:val="20"/>
          <w:szCs w:val="20"/>
        </w:rPr>
        <w:t xml:space="preserve"> in the life cycle of </w:t>
      </w:r>
      <w:r w:rsidR="00A91E33" w:rsidRPr="00CF6CA2">
        <w:rPr>
          <w:rFonts w:asciiTheme="majorBidi" w:hAnsiTheme="majorBidi" w:cstheme="majorBidi"/>
          <w:sz w:val="20"/>
          <w:szCs w:val="20"/>
        </w:rPr>
        <w:t xml:space="preserve">BR </w:t>
      </w:r>
      <w:r w:rsidR="006B5977" w:rsidRPr="00CF6CA2">
        <w:rPr>
          <w:rFonts w:asciiTheme="majorBidi" w:hAnsiTheme="majorBidi" w:cstheme="majorBidi"/>
          <w:sz w:val="20"/>
          <w:szCs w:val="20"/>
        </w:rPr>
        <w:t>C&amp;D waste.</w:t>
      </w:r>
    </w:p>
    <w:p w14:paraId="3DE07437" w14:textId="708E5029" w:rsidR="00EA662F" w:rsidRPr="00CF6CA2" w:rsidRDefault="00EA662F" w:rsidP="00665E26">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G</w:t>
      </w:r>
      <w:r w:rsidRPr="00CF6CA2">
        <w:rPr>
          <w:rFonts w:asciiTheme="majorBidi" w:hAnsiTheme="majorBidi" w:cstheme="majorBidi"/>
          <w:b/>
          <w:bCs/>
          <w:sz w:val="20"/>
          <w:szCs w:val="20"/>
        </w:rPr>
        <w:t>raphical abstract</w:t>
      </w:r>
    </w:p>
    <w:p w14:paraId="1EA62DC2" w14:textId="3B7D9A93" w:rsidR="00EA662F" w:rsidRPr="00CF6CA2" w:rsidRDefault="00505FF0" w:rsidP="00665E26">
      <w:pPr>
        <w:spacing w:line="276" w:lineRule="auto"/>
        <w:jc w:val="both"/>
        <w:rPr>
          <w:rFonts w:asciiTheme="majorBidi" w:hAnsiTheme="majorBidi" w:cstheme="majorBidi"/>
          <w:b/>
          <w:bCs/>
          <w:sz w:val="20"/>
          <w:szCs w:val="20"/>
        </w:rPr>
      </w:pPr>
      <w:r w:rsidRPr="00CF6CA2">
        <w:rPr>
          <w:noProof/>
        </w:rPr>
        <w:lastRenderedPageBreak/>
        <w:t xml:space="preserve"> </w:t>
      </w:r>
      <w:r w:rsidR="000130D8" w:rsidRPr="00CF6CA2">
        <w:rPr>
          <w:noProof/>
        </w:rPr>
        <w:t xml:space="preserve"> </w:t>
      </w:r>
      <w:r w:rsidR="000130D8" w:rsidRPr="00CF6CA2">
        <w:rPr>
          <w:noProof/>
        </w:rPr>
        <w:drawing>
          <wp:inline distT="0" distB="0" distL="0" distR="0" wp14:anchorId="59325E38" wp14:editId="3CD031CF">
            <wp:extent cx="5486400" cy="3233057"/>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7018" cy="3233421"/>
                    </a:xfrm>
                    <a:prstGeom prst="rect">
                      <a:avLst/>
                    </a:prstGeom>
                  </pic:spPr>
                </pic:pic>
              </a:graphicData>
            </a:graphic>
          </wp:inline>
        </w:drawing>
      </w:r>
    </w:p>
    <w:bookmarkEnd w:id="2"/>
    <w:p w14:paraId="674266FC" w14:textId="5088DA3D" w:rsidR="00431A0D" w:rsidRPr="00CF6CA2" w:rsidRDefault="00431A0D" w:rsidP="00665E26">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S</w:t>
      </w:r>
      <w:r w:rsidRPr="00CF6CA2">
        <w:rPr>
          <w:rFonts w:asciiTheme="majorBidi" w:hAnsiTheme="majorBidi" w:cstheme="majorBidi"/>
          <w:b/>
          <w:bCs/>
          <w:sz w:val="20"/>
          <w:szCs w:val="20"/>
        </w:rPr>
        <w:t xml:space="preserve">tatement of </w:t>
      </w:r>
      <w:r w:rsidR="00EF4E83" w:rsidRPr="00CF6CA2">
        <w:rPr>
          <w:rFonts w:asciiTheme="majorBidi" w:hAnsiTheme="majorBidi" w:cstheme="majorBidi"/>
          <w:b/>
          <w:bCs/>
          <w:sz w:val="20"/>
          <w:szCs w:val="20"/>
        </w:rPr>
        <w:t>N</w:t>
      </w:r>
      <w:r w:rsidRPr="00CF6CA2">
        <w:rPr>
          <w:rFonts w:asciiTheme="majorBidi" w:hAnsiTheme="majorBidi" w:cstheme="majorBidi"/>
          <w:b/>
          <w:bCs/>
          <w:sz w:val="20"/>
          <w:szCs w:val="20"/>
        </w:rPr>
        <w:t>ovelty</w:t>
      </w:r>
    </w:p>
    <w:p w14:paraId="2048F0FC" w14:textId="1054332A" w:rsidR="00431A0D" w:rsidRPr="00CF6CA2" w:rsidRDefault="00106007" w:rsidP="00011BB4">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BR</w:t>
      </w:r>
      <w:r w:rsidR="002A092A" w:rsidRPr="00CF6CA2">
        <w:rPr>
          <w:rFonts w:asciiTheme="majorBidi" w:hAnsiTheme="majorBidi" w:cstheme="majorBidi"/>
          <w:sz w:val="20"/>
          <w:szCs w:val="20"/>
        </w:rPr>
        <w:t xml:space="preserve"> </w:t>
      </w:r>
      <w:r w:rsidR="00431A0D" w:rsidRPr="00CF6CA2">
        <w:rPr>
          <w:rFonts w:asciiTheme="majorBidi" w:hAnsiTheme="majorBidi" w:cstheme="majorBidi"/>
          <w:sz w:val="20"/>
          <w:szCs w:val="20"/>
        </w:rPr>
        <w:t>C&amp;D waste is increasing a</w:t>
      </w:r>
      <w:r w:rsidR="00A91E33" w:rsidRPr="00CF6CA2">
        <w:rPr>
          <w:rFonts w:asciiTheme="majorBidi" w:hAnsiTheme="majorBidi" w:cstheme="majorBidi"/>
          <w:sz w:val="20"/>
          <w:szCs w:val="20"/>
        </w:rPr>
        <w:t xml:space="preserve">long with the </w:t>
      </w:r>
      <w:r w:rsidR="00431A0D" w:rsidRPr="00CF6CA2">
        <w:rPr>
          <w:rFonts w:asciiTheme="majorBidi" w:hAnsiTheme="majorBidi" w:cstheme="majorBidi"/>
          <w:sz w:val="20"/>
          <w:szCs w:val="20"/>
        </w:rPr>
        <w:t>recogni</w:t>
      </w:r>
      <w:r w:rsidR="00A91E33" w:rsidRPr="00CF6CA2">
        <w:rPr>
          <w:rFonts w:asciiTheme="majorBidi" w:hAnsiTheme="majorBidi" w:cstheme="majorBidi"/>
          <w:sz w:val="20"/>
          <w:szCs w:val="20"/>
        </w:rPr>
        <w:t>tion</w:t>
      </w:r>
      <w:r w:rsidR="00431A0D" w:rsidRPr="00CF6CA2">
        <w:rPr>
          <w:rFonts w:asciiTheme="majorBidi" w:hAnsiTheme="majorBidi" w:cstheme="majorBidi"/>
          <w:sz w:val="20"/>
          <w:szCs w:val="20"/>
        </w:rPr>
        <w:t xml:space="preserve"> </w:t>
      </w:r>
      <w:r w:rsidR="00A91E33" w:rsidRPr="00CF6CA2">
        <w:rPr>
          <w:rFonts w:asciiTheme="majorBidi" w:hAnsiTheme="majorBidi" w:cstheme="majorBidi"/>
          <w:sz w:val="20"/>
          <w:szCs w:val="20"/>
        </w:rPr>
        <w:t xml:space="preserve">that managing it effectively is </w:t>
      </w:r>
      <w:r w:rsidR="00431A0D" w:rsidRPr="00CF6CA2">
        <w:rPr>
          <w:rFonts w:asciiTheme="majorBidi" w:hAnsiTheme="majorBidi" w:cstheme="majorBidi"/>
          <w:sz w:val="20"/>
          <w:szCs w:val="20"/>
        </w:rPr>
        <w:t xml:space="preserve">a complex problem. </w:t>
      </w:r>
      <w:r w:rsidRPr="00CF6CA2">
        <w:rPr>
          <w:rFonts w:asciiTheme="majorBidi" w:hAnsiTheme="majorBidi" w:cstheme="majorBidi"/>
          <w:sz w:val="20"/>
          <w:szCs w:val="20"/>
        </w:rPr>
        <w:t>To</w:t>
      </w:r>
      <w:r w:rsidR="00431A0D" w:rsidRPr="00CF6CA2">
        <w:rPr>
          <w:rFonts w:asciiTheme="majorBidi" w:hAnsiTheme="majorBidi" w:cstheme="majorBidi"/>
          <w:sz w:val="20"/>
          <w:szCs w:val="20"/>
        </w:rPr>
        <w:t xml:space="preserve"> </w:t>
      </w:r>
      <w:r w:rsidRPr="00CF6CA2">
        <w:rPr>
          <w:rFonts w:asciiTheme="majorBidi" w:hAnsiTheme="majorBidi" w:cstheme="majorBidi"/>
          <w:sz w:val="20"/>
          <w:szCs w:val="20"/>
        </w:rPr>
        <w:t xml:space="preserve">address </w:t>
      </w:r>
      <w:r w:rsidR="00431A0D" w:rsidRPr="00CF6CA2">
        <w:rPr>
          <w:rFonts w:asciiTheme="majorBidi" w:hAnsiTheme="majorBidi" w:cstheme="majorBidi"/>
          <w:sz w:val="20"/>
          <w:szCs w:val="20"/>
        </w:rPr>
        <w:t>the limitation</w:t>
      </w:r>
      <w:r w:rsidRPr="00CF6CA2">
        <w:rPr>
          <w:rFonts w:asciiTheme="majorBidi" w:hAnsiTheme="majorBidi" w:cstheme="majorBidi"/>
          <w:sz w:val="20"/>
          <w:szCs w:val="20"/>
        </w:rPr>
        <w:t>s</w:t>
      </w:r>
      <w:r w:rsidR="00431A0D" w:rsidRPr="00CF6CA2">
        <w:rPr>
          <w:rFonts w:asciiTheme="majorBidi" w:hAnsiTheme="majorBidi" w:cstheme="majorBidi"/>
          <w:sz w:val="20"/>
          <w:szCs w:val="20"/>
        </w:rPr>
        <w:t xml:space="preserve"> of </w:t>
      </w:r>
      <w:r w:rsidRPr="00CF6CA2">
        <w:rPr>
          <w:rFonts w:asciiTheme="majorBidi" w:hAnsiTheme="majorBidi" w:cstheme="majorBidi"/>
          <w:sz w:val="20"/>
          <w:szCs w:val="20"/>
        </w:rPr>
        <w:t xml:space="preserve">the </w:t>
      </w:r>
      <w:r w:rsidR="00431A0D" w:rsidRPr="00CF6CA2">
        <w:rPr>
          <w:rFonts w:asciiTheme="majorBidi" w:hAnsiTheme="majorBidi" w:cstheme="majorBidi"/>
          <w:sz w:val="20"/>
          <w:szCs w:val="20"/>
        </w:rPr>
        <w:t xml:space="preserve">current </w:t>
      </w:r>
      <w:r w:rsidRPr="00CF6CA2">
        <w:rPr>
          <w:rFonts w:asciiTheme="majorBidi" w:hAnsiTheme="majorBidi" w:cstheme="majorBidi"/>
          <w:sz w:val="20"/>
          <w:szCs w:val="20"/>
        </w:rPr>
        <w:t xml:space="preserve">static and linear method </w:t>
      </w:r>
      <w:r w:rsidR="00431A0D" w:rsidRPr="00CF6CA2">
        <w:rPr>
          <w:rFonts w:asciiTheme="majorBidi" w:hAnsiTheme="majorBidi" w:cstheme="majorBidi"/>
          <w:sz w:val="20"/>
          <w:szCs w:val="20"/>
        </w:rPr>
        <w:t xml:space="preserve">for evaluating the environmental </w:t>
      </w:r>
      <w:r w:rsidR="00822E78" w:rsidRPr="00CF6CA2">
        <w:rPr>
          <w:rFonts w:asciiTheme="majorBidi" w:hAnsiTheme="majorBidi" w:cstheme="majorBidi"/>
          <w:sz w:val="20"/>
          <w:szCs w:val="20"/>
        </w:rPr>
        <w:t>impact</w:t>
      </w:r>
      <w:r w:rsidR="00431A0D" w:rsidRPr="00CF6CA2">
        <w:rPr>
          <w:rFonts w:asciiTheme="majorBidi" w:hAnsiTheme="majorBidi" w:cstheme="majorBidi"/>
          <w:sz w:val="20"/>
          <w:szCs w:val="20"/>
        </w:rPr>
        <w:t xml:space="preserve"> of C&amp;D</w:t>
      </w:r>
      <w:r w:rsidRPr="00CF6CA2">
        <w:rPr>
          <w:rFonts w:asciiTheme="majorBidi" w:hAnsiTheme="majorBidi" w:cstheme="majorBidi"/>
          <w:sz w:val="20"/>
          <w:szCs w:val="20"/>
        </w:rPr>
        <w:t xml:space="preserve"> waste, t</w:t>
      </w:r>
      <w:r w:rsidR="00431A0D" w:rsidRPr="00CF6CA2">
        <w:rPr>
          <w:rFonts w:asciiTheme="majorBidi" w:hAnsiTheme="majorBidi" w:cstheme="majorBidi"/>
          <w:sz w:val="20"/>
          <w:szCs w:val="20"/>
        </w:rPr>
        <w:t xml:space="preserve">his study evaluates the </w:t>
      </w:r>
      <w:r w:rsidRPr="00CF6CA2">
        <w:rPr>
          <w:rFonts w:asciiTheme="majorBidi" w:hAnsiTheme="majorBidi" w:cstheme="majorBidi"/>
          <w:sz w:val="20"/>
          <w:szCs w:val="20"/>
        </w:rPr>
        <w:t xml:space="preserve">carbon </w:t>
      </w:r>
      <w:r w:rsidR="007F04DF" w:rsidRPr="00CF6CA2">
        <w:rPr>
          <w:rFonts w:asciiTheme="majorBidi" w:hAnsiTheme="majorBidi" w:cstheme="majorBidi"/>
          <w:sz w:val="20"/>
          <w:szCs w:val="20"/>
        </w:rPr>
        <w:t>e</w:t>
      </w:r>
      <w:r w:rsidRPr="00CF6CA2">
        <w:rPr>
          <w:rFonts w:asciiTheme="majorBidi" w:hAnsiTheme="majorBidi" w:cstheme="majorBidi"/>
          <w:sz w:val="20"/>
          <w:szCs w:val="20"/>
        </w:rPr>
        <w:t>missions</w:t>
      </w:r>
      <w:r w:rsidR="00431A0D" w:rsidRPr="00CF6CA2">
        <w:rPr>
          <w:rFonts w:asciiTheme="majorBidi" w:hAnsiTheme="majorBidi" w:cstheme="majorBidi"/>
          <w:sz w:val="20"/>
          <w:szCs w:val="20"/>
        </w:rPr>
        <w:t xml:space="preserve"> of </w:t>
      </w:r>
      <w:r w:rsidRPr="00CF6CA2">
        <w:rPr>
          <w:rFonts w:asciiTheme="majorBidi" w:hAnsiTheme="majorBidi" w:cstheme="majorBidi"/>
          <w:sz w:val="20"/>
          <w:szCs w:val="20"/>
        </w:rPr>
        <w:t xml:space="preserve">BR </w:t>
      </w:r>
      <w:r w:rsidR="00431A0D" w:rsidRPr="00CF6CA2">
        <w:rPr>
          <w:rFonts w:asciiTheme="majorBidi" w:hAnsiTheme="majorBidi" w:cstheme="majorBidi"/>
          <w:sz w:val="20"/>
          <w:szCs w:val="20"/>
        </w:rPr>
        <w:t xml:space="preserve">C&amp;D </w:t>
      </w:r>
      <w:r w:rsidRPr="00CF6CA2">
        <w:rPr>
          <w:rFonts w:asciiTheme="majorBidi" w:hAnsiTheme="majorBidi" w:cstheme="majorBidi"/>
          <w:sz w:val="20"/>
          <w:szCs w:val="20"/>
        </w:rPr>
        <w:t xml:space="preserve">waste </w:t>
      </w:r>
      <w:r w:rsidR="00431A0D" w:rsidRPr="00CF6CA2">
        <w:rPr>
          <w:rFonts w:asciiTheme="majorBidi" w:hAnsiTheme="majorBidi" w:cstheme="majorBidi"/>
          <w:sz w:val="20"/>
          <w:szCs w:val="20"/>
        </w:rPr>
        <w:t>using a novel</w:t>
      </w:r>
      <w:r w:rsidR="005F1D17" w:rsidRPr="00CF6CA2">
        <w:rPr>
          <w:rFonts w:asciiTheme="majorBidi" w:hAnsiTheme="majorBidi" w:cstheme="majorBidi"/>
          <w:sz w:val="20"/>
          <w:szCs w:val="20"/>
        </w:rPr>
        <w:t xml:space="preserve"> integrated</w:t>
      </w:r>
      <w:r w:rsidR="00431A0D" w:rsidRPr="00CF6CA2">
        <w:rPr>
          <w:rFonts w:asciiTheme="majorBidi" w:hAnsiTheme="majorBidi" w:cstheme="majorBidi"/>
          <w:sz w:val="20"/>
          <w:szCs w:val="20"/>
        </w:rPr>
        <w:t xml:space="preserve"> SD-LCA approach. </w:t>
      </w:r>
      <w:bookmarkStart w:id="3" w:name="_Hlk90383742"/>
      <w:r w:rsidR="00431A0D" w:rsidRPr="00CF6CA2">
        <w:rPr>
          <w:rFonts w:asciiTheme="majorBidi" w:hAnsiTheme="majorBidi" w:cstheme="majorBidi"/>
          <w:sz w:val="20"/>
          <w:szCs w:val="20"/>
        </w:rPr>
        <w:t xml:space="preserve">This </w:t>
      </w:r>
      <w:r w:rsidRPr="00CF6CA2">
        <w:rPr>
          <w:rFonts w:asciiTheme="majorBidi" w:hAnsiTheme="majorBidi" w:cstheme="majorBidi"/>
          <w:sz w:val="20"/>
          <w:szCs w:val="20"/>
        </w:rPr>
        <w:t xml:space="preserve">study </w:t>
      </w:r>
      <w:r w:rsidR="00431A0D" w:rsidRPr="00CF6CA2">
        <w:rPr>
          <w:rFonts w:asciiTheme="majorBidi" w:hAnsiTheme="majorBidi" w:cstheme="majorBidi"/>
          <w:sz w:val="20"/>
          <w:szCs w:val="20"/>
        </w:rPr>
        <w:t xml:space="preserve">not only </w:t>
      </w:r>
      <w:r w:rsidR="00566E4F" w:rsidRPr="00CF6CA2">
        <w:rPr>
          <w:rFonts w:asciiTheme="majorBidi" w:hAnsiTheme="majorBidi" w:cstheme="majorBidi"/>
          <w:sz w:val="20"/>
          <w:szCs w:val="20"/>
        </w:rPr>
        <w:t>develops</w:t>
      </w:r>
      <w:r w:rsidR="00431A0D" w:rsidRPr="00CF6CA2">
        <w:rPr>
          <w:rFonts w:asciiTheme="majorBidi" w:hAnsiTheme="majorBidi" w:cstheme="majorBidi"/>
          <w:sz w:val="20"/>
          <w:szCs w:val="20"/>
        </w:rPr>
        <w:t xml:space="preserve"> a</w:t>
      </w:r>
      <w:r w:rsidR="00E33F49" w:rsidRPr="00CF6CA2">
        <w:rPr>
          <w:rFonts w:asciiTheme="majorBidi" w:hAnsiTheme="majorBidi" w:cstheme="majorBidi"/>
          <w:sz w:val="20"/>
          <w:szCs w:val="20"/>
        </w:rPr>
        <w:t xml:space="preserve"> unique</w:t>
      </w:r>
      <w:r w:rsidR="00431A0D" w:rsidRPr="00CF6CA2">
        <w:rPr>
          <w:rFonts w:asciiTheme="majorBidi" w:hAnsiTheme="majorBidi" w:cstheme="majorBidi"/>
          <w:sz w:val="20"/>
          <w:szCs w:val="20"/>
        </w:rPr>
        <w:t xml:space="preserve"> non-linear and causal </w:t>
      </w:r>
      <w:r w:rsidRPr="00CF6CA2">
        <w:rPr>
          <w:rFonts w:asciiTheme="majorBidi" w:hAnsiTheme="majorBidi" w:cstheme="majorBidi"/>
          <w:sz w:val="20"/>
          <w:szCs w:val="20"/>
        </w:rPr>
        <w:t>loop</w:t>
      </w:r>
      <w:r w:rsidR="00431A0D" w:rsidRPr="00CF6CA2">
        <w:rPr>
          <w:rFonts w:asciiTheme="majorBidi" w:hAnsiTheme="majorBidi" w:cstheme="majorBidi"/>
          <w:sz w:val="20"/>
          <w:szCs w:val="20"/>
        </w:rPr>
        <w:t xml:space="preserve"> evaluation model, but also </w:t>
      </w:r>
      <w:r w:rsidR="00502CA5" w:rsidRPr="00CF6CA2">
        <w:rPr>
          <w:rFonts w:asciiTheme="majorBidi" w:hAnsiTheme="majorBidi" w:cstheme="majorBidi"/>
          <w:sz w:val="20"/>
          <w:szCs w:val="20"/>
        </w:rPr>
        <w:t>engage</w:t>
      </w:r>
      <w:r w:rsidRPr="00CF6CA2">
        <w:rPr>
          <w:rFonts w:asciiTheme="majorBidi" w:hAnsiTheme="majorBidi" w:cstheme="majorBidi"/>
          <w:sz w:val="20"/>
          <w:szCs w:val="20"/>
        </w:rPr>
        <w:t>s</w:t>
      </w:r>
      <w:r w:rsidR="00566E4F" w:rsidRPr="00CF6CA2">
        <w:rPr>
          <w:rFonts w:asciiTheme="majorBidi" w:hAnsiTheme="majorBidi" w:cstheme="majorBidi"/>
          <w:sz w:val="20"/>
          <w:szCs w:val="20"/>
        </w:rPr>
        <w:t xml:space="preserve"> stakeholders</w:t>
      </w:r>
      <w:r w:rsidRPr="00CF6CA2">
        <w:rPr>
          <w:rFonts w:asciiTheme="majorBidi" w:hAnsiTheme="majorBidi" w:cstheme="majorBidi"/>
          <w:sz w:val="20"/>
          <w:szCs w:val="20"/>
        </w:rPr>
        <w:t xml:space="preserve"> in its </w:t>
      </w:r>
      <w:r w:rsidR="00502CA5" w:rsidRPr="00CF6CA2">
        <w:rPr>
          <w:rFonts w:asciiTheme="majorBidi" w:hAnsiTheme="majorBidi" w:cstheme="majorBidi"/>
          <w:sz w:val="20"/>
          <w:szCs w:val="20"/>
        </w:rPr>
        <w:t>development.</w:t>
      </w:r>
    </w:p>
    <w:bookmarkEnd w:id="3"/>
    <w:p w14:paraId="229F4768" w14:textId="1E9DA17D" w:rsidR="00C27EA4" w:rsidRPr="00CF6CA2" w:rsidRDefault="003B06E9" w:rsidP="00665E26">
      <w:pPr>
        <w:spacing w:line="276" w:lineRule="auto"/>
        <w:rPr>
          <w:rFonts w:asciiTheme="majorBidi" w:hAnsiTheme="majorBidi" w:cstheme="majorBidi"/>
          <w:b/>
          <w:bCs/>
          <w:sz w:val="20"/>
          <w:szCs w:val="20"/>
        </w:rPr>
      </w:pPr>
      <w:r w:rsidRPr="00CF6CA2">
        <w:rPr>
          <w:rFonts w:asciiTheme="majorBidi" w:hAnsiTheme="majorBidi" w:cstheme="majorBidi"/>
          <w:b/>
          <w:bCs/>
          <w:sz w:val="20"/>
          <w:szCs w:val="20"/>
        </w:rPr>
        <w:t>Keywords</w:t>
      </w:r>
    </w:p>
    <w:p w14:paraId="7940EAFB" w14:textId="15F3E19E" w:rsidR="003B06E9" w:rsidRPr="00CF6CA2" w:rsidRDefault="003B06E9" w:rsidP="00081C63">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Construction and demolition (C&amp;D) waste management, </w:t>
      </w:r>
      <w:r w:rsidR="00F61E32" w:rsidRPr="00CF6CA2">
        <w:rPr>
          <w:rFonts w:asciiTheme="majorBidi" w:hAnsiTheme="majorBidi" w:cstheme="majorBidi"/>
          <w:sz w:val="20"/>
          <w:szCs w:val="20"/>
        </w:rPr>
        <w:t>Greenhouse Gases (GHGs) emissions</w:t>
      </w:r>
      <w:r w:rsidRPr="00CF6CA2">
        <w:rPr>
          <w:rFonts w:asciiTheme="majorBidi" w:hAnsiTheme="majorBidi" w:cstheme="majorBidi"/>
          <w:sz w:val="20"/>
          <w:szCs w:val="20"/>
        </w:rPr>
        <w:t>, building refurbishment, circular economy</w:t>
      </w:r>
      <w:r w:rsidR="00CB1CAF" w:rsidRPr="00CF6CA2">
        <w:rPr>
          <w:rFonts w:asciiTheme="majorBidi" w:hAnsiTheme="majorBidi" w:cstheme="majorBidi"/>
          <w:sz w:val="20"/>
          <w:szCs w:val="20"/>
        </w:rPr>
        <w:t xml:space="preserve">, </w:t>
      </w:r>
      <w:r w:rsidR="00F61E32" w:rsidRPr="00CF6CA2">
        <w:rPr>
          <w:rFonts w:asciiTheme="majorBidi" w:hAnsiTheme="majorBidi" w:cstheme="majorBidi"/>
          <w:sz w:val="20"/>
          <w:szCs w:val="20"/>
        </w:rPr>
        <w:t>System dynamics</w:t>
      </w:r>
      <w:r w:rsidR="00CB1CAF" w:rsidRPr="00CF6CA2">
        <w:rPr>
          <w:rFonts w:asciiTheme="majorBidi" w:hAnsiTheme="majorBidi" w:cstheme="majorBidi"/>
          <w:sz w:val="20"/>
          <w:szCs w:val="20"/>
        </w:rPr>
        <w:t>, Life cycle assessment (LCA)</w:t>
      </w:r>
    </w:p>
    <w:p w14:paraId="6616F80D" w14:textId="77777777" w:rsidR="00540D8A" w:rsidRPr="00CF6CA2" w:rsidRDefault="00540D8A" w:rsidP="00665E26">
      <w:pPr>
        <w:spacing w:line="276" w:lineRule="auto"/>
        <w:rPr>
          <w:rFonts w:asciiTheme="majorBidi" w:hAnsiTheme="majorBidi" w:cstheme="majorBidi"/>
          <w:sz w:val="20"/>
          <w:szCs w:val="20"/>
        </w:rPr>
      </w:pPr>
    </w:p>
    <w:p w14:paraId="52751B82" w14:textId="4E180DE5" w:rsidR="003A791C" w:rsidRPr="00CF6CA2" w:rsidRDefault="003A791C" w:rsidP="00665E26">
      <w:pPr>
        <w:pStyle w:val="af2"/>
        <w:numPr>
          <w:ilvl w:val="0"/>
          <w:numId w:val="3"/>
        </w:numPr>
        <w:spacing w:line="276" w:lineRule="auto"/>
        <w:rPr>
          <w:rFonts w:asciiTheme="majorBidi" w:hAnsiTheme="majorBidi" w:cstheme="majorBidi"/>
          <w:b/>
          <w:bCs/>
          <w:sz w:val="20"/>
          <w:szCs w:val="20"/>
        </w:rPr>
      </w:pPr>
      <w:r w:rsidRPr="00CF6CA2">
        <w:rPr>
          <w:rFonts w:asciiTheme="majorBidi" w:hAnsiTheme="majorBidi" w:cstheme="majorBidi"/>
          <w:b/>
          <w:bCs/>
          <w:sz w:val="20"/>
          <w:szCs w:val="20"/>
        </w:rPr>
        <w:t>Introduction</w:t>
      </w:r>
    </w:p>
    <w:p w14:paraId="0BD9DE7D" w14:textId="4497D4E4" w:rsidR="00DE09CD" w:rsidRPr="00CF6CA2" w:rsidRDefault="00DE09CD" w:rsidP="00665E26">
      <w:pPr>
        <w:spacing w:line="276" w:lineRule="auto"/>
        <w:rPr>
          <w:rFonts w:asciiTheme="majorBidi" w:hAnsiTheme="majorBidi" w:cstheme="majorBidi"/>
          <w:b/>
          <w:bCs/>
          <w:sz w:val="20"/>
          <w:szCs w:val="20"/>
        </w:rPr>
      </w:pPr>
      <w:r w:rsidRPr="00CF6CA2">
        <w:rPr>
          <w:rFonts w:asciiTheme="majorBidi" w:hAnsiTheme="majorBidi" w:cstheme="majorBidi"/>
          <w:b/>
          <w:bCs/>
          <w:sz w:val="20"/>
          <w:szCs w:val="20"/>
        </w:rPr>
        <w:t xml:space="preserve">1.1 </w:t>
      </w:r>
      <w:r w:rsidR="00AE63B2" w:rsidRPr="00CF6CA2">
        <w:rPr>
          <w:rFonts w:asciiTheme="majorBidi" w:hAnsiTheme="majorBidi" w:cstheme="majorBidi"/>
          <w:b/>
          <w:bCs/>
          <w:sz w:val="20"/>
          <w:szCs w:val="20"/>
        </w:rPr>
        <w:t>B</w:t>
      </w:r>
      <w:r w:rsidR="00CA50B3" w:rsidRPr="00CF6CA2">
        <w:rPr>
          <w:rFonts w:asciiTheme="majorBidi" w:hAnsiTheme="majorBidi" w:cstheme="majorBidi"/>
          <w:b/>
          <w:bCs/>
          <w:sz w:val="20"/>
          <w:szCs w:val="20"/>
        </w:rPr>
        <w:t>ackground</w:t>
      </w:r>
    </w:p>
    <w:p w14:paraId="71AD2F14" w14:textId="79D1A262" w:rsidR="003A791C" w:rsidRPr="00CF6CA2" w:rsidRDefault="003A791C"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building industry contributes more than one third of </w:t>
      </w:r>
      <w:r w:rsidR="00EF3BD9" w:rsidRPr="00CF6CA2">
        <w:rPr>
          <w:rFonts w:asciiTheme="majorBidi" w:hAnsiTheme="majorBidi" w:cstheme="majorBidi"/>
          <w:sz w:val="20"/>
          <w:szCs w:val="20"/>
        </w:rPr>
        <w:t xml:space="preserve">the world’s </w:t>
      </w:r>
      <w:r w:rsidR="004C2A5E" w:rsidRPr="00CF6CA2">
        <w:rPr>
          <w:rFonts w:asciiTheme="majorBidi" w:hAnsiTheme="majorBidi" w:cstheme="majorBidi"/>
          <w:sz w:val="20"/>
          <w:szCs w:val="20"/>
        </w:rPr>
        <w:t>greenhouse gases (GHGs)</w:t>
      </w:r>
      <w:r w:rsidRPr="00CF6CA2">
        <w:rPr>
          <w:rFonts w:asciiTheme="majorBidi" w:hAnsiTheme="majorBidi" w:cstheme="majorBidi"/>
          <w:sz w:val="20"/>
          <w:szCs w:val="20"/>
        </w:rPr>
        <w:t xml:space="preserve"> emission</w:t>
      </w:r>
      <w:r w:rsidR="00D9188A" w:rsidRPr="00CF6CA2">
        <w:rPr>
          <w:rFonts w:asciiTheme="majorBidi" w:hAnsiTheme="majorBidi" w:cstheme="majorBidi"/>
          <w:sz w:val="20"/>
          <w:szCs w:val="20"/>
        </w:rPr>
        <w:t>s</w:t>
      </w:r>
      <w:r w:rsidR="00C41CC7" w:rsidRPr="00CF6CA2">
        <w:rPr>
          <w:rFonts w:asciiTheme="majorBidi" w:hAnsiTheme="majorBidi" w:cstheme="majorBidi"/>
          <w:sz w:val="20"/>
          <w:szCs w:val="20"/>
        </w:rPr>
        <w:t xml:space="preserve"> </w:t>
      </w:r>
      <w:r w:rsidR="0020175E" w:rsidRPr="00CF6CA2">
        <w:rPr>
          <w:rFonts w:asciiTheme="majorBidi" w:hAnsiTheme="majorBidi" w:cstheme="majorBidi"/>
          <w:sz w:val="20"/>
          <w:szCs w:val="20"/>
        </w:rPr>
        <w:fldChar w:fldCharType="begin"/>
      </w:r>
      <w:r w:rsidR="00011BB4" w:rsidRPr="00CF6CA2">
        <w:rPr>
          <w:rFonts w:asciiTheme="majorBidi" w:hAnsiTheme="majorBidi" w:cstheme="majorBidi"/>
          <w:sz w:val="20"/>
          <w:szCs w:val="20"/>
        </w:rPr>
        <w:instrText xml:space="preserve"> ADDIN EN.CITE &lt;EndNote&gt;&lt;Cite&gt;&lt;Author&gt;Zuo&lt;/Author&gt;&lt;Year&gt;2017&lt;/Year&gt;&lt;RecNum&gt;277&lt;/RecNum&gt;&lt;DisplayText&gt;[1]&lt;/DisplayText&gt;&lt;record&gt;&lt;rec-number&gt;277&lt;/rec-number&gt;&lt;foreign-keys&gt;&lt;key app="EN" db-id="2tp9wdaft2aa9wezvzzvttttfx9zp95d2pxp" timestamp="1639397092"&gt;277&lt;/key&gt;&lt;/foreign-keys&gt;&lt;ref-type name="Journal Article"&gt;17&lt;/ref-type&gt;&lt;contributors&gt;&lt;authors&gt;&lt;author&gt;Zuo, Jian&lt;/author&gt;&lt;author&gt;Pullen, Stephen&lt;/author&gt;&lt;author&gt;Rameezdeen, Raufdeen&lt;/author&gt;&lt;author&gt;Bennetts, Helen&lt;/author&gt;&lt;author&gt;Wang, Yuan&lt;/author&gt;&lt;author&gt;Mao, Guozhu&lt;/author&gt;&lt;author&gt;Zhou, Zhihua&lt;/author&gt;&lt;author&gt;Du, Huibin&lt;/author&gt;&lt;author&gt;Duan, Huabo&lt;/author&gt;&lt;/authors&gt;&lt;/contributors&gt;&lt;titles&gt;&lt;title&gt;Green building evaluation from a life-cycle perspective in Australia: A critical review&lt;/title&gt;&lt;secondary-title&gt;Renewable and Sustainable Energy Reviews&lt;/secondary-title&gt;&lt;/titles&gt;&lt;periodical&gt;&lt;full-title&gt;Renewable and Sustainable Energy Reviews&lt;/full-title&gt;&lt;abbr-1&gt;Renewable Sustainable Energy Rev&lt;/abbr-1&gt;&lt;/periodical&gt;&lt;pages&gt;358-368&lt;/pages&gt;&lt;volume&gt;70&lt;/volume&gt;&lt;keywords&gt;&lt;keyword&gt;Green building&lt;/keyword&gt;&lt;keyword&gt;Life cycle assessment&lt;/keyword&gt;&lt;keyword&gt;Life cycle costing&lt;/keyword&gt;&lt;keyword&gt;Australia&lt;/keyword&gt;&lt;/keywords&gt;&lt;dates&gt;&lt;year&gt;2017&lt;/year&gt;&lt;pub-dates&gt;&lt;date&gt;2017/04/01/&lt;/date&gt;&lt;/pub-dates&gt;&lt;/dates&gt;&lt;isbn&gt;1364-0321&lt;/isbn&gt;&lt;urls&gt;&lt;related-urls&gt;&lt;url&gt;https://www.sciencedirect.com/science/article/pii/S1364032116310322&lt;/url&gt;&lt;/related-urls&gt;&lt;/urls&gt;&lt;electronic-resource-num&gt;https://doi.org/10.1016/j.rser.2016.11.251&lt;/electronic-resource-num&gt;&lt;/record&gt;&lt;/Cite&gt;&lt;/EndNote&gt;</w:instrText>
      </w:r>
      <w:r w:rsidR="0020175E" w:rsidRPr="00CF6CA2">
        <w:rPr>
          <w:rFonts w:asciiTheme="majorBidi" w:hAnsiTheme="majorBidi" w:cstheme="majorBidi"/>
          <w:sz w:val="20"/>
          <w:szCs w:val="20"/>
        </w:rPr>
        <w:fldChar w:fldCharType="separate"/>
      </w:r>
      <w:r w:rsidR="0020175E" w:rsidRPr="00CF6CA2">
        <w:rPr>
          <w:rFonts w:asciiTheme="majorBidi" w:hAnsiTheme="majorBidi" w:cstheme="majorBidi"/>
          <w:noProof/>
          <w:sz w:val="20"/>
          <w:szCs w:val="20"/>
        </w:rPr>
        <w:t>[1]</w:t>
      </w:r>
      <w:r w:rsidR="0020175E" w:rsidRPr="00CF6CA2">
        <w:rPr>
          <w:rFonts w:asciiTheme="majorBidi" w:hAnsiTheme="majorBidi" w:cstheme="majorBidi"/>
          <w:sz w:val="20"/>
          <w:szCs w:val="20"/>
        </w:rPr>
        <w:fldChar w:fldCharType="end"/>
      </w:r>
      <w:r w:rsidRPr="00CF6CA2">
        <w:rPr>
          <w:rFonts w:asciiTheme="majorBidi" w:hAnsiTheme="majorBidi" w:cstheme="majorBidi"/>
          <w:sz w:val="20"/>
          <w:szCs w:val="20"/>
        </w:rPr>
        <w:t xml:space="preserve">. </w:t>
      </w:r>
      <w:r w:rsidR="00AE63B2" w:rsidRPr="00CF6CA2">
        <w:rPr>
          <w:rFonts w:asciiTheme="majorBidi" w:hAnsiTheme="majorBidi" w:cstheme="majorBidi"/>
          <w:sz w:val="20"/>
          <w:szCs w:val="20"/>
        </w:rPr>
        <w:t>Accordingly, t</w:t>
      </w:r>
      <w:r w:rsidRPr="00CF6CA2">
        <w:rPr>
          <w:rFonts w:asciiTheme="majorBidi" w:hAnsiTheme="majorBidi" w:cstheme="majorBidi"/>
          <w:sz w:val="20"/>
          <w:szCs w:val="20"/>
        </w:rPr>
        <w:t>he mitigation of carbon emission</w:t>
      </w:r>
      <w:r w:rsidR="00106007" w:rsidRPr="00CF6CA2">
        <w:rPr>
          <w:rFonts w:asciiTheme="majorBidi" w:hAnsiTheme="majorBidi" w:cstheme="majorBidi"/>
          <w:sz w:val="20"/>
          <w:szCs w:val="20"/>
        </w:rPr>
        <w:t>s</w:t>
      </w:r>
      <w:r w:rsidRPr="00CF6CA2">
        <w:rPr>
          <w:rFonts w:asciiTheme="majorBidi" w:hAnsiTheme="majorBidi" w:cstheme="majorBidi"/>
          <w:sz w:val="20"/>
          <w:szCs w:val="20"/>
        </w:rPr>
        <w:t xml:space="preserve"> has become a critical mission for the building sector </w:t>
      </w:r>
      <w:r w:rsidR="00AE63B2" w:rsidRPr="00CF6CA2">
        <w:rPr>
          <w:rFonts w:asciiTheme="majorBidi" w:hAnsiTheme="majorBidi" w:cstheme="majorBidi"/>
          <w:sz w:val="20"/>
          <w:szCs w:val="20"/>
        </w:rPr>
        <w:t xml:space="preserve">as the </w:t>
      </w:r>
      <w:r w:rsidRPr="00CF6CA2">
        <w:rPr>
          <w:rFonts w:asciiTheme="majorBidi" w:hAnsiTheme="majorBidi" w:cstheme="majorBidi"/>
          <w:sz w:val="20"/>
          <w:szCs w:val="20"/>
        </w:rPr>
        <w:t xml:space="preserve">world </w:t>
      </w:r>
      <w:r w:rsidR="00AE63B2" w:rsidRPr="00CF6CA2">
        <w:rPr>
          <w:rFonts w:asciiTheme="majorBidi" w:hAnsiTheme="majorBidi" w:cstheme="majorBidi"/>
          <w:sz w:val="20"/>
          <w:szCs w:val="20"/>
        </w:rPr>
        <w:t xml:space="preserve">seeks </w:t>
      </w:r>
      <w:r w:rsidRPr="00CF6CA2">
        <w:rPr>
          <w:rFonts w:asciiTheme="majorBidi" w:hAnsiTheme="majorBidi" w:cstheme="majorBidi"/>
          <w:sz w:val="20"/>
          <w:szCs w:val="20"/>
        </w:rPr>
        <w:t xml:space="preserve">to </w:t>
      </w:r>
      <w:r w:rsidR="00AE63B2" w:rsidRPr="00CF6CA2">
        <w:rPr>
          <w:rFonts w:asciiTheme="majorBidi" w:hAnsiTheme="majorBidi" w:cstheme="majorBidi"/>
          <w:sz w:val="20"/>
          <w:szCs w:val="20"/>
        </w:rPr>
        <w:t xml:space="preserve">reach </w:t>
      </w:r>
      <w:r w:rsidRPr="00CF6CA2">
        <w:rPr>
          <w:rFonts w:asciiTheme="majorBidi" w:hAnsiTheme="majorBidi" w:cstheme="majorBidi"/>
          <w:sz w:val="20"/>
          <w:szCs w:val="20"/>
        </w:rPr>
        <w:t>the carbon neutral goal set in the Paris Agreement</w:t>
      </w:r>
      <w:r w:rsidR="00D13A82" w:rsidRPr="00CF6CA2">
        <w:rPr>
          <w:rFonts w:asciiTheme="majorBidi" w:hAnsiTheme="majorBidi" w:cstheme="majorBidi"/>
          <w:sz w:val="20"/>
          <w:szCs w:val="20"/>
        </w:rPr>
        <w:t xml:space="preserve"> </w:t>
      </w:r>
      <w:r w:rsidR="00D13A82" w:rsidRPr="00CF6CA2">
        <w:rPr>
          <w:rFonts w:asciiTheme="majorBidi" w:hAnsiTheme="majorBidi" w:cstheme="majorBidi"/>
          <w:sz w:val="20"/>
          <w:szCs w:val="20"/>
        </w:rPr>
        <w:fldChar w:fldCharType="begin"/>
      </w:r>
      <w:r w:rsidR="00D13A82" w:rsidRPr="00CF6CA2">
        <w:rPr>
          <w:rFonts w:asciiTheme="majorBidi" w:hAnsiTheme="majorBidi" w:cstheme="majorBidi"/>
          <w:sz w:val="20"/>
          <w:szCs w:val="20"/>
        </w:rPr>
        <w:instrText xml:space="preserve"> ADDIN EN.CITE &lt;EndNote&gt;&lt;Cite&gt;&lt;Author&gt;Nations&lt;/Author&gt;&lt;Year&gt;2015&lt;/Year&gt;&lt;RecNum&gt;250&lt;/RecNum&gt;&lt;DisplayText&gt;[2]&lt;/DisplayText&gt;&lt;record&gt;&lt;rec-number&gt;250&lt;/rec-number&gt;&lt;foreign-keys&gt;&lt;key app="EN" db-id="wva5frtpnf2szledfeo59f9u0e25pdva9rd0" timestamp="1639018144"&gt;250&lt;/key&gt;&lt;/foreign-keys&gt;&lt;ref-type name="Report"&gt;27&lt;/ref-type&gt;&lt;contributors&gt;&lt;authors&gt;&lt;author&gt;United Nations&lt;/author&gt;&lt;/authors&gt;&lt;/contributors&gt;&lt;titles&gt;&lt;title&gt;Paris Agreement. United Nations Framework Convention on Climate Change&lt;/title&gt;&lt;/titles&gt;&lt;dates&gt;&lt;year&gt;2015&lt;/year&gt;&lt;pub-dates&gt;&lt;date&gt;2015&lt;/date&gt;&lt;/pub-dates&gt;&lt;/dates&gt;&lt;pub-location&gt;Paris&lt;/pub-location&gt;&lt;urls&gt;&lt;related-urls&gt;&lt;url&gt;https://unfccc.int/sites/default/files/english_paris_agreement.pdf&lt;/url&gt;&lt;/related-urls&gt;&lt;/urls&gt;&lt;/record&gt;&lt;/Cite&gt;&lt;/EndNote&gt;</w:instrText>
      </w:r>
      <w:r w:rsidR="00D13A82" w:rsidRPr="00CF6CA2">
        <w:rPr>
          <w:rFonts w:asciiTheme="majorBidi" w:hAnsiTheme="majorBidi" w:cstheme="majorBidi"/>
          <w:sz w:val="20"/>
          <w:szCs w:val="20"/>
        </w:rPr>
        <w:fldChar w:fldCharType="separate"/>
      </w:r>
      <w:r w:rsidR="00D13A82" w:rsidRPr="00CF6CA2">
        <w:rPr>
          <w:rFonts w:asciiTheme="majorBidi" w:hAnsiTheme="majorBidi" w:cstheme="majorBidi"/>
          <w:noProof/>
          <w:sz w:val="20"/>
          <w:szCs w:val="20"/>
        </w:rPr>
        <w:t>[2]</w:t>
      </w:r>
      <w:r w:rsidR="00D13A82" w:rsidRPr="00CF6CA2">
        <w:rPr>
          <w:rFonts w:asciiTheme="majorBidi" w:hAnsiTheme="majorBidi" w:cstheme="majorBidi"/>
          <w:sz w:val="20"/>
          <w:szCs w:val="20"/>
        </w:rPr>
        <w:fldChar w:fldCharType="end"/>
      </w:r>
      <w:r w:rsidRPr="00CF6CA2">
        <w:rPr>
          <w:rFonts w:asciiTheme="majorBidi" w:hAnsiTheme="majorBidi" w:cstheme="majorBidi"/>
          <w:sz w:val="20"/>
          <w:szCs w:val="20"/>
        </w:rPr>
        <w:t xml:space="preserve">. Building refurbishment </w:t>
      </w:r>
      <w:r w:rsidR="00A91E33" w:rsidRPr="00CF6CA2">
        <w:rPr>
          <w:rFonts w:asciiTheme="majorBidi" w:hAnsiTheme="majorBidi" w:cstheme="majorBidi"/>
          <w:sz w:val="20"/>
          <w:szCs w:val="20"/>
        </w:rPr>
        <w:t xml:space="preserve">(BR) </w:t>
      </w:r>
      <w:r w:rsidRPr="00CF6CA2">
        <w:rPr>
          <w:rFonts w:asciiTheme="majorBidi" w:hAnsiTheme="majorBidi" w:cstheme="majorBidi"/>
          <w:sz w:val="20"/>
          <w:szCs w:val="20"/>
        </w:rPr>
        <w:t>has become an effective way to improve the operational energy efficiency of existing building</w:t>
      </w:r>
      <w:r w:rsidR="00EF3BD9" w:rsidRPr="00CF6CA2">
        <w:rPr>
          <w:rFonts w:asciiTheme="majorBidi" w:hAnsiTheme="majorBidi" w:cstheme="majorBidi"/>
          <w:sz w:val="20"/>
          <w:szCs w:val="20"/>
        </w:rPr>
        <w:t>s</w:t>
      </w:r>
      <w:r w:rsidRPr="00CF6CA2">
        <w:rPr>
          <w:rFonts w:asciiTheme="majorBidi" w:hAnsiTheme="majorBidi" w:cstheme="majorBidi"/>
          <w:sz w:val="20"/>
          <w:szCs w:val="20"/>
        </w:rPr>
        <w:t xml:space="preserve"> and prevent embodied carbon </w:t>
      </w:r>
      <w:r w:rsidR="004C2A5E" w:rsidRPr="00CF6CA2">
        <w:rPr>
          <w:rFonts w:asciiTheme="majorBidi" w:hAnsiTheme="majorBidi" w:cstheme="majorBidi"/>
          <w:sz w:val="20"/>
          <w:szCs w:val="20"/>
        </w:rPr>
        <w:t xml:space="preserve">emissions </w:t>
      </w:r>
      <w:r w:rsidRPr="00CF6CA2">
        <w:rPr>
          <w:rFonts w:asciiTheme="majorBidi" w:hAnsiTheme="majorBidi" w:cstheme="majorBidi"/>
          <w:sz w:val="20"/>
          <w:szCs w:val="20"/>
        </w:rPr>
        <w:t>from large</w:t>
      </w:r>
      <w:r w:rsidR="00EF3BD9" w:rsidRPr="00CF6CA2">
        <w:rPr>
          <w:rFonts w:asciiTheme="majorBidi" w:hAnsiTheme="majorBidi" w:cstheme="majorBidi"/>
          <w:sz w:val="20"/>
          <w:szCs w:val="20"/>
        </w:rPr>
        <w:t>-</w:t>
      </w:r>
      <w:r w:rsidRPr="00CF6CA2">
        <w:rPr>
          <w:rFonts w:asciiTheme="majorBidi" w:hAnsiTheme="majorBidi" w:cstheme="majorBidi"/>
          <w:sz w:val="20"/>
          <w:szCs w:val="20"/>
        </w:rPr>
        <w:t>scale demolition and rebuil</w:t>
      </w:r>
      <w:r w:rsidR="00EF3BD9" w:rsidRPr="00CF6CA2">
        <w:rPr>
          <w:rFonts w:asciiTheme="majorBidi" w:hAnsiTheme="majorBidi" w:cstheme="majorBidi"/>
          <w:sz w:val="20"/>
          <w:szCs w:val="20"/>
        </w:rPr>
        <w:t>d</w:t>
      </w:r>
      <w:r w:rsidR="00B71725" w:rsidRPr="00CF6CA2">
        <w:rPr>
          <w:rFonts w:asciiTheme="majorBidi" w:hAnsiTheme="majorBidi" w:cstheme="majorBidi"/>
          <w:sz w:val="20"/>
          <w:szCs w:val="20"/>
        </w:rPr>
        <w:t xml:space="preserve"> </w:t>
      </w:r>
      <w:r w:rsidR="00D13A82" w:rsidRPr="00CF6CA2">
        <w:rPr>
          <w:rFonts w:asciiTheme="majorBidi" w:hAnsiTheme="majorBidi" w:cstheme="majorBidi"/>
          <w:sz w:val="20"/>
          <w:szCs w:val="20"/>
        </w:rPr>
        <w:fldChar w:fldCharType="begin">
          <w:fldData xml:space="preserve">PEVuZE5vdGU+PENpdGU+PEF1dGhvcj5UYW08L0F1dGhvcj48WWVhcj4yMDE5PC9ZZWFyPjxSZWNO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</w:fldData>
        </w:fldChar>
      </w:r>
      <w:r w:rsidR="003B747B" w:rsidRPr="00CF6CA2">
        <w:rPr>
          <w:rFonts w:asciiTheme="majorBidi" w:hAnsiTheme="majorBidi" w:cstheme="majorBidi"/>
          <w:sz w:val="20"/>
          <w:szCs w:val="20"/>
        </w:rPr>
        <w:instrText xml:space="preserve"> ADDIN EN.CITE </w:instrText>
      </w:r>
      <w:r w:rsidR="003B747B" w:rsidRPr="00CF6CA2">
        <w:rPr>
          <w:rFonts w:asciiTheme="majorBidi" w:hAnsiTheme="majorBidi" w:cstheme="majorBidi"/>
          <w:sz w:val="20"/>
          <w:szCs w:val="20"/>
        </w:rPr>
        <w:fldChar w:fldCharType="begin">
          <w:fldData xml:space="preserve">PEVuZE5vdGU+PENpdGU+PEF1dGhvcj5UYW08L0F1dGhvcj48WWVhcj4yMDE5PC9ZZWFyPjxSZWNO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</w:fldData>
        </w:fldChar>
      </w:r>
      <w:r w:rsidR="003B747B" w:rsidRPr="00CF6CA2">
        <w:rPr>
          <w:rFonts w:asciiTheme="majorBidi" w:hAnsiTheme="majorBidi" w:cstheme="majorBidi"/>
          <w:sz w:val="20"/>
          <w:szCs w:val="20"/>
        </w:rPr>
        <w:instrText xml:space="preserve"> ADDIN EN.CITE.DATA </w:instrText>
      </w:r>
      <w:r w:rsidR="003B747B" w:rsidRPr="00CF6CA2">
        <w:rPr>
          <w:rFonts w:asciiTheme="majorBidi" w:hAnsiTheme="majorBidi" w:cstheme="majorBidi"/>
          <w:sz w:val="20"/>
          <w:szCs w:val="20"/>
        </w:rPr>
      </w:r>
      <w:r w:rsidR="003B747B" w:rsidRPr="00CF6CA2">
        <w:rPr>
          <w:rFonts w:asciiTheme="majorBidi" w:hAnsiTheme="majorBidi" w:cstheme="majorBidi"/>
          <w:sz w:val="20"/>
          <w:szCs w:val="20"/>
        </w:rPr>
        <w:fldChar w:fldCharType="end"/>
      </w:r>
      <w:r w:rsidR="00D13A82" w:rsidRPr="00CF6CA2">
        <w:rPr>
          <w:rFonts w:asciiTheme="majorBidi" w:hAnsiTheme="majorBidi" w:cstheme="majorBidi"/>
          <w:sz w:val="20"/>
          <w:szCs w:val="20"/>
        </w:rPr>
      </w:r>
      <w:r w:rsidR="00D13A82" w:rsidRPr="00CF6CA2">
        <w:rPr>
          <w:rFonts w:asciiTheme="majorBidi" w:hAnsiTheme="majorBidi" w:cstheme="majorBidi"/>
          <w:sz w:val="20"/>
          <w:szCs w:val="20"/>
        </w:rPr>
        <w:fldChar w:fldCharType="separate"/>
      </w:r>
      <w:r w:rsidR="0082037D" w:rsidRPr="00CF6CA2">
        <w:rPr>
          <w:rFonts w:asciiTheme="majorBidi" w:hAnsiTheme="majorBidi" w:cstheme="majorBidi"/>
          <w:noProof/>
          <w:sz w:val="20"/>
          <w:szCs w:val="20"/>
        </w:rPr>
        <w:t>[3, 4]</w:t>
      </w:r>
      <w:r w:rsidR="00D13A82" w:rsidRPr="00CF6CA2">
        <w:rPr>
          <w:rFonts w:asciiTheme="majorBidi" w:hAnsiTheme="majorBidi" w:cstheme="majorBidi"/>
          <w:sz w:val="20"/>
          <w:szCs w:val="20"/>
        </w:rPr>
        <w:fldChar w:fldCharType="end"/>
      </w:r>
      <w:r w:rsidRPr="00CF6CA2">
        <w:rPr>
          <w:rFonts w:asciiTheme="majorBidi" w:hAnsiTheme="majorBidi" w:cstheme="majorBidi"/>
          <w:sz w:val="20"/>
          <w:szCs w:val="20"/>
        </w:rPr>
        <w:t xml:space="preserve">. The European Commission intends to refurbish </w:t>
      </w:r>
      <w:r w:rsidR="00BC2A83" w:rsidRPr="00CF6CA2">
        <w:rPr>
          <w:rFonts w:asciiTheme="majorBidi" w:hAnsiTheme="majorBidi" w:cstheme="majorBidi"/>
          <w:sz w:val="20"/>
          <w:szCs w:val="20"/>
        </w:rPr>
        <w:t>at least</w:t>
      </w:r>
      <w:r w:rsidRPr="00CF6CA2">
        <w:rPr>
          <w:rFonts w:asciiTheme="majorBidi" w:hAnsiTheme="majorBidi" w:cstheme="majorBidi"/>
          <w:sz w:val="20"/>
          <w:szCs w:val="20"/>
        </w:rPr>
        <w:t xml:space="preserve"> 80% of existing building stock </w:t>
      </w:r>
      <w:r w:rsidR="007727A1" w:rsidRPr="00CF6CA2">
        <w:rPr>
          <w:rFonts w:asciiTheme="majorBidi" w:hAnsiTheme="majorBidi" w:cstheme="majorBidi"/>
          <w:sz w:val="20"/>
          <w:szCs w:val="20"/>
        </w:rPr>
        <w:t xml:space="preserve">by 2050 </w:t>
      </w:r>
      <w:r w:rsidRPr="00CF6CA2">
        <w:rPr>
          <w:rFonts w:asciiTheme="majorBidi" w:hAnsiTheme="majorBidi" w:cstheme="majorBidi"/>
          <w:sz w:val="20"/>
          <w:szCs w:val="20"/>
        </w:rPr>
        <w:t xml:space="preserve">to </w:t>
      </w:r>
      <w:r w:rsidR="00BC2A83" w:rsidRPr="00CF6CA2">
        <w:rPr>
          <w:rFonts w:asciiTheme="majorBidi" w:hAnsiTheme="majorBidi" w:cstheme="majorBidi"/>
          <w:sz w:val="20"/>
          <w:szCs w:val="20"/>
        </w:rPr>
        <w:t xml:space="preserve">mitigate </w:t>
      </w:r>
      <w:r w:rsidR="00EF3BD9" w:rsidRPr="00CF6CA2">
        <w:rPr>
          <w:rFonts w:asciiTheme="majorBidi" w:hAnsiTheme="majorBidi" w:cstheme="majorBidi"/>
          <w:sz w:val="20"/>
          <w:szCs w:val="20"/>
        </w:rPr>
        <w:t xml:space="preserve">Europe’s </w:t>
      </w:r>
      <w:r w:rsidR="00BC2A83" w:rsidRPr="00CF6CA2">
        <w:rPr>
          <w:rFonts w:asciiTheme="majorBidi" w:hAnsiTheme="majorBidi" w:cstheme="majorBidi"/>
          <w:sz w:val="20"/>
          <w:szCs w:val="20"/>
        </w:rPr>
        <w:t>carbon emissions</w:t>
      </w:r>
      <w:r w:rsidR="00B71725" w:rsidRPr="00CF6CA2">
        <w:rPr>
          <w:rFonts w:asciiTheme="majorBidi" w:hAnsiTheme="majorBidi" w:cstheme="majorBidi"/>
          <w:sz w:val="20"/>
          <w:szCs w:val="20"/>
        </w:rPr>
        <w:t xml:space="preserve"> </w:t>
      </w:r>
      <w:bookmarkStart w:id="4" w:name="OLE_LINK3"/>
      <w:r w:rsidR="00B02068" w:rsidRPr="00CF6CA2">
        <w:rPr>
          <w:rFonts w:asciiTheme="majorBidi" w:hAnsiTheme="majorBidi" w:cstheme="majorBidi"/>
          <w:sz w:val="20"/>
          <w:szCs w:val="20"/>
        </w:rPr>
        <w:fldChar w:fldCharType="begin"/>
      </w:r>
      <w:r w:rsidR="00103EE5" w:rsidRPr="00CF6CA2">
        <w:rPr>
          <w:rFonts w:asciiTheme="majorBidi" w:hAnsiTheme="majorBidi" w:cstheme="majorBidi"/>
          <w:sz w:val="20"/>
          <w:szCs w:val="20"/>
        </w:rPr>
        <w:instrText xml:space="preserve"> ADDIN EN.CITE &lt;EndNote&gt;&lt;Cite&gt;&lt;Author&gt;Barbiero&lt;/Author&gt;&lt;Year&gt;2019&lt;/Year&gt;&lt;RecNum&gt;143&lt;/RecNum&gt;&lt;DisplayText&gt;[5]&lt;/DisplayText&gt;&lt;record&gt;&lt;rec-number&gt;143&lt;/rec-number&gt;&lt;foreign-keys&gt;&lt;key app="EN" db-id="2tp9wdaft2aa9wezvzzvttttfx9zp95d2pxp" timestamp="1618289990"&gt;143&lt;/key&gt;&lt;/foreign-keys&gt;&lt;ref-type name="Journal Article"&gt;17&lt;/ref-type&gt;&lt;contributors&gt;&lt;authors&gt;&lt;author&gt;Barbiero, Tommaso&lt;/author&gt;&lt;author&gt;Grillenzoni, Carlo&lt;/author&gt;&lt;/authors&gt;&lt;/contributors&gt;&lt;titles&gt;&lt;title&gt;A statistical analysis of the energy effectiveness of building refurbishment&lt;/title&gt;&lt;secondary-title&gt;Renewable and Sustainable Energy Reviews&lt;/secondary-title&gt;&lt;short-title&gt;A statistical analysis of the energy effectiveness of building refurbishment&lt;/short-title&gt;&lt;/titles&gt;&lt;periodical&gt;&lt;full-title&gt;Renewable and Sustainable Energy Reviews&lt;/full-title&gt;&lt;abbr-1&gt;Renewable Sustainable Energy Rev&lt;/abbr-1&gt;&lt;/periodical&gt;&lt;pages&gt;109297&lt;/pages&gt;&lt;volume&gt;114&lt;/volume&gt;&lt;keywords&gt;&lt;keyword&gt;Beta regression&lt;/keyword&gt;&lt;keyword&gt;Comfort gain&lt;/keyword&gt;&lt;keyword&gt;Energy saving&lt;/keyword&gt;&lt;keyword&gt;Generalized linear models&lt;/keyword&gt;&lt;keyword&gt;Pearson- cramer statistics&lt;/keyword&gt;&lt;keyword&gt;Photovoltaic community&lt;/keyword&gt;&lt;keyword&gt;Spatial analysis&lt;/keyword&gt;&lt;/keywords&gt;&lt;dates&gt;&lt;year&gt;2019&lt;/year&gt;&lt;pub-dates&gt;&lt;date&gt;2019/10/01/&lt;/date&gt;&lt;/pub-dates&gt;&lt;/dates&gt;&lt;isbn&gt;1364-0321&lt;/isbn&gt;&lt;urls&gt;&lt;related-urls&gt;&lt;url&gt;https://www.sciencedirect.com/science/article/pii/S1364032119305052&lt;/url&gt;&lt;/related-urls&gt;&lt;/urls&gt;&lt;electronic-resource-num&gt;https://doi.org/10.1016/j.rser.2019.109297&lt;/electronic-resource-num&gt;&lt;/record&gt;&lt;/Cite&gt;&lt;/EndNote&gt;</w:instrText>
      </w:r>
      <w:r w:rsidR="00B02068" w:rsidRPr="00CF6CA2">
        <w:rPr>
          <w:rFonts w:asciiTheme="majorBidi" w:hAnsiTheme="majorBidi" w:cstheme="majorBidi"/>
          <w:sz w:val="20"/>
          <w:szCs w:val="20"/>
        </w:rPr>
        <w:fldChar w:fldCharType="separate"/>
      </w:r>
      <w:r w:rsidR="00B02068" w:rsidRPr="00CF6CA2">
        <w:rPr>
          <w:rFonts w:asciiTheme="majorBidi" w:hAnsiTheme="majorBidi" w:cstheme="majorBidi"/>
          <w:noProof/>
          <w:sz w:val="20"/>
          <w:szCs w:val="20"/>
        </w:rPr>
        <w:t>[5]</w:t>
      </w:r>
      <w:r w:rsidR="00B02068" w:rsidRPr="00CF6CA2">
        <w:rPr>
          <w:rFonts w:asciiTheme="majorBidi" w:hAnsiTheme="majorBidi" w:cstheme="majorBidi"/>
          <w:sz w:val="20"/>
          <w:szCs w:val="20"/>
        </w:rPr>
        <w:fldChar w:fldCharType="end"/>
      </w:r>
      <w:bookmarkEnd w:id="4"/>
      <w:r w:rsidRPr="00CF6CA2">
        <w:rPr>
          <w:rFonts w:asciiTheme="majorBidi" w:hAnsiTheme="majorBidi" w:cstheme="majorBidi"/>
          <w:sz w:val="20"/>
          <w:szCs w:val="20"/>
        </w:rPr>
        <w:t xml:space="preserve">. </w:t>
      </w:r>
      <w:r w:rsidR="00E10079" w:rsidRPr="00CF6CA2">
        <w:rPr>
          <w:rFonts w:asciiTheme="majorBidi" w:hAnsiTheme="majorBidi" w:cstheme="majorBidi"/>
          <w:sz w:val="20"/>
          <w:szCs w:val="20"/>
        </w:rPr>
        <w:t xml:space="preserve">BR has been promoted by the </w:t>
      </w:r>
      <w:r w:rsidRPr="00CF6CA2">
        <w:rPr>
          <w:rFonts w:asciiTheme="majorBidi" w:hAnsiTheme="majorBidi" w:cstheme="majorBidi"/>
          <w:sz w:val="20"/>
          <w:szCs w:val="20"/>
        </w:rPr>
        <w:t xml:space="preserve">Chinese government </w:t>
      </w:r>
      <w:r w:rsidR="00E10079" w:rsidRPr="00CF6CA2">
        <w:rPr>
          <w:rFonts w:asciiTheme="majorBidi" w:hAnsiTheme="majorBidi" w:cstheme="majorBidi"/>
          <w:sz w:val="20"/>
          <w:szCs w:val="20"/>
        </w:rPr>
        <w:t>to achieve</w:t>
      </w:r>
      <w:r w:rsidRPr="00CF6CA2">
        <w:rPr>
          <w:rFonts w:asciiTheme="majorBidi" w:hAnsiTheme="majorBidi" w:cstheme="majorBidi"/>
          <w:sz w:val="20"/>
          <w:szCs w:val="20"/>
        </w:rPr>
        <w:t xml:space="preserve"> </w:t>
      </w:r>
      <w:r w:rsidR="00EF3BD9" w:rsidRPr="00CF6CA2">
        <w:rPr>
          <w:rFonts w:asciiTheme="majorBidi" w:hAnsiTheme="majorBidi" w:cstheme="majorBidi"/>
          <w:sz w:val="20"/>
          <w:szCs w:val="20"/>
        </w:rPr>
        <w:t xml:space="preserve">its </w:t>
      </w:r>
      <w:r w:rsidRPr="00CF6CA2">
        <w:rPr>
          <w:rFonts w:asciiTheme="majorBidi" w:hAnsiTheme="majorBidi" w:cstheme="majorBidi"/>
          <w:sz w:val="20"/>
          <w:szCs w:val="20"/>
        </w:rPr>
        <w:t xml:space="preserve">sustainable development </w:t>
      </w:r>
      <w:r w:rsidR="00E10079" w:rsidRPr="00CF6CA2">
        <w:rPr>
          <w:rFonts w:asciiTheme="majorBidi" w:hAnsiTheme="majorBidi" w:cstheme="majorBidi"/>
          <w:sz w:val="20"/>
          <w:szCs w:val="20"/>
        </w:rPr>
        <w:t xml:space="preserve">goal in </w:t>
      </w:r>
      <w:r w:rsidRPr="00CF6CA2">
        <w:rPr>
          <w:rFonts w:asciiTheme="majorBidi" w:hAnsiTheme="majorBidi" w:cstheme="majorBidi"/>
          <w:sz w:val="20"/>
          <w:szCs w:val="20"/>
        </w:rPr>
        <w:t xml:space="preserve">building sector. </w:t>
      </w:r>
      <w:r w:rsidR="0074024F" w:rsidRPr="00CF6CA2">
        <w:rPr>
          <w:rFonts w:asciiTheme="majorBidi" w:hAnsiTheme="majorBidi" w:cstheme="majorBidi"/>
          <w:sz w:val="20"/>
          <w:szCs w:val="20"/>
        </w:rPr>
        <w:t xml:space="preserve">As part of </w:t>
      </w:r>
      <w:r w:rsidR="00EF3BD9" w:rsidRPr="00CF6CA2">
        <w:rPr>
          <w:rFonts w:asciiTheme="majorBidi" w:hAnsiTheme="majorBidi" w:cstheme="majorBidi"/>
          <w:sz w:val="20"/>
          <w:szCs w:val="20"/>
        </w:rPr>
        <w:t xml:space="preserve">China’s </w:t>
      </w:r>
      <w:r w:rsidRPr="00CF6CA2">
        <w:rPr>
          <w:rFonts w:asciiTheme="majorBidi" w:hAnsiTheme="majorBidi" w:cstheme="majorBidi"/>
          <w:sz w:val="20"/>
          <w:szCs w:val="20"/>
        </w:rPr>
        <w:t>“13</w:t>
      </w:r>
      <w:r w:rsidR="00C41CC7" w:rsidRPr="00CF6CA2">
        <w:rPr>
          <w:rFonts w:asciiTheme="majorBidi" w:hAnsiTheme="majorBidi" w:cstheme="majorBidi"/>
          <w:sz w:val="20"/>
          <w:szCs w:val="20"/>
          <w:vertAlign w:val="superscript"/>
        </w:rPr>
        <w:t>th</w:t>
      </w:r>
      <w:r w:rsidRPr="00CF6CA2">
        <w:rPr>
          <w:rFonts w:asciiTheme="majorBidi" w:hAnsiTheme="majorBidi" w:cstheme="majorBidi"/>
          <w:sz w:val="20"/>
          <w:szCs w:val="20"/>
        </w:rPr>
        <w:t xml:space="preserve"> Five-year-plan”, 600 million </w:t>
      </w:r>
      <m:oMath>
        <m:sSup>
          <m:sSupPr>
            <m:ctrlPr>
              <w:rPr>
                <w:rFonts w:ascii="Cambria Math" w:hAnsi="Cambria Math" w:cstheme="majorBidi"/>
                <w:sz w:val="20"/>
                <w:szCs w:val="20"/>
              </w:rPr>
            </m:ctrlPr>
          </m:sSupPr>
          <m:e>
            <m:r>
              <w:rPr>
                <w:rFonts w:ascii="Cambria Math" w:hAnsi="Cambria Math" w:cstheme="majorBidi"/>
                <w:sz w:val="20"/>
                <w:szCs w:val="20"/>
              </w:rPr>
              <m:t>m</m:t>
            </m:r>
          </m:e>
          <m:sup>
            <m:r>
              <m:rPr>
                <m:sty m:val="p"/>
              </m:rPr>
              <w:rPr>
                <w:rFonts w:ascii="Cambria Math" w:hAnsi="Cambria Math" w:cstheme="majorBidi"/>
                <w:sz w:val="20"/>
                <w:szCs w:val="20"/>
              </w:rPr>
              <m:t>2</m:t>
            </m:r>
          </m:sup>
        </m:sSup>
      </m:oMath>
      <w:r w:rsidRPr="00CF6CA2">
        <w:rPr>
          <w:rFonts w:asciiTheme="majorBidi" w:hAnsiTheme="majorBidi" w:cstheme="majorBidi"/>
          <w:sz w:val="20"/>
          <w:szCs w:val="20"/>
        </w:rPr>
        <w:t xml:space="preserve"> </w:t>
      </w:r>
      <w:r w:rsidR="00EF3BD9" w:rsidRPr="00CF6CA2">
        <w:rPr>
          <w:rFonts w:asciiTheme="majorBidi" w:hAnsiTheme="majorBidi" w:cstheme="majorBidi"/>
          <w:sz w:val="20"/>
          <w:szCs w:val="20"/>
        </w:rPr>
        <w:t xml:space="preserve">of </w:t>
      </w:r>
      <w:r w:rsidR="00BC2A83" w:rsidRPr="00CF6CA2">
        <w:rPr>
          <w:rFonts w:asciiTheme="majorBidi" w:hAnsiTheme="majorBidi" w:cstheme="majorBidi"/>
          <w:sz w:val="20"/>
          <w:szCs w:val="20"/>
        </w:rPr>
        <w:t xml:space="preserve">existing </w:t>
      </w:r>
      <w:r w:rsidRPr="00CF6CA2">
        <w:rPr>
          <w:rFonts w:asciiTheme="majorBidi" w:hAnsiTheme="majorBidi" w:cstheme="majorBidi"/>
          <w:sz w:val="20"/>
          <w:szCs w:val="20"/>
        </w:rPr>
        <w:t xml:space="preserve">buildings </w:t>
      </w:r>
      <w:r w:rsidR="00EF3BD9" w:rsidRPr="00CF6CA2">
        <w:rPr>
          <w:rFonts w:asciiTheme="majorBidi" w:hAnsiTheme="majorBidi" w:cstheme="majorBidi"/>
          <w:sz w:val="20"/>
          <w:szCs w:val="20"/>
        </w:rPr>
        <w:t xml:space="preserve">were </w:t>
      </w:r>
      <w:r w:rsidRPr="00CF6CA2">
        <w:rPr>
          <w:rFonts w:asciiTheme="majorBidi" w:hAnsiTheme="majorBidi" w:cstheme="majorBidi"/>
          <w:sz w:val="20"/>
          <w:szCs w:val="20"/>
        </w:rPr>
        <w:t xml:space="preserve">energy </w:t>
      </w:r>
      <w:r w:rsidRPr="00CF6CA2">
        <w:rPr>
          <w:rFonts w:asciiTheme="majorBidi" w:hAnsiTheme="majorBidi" w:cstheme="majorBidi"/>
          <w:sz w:val="20"/>
          <w:szCs w:val="20"/>
        </w:rPr>
        <w:lastRenderedPageBreak/>
        <w:t>refurbish</w:t>
      </w:r>
      <w:r w:rsidR="00E10079" w:rsidRPr="00CF6CA2">
        <w:rPr>
          <w:rFonts w:asciiTheme="majorBidi" w:hAnsiTheme="majorBidi" w:cstheme="majorBidi"/>
          <w:sz w:val="20"/>
          <w:szCs w:val="20"/>
        </w:rPr>
        <w:t>ed by the end of 2020</w:t>
      </w:r>
      <w:r w:rsidR="003D786F" w:rsidRPr="00CF6CA2">
        <w:rPr>
          <w:rFonts w:asciiTheme="majorBidi" w:hAnsiTheme="majorBidi" w:cstheme="majorBidi"/>
          <w:sz w:val="20"/>
          <w:szCs w:val="20"/>
        </w:rPr>
        <w:t xml:space="preserve"> </w:t>
      </w:r>
      <w:r w:rsidR="00103EE5" w:rsidRPr="00CF6CA2">
        <w:rPr>
          <w:rFonts w:asciiTheme="majorBidi" w:hAnsiTheme="majorBidi" w:cstheme="majorBidi"/>
          <w:sz w:val="20"/>
          <w:szCs w:val="20"/>
        </w:rPr>
        <w:fldChar w:fldCharType="begin"/>
      </w:r>
      <w:r w:rsidR="00011BB4" w:rsidRPr="00CF6CA2">
        <w:rPr>
          <w:rFonts w:asciiTheme="majorBidi" w:hAnsiTheme="majorBidi" w:cstheme="majorBidi"/>
          <w:sz w:val="20"/>
          <w:szCs w:val="20"/>
        </w:rPr>
        <w:instrText xml:space="preserve"> ADDIN EN.CITE &lt;EndNote&gt;&lt;Cite&gt;&lt;Author&gt;Chen&lt;/Author&gt;&lt;Year&gt;2022&lt;/Year&gt;&lt;RecNum&gt;205&lt;/RecNum&gt;&lt;DisplayText&gt;[6]&lt;/DisplayText&gt;&lt;record&gt;&lt;rec-number&gt;205&lt;/rec-number&gt;&lt;foreign-keys&gt;&lt;key app="EN" db-id="2tp9wdaft2aa9wezvzzvttttfx9zp95d2pxp" timestamp="1639022048"&gt;205&lt;/key&gt;&lt;/foreign-keys&gt;&lt;ref-type name="Journal Article"&gt;17&lt;/ref-type&gt;&lt;contributors&gt;&lt;authors&gt;&lt;author&gt;Chen, Yibo&lt;/author&gt;&lt;author&gt;Yang, Jianzhong&lt;/author&gt;&lt;author&gt;Berardi, Umberto&lt;/author&gt;&lt;author&gt;Cui, Guoyou&lt;/author&gt;&lt;author&gt;Li, Ruixin&lt;/author&gt;&lt;author&gt;Li, Nan&lt;/author&gt;&lt;/authors&gt;&lt;/contributors&gt;&lt;titles&gt;&lt;title&gt;Assessments of multiple operation strategies in a passive office Building in Cold Region of China&lt;/title&gt;&lt;secondary-title&gt;Energy and Buildings&lt;/secondary-title&gt;&lt;/titles&gt;&lt;periodical&gt;&lt;full-title&gt;Energy and Buildings&lt;/full-title&gt;&lt;/periodical&gt;&lt;pages&gt;111561&lt;/pages&gt;&lt;volume&gt;254&lt;/volume&gt;&lt;keywords&gt;&lt;keyword&gt;Passive building&lt;/keyword&gt;&lt;keyword&gt;Performance assessment&lt;/keyword&gt;&lt;keyword&gt;Operation strategies&lt;/keyword&gt;&lt;keyword&gt;Ground source heat pump&lt;/keyword&gt;&lt;keyword&gt;Cold region&lt;/keyword&gt;&lt;/keywords&gt;&lt;dates&gt;&lt;year&gt;2022&lt;/year&gt;&lt;pub-dates&gt;&lt;date&gt;2022/01/01/&lt;/date&gt;&lt;/pub-dates&gt;&lt;/dates&gt;&lt;isbn&gt;0378-7788&lt;/isbn&gt;&lt;urls&gt;&lt;related-urls&gt;&lt;url&gt;https://www.sciencedirect.com/science/article/pii/S0378778821008458&lt;/url&gt;&lt;/related-urls&gt;&lt;/urls&gt;&lt;electronic-resource-num&gt;https://doi.org/10.1016/j.enbuild.2021.111561&lt;/electronic-resource-num&gt;&lt;/record&gt;&lt;/Cite&gt;&lt;/EndNote&gt;</w:instrText>
      </w:r>
      <w:r w:rsidR="00103EE5" w:rsidRPr="00CF6CA2">
        <w:rPr>
          <w:rFonts w:asciiTheme="majorBidi" w:hAnsiTheme="majorBidi" w:cstheme="majorBidi"/>
          <w:sz w:val="20"/>
          <w:szCs w:val="20"/>
        </w:rPr>
        <w:fldChar w:fldCharType="separate"/>
      </w:r>
      <w:r w:rsidR="00011BB4" w:rsidRPr="00CF6CA2">
        <w:rPr>
          <w:rFonts w:asciiTheme="majorBidi" w:hAnsiTheme="majorBidi" w:cstheme="majorBidi"/>
          <w:noProof/>
          <w:sz w:val="20"/>
          <w:szCs w:val="20"/>
        </w:rPr>
        <w:t>[6]</w:t>
      </w:r>
      <w:r w:rsidR="00103EE5" w:rsidRPr="00CF6CA2">
        <w:rPr>
          <w:rFonts w:asciiTheme="majorBidi" w:hAnsiTheme="majorBidi" w:cstheme="majorBidi"/>
          <w:sz w:val="20"/>
          <w:szCs w:val="20"/>
        </w:rPr>
        <w:fldChar w:fldCharType="end"/>
      </w:r>
      <w:r w:rsidR="00103EE5" w:rsidRPr="00CF6CA2">
        <w:rPr>
          <w:rFonts w:asciiTheme="majorBidi" w:hAnsiTheme="majorBidi" w:cstheme="majorBidi"/>
          <w:sz w:val="20"/>
          <w:szCs w:val="20"/>
        </w:rPr>
        <w:t xml:space="preserve">. </w:t>
      </w:r>
      <w:r w:rsidRPr="00CF6CA2">
        <w:rPr>
          <w:rFonts w:asciiTheme="majorBidi" w:hAnsiTheme="majorBidi" w:cstheme="majorBidi"/>
          <w:sz w:val="20"/>
          <w:szCs w:val="20"/>
        </w:rPr>
        <w:t>BR activities are expected to continually increase along with urban renewal.</w:t>
      </w:r>
    </w:p>
    <w:p w14:paraId="7A843938" w14:textId="6B80EFE3" w:rsidR="003A791C" w:rsidRPr="00CF6CA2" w:rsidRDefault="0074024F"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M</w:t>
      </w:r>
      <w:r w:rsidR="003A791C" w:rsidRPr="00CF6CA2">
        <w:rPr>
          <w:rFonts w:asciiTheme="majorBidi" w:hAnsiTheme="majorBidi" w:cstheme="majorBidi"/>
          <w:sz w:val="20"/>
          <w:szCs w:val="20"/>
        </w:rPr>
        <w:t xml:space="preserve">ost of the current BR projects have been conducted without </w:t>
      </w:r>
      <w:r w:rsidR="00847E99" w:rsidRPr="00CF6CA2">
        <w:rPr>
          <w:rFonts w:asciiTheme="majorBidi" w:hAnsiTheme="majorBidi" w:cstheme="majorBidi"/>
          <w:sz w:val="20"/>
          <w:szCs w:val="20"/>
        </w:rPr>
        <w:t xml:space="preserve">apparent </w:t>
      </w:r>
      <w:r w:rsidR="003A791C" w:rsidRPr="00CF6CA2">
        <w:rPr>
          <w:rFonts w:asciiTheme="majorBidi" w:hAnsiTheme="majorBidi" w:cstheme="majorBidi"/>
          <w:sz w:val="20"/>
          <w:szCs w:val="20"/>
        </w:rPr>
        <w:t xml:space="preserve">concern for the embodied environmental </w:t>
      </w:r>
      <w:r w:rsidR="00822E78" w:rsidRPr="00CF6CA2">
        <w:rPr>
          <w:rFonts w:asciiTheme="majorBidi" w:hAnsiTheme="majorBidi" w:cstheme="majorBidi"/>
          <w:sz w:val="20"/>
          <w:szCs w:val="20"/>
        </w:rPr>
        <w:t>impact</w:t>
      </w:r>
      <w:r w:rsidR="00103EE5" w:rsidRPr="00CF6CA2">
        <w:rPr>
          <w:rFonts w:asciiTheme="majorBidi" w:hAnsiTheme="majorBidi" w:cstheme="majorBidi"/>
          <w:sz w:val="20"/>
          <w:szCs w:val="20"/>
        </w:rPr>
        <w:t xml:space="preserve"> </w:t>
      </w:r>
      <w:r w:rsidR="00103EE5" w:rsidRPr="00CF6CA2">
        <w:rPr>
          <w:rFonts w:asciiTheme="majorBidi" w:hAnsiTheme="majorBidi" w:cstheme="majorBidi"/>
          <w:sz w:val="20"/>
          <w:szCs w:val="20"/>
        </w:rPr>
        <w:fldChar w:fldCharType="begin"/>
      </w:r>
      <w:r w:rsidR="00011BB4" w:rsidRPr="00CF6CA2">
        <w:rPr>
          <w:rFonts w:asciiTheme="majorBidi" w:hAnsiTheme="majorBidi" w:cstheme="majorBidi"/>
          <w:sz w:val="20"/>
          <w:szCs w:val="20"/>
        </w:rPr>
        <w:instrText xml:space="preserve"> ADDIN EN.CITE &lt;EndNote&gt;&lt;Cite&gt;&lt;Author&gt;Mourão&lt;/Author&gt;&lt;Year&gt;2019&lt;/Year&gt;&lt;RecNum&gt;206&lt;/RecNum&gt;&lt;DisplayText&gt;[7]&lt;/DisplayText&gt;&lt;record&gt;&lt;rec-number&gt;206&lt;/rec-number&gt;&lt;foreign-keys&gt;&lt;key app="EN" db-id="2tp9wdaft2aa9wezvzzvttttfx9zp95d2pxp" timestamp="1639022110"&gt;206&lt;/key&gt;&lt;/foreign-keys&gt;&lt;ref-type name="Journal Article"&gt;17&lt;/ref-type&gt;&lt;contributors&gt;&lt;authors&gt;&lt;author&gt;Mourão, Joana&lt;/author&gt;&lt;author&gt;Gomes, Ricardo&lt;/author&gt;&lt;author&gt;Matias, Luís&lt;/author&gt;&lt;author&gt;Niza, Samuel&lt;/author&gt;&lt;/authors&gt;&lt;/contributors&gt;&lt;titles&gt;&lt;title&gt;Combining embodied and operational energy in buildings refurbishment assessment&lt;/title&gt;&lt;secondary-title&gt;Energy and Buildings&lt;/secondary-title&gt;&lt;/titles&gt;&lt;periodical&gt;&lt;full-title&gt;Energy and Buildings&lt;/full-title&gt;&lt;/periodical&gt;&lt;pages&gt;34-46&lt;/pages&gt;&lt;volume&gt;197&lt;/volume&gt;&lt;keywords&gt;&lt;keyword&gt;Buildings’&lt;/keyword&gt;&lt;keyword&gt;Refurbishment&lt;/keyword&gt;&lt;keyword&gt;Repair and replacement&lt;/keyword&gt;&lt;keyword&gt;Operational&lt;/keyword&gt;&lt;keyword&gt;Embodied and end-of-life energy&lt;/keyword&gt;&lt;/keywords&gt;&lt;dates&gt;&lt;year&gt;2019&lt;/year&gt;&lt;pub-dates&gt;&lt;date&gt;2019/08/15/&lt;/date&gt;&lt;/pub-dates&gt;&lt;/dates&gt;&lt;isbn&gt;0378-7788&lt;/isbn&gt;&lt;urls&gt;&lt;related-urls&gt;&lt;url&gt;https://www.sciencedirect.com/science/article/pii/S0378778819300738&lt;/url&gt;&lt;/related-urls&gt;&lt;/urls&gt;&lt;electronic-resource-num&gt;https://doi.org/10.1016/j.enbuild.2019.05.033&lt;/electronic-resource-num&gt;&lt;/record&gt;&lt;/Cite&gt;&lt;/EndNote&gt;</w:instrText>
      </w:r>
      <w:r w:rsidR="00103EE5" w:rsidRPr="00CF6CA2">
        <w:rPr>
          <w:rFonts w:asciiTheme="majorBidi" w:hAnsiTheme="majorBidi" w:cstheme="majorBidi"/>
          <w:sz w:val="20"/>
          <w:szCs w:val="20"/>
        </w:rPr>
        <w:fldChar w:fldCharType="separate"/>
      </w:r>
      <w:r w:rsidR="00011BB4" w:rsidRPr="00CF6CA2">
        <w:rPr>
          <w:rFonts w:asciiTheme="majorBidi" w:hAnsiTheme="majorBidi" w:cstheme="majorBidi"/>
          <w:noProof/>
          <w:sz w:val="20"/>
          <w:szCs w:val="20"/>
        </w:rPr>
        <w:t>[7]</w:t>
      </w:r>
      <w:r w:rsidR="00103EE5" w:rsidRPr="00CF6CA2">
        <w:rPr>
          <w:rFonts w:asciiTheme="majorBidi" w:hAnsiTheme="majorBidi" w:cstheme="majorBidi"/>
          <w:sz w:val="20"/>
          <w:szCs w:val="20"/>
        </w:rPr>
        <w:fldChar w:fldCharType="end"/>
      </w:r>
      <w:r w:rsidR="003A791C" w:rsidRPr="00CF6CA2">
        <w:rPr>
          <w:rFonts w:asciiTheme="majorBidi" w:hAnsiTheme="majorBidi" w:cstheme="majorBidi"/>
          <w:sz w:val="20"/>
          <w:szCs w:val="20"/>
        </w:rPr>
        <w:t xml:space="preserve">. </w:t>
      </w:r>
      <w:r w:rsidR="00DF5A0A" w:rsidRPr="00CF6CA2">
        <w:rPr>
          <w:rFonts w:asciiTheme="majorBidi" w:hAnsiTheme="majorBidi" w:cstheme="majorBidi"/>
          <w:sz w:val="20"/>
          <w:szCs w:val="20"/>
        </w:rPr>
        <w:t>Significant</w:t>
      </w:r>
      <w:r w:rsidR="003A791C" w:rsidRPr="00CF6CA2">
        <w:rPr>
          <w:rFonts w:asciiTheme="majorBidi" w:hAnsiTheme="majorBidi" w:cstheme="majorBidi"/>
          <w:sz w:val="20"/>
          <w:szCs w:val="20"/>
        </w:rPr>
        <w:t xml:space="preserve"> efforts have been made to reduce the energy consumption in building operation</w:t>
      </w:r>
      <w:r w:rsidR="00847E99" w:rsidRPr="00CF6CA2">
        <w:rPr>
          <w:rFonts w:asciiTheme="majorBidi" w:hAnsiTheme="majorBidi" w:cstheme="majorBidi"/>
          <w:sz w:val="20"/>
          <w:szCs w:val="20"/>
        </w:rPr>
        <w:t>s</w:t>
      </w:r>
      <w:r w:rsidR="003A791C" w:rsidRPr="00CF6CA2">
        <w:rPr>
          <w:rFonts w:asciiTheme="majorBidi" w:hAnsiTheme="majorBidi" w:cstheme="majorBidi"/>
          <w:sz w:val="20"/>
          <w:szCs w:val="20"/>
        </w:rPr>
        <w:t xml:space="preserve"> through using passive measures and active techniques, </w:t>
      </w:r>
      <w:r w:rsidR="00847E99" w:rsidRPr="00CF6CA2">
        <w:rPr>
          <w:rFonts w:asciiTheme="majorBidi" w:hAnsiTheme="majorBidi" w:cstheme="majorBidi"/>
          <w:sz w:val="20"/>
          <w:szCs w:val="20"/>
        </w:rPr>
        <w:t xml:space="preserve">such as </w:t>
      </w:r>
      <w:r w:rsidR="003A791C" w:rsidRPr="00CF6CA2">
        <w:rPr>
          <w:rFonts w:asciiTheme="majorBidi" w:hAnsiTheme="majorBidi" w:cstheme="majorBidi"/>
          <w:sz w:val="20"/>
          <w:szCs w:val="20"/>
        </w:rPr>
        <w:t>improving envelope insolation</w:t>
      </w:r>
      <w:r w:rsidR="006C03F0" w:rsidRPr="00CF6CA2">
        <w:rPr>
          <w:rFonts w:asciiTheme="majorBidi" w:hAnsiTheme="majorBidi" w:cstheme="majorBidi"/>
          <w:sz w:val="20"/>
          <w:szCs w:val="20"/>
        </w:rPr>
        <w:t xml:space="preserve"> and </w:t>
      </w:r>
      <w:r w:rsidR="003A791C" w:rsidRPr="00CF6CA2">
        <w:rPr>
          <w:rFonts w:asciiTheme="majorBidi" w:hAnsiTheme="majorBidi" w:cstheme="majorBidi"/>
          <w:sz w:val="20"/>
          <w:szCs w:val="20"/>
        </w:rPr>
        <w:t>us</w:t>
      </w:r>
      <w:r w:rsidR="00847E99" w:rsidRPr="00CF6CA2">
        <w:rPr>
          <w:rFonts w:asciiTheme="majorBidi" w:hAnsiTheme="majorBidi" w:cstheme="majorBidi"/>
          <w:sz w:val="20"/>
          <w:szCs w:val="20"/>
        </w:rPr>
        <w:t>ing</w:t>
      </w:r>
      <w:r w:rsidR="003A791C" w:rsidRPr="00CF6CA2">
        <w:rPr>
          <w:rFonts w:asciiTheme="majorBidi" w:hAnsiTheme="majorBidi" w:cstheme="majorBidi"/>
          <w:sz w:val="20"/>
          <w:szCs w:val="20"/>
        </w:rPr>
        <w:t xml:space="preserve"> high efficiency </w:t>
      </w:r>
      <w:r w:rsidR="007727A1" w:rsidRPr="00CF6CA2">
        <w:rPr>
          <w:rFonts w:asciiTheme="majorBidi" w:hAnsiTheme="majorBidi" w:cstheme="majorBidi"/>
          <w:sz w:val="20"/>
          <w:szCs w:val="20"/>
        </w:rPr>
        <w:t>HVAC</w:t>
      </w:r>
      <w:r w:rsidR="003A791C" w:rsidRPr="00CF6CA2">
        <w:rPr>
          <w:rFonts w:asciiTheme="majorBidi" w:hAnsiTheme="majorBidi" w:cstheme="majorBidi"/>
          <w:sz w:val="20"/>
          <w:szCs w:val="20"/>
        </w:rPr>
        <w:t xml:space="preserve"> systems </w:t>
      </w:r>
      <w:r w:rsidR="00456A09" w:rsidRPr="00CF6CA2">
        <w:rPr>
          <w:rFonts w:asciiTheme="majorBidi" w:hAnsiTheme="majorBidi" w:cstheme="majorBidi"/>
          <w:sz w:val="20"/>
          <w:szCs w:val="20"/>
        </w:rPr>
        <w:fldChar w:fldCharType="begin"/>
      </w:r>
      <w:r w:rsidR="00456A09" w:rsidRPr="00CF6CA2">
        <w:rPr>
          <w:rFonts w:asciiTheme="majorBidi" w:hAnsiTheme="majorBidi" w:cstheme="majorBidi"/>
          <w:sz w:val="20"/>
          <w:szCs w:val="20"/>
        </w:rPr>
        <w:instrText xml:space="preserve"> ADDIN EN.CITE &lt;EndNote&gt;&lt;Cite&gt;&lt;Author&gt;Ma&lt;/Author&gt;&lt;Year&gt;2019&lt;/Year&gt;&lt;RecNum&gt;175&lt;/RecNum&gt;&lt;DisplayText&gt;[8]&lt;/DisplayText&gt;&lt;record&gt;&lt;rec-number&gt;175&lt;/rec-number&gt;&lt;foreign-keys&gt;&lt;key app="EN" db-id="2tp9wdaft2aa9wezvzzvttttfx9zp95d2pxp" timestamp="1619760850"&gt;175&lt;/key&gt;&lt;/foreign-keys&gt;&lt;ref-type name="Journal Article"&gt;17&lt;/ref-type&gt;&lt;contributors&gt;&lt;authors&gt;&lt;author&gt;Ma, Wenting&lt;/author&gt;&lt;author&gt;Kim, Moon K.&lt;/author&gt;&lt;author&gt;Hao, Jianli&lt;/author&gt;&lt;/authors&gt;&lt;/contributors&gt;&lt;titles&gt;&lt;title&gt;Numerical Simulation Modeling of a GSHP and WSHP System for an Office Building in the Hot Summer and Cold Winter Region of China: A Case Study in Suzhou&lt;/title&gt;&lt;secondary-title&gt;Sustainability&lt;/secondary-title&gt;&lt;/titles&gt;&lt;periodical&gt;&lt;full-title&gt;Sustainability (Switzerland)&lt;/full-title&gt;&lt;abbr-1&gt;Sustainability&lt;/abbr-1&gt;&lt;/periodical&gt;&lt;volume&gt;11&lt;/volume&gt;&lt;number&gt;12&lt;/number&gt;&lt;keywords&gt;&lt;keyword&gt;Ground Source Heat Pump (GSHP)&lt;/keyword&gt;&lt;keyword&gt;Water Source Heat Pump (WSHP) system&lt;/keyword&gt;&lt;keyword&gt;hot summer and cold winter climate&lt;/keyword&gt;&lt;keyword&gt;building energy&lt;/keyword&gt;&lt;/keywords&gt;&lt;dates&gt;&lt;year&gt;2019&lt;/year&gt;&lt;/dates&gt;&lt;isbn&gt;2071-1050&lt;/isbn&gt;&lt;urls&gt;&lt;/urls&gt;&lt;electronic-resource-num&gt;10.3390/su11123282&lt;/electronic-resource-num&gt;&lt;/record&gt;&lt;/Cite&gt;&lt;/EndNote&gt;</w:instrText>
      </w:r>
      <w:r w:rsidR="00456A09" w:rsidRPr="00CF6CA2">
        <w:rPr>
          <w:rFonts w:asciiTheme="majorBidi" w:hAnsiTheme="majorBidi" w:cstheme="majorBidi"/>
          <w:sz w:val="20"/>
          <w:szCs w:val="20"/>
        </w:rPr>
        <w:fldChar w:fldCharType="separate"/>
      </w:r>
      <w:r w:rsidR="00456A09" w:rsidRPr="00CF6CA2">
        <w:rPr>
          <w:rFonts w:asciiTheme="majorBidi" w:hAnsiTheme="majorBidi" w:cstheme="majorBidi"/>
          <w:noProof/>
          <w:sz w:val="20"/>
          <w:szCs w:val="20"/>
        </w:rPr>
        <w:t>[8]</w:t>
      </w:r>
      <w:r w:rsidR="00456A09" w:rsidRPr="00CF6CA2">
        <w:rPr>
          <w:rFonts w:asciiTheme="majorBidi" w:hAnsiTheme="majorBidi" w:cstheme="majorBidi"/>
          <w:sz w:val="20"/>
          <w:szCs w:val="20"/>
        </w:rPr>
        <w:fldChar w:fldCharType="end"/>
      </w:r>
      <w:r w:rsidR="005B5302" w:rsidRPr="00CF6CA2">
        <w:rPr>
          <w:rFonts w:asciiTheme="majorBidi" w:hAnsiTheme="majorBidi" w:cstheme="majorBidi"/>
          <w:sz w:val="20"/>
          <w:szCs w:val="20"/>
        </w:rPr>
        <w:t xml:space="preserve"> but t</w:t>
      </w:r>
      <w:r w:rsidR="003A791C" w:rsidRPr="00CF6CA2">
        <w:rPr>
          <w:rFonts w:asciiTheme="majorBidi" w:hAnsiTheme="majorBidi" w:cstheme="majorBidi"/>
          <w:sz w:val="20"/>
          <w:szCs w:val="20"/>
        </w:rPr>
        <w:t>he embodied carbon emission</w:t>
      </w:r>
      <w:r w:rsidR="006C03F0" w:rsidRPr="00CF6CA2">
        <w:rPr>
          <w:rFonts w:asciiTheme="majorBidi" w:hAnsiTheme="majorBidi" w:cstheme="majorBidi"/>
          <w:sz w:val="20"/>
          <w:szCs w:val="20"/>
        </w:rPr>
        <w:t>s</w:t>
      </w:r>
      <w:r w:rsidR="003A791C" w:rsidRPr="00CF6CA2">
        <w:rPr>
          <w:rFonts w:asciiTheme="majorBidi" w:hAnsiTheme="majorBidi" w:cstheme="majorBidi"/>
          <w:sz w:val="20"/>
          <w:szCs w:val="20"/>
        </w:rPr>
        <w:t xml:space="preserve"> produced by BR </w:t>
      </w:r>
      <w:r w:rsidR="00B86E14" w:rsidRPr="00CF6CA2">
        <w:rPr>
          <w:rFonts w:asciiTheme="majorBidi" w:hAnsiTheme="majorBidi" w:cstheme="majorBidi"/>
          <w:sz w:val="20"/>
          <w:szCs w:val="20"/>
        </w:rPr>
        <w:t>are</w:t>
      </w:r>
      <w:r w:rsidR="003A791C" w:rsidRPr="00CF6CA2">
        <w:rPr>
          <w:rFonts w:asciiTheme="majorBidi" w:hAnsiTheme="majorBidi" w:cstheme="majorBidi"/>
          <w:sz w:val="20"/>
          <w:szCs w:val="20"/>
        </w:rPr>
        <w:t xml:space="preserve"> often neglected </w:t>
      </w:r>
      <w:r w:rsidR="00103EE5" w:rsidRPr="00CF6CA2">
        <w:rPr>
          <w:rFonts w:asciiTheme="majorBidi" w:hAnsiTheme="majorBidi" w:cstheme="majorBidi"/>
          <w:sz w:val="20"/>
          <w:szCs w:val="20"/>
        </w:rPr>
        <w:fldChar w:fldCharType="begin"/>
      </w:r>
      <w:r w:rsidR="00456A09" w:rsidRPr="00CF6CA2">
        <w:rPr>
          <w:rFonts w:asciiTheme="majorBidi" w:hAnsiTheme="majorBidi" w:cstheme="majorBidi"/>
          <w:sz w:val="20"/>
          <w:szCs w:val="20"/>
        </w:rPr>
        <w:instrText xml:space="preserve"> ADDIN EN.CITE &lt;EndNote&gt;&lt;Cite&gt;&lt;Author&gt;Giesekam&lt;/Author&gt;&lt;Year&gt;2014&lt;/Year&gt;&lt;RecNum&gt;207&lt;/RecNum&gt;&lt;DisplayText&gt;[9]&lt;/DisplayText&gt;&lt;record&gt;&lt;rec-number&gt;207&lt;/rec-number&gt;&lt;foreign-keys&gt;&lt;key app="EN" db-id="2tp9wdaft2aa9wezvzzvttttfx9zp95d2pxp" timestamp="1639022244"&gt;207&lt;/key&gt;&lt;/foreign-keys&gt;&lt;ref-type name="Journal Article"&gt;17&lt;/ref-type&gt;&lt;contributors&gt;&lt;authors&gt;&lt;author&gt;Giesekam, Jannik&lt;/author&gt;&lt;author&gt;Barrett, John&lt;/author&gt;&lt;author&gt;Taylor, Peter&lt;/author&gt;&lt;author&gt;Owen, Anne %J Energy&lt;/author&gt;&lt;author&gt;Buildings&lt;/author&gt;&lt;/authors&gt;&lt;/contributors&gt;&lt;titles&gt;&lt;title&gt;The greenhouse gas emissions and mitigation options for materials used in UK construction&lt;/title&gt;&lt;/titles&gt;&lt;pages&gt;202-214&lt;/pages&gt;&lt;volume&gt;78&lt;/volume&gt;&lt;dates&gt;&lt;year&gt;2014&lt;/year&gt;&lt;/dates&gt;&lt;isbn&gt;0378-7788&lt;/isbn&gt;&lt;urls&gt;&lt;/urls&gt;&lt;/record&gt;&lt;/Cite&gt;&lt;/EndNote&gt;</w:instrText>
      </w:r>
      <w:r w:rsidR="00103EE5" w:rsidRPr="00CF6CA2">
        <w:rPr>
          <w:rFonts w:asciiTheme="majorBidi" w:hAnsiTheme="majorBidi" w:cstheme="majorBidi"/>
          <w:sz w:val="20"/>
          <w:szCs w:val="20"/>
        </w:rPr>
        <w:fldChar w:fldCharType="separate"/>
      </w:r>
      <w:r w:rsidR="00456A09" w:rsidRPr="00CF6CA2">
        <w:rPr>
          <w:rFonts w:asciiTheme="majorBidi" w:hAnsiTheme="majorBidi" w:cstheme="majorBidi"/>
          <w:noProof/>
          <w:sz w:val="20"/>
          <w:szCs w:val="20"/>
        </w:rPr>
        <w:t>[9]</w:t>
      </w:r>
      <w:r w:rsidR="00103EE5" w:rsidRPr="00CF6CA2">
        <w:rPr>
          <w:rFonts w:asciiTheme="majorBidi" w:hAnsiTheme="majorBidi" w:cstheme="majorBidi"/>
          <w:sz w:val="20"/>
          <w:szCs w:val="20"/>
        </w:rPr>
        <w:fldChar w:fldCharType="end"/>
      </w:r>
      <w:r w:rsidR="005B5302" w:rsidRPr="00CF6CA2">
        <w:rPr>
          <w:rFonts w:asciiTheme="majorBidi" w:hAnsiTheme="majorBidi" w:cstheme="majorBidi"/>
          <w:sz w:val="20"/>
          <w:szCs w:val="20"/>
        </w:rPr>
        <w:t xml:space="preserve">. </w:t>
      </w:r>
      <w:r w:rsidR="00F406A8" w:rsidRPr="00CF6CA2">
        <w:rPr>
          <w:rFonts w:asciiTheme="majorBidi" w:hAnsiTheme="majorBidi" w:cstheme="majorBidi"/>
          <w:sz w:val="20"/>
          <w:szCs w:val="20"/>
        </w:rPr>
        <w:t>The l</w:t>
      </w:r>
      <w:r w:rsidR="003A791C" w:rsidRPr="00CF6CA2">
        <w:rPr>
          <w:rFonts w:asciiTheme="majorBidi" w:hAnsiTheme="majorBidi" w:cstheme="majorBidi"/>
          <w:sz w:val="20"/>
          <w:szCs w:val="20"/>
        </w:rPr>
        <w:t>arge amount</w:t>
      </w:r>
      <w:r w:rsidR="00CC0BD4" w:rsidRPr="00CF6CA2">
        <w:rPr>
          <w:rFonts w:asciiTheme="majorBidi" w:hAnsiTheme="majorBidi" w:cstheme="majorBidi"/>
          <w:sz w:val="20"/>
          <w:szCs w:val="20"/>
        </w:rPr>
        <w:t>s</w:t>
      </w:r>
      <w:r w:rsidR="003A791C" w:rsidRPr="00CF6CA2">
        <w:rPr>
          <w:rFonts w:asciiTheme="majorBidi" w:hAnsiTheme="majorBidi" w:cstheme="majorBidi"/>
          <w:sz w:val="20"/>
          <w:szCs w:val="20"/>
        </w:rPr>
        <w:t xml:space="preserve"> of </w:t>
      </w:r>
      <w:r w:rsidR="00F406A8" w:rsidRPr="00CF6CA2">
        <w:rPr>
          <w:rFonts w:asciiTheme="majorBidi" w:hAnsiTheme="majorBidi" w:cstheme="majorBidi"/>
          <w:sz w:val="20"/>
          <w:szCs w:val="20"/>
        </w:rPr>
        <w:t xml:space="preserve">C&amp;D </w:t>
      </w:r>
      <w:r w:rsidR="003A791C" w:rsidRPr="00CF6CA2">
        <w:rPr>
          <w:rFonts w:asciiTheme="majorBidi" w:hAnsiTheme="majorBidi" w:cstheme="majorBidi"/>
          <w:sz w:val="20"/>
          <w:szCs w:val="20"/>
        </w:rPr>
        <w:t>waste generat</w:t>
      </w:r>
      <w:r w:rsidR="00F406A8" w:rsidRPr="00CF6CA2">
        <w:rPr>
          <w:rFonts w:asciiTheme="majorBidi" w:hAnsiTheme="majorBidi" w:cstheme="majorBidi"/>
          <w:sz w:val="20"/>
          <w:szCs w:val="20"/>
        </w:rPr>
        <w:t>ed</w:t>
      </w:r>
      <w:r w:rsidR="003A791C" w:rsidRPr="00CF6CA2">
        <w:rPr>
          <w:rFonts w:asciiTheme="majorBidi" w:hAnsiTheme="majorBidi" w:cstheme="majorBidi"/>
          <w:sz w:val="20"/>
          <w:szCs w:val="20"/>
        </w:rPr>
        <w:t xml:space="preserve"> </w:t>
      </w:r>
      <w:r w:rsidR="00F406A8" w:rsidRPr="00CF6CA2">
        <w:rPr>
          <w:rFonts w:asciiTheme="majorBidi" w:hAnsiTheme="majorBidi" w:cstheme="majorBidi"/>
          <w:sz w:val="20"/>
          <w:szCs w:val="20"/>
        </w:rPr>
        <w:t xml:space="preserve">by </w:t>
      </w:r>
      <w:r w:rsidR="003A791C" w:rsidRPr="00CF6CA2">
        <w:rPr>
          <w:rFonts w:asciiTheme="majorBidi" w:hAnsiTheme="majorBidi" w:cstheme="majorBidi"/>
          <w:sz w:val="20"/>
          <w:szCs w:val="20"/>
        </w:rPr>
        <w:t xml:space="preserve">the </w:t>
      </w:r>
      <w:r w:rsidR="007727A1" w:rsidRPr="00CF6CA2">
        <w:rPr>
          <w:rFonts w:asciiTheme="majorBidi" w:hAnsiTheme="majorBidi" w:cstheme="majorBidi"/>
          <w:sz w:val="20"/>
          <w:szCs w:val="20"/>
        </w:rPr>
        <w:t>excessive</w:t>
      </w:r>
      <w:r w:rsidR="003A791C" w:rsidRPr="00CF6CA2">
        <w:rPr>
          <w:rFonts w:asciiTheme="majorBidi" w:hAnsiTheme="majorBidi" w:cstheme="majorBidi"/>
          <w:sz w:val="20"/>
          <w:szCs w:val="20"/>
        </w:rPr>
        <w:t xml:space="preserve"> </w:t>
      </w:r>
      <w:bookmarkStart w:id="5" w:name="OLE_LINK2"/>
      <w:r w:rsidR="003A791C" w:rsidRPr="00CF6CA2">
        <w:rPr>
          <w:rFonts w:asciiTheme="majorBidi" w:hAnsiTheme="majorBidi" w:cstheme="majorBidi"/>
          <w:sz w:val="20"/>
          <w:szCs w:val="20"/>
        </w:rPr>
        <w:t>dismantl</w:t>
      </w:r>
      <w:bookmarkEnd w:id="5"/>
      <w:r w:rsidR="003A791C" w:rsidRPr="00CF6CA2">
        <w:rPr>
          <w:rFonts w:asciiTheme="majorBidi" w:hAnsiTheme="majorBidi" w:cstheme="majorBidi"/>
          <w:sz w:val="20"/>
          <w:szCs w:val="20"/>
        </w:rPr>
        <w:t xml:space="preserve">ing </w:t>
      </w:r>
      <w:r w:rsidR="00CC0BD4" w:rsidRPr="00CF6CA2">
        <w:rPr>
          <w:rFonts w:asciiTheme="majorBidi" w:hAnsiTheme="majorBidi" w:cstheme="majorBidi"/>
          <w:sz w:val="20"/>
          <w:szCs w:val="20"/>
        </w:rPr>
        <w:t xml:space="preserve">of </w:t>
      </w:r>
      <w:r w:rsidR="003A791C" w:rsidRPr="00CF6CA2">
        <w:rPr>
          <w:rFonts w:asciiTheme="majorBidi" w:hAnsiTheme="majorBidi" w:cstheme="majorBidi"/>
          <w:sz w:val="20"/>
          <w:szCs w:val="20"/>
        </w:rPr>
        <w:t xml:space="preserve">existing building envelopes </w:t>
      </w:r>
      <w:r w:rsidR="00B31FE5" w:rsidRPr="00CF6CA2">
        <w:rPr>
          <w:rFonts w:asciiTheme="majorBidi" w:hAnsiTheme="majorBidi" w:cstheme="majorBidi"/>
          <w:sz w:val="20"/>
          <w:szCs w:val="20"/>
        </w:rPr>
        <w:fldChar w:fldCharType="begin"/>
      </w:r>
      <w:r w:rsidR="00456A09" w:rsidRPr="00CF6CA2">
        <w:rPr>
          <w:rFonts w:asciiTheme="majorBidi" w:hAnsiTheme="majorBidi" w:cstheme="majorBidi"/>
          <w:sz w:val="20"/>
          <w:szCs w:val="20"/>
        </w:rPr>
        <w:instrText xml:space="preserve"> ADDIN EN.CITE &lt;EndNote&gt;&lt;Cite&gt;&lt;Author&gt;Passer&lt;/Author&gt;&lt;Year&gt;2016&lt;/Year&gt;&lt;RecNum&gt;208&lt;/RecNum&gt;&lt;DisplayText&gt;[10]&lt;/DisplayText&gt;&lt;record&gt;&lt;rec-number&gt;208&lt;/rec-number&gt;&lt;foreign-keys&gt;&lt;key app="EN" db-id="2tp9wdaft2aa9wezvzzvttttfx9zp95d2pxp" timestamp="1639022365"&gt;208&lt;/key&gt;&lt;/foreign-keys&gt;&lt;ref-type name="Journal Article"&gt;17&lt;/ref-type&gt;&lt;contributors&gt;&lt;authors&gt;&lt;author&gt;Passer, Alexander&lt;/author&gt;&lt;author&gt;Ouellet-Plamondon, Claudiane&lt;/author&gt;&lt;author&gt;Kenneally, Patrick&lt;/author&gt;&lt;author&gt;John, Viola&lt;/author&gt;&lt;author&gt;Habert, Guillaume&lt;/author&gt;&lt;/authors&gt;&lt;/contributors&gt;&lt;titles&gt;&lt;title&gt;The impact of future scenarios on building refurbishment strategies towards plus energy buildings&lt;/title&gt;&lt;secondary-title&gt;Energy and Buildings&lt;/secondary-title&gt;&lt;/titles&gt;&lt;periodical&gt;&lt;full-title&gt;Energy and Buildings&lt;/full-title&gt;&lt;/periodical&gt;&lt;pages&gt;153-163&lt;/pages&gt;&lt;volume&gt;124&lt;/volume&gt;&lt;keywords&gt;&lt;keyword&gt;Building refurbishment strategies&lt;/keyword&gt;&lt;keyword&gt;Prefabricated façade elements&lt;/keyword&gt;&lt;keyword&gt;Future energy supply mix scenarios&lt;/keyword&gt;&lt;keyword&gt;Future climate change scenarios&lt;/keyword&gt;&lt;keyword&gt;Life cycle assessment (LCA)&lt;/keyword&gt;&lt;keyword&gt;Embodied green house gas emissions (GWP)&lt;/keyword&gt;&lt;keyword&gt;Embodied energy (CED)&lt;/keyword&gt;&lt;/keywords&gt;&lt;dates&gt;&lt;year&gt;2016&lt;/year&gt;&lt;pub-dates&gt;&lt;date&gt;2016/07/15/&lt;/date&gt;&lt;/pub-dates&gt;&lt;/dates&gt;&lt;isbn&gt;0378-7788&lt;/isbn&gt;&lt;urls&gt;&lt;related-urls&gt;&lt;url&gt;https://www.sciencedirect.com/science/article/pii/S0378778816302432&lt;/url&gt;&lt;/related-urls&gt;&lt;/urls&gt;&lt;electronic-resource-num&gt;https://doi.org/10.1016/j.enbuild.2016.04.008&lt;/electronic-resource-num&gt;&lt;/record&gt;&lt;/Cite&gt;&lt;/EndNote&gt;</w:instrText>
      </w:r>
      <w:r w:rsidR="00B31FE5" w:rsidRPr="00CF6CA2">
        <w:rPr>
          <w:rFonts w:asciiTheme="majorBidi" w:hAnsiTheme="majorBidi" w:cstheme="majorBidi"/>
          <w:sz w:val="20"/>
          <w:szCs w:val="20"/>
        </w:rPr>
        <w:fldChar w:fldCharType="separate"/>
      </w:r>
      <w:r w:rsidR="00456A09" w:rsidRPr="00CF6CA2">
        <w:rPr>
          <w:rFonts w:asciiTheme="majorBidi" w:hAnsiTheme="majorBidi" w:cstheme="majorBidi"/>
          <w:noProof/>
          <w:sz w:val="20"/>
          <w:szCs w:val="20"/>
        </w:rPr>
        <w:t>[10]</w:t>
      </w:r>
      <w:r w:rsidR="00B31FE5" w:rsidRPr="00CF6CA2">
        <w:rPr>
          <w:rFonts w:asciiTheme="majorBidi" w:hAnsiTheme="majorBidi" w:cstheme="majorBidi"/>
          <w:sz w:val="20"/>
          <w:szCs w:val="20"/>
        </w:rPr>
        <w:fldChar w:fldCharType="end"/>
      </w:r>
      <w:r w:rsidR="00F406A8" w:rsidRPr="00CF6CA2">
        <w:rPr>
          <w:rFonts w:asciiTheme="majorBidi" w:hAnsiTheme="majorBidi" w:cstheme="majorBidi"/>
          <w:sz w:val="20"/>
          <w:szCs w:val="20"/>
        </w:rPr>
        <w:t xml:space="preserve"> is </w:t>
      </w:r>
      <w:r w:rsidR="003A791C" w:rsidRPr="00CF6CA2">
        <w:rPr>
          <w:rFonts w:asciiTheme="majorBidi" w:hAnsiTheme="majorBidi" w:cstheme="majorBidi"/>
          <w:sz w:val="20"/>
          <w:szCs w:val="20"/>
        </w:rPr>
        <w:t>adding significant</w:t>
      </w:r>
      <w:r w:rsidR="005B5302" w:rsidRPr="00CF6CA2">
        <w:rPr>
          <w:rFonts w:asciiTheme="majorBidi" w:hAnsiTheme="majorBidi" w:cstheme="majorBidi"/>
          <w:sz w:val="20"/>
          <w:szCs w:val="20"/>
        </w:rPr>
        <w:t>ly</w:t>
      </w:r>
      <w:r w:rsidR="003A791C" w:rsidRPr="00CF6CA2">
        <w:rPr>
          <w:rFonts w:asciiTheme="majorBidi" w:hAnsiTheme="majorBidi" w:cstheme="majorBidi"/>
          <w:sz w:val="20"/>
          <w:szCs w:val="20"/>
        </w:rPr>
        <w:t xml:space="preserve"> </w:t>
      </w:r>
      <w:r w:rsidR="005B5302" w:rsidRPr="00CF6CA2">
        <w:rPr>
          <w:rFonts w:asciiTheme="majorBidi" w:hAnsiTheme="majorBidi" w:cstheme="majorBidi"/>
          <w:sz w:val="20"/>
          <w:szCs w:val="20"/>
        </w:rPr>
        <w:t xml:space="preserve">to </w:t>
      </w:r>
      <w:r w:rsidR="003A791C" w:rsidRPr="00CF6CA2">
        <w:rPr>
          <w:rFonts w:asciiTheme="majorBidi" w:hAnsiTheme="majorBidi" w:cstheme="majorBidi"/>
          <w:sz w:val="20"/>
          <w:szCs w:val="20"/>
        </w:rPr>
        <w:t>embodied carbon emission</w:t>
      </w:r>
      <w:r w:rsidR="006C03F0" w:rsidRPr="00CF6CA2">
        <w:rPr>
          <w:rFonts w:asciiTheme="majorBidi" w:hAnsiTheme="majorBidi" w:cstheme="majorBidi"/>
          <w:sz w:val="20"/>
          <w:szCs w:val="20"/>
        </w:rPr>
        <w:t>s</w:t>
      </w:r>
      <w:r w:rsidR="003A791C" w:rsidRPr="00CF6CA2">
        <w:rPr>
          <w:rFonts w:asciiTheme="majorBidi" w:hAnsiTheme="majorBidi" w:cstheme="majorBidi"/>
          <w:sz w:val="20"/>
          <w:szCs w:val="20"/>
        </w:rPr>
        <w:t xml:space="preserve"> in the life cycle of BR, which </w:t>
      </w:r>
      <w:r w:rsidR="005B5302" w:rsidRPr="00CF6CA2">
        <w:rPr>
          <w:rFonts w:asciiTheme="majorBidi" w:hAnsiTheme="majorBidi" w:cstheme="majorBidi"/>
          <w:sz w:val="20"/>
          <w:szCs w:val="20"/>
        </w:rPr>
        <w:t>needs</w:t>
      </w:r>
      <w:r w:rsidR="003A791C" w:rsidRPr="00CF6CA2">
        <w:rPr>
          <w:rFonts w:asciiTheme="majorBidi" w:hAnsiTheme="majorBidi" w:cstheme="majorBidi"/>
          <w:sz w:val="20"/>
          <w:szCs w:val="20"/>
        </w:rPr>
        <w:t xml:space="preserve"> to be quantified and assessed to </w:t>
      </w:r>
      <w:r w:rsidR="005B5302" w:rsidRPr="00CF6CA2">
        <w:rPr>
          <w:rFonts w:asciiTheme="majorBidi" w:hAnsiTheme="majorBidi" w:cstheme="majorBidi"/>
          <w:sz w:val="20"/>
          <w:szCs w:val="20"/>
        </w:rPr>
        <w:t xml:space="preserve">help </w:t>
      </w:r>
      <w:r w:rsidR="003A791C" w:rsidRPr="00CF6CA2">
        <w:rPr>
          <w:rFonts w:asciiTheme="majorBidi" w:hAnsiTheme="majorBidi" w:cstheme="majorBidi"/>
          <w:sz w:val="20"/>
          <w:szCs w:val="20"/>
        </w:rPr>
        <w:t>reduce overall emissions.</w:t>
      </w:r>
    </w:p>
    <w:p w14:paraId="3F31B025" w14:textId="5D766467" w:rsidR="003A791C" w:rsidRPr="00CF6CA2" w:rsidRDefault="00DE09CD" w:rsidP="003F53F3">
      <w:pPr>
        <w:spacing w:line="276" w:lineRule="auto"/>
        <w:jc w:val="both"/>
      </w:pPr>
      <w:r w:rsidRPr="00CF6CA2">
        <w:rPr>
          <w:rFonts w:asciiTheme="majorBidi" w:hAnsiTheme="majorBidi" w:cstheme="majorBidi"/>
          <w:b/>
          <w:bCs/>
          <w:sz w:val="20"/>
          <w:szCs w:val="20"/>
        </w:rPr>
        <w:t xml:space="preserve">1.2 </w:t>
      </w:r>
      <w:r w:rsidR="008F5CFB" w:rsidRPr="00CF6CA2">
        <w:rPr>
          <w:rFonts w:asciiTheme="majorBidi" w:hAnsiTheme="majorBidi" w:cstheme="majorBidi"/>
          <w:b/>
          <w:bCs/>
          <w:sz w:val="20"/>
          <w:szCs w:val="20"/>
        </w:rPr>
        <w:t>Environmental impact evaluation of C&amp;D waste management</w:t>
      </w:r>
    </w:p>
    <w:p w14:paraId="3869E482" w14:textId="5D0C17D0" w:rsidR="004F6D3A" w:rsidRPr="00CF6CA2" w:rsidRDefault="003A791C" w:rsidP="008614BC">
      <w:pPr>
        <w:rPr>
          <w:rFonts w:asciiTheme="majorBidi" w:eastAsia="Times New Roman" w:hAnsiTheme="majorBidi" w:cstheme="majorBidi"/>
          <w:sz w:val="20"/>
          <w:szCs w:val="20"/>
        </w:rPr>
      </w:pPr>
      <w:r w:rsidRPr="00CF6CA2">
        <w:rPr>
          <w:rFonts w:asciiTheme="majorBidi" w:eastAsia="Times New Roman" w:hAnsiTheme="majorBidi" w:cstheme="majorBidi"/>
          <w:sz w:val="20"/>
          <w:szCs w:val="20"/>
        </w:rPr>
        <w:t xml:space="preserve">The C&amp;D waste generated in construction, refurbishment and demolition accounts for 10 billion tons each year worldwide </w:t>
      </w:r>
      <w:r w:rsidR="00B31FE5" w:rsidRPr="00CF6CA2">
        <w:rPr>
          <w:rFonts w:asciiTheme="majorBidi" w:eastAsia="Times New Roman" w:hAnsiTheme="majorBidi" w:cstheme="majorBidi"/>
          <w:sz w:val="20"/>
          <w:szCs w:val="20"/>
        </w:rPr>
        <w:fldChar w:fldCharType="begin"/>
      </w:r>
      <w:r w:rsidR="00456A09" w:rsidRPr="00CF6CA2">
        <w:rPr>
          <w:rFonts w:asciiTheme="majorBidi" w:eastAsia="Times New Roman" w:hAnsiTheme="majorBidi" w:cstheme="majorBidi"/>
          <w:sz w:val="20"/>
          <w:szCs w:val="20"/>
        </w:rPr>
        <w:instrText xml:space="preserve"> ADDIN EN.CITE &lt;EndNote&gt;&lt;Cite&gt;&lt;Author&gt;Chen&lt;/Author&gt;&lt;Year&gt;2021&lt;/Year&gt;&lt;RecNum&gt;209&lt;/RecNum&gt;&lt;DisplayText&gt;[11]&lt;/DisplayText&gt;&lt;record&gt;&lt;rec-number&gt;209&lt;/rec-number&gt;&lt;foreign-keys&gt;&lt;key app="EN" db-id="2tp9wdaft2aa9wezvzzvttttfx9zp95d2pxp" timestamp="1639022420"&gt;209&lt;/key&gt;&lt;/foreign-keys&gt;&lt;ref-type name="Journal Article"&gt;17&lt;/ref-type&gt;&lt;contributors&gt;&lt;authors&gt;&lt;author&gt;Chen, Kunyang&lt;/author&gt;&lt;author&gt;Wang, Jiayuan&lt;/author&gt;&lt;author&gt;Yu, Bo&lt;/author&gt;&lt;author&gt;Wu, Huanyu&lt;/author&gt;&lt;author&gt;Zhang, Jingrong&lt;/author&gt;&lt;/authors&gt;&lt;/contributors&gt;&lt;titles&gt;&lt;title&gt;Critical evaluation of construction and demolition waste and associated environmental impacts: A scientometric analysis&lt;/title&gt;&lt;secondary-title&gt;Journal of Cleaner Production&lt;/secondary-title&gt;&lt;/titles&gt;&lt;periodical&gt;&lt;full-title&gt;Journal of Cleaner Production&lt;/full-title&gt;&lt;abbr-1&gt;J. Clean. Prod.&lt;/abbr-1&gt;&lt;/periodical&gt;&lt;pages&gt;125071&lt;/pages&gt;&lt;volume&gt;287&lt;/volume&gt;&lt;keywords&gt;&lt;keyword&gt;Construction and demolition Waste&lt;/keyword&gt;&lt;keyword&gt;Environmental impacts&lt;/keyword&gt;&lt;keyword&gt;Scientometric analysis&lt;/keyword&gt;&lt;keyword&gt;Literature review&lt;/keyword&gt;&lt;keyword&gt;Science mapping&lt;/keyword&gt;&lt;/keywords&gt;&lt;dates&gt;&lt;year&gt;2021&lt;/year&gt;&lt;pub-dates&gt;&lt;date&gt;2021/03/10/&lt;/date&gt;&lt;/pub-dates&gt;&lt;/dates&gt;&lt;isbn&gt;0959-6526&lt;/isbn&gt;&lt;urls&gt;&lt;related-urls&gt;&lt;url&gt;https://www.sciencedirect.com/science/article/pii/S0959652620351155&lt;/url&gt;&lt;/related-urls&gt;&lt;/urls&gt;&lt;electronic-resource-num&gt;https://doi.org/10.1016/j.jclepro.2020.125071&lt;/electronic-resource-num&gt;&lt;/record&gt;&lt;/Cite&gt;&lt;/EndNote&gt;</w:instrText>
      </w:r>
      <w:r w:rsidR="00B31FE5" w:rsidRPr="00CF6CA2">
        <w:rPr>
          <w:rFonts w:asciiTheme="majorBidi" w:eastAsia="Times New Roman" w:hAnsiTheme="majorBidi" w:cstheme="majorBidi"/>
          <w:sz w:val="20"/>
          <w:szCs w:val="20"/>
        </w:rPr>
        <w:fldChar w:fldCharType="separate"/>
      </w:r>
      <w:r w:rsidR="00456A09" w:rsidRPr="00CF6CA2">
        <w:rPr>
          <w:rFonts w:asciiTheme="majorBidi" w:eastAsia="Times New Roman" w:hAnsiTheme="majorBidi" w:cstheme="majorBidi"/>
          <w:sz w:val="20"/>
          <w:szCs w:val="20"/>
        </w:rPr>
        <w:t>[11]</w:t>
      </w:r>
      <w:r w:rsidR="00B31FE5" w:rsidRPr="00CF6CA2">
        <w:rPr>
          <w:rFonts w:asciiTheme="majorBidi" w:eastAsia="Times New Roman" w:hAnsiTheme="majorBidi" w:cstheme="majorBidi"/>
          <w:sz w:val="20"/>
          <w:szCs w:val="20"/>
        </w:rPr>
        <w:fldChar w:fldCharType="end"/>
      </w:r>
      <w:r w:rsidR="00AE63B2" w:rsidRPr="00CF6CA2">
        <w:rPr>
          <w:rFonts w:asciiTheme="majorBidi" w:eastAsia="Times New Roman" w:hAnsiTheme="majorBidi" w:cstheme="majorBidi"/>
          <w:sz w:val="20"/>
          <w:szCs w:val="20"/>
        </w:rPr>
        <w:t>, which has become a critical global problem due to its negative environmental impact</w:t>
      </w:r>
      <w:r w:rsidR="00113478" w:rsidRPr="00CF6CA2">
        <w:rPr>
          <w:rFonts w:asciiTheme="majorBidi" w:eastAsia="Times New Roman" w:hAnsiTheme="majorBidi" w:cstheme="majorBidi"/>
          <w:sz w:val="20"/>
          <w:szCs w:val="20"/>
        </w:rPr>
        <w:t xml:space="preserve"> </w:t>
      </w:r>
      <w:r w:rsidR="00113478" w:rsidRPr="00CF6CA2">
        <w:rPr>
          <w:rFonts w:asciiTheme="majorBidi" w:eastAsia="Times New Roman" w:hAnsiTheme="majorBidi" w:cstheme="majorBidi"/>
          <w:sz w:val="20"/>
          <w:szCs w:val="20"/>
        </w:rPr>
        <w:fldChar w:fldCharType="begin"/>
      </w:r>
      <w:r w:rsidR="00113478" w:rsidRPr="00CF6CA2">
        <w:rPr>
          <w:rFonts w:asciiTheme="majorBidi" w:eastAsia="Times New Roman" w:hAnsiTheme="majorBidi" w:cstheme="majorBidi"/>
          <w:sz w:val="20"/>
          <w:szCs w:val="20"/>
        </w:rPr>
        <w:instrText xml:space="preserve"> ADDIN EN.CITE &lt;EndNote&gt;&lt;Cite&gt;&lt;Author&gt;Ouda&lt;/Author&gt;&lt;Year&gt;2018&lt;/Year&gt;&lt;RecNum&gt;213&lt;/RecNum&gt;&lt;DisplayText&gt;[12]&lt;/DisplayText&gt;&lt;record&gt;&lt;rec-number&gt;213&lt;/rec-number&gt;&lt;foreign-keys&gt;&lt;key app="EN" db-id="2tp9wdaft2aa9wezvzzvttttfx9zp95d2pxp" timestamp="1639022802"&gt;213&lt;/key&gt;&lt;/foreign-keys&gt;&lt;ref-type name="Journal Article"&gt;17&lt;/ref-type&gt;&lt;contributors&gt;&lt;authors&gt;&lt;author&gt;Ouda, O. K. M.&lt;/author&gt;&lt;author&gt;Peterson, H. P.&lt;/author&gt;&lt;author&gt;Rehan, M.&lt;/author&gt;&lt;author&gt;Sadef, Y.&lt;/author&gt;&lt;author&gt;Alghazo, J. M.&lt;/author&gt;&lt;author&gt;Nizami, A. S.&lt;/author&gt;&lt;/authors&gt;&lt;/contributors&gt;&lt;titles&gt;&lt;title&gt;A Case Study of Sustainable Construction Waste Management in Saudi Arabia&lt;/title&gt;&lt;secondary-title&gt;Waste and Biomass Valorization&lt;/secondary-title&gt;&lt;/titles&gt;&lt;periodical&gt;&lt;full-title&gt;Waste and Biomass Valorization&lt;/full-title&gt;&lt;/periodical&gt;&lt;pages&gt;2541-2555&lt;/pages&gt;&lt;volume&gt;9&lt;/volume&gt;&lt;number&gt;12&lt;/number&gt;&lt;dates&gt;&lt;year&gt;2018&lt;/year&gt;&lt;pub-dates&gt;&lt;date&gt;2018/12/01&lt;/date&gt;&lt;/pub-dates&gt;&lt;/dates&gt;&lt;isbn&gt;1877-265X&lt;/isbn&gt;&lt;urls&gt;&lt;related-urls&gt;&lt;url&gt;https://doi.org/10.1007/s12649-017-0174-9&lt;/url&gt;&lt;/related-urls&gt;&lt;/urls&gt;&lt;electronic-resource-num&gt;10.1007/s12649-017-0174-9&lt;/electronic-resource-num&gt;&lt;/record&gt;&lt;/Cite&gt;&lt;/EndNote&gt;</w:instrText>
      </w:r>
      <w:r w:rsidR="00113478"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[12]</w:t>
      </w:r>
      <w:r w:rsidR="00113478" w:rsidRPr="00CF6CA2">
        <w:rPr>
          <w:rFonts w:asciiTheme="majorBidi" w:eastAsia="Times New Roman" w:hAnsiTheme="majorBidi" w:cstheme="majorBidi"/>
          <w:sz w:val="20"/>
          <w:szCs w:val="20"/>
        </w:rPr>
        <w:fldChar w:fldCharType="end"/>
      </w:r>
      <w:r w:rsidR="00AE63B2" w:rsidRPr="00CF6CA2">
        <w:rPr>
          <w:rFonts w:asciiTheme="majorBidi" w:eastAsia="Times New Roman" w:hAnsiTheme="majorBidi" w:cstheme="majorBidi"/>
          <w:sz w:val="20"/>
          <w:szCs w:val="20"/>
        </w:rPr>
        <w:t>. C</w:t>
      </w:r>
      <w:r w:rsidRPr="00CF6CA2">
        <w:rPr>
          <w:rFonts w:asciiTheme="majorBidi" w:eastAsia="Times New Roman" w:hAnsiTheme="majorBidi" w:cstheme="majorBidi"/>
          <w:sz w:val="20"/>
          <w:szCs w:val="20"/>
        </w:rPr>
        <w:t xml:space="preserve">hina </w:t>
      </w:r>
      <w:r w:rsidR="00AE63B2" w:rsidRPr="00CF6CA2">
        <w:rPr>
          <w:rFonts w:asciiTheme="majorBidi" w:eastAsia="Times New Roman" w:hAnsiTheme="majorBidi" w:cstheme="majorBidi"/>
          <w:sz w:val="20"/>
          <w:szCs w:val="20"/>
        </w:rPr>
        <w:t xml:space="preserve">alone </w:t>
      </w:r>
      <w:r w:rsidR="00BC2A83" w:rsidRPr="00CF6CA2">
        <w:rPr>
          <w:rFonts w:asciiTheme="majorBidi" w:eastAsia="Times New Roman" w:hAnsiTheme="majorBidi" w:cstheme="majorBidi"/>
          <w:sz w:val="20"/>
          <w:szCs w:val="20"/>
        </w:rPr>
        <w:t>generates around</w:t>
      </w:r>
      <w:r w:rsidR="00076565" w:rsidRPr="00CF6CA2">
        <w:rPr>
          <w:rFonts w:asciiTheme="majorBidi" w:eastAsia="Times New Roman" w:hAnsiTheme="majorBidi" w:cstheme="majorBidi"/>
          <w:sz w:val="20"/>
          <w:szCs w:val="20"/>
        </w:rPr>
        <w:t xml:space="preserve"> </w:t>
      </w:r>
      <w:r w:rsidRPr="00CF6CA2">
        <w:rPr>
          <w:rFonts w:asciiTheme="majorBidi" w:eastAsia="Times New Roman" w:hAnsiTheme="majorBidi" w:cstheme="majorBidi"/>
          <w:sz w:val="20"/>
          <w:szCs w:val="20"/>
        </w:rPr>
        <w:t xml:space="preserve">2 billion tons of C&amp;D waste </w:t>
      </w:r>
      <w:r w:rsidR="00BC2A83" w:rsidRPr="00CF6CA2">
        <w:rPr>
          <w:rFonts w:asciiTheme="majorBidi" w:eastAsia="Times New Roman" w:hAnsiTheme="majorBidi" w:cstheme="majorBidi"/>
          <w:sz w:val="20"/>
          <w:szCs w:val="20"/>
        </w:rPr>
        <w:t xml:space="preserve">each </w:t>
      </w:r>
      <w:r w:rsidRPr="00CF6CA2">
        <w:rPr>
          <w:rFonts w:asciiTheme="majorBidi" w:eastAsia="Times New Roman" w:hAnsiTheme="majorBidi" w:cstheme="majorBidi"/>
          <w:sz w:val="20"/>
          <w:szCs w:val="20"/>
        </w:rPr>
        <w:t xml:space="preserve">year </w:t>
      </w:r>
      <w:r w:rsidR="00823D6A" w:rsidRPr="00CF6CA2">
        <w:rPr>
          <w:rFonts w:asciiTheme="majorBidi" w:eastAsia="Times New Roman" w:hAnsiTheme="majorBidi" w:cstheme="majorBidi"/>
          <w:sz w:val="20"/>
          <w:szCs w:val="20"/>
        </w:rPr>
        <w:fldChar w:fldCharType="begin"/>
      </w:r>
      <w:r w:rsidR="00113478" w:rsidRPr="00CF6CA2">
        <w:rPr>
          <w:rFonts w:asciiTheme="majorBidi" w:eastAsia="Times New Roman" w:hAnsiTheme="majorBidi" w:cstheme="majorBidi"/>
          <w:sz w:val="20"/>
          <w:szCs w:val="20"/>
        </w:rPr>
        <w:instrText xml:space="preserve"> ADDIN EN.CITE &lt;EndNote&gt;&lt;Cite&gt;&lt;Author&gt;Zheng&lt;/Author&gt;&lt;Year&gt;2017&lt;/Year&gt;&lt;RecNum&gt;211&lt;/RecNum&gt;&lt;DisplayText&gt;[13]&lt;/DisplayText&gt;&lt;record&gt;&lt;rec-number&gt;211&lt;/rec-number&gt;&lt;foreign-keys&gt;&lt;key app="EN" db-id="2tp9wdaft2aa9wezvzzvttttfx9zp95d2pxp" timestamp="1639022663"&gt;211&lt;/key&gt;&lt;/foreign-keys&gt;&lt;ref-type name="Journal Article"&gt;17&lt;/ref-type&gt;&lt;contributors&gt;&lt;authors&gt;&lt;author&gt;Zheng, Lina&lt;/author&gt;&lt;author&gt;Wu, Huanyu&lt;/author&gt;&lt;author&gt;Zhang, Hui&lt;/author&gt;&lt;author&gt;Duan, Huabo&lt;/author&gt;&lt;author&gt;Wang, Jiayuan&lt;/author&gt;&lt;author&gt;Jiang, Weiping&lt;/author&gt;&lt;author&gt;Dong, Biqin&lt;/author&gt;&lt;author&gt;Liu, Gang&lt;/author&gt;&lt;author&gt;Zuo, Jian&lt;/author&gt;&lt;author&gt;Song, Qingbin&lt;/author&gt;&lt;/authors&gt;&lt;/contributors&gt;&lt;titles&gt;&lt;title&gt;Characterizing the generation and flows of construction and demolition waste in China&lt;/title&gt;&lt;secondary-title&gt;Construction and Building Materials&lt;/secondary-title&gt;&lt;/titles&gt;&lt;periodical&gt;&lt;full-title&gt;Construction and Building Materials&lt;/full-title&gt;&lt;abbr-1&gt;Constr Build Mater&lt;/abbr-1&gt;&lt;/periodical&gt;&lt;pages&gt;405-413&lt;/pages&gt;&lt;volume&gt;136&lt;/volume&gt;&lt;keywords&gt;&lt;keyword&gt;C&amp;amp;D waste&lt;/keyword&gt;&lt;keyword&gt;Waste characterization&lt;/keyword&gt;&lt;keyword&gt;Economic values&lt;/keyword&gt;&lt;keyword&gt;Land space&lt;/keyword&gt;&lt;keyword&gt;China&lt;/keyword&gt;&lt;/keywords&gt;&lt;dates&gt;&lt;year&gt;2017&lt;/year&gt;&lt;pub-dates&gt;&lt;date&gt;2017/04/01/&lt;/date&gt;&lt;/pub-dates&gt;&lt;/dates&gt;&lt;isbn&gt;0950-0618&lt;/isbn&gt;&lt;urls&gt;&lt;related-urls&gt;&lt;url&gt;https://www.sciencedirect.com/science/article/pii/S0950061817300703&lt;/url&gt;&lt;/related-urls&gt;&lt;/urls&gt;&lt;electronic-resource-num&gt;https://doi.org/10.1016/j.conbuildmat.2017.01.055&lt;/electronic-resource-num&gt;&lt;/record&gt;&lt;/Cite&gt;&lt;/EndNote&gt;</w:instrText>
      </w:r>
      <w:r w:rsidR="00823D6A"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[13]</w:t>
      </w:r>
      <w:r w:rsidR="00823D6A" w:rsidRPr="00CF6CA2">
        <w:rPr>
          <w:rFonts w:asciiTheme="majorBidi" w:eastAsia="Times New Roman" w:hAnsiTheme="majorBidi" w:cstheme="majorBidi"/>
          <w:sz w:val="20"/>
          <w:szCs w:val="20"/>
        </w:rPr>
        <w:fldChar w:fldCharType="end"/>
      </w:r>
      <w:r w:rsidR="00D33FBA" w:rsidRPr="00CF6CA2">
        <w:rPr>
          <w:rFonts w:asciiTheme="majorBidi" w:eastAsia="Times New Roman" w:hAnsiTheme="majorBidi" w:cstheme="majorBidi"/>
          <w:sz w:val="20"/>
          <w:szCs w:val="20"/>
        </w:rPr>
        <w:t xml:space="preserve">, mainly due to its large scale urbanization and urban </w:t>
      </w:r>
      <w:r w:rsidR="00076565" w:rsidRPr="00CF6CA2">
        <w:rPr>
          <w:rFonts w:asciiTheme="majorBidi" w:eastAsia="Times New Roman" w:hAnsiTheme="majorBidi" w:cstheme="majorBidi"/>
          <w:sz w:val="20"/>
          <w:szCs w:val="20"/>
        </w:rPr>
        <w:t>revitalization</w:t>
      </w:r>
      <w:r w:rsidR="00D33FBA" w:rsidRPr="00CF6CA2">
        <w:rPr>
          <w:rFonts w:asciiTheme="majorBidi" w:eastAsia="Times New Roman" w:hAnsiTheme="majorBidi" w:cstheme="majorBidi"/>
          <w:sz w:val="20"/>
          <w:szCs w:val="20"/>
        </w:rPr>
        <w:t xml:space="preserve"> programs</w:t>
      </w:r>
      <w:r w:rsidR="00113478" w:rsidRPr="00CF6CA2">
        <w:rPr>
          <w:rFonts w:asciiTheme="majorBidi" w:eastAsia="Times New Roman" w:hAnsiTheme="majorBidi" w:cstheme="majorBidi"/>
          <w:sz w:val="20"/>
          <w:szCs w:val="20"/>
        </w:rPr>
        <w:t xml:space="preserve"> </w:t>
      </w:r>
      <w:r w:rsidR="00113478" w:rsidRPr="00CF6CA2">
        <w:rPr>
          <w:rFonts w:asciiTheme="majorBidi" w:eastAsia="Times New Roman" w:hAnsiTheme="majorBidi" w:cstheme="majorBidi"/>
          <w:sz w:val="20"/>
          <w:szCs w:val="20"/>
        </w:rPr>
        <w:fldChar w:fldCharType="begin"/>
      </w:r>
      <w:r w:rsidR="00113478" w:rsidRPr="00CF6CA2">
        <w:rPr>
          <w:rFonts w:asciiTheme="majorBidi" w:eastAsia="Times New Roman" w:hAnsiTheme="majorBidi" w:cstheme="majorBidi"/>
          <w:sz w:val="20"/>
          <w:szCs w:val="20"/>
        </w:rPr>
        <w:instrText xml:space="preserve"> ADDIN EN.CITE &lt;EndNote&gt;&lt;Cite&gt;&lt;Author&gt;Hao&lt;/Author&gt;&lt;Year&gt;2020&lt;/Year&gt;&lt;RecNum&gt;169&lt;/RecNum&gt;&lt;DisplayText&gt;[14]&lt;/DisplayText&gt;&lt;record&gt;&lt;rec-number&gt;169&lt;/rec-number&gt;&lt;foreign-keys&gt;&lt;key app="EN" db-id="2tp9wdaft2aa9wezvzzvttttfx9zp95d2pxp" timestamp="1618546380"&gt;169&lt;/key&gt;&lt;/foreign-keys&gt;&lt;ref-type name="Journal Article"&gt;17&lt;/ref-type&gt;&lt;contributors&gt;&lt;authors&gt;&lt;author&gt;Hao, Jianli&lt;/author&gt;&lt;author&gt;Di Maria, Francesco&lt;/author&gt;&lt;author&gt;Chen, Zhikun&lt;/author&gt;&lt;author&gt;Yu, Shiwang&lt;/author&gt;&lt;author&gt;Ma, Wenting&lt;/author&gt;&lt;author&gt;Di Sarno, Luigi&lt;/author&gt;&lt;/authors&gt;&lt;/contributors&gt;&lt;titles&gt;&lt;title&gt;Comparative Study of on-Site Sorting for C&amp;amp;D in China and Europe&lt;/title&gt;&lt;secondary-title&gt;Detritus&lt;/secondary-title&gt;&lt;/titles&gt;&lt;periodical&gt;&lt;full-title&gt;Detritus&lt;/full-title&gt;&lt;/periodical&gt;&lt;pages&gt;114-121&lt;/pages&gt;&lt;number&gt;13&lt;/number&gt;&lt;section&gt;114&lt;/section&gt;&lt;dates&gt;&lt;year&gt;2020&lt;/year&gt;&lt;/dates&gt;&lt;isbn&gt;2611-4135&lt;/isbn&gt;&lt;urls&gt;&lt;/urls&gt;&lt;electronic-resource-num&gt;10.31025/2611-4135/2020.14029&lt;/electronic-resource-num&gt;&lt;/record&gt;&lt;/Cite&gt;&lt;/EndNote&gt;</w:instrText>
      </w:r>
      <w:r w:rsidR="00113478"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[14]</w:t>
      </w:r>
      <w:r w:rsidR="00113478" w:rsidRPr="00CF6CA2">
        <w:rPr>
          <w:rFonts w:asciiTheme="majorBidi" w:eastAsia="Times New Roman" w:hAnsiTheme="majorBidi" w:cstheme="majorBidi"/>
          <w:sz w:val="20"/>
          <w:szCs w:val="20"/>
        </w:rPr>
        <w:fldChar w:fldCharType="end"/>
      </w:r>
      <w:r w:rsidR="00823D6A" w:rsidRPr="00CF6CA2">
        <w:rPr>
          <w:rFonts w:asciiTheme="majorBidi" w:eastAsia="Times New Roman" w:hAnsiTheme="majorBidi" w:cstheme="majorBidi"/>
          <w:sz w:val="20"/>
          <w:szCs w:val="20"/>
        </w:rPr>
        <w:t xml:space="preserve">. </w:t>
      </w:r>
      <w:r w:rsidRPr="00CF6CA2">
        <w:rPr>
          <w:rFonts w:asciiTheme="majorBidi" w:eastAsia="Times New Roman" w:hAnsiTheme="majorBidi" w:cstheme="majorBidi"/>
          <w:sz w:val="20"/>
          <w:szCs w:val="20"/>
        </w:rPr>
        <w:t xml:space="preserve">Extensive research </w:t>
      </w:r>
      <w:r w:rsidR="00823D6A" w:rsidRPr="00CF6CA2">
        <w:rPr>
          <w:rFonts w:asciiTheme="majorBidi" w:eastAsia="Times New Roman" w:hAnsiTheme="majorBidi" w:cstheme="majorBidi"/>
          <w:sz w:val="20"/>
          <w:szCs w:val="20"/>
        </w:rPr>
        <w:t>has</w:t>
      </w:r>
      <w:r w:rsidRPr="00CF6CA2">
        <w:rPr>
          <w:rFonts w:asciiTheme="majorBidi" w:eastAsia="Times New Roman" w:hAnsiTheme="majorBidi" w:cstheme="majorBidi"/>
          <w:sz w:val="20"/>
          <w:szCs w:val="20"/>
        </w:rPr>
        <w:t xml:space="preserve"> been devoted to evaluat</w:t>
      </w:r>
      <w:r w:rsidR="006D21C6" w:rsidRPr="00CF6CA2">
        <w:rPr>
          <w:rFonts w:asciiTheme="majorBidi" w:eastAsia="Times New Roman" w:hAnsiTheme="majorBidi" w:cstheme="majorBidi"/>
          <w:sz w:val="20"/>
          <w:szCs w:val="20"/>
        </w:rPr>
        <w:t>e</w:t>
      </w:r>
      <w:r w:rsidRPr="00CF6CA2">
        <w:rPr>
          <w:rFonts w:asciiTheme="majorBidi" w:eastAsia="Times New Roman" w:hAnsiTheme="majorBidi" w:cstheme="majorBidi"/>
          <w:sz w:val="20"/>
          <w:szCs w:val="20"/>
        </w:rPr>
        <w:t xml:space="preserve"> the environmental </w:t>
      </w:r>
      <w:r w:rsidR="00822E78" w:rsidRPr="00CF6CA2">
        <w:rPr>
          <w:rFonts w:asciiTheme="majorBidi" w:eastAsia="Times New Roman" w:hAnsiTheme="majorBidi" w:cstheme="majorBidi"/>
          <w:sz w:val="20"/>
          <w:szCs w:val="20"/>
        </w:rPr>
        <w:t>impact</w:t>
      </w:r>
      <w:r w:rsidRPr="00CF6CA2">
        <w:rPr>
          <w:rFonts w:asciiTheme="majorBidi" w:eastAsia="Times New Roman" w:hAnsiTheme="majorBidi" w:cstheme="majorBidi"/>
          <w:sz w:val="20"/>
          <w:szCs w:val="20"/>
        </w:rPr>
        <w:t xml:space="preserve"> of C&amp;D waste</w:t>
      </w:r>
      <w:r w:rsidR="002961D2" w:rsidRPr="00CF6CA2">
        <w:rPr>
          <w:rFonts w:asciiTheme="majorBidi" w:eastAsia="Times New Roman" w:hAnsiTheme="majorBidi" w:cstheme="majorBidi"/>
          <w:sz w:val="20"/>
          <w:szCs w:val="20"/>
        </w:rPr>
        <w:t xml:space="preserve"> using different methods</w:t>
      </w:r>
      <w:r w:rsidR="00917406" w:rsidRPr="00CF6CA2">
        <w:rPr>
          <w:rFonts w:asciiTheme="majorBidi" w:eastAsia="Times New Roman" w:hAnsiTheme="majorBidi" w:cstheme="majorBidi"/>
          <w:sz w:val="20"/>
          <w:szCs w:val="20"/>
        </w:rPr>
        <w:t xml:space="preserve"> </w:t>
      </w:r>
      <w:r w:rsidR="00917406" w:rsidRPr="00CF6CA2">
        <w:rPr>
          <w:rFonts w:asciiTheme="majorBidi" w:eastAsia="Times New Roman" w:hAnsiTheme="majorBidi" w:cstheme="majorBidi"/>
          <w:sz w:val="20"/>
          <w:szCs w:val="20"/>
        </w:rPr>
        <w:fldChar w:fldCharType="begin">
          <w:fldData xml:space="preserve">PEVuZE5vdGU+PENpdGU+PEF1dGhvcj5Sb3Vzc2F0PC9BdXRob3I+PFllYXI+MjAwOTwvWWVhcj48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</w:fldData>
        </w:fldChar>
      </w:r>
      <w:r w:rsidR="00113478" w:rsidRPr="00CF6CA2">
        <w:rPr>
          <w:rFonts w:asciiTheme="majorBidi" w:eastAsia="Times New Roman" w:hAnsiTheme="majorBidi" w:cstheme="majorBidi"/>
          <w:sz w:val="20"/>
          <w:szCs w:val="20"/>
        </w:rPr>
        <w:instrText xml:space="preserve"> ADDIN EN.CITE </w:instrText>
      </w:r>
      <w:r w:rsidR="00113478" w:rsidRPr="00CF6CA2">
        <w:rPr>
          <w:rFonts w:asciiTheme="majorBidi" w:eastAsia="Times New Roman" w:hAnsiTheme="majorBidi" w:cstheme="majorBidi"/>
          <w:sz w:val="20"/>
          <w:szCs w:val="20"/>
        </w:rPr>
        <w:fldChar w:fldCharType="begin">
          <w:fldData xml:space="preserve">PEVuZE5vdGU+PENpdGU+PEF1dGhvcj5Sb3Vzc2F0PC9BdXRob3I+PFllYXI+MjAwOTwvWWVhcj48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</w:fldData>
        </w:fldChar>
      </w:r>
      <w:r w:rsidR="00113478" w:rsidRPr="00CF6CA2">
        <w:rPr>
          <w:rFonts w:asciiTheme="majorBidi" w:eastAsia="Times New Roman" w:hAnsiTheme="majorBidi" w:cstheme="majorBidi"/>
          <w:sz w:val="20"/>
          <w:szCs w:val="20"/>
        </w:rPr>
        <w:instrText xml:space="preserve"> ADDIN EN.CITE.DATA </w:instrText>
      </w:r>
      <w:r w:rsidR="00113478" w:rsidRPr="00CF6CA2">
        <w:rPr>
          <w:rFonts w:asciiTheme="majorBidi" w:eastAsia="Times New Roman" w:hAnsiTheme="majorBidi" w:cstheme="majorBidi"/>
          <w:sz w:val="20"/>
          <w:szCs w:val="20"/>
        </w:rPr>
      </w:r>
      <w:r w:rsidR="00113478" w:rsidRPr="00CF6CA2">
        <w:rPr>
          <w:rFonts w:asciiTheme="majorBidi" w:eastAsia="Times New Roman" w:hAnsiTheme="majorBidi" w:cstheme="majorBidi"/>
          <w:sz w:val="20"/>
          <w:szCs w:val="20"/>
        </w:rPr>
        <w:fldChar w:fldCharType="end"/>
      </w:r>
      <w:r w:rsidR="00917406" w:rsidRPr="00CF6CA2">
        <w:rPr>
          <w:rFonts w:asciiTheme="majorBidi" w:eastAsia="Times New Roman" w:hAnsiTheme="majorBidi" w:cstheme="majorBidi"/>
          <w:sz w:val="20"/>
          <w:szCs w:val="20"/>
        </w:rPr>
      </w:r>
      <w:r w:rsidR="00917406"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[15-24]</w:t>
      </w:r>
      <w:r w:rsidR="00917406" w:rsidRPr="00CF6CA2">
        <w:rPr>
          <w:rFonts w:asciiTheme="majorBidi" w:eastAsia="Times New Roman" w:hAnsiTheme="majorBidi" w:cstheme="majorBidi"/>
          <w:sz w:val="20"/>
          <w:szCs w:val="20"/>
        </w:rPr>
        <w:fldChar w:fldCharType="end"/>
      </w:r>
      <w:r w:rsidR="00FE6AD0" w:rsidRPr="00CF6CA2">
        <w:rPr>
          <w:rFonts w:asciiTheme="majorBidi" w:eastAsia="Times New Roman" w:hAnsiTheme="majorBidi" w:cstheme="majorBidi"/>
          <w:sz w:val="20"/>
          <w:szCs w:val="20"/>
        </w:rPr>
        <w:t xml:space="preserve">. </w:t>
      </w:r>
      <w:r w:rsidRPr="00CF6CA2">
        <w:rPr>
          <w:rFonts w:asciiTheme="majorBidi" w:eastAsia="Times New Roman" w:hAnsiTheme="majorBidi" w:cstheme="majorBidi"/>
          <w:sz w:val="20"/>
          <w:szCs w:val="20"/>
        </w:rPr>
        <w:t xml:space="preserve">Life cycle assessment (LCA) and </w:t>
      </w:r>
      <w:r w:rsidR="00C41CC7" w:rsidRPr="00CF6CA2">
        <w:rPr>
          <w:rFonts w:asciiTheme="majorBidi" w:eastAsia="Times New Roman" w:hAnsiTheme="majorBidi" w:cstheme="majorBidi"/>
          <w:sz w:val="20"/>
          <w:szCs w:val="20"/>
        </w:rPr>
        <w:t>s</w:t>
      </w:r>
      <w:r w:rsidRPr="00CF6CA2">
        <w:rPr>
          <w:rFonts w:asciiTheme="majorBidi" w:eastAsia="Times New Roman" w:hAnsiTheme="majorBidi" w:cstheme="majorBidi"/>
          <w:sz w:val="20"/>
          <w:szCs w:val="20"/>
        </w:rPr>
        <w:t xml:space="preserve">ystem dynamics (SD) are two </w:t>
      </w:r>
      <w:r w:rsidR="00D33FBA" w:rsidRPr="00CF6CA2">
        <w:rPr>
          <w:rFonts w:asciiTheme="majorBidi" w:eastAsia="Times New Roman" w:hAnsiTheme="majorBidi" w:cstheme="majorBidi"/>
          <w:sz w:val="20"/>
          <w:szCs w:val="20"/>
        </w:rPr>
        <w:t xml:space="preserve">methods </w:t>
      </w:r>
      <w:r w:rsidRPr="00CF6CA2">
        <w:rPr>
          <w:rFonts w:asciiTheme="majorBidi" w:eastAsia="Times New Roman" w:hAnsiTheme="majorBidi" w:cstheme="majorBidi"/>
          <w:sz w:val="20"/>
          <w:szCs w:val="20"/>
        </w:rPr>
        <w:t xml:space="preserve">frequently </w:t>
      </w:r>
      <w:r w:rsidR="00D33FBA" w:rsidRPr="00CF6CA2">
        <w:rPr>
          <w:rFonts w:asciiTheme="majorBidi" w:eastAsia="Times New Roman" w:hAnsiTheme="majorBidi" w:cstheme="majorBidi"/>
          <w:sz w:val="20"/>
          <w:szCs w:val="20"/>
        </w:rPr>
        <w:t xml:space="preserve">used </w:t>
      </w:r>
      <w:r w:rsidRPr="00CF6CA2">
        <w:rPr>
          <w:rFonts w:asciiTheme="majorBidi" w:eastAsia="Times New Roman" w:hAnsiTheme="majorBidi" w:cstheme="majorBidi"/>
          <w:sz w:val="20"/>
          <w:szCs w:val="20"/>
        </w:rPr>
        <w:t xml:space="preserve">for evaluating the environmental performance of C&amp;D waste management </w:t>
      </w:r>
      <w:r w:rsidR="00FE6AD0" w:rsidRPr="00CF6CA2">
        <w:rPr>
          <w:rFonts w:asciiTheme="majorBidi" w:eastAsia="Times New Roman" w:hAnsiTheme="majorBidi" w:cstheme="majorBidi"/>
          <w:sz w:val="20"/>
          <w:szCs w:val="20"/>
        </w:rPr>
        <w:fldChar w:fldCharType="begin">
          <w:fldData xml:space="preserve">PEVuZE5vdGU+PENpdGU+PEF1dGhvcj5XdTwvQXV0aG9yPjxZZWFyPjIwMTk8L1llYXI+PFJlY051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</w:fldData>
        </w:fldChar>
      </w:r>
      <w:r w:rsidR="00113478" w:rsidRPr="00CF6CA2">
        <w:rPr>
          <w:rFonts w:asciiTheme="majorBidi" w:eastAsia="Times New Roman" w:hAnsiTheme="majorBidi" w:cstheme="majorBidi"/>
          <w:sz w:val="20"/>
          <w:szCs w:val="20"/>
        </w:rPr>
        <w:instrText xml:space="preserve"> ADDIN EN.CITE </w:instrText>
      </w:r>
      <w:r w:rsidR="00113478" w:rsidRPr="00CF6CA2">
        <w:rPr>
          <w:rFonts w:asciiTheme="majorBidi" w:eastAsia="Times New Roman" w:hAnsiTheme="majorBidi" w:cstheme="majorBidi"/>
          <w:sz w:val="20"/>
          <w:szCs w:val="20"/>
        </w:rPr>
        <w:fldChar w:fldCharType="begin">
          <w:fldData xml:space="preserve">PEVuZE5vdGU+PENpdGU+PEF1dGhvcj5XdTwvQXV0aG9yPjxZZWFyPjIwMTk8L1llYXI+PFJlY051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</w:fldData>
        </w:fldChar>
      </w:r>
      <w:r w:rsidR="00113478" w:rsidRPr="00CF6CA2">
        <w:rPr>
          <w:rFonts w:asciiTheme="majorBidi" w:eastAsia="Times New Roman" w:hAnsiTheme="majorBidi" w:cstheme="majorBidi"/>
          <w:sz w:val="20"/>
          <w:szCs w:val="20"/>
        </w:rPr>
        <w:instrText xml:space="preserve"> ADDIN EN.CITE.DATA </w:instrText>
      </w:r>
      <w:r w:rsidR="00113478" w:rsidRPr="00CF6CA2">
        <w:rPr>
          <w:rFonts w:asciiTheme="majorBidi" w:eastAsia="Times New Roman" w:hAnsiTheme="majorBidi" w:cstheme="majorBidi"/>
          <w:sz w:val="20"/>
          <w:szCs w:val="20"/>
        </w:rPr>
      </w:r>
      <w:r w:rsidR="00113478" w:rsidRPr="00CF6CA2">
        <w:rPr>
          <w:rFonts w:asciiTheme="majorBidi" w:eastAsia="Times New Roman" w:hAnsiTheme="majorBidi" w:cstheme="majorBidi"/>
          <w:sz w:val="20"/>
          <w:szCs w:val="20"/>
        </w:rPr>
        <w:fldChar w:fldCharType="end"/>
      </w:r>
      <w:r w:rsidR="00FE6AD0" w:rsidRPr="00CF6CA2">
        <w:rPr>
          <w:rFonts w:asciiTheme="majorBidi" w:eastAsia="Times New Roman" w:hAnsiTheme="majorBidi" w:cstheme="majorBidi"/>
          <w:sz w:val="20"/>
          <w:szCs w:val="20"/>
        </w:rPr>
      </w:r>
      <w:r w:rsidR="00FE6AD0"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[25]</w:t>
      </w:r>
      <w:r w:rsidR="00FE6AD0" w:rsidRPr="00CF6CA2">
        <w:rPr>
          <w:rFonts w:asciiTheme="majorBidi" w:eastAsia="Times New Roman" w:hAnsiTheme="majorBidi" w:cstheme="majorBidi"/>
          <w:sz w:val="20"/>
          <w:szCs w:val="20"/>
        </w:rPr>
        <w:fldChar w:fldCharType="end"/>
      </w:r>
      <w:r w:rsidR="00372E90" w:rsidRPr="00CF6CA2">
        <w:rPr>
          <w:rFonts w:asciiTheme="majorBidi" w:eastAsia="Times New Roman" w:hAnsiTheme="majorBidi" w:cstheme="majorBidi"/>
          <w:sz w:val="20"/>
          <w:szCs w:val="20"/>
        </w:rPr>
        <w:t>.</w:t>
      </w:r>
      <w:r w:rsidR="00134C3E" w:rsidRPr="00CF6CA2">
        <w:rPr>
          <w:rFonts w:asciiTheme="majorBidi" w:eastAsia="Times New Roman" w:hAnsiTheme="majorBidi" w:cstheme="majorBidi"/>
          <w:sz w:val="20"/>
          <w:szCs w:val="20"/>
        </w:rPr>
        <w:t xml:space="preserve"> </w:t>
      </w:r>
    </w:p>
    <w:p w14:paraId="5D4060E1" w14:textId="448442EB" w:rsidR="003A791C" w:rsidRPr="00CF6CA2" w:rsidRDefault="00863030" w:rsidP="00FF5BA0">
      <w:pPr>
        <w:pStyle w:val="ad"/>
        <w:spacing w:beforeAutospacing="0" w:afterAutospacing="0" w:line="276" w:lineRule="auto"/>
        <w:contextualSpacing/>
        <w:jc w:val="both"/>
        <w:rPr>
          <w:rFonts w:asciiTheme="majorBidi" w:eastAsiaTheme="minorEastAsia" w:hAnsiTheme="majorBidi" w:cstheme="majorBidi"/>
          <w:sz w:val="20"/>
          <w:szCs w:val="20"/>
        </w:rPr>
      </w:pPr>
      <w:r w:rsidRPr="00CF6CA2">
        <w:rPr>
          <w:rFonts w:asciiTheme="majorBidi" w:hAnsiTheme="majorBidi" w:cstheme="majorBidi"/>
          <w:sz w:val="20"/>
          <w:szCs w:val="20"/>
        </w:rPr>
        <w:t xml:space="preserve">The </w:t>
      </w:r>
      <w:r w:rsidR="00A75A39" w:rsidRPr="00CF6CA2">
        <w:rPr>
          <w:rFonts w:asciiTheme="majorBidi" w:hAnsiTheme="majorBidi" w:cstheme="majorBidi"/>
          <w:sz w:val="20"/>
          <w:szCs w:val="20"/>
        </w:rPr>
        <w:t xml:space="preserve">LCA approach </w:t>
      </w:r>
      <w:r w:rsidR="00F5411B" w:rsidRPr="00CF6CA2">
        <w:rPr>
          <w:rFonts w:asciiTheme="majorBidi" w:hAnsiTheme="majorBidi" w:cstheme="majorBidi"/>
          <w:sz w:val="20"/>
          <w:szCs w:val="20"/>
        </w:rPr>
        <w:t xml:space="preserve">is </w:t>
      </w:r>
      <w:r w:rsidR="00A75A39" w:rsidRPr="00CF6CA2">
        <w:rPr>
          <w:rFonts w:asciiTheme="majorBidi" w:hAnsiTheme="majorBidi" w:cstheme="majorBidi"/>
          <w:sz w:val="20"/>
          <w:szCs w:val="20"/>
        </w:rPr>
        <w:t>base</w:t>
      </w:r>
      <w:r w:rsidR="00F5411B" w:rsidRPr="00CF6CA2">
        <w:rPr>
          <w:rFonts w:asciiTheme="majorBidi" w:hAnsiTheme="majorBidi" w:cstheme="majorBidi"/>
          <w:sz w:val="20"/>
          <w:szCs w:val="20"/>
        </w:rPr>
        <w:t>d</w:t>
      </w:r>
      <w:r w:rsidR="00A75A39" w:rsidRPr="00CF6CA2">
        <w:rPr>
          <w:rFonts w:asciiTheme="majorBidi" w:hAnsiTheme="majorBidi" w:cstheme="majorBidi"/>
          <w:sz w:val="20"/>
          <w:szCs w:val="20"/>
        </w:rPr>
        <w:t xml:space="preserve"> on </w:t>
      </w:r>
      <w:r w:rsidRPr="00CF6CA2">
        <w:rPr>
          <w:rFonts w:asciiTheme="majorBidi" w:hAnsiTheme="majorBidi" w:cstheme="majorBidi"/>
          <w:sz w:val="20"/>
          <w:szCs w:val="20"/>
        </w:rPr>
        <w:t xml:space="preserve">life </w:t>
      </w:r>
      <w:r w:rsidR="00842479" w:rsidRPr="00CF6CA2">
        <w:rPr>
          <w:rFonts w:asciiTheme="majorBidi" w:hAnsiTheme="majorBidi" w:cstheme="majorBidi"/>
          <w:sz w:val="20"/>
          <w:szCs w:val="20"/>
        </w:rPr>
        <w:t xml:space="preserve">cycle </w:t>
      </w:r>
      <w:r w:rsidR="001A11F2" w:rsidRPr="00CF6CA2">
        <w:rPr>
          <w:rFonts w:asciiTheme="majorBidi" w:hAnsiTheme="majorBidi" w:cstheme="majorBidi"/>
          <w:sz w:val="20"/>
          <w:szCs w:val="20"/>
        </w:rPr>
        <w:t>thinking</w:t>
      </w:r>
      <w:r w:rsidR="002077C5" w:rsidRPr="00CF6CA2">
        <w:rPr>
          <w:rFonts w:asciiTheme="majorBidi" w:hAnsiTheme="majorBidi" w:cstheme="majorBidi"/>
          <w:sz w:val="20"/>
          <w:szCs w:val="20"/>
        </w:rPr>
        <w:t>,</w:t>
      </w:r>
      <w:r w:rsidR="00F5411B" w:rsidRPr="00CF6CA2">
        <w:rPr>
          <w:rFonts w:asciiTheme="majorBidi" w:hAnsiTheme="majorBidi" w:cstheme="majorBidi"/>
          <w:sz w:val="20"/>
          <w:szCs w:val="20"/>
        </w:rPr>
        <w:t xml:space="preserve"> </w:t>
      </w:r>
      <w:r w:rsidR="00A75A39" w:rsidRPr="00CF6CA2">
        <w:rPr>
          <w:rFonts w:asciiTheme="majorBidi" w:hAnsiTheme="majorBidi" w:cstheme="majorBidi"/>
          <w:sz w:val="20"/>
          <w:szCs w:val="20"/>
        </w:rPr>
        <w:t>which</w:t>
      </w:r>
      <w:r w:rsidR="00842479" w:rsidRPr="00CF6CA2">
        <w:rPr>
          <w:rFonts w:asciiTheme="majorBidi" w:hAnsiTheme="majorBidi" w:cstheme="majorBidi"/>
          <w:sz w:val="20"/>
          <w:szCs w:val="20"/>
        </w:rPr>
        <w:t xml:space="preserve"> </w:t>
      </w:r>
      <w:r w:rsidR="00476B5A" w:rsidRPr="00CF6CA2">
        <w:rPr>
          <w:rFonts w:asciiTheme="majorBidi" w:hAnsiTheme="majorBidi" w:cstheme="majorBidi"/>
          <w:sz w:val="20"/>
          <w:szCs w:val="20"/>
        </w:rPr>
        <w:t>quantifies</w:t>
      </w:r>
      <w:r w:rsidR="00A75A39" w:rsidRPr="00CF6CA2">
        <w:rPr>
          <w:rFonts w:asciiTheme="majorBidi" w:hAnsiTheme="majorBidi" w:cstheme="majorBidi"/>
          <w:sz w:val="20"/>
          <w:szCs w:val="20"/>
        </w:rPr>
        <w:t xml:space="preserve"> all</w:t>
      </w:r>
      <w:r w:rsidR="00842479" w:rsidRPr="00CF6CA2">
        <w:rPr>
          <w:rFonts w:asciiTheme="majorBidi" w:hAnsiTheme="majorBidi" w:cstheme="majorBidi"/>
          <w:sz w:val="20"/>
          <w:szCs w:val="20"/>
        </w:rPr>
        <w:t xml:space="preserve"> </w:t>
      </w:r>
      <w:r w:rsidR="00476B5A" w:rsidRPr="00CF6CA2">
        <w:rPr>
          <w:rFonts w:asciiTheme="majorBidi" w:hAnsiTheme="majorBidi" w:cstheme="majorBidi"/>
          <w:sz w:val="20"/>
          <w:szCs w:val="20"/>
        </w:rPr>
        <w:t xml:space="preserve">relevant </w:t>
      </w:r>
      <w:r w:rsidR="00842479" w:rsidRPr="00CF6CA2">
        <w:rPr>
          <w:rFonts w:asciiTheme="majorBidi" w:hAnsiTheme="majorBidi" w:cstheme="majorBidi"/>
          <w:sz w:val="20"/>
          <w:szCs w:val="20"/>
        </w:rPr>
        <w:t xml:space="preserve">environmental </w:t>
      </w:r>
      <w:r w:rsidR="00476B5A" w:rsidRPr="00CF6CA2">
        <w:rPr>
          <w:rFonts w:asciiTheme="majorBidi" w:hAnsiTheme="majorBidi" w:cstheme="majorBidi"/>
          <w:sz w:val="20"/>
          <w:szCs w:val="20"/>
        </w:rPr>
        <w:t>impacts</w:t>
      </w:r>
      <w:r w:rsidR="00A75A39" w:rsidRPr="00CF6CA2">
        <w:rPr>
          <w:rFonts w:asciiTheme="majorBidi" w:hAnsiTheme="majorBidi" w:cstheme="majorBidi"/>
          <w:sz w:val="20"/>
          <w:szCs w:val="20"/>
        </w:rPr>
        <w:t xml:space="preserve"> associated with a product</w:t>
      </w:r>
      <w:r w:rsidR="008672DA" w:rsidRPr="00CF6CA2">
        <w:rPr>
          <w:rFonts w:asciiTheme="majorBidi" w:hAnsiTheme="majorBidi" w:cstheme="majorBidi"/>
          <w:sz w:val="20"/>
          <w:szCs w:val="20"/>
        </w:rPr>
        <w:t xml:space="preserve">, </w:t>
      </w:r>
      <w:r w:rsidR="007727A1" w:rsidRPr="00CF6CA2">
        <w:rPr>
          <w:rFonts w:asciiTheme="majorBidi" w:hAnsiTheme="majorBidi" w:cstheme="majorBidi"/>
          <w:sz w:val="20"/>
          <w:szCs w:val="20"/>
        </w:rPr>
        <w:t>with</w:t>
      </w:r>
      <w:r w:rsidR="008672DA" w:rsidRPr="00CF6CA2">
        <w:rPr>
          <w:rFonts w:asciiTheme="majorBidi" w:hAnsiTheme="majorBidi" w:cstheme="majorBidi"/>
          <w:sz w:val="20"/>
          <w:szCs w:val="20"/>
        </w:rPr>
        <w:t xml:space="preserve"> its </w:t>
      </w:r>
      <w:r w:rsidR="00EF4F87" w:rsidRPr="00CF6CA2">
        <w:rPr>
          <w:rFonts w:asciiTheme="majorBidi" w:hAnsiTheme="majorBidi" w:cstheme="majorBidi"/>
          <w:sz w:val="20"/>
          <w:szCs w:val="20"/>
        </w:rPr>
        <w:t>whole</w:t>
      </w:r>
      <w:r w:rsidR="00110ACB" w:rsidRPr="00CF6CA2">
        <w:rPr>
          <w:rFonts w:asciiTheme="majorBidi" w:hAnsiTheme="majorBidi" w:cstheme="majorBidi"/>
          <w:sz w:val="20"/>
          <w:szCs w:val="20"/>
        </w:rPr>
        <w:t xml:space="preserve"> life cycle</w:t>
      </w:r>
      <w:r w:rsidR="008672DA" w:rsidRPr="00CF6CA2">
        <w:rPr>
          <w:rFonts w:asciiTheme="majorBidi" w:hAnsiTheme="majorBidi" w:cstheme="majorBidi"/>
          <w:sz w:val="20"/>
          <w:szCs w:val="20"/>
        </w:rPr>
        <w:t xml:space="preserve"> taken into account from resource extraction, production, </w:t>
      </w:r>
      <w:r w:rsidRPr="00CF6CA2">
        <w:rPr>
          <w:rFonts w:asciiTheme="majorBidi" w:hAnsiTheme="majorBidi" w:cstheme="majorBidi"/>
          <w:sz w:val="20"/>
          <w:szCs w:val="20"/>
        </w:rPr>
        <w:t xml:space="preserve">and </w:t>
      </w:r>
      <w:r w:rsidR="008672DA" w:rsidRPr="00CF6CA2">
        <w:rPr>
          <w:rFonts w:asciiTheme="majorBidi" w:hAnsiTheme="majorBidi" w:cstheme="majorBidi"/>
          <w:sz w:val="20"/>
          <w:szCs w:val="20"/>
        </w:rPr>
        <w:t xml:space="preserve">transportation, </w:t>
      </w:r>
      <w:r w:rsidR="00EF4F87" w:rsidRPr="00CF6CA2">
        <w:rPr>
          <w:rFonts w:asciiTheme="majorBidi" w:hAnsiTheme="majorBidi" w:cstheme="majorBidi"/>
          <w:sz w:val="20"/>
          <w:szCs w:val="20"/>
        </w:rPr>
        <w:t xml:space="preserve">to </w:t>
      </w:r>
      <w:r w:rsidR="008672DA" w:rsidRPr="00CF6CA2">
        <w:rPr>
          <w:rFonts w:asciiTheme="majorBidi" w:hAnsiTheme="majorBidi" w:cstheme="majorBidi"/>
          <w:sz w:val="20"/>
          <w:szCs w:val="20"/>
        </w:rPr>
        <w:t>use</w:t>
      </w:r>
      <w:r w:rsidRPr="00CF6CA2">
        <w:rPr>
          <w:rFonts w:asciiTheme="majorBidi" w:hAnsiTheme="majorBidi" w:cstheme="majorBidi"/>
          <w:sz w:val="20"/>
          <w:szCs w:val="20"/>
        </w:rPr>
        <w:t xml:space="preserve"> and</w:t>
      </w:r>
      <w:r w:rsidR="008672DA" w:rsidRPr="00CF6CA2">
        <w:rPr>
          <w:rFonts w:asciiTheme="majorBidi" w:hAnsiTheme="majorBidi" w:cstheme="majorBidi"/>
          <w:sz w:val="20"/>
          <w:szCs w:val="20"/>
        </w:rPr>
        <w:t xml:space="preserve"> end of life waste disposal </w:t>
      </w:r>
      <w:r w:rsidR="009B4BD3"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&lt;EndNote&gt;&lt;Cite&gt;&lt;Author&gt;Sustainability&lt;/Author&gt;&lt;Year&gt;2010&lt;/Year&gt;&lt;RecNum&gt;359&lt;/RecNum&gt;&lt;DisplayText&gt;[26]&lt;/DisplayText&gt;&lt;record&gt;&lt;rec-number&gt;359&lt;/rec-number&gt;&lt;foreign-keys&gt;&lt;key app="EN" db-id="2tp9wdaft2aa9wezvzzvttttfx9zp95d2pxp" timestamp="1647692659"&gt;359&lt;/key&gt;&lt;/foreign-keys&gt;&lt;ref-type name="Report"&gt;27&lt;/ref-type&gt;&lt;contributors&gt;&lt;authors&gt;&lt;author&gt;European Comission-Joint Research Center-Institute for Environment and Sustainability &lt;/author&gt;&lt;/authors&gt;&lt;tertiary-authors&gt;&lt;author&gt;Publications Office of the Europen Union&lt;/author&gt;&lt;/tertiary-authors&gt;&lt;/contributors&gt;&lt;titles&gt;&lt;title&gt;International Reference Life Cycle Data System (ILCD) Handbook-General guid for Life Cycle Assessment-Detailed guidance&lt;/title&gt;&lt;/titles&gt;&lt;pages&gt;EUR 24708 EN&lt;/pages&gt;&lt;edition&gt;First edition&lt;/edition&gt;&lt;dates&gt;&lt;year&gt;2010&lt;/year&gt;&lt;pub-dates&gt;&lt;date&gt;March&lt;/date&gt;&lt;/pub-dates&gt;&lt;/dates&gt;&lt;pub-location&gt;Luxembourg&lt;/pub-location&gt;&lt;urls&gt;&lt;/urls&gt;&lt;/record&gt;&lt;/Cite&gt;&lt;/EndNote&gt;</w:instrText>
      </w:r>
      <w:r w:rsidR="009B4BD3"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[26]</w:t>
      </w:r>
      <w:r w:rsidR="009B4BD3" w:rsidRPr="00CF6CA2">
        <w:rPr>
          <w:rFonts w:asciiTheme="majorBidi" w:hAnsiTheme="majorBidi" w:cstheme="majorBidi"/>
          <w:sz w:val="20"/>
          <w:szCs w:val="20"/>
        </w:rPr>
        <w:fldChar w:fldCharType="end"/>
      </w:r>
      <w:r w:rsidR="008672DA" w:rsidRPr="00CF6CA2">
        <w:rPr>
          <w:rFonts w:asciiTheme="majorBidi" w:hAnsiTheme="majorBidi" w:cstheme="majorBidi"/>
          <w:sz w:val="20"/>
          <w:szCs w:val="20"/>
        </w:rPr>
        <w:t xml:space="preserve">. </w:t>
      </w:r>
      <w:r w:rsidR="00A91E33" w:rsidRPr="00CF6CA2" w:rsidDel="00134C3E">
        <w:rPr>
          <w:rFonts w:asciiTheme="majorBidi" w:hAnsiTheme="majorBidi" w:cstheme="majorBidi"/>
          <w:sz w:val="20"/>
          <w:szCs w:val="20"/>
        </w:rPr>
        <w:t xml:space="preserve">The </w:t>
      </w:r>
      <w:r w:rsidR="003A791C" w:rsidRPr="00CF6CA2" w:rsidDel="00134C3E">
        <w:rPr>
          <w:rFonts w:asciiTheme="majorBidi" w:hAnsiTheme="majorBidi" w:cstheme="majorBidi"/>
          <w:sz w:val="20"/>
          <w:szCs w:val="20"/>
        </w:rPr>
        <w:t xml:space="preserve">LCA approach has been </w:t>
      </w:r>
      <w:r w:rsidR="00BC2A83" w:rsidRPr="00CF6CA2">
        <w:rPr>
          <w:rFonts w:asciiTheme="majorBidi" w:hAnsiTheme="majorBidi" w:cstheme="majorBidi"/>
          <w:sz w:val="20"/>
          <w:szCs w:val="20"/>
        </w:rPr>
        <w:t>extensively</w:t>
      </w:r>
      <w:r w:rsidR="00BC2A83" w:rsidRPr="00CF6CA2" w:rsidDel="00134C3E">
        <w:rPr>
          <w:rFonts w:asciiTheme="majorBidi" w:hAnsiTheme="majorBidi" w:cstheme="majorBidi"/>
          <w:sz w:val="20"/>
          <w:szCs w:val="20"/>
        </w:rPr>
        <w:t xml:space="preserve"> </w:t>
      </w:r>
      <w:r w:rsidR="003A791C" w:rsidRPr="00CF6CA2" w:rsidDel="00134C3E">
        <w:rPr>
          <w:rFonts w:asciiTheme="majorBidi" w:hAnsiTheme="majorBidi" w:cstheme="majorBidi"/>
          <w:sz w:val="20"/>
          <w:szCs w:val="20"/>
        </w:rPr>
        <w:t xml:space="preserve">adopted for evaluating the environmental </w:t>
      </w:r>
      <w:r w:rsidR="00822E78" w:rsidRPr="00CF6CA2" w:rsidDel="00134C3E">
        <w:rPr>
          <w:rFonts w:asciiTheme="majorBidi" w:hAnsiTheme="majorBidi" w:cstheme="majorBidi"/>
          <w:sz w:val="20"/>
          <w:szCs w:val="20"/>
        </w:rPr>
        <w:t>impact</w:t>
      </w:r>
      <w:r w:rsidR="003A791C" w:rsidRPr="00CF6CA2" w:rsidDel="00134C3E">
        <w:rPr>
          <w:rFonts w:asciiTheme="majorBidi" w:hAnsiTheme="majorBidi" w:cstheme="majorBidi"/>
          <w:sz w:val="20"/>
          <w:szCs w:val="20"/>
        </w:rPr>
        <w:t xml:space="preserve"> of C&amp;D waste based on the structure</w:t>
      </w:r>
      <w:r w:rsidR="00476B5A" w:rsidRPr="00CF6CA2">
        <w:rPr>
          <w:rFonts w:asciiTheme="majorBidi" w:hAnsiTheme="majorBidi" w:cstheme="majorBidi"/>
          <w:sz w:val="20"/>
          <w:szCs w:val="20"/>
        </w:rPr>
        <w:t>d international standard</w:t>
      </w:r>
      <w:r w:rsidR="003A791C" w:rsidRPr="00CF6CA2" w:rsidDel="00134C3E">
        <w:rPr>
          <w:rFonts w:asciiTheme="majorBidi" w:hAnsiTheme="majorBidi" w:cstheme="majorBidi"/>
          <w:sz w:val="20"/>
          <w:szCs w:val="20"/>
        </w:rPr>
        <w:t xml:space="preserve"> provided by ISO 14040 and 14044 with different system boundaries</w:t>
      </w:r>
      <w:r w:rsidR="00C41CC7" w:rsidRPr="00CF6CA2" w:rsidDel="00134C3E">
        <w:rPr>
          <w:rFonts w:asciiTheme="majorBidi" w:hAnsiTheme="majorBidi" w:cstheme="majorBidi"/>
          <w:sz w:val="20"/>
          <w:szCs w:val="20"/>
        </w:rPr>
        <w:t xml:space="preserve"> </w:t>
      </w:r>
      <w:r w:rsidR="00FE6AD0" w:rsidRPr="00CF6CA2" w:rsidDel="00134C3E">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&lt;EndNote&gt;&lt;Cite&gt;&lt;Author&gt;ISO14040&lt;/Author&gt;&lt;Year&gt;2006&lt;/Year&gt;&lt;RecNum&gt;83&lt;/RecNum&gt;&lt;DisplayText&gt;[27, 28]&lt;/DisplayText&gt;&lt;record&gt;&lt;rec-number&gt;83&lt;/rec-number&gt;&lt;foreign-keys&gt;&lt;key app="EN" db-id="2tp9wdaft2aa9wezvzzvttttfx9zp95d2pxp" timestamp="1608706938"&gt;83&lt;/key&gt;&lt;/foreign-keys&gt;&lt;ref-type name="Standard"&gt;58&lt;/ref-type&gt;&lt;contributors&gt;&lt;authors&gt;&lt;author&gt;ISO14040&lt;/author&gt;&lt;/authors&gt;&lt;/contributors&gt;&lt;titles&gt;&lt;title&gt;Environmental Management – Life Cycle Assessment – Principles and Framework&lt;/title&gt;&lt;/titles&gt;&lt;dates&gt;&lt;year&gt;2006&lt;/year&gt;&lt;/dates&gt;&lt;pub-location&gt;Geneva, Switzerland &lt;/pub-location&gt;&lt;publisher&gt;International Organization for Standardization&lt;/publisher&gt;&lt;urls&gt;&lt;/urls&gt;&lt;/record&gt;&lt;/Cite&gt;&lt;Cite&gt;&lt;Author&gt;Standardization&lt;/Author&gt;&lt;Year&gt;2006&lt;/Year&gt;&lt;RecNum&gt;225&lt;/RecNum&gt;&lt;record&gt;&lt;rec-number&gt;225&lt;/rec-number&gt;&lt;foreign-keys&gt;&lt;key app="EN" db-id="2tp9wdaft2aa9wezvzzvttttfx9zp95d2pxp" timestamp="1639025168"&gt;225&lt;/key&gt;&lt;/foreign-keys&gt;&lt;ref-type name="Book"&gt;6&lt;/ref-type&gt;&lt;contributors&gt;&lt;authors&gt;&lt;author&gt;International Organization for Standardization&lt;/author&gt;&lt;/authors&gt;&lt;/contributors&gt;&lt;titles&gt;&lt;title&gt;Environmental management: life cycle assessment; requirements and guidelines&lt;/title&gt;&lt;/titles&gt;&lt;dates&gt;&lt;year&gt;2006&lt;/year&gt;&lt;/dates&gt;&lt;publisher&gt;ISO Geneva&lt;/publisher&gt;&lt;urls&gt;&lt;/urls&gt;&lt;/record&gt;&lt;/Cite&gt;&lt;/EndNote&gt;</w:instrText>
      </w:r>
      <w:r w:rsidR="00FE6AD0" w:rsidRPr="00CF6CA2" w:rsidDel="00134C3E">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[27, 28]</w:t>
      </w:r>
      <w:r w:rsidR="00FE6AD0" w:rsidRPr="00CF6CA2" w:rsidDel="00134C3E">
        <w:rPr>
          <w:rFonts w:asciiTheme="majorBidi" w:hAnsiTheme="majorBidi" w:cstheme="majorBidi"/>
          <w:sz w:val="20"/>
          <w:szCs w:val="20"/>
        </w:rPr>
        <w:fldChar w:fldCharType="end"/>
      </w:r>
      <w:r w:rsidR="004148EF" w:rsidRPr="00CF6CA2" w:rsidDel="00134C3E">
        <w:rPr>
          <w:rFonts w:asciiTheme="majorBidi" w:hAnsiTheme="majorBidi" w:cstheme="majorBidi"/>
          <w:sz w:val="20"/>
          <w:szCs w:val="20"/>
        </w:rPr>
        <w:t xml:space="preserve">. </w:t>
      </w:r>
      <w:r w:rsidR="00D33FBA" w:rsidRPr="00CF6CA2">
        <w:rPr>
          <w:rFonts w:asciiTheme="majorBidi" w:hAnsiTheme="majorBidi" w:cstheme="majorBidi"/>
          <w:sz w:val="20"/>
          <w:szCs w:val="20"/>
        </w:rPr>
        <w:t>From a</w:t>
      </w:r>
      <w:r w:rsidR="003A791C" w:rsidRPr="00CF6CA2">
        <w:rPr>
          <w:rFonts w:asciiTheme="majorBidi" w:hAnsiTheme="majorBidi" w:cstheme="majorBidi"/>
          <w:sz w:val="20"/>
          <w:szCs w:val="20"/>
        </w:rPr>
        <w:t xml:space="preserve"> life cycle perspective, many studies adopt</w:t>
      </w:r>
      <w:r w:rsidR="003707BB" w:rsidRPr="00CF6CA2">
        <w:rPr>
          <w:rFonts w:asciiTheme="majorBidi" w:hAnsiTheme="majorBidi" w:cstheme="majorBidi"/>
          <w:sz w:val="20"/>
          <w:szCs w:val="20"/>
        </w:rPr>
        <w:t>ed</w:t>
      </w:r>
      <w:r w:rsidR="003A791C" w:rsidRPr="00CF6CA2">
        <w:rPr>
          <w:rFonts w:asciiTheme="majorBidi" w:hAnsiTheme="majorBidi" w:cstheme="majorBidi"/>
          <w:sz w:val="20"/>
          <w:szCs w:val="20"/>
        </w:rPr>
        <w:t xml:space="preserve"> LCA to evaluate the environmental </w:t>
      </w:r>
      <w:r w:rsidR="00822E78" w:rsidRPr="00CF6CA2">
        <w:rPr>
          <w:rFonts w:asciiTheme="majorBidi" w:hAnsiTheme="majorBidi" w:cstheme="majorBidi"/>
          <w:sz w:val="20"/>
          <w:szCs w:val="20"/>
        </w:rPr>
        <w:t>impact</w:t>
      </w:r>
      <w:r w:rsidR="003A791C" w:rsidRPr="00CF6CA2">
        <w:rPr>
          <w:rFonts w:asciiTheme="majorBidi" w:hAnsiTheme="majorBidi" w:cstheme="majorBidi"/>
          <w:sz w:val="20"/>
          <w:szCs w:val="20"/>
        </w:rPr>
        <w:t xml:space="preserve"> of using different recycled waste materials in construction material production. </w:t>
      </w:r>
      <w:r w:rsidR="003707BB" w:rsidRPr="00CF6CA2">
        <w:rPr>
          <w:rFonts w:asciiTheme="majorBidi" w:hAnsiTheme="majorBidi" w:cstheme="majorBidi"/>
          <w:sz w:val="20"/>
          <w:szCs w:val="20"/>
        </w:rPr>
        <w:t xml:space="preserve">For example, </w:t>
      </w:r>
      <w:r w:rsidR="003A791C" w:rsidRPr="00CF6CA2">
        <w:rPr>
          <w:rFonts w:asciiTheme="majorBidi" w:hAnsiTheme="majorBidi" w:cstheme="majorBidi"/>
          <w:sz w:val="20"/>
          <w:szCs w:val="20"/>
        </w:rPr>
        <w:t xml:space="preserve">Cuenca-Moyano et al. </w:t>
      </w:r>
      <w:r w:rsidR="00014401" w:rsidRPr="00CF6CA2">
        <w:rPr>
          <w:rFonts w:asciiTheme="majorBidi" w:hAnsiTheme="majorBidi" w:cstheme="majorBidi"/>
          <w:sz w:val="20"/>
          <w:szCs w:val="20"/>
        </w:rPr>
        <w:t>(</w:t>
      </w:r>
      <w:r w:rsidR="003A791C" w:rsidRPr="00CF6CA2">
        <w:rPr>
          <w:rFonts w:asciiTheme="majorBidi" w:hAnsiTheme="majorBidi" w:cstheme="majorBidi"/>
          <w:sz w:val="20"/>
          <w:szCs w:val="20"/>
        </w:rPr>
        <w:t>2017</w:t>
      </w:r>
      <w:r w:rsidR="00014401"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evaluated the environmental performance of masonry mortar made of natural vs recycled aggregates</w:t>
      </w:r>
      <w:r w:rsidR="004148EF" w:rsidRPr="00CF6CA2">
        <w:rPr>
          <w:rFonts w:asciiTheme="majorBidi" w:hAnsiTheme="majorBidi" w:cstheme="majorBidi"/>
          <w:sz w:val="20"/>
          <w:szCs w:val="20"/>
        </w:rPr>
        <w:t xml:space="preserve"> </w:t>
      </w:r>
      <w:r w:rsidR="004148EF"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&lt;EndNote&gt;&lt;Cite&gt;&lt;Author&gt;Cuenca-Moyano&lt;/Author&gt;&lt;Year&gt;2017&lt;/Year&gt;&lt;RecNum&gt;226&lt;/RecNum&gt;&lt;DisplayText&gt;[29]&lt;/DisplayText&gt;&lt;record&gt;&lt;rec-number&gt;226&lt;/rec-number&gt;&lt;foreign-keys&gt;&lt;key app="EN" db-id="2tp9wdaft2aa9wezvzzvttttfx9zp95d2pxp" timestamp="1639025259"&gt;226&lt;/key&gt;&lt;/foreign-keys&gt;&lt;ref-type name="Journal Article"&gt;17&lt;/ref-type&gt;&lt;contributors&gt;&lt;authors&gt;&lt;author&gt;Cuenca-Moyano, G. M.&lt;/author&gt;&lt;author&gt;Zanni, S.&lt;/author&gt;&lt;author&gt;Bonoli, A.&lt;/author&gt;&lt;author&gt;Valverde-Palacios, I.&lt;/author&gt;&lt;/authors&gt;&lt;/contributors&gt;&lt;titles&gt;&lt;title&gt;Development of the life cycle inventory of masonry mortar made of natural and recycled aggregates&lt;/title&gt;&lt;secondary-title&gt;Journal of Cleaner Production&lt;/secondary-title&gt;&lt;/titles&gt;&lt;periodical&gt;&lt;full-title&gt;Journal of Cleaner Production&lt;/full-title&gt;&lt;abbr-1&gt;J. Clean. Prod.&lt;/abbr-1&gt;&lt;/periodical&gt;&lt;pages&gt;1272-1286&lt;/pages&gt;&lt;volume&gt;140&lt;/volume&gt;&lt;keywords&gt;&lt;keyword&gt;Construction and demolition waste&lt;/keyword&gt;&lt;keyword&gt;Life cycle inventory&lt;/keyword&gt;&lt;keyword&gt;Life cycle assessment&lt;/keyword&gt;&lt;keyword&gt;Masonry mortar&lt;/keyword&gt;&lt;keyword&gt;Recycled aggregate&lt;/keyword&gt;&lt;/keywords&gt;&lt;dates&gt;&lt;year&gt;2017&lt;/year&gt;&lt;pub-dates&gt;&lt;date&gt;2017/01/01/&lt;/date&gt;&lt;/pub-dates&gt;&lt;/dates&gt;&lt;isbn&gt;0959-6526&lt;/isbn&gt;&lt;urls&gt;&lt;related-urls&gt;&lt;url&gt;https://www.sciencedirect.com/science/article/pii/S0959652616316274&lt;/url&gt;&lt;/related-urls&gt;&lt;/urls&gt;&lt;electronic-resource-num&gt;https://doi.org/10.1016/j.jclepro.2016.10.029&lt;/electronic-resource-num&gt;&lt;/record&gt;&lt;/Cite&gt;&lt;/EndNote&gt;</w:instrText>
      </w:r>
      <w:r w:rsidR="004148EF"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[29]</w:t>
      </w:r>
      <w:r w:rsidR="004148EF" w:rsidRPr="00CF6CA2">
        <w:rPr>
          <w:rFonts w:asciiTheme="majorBidi" w:hAnsiTheme="majorBidi" w:cstheme="majorBidi"/>
          <w:sz w:val="20"/>
          <w:szCs w:val="20"/>
        </w:rPr>
        <w:fldChar w:fldCharType="end"/>
      </w:r>
      <w:r w:rsidR="003707BB" w:rsidRPr="00CF6CA2">
        <w:rPr>
          <w:rFonts w:asciiTheme="majorBidi" w:hAnsiTheme="majorBidi" w:cstheme="majorBidi"/>
          <w:sz w:val="20"/>
          <w:szCs w:val="20"/>
        </w:rPr>
        <w:t xml:space="preserve">; </w:t>
      </w:r>
      <w:r w:rsidR="003A791C" w:rsidRPr="00CF6CA2">
        <w:rPr>
          <w:rFonts w:asciiTheme="majorBidi" w:hAnsiTheme="majorBidi" w:cstheme="majorBidi"/>
          <w:sz w:val="20"/>
          <w:szCs w:val="20"/>
        </w:rPr>
        <w:t xml:space="preserve">Seco et al. (2018) evaluated blocks manufactured from </w:t>
      </w:r>
      <w:r w:rsidR="00BC2A83" w:rsidRPr="00CF6CA2">
        <w:rPr>
          <w:rFonts w:asciiTheme="majorBidi" w:hAnsiTheme="majorBidi" w:cstheme="majorBidi"/>
          <w:sz w:val="20"/>
          <w:szCs w:val="20"/>
        </w:rPr>
        <w:t>C&amp;D</w:t>
      </w:r>
      <w:r w:rsidR="003A791C" w:rsidRPr="00CF6CA2">
        <w:rPr>
          <w:rFonts w:asciiTheme="majorBidi" w:hAnsiTheme="majorBidi" w:cstheme="majorBidi"/>
          <w:sz w:val="20"/>
          <w:szCs w:val="20"/>
        </w:rPr>
        <w:t xml:space="preserve"> waste</w:t>
      </w:r>
      <w:r w:rsidR="00014401" w:rsidRPr="00CF6CA2">
        <w:rPr>
          <w:rFonts w:asciiTheme="majorBidi" w:hAnsiTheme="majorBidi" w:cstheme="majorBidi"/>
          <w:sz w:val="20"/>
          <w:szCs w:val="20"/>
        </w:rPr>
        <w:t xml:space="preserve"> </w:t>
      </w:r>
      <w:r w:rsidR="00014401"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&lt;EndNote&gt;&lt;Cite&gt;&lt;Author&gt;Seco&lt;/Author&gt;&lt;Year&gt;2018&lt;/Year&gt;&lt;RecNum&gt;227&lt;/RecNum&gt;&lt;DisplayText&gt;[30]&lt;/DisplayText&gt;&lt;record&gt;&lt;rec-number&gt;227&lt;/rec-number&gt;&lt;foreign-keys&gt;&lt;key app="EN" db-id="2tp9wdaft2aa9wezvzzvttttfx9zp95d2pxp" timestamp="1639025368"&gt;227&lt;/key&gt;&lt;/foreign-keys&gt;&lt;ref-type name="Journal Article"&gt;17&lt;/ref-type&gt;&lt;contributors&gt;&lt;authors&gt;&lt;author&gt;Seco, A.&lt;/author&gt;&lt;author&gt;Omer, J.&lt;/author&gt;&lt;author&gt;Marcelino, S.&lt;/author&gt;&lt;author&gt;Espuelas, S.&lt;/author&gt;&lt;author&gt;Prieto, E.&lt;/author&gt;&lt;/authors&gt;&lt;/contributors&gt;&lt;titles&gt;&lt;title&gt;Sustainable unfired bricks manufacturing from construction and demolition wastes&lt;/title&gt;&lt;secondary-title&gt;Construction and Building Materials&lt;/secondary-title&gt;&lt;/titles&gt;&lt;periodical&gt;&lt;full-title&gt;Construction and Building Materials&lt;/full-title&gt;&lt;abbr-1&gt;Constr Build Mater&lt;/abbr-1&gt;&lt;/periodical&gt;&lt;pages&gt;154-165&lt;/pages&gt;&lt;volume&gt;167&lt;/volume&gt;&lt;keywords&gt;&lt;keyword&gt;Unfired bricks&lt;/keyword&gt;&lt;keyword&gt;Construction and demolition wastes&lt;/keyword&gt;&lt;keyword&gt;Pozzolanic reactions&lt;/keyword&gt;&lt;keyword&gt;Mechanical properties&lt;/keyword&gt;&lt;keyword&gt;Durability&lt;/keyword&gt;&lt;keyword&gt;Life Cycle Analysis&lt;/keyword&gt;&lt;/keywords&gt;&lt;dates&gt;&lt;year&gt;2018&lt;/year&gt;&lt;pub-dates&gt;&lt;date&gt;2018/04/10/&lt;/date&gt;&lt;/pub-dates&gt;&lt;/dates&gt;&lt;isbn&gt;0950-0618&lt;/isbn&gt;&lt;urls&gt;&lt;related-urls&gt;&lt;url&gt;https://www.sciencedirect.com/science/article/pii/S0950061818302514&lt;/url&gt;&lt;/related-urls&gt;&lt;/urls&gt;&lt;electronic-resource-num&gt;https://doi.org/10.1016/j.conbuildmat.2018.02.026&lt;/electronic-resource-num&gt;&lt;/record&gt;&lt;/Cite&gt;&lt;/EndNote&gt;</w:instrText>
      </w:r>
      <w:r w:rsidR="00014401"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[30]</w:t>
      </w:r>
      <w:r w:rsidR="00014401" w:rsidRPr="00CF6CA2">
        <w:rPr>
          <w:rFonts w:asciiTheme="majorBidi" w:hAnsiTheme="majorBidi" w:cstheme="majorBidi"/>
          <w:sz w:val="20"/>
          <w:szCs w:val="20"/>
        </w:rPr>
        <w:fldChar w:fldCharType="end"/>
      </w:r>
      <w:r w:rsidR="001A2A32"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w:t>
      </w:r>
      <w:r w:rsidR="001A2A32" w:rsidRPr="00CF6CA2">
        <w:rPr>
          <w:rFonts w:asciiTheme="majorBidi" w:hAnsiTheme="majorBidi" w:cstheme="majorBidi"/>
          <w:sz w:val="20"/>
          <w:szCs w:val="20"/>
        </w:rPr>
        <w:t xml:space="preserve">and </w:t>
      </w:r>
      <w:r w:rsidR="003A791C" w:rsidRPr="00CF6CA2">
        <w:rPr>
          <w:rFonts w:asciiTheme="majorBidi" w:hAnsiTheme="majorBidi" w:cstheme="majorBidi"/>
          <w:sz w:val="20"/>
          <w:szCs w:val="20"/>
        </w:rPr>
        <w:t>Li et al</w:t>
      </w:r>
      <w:r w:rsidR="00D33FBA"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(2021) evaluated the environmental </w:t>
      </w:r>
      <w:r w:rsidR="00822E78" w:rsidRPr="00CF6CA2">
        <w:rPr>
          <w:rFonts w:asciiTheme="majorBidi" w:hAnsiTheme="majorBidi" w:cstheme="majorBidi"/>
          <w:sz w:val="20"/>
          <w:szCs w:val="20"/>
        </w:rPr>
        <w:t>impact</w:t>
      </w:r>
      <w:r w:rsidR="003A791C" w:rsidRPr="00CF6CA2">
        <w:rPr>
          <w:rFonts w:asciiTheme="majorBidi" w:hAnsiTheme="majorBidi" w:cstheme="majorBidi"/>
          <w:sz w:val="20"/>
          <w:szCs w:val="20"/>
        </w:rPr>
        <w:t xml:space="preserve"> of self-compacting concrete </w:t>
      </w:r>
      <w:r w:rsidR="001A2A32" w:rsidRPr="00CF6CA2">
        <w:rPr>
          <w:rFonts w:asciiTheme="majorBidi" w:hAnsiTheme="majorBidi" w:cstheme="majorBidi"/>
          <w:sz w:val="20"/>
          <w:szCs w:val="20"/>
        </w:rPr>
        <w:t xml:space="preserve">made </w:t>
      </w:r>
      <w:r w:rsidR="003A791C" w:rsidRPr="00CF6CA2">
        <w:rPr>
          <w:rFonts w:asciiTheme="majorBidi" w:hAnsiTheme="majorBidi" w:cstheme="majorBidi"/>
          <w:sz w:val="20"/>
          <w:szCs w:val="20"/>
        </w:rPr>
        <w:t>with demolition concrete waste</w:t>
      </w:r>
      <w:r w:rsidR="00C41CC7" w:rsidRPr="00CF6CA2">
        <w:rPr>
          <w:rFonts w:asciiTheme="majorBidi" w:hAnsiTheme="majorBidi" w:cstheme="majorBidi"/>
          <w:sz w:val="20"/>
          <w:szCs w:val="20"/>
        </w:rPr>
        <w:t xml:space="preserve"> </w:t>
      </w:r>
      <w:r w:rsidR="00014401"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&lt;EndNote&gt;&lt;Cite&gt;&lt;Author&gt;Li&lt;/Author&gt;&lt;Year&gt;2021&lt;/Year&gt;&lt;RecNum&gt;228&lt;/RecNum&gt;&lt;DisplayText&gt;[31]&lt;/DisplayText&gt;&lt;record&gt;&lt;rec-number&gt;228&lt;/rec-number&gt;&lt;foreign-keys&gt;&lt;key app="EN" db-id="2tp9wdaft2aa9wezvzzvttttfx9zp95d2pxp" timestamp="1639025572"&gt;228&lt;/key&gt;&lt;/foreign-keys&gt;&lt;ref-type name="Journal Article"&gt;17&lt;/ref-type&gt;&lt;contributors&gt;&lt;authors&gt;&lt;author&gt;Li, Jing&lt;/author&gt;&lt;author&gt;Zhang, Jun&lt;/author&gt;&lt;author&gt;Ni, Shuna&lt;/author&gt;&lt;author&gt;Liu, Libo&lt;/author&gt;&lt;author&gt;Walubita, Lubinda F.&lt;/author&gt;&lt;/authors&gt;&lt;/contributors&gt;&lt;titles&gt;&lt;title&gt;Mechanical performance and environmental impacts of self-compacting concrete with recycled demolished concrete blocks&lt;/title&gt;&lt;secondary-title&gt;Journal of Cleaner Production&lt;/secondary-title&gt;&lt;/titles&gt;&lt;periodical&gt;&lt;full-title&gt;Journal of Cleaner Production&lt;/full-title&gt;&lt;abbr-1&gt;J. Clean. Prod.&lt;/abbr-1&gt;&lt;/periodical&gt;&lt;pages&gt;126129&lt;/pages&gt;&lt;volume&gt;293&lt;/volume&gt;&lt;keywords&gt;&lt;keyword&gt;Recycled concrete aggregate&lt;/keyword&gt;&lt;keyword&gt;Demolished concrete block&lt;/keyword&gt;&lt;keyword&gt;Self-compacting concrete&lt;/keyword&gt;&lt;keyword&gt;Compressive test&lt;/keyword&gt;&lt;keyword&gt;Bending test&lt;/keyword&gt;&lt;keyword&gt;Life cycle assessment&lt;/keyword&gt;&lt;keyword&gt;Sustainability&lt;/keyword&gt;&lt;/keywords&gt;&lt;dates&gt;&lt;year&gt;2021&lt;/year&gt;&lt;pub-dates&gt;&lt;date&gt;2021/04/15/&lt;/date&gt;&lt;/pub-dates&gt;&lt;/dates&gt;&lt;isbn&gt;0959-6526&lt;/isbn&gt;&lt;urls&gt;&lt;related-urls&gt;&lt;url&gt;https://www.sciencedirect.com/science/article/pii/S0959652621003498&lt;/url&gt;&lt;/related-urls&gt;&lt;/urls&gt;&lt;electronic-resource-num&gt;https://doi.org/10.1016/j.jclepro.2021.126129&lt;/electronic-resource-num&gt;&lt;/record&gt;&lt;/Cite&gt;&lt;/EndNote&gt;</w:instrText>
      </w:r>
      <w:r w:rsidR="00014401"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[31]</w:t>
      </w:r>
      <w:r w:rsidR="00014401" w:rsidRPr="00CF6CA2">
        <w:rPr>
          <w:rFonts w:asciiTheme="majorBidi" w:hAnsiTheme="majorBidi" w:cstheme="majorBidi"/>
          <w:sz w:val="20"/>
          <w:szCs w:val="20"/>
        </w:rPr>
        <w:fldChar w:fldCharType="end"/>
      </w:r>
      <w:r w:rsidR="003A791C" w:rsidRPr="00CF6CA2">
        <w:rPr>
          <w:rFonts w:asciiTheme="majorBidi" w:hAnsiTheme="majorBidi" w:cstheme="majorBidi"/>
          <w:sz w:val="20"/>
          <w:szCs w:val="20"/>
        </w:rPr>
        <w:t xml:space="preserve">. </w:t>
      </w:r>
      <w:r w:rsidR="008B16E6" w:rsidRPr="00CF6CA2">
        <w:rPr>
          <w:rFonts w:asciiTheme="majorBidi" w:hAnsiTheme="majorBidi" w:cstheme="majorBidi"/>
          <w:sz w:val="20"/>
          <w:szCs w:val="20"/>
        </w:rPr>
        <w:t>Bianco et al. (2021)</w:t>
      </w:r>
      <w:r w:rsidR="00AE2008" w:rsidRPr="00CF6CA2">
        <w:rPr>
          <w:rFonts w:asciiTheme="majorBidi" w:hAnsiTheme="majorBidi" w:cstheme="majorBidi"/>
          <w:sz w:val="20"/>
          <w:szCs w:val="20"/>
        </w:rPr>
        <w:t xml:space="preserve"> compared the environmental impact of concrete produced using </w:t>
      </w:r>
      <w:r w:rsidR="00A23FC3" w:rsidRPr="00CF6CA2">
        <w:rPr>
          <w:rFonts w:asciiTheme="majorBidi" w:hAnsiTheme="majorBidi" w:cstheme="majorBidi"/>
          <w:sz w:val="20"/>
          <w:szCs w:val="20"/>
        </w:rPr>
        <w:t xml:space="preserve">a </w:t>
      </w:r>
      <w:r w:rsidR="00AE2008" w:rsidRPr="00CF6CA2">
        <w:rPr>
          <w:rFonts w:asciiTheme="majorBidi" w:hAnsiTheme="majorBidi" w:cstheme="majorBidi"/>
          <w:sz w:val="20"/>
          <w:szCs w:val="20"/>
        </w:rPr>
        <w:t xml:space="preserve">waste glass-based silicate activator compared with using </w:t>
      </w:r>
      <w:r w:rsidR="00092D7B" w:rsidRPr="00CF6CA2">
        <w:rPr>
          <w:rFonts w:asciiTheme="majorBidi" w:hAnsiTheme="majorBidi" w:cstheme="majorBidi"/>
          <w:sz w:val="20"/>
          <w:szCs w:val="20"/>
        </w:rPr>
        <w:t>commercial chemicals</w:t>
      </w:r>
      <w:r w:rsidR="009B4BD3" w:rsidRPr="00CF6CA2">
        <w:rPr>
          <w:rFonts w:asciiTheme="majorBidi" w:hAnsiTheme="majorBidi" w:cstheme="majorBidi"/>
          <w:sz w:val="20"/>
          <w:szCs w:val="20"/>
        </w:rPr>
        <w:t xml:space="preserve"> </w:t>
      </w:r>
      <w:r w:rsidR="009B4BD3"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&lt;EndNote&gt;&lt;Cite&gt;&lt;Author&gt;Bianco&lt;/Author&gt;&lt;Year&gt;2021&lt;/Year&gt;&lt;RecNum&gt;360&lt;/RecNum&gt;&lt;DisplayText&gt;[32]&lt;/DisplayText&gt;&lt;record&gt;&lt;rec-number&gt;360&lt;/rec-number&gt;&lt;foreign-keys&gt;&lt;key app="EN" db-id="2tp9wdaft2aa9wezvzzvttttfx9zp95d2pxp" timestamp="1647692981"&gt;360&lt;/key&gt;&lt;/foreign-keys&gt;&lt;ref-type name="Journal Article"&gt;17&lt;/ref-type&gt;&lt;contributors&gt;&lt;authors&gt;&lt;author&gt;Bianco, Isabella&lt;/author&gt;&lt;author&gt;Ap Dafydd Tomos, Branwen&lt;/author&gt;&lt;author&gt;Vinai, Raffaele&lt;/author&gt;&lt;/authors&gt;&lt;/contributors&gt;&lt;titles&gt;&lt;title&gt;Analysis of the environmental impacts of alkali-activated concrete produced with waste glass-derived silicate activator – A LCA study&lt;/title&gt;&lt;secondary-title&gt;Journal of Cleaner Production&lt;/secondary-title&gt;&lt;/titles&gt;&lt;periodical&gt;&lt;full-title&gt;Journal of Cleaner Production&lt;/full-title&gt;&lt;abbr-1&gt;J. Clean. Prod.&lt;/abbr-1&gt;&lt;/periodical&gt;&lt;pages&gt;128383&lt;/pages&gt;&lt;volume&gt;316&lt;/volume&gt;&lt;keywords&gt;&lt;keyword&gt;Alkali-activated concrete&lt;/keyword&gt;&lt;keyword&gt;OPC concrete&lt;/keyword&gt;&lt;keyword&gt;Waste glass activator&lt;/keyword&gt;&lt;keyword&gt;LCA&lt;/keyword&gt;&lt;keyword&gt;Impacts comparison&lt;/keyword&gt;&lt;/keywords&gt;&lt;dates&gt;&lt;year&gt;2021&lt;/year&gt;&lt;pub-dates&gt;&lt;date&gt;2021/09/20/&lt;/date&gt;&lt;/pub-dates&gt;&lt;/dates&gt;&lt;isbn&gt;0959-6526&lt;/isbn&gt;&lt;urls&gt;&lt;related-urls&gt;&lt;url&gt;https://www.sciencedirect.com/science/article/pii/S0959652621025968&lt;/url&gt;&lt;/related-urls&gt;&lt;/urls&gt;&lt;electronic-resource-num&gt;https://doi.org/10.1016/j.jclepro.2021.128383&lt;/electronic-resource-num&gt;&lt;/record&gt;&lt;/Cite&gt;&lt;/EndNote&gt;</w:instrText>
      </w:r>
      <w:r w:rsidR="009B4BD3"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[32]</w:t>
      </w:r>
      <w:r w:rsidR="009B4BD3" w:rsidRPr="00CF6CA2">
        <w:rPr>
          <w:rFonts w:asciiTheme="majorBidi" w:hAnsiTheme="majorBidi" w:cstheme="majorBidi"/>
          <w:sz w:val="20"/>
          <w:szCs w:val="20"/>
        </w:rPr>
        <w:fldChar w:fldCharType="end"/>
      </w:r>
      <w:r w:rsidR="00A23FC3" w:rsidRPr="00CF6CA2">
        <w:rPr>
          <w:rFonts w:asciiTheme="majorBidi" w:hAnsiTheme="majorBidi" w:cstheme="majorBidi"/>
          <w:sz w:val="20"/>
          <w:szCs w:val="20"/>
        </w:rPr>
        <w:t>, and</w:t>
      </w:r>
      <w:r w:rsidR="00092D7B" w:rsidRPr="00CF6CA2">
        <w:rPr>
          <w:rFonts w:asciiTheme="majorBidi" w:hAnsiTheme="majorBidi" w:cstheme="majorBidi"/>
          <w:sz w:val="20"/>
          <w:szCs w:val="20"/>
        </w:rPr>
        <w:t xml:space="preserve"> </w:t>
      </w:r>
      <w:r w:rsidR="008B16E6" w:rsidRPr="00CF6CA2">
        <w:rPr>
          <w:rFonts w:asciiTheme="majorBidi" w:hAnsiTheme="majorBidi" w:cstheme="majorBidi"/>
          <w:sz w:val="20"/>
          <w:szCs w:val="20"/>
        </w:rPr>
        <w:t>Sandanayake et al. (2022)</w:t>
      </w:r>
      <w:r w:rsidR="00092D7B" w:rsidRPr="00CF6CA2">
        <w:rPr>
          <w:rFonts w:asciiTheme="majorBidi" w:hAnsiTheme="majorBidi" w:cstheme="majorBidi"/>
          <w:sz w:val="20"/>
          <w:szCs w:val="20"/>
        </w:rPr>
        <w:t xml:space="preserve"> performed LCA for shredded coffee cup waste to replace sand in concrete and replace wood chip in particleboard production</w:t>
      </w:r>
      <w:r w:rsidR="0008719C" w:rsidRPr="00CF6CA2">
        <w:rPr>
          <w:rFonts w:asciiTheme="majorBidi" w:hAnsiTheme="majorBidi" w:cstheme="majorBidi"/>
          <w:sz w:val="20"/>
          <w:szCs w:val="20"/>
        </w:rPr>
        <w:t xml:space="preserve"> </w:t>
      </w:r>
      <w:r w:rsidR="0008719C" w:rsidRPr="00CF6CA2">
        <w:rPr>
          <w:rFonts w:asciiTheme="majorBidi" w:hAnsiTheme="majorBidi" w:cstheme="majorBidi"/>
          <w:sz w:val="20"/>
          <w:szCs w:val="20"/>
        </w:rPr>
        <w:fldChar w:fldCharType="begin"/>
      </w:r>
      <w:r w:rsidR="0008719C" w:rsidRPr="00CF6CA2">
        <w:rPr>
          <w:rFonts w:asciiTheme="majorBidi" w:hAnsiTheme="majorBidi" w:cstheme="majorBidi"/>
          <w:sz w:val="20"/>
          <w:szCs w:val="20"/>
        </w:rPr>
        <w:instrText xml:space="preserve"> ADDIN EN.CITE &lt;EndNote&gt;&lt;Cite&gt;&lt;Author&gt;Sandanayake&lt;/Author&gt;&lt;Year&gt;2022&lt;/Year&gt;&lt;RecNum&gt;361&lt;/RecNum&gt;&lt;DisplayText&gt;[33]&lt;/DisplayText&gt;&lt;record&gt;&lt;rec-number&gt;361&lt;/rec-number&gt;&lt;foreign-keys&gt;&lt;key app="EN" db-id="2tp9wdaft2aa9wezvzzvttttfx9zp95d2pxp" timestamp="1647693070"&gt;361&lt;/key&gt;&lt;/foreign-keys&gt;&lt;ref-type name="Journal Article"&gt;17&lt;/ref-type&gt;&lt;contributors&gt;&lt;authors&gt;&lt;author&gt;Sandanayake, Malindu&lt;/author&gt;&lt;author&gt;Bouras, Yanni&lt;/author&gt;&lt;author&gt;Vrcelj, Zora&lt;/author&gt;&lt;/authors&gt;&lt;/contributors&gt;&lt;titles&gt;&lt;title&gt;A feasibility study of using coffee cup waste as a building material - Life cycle assessment and multi-objective optimisation&lt;/title&gt;&lt;secondary-title&gt;Journal of Cleaner Production&lt;/secondary-title&gt;&lt;/titles&gt;&lt;periodical&gt;&lt;full-title&gt;Journal of Cleaner Production&lt;/full-title&gt;&lt;abbr-1&gt;J. Clean. Prod.&lt;/abbr-1&gt;&lt;/periodical&gt;&lt;pages&gt;130498&lt;/pages&gt;&lt;volume&gt;339&lt;/volume&gt;&lt;keywords&gt;&lt;keyword&gt;Building materials&lt;/keyword&gt;&lt;keyword&gt;Sustainable&lt;/keyword&gt;&lt;keyword&gt;Green&lt;/keyword&gt;&lt;keyword&gt;Waste&lt;/keyword&gt;&lt;keyword&gt;Multi-objective optimisation&lt;/keyword&gt;&lt;/keywords&gt;&lt;dates&gt;&lt;year&gt;2022&lt;/year&gt;&lt;pub-dates&gt;&lt;date&gt;2022/03/10/&lt;/date&gt;&lt;/pub-dates&gt;&lt;/dates&gt;&lt;isbn&gt;0959-6526&lt;/isbn&gt;&lt;urls&gt;&lt;related-urls&gt;&lt;url&gt;https://www.sciencedirect.com/science/article/pii/S095965262200141X&lt;/url&gt;&lt;/related-urls&gt;&lt;/urls&gt;&lt;electronic-resource-num&gt;https://doi.org/10.1016/j.jclepro.2022.130498&lt;/electronic-resource-num&gt;&lt;/record&gt;&lt;/Cite&gt;&lt;/EndNote&gt;</w:instrText>
      </w:r>
      <w:r w:rsidR="0008719C" w:rsidRPr="00CF6CA2">
        <w:rPr>
          <w:rFonts w:asciiTheme="majorBidi" w:hAnsiTheme="majorBidi" w:cstheme="majorBidi"/>
          <w:sz w:val="20"/>
          <w:szCs w:val="20"/>
        </w:rPr>
        <w:fldChar w:fldCharType="separate"/>
      </w:r>
      <w:r w:rsidR="0008719C" w:rsidRPr="00CF6CA2">
        <w:rPr>
          <w:rFonts w:asciiTheme="majorBidi" w:hAnsiTheme="majorBidi" w:cstheme="majorBidi"/>
          <w:noProof/>
          <w:sz w:val="20"/>
          <w:szCs w:val="20"/>
        </w:rPr>
        <w:t>[33]</w:t>
      </w:r>
      <w:r w:rsidR="0008719C" w:rsidRPr="00CF6CA2">
        <w:rPr>
          <w:rFonts w:asciiTheme="majorBidi" w:hAnsiTheme="majorBidi" w:cstheme="majorBidi"/>
          <w:sz w:val="20"/>
          <w:szCs w:val="20"/>
        </w:rPr>
        <w:fldChar w:fldCharType="end"/>
      </w:r>
      <w:r w:rsidR="00092D7B" w:rsidRPr="00CF6CA2">
        <w:rPr>
          <w:rFonts w:asciiTheme="majorBidi" w:hAnsiTheme="majorBidi" w:cstheme="majorBidi"/>
          <w:sz w:val="20"/>
          <w:szCs w:val="20"/>
        </w:rPr>
        <w:t xml:space="preserve">. </w:t>
      </w:r>
      <w:r w:rsidR="00D33FBA" w:rsidRPr="00CF6CA2">
        <w:rPr>
          <w:rFonts w:asciiTheme="majorBidi" w:hAnsiTheme="majorBidi" w:cstheme="majorBidi"/>
          <w:sz w:val="20"/>
          <w:szCs w:val="20"/>
        </w:rPr>
        <w:t xml:space="preserve">Other </w:t>
      </w:r>
      <w:r w:rsidR="003A791C" w:rsidRPr="00CF6CA2">
        <w:rPr>
          <w:rFonts w:asciiTheme="majorBidi" w:hAnsiTheme="majorBidi" w:cstheme="majorBidi"/>
          <w:sz w:val="20"/>
          <w:szCs w:val="20"/>
        </w:rPr>
        <w:t>studies consider</w:t>
      </w:r>
      <w:r w:rsidR="00D33FBA" w:rsidRPr="00CF6CA2">
        <w:rPr>
          <w:rFonts w:asciiTheme="majorBidi" w:hAnsiTheme="majorBidi" w:cstheme="majorBidi"/>
          <w:sz w:val="20"/>
          <w:szCs w:val="20"/>
        </w:rPr>
        <w:t>ed</w:t>
      </w:r>
      <w:r w:rsidR="003A791C" w:rsidRPr="00CF6CA2">
        <w:rPr>
          <w:rFonts w:asciiTheme="majorBidi" w:hAnsiTheme="majorBidi" w:cstheme="majorBidi"/>
          <w:sz w:val="20"/>
          <w:szCs w:val="20"/>
        </w:rPr>
        <w:t xml:space="preserve"> </w:t>
      </w:r>
      <w:r w:rsidR="00BF331B" w:rsidRPr="00CF6CA2">
        <w:rPr>
          <w:rFonts w:asciiTheme="majorBidi" w:hAnsiTheme="majorBidi" w:cstheme="majorBidi"/>
          <w:sz w:val="20"/>
          <w:szCs w:val="20"/>
        </w:rPr>
        <w:t xml:space="preserve">the </w:t>
      </w:r>
      <w:r w:rsidR="00822E78" w:rsidRPr="00CF6CA2">
        <w:rPr>
          <w:rFonts w:asciiTheme="majorBidi" w:hAnsiTheme="majorBidi" w:cstheme="majorBidi"/>
          <w:sz w:val="20"/>
          <w:szCs w:val="20"/>
        </w:rPr>
        <w:t>impact</w:t>
      </w:r>
      <w:r w:rsidR="003A791C" w:rsidRPr="00CF6CA2">
        <w:rPr>
          <w:rFonts w:asciiTheme="majorBidi" w:hAnsiTheme="majorBidi" w:cstheme="majorBidi"/>
          <w:sz w:val="20"/>
          <w:szCs w:val="20"/>
        </w:rPr>
        <w:t xml:space="preserve"> of different C&amp;D waste disposal scenarios on landfill and recycling. </w:t>
      </w:r>
      <w:r w:rsidR="00424CAD" w:rsidRPr="00CF6CA2">
        <w:rPr>
          <w:rFonts w:asciiTheme="majorBidi" w:hAnsiTheme="majorBidi" w:cstheme="majorBidi"/>
          <w:sz w:val="20"/>
          <w:szCs w:val="20"/>
        </w:rPr>
        <w:t xml:space="preserve">For example, </w:t>
      </w:r>
      <w:r w:rsidR="003A791C" w:rsidRPr="00CF6CA2">
        <w:rPr>
          <w:rFonts w:asciiTheme="majorBidi" w:hAnsiTheme="majorBidi" w:cstheme="majorBidi"/>
          <w:sz w:val="20"/>
          <w:szCs w:val="20"/>
        </w:rPr>
        <w:t>Penteado et al.</w:t>
      </w:r>
      <w:r w:rsidR="0078138B" w:rsidRPr="00CF6CA2">
        <w:rPr>
          <w:rFonts w:asciiTheme="majorBidi" w:hAnsiTheme="majorBidi" w:cstheme="majorBidi"/>
          <w:sz w:val="20"/>
          <w:szCs w:val="20"/>
        </w:rPr>
        <w:t xml:space="preserve"> </w:t>
      </w:r>
      <w:r w:rsidR="003A791C" w:rsidRPr="00CF6CA2">
        <w:rPr>
          <w:rFonts w:asciiTheme="majorBidi" w:hAnsiTheme="majorBidi" w:cstheme="majorBidi"/>
          <w:sz w:val="20"/>
          <w:szCs w:val="20"/>
        </w:rPr>
        <w:t xml:space="preserve">(2016) </w:t>
      </w:r>
      <w:r w:rsidR="00BC2A83" w:rsidRPr="00CF6CA2">
        <w:rPr>
          <w:rFonts w:asciiTheme="majorBidi" w:hAnsiTheme="majorBidi" w:cstheme="majorBidi"/>
          <w:sz w:val="20"/>
          <w:szCs w:val="20"/>
        </w:rPr>
        <w:t>investigated</w:t>
      </w:r>
      <w:r w:rsidR="003A791C" w:rsidRPr="00CF6CA2">
        <w:rPr>
          <w:rFonts w:asciiTheme="majorBidi" w:hAnsiTheme="majorBidi" w:cstheme="majorBidi"/>
          <w:sz w:val="20"/>
          <w:szCs w:val="20"/>
        </w:rPr>
        <w:t xml:space="preserve"> six integrated waste disposal methods including landfill, recycling and </w:t>
      </w:r>
      <w:r w:rsidR="004D3CCC" w:rsidRPr="00CF6CA2">
        <w:rPr>
          <w:rFonts w:asciiTheme="majorBidi" w:hAnsiTheme="majorBidi" w:cstheme="majorBidi"/>
          <w:sz w:val="20"/>
          <w:szCs w:val="20"/>
        </w:rPr>
        <w:t xml:space="preserve">using </w:t>
      </w:r>
      <w:r w:rsidR="003A791C" w:rsidRPr="00CF6CA2">
        <w:rPr>
          <w:rFonts w:asciiTheme="majorBidi" w:hAnsiTheme="majorBidi" w:cstheme="majorBidi"/>
          <w:sz w:val="20"/>
          <w:szCs w:val="20"/>
        </w:rPr>
        <w:t xml:space="preserve">C&amp;D waste </w:t>
      </w:r>
      <w:r w:rsidR="004D3CCC" w:rsidRPr="00CF6CA2">
        <w:rPr>
          <w:rFonts w:asciiTheme="majorBidi" w:hAnsiTheme="majorBidi" w:cstheme="majorBidi"/>
          <w:sz w:val="20"/>
          <w:szCs w:val="20"/>
        </w:rPr>
        <w:t xml:space="preserve">for </w:t>
      </w:r>
      <w:r w:rsidR="003A791C" w:rsidRPr="00CF6CA2">
        <w:rPr>
          <w:rFonts w:asciiTheme="majorBidi" w:hAnsiTheme="majorBidi" w:cstheme="majorBidi"/>
          <w:sz w:val="20"/>
          <w:szCs w:val="20"/>
        </w:rPr>
        <w:t>road pavement material</w:t>
      </w:r>
      <w:r w:rsidR="00BC2A83" w:rsidRPr="00CF6CA2">
        <w:rPr>
          <w:rFonts w:asciiTheme="majorBidi" w:hAnsiTheme="majorBidi" w:cstheme="majorBidi"/>
          <w:sz w:val="20"/>
          <w:szCs w:val="20"/>
        </w:rPr>
        <w:t xml:space="preserve"> through a case study in Brazil</w:t>
      </w:r>
      <w:r w:rsidR="00C41CC7" w:rsidRPr="00CF6CA2">
        <w:rPr>
          <w:rFonts w:asciiTheme="majorBidi" w:hAnsiTheme="majorBidi" w:cstheme="majorBidi"/>
          <w:sz w:val="20"/>
          <w:szCs w:val="20"/>
        </w:rPr>
        <w:t xml:space="preserve"> </w:t>
      </w:r>
      <w:r w:rsidR="00960675" w:rsidRPr="00CF6CA2">
        <w:rPr>
          <w:rFonts w:asciiTheme="majorBidi" w:hAnsiTheme="majorBidi" w:cstheme="majorBidi"/>
          <w:sz w:val="20"/>
          <w:szCs w:val="20"/>
        </w:rPr>
        <w:fldChar w:fldCharType="begin"/>
      </w:r>
      <w:r w:rsidR="0008719C" w:rsidRPr="00CF6CA2">
        <w:rPr>
          <w:rFonts w:asciiTheme="majorBidi" w:hAnsiTheme="majorBidi" w:cstheme="majorBidi"/>
          <w:sz w:val="20"/>
          <w:szCs w:val="20"/>
        </w:rPr>
        <w:instrText xml:space="preserve"> ADDIN EN.CITE &lt;EndNote&gt;&lt;Cite&gt;&lt;Author&gt;Penteado&lt;/Author&gt;&lt;Year&gt;2016&lt;/Year&gt;&lt;RecNum&gt;229&lt;/RecNum&gt;&lt;DisplayText&gt;[34]&lt;/DisplayText&gt;&lt;record&gt;&lt;rec-number&gt;229&lt;/rec-number&gt;&lt;foreign-keys&gt;&lt;key app="EN" db-id="2tp9wdaft2aa9wezvzzvttttfx9zp95d2pxp" timestamp="1639025742"&gt;229&lt;/key&gt;&lt;/foreign-keys&gt;&lt;ref-type name="Journal Article"&gt;17&lt;/ref-type&gt;&lt;contributors&gt;&lt;authors&gt;&lt;author&gt;Penteado, Carmenlucia Santos Giordano&lt;/author&gt;&lt;author&gt;Rosado, Laís Peixoto %J Waste management&lt;/author&gt;&lt;author&gt;research&lt;/author&gt;&lt;/authors&gt;&lt;/contributors&gt;&lt;titles&gt;&lt;title&gt;Comparison of scenarios for the integrated management of construction and demolition waste by life cycle assessment: A case study in Brazil&lt;/title&gt;&lt;/titles&gt;&lt;pages&gt;1026-1035&lt;/pages&gt;&lt;volume&gt;34&lt;/volume&gt;&lt;number&gt;10&lt;/number&gt;&lt;dates&gt;&lt;year&gt;2016&lt;/year&gt;&lt;/dates&gt;&lt;isbn&gt;0734-242X&lt;/isbn&gt;&lt;urls&gt;&lt;/urls&gt;&lt;/record&gt;&lt;/Cite&gt;&lt;/EndNote&gt;</w:instrText>
      </w:r>
      <w:r w:rsidR="00960675" w:rsidRPr="00CF6CA2">
        <w:rPr>
          <w:rFonts w:asciiTheme="majorBidi" w:hAnsiTheme="majorBidi" w:cstheme="majorBidi"/>
          <w:sz w:val="20"/>
          <w:szCs w:val="20"/>
        </w:rPr>
        <w:fldChar w:fldCharType="separate"/>
      </w:r>
      <w:r w:rsidR="0008719C" w:rsidRPr="00CF6CA2">
        <w:rPr>
          <w:rFonts w:asciiTheme="majorBidi" w:hAnsiTheme="majorBidi" w:cstheme="majorBidi"/>
          <w:noProof/>
          <w:sz w:val="20"/>
          <w:szCs w:val="20"/>
        </w:rPr>
        <w:t>[34]</w:t>
      </w:r>
      <w:r w:rsidR="00960675" w:rsidRPr="00CF6CA2">
        <w:rPr>
          <w:rFonts w:asciiTheme="majorBidi" w:hAnsiTheme="majorBidi" w:cstheme="majorBidi"/>
          <w:sz w:val="20"/>
          <w:szCs w:val="20"/>
        </w:rPr>
        <w:fldChar w:fldCharType="end"/>
      </w:r>
      <w:r w:rsidR="001A2A32"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Lockrey et al. (2018) evaluated the environmental performance of </w:t>
      </w:r>
      <w:r w:rsidR="004D3CCC" w:rsidRPr="00CF6CA2">
        <w:rPr>
          <w:rFonts w:asciiTheme="majorBidi" w:hAnsiTheme="majorBidi" w:cstheme="majorBidi"/>
          <w:sz w:val="20"/>
          <w:szCs w:val="20"/>
        </w:rPr>
        <w:t xml:space="preserve">a </w:t>
      </w:r>
      <w:r w:rsidR="003A791C" w:rsidRPr="00CF6CA2">
        <w:rPr>
          <w:rFonts w:asciiTheme="majorBidi" w:hAnsiTheme="majorBidi" w:cstheme="majorBidi"/>
          <w:sz w:val="20"/>
          <w:szCs w:val="20"/>
        </w:rPr>
        <w:t>C&amp;D waste recycling system in Vietnam</w:t>
      </w:r>
      <w:r w:rsidR="00C41CC7" w:rsidRPr="00CF6CA2">
        <w:rPr>
          <w:rFonts w:asciiTheme="majorBidi" w:hAnsiTheme="majorBidi" w:cstheme="majorBidi"/>
          <w:sz w:val="20"/>
          <w:szCs w:val="20"/>
        </w:rPr>
        <w:t xml:space="preserve"> </w:t>
      </w:r>
      <w:r w:rsidR="00960675" w:rsidRPr="00CF6CA2">
        <w:rPr>
          <w:rFonts w:asciiTheme="majorBidi" w:hAnsiTheme="majorBidi" w:cstheme="majorBidi"/>
          <w:sz w:val="20"/>
          <w:szCs w:val="20"/>
        </w:rPr>
        <w:fldChar w:fldCharType="begin"/>
      </w:r>
      <w:r w:rsidR="0008719C" w:rsidRPr="00CF6CA2">
        <w:rPr>
          <w:rFonts w:asciiTheme="majorBidi" w:hAnsiTheme="majorBidi" w:cstheme="majorBidi"/>
          <w:sz w:val="20"/>
          <w:szCs w:val="20"/>
        </w:rPr>
        <w:instrText xml:space="preserve"> ADDIN EN.CITE &lt;EndNote&gt;&lt;Cite&gt;&lt;Author&gt;Lockrey&lt;/Author&gt;&lt;Year&gt;2018&lt;/Year&gt;&lt;RecNum&gt;230&lt;/RecNum&gt;&lt;DisplayText&gt;[35]&lt;/DisplayText&gt;&lt;record&gt;&lt;rec-number&gt;230&lt;/rec-number&gt;&lt;foreign-keys&gt;&lt;key app="EN" db-id="2tp9wdaft2aa9wezvzzvttttfx9zp95d2pxp" timestamp="1639025798"&gt;230&lt;/key&gt;&lt;/foreign-keys&gt;&lt;ref-type name="Journal Article"&gt;17&lt;/ref-type&gt;&lt;contributors&gt;&lt;authors&gt;&lt;author&gt;Lockrey, Simon&lt;/author&gt;&lt;author&gt;Verghese, Karli&lt;/author&gt;&lt;author&gt;Crossin, Enda&lt;/author&gt;&lt;author&gt;Nguyen, Hung&lt;/author&gt;&lt;/authors&gt;&lt;/contributors&gt;&lt;titles&gt;&lt;title&gt;Concrete recycling life cycle flows and performance from construction and demolition waste in Hanoi&lt;/title&gt;&lt;secondary-title&gt;Journal of Cleaner Production&lt;/secondary-title&gt;&lt;/titles&gt;&lt;periodical&gt;&lt;full-title&gt;Journal of Cleaner Production&lt;/full-title&gt;&lt;abbr-1&gt;J. Clean. Prod.&lt;/abbr-1&gt;&lt;/periodical&gt;&lt;pages&gt;593-604&lt;/pages&gt;&lt;volume&gt;179&lt;/volume&gt;&lt;keywords&gt;&lt;keyword&gt;Recycling&lt;/keyword&gt;&lt;keyword&gt;Vietnam&lt;/keyword&gt;&lt;keyword&gt;Concrete&lt;/keyword&gt;&lt;keyword&gt;Construction and demolition&lt;/keyword&gt;&lt;keyword&gt;Life cycle assessment&lt;/keyword&gt;&lt;keyword&gt;Sustainability&lt;/keyword&gt;&lt;/keywords&gt;&lt;dates&gt;&lt;year&gt;2018&lt;/year&gt;&lt;pub-dates&gt;&lt;date&gt;2018/04/01/&lt;/date&gt;&lt;/pub-dates&gt;&lt;/dates&gt;&lt;isbn&gt;0959-6526&lt;/isbn&gt;&lt;urls&gt;&lt;related-urls&gt;&lt;url&gt;https://www.sciencedirect.com/science/article/pii/S0959652617332651&lt;/url&gt;&lt;/related-urls&gt;&lt;/urls&gt;&lt;electronic-resource-num&gt;https://doi.org/10.1016/j.jclepro.2017.12.271&lt;/electronic-resource-num&gt;&lt;/record&gt;&lt;/Cite&gt;&lt;/EndNote&gt;</w:instrText>
      </w:r>
      <w:r w:rsidR="00960675" w:rsidRPr="00CF6CA2">
        <w:rPr>
          <w:rFonts w:asciiTheme="majorBidi" w:hAnsiTheme="majorBidi" w:cstheme="majorBidi"/>
          <w:sz w:val="20"/>
          <w:szCs w:val="20"/>
        </w:rPr>
        <w:fldChar w:fldCharType="separate"/>
      </w:r>
      <w:r w:rsidR="0008719C" w:rsidRPr="00CF6CA2">
        <w:rPr>
          <w:rFonts w:asciiTheme="majorBidi" w:hAnsiTheme="majorBidi" w:cstheme="majorBidi"/>
          <w:noProof/>
          <w:sz w:val="20"/>
          <w:szCs w:val="20"/>
        </w:rPr>
        <w:t>[35]</w:t>
      </w:r>
      <w:r w:rsidR="00960675" w:rsidRPr="00CF6CA2">
        <w:rPr>
          <w:rFonts w:asciiTheme="majorBidi" w:hAnsiTheme="majorBidi" w:cstheme="majorBidi"/>
          <w:sz w:val="20"/>
          <w:szCs w:val="20"/>
        </w:rPr>
        <w:fldChar w:fldCharType="end"/>
      </w:r>
      <w:r w:rsidR="001A2A32"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Jain et al. (2020) evaluated </w:t>
      </w:r>
      <w:r w:rsidR="004D3CCC" w:rsidRPr="00CF6CA2">
        <w:rPr>
          <w:rFonts w:asciiTheme="majorBidi" w:hAnsiTheme="majorBidi" w:cstheme="majorBidi"/>
          <w:sz w:val="20"/>
          <w:szCs w:val="20"/>
        </w:rPr>
        <w:t xml:space="preserve">the </w:t>
      </w:r>
      <w:r w:rsidR="003A791C" w:rsidRPr="00CF6CA2">
        <w:rPr>
          <w:rFonts w:asciiTheme="majorBidi" w:hAnsiTheme="majorBidi" w:cstheme="majorBidi"/>
          <w:sz w:val="20"/>
          <w:szCs w:val="20"/>
        </w:rPr>
        <w:t xml:space="preserve">environmental </w:t>
      </w:r>
      <w:r w:rsidR="00822E78" w:rsidRPr="00CF6CA2">
        <w:rPr>
          <w:rFonts w:asciiTheme="majorBidi" w:hAnsiTheme="majorBidi" w:cstheme="majorBidi"/>
          <w:sz w:val="20"/>
          <w:szCs w:val="20"/>
        </w:rPr>
        <w:t>impact</w:t>
      </w:r>
      <w:r w:rsidR="003A791C" w:rsidRPr="00CF6CA2">
        <w:rPr>
          <w:rFonts w:asciiTheme="majorBidi" w:hAnsiTheme="majorBidi" w:cstheme="majorBidi"/>
          <w:sz w:val="20"/>
          <w:szCs w:val="20"/>
        </w:rPr>
        <w:t xml:space="preserve"> of two C&amp;D waste management alternatives through a case study </w:t>
      </w:r>
      <w:r w:rsidR="00B15DB4" w:rsidRPr="00CF6CA2">
        <w:rPr>
          <w:rFonts w:asciiTheme="majorBidi" w:hAnsiTheme="majorBidi" w:cstheme="majorBidi"/>
          <w:sz w:val="20"/>
          <w:szCs w:val="20"/>
        </w:rPr>
        <w:t>in</w:t>
      </w:r>
      <w:r w:rsidR="003A791C" w:rsidRPr="00CF6CA2">
        <w:rPr>
          <w:rFonts w:asciiTheme="majorBidi" w:hAnsiTheme="majorBidi" w:cstheme="majorBidi"/>
          <w:sz w:val="20"/>
          <w:szCs w:val="20"/>
        </w:rPr>
        <w:t xml:space="preserve"> urban India</w:t>
      </w:r>
      <w:r w:rsidR="00C41CC7" w:rsidRPr="00CF6CA2">
        <w:rPr>
          <w:rFonts w:asciiTheme="majorBidi" w:hAnsiTheme="majorBidi" w:cstheme="majorBidi"/>
          <w:sz w:val="20"/>
          <w:szCs w:val="20"/>
        </w:rPr>
        <w:t xml:space="preserve"> </w:t>
      </w:r>
      <w:r w:rsidR="00BC46F4" w:rsidRPr="00CF6CA2">
        <w:rPr>
          <w:rFonts w:asciiTheme="majorBidi" w:hAnsiTheme="majorBidi" w:cstheme="majorBidi"/>
          <w:sz w:val="20"/>
          <w:szCs w:val="20"/>
        </w:rPr>
        <w:fldChar w:fldCharType="begin"/>
      </w:r>
      <w:r w:rsidR="0008719C" w:rsidRPr="00CF6CA2">
        <w:rPr>
          <w:rFonts w:asciiTheme="majorBidi" w:hAnsiTheme="majorBidi" w:cstheme="majorBidi"/>
          <w:sz w:val="20"/>
          <w:szCs w:val="20"/>
        </w:rPr>
        <w:instrText xml:space="preserve"> ADDIN EN.CITE &lt;EndNote&gt;&lt;Cite&gt;&lt;Author&gt;Jain&lt;/Author&gt;&lt;Year&gt;2020&lt;/Year&gt;&lt;RecNum&gt;231&lt;/RecNum&gt;&lt;DisplayText&gt;[36]&lt;/DisplayText&gt;&lt;record&gt;&lt;rec-number&gt;231&lt;/rec-number&gt;&lt;foreign-keys&gt;&lt;key app="EN" db-id="2tp9wdaft2aa9wezvzzvttttfx9zp95d2pxp" timestamp="1639026236"&gt;231&lt;/key&gt;&lt;/foreign-keys&gt;&lt;ref-type name="Journal Article"&gt;17&lt;/ref-type&gt;&lt;contributors&gt;&lt;authors&gt;&lt;author&gt;Jain, Sourabh&lt;/author&gt;&lt;author&gt;Singhal, Shaleen&lt;/author&gt;&lt;author&gt;Pandey, Suneel&lt;/author&gt;&lt;/authors&gt;&lt;/contributors&gt;&lt;titles&gt;&lt;title&gt;Environmental life cycle assessment of construction and demolition waste recycling: A case of urban India&lt;/title&gt;&lt;secondary-title&gt;Resources, Conservation and Recycling&lt;/secondary-title&gt;&lt;/titles&gt;&lt;periodical&gt;&lt;full-title&gt;Resources, Conservation and Recycling&lt;/full-title&gt;&lt;abbr-1&gt;Resour. Conserv. Recycl.&lt;/abbr-1&gt;&lt;/periodical&gt;&lt;pages&gt;104642&lt;/pages&gt;&lt;volume&gt;155&lt;/volume&gt;&lt;keywords&gt;&lt;keyword&gt;Construction and demolition waste&lt;/keyword&gt;&lt;keyword&gt;Life cycle assessment&lt;/keyword&gt;&lt;keyword&gt;Integrated wet recycling&lt;/keyword&gt;&lt;keyword&gt;Urban India&lt;/keyword&gt;&lt;/keywords&gt;&lt;dates&gt;&lt;year&gt;2020&lt;/year&gt;&lt;pub-dates&gt;&lt;date&gt;2020/04/01/&lt;/date&gt;&lt;/pub-dates&gt;&lt;/dates&gt;&lt;isbn&gt;0921-3449&lt;/isbn&gt;&lt;urls&gt;&lt;related-urls&gt;&lt;url&gt;https://www.sciencedirect.com/science/article/pii/S0921344919305488&lt;/url&gt;&lt;/related-urls&gt;&lt;/urls&gt;&lt;electronic-resource-num&gt;https://doi.org/10.1016/j.resconrec.2019.104642&lt;/electronic-resource-num&gt;&lt;/record&gt;&lt;/Cite&gt;&lt;/EndNote&gt;</w:instrText>
      </w:r>
      <w:r w:rsidR="00BC46F4" w:rsidRPr="00CF6CA2">
        <w:rPr>
          <w:rFonts w:asciiTheme="majorBidi" w:hAnsiTheme="majorBidi" w:cstheme="majorBidi"/>
          <w:sz w:val="20"/>
          <w:szCs w:val="20"/>
        </w:rPr>
        <w:fldChar w:fldCharType="separate"/>
      </w:r>
      <w:r w:rsidR="0008719C" w:rsidRPr="00CF6CA2">
        <w:rPr>
          <w:rFonts w:asciiTheme="majorBidi" w:hAnsiTheme="majorBidi" w:cstheme="majorBidi"/>
          <w:noProof/>
          <w:sz w:val="20"/>
          <w:szCs w:val="20"/>
        </w:rPr>
        <w:t>[36]</w:t>
      </w:r>
      <w:r w:rsidR="00BC46F4" w:rsidRPr="00CF6CA2">
        <w:rPr>
          <w:rFonts w:asciiTheme="majorBidi" w:hAnsiTheme="majorBidi" w:cstheme="majorBidi"/>
          <w:sz w:val="20"/>
          <w:szCs w:val="20"/>
        </w:rPr>
        <w:fldChar w:fldCharType="end"/>
      </w:r>
      <w:r w:rsidR="001A2A32" w:rsidRPr="00CF6CA2">
        <w:rPr>
          <w:rFonts w:asciiTheme="majorBidi" w:hAnsiTheme="majorBidi" w:cstheme="majorBidi"/>
          <w:sz w:val="20"/>
          <w:szCs w:val="20"/>
        </w:rPr>
        <w:t>;</w:t>
      </w:r>
      <w:r w:rsidR="003A791C" w:rsidRPr="00CF6CA2">
        <w:rPr>
          <w:rFonts w:asciiTheme="majorBidi" w:hAnsiTheme="majorBidi" w:cstheme="majorBidi"/>
          <w:sz w:val="20"/>
          <w:szCs w:val="20"/>
        </w:rPr>
        <w:t xml:space="preserve"> </w:t>
      </w:r>
      <w:r w:rsidR="001A2A32" w:rsidRPr="00CF6CA2">
        <w:rPr>
          <w:rFonts w:asciiTheme="majorBidi" w:hAnsiTheme="majorBidi" w:cstheme="majorBidi"/>
          <w:sz w:val="20"/>
          <w:szCs w:val="20"/>
        </w:rPr>
        <w:t xml:space="preserve">and </w:t>
      </w:r>
      <w:r w:rsidR="003A791C" w:rsidRPr="00CF6CA2">
        <w:rPr>
          <w:rFonts w:asciiTheme="majorBidi" w:hAnsiTheme="majorBidi" w:cstheme="majorBidi"/>
          <w:sz w:val="20"/>
          <w:szCs w:val="20"/>
        </w:rPr>
        <w:t xml:space="preserve">Liu et al. (2021) analyzed the carbon emissions of three </w:t>
      </w:r>
      <w:r w:rsidR="00DF5A0A" w:rsidRPr="00CF6CA2">
        <w:rPr>
          <w:rFonts w:asciiTheme="majorBidi" w:hAnsiTheme="majorBidi" w:cstheme="majorBidi"/>
          <w:sz w:val="20"/>
          <w:szCs w:val="20"/>
        </w:rPr>
        <w:t xml:space="preserve">various </w:t>
      </w:r>
      <w:r w:rsidR="003A791C" w:rsidRPr="00CF6CA2">
        <w:rPr>
          <w:rFonts w:asciiTheme="majorBidi" w:hAnsiTheme="majorBidi" w:cstheme="majorBidi"/>
          <w:sz w:val="20"/>
          <w:szCs w:val="20"/>
        </w:rPr>
        <w:t xml:space="preserve">waste disposal </w:t>
      </w:r>
      <w:r w:rsidR="00DF5A0A" w:rsidRPr="00CF6CA2">
        <w:rPr>
          <w:rFonts w:asciiTheme="majorBidi" w:hAnsiTheme="majorBidi" w:cstheme="majorBidi"/>
          <w:sz w:val="20"/>
          <w:szCs w:val="20"/>
        </w:rPr>
        <w:t>alternatives</w:t>
      </w:r>
      <w:r w:rsidR="003A791C" w:rsidRPr="00CF6CA2">
        <w:rPr>
          <w:rFonts w:asciiTheme="majorBidi" w:hAnsiTheme="majorBidi" w:cstheme="majorBidi"/>
          <w:sz w:val="20"/>
          <w:szCs w:val="20"/>
        </w:rPr>
        <w:t xml:space="preserve"> in Guangzhou, China</w:t>
      </w:r>
      <w:r w:rsidR="00C41CC7" w:rsidRPr="00CF6CA2">
        <w:rPr>
          <w:rFonts w:asciiTheme="majorBidi" w:hAnsiTheme="majorBidi" w:cstheme="majorBidi"/>
          <w:sz w:val="20"/>
          <w:szCs w:val="20"/>
        </w:rPr>
        <w:t xml:space="preserve"> </w:t>
      </w:r>
      <w:r w:rsidR="001B0406" w:rsidRPr="00CF6CA2">
        <w:rPr>
          <w:rFonts w:asciiTheme="majorBidi" w:hAnsiTheme="majorBidi" w:cstheme="majorBidi"/>
          <w:sz w:val="20"/>
          <w:szCs w:val="20"/>
        </w:rPr>
        <w:fldChar w:fldCharType="begin"/>
      </w:r>
      <w:r w:rsidR="0008719C" w:rsidRPr="00CF6CA2">
        <w:rPr>
          <w:rFonts w:asciiTheme="majorBidi" w:hAnsiTheme="majorBidi" w:cstheme="majorBidi"/>
          <w:sz w:val="20"/>
          <w:szCs w:val="20"/>
        </w:rPr>
        <w:instrText xml:space="preserve"> ADDIN EN.CITE &lt;EndNote&gt;&lt;Cite&gt;&lt;Author&gt;Liu&lt;/Author&gt;&lt;Year&gt;2021&lt;/Year&gt;&lt;RecNum&gt;181&lt;/RecNum&gt;&lt;DisplayText&gt;[37]&lt;/DisplayText&gt;&lt;record&gt;&lt;rec-number&gt;181&lt;/rec-number&gt;&lt;foreign-keys&gt;&lt;key app="EN" db-id="2tp9wdaft2aa9wezvzzvttttfx9zp95d2pxp" timestamp="1624349590"&gt;181&lt;/key&gt;&lt;/foreign-keys&gt;&lt;ref-type name="Journal Article"&gt;17&lt;/ref-type&gt;&lt;contributors&gt;&lt;authors&gt;&lt;author&gt;Liu, Jingkuang&lt;/author&gt;&lt;author&gt;Gong, Engqing&lt;/author&gt;&lt;author&gt;Wang, Xuetong&lt;/author&gt;&lt;/authors&gt;&lt;/contributors&gt;&lt;titles&gt;&lt;title&gt;Economic benefits of construction waste recycling enterprises under tax incentive policies&lt;/title&gt;&lt;secondary-title&gt;Environmental Science and Pollution Research&lt;/secondary-title&gt;&lt;/titles&gt;&lt;periodical&gt;&lt;full-title&gt;Environmental Science and Pollution Research&lt;/full-title&gt;&lt;abbr-1&gt;Environ. Sci. Pollut. Res.&lt;/abbr-1&gt;&lt;/periodical&gt;&lt;dates&gt;&lt;year&gt;2021&lt;/year&gt;&lt;pub-dates&gt;&lt;date&gt;2021/04/15&lt;/date&gt;&lt;/pub-dates&gt;&lt;/dates&gt;&lt;isbn&gt;1614-7499&lt;/isbn&gt;&lt;urls&gt;&lt;related-urls&gt;&lt;url&gt;https://doi.org/10.1007/s11356-021-13831-8&lt;/url&gt;&lt;/related-urls&gt;&lt;/urls&gt;&lt;electronic-resource-num&gt;10.1007/s11356-021-13831-8&lt;/electronic-resource-num&gt;&lt;/record&gt;&lt;/Cite&gt;&lt;/EndNote&gt;</w:instrText>
      </w:r>
      <w:r w:rsidR="001B0406" w:rsidRPr="00CF6CA2">
        <w:rPr>
          <w:rFonts w:asciiTheme="majorBidi" w:hAnsiTheme="majorBidi" w:cstheme="majorBidi"/>
          <w:sz w:val="20"/>
          <w:szCs w:val="20"/>
        </w:rPr>
        <w:fldChar w:fldCharType="separate"/>
      </w:r>
      <w:r w:rsidR="0008719C" w:rsidRPr="00CF6CA2">
        <w:rPr>
          <w:rFonts w:asciiTheme="majorBidi" w:hAnsiTheme="majorBidi" w:cstheme="majorBidi"/>
          <w:noProof/>
          <w:sz w:val="20"/>
          <w:szCs w:val="20"/>
        </w:rPr>
        <w:t>[37]</w:t>
      </w:r>
      <w:r w:rsidR="001B0406" w:rsidRPr="00CF6CA2">
        <w:rPr>
          <w:rFonts w:asciiTheme="majorBidi" w:hAnsiTheme="majorBidi" w:cstheme="majorBidi"/>
          <w:sz w:val="20"/>
          <w:szCs w:val="20"/>
        </w:rPr>
        <w:fldChar w:fldCharType="end"/>
      </w:r>
      <w:r w:rsidR="003A791C" w:rsidRPr="00CF6CA2">
        <w:rPr>
          <w:rFonts w:asciiTheme="majorBidi" w:hAnsiTheme="majorBidi" w:cstheme="majorBidi"/>
          <w:sz w:val="20"/>
          <w:szCs w:val="20"/>
        </w:rPr>
        <w:t xml:space="preserve">. </w:t>
      </w:r>
      <w:r w:rsidR="003A791C" w:rsidRPr="00CF6CA2">
        <w:rPr>
          <w:rFonts w:asciiTheme="majorBidi" w:eastAsiaTheme="minorEastAsia" w:hAnsiTheme="majorBidi" w:cstheme="majorBidi"/>
          <w:sz w:val="20"/>
          <w:szCs w:val="20"/>
        </w:rPr>
        <w:t>Some studies evaluate</w:t>
      </w:r>
      <w:r w:rsidR="005A57BA" w:rsidRPr="00CF6CA2">
        <w:rPr>
          <w:rFonts w:asciiTheme="majorBidi" w:eastAsiaTheme="minorEastAsia" w:hAnsiTheme="majorBidi" w:cstheme="majorBidi"/>
          <w:sz w:val="20"/>
          <w:szCs w:val="20"/>
        </w:rPr>
        <w:t>d</w:t>
      </w:r>
      <w:r w:rsidR="003A791C" w:rsidRPr="00CF6CA2">
        <w:rPr>
          <w:rFonts w:asciiTheme="majorBidi" w:eastAsiaTheme="minorEastAsia" w:hAnsiTheme="majorBidi" w:cstheme="majorBidi"/>
          <w:sz w:val="20"/>
          <w:szCs w:val="20"/>
        </w:rPr>
        <w:t xml:space="preserve"> </w:t>
      </w:r>
      <w:r w:rsidR="002E34B5" w:rsidRPr="00CF6CA2">
        <w:rPr>
          <w:rFonts w:asciiTheme="majorBidi" w:eastAsiaTheme="minorEastAsia" w:hAnsiTheme="majorBidi" w:cstheme="majorBidi"/>
          <w:sz w:val="20"/>
          <w:szCs w:val="20"/>
        </w:rPr>
        <w:t xml:space="preserve">the environmental </w:t>
      </w:r>
      <w:r w:rsidR="00822E78" w:rsidRPr="00CF6CA2">
        <w:rPr>
          <w:rFonts w:asciiTheme="majorBidi" w:eastAsiaTheme="minorEastAsia" w:hAnsiTheme="majorBidi" w:cstheme="majorBidi"/>
          <w:sz w:val="20"/>
          <w:szCs w:val="20"/>
        </w:rPr>
        <w:t>impact</w:t>
      </w:r>
      <w:r w:rsidR="002E34B5" w:rsidRPr="00CF6CA2">
        <w:rPr>
          <w:rFonts w:asciiTheme="majorBidi" w:eastAsiaTheme="minorEastAsia" w:hAnsiTheme="majorBidi" w:cstheme="majorBidi"/>
          <w:sz w:val="20"/>
          <w:szCs w:val="20"/>
        </w:rPr>
        <w:t xml:space="preserve"> of </w:t>
      </w:r>
      <w:r w:rsidR="003A791C" w:rsidRPr="00CF6CA2">
        <w:rPr>
          <w:rFonts w:asciiTheme="majorBidi" w:eastAsiaTheme="minorEastAsia" w:hAnsiTheme="majorBidi" w:cstheme="majorBidi"/>
          <w:sz w:val="20"/>
          <w:szCs w:val="20"/>
        </w:rPr>
        <w:t xml:space="preserve">C&amp;D waste </w:t>
      </w:r>
      <w:r w:rsidR="004D3CCC" w:rsidRPr="00CF6CA2">
        <w:rPr>
          <w:rFonts w:asciiTheme="majorBidi" w:eastAsiaTheme="minorEastAsia" w:hAnsiTheme="majorBidi" w:cstheme="majorBidi"/>
          <w:sz w:val="20"/>
          <w:szCs w:val="20"/>
        </w:rPr>
        <w:t xml:space="preserve">using </w:t>
      </w:r>
      <w:r w:rsidR="002E34B5" w:rsidRPr="00CF6CA2">
        <w:rPr>
          <w:rFonts w:asciiTheme="majorBidi" w:eastAsiaTheme="minorEastAsia" w:hAnsiTheme="majorBidi" w:cstheme="majorBidi"/>
          <w:sz w:val="20"/>
          <w:szCs w:val="20"/>
        </w:rPr>
        <w:t>a whole</w:t>
      </w:r>
      <w:r w:rsidR="003A791C" w:rsidRPr="00CF6CA2">
        <w:rPr>
          <w:rFonts w:asciiTheme="majorBidi" w:eastAsiaTheme="minorEastAsia" w:hAnsiTheme="majorBidi" w:cstheme="majorBidi"/>
          <w:sz w:val="20"/>
          <w:szCs w:val="20"/>
        </w:rPr>
        <w:t xml:space="preserve"> LCA </w:t>
      </w:r>
      <w:r w:rsidR="002E34B5" w:rsidRPr="00CF6CA2">
        <w:rPr>
          <w:rFonts w:asciiTheme="majorBidi" w:eastAsiaTheme="minorEastAsia" w:hAnsiTheme="majorBidi" w:cstheme="majorBidi"/>
          <w:sz w:val="20"/>
          <w:szCs w:val="20"/>
        </w:rPr>
        <w:t>approach by</w:t>
      </w:r>
      <w:r w:rsidR="003A791C" w:rsidRPr="00CF6CA2">
        <w:rPr>
          <w:rFonts w:asciiTheme="majorBidi" w:eastAsiaTheme="minorEastAsia" w:hAnsiTheme="majorBidi" w:cstheme="majorBidi"/>
          <w:sz w:val="20"/>
          <w:szCs w:val="20"/>
        </w:rPr>
        <w:t xml:space="preserve"> considering </w:t>
      </w:r>
      <w:r w:rsidR="002E34B5" w:rsidRPr="00CF6CA2">
        <w:rPr>
          <w:rFonts w:asciiTheme="majorBidi" w:eastAsiaTheme="minorEastAsia" w:hAnsiTheme="majorBidi" w:cstheme="majorBidi"/>
          <w:sz w:val="20"/>
          <w:szCs w:val="20"/>
        </w:rPr>
        <w:t>both the upstream</w:t>
      </w:r>
      <w:r w:rsidR="003A791C" w:rsidRPr="00CF6CA2">
        <w:rPr>
          <w:rFonts w:asciiTheme="majorBidi" w:eastAsiaTheme="minorEastAsia" w:hAnsiTheme="majorBidi" w:cstheme="majorBidi"/>
          <w:sz w:val="20"/>
          <w:szCs w:val="20"/>
        </w:rPr>
        <w:t xml:space="preserve"> construction material, transportation</w:t>
      </w:r>
      <w:r w:rsidR="004D3CCC" w:rsidRPr="00CF6CA2">
        <w:rPr>
          <w:rFonts w:asciiTheme="majorBidi" w:eastAsiaTheme="minorEastAsia" w:hAnsiTheme="majorBidi" w:cstheme="majorBidi"/>
          <w:sz w:val="20"/>
          <w:szCs w:val="20"/>
        </w:rPr>
        <w:t>,</w:t>
      </w:r>
      <w:r w:rsidR="002E34B5" w:rsidRPr="00CF6CA2">
        <w:rPr>
          <w:rFonts w:asciiTheme="majorBidi" w:eastAsiaTheme="minorEastAsia" w:hAnsiTheme="majorBidi" w:cstheme="majorBidi"/>
          <w:sz w:val="20"/>
          <w:szCs w:val="20"/>
        </w:rPr>
        <w:t xml:space="preserve"> and downstream</w:t>
      </w:r>
      <w:r w:rsidR="003A791C" w:rsidRPr="00CF6CA2">
        <w:rPr>
          <w:rFonts w:asciiTheme="majorBidi" w:eastAsiaTheme="minorEastAsia" w:hAnsiTheme="majorBidi" w:cstheme="majorBidi"/>
          <w:sz w:val="20"/>
          <w:szCs w:val="20"/>
        </w:rPr>
        <w:t xml:space="preserve"> waste disposals. </w:t>
      </w:r>
      <w:r w:rsidR="004D3CCC" w:rsidRPr="00CF6CA2">
        <w:rPr>
          <w:rFonts w:asciiTheme="majorBidi" w:eastAsiaTheme="minorEastAsia" w:hAnsiTheme="majorBidi" w:cstheme="majorBidi"/>
          <w:sz w:val="20"/>
          <w:szCs w:val="20"/>
        </w:rPr>
        <w:t>For example</w:t>
      </w:r>
      <w:r w:rsidR="00C0747A" w:rsidRPr="00CF6CA2">
        <w:rPr>
          <w:rFonts w:asciiTheme="majorBidi" w:eastAsiaTheme="minorEastAsia" w:hAnsiTheme="majorBidi" w:cstheme="majorBidi"/>
          <w:sz w:val="20"/>
          <w:szCs w:val="20"/>
        </w:rPr>
        <w:t>,</w:t>
      </w:r>
      <w:r w:rsidR="003A791C" w:rsidRPr="00CF6CA2">
        <w:rPr>
          <w:rFonts w:asciiTheme="majorBidi" w:eastAsiaTheme="minorEastAsia" w:hAnsiTheme="majorBidi" w:cstheme="majorBidi"/>
          <w:sz w:val="20"/>
          <w:szCs w:val="20"/>
        </w:rPr>
        <w:t xml:space="preserve"> </w:t>
      </w:r>
      <w:r w:rsidR="009050CB" w:rsidRPr="00CF6CA2">
        <w:rPr>
          <w:rFonts w:asciiTheme="majorBidi" w:eastAsiaTheme="minorEastAsia" w:hAnsiTheme="majorBidi" w:cstheme="majorBidi"/>
          <w:sz w:val="20"/>
          <w:szCs w:val="20"/>
        </w:rPr>
        <w:t xml:space="preserve">Wang et al. (2019) </w:t>
      </w:r>
      <w:r w:rsidR="00C4560A" w:rsidRPr="00CF6CA2">
        <w:rPr>
          <w:rFonts w:asciiTheme="majorBidi" w:eastAsiaTheme="minorEastAsia" w:hAnsiTheme="majorBidi" w:cstheme="majorBidi"/>
          <w:sz w:val="20"/>
          <w:szCs w:val="20"/>
        </w:rPr>
        <w:t xml:space="preserve">revealed </w:t>
      </w:r>
      <w:r w:rsidR="002F5C2E" w:rsidRPr="00CF6CA2">
        <w:rPr>
          <w:rFonts w:asciiTheme="majorBidi" w:eastAsiaTheme="minorEastAsia" w:hAnsiTheme="majorBidi" w:cstheme="majorBidi"/>
          <w:sz w:val="20"/>
          <w:szCs w:val="20"/>
        </w:rPr>
        <w:t>the</w:t>
      </w:r>
      <w:r w:rsidR="009050CB" w:rsidRPr="00CF6CA2">
        <w:rPr>
          <w:rFonts w:asciiTheme="majorBidi" w:eastAsiaTheme="minorEastAsia" w:hAnsiTheme="majorBidi" w:cstheme="majorBidi"/>
          <w:sz w:val="20"/>
          <w:szCs w:val="20"/>
        </w:rPr>
        <w:t xml:space="preserve"> importance </w:t>
      </w:r>
      <w:r w:rsidR="004D3CCC" w:rsidRPr="00CF6CA2">
        <w:rPr>
          <w:rFonts w:asciiTheme="majorBidi" w:eastAsiaTheme="minorEastAsia" w:hAnsiTheme="majorBidi" w:cstheme="majorBidi"/>
          <w:sz w:val="20"/>
          <w:szCs w:val="20"/>
        </w:rPr>
        <w:t xml:space="preserve">of </w:t>
      </w:r>
      <w:r w:rsidR="009050CB" w:rsidRPr="00CF6CA2">
        <w:rPr>
          <w:rFonts w:asciiTheme="majorBidi" w:eastAsiaTheme="minorEastAsia" w:hAnsiTheme="majorBidi" w:cstheme="majorBidi"/>
          <w:sz w:val="20"/>
          <w:szCs w:val="20"/>
        </w:rPr>
        <w:t xml:space="preserve">considering </w:t>
      </w:r>
      <w:r w:rsidR="00A60F85" w:rsidRPr="00CF6CA2">
        <w:rPr>
          <w:rFonts w:asciiTheme="majorBidi" w:eastAsiaTheme="minorEastAsia" w:hAnsiTheme="majorBidi" w:cstheme="majorBidi"/>
          <w:sz w:val="20"/>
          <w:szCs w:val="20"/>
        </w:rPr>
        <w:t xml:space="preserve">the environmental </w:t>
      </w:r>
      <w:r w:rsidR="00822E78" w:rsidRPr="00CF6CA2">
        <w:rPr>
          <w:rFonts w:asciiTheme="majorBidi" w:eastAsiaTheme="minorEastAsia" w:hAnsiTheme="majorBidi" w:cstheme="majorBidi"/>
          <w:sz w:val="20"/>
          <w:szCs w:val="20"/>
        </w:rPr>
        <w:t>impact</w:t>
      </w:r>
      <w:r w:rsidR="00A60F85" w:rsidRPr="00CF6CA2">
        <w:rPr>
          <w:rFonts w:asciiTheme="majorBidi" w:eastAsiaTheme="minorEastAsia" w:hAnsiTheme="majorBidi" w:cstheme="majorBidi"/>
          <w:sz w:val="20"/>
          <w:szCs w:val="20"/>
        </w:rPr>
        <w:t xml:space="preserve"> of C&amp;D waste before and after the waste generation </w:t>
      </w:r>
      <w:r w:rsidR="004D3CCC" w:rsidRPr="00CF6CA2">
        <w:rPr>
          <w:rFonts w:asciiTheme="majorBidi" w:eastAsiaTheme="minorEastAsia" w:hAnsiTheme="majorBidi" w:cstheme="majorBidi"/>
          <w:sz w:val="20"/>
          <w:szCs w:val="20"/>
        </w:rPr>
        <w:t xml:space="preserve">using an </w:t>
      </w:r>
      <w:r w:rsidR="00A60F85" w:rsidRPr="00CF6CA2">
        <w:rPr>
          <w:rFonts w:asciiTheme="majorBidi" w:eastAsiaTheme="minorEastAsia" w:hAnsiTheme="majorBidi" w:cstheme="majorBidi"/>
          <w:sz w:val="20"/>
          <w:szCs w:val="20"/>
        </w:rPr>
        <w:t>LCA a</w:t>
      </w:r>
      <w:r w:rsidR="004D3CCC" w:rsidRPr="00CF6CA2">
        <w:rPr>
          <w:rFonts w:asciiTheme="majorBidi" w:eastAsiaTheme="minorEastAsia" w:hAnsiTheme="majorBidi" w:cstheme="majorBidi"/>
          <w:sz w:val="20"/>
          <w:szCs w:val="20"/>
        </w:rPr>
        <w:t>pproach</w:t>
      </w:r>
      <w:r w:rsidR="00C41CC7" w:rsidRPr="00CF6CA2">
        <w:rPr>
          <w:rFonts w:asciiTheme="majorBidi" w:eastAsiaTheme="minorEastAsia" w:hAnsiTheme="majorBidi" w:cstheme="majorBidi"/>
          <w:sz w:val="20"/>
          <w:szCs w:val="20"/>
        </w:rPr>
        <w:t xml:space="preserve"> </w:t>
      </w:r>
      <w:r w:rsidR="001B0406" w:rsidRPr="00CF6CA2">
        <w:rPr>
          <w:rFonts w:asciiTheme="majorBidi" w:eastAsiaTheme="minorEastAsia" w:hAnsiTheme="majorBidi" w:cstheme="majorBidi"/>
          <w:sz w:val="20"/>
          <w:szCs w:val="20"/>
        </w:rPr>
        <w:fldChar w:fldCharType="begin"/>
      </w:r>
      <w:r w:rsidR="00113478" w:rsidRPr="00CF6CA2">
        <w:rPr>
          <w:rFonts w:asciiTheme="majorBidi" w:eastAsiaTheme="minorEastAsia" w:hAnsiTheme="majorBidi" w:cstheme="majorBidi"/>
          <w:sz w:val="20"/>
          <w:szCs w:val="20"/>
        </w:rPr>
        <w:instrText xml:space="preserve"> ADDIN EN.CITE &lt;EndNote&gt;&lt;Cite&gt;&lt;Author&gt;Wang&lt;/Author&gt;&lt;Year&gt;2019&lt;/Year&gt;&lt;RecNum&gt;171&lt;/RecNum&gt;&lt;DisplayText&gt;[21]&lt;/DisplayText&gt;&lt;record&gt;&lt;rec-number&gt;171&lt;/rec-number&gt;&lt;foreign-keys&gt;&lt;key app="EN" db-id="2tp9wdaft2aa9wezvzzvttttfx9zp95d2pxp" timestamp="1619325170"&gt;171&lt;/key&gt;&lt;/foreign-keys&gt;&lt;ref-type name="Journal Article"&gt;17&lt;/ref-type&gt;&lt;contributors&gt;&lt;authors&gt;&lt;author&gt;Wang, Jiayuan&lt;/author&gt;&lt;author&gt;Wu, Huanyu&lt;/author&gt;&lt;author&gt;Tam, Vivian W. Y.&lt;/author&gt;&lt;author&gt;Zuo, Jian&lt;/author&gt;&lt;/authors&gt;&lt;/contributors&gt;&lt;titles&gt;&lt;title&gt;Considering life-cycle environmental impacts and society&amp;apos;s willingness for optimizing construction and demolition waste management fee: An empirical study of China&lt;/title&gt;&lt;secondary-title&gt;Journal of Cleaner Production&lt;/secondary-title&gt;&lt;/titles&gt;&lt;periodical&gt;&lt;full-title&gt;Journal of Cleaner Production&lt;/full-title&gt;&lt;abbr-1&gt;J. Clean. Prod.&lt;/abbr-1&gt;&lt;/periodical&gt;&lt;pages&gt;1004-1014&lt;/pages&gt;&lt;volume&gt;206&lt;/volume&gt;&lt;section&gt;1004&lt;/section&gt;&lt;dates&gt;&lt;year&gt;2019&lt;/year&gt;&lt;/dates&gt;&lt;isbn&gt;09596526&lt;/isbn&gt;&lt;urls&gt;&lt;/urls&gt;&lt;electronic-resource-num&gt;10.1016/j.jclepro.2018.09.170&lt;/electronic-resource-num&gt;&lt;/record&gt;&lt;/Cite&gt;&lt;/EndNote&gt;</w:instrText>
      </w:r>
      <w:r w:rsidR="001B0406" w:rsidRPr="00CF6CA2">
        <w:rPr>
          <w:rFonts w:asciiTheme="majorBidi" w:eastAsiaTheme="minorEastAsia" w:hAnsiTheme="majorBidi" w:cstheme="majorBidi"/>
          <w:sz w:val="20"/>
          <w:szCs w:val="20"/>
        </w:rPr>
        <w:fldChar w:fldCharType="separate"/>
      </w:r>
      <w:r w:rsidR="00113478" w:rsidRPr="00CF6CA2">
        <w:rPr>
          <w:rFonts w:asciiTheme="majorBidi" w:eastAsiaTheme="minorEastAsia" w:hAnsiTheme="majorBidi" w:cstheme="majorBidi"/>
          <w:noProof/>
          <w:sz w:val="20"/>
          <w:szCs w:val="20"/>
        </w:rPr>
        <w:t>[21]</w:t>
      </w:r>
      <w:r w:rsidR="001B0406" w:rsidRPr="00CF6CA2">
        <w:rPr>
          <w:rFonts w:asciiTheme="majorBidi" w:eastAsiaTheme="minorEastAsia" w:hAnsiTheme="majorBidi" w:cstheme="majorBidi"/>
          <w:sz w:val="20"/>
          <w:szCs w:val="20"/>
        </w:rPr>
        <w:fldChar w:fldCharType="end"/>
      </w:r>
      <w:r w:rsidR="001A2A32" w:rsidRPr="00CF6CA2">
        <w:rPr>
          <w:rFonts w:asciiTheme="majorBidi" w:eastAsiaTheme="minorEastAsia" w:hAnsiTheme="majorBidi" w:cstheme="majorBidi"/>
          <w:sz w:val="20"/>
          <w:szCs w:val="20"/>
        </w:rPr>
        <w:t>; and</w:t>
      </w:r>
      <w:r w:rsidR="006B0A87" w:rsidRPr="00CF6CA2">
        <w:rPr>
          <w:rFonts w:asciiTheme="majorBidi" w:eastAsiaTheme="minorEastAsia" w:hAnsiTheme="majorBidi" w:cstheme="majorBidi"/>
          <w:sz w:val="20"/>
          <w:szCs w:val="20"/>
        </w:rPr>
        <w:t xml:space="preserve"> </w:t>
      </w:r>
      <w:r w:rsidR="008E287F" w:rsidRPr="00CF6CA2">
        <w:rPr>
          <w:rFonts w:asciiTheme="majorBidi" w:eastAsiaTheme="minorEastAsia" w:hAnsiTheme="majorBidi" w:cstheme="majorBidi"/>
          <w:sz w:val="20"/>
          <w:szCs w:val="20"/>
        </w:rPr>
        <w:t xml:space="preserve">Llatas et al. (2021) </w:t>
      </w:r>
      <w:r w:rsidR="00B75D51" w:rsidRPr="00CF6CA2">
        <w:rPr>
          <w:rFonts w:asciiTheme="majorBidi" w:eastAsiaTheme="minorEastAsia" w:hAnsiTheme="majorBidi" w:cstheme="majorBidi"/>
          <w:sz w:val="20"/>
          <w:szCs w:val="20"/>
        </w:rPr>
        <w:t>analyzed</w:t>
      </w:r>
      <w:r w:rsidR="006B0A87" w:rsidRPr="00CF6CA2">
        <w:rPr>
          <w:rFonts w:asciiTheme="majorBidi" w:eastAsiaTheme="minorEastAsia" w:hAnsiTheme="majorBidi" w:cstheme="majorBidi"/>
          <w:sz w:val="20"/>
          <w:szCs w:val="20"/>
        </w:rPr>
        <w:t xml:space="preserve"> </w:t>
      </w:r>
      <w:r w:rsidR="008E287F" w:rsidRPr="00CF6CA2">
        <w:rPr>
          <w:rFonts w:asciiTheme="majorBidi" w:eastAsiaTheme="minorEastAsia" w:hAnsiTheme="majorBidi" w:cstheme="majorBidi"/>
          <w:sz w:val="20"/>
          <w:szCs w:val="20"/>
        </w:rPr>
        <w:t xml:space="preserve">waste management prevention scenarios including </w:t>
      </w:r>
      <w:r w:rsidR="006B0A87" w:rsidRPr="00CF6CA2">
        <w:rPr>
          <w:rFonts w:asciiTheme="majorBidi" w:eastAsiaTheme="minorEastAsia" w:hAnsiTheme="majorBidi" w:cstheme="majorBidi"/>
          <w:sz w:val="20"/>
          <w:szCs w:val="20"/>
        </w:rPr>
        <w:t xml:space="preserve">the upstream processes </w:t>
      </w:r>
      <w:r w:rsidR="00350B1D" w:rsidRPr="00CF6CA2">
        <w:rPr>
          <w:rFonts w:asciiTheme="majorBidi" w:eastAsiaTheme="minorEastAsia" w:hAnsiTheme="majorBidi" w:cstheme="majorBidi"/>
          <w:sz w:val="20"/>
          <w:szCs w:val="20"/>
        </w:rPr>
        <w:t xml:space="preserve">of </w:t>
      </w:r>
      <w:r w:rsidR="006B0A87" w:rsidRPr="00CF6CA2">
        <w:rPr>
          <w:rFonts w:asciiTheme="majorBidi" w:eastAsiaTheme="minorEastAsia" w:hAnsiTheme="majorBidi" w:cstheme="majorBidi"/>
          <w:sz w:val="20"/>
          <w:szCs w:val="20"/>
        </w:rPr>
        <w:t>material manufactory</w:t>
      </w:r>
      <w:r w:rsidR="00350B1D" w:rsidRPr="00CF6CA2">
        <w:rPr>
          <w:rFonts w:asciiTheme="majorBidi" w:eastAsiaTheme="minorEastAsia" w:hAnsiTheme="majorBidi" w:cstheme="majorBidi"/>
          <w:sz w:val="20"/>
          <w:szCs w:val="20"/>
        </w:rPr>
        <w:t xml:space="preserve"> and</w:t>
      </w:r>
      <w:r w:rsidR="006B0A87" w:rsidRPr="00CF6CA2">
        <w:rPr>
          <w:rFonts w:asciiTheme="majorBidi" w:eastAsiaTheme="minorEastAsia" w:hAnsiTheme="majorBidi" w:cstheme="majorBidi"/>
          <w:sz w:val="20"/>
          <w:szCs w:val="20"/>
        </w:rPr>
        <w:t xml:space="preserve"> </w:t>
      </w:r>
      <w:r w:rsidR="002F5C2E" w:rsidRPr="00CF6CA2">
        <w:rPr>
          <w:rFonts w:asciiTheme="majorBidi" w:eastAsiaTheme="minorEastAsia" w:hAnsiTheme="majorBidi" w:cstheme="majorBidi"/>
          <w:sz w:val="20"/>
          <w:szCs w:val="20"/>
        </w:rPr>
        <w:t>transportation</w:t>
      </w:r>
      <w:r w:rsidR="00B75D51" w:rsidRPr="00CF6CA2">
        <w:rPr>
          <w:rFonts w:asciiTheme="majorBidi" w:eastAsiaTheme="minorEastAsia" w:hAnsiTheme="majorBidi" w:cstheme="majorBidi"/>
          <w:sz w:val="20"/>
          <w:szCs w:val="20"/>
        </w:rPr>
        <w:t xml:space="preserve">, and </w:t>
      </w:r>
      <w:r w:rsidR="00350B1D" w:rsidRPr="00CF6CA2">
        <w:rPr>
          <w:rFonts w:asciiTheme="majorBidi" w:eastAsiaTheme="minorEastAsia" w:hAnsiTheme="majorBidi" w:cstheme="majorBidi"/>
          <w:sz w:val="20"/>
          <w:szCs w:val="20"/>
        </w:rPr>
        <w:t xml:space="preserve">the </w:t>
      </w:r>
      <w:r w:rsidR="00B75D51" w:rsidRPr="00CF6CA2">
        <w:rPr>
          <w:rFonts w:asciiTheme="majorBidi" w:eastAsiaTheme="minorEastAsia" w:hAnsiTheme="majorBidi" w:cstheme="majorBidi"/>
          <w:sz w:val="20"/>
          <w:szCs w:val="20"/>
        </w:rPr>
        <w:t>downstream</w:t>
      </w:r>
      <w:r w:rsidR="006B0A87" w:rsidRPr="00CF6CA2">
        <w:rPr>
          <w:rFonts w:asciiTheme="majorBidi" w:eastAsiaTheme="minorEastAsia" w:hAnsiTheme="majorBidi" w:cstheme="majorBidi"/>
          <w:sz w:val="20"/>
          <w:szCs w:val="20"/>
        </w:rPr>
        <w:t xml:space="preserve"> processes </w:t>
      </w:r>
      <w:r w:rsidR="00350B1D" w:rsidRPr="00CF6CA2">
        <w:rPr>
          <w:rFonts w:asciiTheme="majorBidi" w:eastAsiaTheme="minorEastAsia" w:hAnsiTheme="majorBidi" w:cstheme="majorBidi"/>
          <w:sz w:val="20"/>
          <w:szCs w:val="20"/>
        </w:rPr>
        <w:t xml:space="preserve">of </w:t>
      </w:r>
      <w:r w:rsidR="006B0A87" w:rsidRPr="00CF6CA2">
        <w:rPr>
          <w:rFonts w:asciiTheme="majorBidi" w:eastAsiaTheme="minorEastAsia" w:hAnsiTheme="majorBidi" w:cstheme="majorBidi"/>
          <w:sz w:val="20"/>
          <w:szCs w:val="20"/>
        </w:rPr>
        <w:t>waste disposal</w:t>
      </w:r>
      <w:r w:rsidR="00C41CC7" w:rsidRPr="00CF6CA2">
        <w:rPr>
          <w:rFonts w:asciiTheme="majorBidi" w:eastAsiaTheme="minorEastAsia" w:hAnsiTheme="majorBidi" w:cstheme="majorBidi"/>
          <w:sz w:val="20"/>
          <w:szCs w:val="20"/>
        </w:rPr>
        <w:t xml:space="preserve"> </w:t>
      </w:r>
      <w:r w:rsidR="001B0406" w:rsidRPr="00CF6CA2">
        <w:rPr>
          <w:rFonts w:asciiTheme="majorBidi" w:eastAsiaTheme="minorEastAsia" w:hAnsiTheme="majorBidi" w:cstheme="majorBidi"/>
          <w:sz w:val="20"/>
          <w:szCs w:val="20"/>
        </w:rPr>
        <w:fldChar w:fldCharType="begin"/>
      </w:r>
      <w:r w:rsidR="0008719C" w:rsidRPr="00CF6CA2">
        <w:rPr>
          <w:rFonts w:asciiTheme="majorBidi" w:eastAsiaTheme="minorEastAsia" w:hAnsiTheme="majorBidi" w:cstheme="majorBidi"/>
          <w:sz w:val="20"/>
          <w:szCs w:val="20"/>
        </w:rPr>
        <w:instrText xml:space="preserve"> ADDIN EN.CITE &lt;EndNote&gt;&lt;Cite&gt;&lt;Author&gt;Llatas&lt;/Author&gt;&lt;Year&gt;2021&lt;/Year&gt;&lt;RecNum&gt;232&lt;/RecNum&gt;&lt;DisplayText&gt;[38]&lt;/DisplayText&gt;&lt;record&gt;&lt;rec-number&gt;232&lt;/rec-number&gt;&lt;foreign-keys&gt;&lt;key app="EN" db-id="2tp9wdaft2aa9wezvzzvttttfx9zp95d2pxp" timestamp="1639026376"&gt;232&lt;/key&gt;&lt;/foreign-keys&gt;&lt;ref-type name="Journal Article"&gt;17&lt;/ref-type&gt;&lt;contributors&gt;&lt;authors&gt;&lt;author&gt;Llatas, C.&lt;/author&gt;&lt;author&gt;Bizcocho, N.&lt;/author&gt;&lt;author&gt;Soust-Verdaguer, B.&lt;/author&gt;&lt;author&gt;Montes, M. V.&lt;/author&gt;&lt;author&gt;Quiñones, R.&lt;/author&gt;&lt;/authors&gt;&lt;/contributors&gt;&lt;titles&gt;&lt;title&gt;An LCA-based model for assessing prevention versus non-prevention of construction waste in buildings&lt;/title&gt;&lt;secondary-title&gt;Waste Management&lt;/secondary-title&gt;&lt;/titles&gt;&lt;periodical&gt;&lt;full-title&gt;Waste Management&lt;/full-title&gt;&lt;/periodical&gt;&lt;pages&gt;608-622&lt;/pages&gt;&lt;volume&gt;126&lt;/volume&gt;&lt;keywords&gt;&lt;keyword&gt;Life Cycle Assessment (LCA)&lt;/keyword&gt;&lt;keyword&gt;Construction Waste (CW)&lt;/keyword&gt;&lt;keyword&gt;Prevention&lt;/keyword&gt;&lt;keyword&gt;Design&lt;/keyword&gt;&lt;keyword&gt;Building&lt;/keyword&gt;&lt;keyword&gt;Waste management&lt;/keyword&gt;&lt;/keywords&gt;&lt;dates&gt;&lt;year&gt;2021&lt;/year&gt;&lt;pub-dates&gt;&lt;date&gt;2021/05/01/&lt;/date&gt;&lt;/pub-dates&gt;&lt;/dates&gt;&lt;isbn&gt;0956-053X&lt;/isbn&gt;&lt;urls&gt;&lt;related-urls&gt;&lt;url&gt;https://www.sciencedirect.com/science/article/pii/S0956053X21001896&lt;/url&gt;&lt;/related-urls&gt;&lt;/urls&gt;&lt;electronic-resource-num&gt;https://doi.org/10.1016/j.wasman.2021.03.047&lt;/electronic-resource-num&gt;&lt;/record&gt;&lt;/Cite&gt;&lt;/EndNote&gt;</w:instrText>
      </w:r>
      <w:r w:rsidR="001B0406" w:rsidRPr="00CF6CA2">
        <w:rPr>
          <w:rFonts w:asciiTheme="majorBidi" w:eastAsiaTheme="minorEastAsia" w:hAnsiTheme="majorBidi" w:cstheme="majorBidi"/>
          <w:sz w:val="20"/>
          <w:szCs w:val="20"/>
        </w:rPr>
        <w:fldChar w:fldCharType="separate"/>
      </w:r>
      <w:r w:rsidR="0008719C" w:rsidRPr="00CF6CA2">
        <w:rPr>
          <w:rFonts w:asciiTheme="majorBidi" w:eastAsiaTheme="minorEastAsia" w:hAnsiTheme="majorBidi" w:cstheme="majorBidi"/>
          <w:noProof/>
          <w:sz w:val="20"/>
          <w:szCs w:val="20"/>
        </w:rPr>
        <w:t>[38]</w:t>
      </w:r>
      <w:r w:rsidR="001B0406" w:rsidRPr="00CF6CA2">
        <w:rPr>
          <w:rFonts w:asciiTheme="majorBidi" w:eastAsiaTheme="minorEastAsia" w:hAnsiTheme="majorBidi" w:cstheme="majorBidi"/>
          <w:sz w:val="20"/>
          <w:szCs w:val="20"/>
        </w:rPr>
        <w:fldChar w:fldCharType="end"/>
      </w:r>
      <w:r w:rsidR="00B75D51" w:rsidRPr="00CF6CA2">
        <w:rPr>
          <w:rFonts w:asciiTheme="majorBidi" w:eastAsiaTheme="minorEastAsia" w:hAnsiTheme="majorBidi" w:cstheme="majorBidi"/>
          <w:sz w:val="20"/>
          <w:szCs w:val="20"/>
        </w:rPr>
        <w:t>.</w:t>
      </w:r>
      <w:r w:rsidR="00F91137" w:rsidRPr="00CF6CA2">
        <w:rPr>
          <w:rFonts w:asciiTheme="majorBidi" w:eastAsiaTheme="minorEastAsia" w:hAnsiTheme="majorBidi" w:cstheme="majorBidi"/>
          <w:sz w:val="20"/>
          <w:szCs w:val="20"/>
        </w:rPr>
        <w:t xml:space="preserve"> </w:t>
      </w:r>
      <w:r w:rsidR="00F91137" w:rsidRPr="00CF6CA2">
        <w:rPr>
          <w:rFonts w:asciiTheme="majorBidi" w:hAnsiTheme="majorBidi" w:cstheme="majorBidi"/>
          <w:sz w:val="20"/>
          <w:szCs w:val="20"/>
        </w:rPr>
        <w:t xml:space="preserve">One limitation of LCA is that the analysis is linear and static </w:t>
      </w:r>
      <w:r w:rsidR="00F91137"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&lt;EndNote&gt;&lt;Cite&gt;&lt;Author&gt;Collinge&lt;/Author&gt;&lt;Year&gt;2013&lt;/Year&gt;&lt;RecNum&gt;234&lt;/RecNum&gt;&lt;DisplayText&gt;[39]&lt;/DisplayText&gt;&lt;record&gt;&lt;rec-number&gt;234&lt;/rec-number&gt;&lt;foreign-keys&gt;&lt;key app="EN" db-id="2tp9wdaft2aa9wezvzzvttttfx9zp95d2pxp" timestamp="1639029331"&gt;234&lt;/key&gt;&lt;/foreign-keys&gt;&lt;ref-type name="Journal Article"&gt;17&lt;/ref-type&gt;&lt;contributors&gt;&lt;authors&gt;&lt;author&gt;Collinge, William O.&lt;/author&gt;&lt;author&gt;Landis, Amy E.&lt;/author&gt;&lt;author&gt;Jones, Alex K.&lt;/author&gt;&lt;author&gt;Schaefer, Laura A.&lt;/author&gt;&lt;author&gt;Bilec, Melissa M.&lt;/author&gt;&lt;/authors&gt;&lt;/contributors&gt;&lt;titles&gt;&lt;title&gt;Dynamic life cycle assessment: framework and application to an institutional building&lt;/title&gt;&lt;secondary-title&gt;The International Journal of Life Cycle Assessment&lt;/secondary-title&gt;&lt;/titles&gt;&lt;periodical&gt;&lt;full-title&gt;The International Journal of Life Cycle Assessment&lt;/full-title&gt;&lt;/periodical&gt;&lt;pages&gt;538-552&lt;/pages&gt;&lt;volume&gt;18&lt;/volume&gt;&lt;number&gt;3&lt;/number&gt;&lt;dates&gt;&lt;year&gt;2013&lt;/year&gt;&lt;pub-dates&gt;&lt;date&gt;2013/03/01&lt;/date&gt;&lt;/pub-dates&gt;&lt;/dates&gt;&lt;isbn&gt;1614-7502&lt;/isbn&gt;&lt;urls&gt;&lt;related-urls&gt;&lt;url&gt;https://doi.org/10.1007/s11367-012-0528-2&lt;/url&gt;&lt;/related-urls&gt;&lt;/urls&gt;&lt;electronic-resource-num&gt;10.1007/s11367-012-0528-2&lt;/electronic-resource-num&gt;&lt;/record&gt;&lt;/Cite&gt;&lt;/EndNote&gt;</w:instrText>
      </w:r>
      <w:r w:rsidR="00F91137"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[39]</w:t>
      </w:r>
      <w:r w:rsidR="00F91137" w:rsidRPr="00CF6CA2">
        <w:rPr>
          <w:rFonts w:asciiTheme="majorBidi" w:hAnsiTheme="majorBidi" w:cstheme="majorBidi"/>
          <w:sz w:val="20"/>
          <w:szCs w:val="20"/>
        </w:rPr>
        <w:fldChar w:fldCharType="end"/>
      </w:r>
      <w:r w:rsidR="00F91137" w:rsidRPr="00CF6CA2">
        <w:rPr>
          <w:rFonts w:asciiTheme="majorBidi" w:hAnsiTheme="majorBidi" w:cstheme="majorBidi"/>
          <w:sz w:val="20"/>
          <w:szCs w:val="20"/>
        </w:rPr>
        <w:t xml:space="preserve">, when in fact the factors influencing the carbon emissions of waste are not always static. The factors are affected by the interventions of many different waste management strategies as well as sophisticated dynamic interactions and multiple feedbacks among each other </w:t>
      </w:r>
      <w:r w:rsidR="00F91137"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&lt;EndNote&gt;&lt;Cite&gt;&lt;Author&gt;Bixler&lt;/Author&gt;&lt;Year&gt;2019&lt;/Year&gt;&lt;RecNum&gt;238&lt;/RecNum&gt;&lt;DisplayText&gt;[40]&lt;/DisplayText&gt;&lt;record&gt;&lt;rec-number&gt;238&lt;/rec-number&gt;&lt;foreign-keys&gt;&lt;key app="EN" db-id="2tp9wdaft2aa9wezvzzvttttfx9zp95d2pxp" timestamp="1639029874"&gt;238&lt;/key&gt;&lt;/foreign-keys&gt;&lt;ref-type name="Journal Article"&gt;17&lt;/ref-type&gt;&lt;contributors&gt;&lt;authors&gt;&lt;author&gt;Bixler, Taler S.&lt;/author&gt;&lt;author&gt;Houle, James&lt;/author&gt;&lt;author&gt;Ballestero, Thomas&lt;/author&gt;&lt;author&gt;Mo, Weiwei&lt;/author&gt;&lt;/authors&gt;&lt;/contributors&gt;&lt;titles&gt;&lt;title&gt;A dynamic life cycle assessment of green infrastructures&lt;/title&gt;&lt;secondary-title&gt;Science of The Total Environment&lt;/secondary-title&gt;&lt;/titles&gt;&lt;periodical&gt;&lt;full-title&gt;Science of The Total Environment&lt;/full-title&gt;&lt;/periodical&gt;&lt;pages&gt;1146-1154&lt;/pages&gt;&lt;volume&gt;692&lt;/volume&gt;&lt;keywords&gt;&lt;keyword&gt;Green infrastructure&lt;/keyword&gt;&lt;keyword&gt;Dynamic life cycle assessment&lt;/keyword&gt;&lt;keyword&gt;System dynamics model&lt;/keyword&gt;&lt;keyword&gt;Stormwater treatment&lt;/keyword&gt;&lt;keyword&gt;Nitrogen and phosphorus removal&lt;/keyword&gt;&lt;keyword&gt;Cumulative energy demand and carbon footprint&lt;/keyword&gt;&lt;/keywords&gt;&lt;dates&gt;&lt;year&gt;2019&lt;/year&gt;&lt;pub-dates&gt;&lt;date&gt;2019/11/20/&lt;/date&gt;&lt;/pub-dates&gt;&lt;/dates&gt;&lt;isbn&gt;0048-9697&lt;/isbn&gt;&lt;urls&gt;&lt;related-urls&gt;&lt;url&gt;https://www.sciencedirect.com/science/article/pii/S0048969719334588&lt;/url&gt;&lt;/related-urls&gt;&lt;/urls&gt;&lt;electronic-resource-num&gt;https://doi.org/10.1016/j.scitotenv.2019.07.345&lt;/electronic-resource-num&gt;&lt;/record&gt;&lt;/Cite&gt;&lt;/EndNote&gt;</w:instrText>
      </w:r>
      <w:r w:rsidR="00F91137"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[40]</w:t>
      </w:r>
      <w:r w:rsidR="00F91137" w:rsidRPr="00CF6CA2">
        <w:rPr>
          <w:rFonts w:asciiTheme="majorBidi" w:hAnsiTheme="majorBidi" w:cstheme="majorBidi"/>
          <w:sz w:val="20"/>
          <w:szCs w:val="20"/>
        </w:rPr>
        <w:fldChar w:fldCharType="end"/>
      </w:r>
      <w:r w:rsidR="00110ACB" w:rsidRPr="00CF6CA2">
        <w:rPr>
          <w:rFonts w:asciiTheme="majorBidi" w:hAnsiTheme="majorBidi" w:cstheme="majorBidi"/>
          <w:sz w:val="20"/>
          <w:szCs w:val="20"/>
        </w:rPr>
        <w:t>.</w:t>
      </w:r>
    </w:p>
    <w:p w14:paraId="4696E30E" w14:textId="213F78B6" w:rsidR="003A791C" w:rsidRPr="00CF6CA2" w:rsidRDefault="001A11F2" w:rsidP="003F53F3">
      <w:pPr>
        <w:jc w:val="both"/>
        <w:rPr>
          <w:rFonts w:asciiTheme="majorBidi" w:eastAsia="Times New Roman" w:hAnsiTheme="majorBidi" w:cstheme="majorBidi"/>
          <w:sz w:val="20"/>
          <w:szCs w:val="20"/>
        </w:rPr>
      </w:pPr>
      <w:r w:rsidRPr="00CF6CA2">
        <w:rPr>
          <w:rFonts w:asciiTheme="majorBidi" w:eastAsia="Times New Roman" w:hAnsiTheme="majorBidi" w:cstheme="majorBidi"/>
          <w:sz w:val="20"/>
          <w:szCs w:val="20"/>
        </w:rPr>
        <w:lastRenderedPageBreak/>
        <w:t xml:space="preserve">SD approach is based on the system thinking theory which holistically views a problem with understanding interrelationships between elements </w:t>
      </w:r>
      <w:r w:rsidR="008011B2" w:rsidRPr="00CF6CA2">
        <w:rPr>
          <w:rFonts w:asciiTheme="majorBidi" w:eastAsia="Times New Roman" w:hAnsiTheme="majorBidi" w:cstheme="majorBidi"/>
          <w:sz w:val="20"/>
          <w:szCs w:val="20"/>
        </w:rPr>
        <w:fldChar w:fldCharType="begin"/>
      </w:r>
      <w:r w:rsidR="0092651B" w:rsidRPr="00CF6CA2">
        <w:rPr>
          <w:rFonts w:asciiTheme="majorBidi" w:eastAsia="Times New Roman" w:hAnsiTheme="majorBidi" w:cstheme="majorBidi"/>
          <w:sz w:val="20"/>
          <w:szCs w:val="20"/>
        </w:rPr>
        <w:instrText xml:space="preserve"> ADDIN EN.CITE &lt;EndNote&gt;&lt;Cite&gt;&lt;Author&gt;Senge&lt;/Author&gt;&lt;Year&gt;1990&lt;/Year&gt;&lt;RecNum&gt;87&lt;/RecNum&gt;&lt;DisplayText&gt;[41]&lt;/DisplayText&gt;&lt;record&gt;&lt;rec-number&gt;87&lt;/rec-number&gt;&lt;foreign-keys&gt;&lt;key app="EN" db-id="2tp9wdaft2aa9wezvzzvttttfx9zp95d2pxp" timestamp="1608707579"&gt;87&lt;/key&gt;&lt;/foreign-keys&gt;&lt;ref-type name="Book"&gt;6&lt;/ref-type&gt;&lt;contributors&gt;&lt;authors&gt;&lt;author&gt;Senge, Peter M.&lt;/author&gt;&lt;/authors&gt;&lt;/contributors&gt;&lt;titles&gt;&lt;title&gt;The Fifth Discipline: the Art and Practice of the Learning Organization. &lt;/title&gt;&lt;/titles&gt;&lt;dates&gt;&lt;year&gt;1990&lt;/year&gt;&lt;/dates&gt;&lt;pub-location&gt;New York&lt;/pub-location&gt;&lt;publisher&gt;Doubleday&lt;/publisher&gt;&lt;urls&gt;&lt;/urls&gt;&lt;electronic-resource-num&gt;https://doi.org/10.1002/pfi.4170300510&lt;/electronic-resource-num&gt;&lt;/record&gt;&lt;/Cite&gt;&lt;/EndNote&gt;</w:instrText>
      </w:r>
      <w:r w:rsidR="008011B2"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[41]</w:t>
      </w:r>
      <w:r w:rsidR="008011B2" w:rsidRPr="00CF6CA2">
        <w:rPr>
          <w:rFonts w:asciiTheme="majorBidi" w:eastAsia="Times New Roman" w:hAnsiTheme="majorBidi" w:cstheme="majorBidi"/>
          <w:sz w:val="20"/>
          <w:szCs w:val="20"/>
        </w:rPr>
        <w:fldChar w:fldCharType="end"/>
      </w:r>
      <w:r w:rsidRPr="00CF6CA2">
        <w:rPr>
          <w:rFonts w:asciiTheme="majorBidi" w:eastAsia="Times New Roman" w:hAnsiTheme="majorBidi" w:cstheme="majorBidi"/>
          <w:sz w:val="20"/>
          <w:szCs w:val="20"/>
        </w:rPr>
        <w:t xml:space="preserve">. It has been approved as a powerful </w:t>
      </w:r>
      <w:r w:rsidR="0008719C" w:rsidRPr="00CF6CA2">
        <w:rPr>
          <w:rFonts w:asciiTheme="majorBidi" w:eastAsia="Times New Roman" w:hAnsiTheme="majorBidi" w:cstheme="majorBidi"/>
          <w:sz w:val="20"/>
          <w:szCs w:val="20"/>
        </w:rPr>
        <w:t>problem-solving</w:t>
      </w:r>
      <w:r w:rsidRPr="00CF6CA2">
        <w:rPr>
          <w:rFonts w:asciiTheme="majorBidi" w:eastAsia="Times New Roman" w:hAnsiTheme="majorBidi" w:cstheme="majorBidi"/>
          <w:sz w:val="20"/>
          <w:szCs w:val="20"/>
        </w:rPr>
        <w:t xml:space="preserve"> tool to find optimal solutions to deal with complexity</w:t>
      </w:r>
      <w:r w:rsidR="008011B2" w:rsidRPr="00CF6CA2">
        <w:rPr>
          <w:rFonts w:asciiTheme="majorBidi" w:eastAsia="Times New Roman" w:hAnsiTheme="majorBidi" w:cstheme="majorBidi"/>
          <w:sz w:val="20"/>
          <w:szCs w:val="20"/>
        </w:rPr>
        <w:t xml:space="preserve"> </w:t>
      </w:r>
      <w:r w:rsidR="008011B2" w:rsidRPr="00CF6CA2">
        <w:rPr>
          <w:rFonts w:asciiTheme="majorBidi" w:eastAsia="Times New Roman" w:hAnsiTheme="majorBidi" w:cstheme="majorBidi"/>
          <w:sz w:val="20"/>
          <w:szCs w:val="20"/>
        </w:rPr>
        <w:fldChar w:fldCharType="begin">
          <w:fldData xml:space="preserve">PEVuZE5vdGU+PENpdGU+PEF1dGhvcj5Bcm5vbGQ8L0F1dGhvcj48WWVhcj4yMDE1PC9ZZWFyPjxS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</w:fldData>
        </w:fldChar>
      </w:r>
      <w:r w:rsidR="0092651B" w:rsidRPr="00CF6CA2">
        <w:rPr>
          <w:rFonts w:asciiTheme="majorBidi" w:eastAsia="Times New Roman" w:hAnsiTheme="majorBidi" w:cstheme="majorBidi"/>
          <w:sz w:val="20"/>
          <w:szCs w:val="20"/>
        </w:rPr>
        <w:instrText xml:space="preserve"> ADDIN EN.CITE </w:instrText>
      </w:r>
      <w:r w:rsidR="0092651B" w:rsidRPr="00CF6CA2">
        <w:rPr>
          <w:rFonts w:asciiTheme="majorBidi" w:eastAsia="Times New Roman" w:hAnsiTheme="majorBidi" w:cstheme="majorBidi"/>
          <w:sz w:val="20"/>
          <w:szCs w:val="20"/>
        </w:rPr>
        <w:fldChar w:fldCharType="begin">
          <w:fldData xml:space="preserve">PEVuZE5vdGU+PENpdGU+PEF1dGhvcj5Bcm5vbGQ8L0F1dGhvcj48WWVhcj4yMDE1PC9ZZWFyPjxS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</w:fldData>
        </w:fldChar>
      </w:r>
      <w:r w:rsidR="0092651B" w:rsidRPr="00CF6CA2">
        <w:rPr>
          <w:rFonts w:asciiTheme="majorBidi" w:eastAsia="Times New Roman" w:hAnsiTheme="majorBidi" w:cstheme="majorBidi"/>
          <w:sz w:val="20"/>
          <w:szCs w:val="20"/>
        </w:rPr>
        <w:instrText xml:space="preserve"> ADDIN EN.CITE.DATA </w:instrText>
      </w:r>
      <w:r w:rsidR="0092651B" w:rsidRPr="00CF6CA2">
        <w:rPr>
          <w:rFonts w:asciiTheme="majorBidi" w:eastAsia="Times New Roman" w:hAnsiTheme="majorBidi" w:cstheme="majorBidi"/>
          <w:sz w:val="20"/>
          <w:szCs w:val="20"/>
        </w:rPr>
      </w:r>
      <w:r w:rsidR="0092651B" w:rsidRPr="00CF6CA2">
        <w:rPr>
          <w:rFonts w:asciiTheme="majorBidi" w:eastAsia="Times New Roman" w:hAnsiTheme="majorBidi" w:cstheme="majorBidi"/>
          <w:sz w:val="20"/>
          <w:szCs w:val="20"/>
        </w:rPr>
        <w:fldChar w:fldCharType="end"/>
      </w:r>
      <w:r w:rsidR="008011B2" w:rsidRPr="00CF6CA2">
        <w:rPr>
          <w:rFonts w:asciiTheme="majorBidi" w:eastAsia="Times New Roman" w:hAnsiTheme="majorBidi" w:cstheme="majorBidi"/>
          <w:sz w:val="20"/>
          <w:szCs w:val="20"/>
        </w:rPr>
      </w:r>
      <w:r w:rsidR="008011B2"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[42]</w:t>
      </w:r>
      <w:r w:rsidR="008011B2" w:rsidRPr="00CF6CA2">
        <w:rPr>
          <w:rFonts w:asciiTheme="majorBidi" w:eastAsia="Times New Roman" w:hAnsiTheme="majorBidi" w:cstheme="majorBidi"/>
          <w:sz w:val="20"/>
          <w:szCs w:val="20"/>
        </w:rPr>
        <w:fldChar w:fldCharType="end"/>
      </w:r>
      <w:r w:rsidRPr="00CF6CA2">
        <w:rPr>
          <w:rFonts w:asciiTheme="majorBidi" w:eastAsia="Times New Roman" w:hAnsiTheme="majorBidi" w:cstheme="majorBidi"/>
          <w:sz w:val="20"/>
          <w:szCs w:val="20"/>
        </w:rPr>
        <w:t>.</w:t>
      </w:r>
      <w:r w:rsidR="008A5232" w:rsidRPr="00CF6CA2">
        <w:rPr>
          <w:rFonts w:asciiTheme="majorBidi" w:eastAsia="Times New Roman" w:hAnsiTheme="majorBidi" w:cstheme="majorBidi"/>
          <w:sz w:val="20"/>
          <w:szCs w:val="20"/>
        </w:rPr>
        <w:t xml:space="preserve"> </w:t>
      </w:r>
      <w:r w:rsidR="00CF3691" w:rsidRPr="00CF6CA2">
        <w:rPr>
          <w:rFonts w:asciiTheme="majorBidi" w:eastAsia="Times New Roman" w:hAnsiTheme="majorBidi" w:cstheme="majorBidi"/>
          <w:sz w:val="20"/>
          <w:szCs w:val="20"/>
        </w:rPr>
        <w:t>T</w:t>
      </w:r>
      <w:r w:rsidR="003A791C" w:rsidRPr="00CF6CA2">
        <w:rPr>
          <w:rFonts w:asciiTheme="majorBidi" w:eastAsia="Times New Roman" w:hAnsiTheme="majorBidi" w:cstheme="majorBidi"/>
          <w:sz w:val="20"/>
          <w:szCs w:val="20"/>
        </w:rPr>
        <w:t xml:space="preserve">he dynamic interrelationships of the </w:t>
      </w:r>
      <w:r w:rsidR="00B2151F" w:rsidRPr="00CF6CA2">
        <w:rPr>
          <w:rFonts w:asciiTheme="majorBidi" w:eastAsia="Times New Roman" w:hAnsiTheme="majorBidi" w:cstheme="majorBidi"/>
          <w:sz w:val="20"/>
          <w:szCs w:val="20"/>
        </w:rPr>
        <w:t>factors</w:t>
      </w:r>
      <w:r w:rsidR="003A791C" w:rsidRPr="00CF6CA2">
        <w:rPr>
          <w:rFonts w:asciiTheme="majorBidi" w:eastAsia="Times New Roman" w:hAnsiTheme="majorBidi" w:cstheme="majorBidi"/>
          <w:sz w:val="20"/>
          <w:szCs w:val="20"/>
        </w:rPr>
        <w:t xml:space="preserve"> affecting </w:t>
      </w:r>
      <w:r w:rsidR="005945AB" w:rsidRPr="00CF6CA2">
        <w:rPr>
          <w:rFonts w:asciiTheme="majorBidi" w:eastAsia="Times New Roman" w:hAnsiTheme="majorBidi" w:cstheme="majorBidi"/>
          <w:sz w:val="20"/>
          <w:szCs w:val="20"/>
        </w:rPr>
        <w:t xml:space="preserve">the </w:t>
      </w:r>
      <w:r w:rsidR="003A791C" w:rsidRPr="00CF6CA2">
        <w:rPr>
          <w:rFonts w:asciiTheme="majorBidi" w:eastAsia="Times New Roman" w:hAnsiTheme="majorBidi" w:cstheme="majorBidi"/>
          <w:sz w:val="20"/>
          <w:szCs w:val="20"/>
        </w:rPr>
        <w:t xml:space="preserve">environmental performance </w:t>
      </w:r>
      <w:r w:rsidR="005945AB" w:rsidRPr="00CF6CA2">
        <w:rPr>
          <w:rFonts w:asciiTheme="majorBidi" w:eastAsia="Times New Roman" w:hAnsiTheme="majorBidi" w:cstheme="majorBidi"/>
          <w:sz w:val="20"/>
          <w:szCs w:val="20"/>
        </w:rPr>
        <w:t xml:space="preserve">of C&amp;D waste </w:t>
      </w:r>
      <w:r w:rsidR="00CF3691" w:rsidRPr="00CF6CA2">
        <w:rPr>
          <w:rFonts w:asciiTheme="majorBidi" w:eastAsia="Times New Roman" w:hAnsiTheme="majorBidi" w:cstheme="majorBidi"/>
          <w:sz w:val="20"/>
          <w:szCs w:val="20"/>
        </w:rPr>
        <w:t xml:space="preserve">have also been </w:t>
      </w:r>
      <w:r w:rsidR="003A791C" w:rsidRPr="00CF6CA2">
        <w:rPr>
          <w:rFonts w:asciiTheme="majorBidi" w:eastAsia="Times New Roman" w:hAnsiTheme="majorBidi" w:cstheme="majorBidi"/>
          <w:sz w:val="20"/>
          <w:szCs w:val="20"/>
        </w:rPr>
        <w:t xml:space="preserve">analyzed utilizing </w:t>
      </w:r>
      <w:r w:rsidR="00CF3691" w:rsidRPr="00CF6CA2">
        <w:rPr>
          <w:rFonts w:asciiTheme="majorBidi" w:eastAsia="Times New Roman" w:hAnsiTheme="majorBidi" w:cstheme="majorBidi"/>
          <w:sz w:val="20"/>
          <w:szCs w:val="20"/>
        </w:rPr>
        <w:t xml:space="preserve">a </w:t>
      </w:r>
      <w:r w:rsidR="003A791C" w:rsidRPr="00CF6CA2">
        <w:rPr>
          <w:rFonts w:asciiTheme="majorBidi" w:eastAsia="Times New Roman" w:hAnsiTheme="majorBidi" w:cstheme="majorBidi"/>
          <w:sz w:val="20"/>
          <w:szCs w:val="20"/>
        </w:rPr>
        <w:t>SD approach</w:t>
      </w:r>
      <w:r w:rsidR="009C2DD7" w:rsidRPr="00CF6CA2">
        <w:rPr>
          <w:rFonts w:asciiTheme="majorBidi" w:eastAsia="Times New Roman" w:hAnsiTheme="majorBidi" w:cstheme="majorBidi"/>
          <w:sz w:val="20"/>
          <w:szCs w:val="20"/>
        </w:rPr>
        <w:t xml:space="preserve"> </w:t>
      </w:r>
      <w:r w:rsidR="008011B2" w:rsidRPr="00CF6CA2">
        <w:rPr>
          <w:rFonts w:asciiTheme="majorBidi" w:eastAsia="Times New Roman" w:hAnsiTheme="majorBidi" w:cstheme="majorBidi"/>
          <w:sz w:val="20"/>
          <w:szCs w:val="20"/>
        </w:rPr>
        <w:fldChar w:fldCharType="begin"/>
      </w:r>
      <w:r w:rsidR="0092651B" w:rsidRPr="00CF6CA2">
        <w:rPr>
          <w:rFonts w:asciiTheme="majorBidi" w:eastAsia="Times New Roman" w:hAnsiTheme="majorBidi" w:cstheme="majorBidi"/>
          <w:sz w:val="20"/>
          <w:szCs w:val="20"/>
        </w:rPr>
        <w:instrText xml:space="preserve"> ADDIN EN.CITE &lt;EndNote&gt;&lt;Cite&gt;&lt;Author&gt;Ma&lt;/Author&gt;&lt;Year&gt;2022&lt;/Year&gt;&lt;RecNum&gt;362&lt;/RecNum&gt;&lt;DisplayText&gt;[43]&lt;/DisplayText&gt;&lt;record&gt;&lt;rec-number&gt;362&lt;/rec-number&gt;&lt;foreign-keys&gt;&lt;key app="EN" db-id="2tp9wdaft2aa9wezvzzvttttfx9zp95d2pxp" timestamp="1647693535"&gt;362&lt;/key&gt;&lt;/foreign-keys&gt;&lt;ref-type name="Journal Article"&gt;17&lt;/ref-type&gt;&lt;contributors&gt;&lt;authors&gt;&lt;author&gt;Ma, Wenting&lt;/author&gt;&lt;author&gt;Yuan, Hongping&lt;/author&gt;&lt;author&gt;Hao, Jian Li&lt;/author&gt;&lt;/authors&gt;&lt;/contributors&gt;&lt;titles&gt;&lt;title&gt;A bibliometric visual analysis of the system dynamics approach for construction and demolition waste management&lt;/title&gt;&lt;secondary-title&gt;Cleaner Waste Systems&lt;/secondary-title&gt;&lt;/titles&gt;&lt;periodical&gt;&lt;full-title&gt;Cleaner Waste Systems&lt;/full-title&gt;&lt;/periodical&gt;&lt;pages&gt;100004&lt;/pages&gt;&lt;keywords&gt;&lt;keyword&gt;Construction and demolition waste management&lt;/keyword&gt;&lt;keyword&gt;System dynamics (SD)&lt;/keyword&gt;&lt;keyword&gt;Sustainability&lt;/keyword&gt;&lt;keyword&gt;3R principle&lt;/keyword&gt;&lt;keyword&gt;Bibliometric visual analysis&lt;/keyword&gt;&lt;/keywords&gt;&lt;dates&gt;&lt;year&gt;2022&lt;/year&gt;&lt;pub-dates&gt;&lt;date&gt;2022/03/16/&lt;/date&gt;&lt;/pub-dates&gt;&lt;/dates&gt;&lt;isbn&gt;2772-9125&lt;/isbn&gt;&lt;urls&gt;&lt;related-urls&gt;&lt;url&gt;https://www.sciencedirect.com/science/article/pii/S2772912522000045&lt;/url&gt;&lt;/related-urls&gt;&lt;/urls&gt;&lt;electronic-resource-num&gt;https://doi.org/10.1016/j.clwas.2022.100004&lt;/electronic-resource-num&gt;&lt;/record&gt;&lt;/Cite&gt;&lt;/EndNote&gt;</w:instrText>
      </w:r>
      <w:r w:rsidR="008011B2"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[43]</w:t>
      </w:r>
      <w:r w:rsidR="008011B2"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 Ye et al.</w:t>
      </w:r>
      <w:r w:rsidR="001B0406"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2012</w:t>
      </w:r>
      <w:r w:rsidR="001B0406"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w:t>
      </w:r>
      <w:r w:rsidR="00811FDE" w:rsidRPr="00CF6CA2">
        <w:rPr>
          <w:rFonts w:asciiTheme="majorBidi" w:eastAsia="Times New Roman" w:hAnsiTheme="majorBidi" w:cstheme="majorBidi"/>
          <w:sz w:val="20"/>
          <w:szCs w:val="20"/>
        </w:rPr>
        <w:t>identified</w:t>
      </w:r>
      <w:r w:rsidR="003A791C" w:rsidRPr="00CF6CA2">
        <w:rPr>
          <w:rFonts w:asciiTheme="majorBidi" w:eastAsia="Times New Roman" w:hAnsiTheme="majorBidi" w:cstheme="majorBidi"/>
          <w:sz w:val="20"/>
          <w:szCs w:val="20"/>
        </w:rPr>
        <w:t xml:space="preserve"> major </w:t>
      </w:r>
      <w:r w:rsidR="00B2151F" w:rsidRPr="00CF6CA2">
        <w:rPr>
          <w:rFonts w:asciiTheme="majorBidi" w:eastAsia="Times New Roman" w:hAnsiTheme="majorBidi" w:cstheme="majorBidi"/>
          <w:sz w:val="20"/>
          <w:szCs w:val="20"/>
        </w:rPr>
        <w:t>factors</w:t>
      </w:r>
      <w:r w:rsidR="003A791C" w:rsidRPr="00CF6CA2">
        <w:rPr>
          <w:rFonts w:asciiTheme="majorBidi" w:eastAsia="Times New Roman" w:hAnsiTheme="majorBidi" w:cstheme="majorBidi"/>
          <w:sz w:val="20"/>
          <w:szCs w:val="20"/>
        </w:rPr>
        <w:t xml:space="preserve"> </w:t>
      </w:r>
      <w:r w:rsidR="00110ACB" w:rsidRPr="00CF6CA2">
        <w:rPr>
          <w:rFonts w:asciiTheme="majorBidi" w:eastAsia="Times New Roman" w:hAnsiTheme="majorBidi" w:cstheme="majorBidi"/>
          <w:sz w:val="20"/>
          <w:szCs w:val="20"/>
        </w:rPr>
        <w:t xml:space="preserve">and </w:t>
      </w:r>
      <w:r w:rsidR="00C4560A" w:rsidRPr="00CF6CA2">
        <w:rPr>
          <w:rFonts w:asciiTheme="majorBidi" w:eastAsia="Times New Roman" w:hAnsiTheme="majorBidi" w:cstheme="majorBidi"/>
          <w:sz w:val="20"/>
          <w:szCs w:val="20"/>
        </w:rPr>
        <w:t>assessed</w:t>
      </w:r>
      <w:r w:rsidR="003A791C" w:rsidRPr="00CF6CA2">
        <w:rPr>
          <w:rFonts w:asciiTheme="majorBidi" w:eastAsia="Times New Roman" w:hAnsiTheme="majorBidi" w:cstheme="majorBidi"/>
          <w:sz w:val="20"/>
          <w:szCs w:val="20"/>
        </w:rPr>
        <w:t xml:space="preserve"> the </w:t>
      </w:r>
      <w:r w:rsidR="00C4560A" w:rsidRPr="00CF6CA2">
        <w:rPr>
          <w:rFonts w:asciiTheme="majorBidi" w:eastAsia="Times New Roman" w:hAnsiTheme="majorBidi" w:cstheme="majorBidi"/>
          <w:sz w:val="20"/>
          <w:szCs w:val="20"/>
        </w:rPr>
        <w:t xml:space="preserve">environmental </w:t>
      </w:r>
      <w:r w:rsidR="003A791C" w:rsidRPr="00CF6CA2">
        <w:rPr>
          <w:rFonts w:asciiTheme="majorBidi" w:eastAsia="Times New Roman" w:hAnsiTheme="majorBidi" w:cstheme="majorBidi"/>
          <w:sz w:val="20"/>
          <w:szCs w:val="20"/>
        </w:rPr>
        <w:t xml:space="preserve">performance based on </w:t>
      </w:r>
      <w:r w:rsidR="00C4560A" w:rsidRPr="00CF6CA2">
        <w:rPr>
          <w:rFonts w:asciiTheme="majorBidi" w:eastAsia="Times New Roman" w:hAnsiTheme="majorBidi" w:cstheme="majorBidi"/>
          <w:sz w:val="20"/>
          <w:szCs w:val="20"/>
        </w:rPr>
        <w:t xml:space="preserve">various </w:t>
      </w:r>
      <w:r w:rsidR="003A791C" w:rsidRPr="00CF6CA2">
        <w:rPr>
          <w:rFonts w:asciiTheme="majorBidi" w:eastAsia="Times New Roman" w:hAnsiTheme="majorBidi" w:cstheme="majorBidi"/>
          <w:sz w:val="20"/>
          <w:szCs w:val="20"/>
        </w:rPr>
        <w:t xml:space="preserve">C&amp;D waste management </w:t>
      </w:r>
      <w:r w:rsidR="00811FDE" w:rsidRPr="00CF6CA2">
        <w:rPr>
          <w:rFonts w:asciiTheme="majorBidi" w:eastAsia="Times New Roman" w:hAnsiTheme="majorBidi" w:cstheme="majorBidi"/>
          <w:sz w:val="20"/>
          <w:szCs w:val="20"/>
        </w:rPr>
        <w:t>alternatives</w:t>
      </w:r>
      <w:r w:rsidR="0078138B" w:rsidRPr="00CF6CA2">
        <w:rPr>
          <w:rFonts w:asciiTheme="majorBidi" w:eastAsia="Times New Roman" w:hAnsiTheme="majorBidi" w:cstheme="majorBidi"/>
          <w:sz w:val="20"/>
          <w:szCs w:val="20"/>
        </w:rPr>
        <w:t xml:space="preserve"> </w:t>
      </w:r>
      <w:r w:rsidR="001B0406" w:rsidRPr="00CF6CA2">
        <w:rPr>
          <w:rFonts w:asciiTheme="majorBidi" w:eastAsia="Times New Roman" w:hAnsiTheme="majorBidi" w:cstheme="majorBidi"/>
          <w:sz w:val="20"/>
          <w:szCs w:val="20"/>
        </w:rPr>
        <w:fldChar w:fldCharType="begin"/>
      </w:r>
      <w:r w:rsidR="0092651B" w:rsidRPr="00CF6CA2">
        <w:rPr>
          <w:rFonts w:asciiTheme="majorBidi" w:eastAsia="Times New Roman" w:hAnsiTheme="majorBidi" w:cstheme="majorBidi"/>
          <w:sz w:val="20"/>
          <w:szCs w:val="20"/>
        </w:rPr>
        <w:instrText xml:space="preserve"> ADDIN EN.CITE &lt;EndNote&gt;&lt;Cite&gt;&lt;Author&gt;Ye&lt;/Author&gt;&lt;Year&gt;2012&lt;/Year&gt;&lt;RecNum&gt;233&lt;/RecNum&gt;&lt;DisplayText&gt;[44]&lt;/DisplayText&gt;&lt;record&gt;&lt;rec-number&gt;233&lt;/rec-number&gt;&lt;foreign-keys&gt;&lt;key app="EN" db-id="2tp9wdaft2aa9wezvzzvttttfx9zp95d2pxp" timestamp="1639026506"&gt;233&lt;/key&gt;&lt;/foreign-keys&gt;&lt;ref-type name="Journal Article"&gt;17&lt;/ref-type&gt;&lt;contributors&gt;&lt;authors&gt;&lt;author&gt;Ye, Gui&lt;/author&gt;&lt;author&gt;Yuan, Hongping&lt;/author&gt;&lt;author&gt;Shen, Liyin&lt;/author&gt;&lt;author&gt;Wang, Hongxia&lt;/author&gt;&lt;/authors&gt;&lt;/contributors&gt;&lt;titles&gt;&lt;title&gt;Simulating effects of management measures on the improvement of the environmental performance of construction waste management&lt;/title&gt;&lt;secondary-title&gt;Resources, Conservation and Recycling&lt;/secondary-title&gt;&lt;/titles&gt;&lt;periodical&gt;&lt;full-title&gt;Resources, Conservation and Recycling&lt;/full-title&gt;&lt;abbr-1&gt;Resour. Conserv. Recycl.&lt;/abbr-1&gt;&lt;/periodical&gt;&lt;pages&gt;56-63&lt;/pages&gt;&lt;volume&gt;62&lt;/volume&gt;&lt;keywords&gt;&lt;keyword&gt;Construction waste&lt;/keyword&gt;&lt;keyword&gt;Waste management&lt;/keyword&gt;&lt;keyword&gt;Environmental performance&lt;/keyword&gt;&lt;keyword&gt;System dynamics&lt;/keyword&gt;&lt;/keywords&gt;&lt;dates&gt;&lt;year&gt;2012&lt;/year&gt;&lt;pub-dates&gt;&lt;date&gt;2012/05/01/&lt;/date&gt;&lt;/pub-dates&gt;&lt;/dates&gt;&lt;isbn&gt;0921-3449&lt;/isbn&gt;&lt;urls&gt;&lt;related-urls&gt;&lt;url&gt;https://www.sciencedirect.com/science/article/pii/S0921344912000122&lt;/url&gt;&lt;/related-urls&gt;&lt;/urls&gt;&lt;electronic-resource-num&gt;https://doi.org/10.1016/j.resconrec.2012.01.010&lt;/electronic-resource-num&gt;&lt;/record&gt;&lt;/Cite&gt;&lt;/EndNote&gt;</w:instrText>
      </w:r>
      <w:r w:rsidR="001B0406"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[44]</w:t>
      </w:r>
      <w:r w:rsidR="001B0406"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 xml:space="preserve">. </w:t>
      </w:r>
      <w:r w:rsidR="00BB237C" w:rsidRPr="00CF6CA2">
        <w:rPr>
          <w:rFonts w:asciiTheme="majorBidi" w:eastAsia="Times New Roman" w:hAnsiTheme="majorBidi" w:cstheme="majorBidi"/>
          <w:sz w:val="20"/>
          <w:szCs w:val="20"/>
        </w:rPr>
        <w:t>Marzouk and Azab (2014</w:t>
      </w:r>
      <w:r w:rsidR="00BB237C" w:rsidRPr="00CF6CA2">
        <w:rPr>
          <w:rFonts w:asciiTheme="majorBidi" w:eastAsia="Times New Roman" w:hAnsiTheme="majorBidi" w:cstheme="majorBidi" w:hint="eastAsia"/>
          <w:sz w:val="20"/>
          <w:szCs w:val="20"/>
        </w:rPr>
        <w:t>)</w:t>
      </w:r>
      <w:r w:rsidR="00BB237C" w:rsidRPr="00CF6CA2">
        <w:rPr>
          <w:rFonts w:asciiTheme="majorBidi" w:eastAsia="Times New Roman" w:hAnsiTheme="majorBidi" w:cstheme="majorBidi"/>
          <w:sz w:val="20"/>
          <w:szCs w:val="20"/>
        </w:rPr>
        <w:t xml:space="preserve"> evaluated the environmental and economic </w:t>
      </w:r>
      <w:r w:rsidR="00822E78" w:rsidRPr="00CF6CA2">
        <w:rPr>
          <w:rFonts w:asciiTheme="majorBidi" w:eastAsia="Times New Roman" w:hAnsiTheme="majorBidi" w:cstheme="majorBidi"/>
          <w:sz w:val="20"/>
          <w:szCs w:val="20"/>
        </w:rPr>
        <w:t>impact</w:t>
      </w:r>
      <w:r w:rsidR="00BB237C" w:rsidRPr="00CF6CA2">
        <w:rPr>
          <w:rFonts w:asciiTheme="majorBidi" w:eastAsia="Times New Roman" w:hAnsiTheme="majorBidi" w:cstheme="majorBidi"/>
          <w:sz w:val="20"/>
          <w:szCs w:val="20"/>
        </w:rPr>
        <w:t xml:space="preserve"> of C&amp;D waste recycling compared with landfills</w:t>
      </w:r>
      <w:r w:rsidR="009A3370" w:rsidRPr="00CF6CA2">
        <w:rPr>
          <w:rFonts w:asciiTheme="majorBidi" w:eastAsia="Times New Roman" w:hAnsiTheme="majorBidi" w:cstheme="majorBidi"/>
          <w:sz w:val="20"/>
          <w:szCs w:val="20"/>
        </w:rPr>
        <w:t xml:space="preserve"> in </w:t>
      </w:r>
      <w:r w:rsidR="00AA00EA" w:rsidRPr="00CF6CA2">
        <w:rPr>
          <w:rFonts w:asciiTheme="majorBidi" w:eastAsia="Times New Roman" w:hAnsiTheme="majorBidi" w:cstheme="majorBidi"/>
          <w:sz w:val="20"/>
          <w:szCs w:val="20"/>
        </w:rPr>
        <w:t>Egypt through</w:t>
      </w:r>
      <w:r w:rsidR="00BB237C" w:rsidRPr="00CF6CA2">
        <w:rPr>
          <w:rFonts w:asciiTheme="majorBidi" w:eastAsia="Times New Roman" w:hAnsiTheme="majorBidi" w:cstheme="majorBidi"/>
          <w:sz w:val="20"/>
          <w:szCs w:val="20"/>
        </w:rPr>
        <w:t xml:space="preserve"> SD modeling</w:t>
      </w:r>
      <w:r w:rsidR="00C41CC7" w:rsidRPr="00CF6CA2">
        <w:rPr>
          <w:rFonts w:asciiTheme="majorBidi" w:eastAsia="Times New Roman" w:hAnsiTheme="majorBidi" w:cstheme="majorBidi"/>
          <w:sz w:val="20"/>
          <w:szCs w:val="20"/>
        </w:rPr>
        <w:t xml:space="preserve"> </w:t>
      </w:r>
      <w:r w:rsidR="00AA00EA" w:rsidRPr="00CF6CA2">
        <w:rPr>
          <w:rFonts w:asciiTheme="majorBidi" w:eastAsia="Times New Roman" w:hAnsiTheme="majorBidi" w:cstheme="majorBidi"/>
          <w:sz w:val="20"/>
          <w:szCs w:val="20"/>
        </w:rPr>
        <w:fldChar w:fldCharType="begin">
          <w:fldData xml:space="preserve">PEVuZE5vdGU+PENpdGU+PEF1dGhvcj5NYXJ6b3VrPC9BdXRob3I+PFllYXI+MjAxNDwvWWVhcj48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</w:fldData>
        </w:fldChar>
      </w:r>
      <w:r w:rsidR="00113478" w:rsidRPr="00CF6CA2">
        <w:rPr>
          <w:rFonts w:asciiTheme="majorBidi" w:eastAsia="Times New Roman" w:hAnsiTheme="majorBidi" w:cstheme="majorBidi"/>
          <w:sz w:val="20"/>
          <w:szCs w:val="20"/>
        </w:rPr>
        <w:instrText xml:space="preserve"> ADDIN EN.CITE </w:instrText>
      </w:r>
      <w:r w:rsidR="00113478" w:rsidRPr="00CF6CA2">
        <w:rPr>
          <w:rFonts w:asciiTheme="majorBidi" w:eastAsia="Times New Roman" w:hAnsiTheme="majorBidi" w:cstheme="majorBidi"/>
          <w:sz w:val="20"/>
          <w:szCs w:val="20"/>
        </w:rPr>
        <w:fldChar w:fldCharType="begin">
          <w:fldData xml:space="preserve">PEVuZE5vdGU+PENpdGU+PEF1dGhvcj5NYXJ6b3VrPC9BdXRob3I+PFllYXI+MjAxNDwvWWVhcj48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</w:fldData>
        </w:fldChar>
      </w:r>
      <w:r w:rsidR="00113478" w:rsidRPr="00CF6CA2">
        <w:rPr>
          <w:rFonts w:asciiTheme="majorBidi" w:eastAsia="Times New Roman" w:hAnsiTheme="majorBidi" w:cstheme="majorBidi"/>
          <w:sz w:val="20"/>
          <w:szCs w:val="20"/>
        </w:rPr>
        <w:instrText xml:space="preserve"> ADDIN EN.CITE.DATA </w:instrText>
      </w:r>
      <w:r w:rsidR="00113478" w:rsidRPr="00CF6CA2">
        <w:rPr>
          <w:rFonts w:asciiTheme="majorBidi" w:eastAsia="Times New Roman" w:hAnsiTheme="majorBidi" w:cstheme="majorBidi"/>
          <w:sz w:val="20"/>
          <w:szCs w:val="20"/>
        </w:rPr>
      </w:r>
      <w:r w:rsidR="00113478" w:rsidRPr="00CF6CA2">
        <w:rPr>
          <w:rFonts w:asciiTheme="majorBidi" w:eastAsia="Times New Roman" w:hAnsiTheme="majorBidi" w:cstheme="majorBidi"/>
          <w:sz w:val="20"/>
          <w:szCs w:val="20"/>
        </w:rPr>
        <w:fldChar w:fldCharType="end"/>
      </w:r>
      <w:r w:rsidR="00AA00EA" w:rsidRPr="00CF6CA2">
        <w:rPr>
          <w:rFonts w:asciiTheme="majorBidi" w:eastAsia="Times New Roman" w:hAnsiTheme="majorBidi" w:cstheme="majorBidi"/>
          <w:sz w:val="20"/>
          <w:szCs w:val="20"/>
        </w:rPr>
      </w:r>
      <w:r w:rsidR="00AA00EA"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[18]</w:t>
      </w:r>
      <w:r w:rsidR="00AA00EA" w:rsidRPr="00CF6CA2">
        <w:rPr>
          <w:rFonts w:asciiTheme="majorBidi" w:eastAsia="Times New Roman" w:hAnsiTheme="majorBidi" w:cstheme="majorBidi"/>
          <w:sz w:val="20"/>
          <w:szCs w:val="20"/>
        </w:rPr>
        <w:fldChar w:fldCharType="end"/>
      </w:r>
      <w:r w:rsidR="00BB237C"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 xml:space="preserve">Ding et al. </w:t>
      </w:r>
      <w:r w:rsidR="00F17F88"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2016</w:t>
      </w:r>
      <w:r w:rsidR="00F17F88"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assess</w:t>
      </w:r>
      <w:r w:rsidR="00EE563A" w:rsidRPr="00CF6CA2">
        <w:rPr>
          <w:rFonts w:asciiTheme="majorBidi" w:eastAsia="Times New Roman" w:hAnsiTheme="majorBidi" w:cstheme="majorBidi"/>
          <w:sz w:val="20"/>
          <w:szCs w:val="20"/>
        </w:rPr>
        <w:t>ed</w:t>
      </w:r>
      <w:r w:rsidR="003A791C" w:rsidRPr="00CF6CA2">
        <w:rPr>
          <w:rFonts w:asciiTheme="majorBidi" w:eastAsia="Times New Roman" w:hAnsiTheme="majorBidi" w:cstheme="majorBidi"/>
          <w:sz w:val="20"/>
          <w:szCs w:val="20"/>
        </w:rPr>
        <w:t xml:space="preserve"> the environmental performance of C</w:t>
      </w:r>
      <w:r w:rsidR="00CF3691" w:rsidRPr="00CF6CA2">
        <w:rPr>
          <w:rFonts w:asciiTheme="majorBidi" w:eastAsia="Times New Roman" w:hAnsiTheme="majorBidi" w:cstheme="majorBidi"/>
          <w:sz w:val="20"/>
          <w:szCs w:val="20"/>
        </w:rPr>
        <w:t>&amp;D</w:t>
      </w:r>
      <w:r w:rsidR="00953530" w:rsidRPr="00CF6CA2">
        <w:rPr>
          <w:rFonts w:asciiTheme="majorBidi" w:eastAsia="Times New Roman" w:hAnsiTheme="majorBidi" w:cstheme="majorBidi"/>
          <w:sz w:val="20"/>
          <w:szCs w:val="20"/>
        </w:rPr>
        <w:t xml:space="preserve"> waste</w:t>
      </w:r>
      <w:r w:rsidR="003A791C" w:rsidRPr="00CF6CA2">
        <w:rPr>
          <w:rFonts w:asciiTheme="majorBidi" w:eastAsia="Times New Roman" w:hAnsiTheme="majorBidi" w:cstheme="majorBidi"/>
          <w:sz w:val="20"/>
          <w:szCs w:val="20"/>
        </w:rPr>
        <w:t xml:space="preserve"> reduction management at the construction </w:t>
      </w:r>
      <w:r w:rsidR="00953530" w:rsidRPr="00CF6CA2">
        <w:rPr>
          <w:rFonts w:asciiTheme="majorBidi" w:eastAsia="Times New Roman" w:hAnsiTheme="majorBidi" w:cstheme="majorBidi"/>
          <w:sz w:val="20"/>
          <w:szCs w:val="20"/>
        </w:rPr>
        <w:t xml:space="preserve">stage </w:t>
      </w:r>
      <w:r w:rsidR="00EE563A" w:rsidRPr="00CF6CA2">
        <w:rPr>
          <w:rFonts w:asciiTheme="majorBidi" w:eastAsia="Times New Roman" w:hAnsiTheme="majorBidi" w:cstheme="majorBidi"/>
          <w:sz w:val="20"/>
          <w:szCs w:val="20"/>
        </w:rPr>
        <w:t>using SD</w:t>
      </w:r>
      <w:r w:rsidR="00F17F88" w:rsidRPr="00CF6CA2">
        <w:rPr>
          <w:rFonts w:asciiTheme="majorBidi" w:eastAsia="Times New Roman" w:hAnsiTheme="majorBidi" w:cstheme="majorBidi"/>
          <w:sz w:val="20"/>
          <w:szCs w:val="20"/>
        </w:rPr>
        <w:t xml:space="preserve">, and one study measured the </w:t>
      </w:r>
      <w:r w:rsidR="00822E78" w:rsidRPr="00CF6CA2">
        <w:rPr>
          <w:rFonts w:asciiTheme="majorBidi" w:eastAsia="Times New Roman" w:hAnsiTheme="majorBidi" w:cstheme="majorBidi"/>
          <w:sz w:val="20"/>
          <w:szCs w:val="20"/>
        </w:rPr>
        <w:t>impact</w:t>
      </w:r>
      <w:r w:rsidR="00F17F88" w:rsidRPr="00CF6CA2">
        <w:rPr>
          <w:rFonts w:asciiTheme="majorBidi" w:eastAsia="Times New Roman" w:hAnsiTheme="majorBidi" w:cstheme="majorBidi"/>
          <w:sz w:val="20"/>
          <w:szCs w:val="20"/>
        </w:rPr>
        <w:t xml:space="preserve"> of C&amp;D waste management on e</w:t>
      </w:r>
      <w:r w:rsidR="003A791C" w:rsidRPr="00CF6CA2">
        <w:rPr>
          <w:rFonts w:asciiTheme="majorBidi" w:eastAsia="Times New Roman" w:hAnsiTheme="majorBidi" w:cstheme="majorBidi"/>
          <w:sz w:val="20"/>
          <w:szCs w:val="20"/>
        </w:rPr>
        <w:t xml:space="preserve">nvironmental factors </w:t>
      </w:r>
      <w:r w:rsidR="00F17F88" w:rsidRPr="00CF6CA2">
        <w:rPr>
          <w:rFonts w:asciiTheme="majorBidi" w:eastAsia="Times New Roman" w:hAnsiTheme="majorBidi" w:cstheme="majorBidi"/>
          <w:sz w:val="20"/>
          <w:szCs w:val="20"/>
        </w:rPr>
        <w:t xml:space="preserve">from a </w:t>
      </w:r>
      <w:r w:rsidR="003A791C" w:rsidRPr="00CF6CA2">
        <w:rPr>
          <w:rFonts w:asciiTheme="majorBidi" w:eastAsia="Times New Roman" w:hAnsiTheme="majorBidi" w:cstheme="majorBidi"/>
          <w:sz w:val="20"/>
          <w:szCs w:val="20"/>
        </w:rPr>
        <w:t>water, air</w:t>
      </w:r>
      <w:r w:rsidR="00F17F88"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and land perspective</w:t>
      </w:r>
      <w:r w:rsidR="00C41CC7" w:rsidRPr="00CF6CA2">
        <w:rPr>
          <w:rFonts w:asciiTheme="majorBidi" w:eastAsia="Times New Roman" w:hAnsiTheme="majorBidi" w:cstheme="majorBidi"/>
          <w:sz w:val="20"/>
          <w:szCs w:val="20"/>
        </w:rPr>
        <w:t xml:space="preserve"> </w:t>
      </w:r>
      <w:r w:rsidR="00AA00EA" w:rsidRPr="00CF6CA2">
        <w:rPr>
          <w:rFonts w:asciiTheme="majorBidi" w:eastAsia="Times New Roman" w:hAnsiTheme="majorBidi" w:cstheme="majorBidi"/>
          <w:sz w:val="20"/>
          <w:szCs w:val="20"/>
        </w:rPr>
        <w:fldChar w:fldCharType="begin">
          <w:fldData xml:space="preserve">PEVuZE5vdGU+PENpdGU+PEF1dGhvcj5EaW5nPC9BdXRob3I+PFllYXI+MjAxNjwvWWVhcj48UmVj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</w:fldData>
        </w:fldChar>
      </w:r>
      <w:r w:rsidR="00113478" w:rsidRPr="00CF6CA2">
        <w:rPr>
          <w:rFonts w:asciiTheme="majorBidi" w:eastAsia="Times New Roman" w:hAnsiTheme="majorBidi" w:cstheme="majorBidi"/>
          <w:sz w:val="20"/>
          <w:szCs w:val="20"/>
        </w:rPr>
        <w:instrText xml:space="preserve"> ADDIN EN.CITE </w:instrText>
      </w:r>
      <w:r w:rsidR="00113478" w:rsidRPr="00CF6CA2">
        <w:rPr>
          <w:rFonts w:asciiTheme="majorBidi" w:eastAsia="Times New Roman" w:hAnsiTheme="majorBidi" w:cstheme="majorBidi"/>
          <w:sz w:val="20"/>
          <w:szCs w:val="20"/>
        </w:rPr>
        <w:fldChar w:fldCharType="begin">
          <w:fldData xml:space="preserve">PEVuZE5vdGU+PENpdGU+PEF1dGhvcj5EaW5nPC9BdXRob3I+PFllYXI+MjAxNjwvWWVhcj48UmVj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</w:fldData>
        </w:fldChar>
      </w:r>
      <w:r w:rsidR="00113478" w:rsidRPr="00CF6CA2">
        <w:rPr>
          <w:rFonts w:asciiTheme="majorBidi" w:eastAsia="Times New Roman" w:hAnsiTheme="majorBidi" w:cstheme="majorBidi"/>
          <w:sz w:val="20"/>
          <w:szCs w:val="20"/>
        </w:rPr>
        <w:instrText xml:space="preserve"> ADDIN EN.CITE.DATA </w:instrText>
      </w:r>
      <w:r w:rsidR="00113478" w:rsidRPr="00CF6CA2">
        <w:rPr>
          <w:rFonts w:asciiTheme="majorBidi" w:eastAsia="Times New Roman" w:hAnsiTheme="majorBidi" w:cstheme="majorBidi"/>
          <w:sz w:val="20"/>
          <w:szCs w:val="20"/>
        </w:rPr>
      </w:r>
      <w:r w:rsidR="00113478" w:rsidRPr="00CF6CA2">
        <w:rPr>
          <w:rFonts w:asciiTheme="majorBidi" w:eastAsia="Times New Roman" w:hAnsiTheme="majorBidi" w:cstheme="majorBidi"/>
          <w:sz w:val="20"/>
          <w:szCs w:val="20"/>
        </w:rPr>
        <w:fldChar w:fldCharType="end"/>
      </w:r>
      <w:r w:rsidR="00AA00EA" w:rsidRPr="00CF6CA2">
        <w:rPr>
          <w:rFonts w:asciiTheme="majorBidi" w:eastAsia="Times New Roman" w:hAnsiTheme="majorBidi" w:cstheme="majorBidi"/>
          <w:sz w:val="20"/>
          <w:szCs w:val="20"/>
        </w:rPr>
      </w:r>
      <w:r w:rsidR="00AA00EA" w:rsidRPr="00CF6CA2">
        <w:rPr>
          <w:rFonts w:asciiTheme="majorBidi" w:eastAsia="Times New Roman" w:hAnsiTheme="majorBidi" w:cstheme="majorBidi"/>
          <w:sz w:val="20"/>
          <w:szCs w:val="20"/>
        </w:rPr>
        <w:fldChar w:fldCharType="separate"/>
      </w:r>
      <w:r w:rsidR="00113478" w:rsidRPr="00CF6CA2">
        <w:rPr>
          <w:rFonts w:asciiTheme="majorBidi" w:eastAsia="Times New Roman" w:hAnsiTheme="majorBidi" w:cstheme="majorBidi"/>
          <w:sz w:val="20"/>
          <w:szCs w:val="20"/>
        </w:rPr>
        <w:t>[20]</w:t>
      </w:r>
      <w:r w:rsidR="00AA00EA"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 xml:space="preserve">. Ding et al. </w:t>
      </w:r>
      <w:r w:rsidR="00F17F88"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2018</w:t>
      </w:r>
      <w:r w:rsidR="00F17F88"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w:t>
      </w:r>
      <w:r w:rsidR="00C4560A" w:rsidRPr="00CF6CA2">
        <w:rPr>
          <w:rFonts w:asciiTheme="majorBidi" w:eastAsia="Times New Roman" w:hAnsiTheme="majorBidi" w:cstheme="majorBidi"/>
          <w:sz w:val="20"/>
          <w:szCs w:val="20"/>
        </w:rPr>
        <w:t>developed an</w:t>
      </w:r>
      <w:r w:rsidR="00F17F88"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 xml:space="preserve">environmental </w:t>
      </w:r>
      <w:r w:rsidR="00C4560A" w:rsidRPr="00CF6CA2">
        <w:rPr>
          <w:rFonts w:asciiTheme="majorBidi" w:eastAsia="Times New Roman" w:hAnsiTheme="majorBidi" w:cstheme="majorBidi"/>
          <w:sz w:val="20"/>
          <w:szCs w:val="20"/>
        </w:rPr>
        <w:t xml:space="preserve">evaluation </w:t>
      </w:r>
      <w:r w:rsidR="003A791C" w:rsidRPr="00CF6CA2">
        <w:rPr>
          <w:rFonts w:asciiTheme="majorBidi" w:eastAsia="Times New Roman" w:hAnsiTheme="majorBidi" w:cstheme="majorBidi"/>
          <w:sz w:val="20"/>
          <w:szCs w:val="20"/>
        </w:rPr>
        <w:t xml:space="preserve">model for </w:t>
      </w:r>
      <w:r w:rsidR="00F17F88" w:rsidRPr="00CF6CA2">
        <w:rPr>
          <w:rFonts w:asciiTheme="majorBidi" w:eastAsia="Times New Roman" w:hAnsiTheme="majorBidi" w:cstheme="majorBidi"/>
          <w:sz w:val="20"/>
          <w:szCs w:val="20"/>
        </w:rPr>
        <w:t xml:space="preserve">C&amp;D waste reduction </w:t>
      </w:r>
      <w:r w:rsidR="00C4560A" w:rsidRPr="00CF6CA2">
        <w:rPr>
          <w:rFonts w:asciiTheme="majorBidi" w:eastAsia="Times New Roman" w:hAnsiTheme="majorBidi" w:cstheme="majorBidi"/>
          <w:sz w:val="20"/>
          <w:szCs w:val="20"/>
        </w:rPr>
        <w:t xml:space="preserve">in the phase of </w:t>
      </w:r>
      <w:r w:rsidR="003A791C" w:rsidRPr="00CF6CA2">
        <w:rPr>
          <w:rFonts w:asciiTheme="majorBidi" w:eastAsia="Times New Roman" w:hAnsiTheme="majorBidi" w:cstheme="majorBidi"/>
          <w:sz w:val="20"/>
          <w:szCs w:val="20"/>
        </w:rPr>
        <w:t>design and construction</w:t>
      </w:r>
      <w:r w:rsidR="00C4560A" w:rsidRPr="00CF6CA2">
        <w:rPr>
          <w:rFonts w:asciiTheme="majorBidi" w:eastAsia="Times New Roman" w:hAnsiTheme="majorBidi" w:cstheme="majorBidi"/>
          <w:sz w:val="20"/>
          <w:szCs w:val="20"/>
        </w:rPr>
        <w:t xml:space="preserve"> </w:t>
      </w:r>
      <w:r w:rsidR="00AA00EA" w:rsidRPr="00CF6CA2">
        <w:rPr>
          <w:rFonts w:asciiTheme="majorBidi" w:eastAsia="Times New Roman" w:hAnsiTheme="majorBidi" w:cstheme="majorBidi"/>
          <w:sz w:val="20"/>
          <w:szCs w:val="20"/>
        </w:rPr>
        <w:fldChar w:fldCharType="begin">
          <w:fldData xml:space="preserve">PEVuZE5vdGU+PENpdGU+PEF1dGhvcj5EaW5nPC9BdXRob3I+PFllYXI+MjAxODwvWWVhcj48UmVj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</w:fldData>
        </w:fldChar>
      </w:r>
      <w:r w:rsidR="0092651B" w:rsidRPr="00CF6CA2">
        <w:rPr>
          <w:rFonts w:asciiTheme="majorBidi" w:eastAsia="Times New Roman" w:hAnsiTheme="majorBidi" w:cstheme="majorBidi"/>
          <w:sz w:val="20"/>
          <w:szCs w:val="20"/>
        </w:rPr>
        <w:instrText xml:space="preserve"> ADDIN EN.CITE </w:instrText>
      </w:r>
      <w:r w:rsidR="0092651B" w:rsidRPr="00CF6CA2">
        <w:rPr>
          <w:rFonts w:asciiTheme="majorBidi" w:eastAsia="Times New Roman" w:hAnsiTheme="majorBidi" w:cstheme="majorBidi"/>
          <w:sz w:val="20"/>
          <w:szCs w:val="20"/>
        </w:rPr>
        <w:fldChar w:fldCharType="begin">
          <w:fldData xml:space="preserve">PEVuZE5vdGU+PENpdGU+PEF1dGhvcj5EaW5nPC9BdXRob3I+PFllYXI+MjAxODwvWWVhcj48UmVj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</w:fldData>
        </w:fldChar>
      </w:r>
      <w:r w:rsidR="0092651B" w:rsidRPr="00CF6CA2">
        <w:rPr>
          <w:rFonts w:asciiTheme="majorBidi" w:eastAsia="Times New Roman" w:hAnsiTheme="majorBidi" w:cstheme="majorBidi"/>
          <w:sz w:val="20"/>
          <w:szCs w:val="20"/>
        </w:rPr>
        <w:instrText xml:space="preserve"> ADDIN EN.CITE.DATA </w:instrText>
      </w:r>
      <w:r w:rsidR="0092651B" w:rsidRPr="00CF6CA2">
        <w:rPr>
          <w:rFonts w:asciiTheme="majorBidi" w:eastAsia="Times New Roman" w:hAnsiTheme="majorBidi" w:cstheme="majorBidi"/>
          <w:sz w:val="20"/>
          <w:szCs w:val="20"/>
        </w:rPr>
      </w:r>
      <w:r w:rsidR="0092651B" w:rsidRPr="00CF6CA2">
        <w:rPr>
          <w:rFonts w:asciiTheme="majorBidi" w:eastAsia="Times New Roman" w:hAnsiTheme="majorBidi" w:cstheme="majorBidi"/>
          <w:sz w:val="20"/>
          <w:szCs w:val="20"/>
        </w:rPr>
        <w:fldChar w:fldCharType="end"/>
      </w:r>
      <w:r w:rsidR="00AA00EA" w:rsidRPr="00CF6CA2">
        <w:rPr>
          <w:rFonts w:asciiTheme="majorBidi" w:eastAsia="Times New Roman" w:hAnsiTheme="majorBidi" w:cstheme="majorBidi"/>
          <w:sz w:val="20"/>
          <w:szCs w:val="20"/>
        </w:rPr>
      </w:r>
      <w:r w:rsidR="00AA00EA"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[45]</w:t>
      </w:r>
      <w:r w:rsidR="00AA00EA"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 xml:space="preserve">. </w:t>
      </w:r>
      <w:r w:rsidR="004C0333" w:rsidRPr="00CF6CA2">
        <w:rPr>
          <w:rFonts w:asciiTheme="majorBidi" w:eastAsia="Times New Roman" w:hAnsiTheme="majorBidi" w:cstheme="majorBidi"/>
          <w:sz w:val="20"/>
          <w:szCs w:val="20"/>
        </w:rPr>
        <w:t xml:space="preserve">By </w:t>
      </w:r>
      <w:r w:rsidR="007C206F" w:rsidRPr="00CF6CA2">
        <w:rPr>
          <w:rFonts w:asciiTheme="majorBidi" w:eastAsia="Times New Roman" w:hAnsiTheme="majorBidi" w:cstheme="majorBidi"/>
          <w:sz w:val="20"/>
          <w:szCs w:val="20"/>
        </w:rPr>
        <w:t>adopting</w:t>
      </w:r>
      <w:r w:rsidR="004C0333" w:rsidRPr="00CF6CA2">
        <w:rPr>
          <w:rFonts w:asciiTheme="majorBidi" w:eastAsia="Times New Roman" w:hAnsiTheme="majorBidi" w:cstheme="majorBidi"/>
          <w:sz w:val="20"/>
          <w:szCs w:val="20"/>
        </w:rPr>
        <w:t xml:space="preserve"> a SD approach, </w:t>
      </w:r>
      <w:r w:rsidR="003A791C" w:rsidRPr="00CF6CA2">
        <w:rPr>
          <w:rFonts w:asciiTheme="majorBidi" w:eastAsia="Times New Roman" w:hAnsiTheme="majorBidi" w:cstheme="majorBidi"/>
          <w:sz w:val="20"/>
          <w:szCs w:val="20"/>
        </w:rPr>
        <w:t>Liu et al.</w:t>
      </w:r>
      <w:r w:rsidR="00AE548E" w:rsidRPr="00CF6CA2">
        <w:rPr>
          <w:rFonts w:asciiTheme="majorBidi" w:eastAsia="Times New Roman" w:hAnsiTheme="majorBidi" w:cstheme="majorBidi"/>
          <w:sz w:val="20"/>
          <w:szCs w:val="20"/>
        </w:rPr>
        <w:t xml:space="preserve"> (2020)</w:t>
      </w:r>
      <w:r w:rsidR="003A791C" w:rsidRPr="00CF6CA2">
        <w:rPr>
          <w:rFonts w:asciiTheme="majorBidi" w:eastAsia="Times New Roman" w:hAnsiTheme="majorBidi" w:cstheme="majorBidi"/>
          <w:sz w:val="20"/>
          <w:szCs w:val="20"/>
        </w:rPr>
        <w:t xml:space="preserve"> </w:t>
      </w:r>
      <w:r w:rsidR="00AE548E" w:rsidRPr="00CF6CA2">
        <w:rPr>
          <w:rFonts w:asciiTheme="majorBidi" w:eastAsia="Times New Roman" w:hAnsiTheme="majorBidi" w:cstheme="majorBidi"/>
          <w:sz w:val="20"/>
          <w:szCs w:val="20"/>
        </w:rPr>
        <w:t>analyzed</w:t>
      </w:r>
      <w:r w:rsidR="003A791C" w:rsidRPr="00CF6CA2">
        <w:rPr>
          <w:rFonts w:asciiTheme="majorBidi" w:eastAsia="Times New Roman" w:hAnsiTheme="majorBidi" w:cstheme="majorBidi"/>
          <w:sz w:val="20"/>
          <w:szCs w:val="20"/>
        </w:rPr>
        <w:t xml:space="preserve"> the environmental </w:t>
      </w:r>
      <w:r w:rsidR="00822E78" w:rsidRPr="00CF6CA2">
        <w:rPr>
          <w:rFonts w:asciiTheme="majorBidi" w:eastAsia="Times New Roman" w:hAnsiTheme="majorBidi" w:cstheme="majorBidi"/>
          <w:sz w:val="20"/>
          <w:szCs w:val="20"/>
        </w:rPr>
        <w:t>impact</w:t>
      </w:r>
      <w:r w:rsidR="003A791C" w:rsidRPr="00CF6CA2">
        <w:rPr>
          <w:rFonts w:asciiTheme="majorBidi" w:eastAsia="Times New Roman" w:hAnsiTheme="majorBidi" w:cstheme="majorBidi"/>
          <w:sz w:val="20"/>
          <w:szCs w:val="20"/>
        </w:rPr>
        <w:t xml:space="preserve"> of various C&amp;D waste management </w:t>
      </w:r>
      <w:r w:rsidR="00AE548E" w:rsidRPr="00CF6CA2">
        <w:rPr>
          <w:rFonts w:asciiTheme="majorBidi" w:eastAsia="Times New Roman" w:hAnsiTheme="majorBidi" w:cstheme="majorBidi"/>
          <w:sz w:val="20"/>
          <w:szCs w:val="20"/>
        </w:rPr>
        <w:t>scenarios</w:t>
      </w:r>
      <w:r w:rsidR="004C0333" w:rsidRPr="00CF6CA2">
        <w:rPr>
          <w:rFonts w:asciiTheme="majorBidi" w:eastAsia="Times New Roman" w:hAnsiTheme="majorBidi" w:cstheme="majorBidi"/>
          <w:sz w:val="20"/>
          <w:szCs w:val="20"/>
        </w:rPr>
        <w:t>,</w:t>
      </w:r>
      <w:r w:rsidR="00AE548E" w:rsidRPr="00CF6CA2">
        <w:rPr>
          <w:rFonts w:asciiTheme="majorBidi" w:eastAsia="Times New Roman" w:hAnsiTheme="majorBidi" w:cstheme="majorBidi"/>
          <w:sz w:val="20"/>
          <w:szCs w:val="20"/>
        </w:rPr>
        <w:t xml:space="preserve"> </w:t>
      </w:r>
      <w:r w:rsidR="004C0333" w:rsidRPr="00CF6CA2">
        <w:rPr>
          <w:rFonts w:asciiTheme="majorBidi" w:eastAsia="Times New Roman" w:hAnsiTheme="majorBidi" w:cstheme="majorBidi"/>
          <w:sz w:val="20"/>
          <w:szCs w:val="20"/>
        </w:rPr>
        <w:t xml:space="preserve">including </w:t>
      </w:r>
      <w:r w:rsidR="00A06C2E" w:rsidRPr="00CF6CA2">
        <w:rPr>
          <w:rFonts w:asciiTheme="majorBidi" w:eastAsia="Times New Roman" w:hAnsiTheme="majorBidi" w:cstheme="majorBidi"/>
          <w:sz w:val="20"/>
          <w:szCs w:val="20"/>
        </w:rPr>
        <w:t>illegal</w:t>
      </w:r>
      <w:r w:rsidR="003A791C" w:rsidRPr="00CF6CA2">
        <w:rPr>
          <w:rFonts w:asciiTheme="majorBidi" w:eastAsia="Times New Roman" w:hAnsiTheme="majorBidi" w:cstheme="majorBidi"/>
          <w:sz w:val="20"/>
          <w:szCs w:val="20"/>
        </w:rPr>
        <w:t xml:space="preserve"> dumping, landfilling, </w:t>
      </w:r>
      <w:r w:rsidR="004C0333" w:rsidRPr="00CF6CA2">
        <w:rPr>
          <w:rFonts w:asciiTheme="majorBidi" w:eastAsia="Times New Roman" w:hAnsiTheme="majorBidi" w:cstheme="majorBidi"/>
          <w:sz w:val="20"/>
          <w:szCs w:val="20"/>
        </w:rPr>
        <w:t xml:space="preserve">and </w:t>
      </w:r>
      <w:r w:rsidR="003A791C" w:rsidRPr="00CF6CA2">
        <w:rPr>
          <w:rFonts w:asciiTheme="majorBidi" w:eastAsia="Times New Roman" w:hAnsiTheme="majorBidi" w:cstheme="majorBidi"/>
          <w:sz w:val="20"/>
          <w:szCs w:val="20"/>
        </w:rPr>
        <w:t>waste recycling in Guangzhou</w:t>
      </w:r>
      <w:r w:rsidR="004C0333"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China</w:t>
      </w:r>
      <w:r w:rsidR="00AE548E" w:rsidRPr="00CF6CA2">
        <w:rPr>
          <w:rFonts w:asciiTheme="majorBidi" w:eastAsia="Times New Roman" w:hAnsiTheme="majorBidi" w:cstheme="majorBidi"/>
          <w:sz w:val="20"/>
          <w:szCs w:val="20"/>
        </w:rPr>
        <w:t xml:space="preserve"> </w:t>
      </w:r>
      <w:r w:rsidR="00A06C2E" w:rsidRPr="00CF6CA2">
        <w:rPr>
          <w:rFonts w:asciiTheme="majorBidi" w:eastAsia="Times New Roman" w:hAnsiTheme="majorBidi" w:cstheme="majorBidi"/>
          <w:sz w:val="20"/>
          <w:szCs w:val="20"/>
        </w:rPr>
        <w:fldChar w:fldCharType="begin">
          <w:fldData xml:space="preserve">PEVuZE5vdGU+PENpdGU+PEF1dGhvcj5MaXU8L0F1dGhvcj48WWVhcj4yMDIwPC9ZZWFyPjxSZWNO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</w:fldData>
        </w:fldChar>
      </w:r>
      <w:r w:rsidR="0092651B" w:rsidRPr="00CF6CA2">
        <w:rPr>
          <w:rFonts w:asciiTheme="majorBidi" w:eastAsia="Times New Roman" w:hAnsiTheme="majorBidi" w:cstheme="majorBidi"/>
          <w:sz w:val="20"/>
          <w:szCs w:val="20"/>
        </w:rPr>
        <w:instrText xml:space="preserve"> ADDIN EN.CITE </w:instrText>
      </w:r>
      <w:r w:rsidR="0092651B" w:rsidRPr="00CF6CA2">
        <w:rPr>
          <w:rFonts w:asciiTheme="majorBidi" w:eastAsia="Times New Roman" w:hAnsiTheme="majorBidi" w:cstheme="majorBidi"/>
          <w:sz w:val="20"/>
          <w:szCs w:val="20"/>
        </w:rPr>
        <w:fldChar w:fldCharType="begin">
          <w:fldData xml:space="preserve">PEVuZE5vdGU+PENpdGU+PEF1dGhvcj5MaXU8L0F1dGhvcj48WWVhcj4yMDIwPC9ZZWFyPjxSZWNO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</w:fldData>
        </w:fldChar>
      </w:r>
      <w:r w:rsidR="0092651B" w:rsidRPr="00CF6CA2">
        <w:rPr>
          <w:rFonts w:asciiTheme="majorBidi" w:eastAsia="Times New Roman" w:hAnsiTheme="majorBidi" w:cstheme="majorBidi"/>
          <w:sz w:val="20"/>
          <w:szCs w:val="20"/>
        </w:rPr>
        <w:instrText xml:space="preserve"> ADDIN EN.CITE.DATA </w:instrText>
      </w:r>
      <w:r w:rsidR="0092651B" w:rsidRPr="00CF6CA2">
        <w:rPr>
          <w:rFonts w:asciiTheme="majorBidi" w:eastAsia="Times New Roman" w:hAnsiTheme="majorBidi" w:cstheme="majorBidi"/>
          <w:sz w:val="20"/>
          <w:szCs w:val="20"/>
        </w:rPr>
      </w:r>
      <w:r w:rsidR="0092651B" w:rsidRPr="00CF6CA2">
        <w:rPr>
          <w:rFonts w:asciiTheme="majorBidi" w:eastAsia="Times New Roman" w:hAnsiTheme="majorBidi" w:cstheme="majorBidi"/>
          <w:sz w:val="20"/>
          <w:szCs w:val="20"/>
        </w:rPr>
        <w:fldChar w:fldCharType="end"/>
      </w:r>
      <w:r w:rsidR="00A06C2E" w:rsidRPr="00CF6CA2">
        <w:rPr>
          <w:rFonts w:asciiTheme="majorBidi" w:eastAsia="Times New Roman" w:hAnsiTheme="majorBidi" w:cstheme="majorBidi"/>
          <w:sz w:val="20"/>
          <w:szCs w:val="20"/>
        </w:rPr>
      </w:r>
      <w:r w:rsidR="00A06C2E"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[46]</w:t>
      </w:r>
      <w:r w:rsidR="00A06C2E"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w:t>
      </w:r>
      <w:r w:rsidR="00F91137" w:rsidRPr="00CF6CA2">
        <w:rPr>
          <w:rFonts w:asciiTheme="majorBidi" w:eastAsia="Times New Roman" w:hAnsiTheme="majorBidi" w:cstheme="majorBidi"/>
          <w:sz w:val="20"/>
          <w:szCs w:val="20"/>
        </w:rPr>
        <w:t xml:space="preserve"> One of the limitations of SD is that the system boundary and factors for evaluating environmental performance are subjectively selected without using any standard method </w:t>
      </w:r>
      <w:r w:rsidR="00F91137" w:rsidRPr="00CF6CA2">
        <w:rPr>
          <w:rFonts w:asciiTheme="majorBidi" w:eastAsia="Times New Roman" w:hAnsiTheme="majorBidi" w:cstheme="majorBidi"/>
          <w:sz w:val="20"/>
          <w:szCs w:val="20"/>
        </w:rPr>
        <w:fldChar w:fldCharType="begin">
          <w:fldData xml:space="preserve">PEVuZE5vdGU+PENpdGU+PEF1dGhvcj5XdTwvQXV0aG9yPjxZZWFyPjIwMTk8L1llYXI+PFJlY051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</w:fldData>
        </w:fldChar>
      </w:r>
      <w:r w:rsidR="00F91137" w:rsidRPr="00CF6CA2">
        <w:rPr>
          <w:rFonts w:asciiTheme="majorBidi" w:eastAsia="Times New Roman" w:hAnsiTheme="majorBidi" w:cstheme="majorBidi"/>
          <w:sz w:val="20"/>
          <w:szCs w:val="20"/>
        </w:rPr>
        <w:instrText xml:space="preserve"> ADDIN EN.CITE </w:instrText>
      </w:r>
      <w:r w:rsidR="00F91137" w:rsidRPr="00CF6CA2">
        <w:rPr>
          <w:rFonts w:asciiTheme="majorBidi" w:eastAsia="Times New Roman" w:hAnsiTheme="majorBidi" w:cstheme="majorBidi"/>
          <w:sz w:val="20"/>
          <w:szCs w:val="20"/>
        </w:rPr>
        <w:fldChar w:fldCharType="begin">
          <w:fldData xml:space="preserve">PEVuZE5vdGU+PENpdGU+PEF1dGhvcj5XdTwvQXV0aG9yPjxZZWFyPjIwMTk8L1llYXI+PFJlY051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</w:fldData>
        </w:fldChar>
      </w:r>
      <w:r w:rsidR="00F91137" w:rsidRPr="00CF6CA2">
        <w:rPr>
          <w:rFonts w:asciiTheme="majorBidi" w:eastAsia="Times New Roman" w:hAnsiTheme="majorBidi" w:cstheme="majorBidi"/>
          <w:sz w:val="20"/>
          <w:szCs w:val="20"/>
        </w:rPr>
        <w:instrText xml:space="preserve"> ADDIN EN.CITE.DATA </w:instrText>
      </w:r>
      <w:r w:rsidR="00F91137" w:rsidRPr="00CF6CA2">
        <w:rPr>
          <w:rFonts w:asciiTheme="majorBidi" w:eastAsia="Times New Roman" w:hAnsiTheme="majorBidi" w:cstheme="majorBidi"/>
          <w:sz w:val="20"/>
          <w:szCs w:val="20"/>
        </w:rPr>
      </w:r>
      <w:r w:rsidR="00F91137" w:rsidRPr="00CF6CA2">
        <w:rPr>
          <w:rFonts w:asciiTheme="majorBidi" w:eastAsia="Times New Roman" w:hAnsiTheme="majorBidi" w:cstheme="majorBidi"/>
          <w:sz w:val="20"/>
          <w:szCs w:val="20"/>
        </w:rPr>
        <w:fldChar w:fldCharType="end"/>
      </w:r>
      <w:r w:rsidR="00F91137" w:rsidRPr="00CF6CA2">
        <w:rPr>
          <w:rFonts w:asciiTheme="majorBidi" w:eastAsia="Times New Roman" w:hAnsiTheme="majorBidi" w:cstheme="majorBidi"/>
          <w:sz w:val="20"/>
          <w:szCs w:val="20"/>
        </w:rPr>
      </w:r>
      <w:r w:rsidR="00F91137" w:rsidRPr="00CF6CA2">
        <w:rPr>
          <w:rFonts w:asciiTheme="majorBidi" w:eastAsia="Times New Roman" w:hAnsiTheme="majorBidi" w:cstheme="majorBidi"/>
          <w:sz w:val="20"/>
          <w:szCs w:val="20"/>
        </w:rPr>
        <w:fldChar w:fldCharType="separate"/>
      </w:r>
      <w:r w:rsidR="00F91137" w:rsidRPr="00CF6CA2">
        <w:rPr>
          <w:rFonts w:asciiTheme="majorBidi" w:eastAsia="Times New Roman" w:hAnsiTheme="majorBidi" w:cstheme="majorBidi"/>
          <w:sz w:val="20"/>
          <w:szCs w:val="20"/>
        </w:rPr>
        <w:t>[25]</w:t>
      </w:r>
      <w:r w:rsidR="00F91137" w:rsidRPr="00CF6CA2">
        <w:rPr>
          <w:rFonts w:asciiTheme="majorBidi" w:eastAsia="Times New Roman" w:hAnsiTheme="majorBidi" w:cstheme="majorBidi"/>
          <w:sz w:val="20"/>
          <w:szCs w:val="20"/>
        </w:rPr>
        <w:fldChar w:fldCharType="end"/>
      </w:r>
      <w:r w:rsidR="00F91137" w:rsidRPr="00CF6CA2">
        <w:rPr>
          <w:rFonts w:asciiTheme="majorBidi" w:eastAsia="Times New Roman" w:hAnsiTheme="majorBidi" w:cstheme="majorBidi"/>
          <w:sz w:val="20"/>
          <w:szCs w:val="20"/>
        </w:rPr>
        <w:t>.</w:t>
      </w:r>
    </w:p>
    <w:p w14:paraId="4C646EC2" w14:textId="5C6B4BDA" w:rsidR="00180DEA" w:rsidRPr="00CF6CA2" w:rsidRDefault="00FB1B44" w:rsidP="00665E26">
      <w:pPr>
        <w:spacing w:line="276" w:lineRule="auto"/>
        <w:jc w:val="both"/>
        <w:rPr>
          <w:rFonts w:asciiTheme="majorBidi" w:eastAsia="Times New Roman" w:hAnsiTheme="majorBidi" w:cstheme="majorBidi"/>
          <w:sz w:val="20"/>
          <w:szCs w:val="20"/>
        </w:rPr>
      </w:pPr>
      <w:r w:rsidRPr="00CF6CA2">
        <w:rPr>
          <w:rFonts w:asciiTheme="majorBidi" w:eastAsia="Times New Roman" w:hAnsiTheme="majorBidi" w:cstheme="majorBidi"/>
          <w:sz w:val="20"/>
          <w:szCs w:val="20"/>
        </w:rPr>
        <w:t>To</w:t>
      </w:r>
      <w:r w:rsidR="003A791C" w:rsidRPr="00CF6CA2">
        <w:rPr>
          <w:rFonts w:asciiTheme="majorBidi" w:eastAsia="Times New Roman" w:hAnsiTheme="majorBidi" w:cstheme="majorBidi"/>
          <w:sz w:val="20"/>
          <w:szCs w:val="20"/>
        </w:rPr>
        <w:t xml:space="preserve"> cope </w:t>
      </w:r>
      <w:r w:rsidRPr="00CF6CA2">
        <w:rPr>
          <w:rFonts w:asciiTheme="majorBidi" w:eastAsia="Times New Roman" w:hAnsiTheme="majorBidi" w:cstheme="majorBidi"/>
          <w:sz w:val="20"/>
          <w:szCs w:val="20"/>
        </w:rPr>
        <w:t xml:space="preserve">with the </w:t>
      </w:r>
      <w:r w:rsidR="003A791C" w:rsidRPr="00CF6CA2">
        <w:rPr>
          <w:rFonts w:asciiTheme="majorBidi" w:eastAsia="Times New Roman" w:hAnsiTheme="majorBidi" w:cstheme="majorBidi"/>
          <w:sz w:val="20"/>
          <w:szCs w:val="20"/>
        </w:rPr>
        <w:t xml:space="preserve">limitations of these two methods and to explore an integrated method </w:t>
      </w:r>
      <w:r w:rsidRPr="00CF6CA2">
        <w:rPr>
          <w:rFonts w:asciiTheme="majorBidi" w:eastAsia="Times New Roman" w:hAnsiTheme="majorBidi" w:cstheme="majorBidi"/>
          <w:sz w:val="20"/>
          <w:szCs w:val="20"/>
        </w:rPr>
        <w:t>for</w:t>
      </w:r>
      <w:r w:rsidR="003A791C" w:rsidRPr="00CF6CA2">
        <w:rPr>
          <w:rFonts w:asciiTheme="majorBidi" w:eastAsia="Times New Roman" w:hAnsiTheme="majorBidi" w:cstheme="majorBidi"/>
          <w:sz w:val="20"/>
          <w:szCs w:val="20"/>
        </w:rPr>
        <w:t xml:space="preserve"> evaluating C&amp;D waste, this study integrate</w:t>
      </w:r>
      <w:r w:rsidR="008A5232" w:rsidRPr="00CF6CA2">
        <w:rPr>
          <w:rFonts w:asciiTheme="majorBidi" w:eastAsia="Times New Roman" w:hAnsiTheme="majorBidi" w:cstheme="majorBidi"/>
          <w:sz w:val="20"/>
          <w:szCs w:val="20"/>
        </w:rPr>
        <w:t>s</w:t>
      </w:r>
      <w:r w:rsidR="003A791C" w:rsidRPr="00CF6CA2">
        <w:rPr>
          <w:rFonts w:asciiTheme="majorBidi" w:eastAsia="Times New Roman" w:hAnsiTheme="majorBidi" w:cstheme="majorBidi"/>
          <w:sz w:val="20"/>
          <w:szCs w:val="20"/>
        </w:rPr>
        <w:t xml:space="preserve"> </w:t>
      </w:r>
      <w:r w:rsidR="00E617A3" w:rsidRPr="00CF6CA2">
        <w:rPr>
          <w:rFonts w:asciiTheme="majorBidi" w:eastAsia="Times New Roman" w:hAnsiTheme="majorBidi" w:cstheme="majorBidi"/>
          <w:sz w:val="20"/>
          <w:szCs w:val="20"/>
        </w:rPr>
        <w:t xml:space="preserve">SD and LCA </w:t>
      </w:r>
      <w:r w:rsidR="003A791C" w:rsidRPr="00CF6CA2">
        <w:rPr>
          <w:rFonts w:asciiTheme="majorBidi" w:eastAsia="Times New Roman" w:hAnsiTheme="majorBidi" w:cstheme="majorBidi"/>
          <w:sz w:val="20"/>
          <w:szCs w:val="20"/>
        </w:rPr>
        <w:t xml:space="preserve">as a hybrid </w:t>
      </w:r>
      <w:r w:rsidR="00E617A3" w:rsidRPr="00CF6CA2">
        <w:rPr>
          <w:rFonts w:asciiTheme="majorBidi" w:eastAsia="Times New Roman" w:hAnsiTheme="majorBidi" w:cstheme="majorBidi"/>
          <w:sz w:val="20"/>
          <w:szCs w:val="20"/>
        </w:rPr>
        <w:t>SD</w:t>
      </w:r>
      <w:r w:rsidR="003A791C" w:rsidRPr="00CF6CA2">
        <w:rPr>
          <w:rFonts w:asciiTheme="majorBidi" w:eastAsia="Times New Roman" w:hAnsiTheme="majorBidi" w:cstheme="majorBidi"/>
          <w:sz w:val="20"/>
          <w:szCs w:val="20"/>
        </w:rPr>
        <w:t>-LCA approach. Th</w:t>
      </w:r>
      <w:r w:rsidR="00E617A3" w:rsidRPr="00CF6CA2">
        <w:rPr>
          <w:rFonts w:asciiTheme="majorBidi" w:eastAsia="Times New Roman" w:hAnsiTheme="majorBidi" w:cstheme="majorBidi"/>
          <w:sz w:val="20"/>
          <w:szCs w:val="20"/>
        </w:rPr>
        <w:t>is</w:t>
      </w:r>
      <w:r w:rsidR="003A791C" w:rsidRPr="00CF6CA2">
        <w:rPr>
          <w:rFonts w:asciiTheme="majorBidi" w:eastAsia="Times New Roman" w:hAnsiTheme="majorBidi" w:cstheme="majorBidi"/>
          <w:sz w:val="20"/>
          <w:szCs w:val="20"/>
        </w:rPr>
        <w:t xml:space="preserve"> approach integrates life cycle thinking and system dynamics modeling to solve complex environmental</w:t>
      </w:r>
      <w:r w:rsidR="00BF42D5"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problems</w:t>
      </w:r>
      <w:r w:rsidR="00C41CC7" w:rsidRPr="00CF6CA2">
        <w:rPr>
          <w:rFonts w:asciiTheme="majorBidi" w:eastAsia="Times New Roman" w:hAnsiTheme="majorBidi" w:cstheme="majorBidi"/>
          <w:sz w:val="20"/>
          <w:szCs w:val="20"/>
        </w:rPr>
        <w:t xml:space="preserve"> </w:t>
      </w:r>
      <w:r w:rsidR="00A71AA5" w:rsidRPr="00CF6CA2">
        <w:rPr>
          <w:rFonts w:asciiTheme="majorBidi" w:eastAsia="Times New Roman" w:hAnsiTheme="majorBidi" w:cstheme="majorBidi"/>
          <w:sz w:val="20"/>
          <w:szCs w:val="20"/>
        </w:rPr>
        <w:fldChar w:fldCharType="begin">
          <w:fldData xml:space="preserve">PEVuZE5vdGU+PENpdGU+PEF1dGhvcj5MYXVyZW50aTwvQXV0aG9yPjxZZWFyPjIwMTQ8L1llYXI+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</w:fldData>
        </w:fldChar>
      </w:r>
      <w:r w:rsidR="008011B2" w:rsidRPr="00CF6CA2">
        <w:rPr>
          <w:rFonts w:asciiTheme="majorBidi" w:eastAsia="Times New Roman" w:hAnsiTheme="majorBidi" w:cstheme="majorBidi"/>
          <w:sz w:val="20"/>
          <w:szCs w:val="20"/>
        </w:rPr>
        <w:instrText xml:space="preserve"> ADDIN EN.CITE </w:instrText>
      </w:r>
      <w:r w:rsidR="008011B2" w:rsidRPr="00CF6CA2">
        <w:rPr>
          <w:rFonts w:asciiTheme="majorBidi" w:eastAsia="Times New Roman" w:hAnsiTheme="majorBidi" w:cstheme="majorBidi"/>
          <w:sz w:val="20"/>
          <w:szCs w:val="20"/>
        </w:rPr>
        <w:fldChar w:fldCharType="begin">
          <w:fldData xml:space="preserve">PEVuZE5vdGU+PENpdGU+PEF1dGhvcj5MYXVyZW50aTwvQXV0aG9yPjxZZWFyPjIwMTQ8L1llYXI+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</w:fldData>
        </w:fldChar>
      </w:r>
      <w:r w:rsidR="008011B2" w:rsidRPr="00CF6CA2">
        <w:rPr>
          <w:rFonts w:asciiTheme="majorBidi" w:eastAsia="Times New Roman" w:hAnsiTheme="majorBidi" w:cstheme="majorBidi"/>
          <w:sz w:val="20"/>
          <w:szCs w:val="20"/>
        </w:rPr>
        <w:instrText xml:space="preserve"> ADDIN EN.CITE.DATA </w:instrText>
      </w:r>
      <w:r w:rsidR="008011B2" w:rsidRPr="00CF6CA2">
        <w:rPr>
          <w:rFonts w:asciiTheme="majorBidi" w:eastAsia="Times New Roman" w:hAnsiTheme="majorBidi" w:cstheme="majorBidi"/>
          <w:sz w:val="20"/>
          <w:szCs w:val="20"/>
        </w:rPr>
      </w:r>
      <w:r w:rsidR="008011B2" w:rsidRPr="00CF6CA2">
        <w:rPr>
          <w:rFonts w:asciiTheme="majorBidi" w:eastAsia="Times New Roman" w:hAnsiTheme="majorBidi" w:cstheme="majorBidi"/>
          <w:sz w:val="20"/>
          <w:szCs w:val="20"/>
        </w:rPr>
        <w:fldChar w:fldCharType="end"/>
      </w:r>
      <w:r w:rsidR="00A71AA5" w:rsidRPr="00CF6CA2">
        <w:rPr>
          <w:rFonts w:asciiTheme="majorBidi" w:eastAsia="Times New Roman" w:hAnsiTheme="majorBidi" w:cstheme="majorBidi"/>
          <w:sz w:val="20"/>
          <w:szCs w:val="20"/>
        </w:rPr>
      </w:r>
      <w:r w:rsidR="00A71AA5" w:rsidRPr="00CF6CA2">
        <w:rPr>
          <w:rFonts w:asciiTheme="majorBidi" w:eastAsia="Times New Roman" w:hAnsiTheme="majorBidi" w:cstheme="majorBidi"/>
          <w:sz w:val="20"/>
          <w:szCs w:val="20"/>
        </w:rPr>
        <w:fldChar w:fldCharType="separate"/>
      </w:r>
      <w:r w:rsidR="008011B2" w:rsidRPr="00CF6CA2">
        <w:rPr>
          <w:rFonts w:asciiTheme="majorBidi" w:eastAsia="Times New Roman" w:hAnsiTheme="majorBidi" w:cstheme="majorBidi"/>
          <w:sz w:val="20"/>
          <w:szCs w:val="20"/>
        </w:rPr>
        <w:t>[47, 48]</w:t>
      </w:r>
      <w:r w:rsidR="00A71AA5" w:rsidRPr="00CF6CA2">
        <w:rPr>
          <w:rFonts w:asciiTheme="majorBidi" w:eastAsia="Times New Roman" w:hAnsiTheme="majorBidi" w:cstheme="majorBidi"/>
          <w:sz w:val="20"/>
          <w:szCs w:val="20"/>
        </w:rPr>
        <w:fldChar w:fldCharType="end"/>
      </w:r>
      <w:r w:rsidR="00F91137" w:rsidRPr="00CF6CA2">
        <w:rPr>
          <w:rFonts w:asciiTheme="majorBidi" w:eastAsia="Times New Roman" w:hAnsiTheme="majorBidi" w:cstheme="majorBidi"/>
          <w:sz w:val="20"/>
          <w:szCs w:val="20"/>
        </w:rPr>
        <w:t>.</w:t>
      </w:r>
      <w:r w:rsidR="00A71AA5" w:rsidRPr="00CF6CA2">
        <w:rPr>
          <w:rFonts w:asciiTheme="majorBidi" w:eastAsia="Times New Roman" w:hAnsiTheme="majorBidi" w:cstheme="majorBidi"/>
          <w:sz w:val="20"/>
          <w:szCs w:val="20"/>
        </w:rPr>
        <w:t xml:space="preserve"> </w:t>
      </w:r>
      <w:r w:rsidR="00E617A3" w:rsidRPr="00CF6CA2">
        <w:rPr>
          <w:rFonts w:asciiTheme="majorBidi" w:eastAsia="Times New Roman" w:hAnsiTheme="majorBidi" w:cstheme="majorBidi"/>
          <w:sz w:val="20"/>
          <w:szCs w:val="20"/>
        </w:rPr>
        <w:t xml:space="preserve">The integrated SD-LCA approach has </w:t>
      </w:r>
      <w:r w:rsidR="00BF42D5" w:rsidRPr="00CF6CA2">
        <w:rPr>
          <w:rFonts w:asciiTheme="majorBidi" w:eastAsia="Times New Roman" w:hAnsiTheme="majorBidi" w:cstheme="majorBidi"/>
          <w:sz w:val="20"/>
          <w:szCs w:val="20"/>
        </w:rPr>
        <w:t xml:space="preserve">been adopted and demonstrated its effectiveness </w:t>
      </w:r>
      <w:r w:rsidR="00E617A3" w:rsidRPr="00CF6CA2">
        <w:rPr>
          <w:rFonts w:asciiTheme="majorBidi" w:eastAsia="Times New Roman" w:hAnsiTheme="majorBidi" w:cstheme="majorBidi"/>
          <w:sz w:val="20"/>
          <w:szCs w:val="20"/>
        </w:rPr>
        <w:t>in other research fields to deepen and broade</w:t>
      </w:r>
      <w:r w:rsidR="006B358B" w:rsidRPr="00CF6CA2">
        <w:rPr>
          <w:rFonts w:asciiTheme="majorBidi" w:eastAsia="Times New Roman" w:hAnsiTheme="majorBidi" w:cstheme="majorBidi"/>
          <w:sz w:val="20"/>
          <w:szCs w:val="20"/>
        </w:rPr>
        <w:t>n</w:t>
      </w:r>
      <w:r w:rsidR="00E617A3" w:rsidRPr="00CF6CA2">
        <w:rPr>
          <w:rFonts w:asciiTheme="majorBidi" w:eastAsia="Times New Roman" w:hAnsiTheme="majorBidi" w:cstheme="majorBidi"/>
          <w:sz w:val="20"/>
          <w:szCs w:val="20"/>
        </w:rPr>
        <w:t xml:space="preserve"> the life cycle assessment </w:t>
      </w:r>
      <w:r w:rsidR="00480443" w:rsidRPr="00CF6CA2">
        <w:rPr>
          <w:rFonts w:asciiTheme="majorBidi" w:eastAsia="Times New Roman" w:hAnsiTheme="majorBidi" w:cstheme="majorBidi"/>
          <w:sz w:val="20"/>
          <w:szCs w:val="20"/>
        </w:rPr>
        <w:t>model</w:t>
      </w:r>
      <w:r w:rsidR="006B358B" w:rsidRPr="00CF6CA2">
        <w:rPr>
          <w:rFonts w:asciiTheme="majorBidi" w:eastAsia="Times New Roman" w:hAnsiTheme="majorBidi" w:cstheme="majorBidi"/>
          <w:sz w:val="20"/>
          <w:szCs w:val="20"/>
        </w:rPr>
        <w:t xml:space="preserve">. For example, </w:t>
      </w:r>
      <w:r w:rsidR="003A791C" w:rsidRPr="00CF6CA2">
        <w:rPr>
          <w:rFonts w:asciiTheme="majorBidi" w:eastAsia="Times New Roman" w:hAnsiTheme="majorBidi" w:cstheme="majorBidi"/>
          <w:sz w:val="20"/>
          <w:szCs w:val="20"/>
        </w:rPr>
        <w:t xml:space="preserve">Yao et al. </w:t>
      </w:r>
      <w:r w:rsidR="00A71AA5"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2018</w:t>
      </w:r>
      <w:r w:rsidR="00A71AA5"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analyzed mobile phone recycling in China using integrated SD-LCA metho</w:t>
      </w:r>
      <w:r w:rsidR="00A71AA5" w:rsidRPr="00CF6CA2">
        <w:rPr>
          <w:rFonts w:asciiTheme="majorBidi" w:eastAsia="Times New Roman" w:hAnsiTheme="majorBidi" w:cstheme="majorBidi"/>
          <w:sz w:val="20"/>
          <w:szCs w:val="20"/>
        </w:rPr>
        <w:t>d</w:t>
      </w:r>
      <w:r w:rsidR="0078138B" w:rsidRPr="00CF6CA2">
        <w:rPr>
          <w:rFonts w:asciiTheme="majorBidi" w:eastAsia="Times New Roman" w:hAnsiTheme="majorBidi" w:cstheme="majorBidi"/>
          <w:sz w:val="20"/>
          <w:szCs w:val="20"/>
        </w:rPr>
        <w:t xml:space="preserve"> </w:t>
      </w:r>
      <w:r w:rsidR="00A71AA5" w:rsidRPr="00CF6CA2">
        <w:rPr>
          <w:rFonts w:asciiTheme="majorBidi" w:eastAsia="Times New Roman" w:hAnsiTheme="majorBidi" w:cstheme="majorBidi"/>
          <w:sz w:val="20"/>
          <w:szCs w:val="20"/>
        </w:rPr>
        <w:fldChar w:fldCharType="begin"/>
      </w:r>
      <w:r w:rsidR="008011B2" w:rsidRPr="00CF6CA2">
        <w:rPr>
          <w:rFonts w:asciiTheme="majorBidi" w:eastAsia="Times New Roman" w:hAnsiTheme="majorBidi" w:cstheme="majorBidi"/>
          <w:sz w:val="20"/>
          <w:szCs w:val="20"/>
        </w:rPr>
        <w:instrText xml:space="preserve"> ADDIN EN.CITE &lt;EndNote&gt;&lt;Cite&gt;&lt;Author&gt;Yao&lt;/Author&gt;&lt;Year&gt;2018&lt;/Year&gt;&lt;RecNum&gt;237&lt;/RecNum&gt;&lt;DisplayText&gt;[49]&lt;/DisplayText&gt;&lt;record&gt;&lt;rec-number&gt;237&lt;/rec-number&gt;&lt;foreign-keys&gt;&lt;key app="EN" db-id="2tp9wdaft2aa9wezvzzvttttfx9zp95d2pxp" timestamp="1639029830"&gt;237&lt;/key&gt;&lt;/foreign-keys&gt;&lt;ref-type name="Journal Article"&gt;17&lt;/ref-type&gt;&lt;contributors&gt;&lt;authors&gt;&lt;author&gt;Yao, Liming&lt;/author&gt;&lt;author&gt;Liu, Tingting&lt;/author&gt;&lt;author&gt;Chen, Xudong&lt;/author&gt;&lt;author&gt;Mahdi, Moudi&lt;/author&gt;&lt;author&gt;Ni, Jingneng&lt;/author&gt;&lt;/authors&gt;&lt;/contributors&gt;&lt;titles&gt;&lt;title&gt;An integrated method of life-cycle assessment and system dynamics for waste mobile phone management and recycling in China&lt;/title&gt;&lt;secondary-title&gt;Journal of Cleaner Production&lt;/secondary-title&gt;&lt;/titles&gt;&lt;periodical&gt;&lt;full-title&gt;Journal of Cleaner Production&lt;/full-title&gt;&lt;abbr-1&gt;J. Clean. Prod.&lt;/abbr-1&gt;&lt;/periodical&gt;&lt;pages&gt;852-862&lt;/pages&gt;&lt;volume&gt;187&lt;/volume&gt;&lt;keywords&gt;&lt;keyword&gt;Life-cycle assessment&lt;/keyword&gt;&lt;keyword&gt;System dynamics&lt;/keyword&gt;&lt;keyword&gt;Waste mobile phone recycling (WMPR)&lt;/keyword&gt;&lt;/keywords&gt;&lt;dates&gt;&lt;year&gt;2018&lt;/year&gt;&lt;pub-dates&gt;&lt;date&gt;2018/06/20/&lt;/date&gt;&lt;/pub-dates&gt;&lt;/dates&gt;&lt;isbn&gt;0959-6526&lt;/isbn&gt;&lt;urls&gt;&lt;related-urls&gt;&lt;url&gt;https://www.sciencedirect.com/science/article/pii/S0959652618308667&lt;/url&gt;&lt;/related-urls&gt;&lt;/urls&gt;&lt;electronic-resource-num&gt;https://doi.org/10.1016/j.jclepro.2018.03.195&lt;/electronic-resource-num&gt;&lt;/record&gt;&lt;/Cite&gt;&lt;/EndNote&gt;</w:instrText>
      </w:r>
      <w:r w:rsidR="00A71AA5" w:rsidRPr="00CF6CA2">
        <w:rPr>
          <w:rFonts w:asciiTheme="majorBidi" w:eastAsia="Times New Roman" w:hAnsiTheme="majorBidi" w:cstheme="majorBidi"/>
          <w:sz w:val="20"/>
          <w:szCs w:val="20"/>
        </w:rPr>
        <w:fldChar w:fldCharType="separate"/>
      </w:r>
      <w:r w:rsidR="008011B2" w:rsidRPr="00CF6CA2">
        <w:rPr>
          <w:rFonts w:asciiTheme="majorBidi" w:eastAsia="Times New Roman" w:hAnsiTheme="majorBidi" w:cstheme="majorBidi"/>
          <w:sz w:val="20"/>
          <w:szCs w:val="20"/>
        </w:rPr>
        <w:t>[49]</w:t>
      </w:r>
      <w:r w:rsidR="00A71AA5" w:rsidRPr="00CF6CA2">
        <w:rPr>
          <w:rFonts w:asciiTheme="majorBidi" w:eastAsia="Times New Roman" w:hAnsiTheme="majorBidi" w:cstheme="majorBidi"/>
          <w:sz w:val="20"/>
          <w:szCs w:val="20"/>
        </w:rPr>
        <w:fldChar w:fldCharType="end"/>
      </w:r>
      <w:r w:rsidR="006B358B"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Bixler et al</w:t>
      </w:r>
      <w:r w:rsidR="007C3390"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(2019) integrated SD and LCA to simulate different green </w:t>
      </w:r>
      <w:r w:rsidR="0003023A" w:rsidRPr="00CF6CA2">
        <w:rPr>
          <w:rFonts w:asciiTheme="majorBidi" w:eastAsia="Times New Roman" w:hAnsiTheme="majorBidi" w:cstheme="majorBidi"/>
          <w:sz w:val="20"/>
          <w:szCs w:val="20"/>
        </w:rPr>
        <w:t>infrastructures</w:t>
      </w:r>
      <w:r w:rsidR="003A791C" w:rsidRPr="00CF6CA2">
        <w:rPr>
          <w:rFonts w:asciiTheme="majorBidi" w:eastAsia="Times New Roman" w:hAnsiTheme="majorBidi" w:cstheme="majorBidi"/>
          <w:sz w:val="20"/>
          <w:szCs w:val="20"/>
        </w:rPr>
        <w:t xml:space="preserve"> </w:t>
      </w:r>
      <w:r w:rsidR="006B358B" w:rsidRPr="00CF6CA2">
        <w:rPr>
          <w:rFonts w:asciiTheme="majorBidi" w:eastAsia="Times New Roman" w:hAnsiTheme="majorBidi" w:cstheme="majorBidi"/>
          <w:sz w:val="20"/>
          <w:szCs w:val="20"/>
        </w:rPr>
        <w:t xml:space="preserve">for </w:t>
      </w:r>
      <w:r w:rsidR="003A791C" w:rsidRPr="00CF6CA2">
        <w:rPr>
          <w:rFonts w:asciiTheme="majorBidi" w:eastAsia="Times New Roman" w:hAnsiTheme="majorBidi" w:cstheme="majorBidi"/>
          <w:sz w:val="20"/>
          <w:szCs w:val="20"/>
        </w:rPr>
        <w:t>stormwater system</w:t>
      </w:r>
      <w:r w:rsidR="006B358B" w:rsidRPr="00CF6CA2">
        <w:rPr>
          <w:rFonts w:asciiTheme="majorBidi" w:eastAsia="Times New Roman" w:hAnsiTheme="majorBidi" w:cstheme="majorBidi"/>
          <w:sz w:val="20"/>
          <w:szCs w:val="20"/>
        </w:rPr>
        <w:t>s</w:t>
      </w:r>
      <w:r w:rsidR="00C41CC7" w:rsidRPr="00CF6CA2">
        <w:rPr>
          <w:rFonts w:asciiTheme="majorBidi" w:eastAsia="Times New Roman" w:hAnsiTheme="majorBidi" w:cstheme="majorBidi"/>
          <w:sz w:val="20"/>
          <w:szCs w:val="20"/>
        </w:rPr>
        <w:t xml:space="preserve"> </w:t>
      </w:r>
      <w:r w:rsidR="00A71AA5" w:rsidRPr="00CF6CA2">
        <w:rPr>
          <w:rFonts w:asciiTheme="majorBidi" w:eastAsia="Times New Roman" w:hAnsiTheme="majorBidi" w:cstheme="majorBidi"/>
          <w:sz w:val="20"/>
          <w:szCs w:val="20"/>
        </w:rPr>
        <w:fldChar w:fldCharType="begin"/>
      </w:r>
      <w:r w:rsidR="0092651B" w:rsidRPr="00CF6CA2">
        <w:rPr>
          <w:rFonts w:asciiTheme="majorBidi" w:eastAsia="Times New Roman" w:hAnsiTheme="majorBidi" w:cstheme="majorBidi"/>
          <w:sz w:val="20"/>
          <w:szCs w:val="20"/>
        </w:rPr>
        <w:instrText xml:space="preserve"> ADDIN EN.CITE &lt;EndNote&gt;&lt;Cite&gt;&lt;Author&gt;Bixler&lt;/Author&gt;&lt;Year&gt;2019&lt;/Year&gt;&lt;RecNum&gt;238&lt;/RecNum&gt;&lt;DisplayText&gt;[40]&lt;/DisplayText&gt;&lt;record&gt;&lt;rec-number&gt;238&lt;/rec-number&gt;&lt;foreign-keys&gt;&lt;key app="EN" db-id="2tp9wdaft2aa9wezvzzvttttfx9zp95d2pxp" timestamp="1639029874"&gt;238&lt;/key&gt;&lt;/foreign-keys&gt;&lt;ref-type name="Journal Article"&gt;17&lt;/ref-type&gt;&lt;contributors&gt;&lt;authors&gt;&lt;author&gt;Bixler, Taler S.&lt;/author&gt;&lt;author&gt;Houle, James&lt;/author&gt;&lt;author&gt;Ballestero, Thomas&lt;/author&gt;&lt;author&gt;Mo, Weiwei&lt;/author&gt;&lt;/authors&gt;&lt;/contributors&gt;&lt;titles&gt;&lt;title&gt;A dynamic life cycle assessment of green infrastructures&lt;/title&gt;&lt;secondary-title&gt;Science of The Total Environment&lt;/secondary-title&gt;&lt;/titles&gt;&lt;periodical&gt;&lt;full-title&gt;Science of The Total Environment&lt;/full-title&gt;&lt;/periodical&gt;&lt;pages&gt;1146-1154&lt;/pages&gt;&lt;volume&gt;692&lt;/volume&gt;&lt;keywords&gt;&lt;keyword&gt;Green infrastructure&lt;/keyword&gt;&lt;keyword&gt;Dynamic life cycle assessment&lt;/keyword&gt;&lt;keyword&gt;System dynamics model&lt;/keyword&gt;&lt;keyword&gt;Stormwater treatment&lt;/keyword&gt;&lt;keyword&gt;Nitrogen and phosphorus removal&lt;/keyword&gt;&lt;keyword&gt;Cumulative energy demand and carbon footprint&lt;/keyword&gt;&lt;/keywords&gt;&lt;dates&gt;&lt;year&gt;2019&lt;/year&gt;&lt;pub-dates&gt;&lt;date&gt;2019/11/20/&lt;/date&gt;&lt;/pub-dates&gt;&lt;/dates&gt;&lt;isbn&gt;0048-9697&lt;/isbn&gt;&lt;urls&gt;&lt;related-urls&gt;&lt;url&gt;https://www.sciencedirect.com/science/article/pii/S0048969719334588&lt;/url&gt;&lt;/related-urls&gt;&lt;/urls&gt;&lt;electronic-resource-num&gt;https://doi.org/10.1016/j.scitotenv.2019.07.345&lt;/electronic-resource-num&gt;&lt;/record&gt;&lt;/Cite&gt;&lt;/EndNote&gt;</w:instrText>
      </w:r>
      <w:r w:rsidR="00A71AA5" w:rsidRPr="00CF6CA2">
        <w:rPr>
          <w:rFonts w:asciiTheme="majorBidi" w:eastAsia="Times New Roman" w:hAnsiTheme="majorBidi" w:cstheme="majorBidi"/>
          <w:sz w:val="20"/>
          <w:szCs w:val="20"/>
        </w:rPr>
        <w:fldChar w:fldCharType="separate"/>
      </w:r>
      <w:r w:rsidR="0092651B" w:rsidRPr="00CF6CA2">
        <w:rPr>
          <w:rFonts w:asciiTheme="majorBidi" w:eastAsia="Times New Roman" w:hAnsiTheme="majorBidi" w:cstheme="majorBidi"/>
          <w:noProof/>
          <w:sz w:val="20"/>
          <w:szCs w:val="20"/>
        </w:rPr>
        <w:t>[40]</w:t>
      </w:r>
      <w:r w:rsidR="00A71AA5" w:rsidRPr="00CF6CA2">
        <w:rPr>
          <w:rFonts w:asciiTheme="majorBidi" w:eastAsia="Times New Roman" w:hAnsiTheme="majorBidi" w:cstheme="majorBidi"/>
          <w:sz w:val="20"/>
          <w:szCs w:val="20"/>
        </w:rPr>
        <w:fldChar w:fldCharType="end"/>
      </w:r>
      <w:r w:rsidR="006B358B" w:rsidRPr="00CF6CA2">
        <w:rPr>
          <w:rFonts w:asciiTheme="majorBidi" w:eastAsia="Times New Roman" w:hAnsiTheme="majorBidi" w:cstheme="majorBidi"/>
          <w:sz w:val="20"/>
          <w:szCs w:val="20"/>
        </w:rPr>
        <w:t xml:space="preserve">; and </w:t>
      </w:r>
      <w:r w:rsidR="003A791C" w:rsidRPr="00CF6CA2">
        <w:rPr>
          <w:rFonts w:asciiTheme="majorBidi" w:eastAsia="Times New Roman" w:hAnsiTheme="majorBidi" w:cstheme="majorBidi"/>
          <w:sz w:val="20"/>
          <w:szCs w:val="20"/>
        </w:rPr>
        <w:t>Ren et al.</w:t>
      </w:r>
      <w:r w:rsidR="00A71AA5" w:rsidRPr="00CF6CA2">
        <w:rPr>
          <w:rFonts w:asciiTheme="majorBidi" w:eastAsia="Times New Roman" w:hAnsiTheme="majorBidi" w:cstheme="majorBidi"/>
          <w:sz w:val="20"/>
          <w:szCs w:val="20"/>
        </w:rPr>
        <w:t xml:space="preserve"> (</w:t>
      </w:r>
      <w:r w:rsidR="003A791C" w:rsidRPr="00CF6CA2">
        <w:rPr>
          <w:rFonts w:asciiTheme="majorBidi" w:eastAsia="Times New Roman" w:hAnsiTheme="majorBidi" w:cstheme="majorBidi"/>
          <w:sz w:val="20"/>
          <w:szCs w:val="20"/>
        </w:rPr>
        <w:t>2020</w:t>
      </w:r>
      <w:r w:rsidR="00A71AA5"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integrated SD and LCA to evaluate the carbon footprint, energy</w:t>
      </w:r>
      <w:r w:rsidR="006B358B" w:rsidRPr="00CF6CA2">
        <w:rPr>
          <w:rFonts w:asciiTheme="majorBidi" w:eastAsia="Times New Roman" w:hAnsiTheme="majorBidi" w:cstheme="majorBidi"/>
          <w:sz w:val="20"/>
          <w:szCs w:val="20"/>
        </w:rPr>
        <w:t>,</w:t>
      </w:r>
      <w:r w:rsidR="003A791C" w:rsidRPr="00CF6CA2">
        <w:rPr>
          <w:rFonts w:asciiTheme="majorBidi" w:eastAsia="Times New Roman" w:hAnsiTheme="majorBidi" w:cstheme="majorBidi"/>
          <w:sz w:val="20"/>
          <w:szCs w:val="20"/>
        </w:rPr>
        <w:t xml:space="preserve"> and cost of residential solar photovoltaic systems through a case study in Boston</w:t>
      </w:r>
      <w:r w:rsidR="006B358B" w:rsidRPr="00CF6CA2">
        <w:rPr>
          <w:rFonts w:asciiTheme="majorBidi" w:eastAsia="Times New Roman" w:hAnsiTheme="majorBidi" w:cstheme="majorBidi"/>
          <w:sz w:val="20"/>
          <w:szCs w:val="20"/>
        </w:rPr>
        <w:t>, USA</w:t>
      </w:r>
      <w:r w:rsidR="00C41CC7" w:rsidRPr="00CF6CA2">
        <w:rPr>
          <w:rFonts w:asciiTheme="majorBidi" w:eastAsia="Times New Roman" w:hAnsiTheme="majorBidi" w:cstheme="majorBidi"/>
          <w:sz w:val="20"/>
          <w:szCs w:val="20"/>
        </w:rPr>
        <w:t xml:space="preserve"> </w:t>
      </w:r>
      <w:r w:rsidR="00A71AA5" w:rsidRPr="00CF6CA2">
        <w:rPr>
          <w:rFonts w:asciiTheme="majorBidi" w:eastAsia="Times New Roman" w:hAnsiTheme="majorBidi" w:cstheme="majorBidi"/>
          <w:sz w:val="20"/>
          <w:szCs w:val="20"/>
        </w:rPr>
        <w:fldChar w:fldCharType="begin"/>
      </w:r>
      <w:r w:rsidR="008011B2" w:rsidRPr="00CF6CA2">
        <w:rPr>
          <w:rFonts w:asciiTheme="majorBidi" w:eastAsia="Times New Roman" w:hAnsiTheme="majorBidi" w:cstheme="majorBidi"/>
          <w:sz w:val="20"/>
          <w:szCs w:val="20"/>
        </w:rPr>
        <w:instrText xml:space="preserve"> ADDIN EN.CITE &lt;EndNote&gt;&lt;Cite&gt;&lt;Author&gt;Ren&lt;/Author&gt;&lt;Year&gt;2020&lt;/Year&gt;&lt;RecNum&gt;239&lt;/RecNum&gt;&lt;DisplayText&gt;[50]&lt;/DisplayText&gt;&lt;record&gt;&lt;rec-number&gt;239&lt;/rec-number&gt;&lt;foreign-keys&gt;&lt;key app="EN" db-id="2tp9wdaft2aa9wezvzzvttttfx9zp95d2pxp" timestamp="1639029917"&gt;239&lt;/key&gt;&lt;/foreign-keys&gt;&lt;ref-type name="Journal Article"&gt;17&lt;/ref-type&gt;&lt;contributors&gt;&lt;authors&gt;&lt;author&gt;Ren, Mingcheng&lt;/author&gt;&lt;author&gt;Mitchell, Clayton R.&lt;/author&gt;&lt;author&gt;Mo, Weiwei&lt;/author&gt;&lt;/authors&gt;&lt;/contributors&gt;&lt;titles&gt;&lt;title&gt;Dynamic life cycle economic and environmental assessment of residential solar photovoltaic systems&lt;/title&gt;&lt;secondary-title&gt;Science of The Total Environment&lt;/secondary-title&gt;&lt;/titles&gt;&lt;periodical&gt;&lt;full-title&gt;Science of The Total Environment&lt;/full-title&gt;&lt;/periodical&gt;&lt;pages&gt;137932&lt;/pages&gt;&lt;volume&gt;722&lt;/volume&gt;&lt;keywords&gt;&lt;keyword&gt;Solar photovoltaic systems&lt;/keyword&gt;&lt;keyword&gt;Battery storage&lt;/keyword&gt;&lt;keyword&gt;Grid-connected and standalone PV systems&lt;/keyword&gt;&lt;keyword&gt;System dynamics modeling&lt;/keyword&gt;&lt;keyword&gt;Life cycle assessment&lt;/keyword&gt;&lt;keyword&gt;Life cycle costing&lt;/keyword&gt;&lt;/keywords&gt;&lt;dates&gt;&lt;year&gt;2020&lt;/year&gt;&lt;pub-dates&gt;&lt;date&gt;2020/06/20/&lt;/date&gt;&lt;/pub-dates&gt;&lt;/dates&gt;&lt;isbn&gt;0048-9697&lt;/isbn&gt;&lt;urls&gt;&lt;related-urls&gt;&lt;url&gt;https://www.sciencedirect.com/science/article/pii/S0048969720314455&lt;/url&gt;&lt;/related-urls&gt;&lt;/urls&gt;&lt;electronic-resource-num&gt;https://doi.org/10.1016/j.scitotenv.2020.137932&lt;/electronic-resource-num&gt;&lt;/record&gt;&lt;/Cite&gt;&lt;/EndNote&gt;</w:instrText>
      </w:r>
      <w:r w:rsidR="00A71AA5" w:rsidRPr="00CF6CA2">
        <w:rPr>
          <w:rFonts w:asciiTheme="majorBidi" w:eastAsia="Times New Roman" w:hAnsiTheme="majorBidi" w:cstheme="majorBidi"/>
          <w:sz w:val="20"/>
          <w:szCs w:val="20"/>
        </w:rPr>
        <w:fldChar w:fldCharType="separate"/>
      </w:r>
      <w:r w:rsidR="008011B2" w:rsidRPr="00CF6CA2">
        <w:rPr>
          <w:rFonts w:asciiTheme="majorBidi" w:eastAsia="Times New Roman" w:hAnsiTheme="majorBidi" w:cstheme="majorBidi"/>
          <w:sz w:val="20"/>
          <w:szCs w:val="20"/>
        </w:rPr>
        <w:t>[50]</w:t>
      </w:r>
      <w:r w:rsidR="00A71AA5" w:rsidRPr="00CF6CA2">
        <w:rPr>
          <w:rFonts w:asciiTheme="majorBidi" w:eastAsia="Times New Roman" w:hAnsiTheme="majorBidi" w:cstheme="majorBidi"/>
          <w:sz w:val="20"/>
          <w:szCs w:val="20"/>
        </w:rPr>
        <w:fldChar w:fldCharType="end"/>
      </w:r>
      <w:r w:rsidR="003A791C" w:rsidRPr="00CF6CA2">
        <w:rPr>
          <w:rFonts w:asciiTheme="majorBidi" w:eastAsia="Times New Roman" w:hAnsiTheme="majorBidi" w:cstheme="majorBidi"/>
          <w:sz w:val="20"/>
          <w:szCs w:val="20"/>
        </w:rPr>
        <w:t>.</w:t>
      </w:r>
      <w:r w:rsidR="00F91137" w:rsidRPr="00CF6CA2">
        <w:rPr>
          <w:rFonts w:asciiTheme="majorBidi" w:eastAsia="Times New Roman" w:hAnsiTheme="majorBidi" w:cstheme="majorBidi"/>
          <w:sz w:val="20"/>
          <w:szCs w:val="20"/>
        </w:rPr>
        <w:t xml:space="preserve"> </w:t>
      </w:r>
    </w:p>
    <w:p w14:paraId="292AC040" w14:textId="5FFAD50F" w:rsidR="00180DEA" w:rsidRPr="00CF6CA2" w:rsidRDefault="00431652" w:rsidP="00665E26">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 xml:space="preserve">1.3 </w:t>
      </w:r>
      <w:r w:rsidR="00180DEA" w:rsidRPr="00CF6CA2">
        <w:rPr>
          <w:rFonts w:asciiTheme="majorBidi" w:hAnsiTheme="majorBidi" w:cstheme="majorBidi"/>
          <w:b/>
          <w:bCs/>
          <w:sz w:val="20"/>
          <w:szCs w:val="20"/>
        </w:rPr>
        <w:t>Carbon emission</w:t>
      </w:r>
      <w:r w:rsidR="00A23FC3" w:rsidRPr="00CF6CA2">
        <w:rPr>
          <w:rFonts w:asciiTheme="majorBidi" w:hAnsiTheme="majorBidi" w:cstheme="majorBidi"/>
          <w:b/>
          <w:bCs/>
          <w:sz w:val="20"/>
          <w:szCs w:val="20"/>
        </w:rPr>
        <w:t>s</w:t>
      </w:r>
      <w:r w:rsidR="00180DEA" w:rsidRPr="00CF6CA2">
        <w:rPr>
          <w:rFonts w:asciiTheme="majorBidi" w:hAnsiTheme="majorBidi" w:cstheme="majorBidi"/>
          <w:b/>
          <w:bCs/>
          <w:sz w:val="20"/>
          <w:szCs w:val="20"/>
        </w:rPr>
        <w:t xml:space="preserve"> evaluation of BR</w:t>
      </w:r>
    </w:p>
    <w:p w14:paraId="0744A475" w14:textId="4B80955A" w:rsidR="00275BB6" w:rsidRPr="00CF6CA2" w:rsidRDefault="00582FBD" w:rsidP="00275BB6">
      <w:pPr>
        <w:spacing w:line="276" w:lineRule="auto"/>
        <w:jc w:val="both"/>
        <w:rPr>
          <w:rFonts w:asciiTheme="majorBidi" w:hAnsiTheme="majorBidi" w:cstheme="majorBidi"/>
          <w:b/>
          <w:bCs/>
          <w:sz w:val="20"/>
          <w:szCs w:val="20"/>
        </w:rPr>
      </w:pPr>
      <w:r w:rsidRPr="00CF6CA2">
        <w:rPr>
          <w:rFonts w:asciiTheme="majorBidi" w:hAnsiTheme="majorBidi" w:cstheme="majorBidi"/>
          <w:sz w:val="20"/>
          <w:szCs w:val="20"/>
        </w:rPr>
        <w:t xml:space="preserve">As mentioned above, the studies on C&amp;D waste management are mainly focused on the new building construction and demolition projects. However, BR waste management is recognized as more complicated compared with new construction and demolition projects, as refurbishment involves partial dismantle and new construction in an integrated process </w:t>
      </w:r>
      <w:r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&lt;EndNote&gt;&lt;Cite&gt;&lt;Author&gt;Sezer&lt;/Author&gt;&lt;Year&gt;2020&lt;/Year&gt;&lt;RecNum&gt;98&lt;/RecNum&gt;&lt;DisplayText&gt;[51]&lt;/DisplayText&gt;&lt;record&gt;&lt;rec-number&gt;98&lt;/rec-number&gt;&lt;foreign-keys&gt;&lt;key app="EN" db-id="2tp9wdaft2aa9wezvzzvttttfx9zp95d2pxp" timestamp="1614133342"&gt;98&lt;/key&gt;&lt;/foreign-keys&gt;&lt;ref-type name="Journal Article"&gt;17&lt;/ref-type&gt;&lt;contributors&gt;&lt;authors&gt;&lt;author&gt;Sezer, A. A.&lt;/author&gt;&lt;author&gt;Bosch-Sijtsema, P.&lt;/author&gt;&lt;/authors&gt;&lt;/contributors&gt;&lt;auth-address&gt;Department of Science and Technology, Linköping University, Norrk</w:instrText>
      </w:r>
      <w:r w:rsidR="0092651B" w:rsidRPr="00CF6CA2">
        <w:rPr>
          <w:rFonts w:asciiTheme="majorBidi" w:hAnsiTheme="majorBidi" w:cstheme="majorBidi" w:hint="eastAsia"/>
          <w:sz w:val="20"/>
          <w:szCs w:val="20"/>
        </w:rPr>
        <w:instrText>ö</w:instrText>
      </w:r>
      <w:r w:rsidR="0092651B" w:rsidRPr="00CF6CA2">
        <w:rPr>
          <w:rFonts w:asciiTheme="majorBidi" w:hAnsiTheme="majorBidi" w:cstheme="majorBidi"/>
          <w:sz w:val="20"/>
          <w:szCs w:val="20"/>
        </w:rPr>
        <w:instrText>ping, Sweden&amp;#xD;Department of Technology Management and Economics, Chalmers University of Technology, Gothenburg, Sweden&lt;/auth-address&gt;&lt;titles&gt;&lt;title&gt;Actor-to-actor tensions influencing waste management in building refurbishment projects: a service ecosystem perspective&lt;/title&gt;&lt;secondary-title&gt;International Journal of Construction Management&lt;/secondary-title&gt;&lt;alt-title&gt;Int. J. Constr. Manage.&lt;/alt-title&gt;&lt;/titles&gt;&lt;periodical&gt;&lt;full-title&gt;International Journal of Construction Management&lt;/full-title&gt;&lt;abbr-1&gt;Int. J. Constr. Manage.&lt;/abbr-1&gt;&lt;/periodical&gt;&lt;alt-periodical&gt;&lt;full-title&gt;International Journal of Construction Management&lt;/full-title&gt;&lt;abbr-1&gt;Int. J. Constr. Manage.&lt;/abbr-1&gt;&lt;/alt-periodical&gt;&lt;keywords&gt;&lt;keyword&gt;actor-to-actor tensions&lt;/keyword&gt;&lt;keyword&gt;Building-refurbishment&lt;/keyword&gt;&lt;keyword&gt;service ecosystem&lt;/keyword&gt;&lt;keyword&gt;waste management&lt;/keyword&gt;&lt;/keywords&gt;&lt;dates&gt;&lt;year&gt;2020&lt;/year&gt;&lt;/dates&gt;&lt;publisher&gt;Taylor and Francis Ltd.&lt;/publisher&gt;&lt;isbn&gt;15623599 (ISSN)&lt;/isbn&gt;&lt;work-type&gt;Article&lt;/work-type&gt;&lt;urls&gt;&lt;related-urls&gt;&lt;url&gt;https://www.scopus.com/inward/record.uri?eid=2-s2.0-85082945649&amp;amp;doi=10.1080%2f15623599.2020.1741493&amp;amp;partnerID=40&amp;amp;md5=cd23c35dbb60e75799bfd425e69cea66&lt;/url&gt;&lt;/related-urls&gt;&lt;/urls&gt;&lt;electronic-resource-num&gt;10.1080/15623599.2020.1741493&lt;/electronic-resource-num&gt;&lt;remote-database-name&gt;Scopus&lt;/remote-database-name&gt;&lt;language&gt;English&lt;/language&gt;&lt;/record&gt;&lt;/Cite&gt;&lt;/EndNote&gt;</w:instrText>
      </w:r>
      <w:r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[51]</w:t>
      </w:r>
      <w:r w:rsidRPr="00CF6CA2">
        <w:rPr>
          <w:rFonts w:asciiTheme="majorBidi" w:hAnsiTheme="majorBidi" w:cstheme="majorBidi"/>
          <w:sz w:val="20"/>
          <w:szCs w:val="20"/>
        </w:rPr>
        <w:fldChar w:fldCharType="end"/>
      </w:r>
      <w:r w:rsidRPr="00CF6CA2">
        <w:rPr>
          <w:rFonts w:asciiTheme="majorBidi" w:hAnsiTheme="majorBidi" w:cstheme="majorBidi"/>
          <w:sz w:val="20"/>
          <w:szCs w:val="20"/>
        </w:rPr>
        <w:t>.</w:t>
      </w:r>
      <w:r w:rsidR="00275BB6" w:rsidRPr="00CF6CA2">
        <w:rPr>
          <w:rFonts w:asciiTheme="majorBidi" w:hAnsiTheme="majorBidi" w:cstheme="majorBidi"/>
          <w:sz w:val="20"/>
          <w:szCs w:val="20"/>
        </w:rPr>
        <w:t xml:space="preserve"> </w:t>
      </w:r>
      <w:r w:rsidR="00C755A9" w:rsidRPr="00CF6CA2">
        <w:rPr>
          <w:rFonts w:asciiTheme="majorBidi" w:hAnsiTheme="majorBidi" w:cstheme="majorBidi"/>
          <w:sz w:val="20"/>
          <w:szCs w:val="20"/>
        </w:rPr>
        <w:t>A</w:t>
      </w:r>
      <w:r w:rsidR="00445F5A" w:rsidRPr="00CF6CA2">
        <w:rPr>
          <w:rFonts w:asciiTheme="majorBidi" w:hAnsiTheme="majorBidi" w:cstheme="majorBidi"/>
          <w:sz w:val="20"/>
          <w:szCs w:val="20"/>
        </w:rPr>
        <w:t>ccording to</w:t>
      </w:r>
      <w:r w:rsidRPr="00CF6CA2">
        <w:rPr>
          <w:rFonts w:asciiTheme="majorBidi" w:hAnsiTheme="majorBidi" w:cstheme="majorBidi"/>
          <w:sz w:val="20"/>
          <w:szCs w:val="20"/>
        </w:rPr>
        <w:t xml:space="preserve"> Sustainability of Construction W</w:t>
      </w:r>
      <w:r w:rsidR="00502D91" w:rsidRPr="00CF6CA2">
        <w:rPr>
          <w:rFonts w:asciiTheme="majorBidi" w:hAnsiTheme="majorBidi" w:cstheme="majorBidi"/>
          <w:sz w:val="20"/>
          <w:szCs w:val="20"/>
        </w:rPr>
        <w:t>orks</w:t>
      </w:r>
      <w:r w:rsidR="00445F5A" w:rsidRPr="00CF6CA2">
        <w:rPr>
          <w:rFonts w:asciiTheme="majorBidi" w:hAnsiTheme="majorBidi" w:cstheme="majorBidi"/>
          <w:sz w:val="20"/>
          <w:szCs w:val="20"/>
        </w:rPr>
        <w:t xml:space="preserve"> BS EN 15978 (2011)</w:t>
      </w:r>
      <w:r w:rsidR="00A23FC3" w:rsidRPr="00CF6CA2">
        <w:rPr>
          <w:rFonts w:asciiTheme="majorBidi" w:hAnsiTheme="majorBidi" w:cstheme="majorBidi"/>
          <w:sz w:val="20"/>
          <w:szCs w:val="20"/>
        </w:rPr>
        <w:t>, the</w:t>
      </w:r>
      <w:r w:rsidR="00445F5A" w:rsidRPr="00CF6CA2">
        <w:rPr>
          <w:rFonts w:asciiTheme="majorBidi" w:hAnsiTheme="majorBidi" w:cstheme="majorBidi"/>
          <w:sz w:val="20"/>
          <w:szCs w:val="20"/>
        </w:rPr>
        <w:t xml:space="preserve"> calculation method </w:t>
      </w:r>
      <w:r w:rsidR="00A23FC3" w:rsidRPr="00CF6CA2">
        <w:rPr>
          <w:rFonts w:asciiTheme="majorBidi" w:hAnsiTheme="majorBidi" w:cstheme="majorBidi"/>
          <w:sz w:val="20"/>
          <w:szCs w:val="20"/>
        </w:rPr>
        <w:t>for</w:t>
      </w:r>
      <w:r w:rsidR="00445F5A" w:rsidRPr="00CF6CA2">
        <w:rPr>
          <w:rFonts w:asciiTheme="majorBidi" w:hAnsiTheme="majorBidi" w:cstheme="majorBidi"/>
          <w:sz w:val="20"/>
          <w:szCs w:val="20"/>
        </w:rPr>
        <w:t xml:space="preserve"> the assessment of environmental performance of buildings, the system boundary for calculating the carbon emissions of </w:t>
      </w:r>
      <w:r w:rsidR="00CF3634" w:rsidRPr="00CF6CA2">
        <w:rPr>
          <w:rFonts w:asciiTheme="majorBidi" w:hAnsiTheme="majorBidi" w:cstheme="majorBidi"/>
          <w:sz w:val="20"/>
          <w:szCs w:val="20"/>
        </w:rPr>
        <w:t>BR</w:t>
      </w:r>
      <w:r w:rsidR="00445F5A" w:rsidRPr="00CF6CA2">
        <w:rPr>
          <w:rFonts w:asciiTheme="majorBidi" w:hAnsiTheme="majorBidi" w:cstheme="majorBidi"/>
          <w:sz w:val="20"/>
          <w:szCs w:val="20"/>
        </w:rPr>
        <w:t xml:space="preserve"> is in the following </w:t>
      </w:r>
      <w:r w:rsidR="0034661B" w:rsidRPr="00CF6CA2">
        <w:rPr>
          <w:rFonts w:asciiTheme="majorBidi" w:hAnsiTheme="majorBidi" w:cstheme="majorBidi"/>
          <w:sz w:val="20"/>
          <w:szCs w:val="20"/>
        </w:rPr>
        <w:t xml:space="preserve">life cycle </w:t>
      </w:r>
      <w:r w:rsidR="00445F5A" w:rsidRPr="00CF6CA2">
        <w:rPr>
          <w:rFonts w:asciiTheme="majorBidi" w:hAnsiTheme="majorBidi" w:cstheme="majorBidi"/>
          <w:sz w:val="20"/>
          <w:szCs w:val="20"/>
        </w:rPr>
        <w:t>processes: the end of life of dismantled building</w:t>
      </w:r>
      <w:r w:rsidR="00B07BCC" w:rsidRPr="00CF6CA2">
        <w:rPr>
          <w:rFonts w:asciiTheme="majorBidi" w:hAnsiTheme="majorBidi" w:cstheme="majorBidi"/>
          <w:sz w:val="20"/>
          <w:szCs w:val="20"/>
        </w:rPr>
        <w:t xml:space="preserve"> </w:t>
      </w:r>
      <w:r w:rsidR="00445F5A" w:rsidRPr="00CF6CA2">
        <w:rPr>
          <w:rFonts w:asciiTheme="majorBidi" w:hAnsiTheme="majorBidi" w:cstheme="majorBidi"/>
          <w:sz w:val="20"/>
          <w:szCs w:val="20"/>
        </w:rPr>
        <w:t>components; new refurbishment material production and transportation; refurbishment construction; and waste management related to refurbishment</w:t>
      </w:r>
      <w:r w:rsidR="004E57E1" w:rsidRPr="00CF6CA2">
        <w:rPr>
          <w:rFonts w:asciiTheme="majorBidi" w:hAnsiTheme="majorBidi" w:cstheme="majorBidi"/>
          <w:sz w:val="20"/>
          <w:szCs w:val="20"/>
        </w:rPr>
        <w:t xml:space="preserve"> </w:t>
      </w:r>
      <w:r w:rsidR="004E57E1"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&lt;EndNote&gt;&lt;Cite&gt;&lt;Author&gt;CEN&lt;/Author&gt;&lt;Year&gt;2011&lt;/Year&gt;&lt;RecNum&gt;160&lt;/RecNum&gt;&lt;DisplayText&gt;[52]&lt;/DisplayText&gt;&lt;record&gt;&lt;rec-number&gt;160&lt;/rec-number&gt;&lt;foreign-keys&gt;&lt;key app="EN" db-id="2tp9wdaft2aa9wezvzzvttttfx9zp95d2pxp" timestamp="1618297643"&gt;160&lt;/key&gt;&lt;/foreign-keys&gt;&lt;ref-type name="Journal Article"&gt;17&lt;/ref-type&gt;&lt;contributors&gt;&lt;authors&gt;&lt;author&gt;CEN&lt;/author&gt;&lt;/authors&gt;&lt;/contributors&gt;&lt;titles&gt;&lt;title&gt;UNE-EN 15978:2011 Sustainability of construction works - Assessment of environmental performance of buildings - Calculation method&lt;/title&gt;&lt;secondary-title&gt;International Standard&lt;/secondary-title&gt;&lt;/titles&gt;&lt;periodical&gt;&lt;full-title&gt;International Standard&lt;/full-title&gt;&lt;/periodical&gt;&lt;number&gt;November&lt;/number&gt;&lt;dates&gt;&lt;year&gt;2011&lt;/year&gt;&lt;/dates&gt;&lt;isbn&gt;&amp;lt;null&amp;gt;&lt;/isbn&gt;&lt;urls&gt;&lt;/urls&gt;&lt;/record&gt;&lt;/Cite&gt;&lt;/EndNote&gt;</w:instrText>
      </w:r>
      <w:r w:rsidR="004E57E1" w:rsidRPr="00CF6CA2">
        <w:rPr>
          <w:rFonts w:asciiTheme="majorBidi" w:hAnsiTheme="majorBidi" w:cstheme="majorBidi"/>
          <w:sz w:val="20"/>
          <w:szCs w:val="20"/>
        </w:rPr>
        <w:fldChar w:fldCharType="separate"/>
      </w:r>
      <w:r w:rsidR="0092651B" w:rsidRPr="00CF6CA2">
        <w:rPr>
          <w:rFonts w:asciiTheme="majorBidi" w:hAnsiTheme="majorBidi" w:cstheme="majorBidi"/>
          <w:sz w:val="20"/>
          <w:szCs w:val="20"/>
        </w:rPr>
        <w:t>[52]</w:t>
      </w:r>
      <w:r w:rsidR="004E57E1" w:rsidRPr="00CF6CA2">
        <w:rPr>
          <w:rFonts w:asciiTheme="majorBidi" w:hAnsiTheme="majorBidi" w:cstheme="majorBidi"/>
          <w:sz w:val="20"/>
          <w:szCs w:val="20"/>
        </w:rPr>
        <w:fldChar w:fldCharType="end"/>
      </w:r>
      <w:r w:rsidR="00445F5A" w:rsidRPr="00CF6CA2">
        <w:rPr>
          <w:rFonts w:asciiTheme="majorBidi" w:hAnsiTheme="majorBidi" w:cstheme="majorBidi"/>
          <w:sz w:val="20"/>
          <w:szCs w:val="20"/>
        </w:rPr>
        <w:t>.</w:t>
      </w:r>
      <w:r w:rsidR="00DB1794" w:rsidRPr="00CF6CA2">
        <w:rPr>
          <w:rFonts w:asciiTheme="majorBidi" w:hAnsiTheme="majorBidi" w:cstheme="majorBidi"/>
          <w:sz w:val="20"/>
          <w:szCs w:val="20"/>
        </w:rPr>
        <w:t xml:space="preserve"> </w:t>
      </w:r>
    </w:p>
    <w:p w14:paraId="1ACE69F7" w14:textId="56C8E743" w:rsidR="008F5CFB" w:rsidRPr="00CF6CA2" w:rsidRDefault="00582FBD" w:rsidP="00275BB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Greenhouse gas</w:t>
      </w:r>
      <w:r w:rsidR="00E3784F" w:rsidRPr="00CF6CA2">
        <w:rPr>
          <w:rFonts w:asciiTheme="majorBidi" w:hAnsiTheme="majorBidi" w:cstheme="majorBidi"/>
          <w:sz w:val="20"/>
          <w:szCs w:val="20"/>
        </w:rPr>
        <w:t>es (GHGs)</w:t>
      </w:r>
      <w:r w:rsidRPr="00CF6CA2">
        <w:rPr>
          <w:rFonts w:asciiTheme="majorBidi" w:hAnsiTheme="majorBidi" w:cstheme="majorBidi"/>
          <w:sz w:val="20"/>
          <w:szCs w:val="20"/>
        </w:rPr>
        <w:t xml:space="preserve"> </w:t>
      </w:r>
      <w:r w:rsidR="00A23FC3" w:rsidRPr="00CF6CA2">
        <w:rPr>
          <w:rFonts w:asciiTheme="majorBidi" w:hAnsiTheme="majorBidi" w:cstheme="majorBidi"/>
          <w:sz w:val="20"/>
          <w:szCs w:val="20"/>
        </w:rPr>
        <w:t>are</w:t>
      </w:r>
      <w:r w:rsidRPr="00CF6CA2">
        <w:rPr>
          <w:rFonts w:asciiTheme="majorBidi" w:hAnsiTheme="majorBidi" w:cstheme="majorBidi"/>
          <w:sz w:val="20"/>
          <w:szCs w:val="20"/>
        </w:rPr>
        <w:t xml:space="preserve"> emitted throughout the whole life cycle of BR. The term carbon emissions </w:t>
      </w:r>
      <w:r w:rsidR="00A23FC3" w:rsidRPr="00CF6CA2">
        <w:rPr>
          <w:rFonts w:asciiTheme="majorBidi" w:hAnsiTheme="majorBidi" w:cstheme="majorBidi"/>
          <w:sz w:val="20"/>
          <w:szCs w:val="20"/>
        </w:rPr>
        <w:t>is</w:t>
      </w:r>
      <w:r w:rsidRPr="00CF6CA2">
        <w:rPr>
          <w:rFonts w:asciiTheme="majorBidi" w:hAnsiTheme="majorBidi" w:cstheme="majorBidi"/>
          <w:sz w:val="20"/>
          <w:szCs w:val="20"/>
        </w:rPr>
        <w:t xml:space="preserve"> </w:t>
      </w:r>
      <w:r w:rsidR="00E3784F" w:rsidRPr="00CF6CA2">
        <w:rPr>
          <w:rFonts w:asciiTheme="majorBidi" w:hAnsiTheme="majorBidi" w:cstheme="majorBidi"/>
          <w:sz w:val="20"/>
          <w:szCs w:val="20"/>
        </w:rPr>
        <w:t>commonly</w:t>
      </w:r>
      <w:r w:rsidRPr="00CF6CA2">
        <w:rPr>
          <w:rFonts w:asciiTheme="majorBidi" w:hAnsiTheme="majorBidi" w:cstheme="majorBidi"/>
          <w:sz w:val="20"/>
          <w:szCs w:val="20"/>
        </w:rPr>
        <w:t xml:space="preserve"> used in studies </w:t>
      </w:r>
      <w:r w:rsidR="00E3784F" w:rsidRPr="00CF6CA2">
        <w:rPr>
          <w:rFonts w:asciiTheme="majorBidi" w:hAnsiTheme="majorBidi" w:cstheme="majorBidi"/>
          <w:sz w:val="20"/>
          <w:szCs w:val="20"/>
        </w:rPr>
        <w:t>quantifying</w:t>
      </w:r>
      <w:r w:rsidRPr="00CF6CA2">
        <w:rPr>
          <w:rFonts w:asciiTheme="majorBidi" w:hAnsiTheme="majorBidi" w:cstheme="majorBidi"/>
          <w:sz w:val="20"/>
          <w:szCs w:val="20"/>
        </w:rPr>
        <w:t xml:space="preserve"> climate change impacts</w:t>
      </w:r>
      <w:r w:rsidR="003E37BD" w:rsidRPr="00CF6CA2">
        <w:rPr>
          <w:rFonts w:asciiTheme="majorBidi" w:hAnsiTheme="majorBidi" w:cstheme="majorBidi"/>
          <w:sz w:val="20"/>
          <w:szCs w:val="20"/>
        </w:rPr>
        <w:t>,</w:t>
      </w:r>
      <w:r w:rsidRPr="00CF6CA2">
        <w:rPr>
          <w:rFonts w:asciiTheme="majorBidi" w:hAnsiTheme="majorBidi" w:cstheme="majorBidi"/>
          <w:sz w:val="20"/>
          <w:szCs w:val="20"/>
        </w:rPr>
        <w:t xml:space="preserve"> wh</w:t>
      </w:r>
      <w:r w:rsidR="003E37BD" w:rsidRPr="00CF6CA2">
        <w:rPr>
          <w:rFonts w:asciiTheme="majorBidi" w:hAnsiTheme="majorBidi" w:cstheme="majorBidi"/>
          <w:sz w:val="20"/>
          <w:szCs w:val="20"/>
        </w:rPr>
        <w:t>ere</w:t>
      </w:r>
      <w:r w:rsidRPr="00CF6CA2">
        <w:rPr>
          <w:rFonts w:asciiTheme="majorBidi" w:hAnsiTheme="majorBidi" w:cstheme="majorBidi"/>
          <w:sz w:val="20"/>
          <w:szCs w:val="20"/>
        </w:rPr>
        <w:t xml:space="preserve"> </w:t>
      </w:r>
      <w:r w:rsidR="00E3784F" w:rsidRPr="00CF6CA2">
        <w:rPr>
          <w:rFonts w:asciiTheme="majorBidi" w:hAnsiTheme="majorBidi" w:cstheme="majorBidi"/>
          <w:sz w:val="20"/>
          <w:szCs w:val="20"/>
        </w:rPr>
        <w:t>GHGs</w:t>
      </w:r>
      <w:r w:rsidRPr="00CF6CA2">
        <w:rPr>
          <w:rFonts w:asciiTheme="majorBidi" w:hAnsiTheme="majorBidi" w:cstheme="majorBidi"/>
          <w:sz w:val="20"/>
          <w:szCs w:val="20"/>
        </w:rPr>
        <w:t xml:space="preserve"> emissions are weighted in terms of carbon dioxide (</w:t>
      </w:r>
      <m:oMath>
        <m:sSub>
          <m:sSubPr>
            <m:ctrlPr>
              <w:rPr>
                <w:rFonts w:ascii="Cambria Math" w:hAnsi="Cambria Math" w:cstheme="majorBidi"/>
                <w:sz w:val="20"/>
                <w:szCs w:val="20"/>
              </w:rPr>
            </m:ctrlPr>
          </m:sSubPr>
          <m:e>
            <m:r>
              <w:rPr>
                <w:rFonts w:ascii="Cambria Math" w:hAnsi="Cambria Math" w:cstheme="majorBidi"/>
                <w:sz w:val="20"/>
                <w:szCs w:val="20"/>
              </w:rPr>
              <m:t>CO</m:t>
            </m:r>
          </m:e>
          <m:sub>
            <m:r>
              <w:rPr>
                <w:rFonts w:ascii="Cambria Math" w:hAnsi="Cambria Math" w:cstheme="majorBidi"/>
                <w:sz w:val="20"/>
                <w:szCs w:val="20"/>
              </w:rPr>
              <m:t>2</m:t>
            </m:r>
          </m:sub>
        </m:sSub>
      </m:oMath>
      <w:r w:rsidRPr="00CF6CA2">
        <w:rPr>
          <w:rFonts w:asciiTheme="majorBidi" w:hAnsiTheme="majorBidi" w:cstheme="majorBidi"/>
          <w:sz w:val="20"/>
          <w:szCs w:val="20"/>
        </w:rPr>
        <w:t xml:space="preserve">) equivalents for aggregating impacts </w:t>
      </w:r>
      <w:r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&lt;EndNote&gt;&lt;Cite&gt;&lt;Author&gt;Manfredi&lt;/Author&gt;&lt;Year&gt;2012&lt;/Year&gt;&lt;RecNum&gt;364&lt;/RecNum&gt;&lt;DisplayText&gt;[53, 54]&lt;/DisplayText&gt;&lt;record&gt;&lt;rec-number&gt;364&lt;/rec-number&gt;&lt;foreign-keys&gt;&lt;key app="EN" db-id="2tp9wdaft2aa9wezvzzvttttfx9zp95d2pxp" timestamp="1647694233"&gt;364&lt;/key&gt;&lt;/foreign-keys&gt;&lt;ref-type name="Report"&gt;27&lt;/ref-type&gt;&lt;contributors&gt;&lt;authors&gt;&lt;author&gt;Manfredi, S.&lt;/author&gt;&lt;author&gt;Allacker, K.&lt;/author&gt;&lt;author&gt;Chomkhamsri, K.&lt;/author&gt;&lt;author&gt;Pelletier, N.&lt;/author&gt;&lt;author&gt;Maia de Souza, D.&lt;/author&gt;&lt;/authors&gt;&lt;tertiary-authors&gt;&lt;author&gt;European Commission-Joint Reserach Center-Institute for Environment and Sustainability&lt;/author&gt;&lt;/tertiary-authors&gt;&lt;/contributors&gt;&lt;titles&gt;&lt;title&gt;Product Environmental Footprint (PEF) Guide&lt;/title&gt;&lt;/titles&gt;&lt;dates&gt;&lt;year&gt;2012&lt;/year&gt;&lt;pub-dates&gt;&lt;date&gt;July 17&lt;/date&gt;&lt;/pub-dates&gt;&lt;/dates&gt;&lt;pub-location&gt;Ispra, Italy&lt;/pub-location&gt;&lt;publisher&gt;European Commission-Joint Reserach Center-Institute for Environment and Sustainability&amp;#xD;&lt;/publisher&gt;&lt;urls&gt;&lt;/urls&gt;&lt;/record&gt;&lt;/Cite&gt;&lt;Cite&gt;&lt;Author&gt;Tabrizikahou&lt;/Author&gt;&lt;Year&gt;2021&lt;/Year&gt;&lt;RecNum&gt;365&lt;/RecNum&gt;&lt;record&gt;&lt;rec-number&gt;365&lt;/rec-number&gt;&lt;foreign-keys&gt;&lt;key app="EN" db-id="2tp9wdaft2aa9wezvzzvttttfx9zp95d2pxp" timestamp="1647694367"&gt;365&lt;/key&gt;&lt;/foreign-keys&gt;&lt;ref-type name="Journal Article"&gt;17&lt;/ref-type&gt;&lt;contributors&gt;&lt;authors&gt;&lt;author&gt;Tabrizikahou, Alireza&lt;/author&gt;&lt;author&gt;Nowotarski, Piotr&lt;/author&gt;&lt;/authors&gt;&lt;/contributors&gt;&lt;titles&gt;&lt;title&gt;Mitigating the Energy Consumption and the Carbon Emission in the Building Structures by Optimization of the Construction Processes&lt;/title&gt;&lt;/titles&gt;&lt;pages&gt;3287&lt;/pages&gt;&lt;volume&gt;14&lt;/volume&gt;&lt;number&gt;11&lt;/number&gt;&lt;dates&gt;&lt;year&gt;2021&lt;/year&gt;&lt;/dates&gt;&lt;isbn&gt;1996-1073&lt;/isbn&gt;&lt;accession-num&gt;doi:10.3390/en14113287&lt;/accession-num&gt;&lt;urls&gt;&lt;related-urls&gt;&lt;url&gt;https://www.mdpi.com/1996-1073/14/11/3287&lt;/url&gt;&lt;/related-urls&gt;&lt;/urls&gt;&lt;/record&gt;&lt;/Cite&gt;&lt;/EndNote&gt;</w:instrText>
      </w:r>
      <w:r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[53, 54]</w:t>
      </w:r>
      <w:r w:rsidRPr="00CF6CA2">
        <w:rPr>
          <w:rFonts w:asciiTheme="majorBidi" w:hAnsiTheme="majorBidi" w:cstheme="majorBidi"/>
          <w:sz w:val="20"/>
          <w:szCs w:val="20"/>
        </w:rPr>
        <w:fldChar w:fldCharType="end"/>
      </w:r>
      <w:r w:rsidRPr="00CF6CA2">
        <w:rPr>
          <w:rFonts w:asciiTheme="majorBidi" w:hAnsiTheme="majorBidi" w:cstheme="majorBidi"/>
          <w:sz w:val="20"/>
          <w:szCs w:val="20"/>
        </w:rPr>
        <w:t xml:space="preserve">. </w:t>
      </w:r>
      <w:r w:rsidR="00275BB6" w:rsidRPr="00CF6CA2">
        <w:rPr>
          <w:rFonts w:asciiTheme="majorBidi" w:hAnsiTheme="majorBidi" w:cstheme="majorBidi"/>
          <w:sz w:val="20"/>
          <w:szCs w:val="20"/>
        </w:rPr>
        <w:t xml:space="preserve">Extensive studies have </w:t>
      </w:r>
      <w:r w:rsidR="0034661B" w:rsidRPr="00CF6CA2">
        <w:rPr>
          <w:rFonts w:asciiTheme="majorBidi" w:hAnsiTheme="majorBidi" w:cstheme="majorBidi"/>
          <w:sz w:val="20"/>
          <w:szCs w:val="20"/>
        </w:rPr>
        <w:t>investigated</w:t>
      </w:r>
      <w:r w:rsidR="00275BB6" w:rsidRPr="00CF6CA2">
        <w:rPr>
          <w:rFonts w:asciiTheme="majorBidi" w:hAnsiTheme="majorBidi" w:cstheme="majorBidi"/>
          <w:sz w:val="20"/>
          <w:szCs w:val="20"/>
        </w:rPr>
        <w:t xml:space="preserve"> the life cycle carbon emissions </w:t>
      </w:r>
      <w:r w:rsidR="0034661B" w:rsidRPr="00CF6CA2">
        <w:rPr>
          <w:rFonts w:asciiTheme="majorBidi" w:hAnsiTheme="majorBidi" w:cstheme="majorBidi"/>
          <w:sz w:val="20"/>
          <w:szCs w:val="20"/>
        </w:rPr>
        <w:t>of</w:t>
      </w:r>
      <w:r w:rsidR="00275BB6" w:rsidRPr="00CF6CA2">
        <w:rPr>
          <w:rFonts w:asciiTheme="majorBidi" w:hAnsiTheme="majorBidi" w:cstheme="majorBidi"/>
          <w:sz w:val="20"/>
          <w:szCs w:val="20"/>
        </w:rPr>
        <w:t xml:space="preserve"> BR</w:t>
      </w:r>
      <w:r w:rsidR="006F3417" w:rsidRPr="00CF6CA2">
        <w:rPr>
          <w:rFonts w:asciiTheme="majorBidi" w:hAnsiTheme="majorBidi" w:cstheme="majorBidi"/>
          <w:sz w:val="20"/>
          <w:szCs w:val="20"/>
        </w:rPr>
        <w:t xml:space="preserve"> in recent years</w:t>
      </w:r>
      <w:r w:rsidR="00275BB6" w:rsidRPr="00CF6CA2">
        <w:rPr>
          <w:rFonts w:asciiTheme="majorBidi" w:hAnsiTheme="majorBidi" w:cstheme="majorBidi"/>
          <w:sz w:val="20"/>
          <w:szCs w:val="20"/>
        </w:rPr>
        <w:t xml:space="preserve">. </w:t>
      </w:r>
      <w:r w:rsidR="003E37BD" w:rsidRPr="00CF6CA2">
        <w:rPr>
          <w:rFonts w:asciiTheme="majorBidi" w:hAnsiTheme="majorBidi" w:cstheme="majorBidi"/>
          <w:sz w:val="20"/>
          <w:szCs w:val="20"/>
        </w:rPr>
        <w:t>Several</w:t>
      </w:r>
      <w:r w:rsidRPr="00CF6CA2">
        <w:rPr>
          <w:rFonts w:asciiTheme="majorBidi" w:hAnsiTheme="majorBidi" w:cstheme="majorBidi"/>
          <w:sz w:val="20"/>
          <w:szCs w:val="20"/>
        </w:rPr>
        <w:t xml:space="preserve"> studies have investigated</w:t>
      </w:r>
      <w:r w:rsidR="00173F91" w:rsidRPr="00CF6CA2">
        <w:rPr>
          <w:rFonts w:asciiTheme="majorBidi" w:hAnsiTheme="majorBidi" w:cstheme="majorBidi"/>
          <w:sz w:val="20"/>
          <w:szCs w:val="20"/>
        </w:rPr>
        <w:t xml:space="preserve"> the carbon emissions of B</w:t>
      </w:r>
      <w:r w:rsidR="00E25D83" w:rsidRPr="00CF6CA2">
        <w:rPr>
          <w:rFonts w:asciiTheme="majorBidi" w:hAnsiTheme="majorBidi" w:cstheme="majorBidi"/>
          <w:sz w:val="20"/>
          <w:szCs w:val="20"/>
        </w:rPr>
        <w:t>R versus demolition and rebuild</w:t>
      </w:r>
      <w:r w:rsidR="003E37BD" w:rsidRPr="00CF6CA2">
        <w:rPr>
          <w:rFonts w:asciiTheme="majorBidi" w:hAnsiTheme="majorBidi" w:cstheme="majorBidi"/>
          <w:sz w:val="20"/>
          <w:szCs w:val="20"/>
        </w:rPr>
        <w:t>. F</w:t>
      </w:r>
      <w:r w:rsidR="00173F91" w:rsidRPr="00CF6CA2">
        <w:rPr>
          <w:rFonts w:asciiTheme="majorBidi" w:hAnsiTheme="majorBidi" w:cstheme="majorBidi"/>
          <w:sz w:val="20"/>
          <w:szCs w:val="20"/>
        </w:rPr>
        <w:t>or example</w:t>
      </w:r>
      <w:r w:rsidR="003E37BD" w:rsidRPr="00CF6CA2">
        <w:rPr>
          <w:rFonts w:asciiTheme="majorBidi" w:hAnsiTheme="majorBidi" w:cstheme="majorBidi"/>
          <w:sz w:val="20"/>
          <w:szCs w:val="20"/>
        </w:rPr>
        <w:t>:</w:t>
      </w:r>
      <w:r w:rsidR="00173F91" w:rsidRPr="00CF6CA2">
        <w:rPr>
          <w:rFonts w:asciiTheme="majorBidi" w:hAnsiTheme="majorBidi" w:cstheme="majorBidi"/>
          <w:sz w:val="20"/>
          <w:szCs w:val="20"/>
        </w:rPr>
        <w:t xml:space="preserve"> Ferreira et al</w:t>
      </w:r>
      <w:r w:rsidR="00110ACB" w:rsidRPr="00CF6CA2">
        <w:rPr>
          <w:rFonts w:asciiTheme="majorBidi" w:hAnsiTheme="majorBidi" w:cstheme="majorBidi"/>
          <w:sz w:val="20"/>
          <w:szCs w:val="20"/>
        </w:rPr>
        <w:t>.</w:t>
      </w:r>
      <w:r w:rsidR="00173F91" w:rsidRPr="00CF6CA2">
        <w:rPr>
          <w:rFonts w:asciiTheme="majorBidi" w:hAnsiTheme="majorBidi" w:cstheme="majorBidi"/>
          <w:sz w:val="20"/>
          <w:szCs w:val="20"/>
        </w:rPr>
        <w:t xml:space="preserve"> (2015) compared the environmental impact of the refurbishment and reconstruction for a heritage building in Lisbon, Portugal</w:t>
      </w:r>
      <w:r w:rsidR="00E62791" w:rsidRPr="00CF6CA2">
        <w:rPr>
          <w:rFonts w:asciiTheme="majorBidi" w:hAnsiTheme="majorBidi" w:cstheme="majorBidi"/>
          <w:sz w:val="20"/>
          <w:szCs w:val="20"/>
        </w:rPr>
        <w:t xml:space="preserve"> </w:t>
      </w:r>
      <w:r w:rsidR="00E62791" w:rsidRPr="00CF6CA2">
        <w:rPr>
          <w:rFonts w:asciiTheme="majorBidi" w:hAnsiTheme="majorBidi" w:cstheme="majorBidi"/>
          <w:sz w:val="20"/>
          <w:szCs w:val="20"/>
        </w:rPr>
        <w:fldChar w:fldCharType="begin">
          <w:fldData xml:space="preserve">PEVuZE5vdGU+PENpdGU+PEF1dGhvcj5GZXJyZWlyYTwvQXV0aG9yPjxZZWFyPjIwMTU8L1llYXI+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</w:fldData>
        </w:fldChar>
      </w:r>
      <w:r w:rsidR="0092651B" w:rsidRPr="00CF6CA2">
        <w:rPr>
          <w:rFonts w:asciiTheme="majorBidi" w:hAnsiTheme="majorBidi" w:cstheme="majorBidi"/>
          <w:sz w:val="20"/>
          <w:szCs w:val="20"/>
        </w:rPr>
        <w:instrText xml:space="preserve"> ADDIN EN.CITE </w:instrText>
      </w:r>
      <w:r w:rsidR="0092651B" w:rsidRPr="00CF6CA2">
        <w:rPr>
          <w:rFonts w:asciiTheme="majorBidi" w:hAnsiTheme="majorBidi" w:cstheme="majorBidi"/>
          <w:sz w:val="20"/>
          <w:szCs w:val="20"/>
        </w:rPr>
        <w:fldChar w:fldCharType="begin">
          <w:fldData xml:space="preserve">PEVuZE5vdGU+PENpdGU+PEF1dGhvcj5GZXJyZWlyYTwvQXV0aG9yPjxZZWFyPjIwMTU8L1llYXI+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</w:fldData>
        </w:fldChar>
      </w:r>
      <w:r w:rsidR="0092651B" w:rsidRPr="00CF6CA2">
        <w:rPr>
          <w:rFonts w:asciiTheme="majorBidi" w:hAnsiTheme="majorBidi" w:cstheme="majorBidi"/>
          <w:sz w:val="20"/>
          <w:szCs w:val="20"/>
        </w:rPr>
        <w:instrText xml:space="preserve"> ADDIN EN.CITE.DATA </w:instrText>
      </w:r>
      <w:r w:rsidR="0092651B" w:rsidRPr="00CF6CA2">
        <w:rPr>
          <w:rFonts w:asciiTheme="majorBidi" w:hAnsiTheme="majorBidi" w:cstheme="majorBidi"/>
          <w:sz w:val="20"/>
          <w:szCs w:val="20"/>
        </w:rPr>
      </w:r>
      <w:r w:rsidR="0092651B" w:rsidRPr="00CF6CA2">
        <w:rPr>
          <w:rFonts w:asciiTheme="majorBidi" w:hAnsiTheme="majorBidi" w:cstheme="majorBidi"/>
          <w:sz w:val="20"/>
          <w:szCs w:val="20"/>
        </w:rPr>
        <w:fldChar w:fldCharType="end"/>
      </w:r>
      <w:r w:rsidR="00E62791" w:rsidRPr="00CF6CA2">
        <w:rPr>
          <w:rFonts w:asciiTheme="majorBidi" w:hAnsiTheme="majorBidi" w:cstheme="majorBidi"/>
          <w:sz w:val="20"/>
          <w:szCs w:val="20"/>
        </w:rPr>
      </w:r>
      <w:r w:rsidR="00E62791"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[55]</w:t>
      </w:r>
      <w:r w:rsidR="00E62791" w:rsidRPr="00CF6CA2">
        <w:rPr>
          <w:rFonts w:asciiTheme="majorBidi" w:hAnsiTheme="majorBidi" w:cstheme="majorBidi"/>
          <w:sz w:val="20"/>
          <w:szCs w:val="20"/>
        </w:rPr>
        <w:fldChar w:fldCharType="end"/>
      </w:r>
      <w:r w:rsidR="003E37BD" w:rsidRPr="00CF6CA2">
        <w:rPr>
          <w:rFonts w:asciiTheme="majorBidi" w:hAnsiTheme="majorBidi" w:cstheme="majorBidi"/>
          <w:sz w:val="20"/>
          <w:szCs w:val="20"/>
        </w:rPr>
        <w:t>;</w:t>
      </w:r>
      <w:r w:rsidR="00380C71" w:rsidRPr="00CF6CA2">
        <w:rPr>
          <w:rFonts w:asciiTheme="majorBidi" w:hAnsiTheme="majorBidi" w:cstheme="majorBidi"/>
          <w:sz w:val="20"/>
          <w:szCs w:val="20"/>
        </w:rPr>
        <w:t xml:space="preserve"> </w:t>
      </w:r>
      <w:r w:rsidR="00110ACB" w:rsidRPr="00CF6CA2">
        <w:rPr>
          <w:rFonts w:asciiTheme="majorBidi" w:hAnsiTheme="majorBidi" w:cstheme="majorBidi"/>
          <w:sz w:val="20"/>
          <w:szCs w:val="20"/>
        </w:rPr>
        <w:t>Weiler et al. (</w:t>
      </w:r>
      <w:r w:rsidR="00380C71" w:rsidRPr="00CF6CA2">
        <w:rPr>
          <w:rFonts w:asciiTheme="majorBidi" w:hAnsiTheme="majorBidi" w:cstheme="majorBidi"/>
          <w:sz w:val="20"/>
          <w:szCs w:val="20"/>
        </w:rPr>
        <w:t>2017</w:t>
      </w:r>
      <w:r w:rsidR="00110ACB" w:rsidRPr="00CF6CA2">
        <w:rPr>
          <w:rFonts w:asciiTheme="majorBidi" w:hAnsiTheme="majorBidi" w:cstheme="majorBidi"/>
          <w:sz w:val="20"/>
          <w:szCs w:val="20"/>
        </w:rPr>
        <w:t>)</w:t>
      </w:r>
      <w:r w:rsidR="00380C71" w:rsidRPr="00CF6CA2">
        <w:rPr>
          <w:rFonts w:asciiTheme="majorBidi" w:hAnsiTheme="majorBidi" w:cstheme="majorBidi"/>
          <w:sz w:val="20"/>
          <w:szCs w:val="20"/>
        </w:rPr>
        <w:t xml:space="preserve"> studied the carbon emissions and energy consumption of building refurbishment compared with demolition and rebuild through an integrated LCA and energy simulation approach</w:t>
      </w:r>
      <w:r w:rsidR="00E62791" w:rsidRPr="00CF6CA2">
        <w:rPr>
          <w:rFonts w:asciiTheme="majorBidi" w:hAnsiTheme="majorBidi" w:cstheme="majorBidi"/>
          <w:sz w:val="20"/>
          <w:szCs w:val="20"/>
        </w:rPr>
        <w:t xml:space="preserve"> </w:t>
      </w:r>
      <w:r w:rsidR="00E62791"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&lt;EndNote&gt;&lt;Cite&gt;&lt;Author&gt;Weiler&lt;/Author&gt;&lt;Year&gt;2017&lt;/Year&gt;&lt;RecNum&gt;366&lt;/RecNum&gt;&lt;DisplayText&gt;[56]&lt;/DisplayText&gt;&lt;record&gt;&lt;rec-number&gt;366&lt;/rec-number&gt;&lt;foreign-keys&gt;&lt;key app="EN" db-id="2tp9wdaft2aa9wezvzzvttttfx9zp95d2pxp" timestamp="1647694845"&gt;366&lt;/key&gt;&lt;/foreign-keys&gt;&lt;ref-type name="Journal Article"&gt;17&lt;/ref-type&gt;&lt;contributors&gt;&lt;authors&gt;&lt;author&gt;Weiler, Verena&lt;/author&gt;&lt;author&gt;Harter, Hannes&lt;/author&gt;&lt;author&gt;Eicker, Ursula&lt;/author&gt;&lt;/authors&gt;&lt;/contributors&gt;&lt;titles&gt;&lt;title&gt;Life cycle assessment of buildings and city quarters comparing demolition and reconstruction with refurbishment&lt;/title&gt;&lt;secondary-title&gt;Energy and Buildings&lt;/secondary-title&gt;&lt;/titles&gt;&lt;periodical&gt;&lt;full-title&gt;Energy and Buildings&lt;/full-title&gt;&lt;/periodical&gt;&lt;pages&gt;319-328&lt;/pages&gt;&lt;volume&gt;134&lt;/volume&gt;&lt;keywords&gt;&lt;keyword&gt;Embodied energy and greenhouse gases&lt;/keyword&gt;&lt;keyword&gt;Life cycle assessment (LCA)&lt;/keyword&gt;&lt;keyword&gt;Urban simulation&lt;/keyword&gt;&lt;keyword&gt;Refurbishment scenarios&lt;/keyword&gt;&lt;/keywords&gt;&lt;dates&gt;&lt;year&gt;2017&lt;/year&gt;&lt;pub-dates&gt;&lt;date&gt;2017/01/01/&lt;/date&gt;&lt;/pub-dates&gt;&lt;/dates&gt;&lt;isbn&gt;0378-7788&lt;/isbn&gt;&lt;urls&gt;&lt;related-urls&gt;&lt;url&gt;https://www.sciencedirect.com/science/article/pii/S0378778816314141&lt;/url&gt;&lt;/related-urls&gt;&lt;/urls&gt;&lt;electronic-resource-num&gt;https://doi.org/10.1016/j.enbuild.2016.11.004&lt;/electronic-resource-num&gt;&lt;/record&gt;&lt;/Cite&gt;&lt;/EndNote&gt;</w:instrText>
      </w:r>
      <w:r w:rsidR="00E62791"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[56]</w:t>
      </w:r>
      <w:r w:rsidR="00E62791" w:rsidRPr="00CF6CA2">
        <w:rPr>
          <w:rFonts w:asciiTheme="majorBidi" w:hAnsiTheme="majorBidi" w:cstheme="majorBidi"/>
          <w:sz w:val="20"/>
          <w:szCs w:val="20"/>
        </w:rPr>
        <w:fldChar w:fldCharType="end"/>
      </w:r>
      <w:r w:rsidR="003E37BD" w:rsidRPr="00CF6CA2">
        <w:rPr>
          <w:rFonts w:asciiTheme="majorBidi" w:hAnsiTheme="majorBidi" w:cstheme="majorBidi"/>
          <w:sz w:val="20"/>
          <w:szCs w:val="20"/>
        </w:rPr>
        <w:t>;</w:t>
      </w:r>
      <w:r w:rsidR="00380C71" w:rsidRPr="00CF6CA2">
        <w:rPr>
          <w:rFonts w:asciiTheme="majorBidi" w:hAnsiTheme="majorBidi" w:cstheme="majorBidi"/>
          <w:sz w:val="20"/>
          <w:szCs w:val="20"/>
        </w:rPr>
        <w:t xml:space="preserve"> </w:t>
      </w:r>
      <w:r w:rsidR="003E37BD" w:rsidRPr="00CF6CA2">
        <w:rPr>
          <w:rFonts w:asciiTheme="majorBidi" w:hAnsiTheme="majorBidi" w:cstheme="majorBidi"/>
          <w:sz w:val="20"/>
          <w:szCs w:val="20"/>
        </w:rPr>
        <w:t xml:space="preserve">and </w:t>
      </w:r>
      <w:r w:rsidR="0021653E" w:rsidRPr="00CF6CA2">
        <w:rPr>
          <w:rFonts w:asciiTheme="majorBidi" w:hAnsiTheme="majorBidi" w:cstheme="majorBidi"/>
          <w:sz w:val="20"/>
          <w:szCs w:val="20"/>
        </w:rPr>
        <w:t>Hasik et al. (2019) conducted a whole life cycle assessment for BR and new construction</w:t>
      </w:r>
      <w:r w:rsidR="00E62791" w:rsidRPr="00CF6CA2">
        <w:rPr>
          <w:rFonts w:asciiTheme="majorBidi" w:hAnsiTheme="majorBidi" w:cstheme="majorBidi"/>
          <w:sz w:val="20"/>
          <w:szCs w:val="20"/>
        </w:rPr>
        <w:t xml:space="preserve"> </w:t>
      </w:r>
      <w:r w:rsidR="00224F0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&lt;EndNote&gt;&lt;Cite&gt;&lt;Author&gt;Hasik&lt;/Author&gt;&lt;Year&gt;2019&lt;/Year&gt;&lt;RecNum&gt;367&lt;/RecNum&gt;&lt;DisplayText&gt;[57]&lt;/DisplayText&gt;&lt;record&gt;&lt;rec-number&gt;367&lt;/rec-number&gt;&lt;foreign-keys&gt;&lt;key app="EN" db-id="2tp9wdaft2aa9wezvzzvttttfx9zp95d2pxp" timestamp="1647694997"&gt;367&lt;/key&gt;&lt;/foreign-keys&gt;&lt;ref-type name="Journal Article"&gt;17&lt;/ref-type&gt;&lt;contributors&gt;&lt;authors&gt;&lt;author&gt;Hasik, Vaclav&lt;/author&gt;&lt;author&gt;Escott, Elizabeth&lt;/author&gt;&lt;author&gt;Bates, Roderick&lt;/author&gt;&lt;author&gt;Carlisle, Stephanie&lt;/author&gt;&lt;author&gt;Faircloth, Billie&lt;/author&gt;&lt;author&gt;Bilec, Melissa M.&lt;/author&gt;&lt;/authors&gt;&lt;/contributors&gt;&lt;titles&gt;&lt;title&gt;Comparative whole-building life cycle assessment of renovation and new construction&lt;/title&gt;&lt;secondary-title&gt;Building and Environment&lt;/secondary-title&gt;&lt;/titles&gt;&lt;periodical&gt;&lt;full-title&gt;Building and Environment&lt;/full-title&gt;&lt;/periodical&gt;&lt;pages&gt;106218&lt;/pages&gt;&lt;volume&gt;161&lt;/volume&gt;&lt;keywords&gt;&lt;keyword&gt;Life cycle assessment&lt;/keyword&gt;&lt;keyword&gt;Renovation&lt;/keyword&gt;&lt;keyword&gt;Refurbishment&lt;/keyword&gt;&lt;keyword&gt;Retrofit&lt;/keyword&gt;&lt;keyword&gt;Reuse&lt;/keyword&gt;&lt;/keywords&gt;&lt;dates&gt;&lt;year&gt;2019&lt;/year&gt;&lt;pub-dates&gt;&lt;date&gt;2019/08/15/&lt;/date&gt;&lt;/pub-dates&gt;&lt;/dates&gt;&lt;isbn&gt;0360-1323&lt;/isbn&gt;&lt;urls&gt;&lt;related-urls&gt;&lt;url&gt;https://www.sciencedirect.com/science/article/pii/S0360132319304287&lt;/url&gt;&lt;/related-urls&gt;&lt;/urls&gt;&lt;electronic-resource-num&gt;https://doi.org/10.1016/j.buildenv.2019.106218&lt;/electronic-resource-num&gt;&lt;/record&gt;&lt;/Cite&gt;&lt;/EndNote&gt;</w:instrText>
      </w:r>
      <w:r w:rsidR="00224F0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[57]</w:t>
      </w:r>
      <w:r w:rsidR="00224F0F" w:rsidRPr="00CF6CA2">
        <w:rPr>
          <w:rFonts w:asciiTheme="majorBidi" w:hAnsiTheme="majorBidi" w:cstheme="majorBidi"/>
          <w:sz w:val="20"/>
          <w:szCs w:val="20"/>
        </w:rPr>
        <w:fldChar w:fldCharType="end"/>
      </w:r>
      <w:r w:rsidR="0021653E" w:rsidRPr="00CF6CA2">
        <w:rPr>
          <w:rFonts w:asciiTheme="majorBidi" w:hAnsiTheme="majorBidi" w:cstheme="majorBidi"/>
          <w:sz w:val="20"/>
          <w:szCs w:val="20"/>
        </w:rPr>
        <w:t xml:space="preserve">. These studies </w:t>
      </w:r>
      <w:r w:rsidR="00E25D83" w:rsidRPr="00CF6CA2">
        <w:rPr>
          <w:rFonts w:asciiTheme="majorBidi" w:hAnsiTheme="majorBidi" w:cstheme="majorBidi"/>
          <w:sz w:val="20"/>
          <w:szCs w:val="20"/>
        </w:rPr>
        <w:t xml:space="preserve">have </w:t>
      </w:r>
      <w:r w:rsidRPr="00CF6CA2">
        <w:rPr>
          <w:rFonts w:asciiTheme="majorBidi" w:hAnsiTheme="majorBidi" w:cstheme="majorBidi"/>
          <w:sz w:val="20"/>
          <w:szCs w:val="20"/>
        </w:rPr>
        <w:t>found</w:t>
      </w:r>
      <w:r w:rsidR="00332D47" w:rsidRPr="00CF6CA2">
        <w:rPr>
          <w:rFonts w:asciiTheme="majorBidi" w:hAnsiTheme="majorBidi" w:cstheme="majorBidi"/>
          <w:sz w:val="20"/>
          <w:szCs w:val="20"/>
        </w:rPr>
        <w:t xml:space="preserve"> </w:t>
      </w:r>
      <w:r w:rsidR="0021653E" w:rsidRPr="00CF6CA2">
        <w:rPr>
          <w:rFonts w:asciiTheme="majorBidi" w:hAnsiTheme="majorBidi" w:cstheme="majorBidi"/>
          <w:sz w:val="20"/>
          <w:szCs w:val="20"/>
        </w:rPr>
        <w:t xml:space="preserve">that refurbishment </w:t>
      </w:r>
      <w:r w:rsidRPr="00CF6CA2">
        <w:rPr>
          <w:rFonts w:asciiTheme="majorBidi" w:hAnsiTheme="majorBidi" w:cstheme="majorBidi"/>
          <w:sz w:val="20"/>
          <w:szCs w:val="20"/>
        </w:rPr>
        <w:t>produces</w:t>
      </w:r>
      <w:r w:rsidR="0021653E" w:rsidRPr="00CF6CA2">
        <w:rPr>
          <w:rFonts w:asciiTheme="majorBidi" w:hAnsiTheme="majorBidi" w:cstheme="majorBidi"/>
          <w:sz w:val="20"/>
          <w:szCs w:val="20"/>
        </w:rPr>
        <w:t xml:space="preserve"> </w:t>
      </w:r>
      <w:r w:rsidR="00173F91" w:rsidRPr="00CF6CA2">
        <w:rPr>
          <w:rFonts w:asciiTheme="majorBidi" w:hAnsiTheme="majorBidi" w:cstheme="majorBidi"/>
          <w:sz w:val="20"/>
          <w:szCs w:val="20"/>
        </w:rPr>
        <w:t xml:space="preserve">lower carbon emissions than demolition and rebuild. </w:t>
      </w:r>
      <w:r w:rsidRPr="00CF6CA2">
        <w:rPr>
          <w:rFonts w:asciiTheme="majorBidi" w:hAnsiTheme="majorBidi" w:cstheme="majorBidi"/>
          <w:sz w:val="20"/>
          <w:szCs w:val="20"/>
        </w:rPr>
        <w:t>Other</w:t>
      </w:r>
      <w:r w:rsidR="0046529A" w:rsidRPr="00CF6CA2">
        <w:rPr>
          <w:rFonts w:asciiTheme="majorBidi" w:hAnsiTheme="majorBidi" w:cstheme="majorBidi"/>
          <w:sz w:val="20"/>
          <w:szCs w:val="20"/>
        </w:rPr>
        <w:t xml:space="preserve"> studies </w:t>
      </w:r>
      <w:r w:rsidR="006F3417" w:rsidRPr="00CF6CA2">
        <w:rPr>
          <w:rFonts w:asciiTheme="majorBidi" w:hAnsiTheme="majorBidi" w:cstheme="majorBidi"/>
          <w:sz w:val="20"/>
          <w:szCs w:val="20"/>
        </w:rPr>
        <w:t>focused on</w:t>
      </w:r>
      <w:r w:rsidR="0046529A" w:rsidRPr="00CF6CA2">
        <w:rPr>
          <w:rFonts w:asciiTheme="majorBidi" w:hAnsiTheme="majorBidi" w:cstheme="majorBidi"/>
          <w:sz w:val="20"/>
          <w:szCs w:val="20"/>
        </w:rPr>
        <w:t xml:space="preserve"> the </w:t>
      </w:r>
      <w:r w:rsidR="006F3417" w:rsidRPr="00CF6CA2">
        <w:rPr>
          <w:rFonts w:asciiTheme="majorBidi" w:hAnsiTheme="majorBidi" w:cstheme="majorBidi"/>
          <w:sz w:val="20"/>
          <w:szCs w:val="20"/>
        </w:rPr>
        <w:t xml:space="preserve">tradeoffs of </w:t>
      </w:r>
      <w:r w:rsidR="008163DF" w:rsidRPr="00CF6CA2">
        <w:rPr>
          <w:rFonts w:asciiTheme="majorBidi" w:hAnsiTheme="majorBidi" w:cstheme="majorBidi"/>
          <w:sz w:val="20"/>
          <w:szCs w:val="20"/>
        </w:rPr>
        <w:t xml:space="preserve">life cycle </w:t>
      </w:r>
      <w:r w:rsidR="00CA734D" w:rsidRPr="00CF6CA2">
        <w:rPr>
          <w:rFonts w:asciiTheme="majorBidi" w:hAnsiTheme="majorBidi" w:cstheme="majorBidi"/>
          <w:sz w:val="20"/>
          <w:szCs w:val="20"/>
        </w:rPr>
        <w:t>carbon emissions</w:t>
      </w:r>
      <w:r w:rsidR="008163DF" w:rsidRPr="00CF6CA2">
        <w:rPr>
          <w:rFonts w:asciiTheme="majorBidi" w:hAnsiTheme="majorBidi" w:cstheme="majorBidi"/>
          <w:sz w:val="20"/>
          <w:szCs w:val="20"/>
        </w:rPr>
        <w:t xml:space="preserve"> and energy consumption</w:t>
      </w:r>
      <w:r w:rsidR="00CA734D" w:rsidRPr="00CF6CA2">
        <w:rPr>
          <w:rFonts w:asciiTheme="majorBidi" w:hAnsiTheme="majorBidi" w:cstheme="majorBidi"/>
          <w:sz w:val="20"/>
          <w:szCs w:val="20"/>
        </w:rPr>
        <w:t xml:space="preserve"> of </w:t>
      </w:r>
      <w:r w:rsidR="006F3417" w:rsidRPr="00CF6CA2">
        <w:rPr>
          <w:rFonts w:asciiTheme="majorBidi" w:hAnsiTheme="majorBidi" w:cstheme="majorBidi"/>
          <w:sz w:val="20"/>
          <w:szCs w:val="20"/>
        </w:rPr>
        <w:t>BR through</w:t>
      </w:r>
      <w:r w:rsidR="00CA734D" w:rsidRPr="00CF6CA2">
        <w:rPr>
          <w:rFonts w:asciiTheme="majorBidi" w:hAnsiTheme="majorBidi" w:cstheme="majorBidi"/>
          <w:sz w:val="20"/>
          <w:szCs w:val="20"/>
        </w:rPr>
        <w:t xml:space="preserve"> different refurbishment strategies</w:t>
      </w:r>
      <w:r w:rsidR="003E37BD" w:rsidRPr="00CF6CA2">
        <w:rPr>
          <w:rFonts w:asciiTheme="majorBidi" w:hAnsiTheme="majorBidi" w:cstheme="majorBidi"/>
          <w:sz w:val="20"/>
          <w:szCs w:val="20"/>
        </w:rPr>
        <w:t>. F</w:t>
      </w:r>
      <w:r w:rsidR="00CA734D" w:rsidRPr="00CF6CA2">
        <w:rPr>
          <w:rFonts w:asciiTheme="majorBidi" w:hAnsiTheme="majorBidi" w:cstheme="majorBidi"/>
          <w:sz w:val="20"/>
          <w:szCs w:val="20"/>
        </w:rPr>
        <w:t>or example</w:t>
      </w:r>
      <w:r w:rsidR="003E37BD" w:rsidRPr="00CF6CA2">
        <w:rPr>
          <w:rFonts w:asciiTheme="majorBidi" w:hAnsiTheme="majorBidi" w:cstheme="majorBidi"/>
          <w:sz w:val="20"/>
          <w:szCs w:val="20"/>
        </w:rPr>
        <w:t>:</w:t>
      </w:r>
      <w:r w:rsidR="006A5F7C" w:rsidRPr="00CF6CA2">
        <w:rPr>
          <w:rFonts w:asciiTheme="majorBidi" w:hAnsiTheme="majorBidi" w:cstheme="majorBidi"/>
          <w:sz w:val="20"/>
          <w:szCs w:val="20"/>
        </w:rPr>
        <w:t xml:space="preserve"> </w:t>
      </w:r>
      <w:r w:rsidR="000A784C" w:rsidRPr="00CF6CA2">
        <w:rPr>
          <w:rFonts w:asciiTheme="majorBidi" w:hAnsiTheme="majorBidi" w:cstheme="majorBidi"/>
          <w:sz w:val="20"/>
          <w:szCs w:val="20"/>
        </w:rPr>
        <w:t xml:space="preserve">Beccali et al., (2013) evaluated the </w:t>
      </w:r>
      <w:r w:rsidR="000E0867" w:rsidRPr="00CF6CA2">
        <w:rPr>
          <w:rFonts w:asciiTheme="majorBidi" w:hAnsiTheme="majorBidi" w:cstheme="majorBidi"/>
          <w:sz w:val="20"/>
          <w:szCs w:val="20"/>
        </w:rPr>
        <w:t>environmental impacts</w:t>
      </w:r>
      <w:r w:rsidR="000A784C" w:rsidRPr="00CF6CA2">
        <w:rPr>
          <w:rFonts w:asciiTheme="majorBidi" w:hAnsiTheme="majorBidi" w:cstheme="majorBidi"/>
          <w:sz w:val="20"/>
          <w:szCs w:val="20"/>
        </w:rPr>
        <w:t xml:space="preserve"> </w:t>
      </w:r>
      <w:r w:rsidR="000E0867" w:rsidRPr="00CF6CA2">
        <w:rPr>
          <w:rFonts w:asciiTheme="majorBidi" w:hAnsiTheme="majorBidi" w:cstheme="majorBidi"/>
          <w:sz w:val="20"/>
          <w:szCs w:val="20"/>
        </w:rPr>
        <w:t xml:space="preserve">on </w:t>
      </w:r>
      <w:r w:rsidR="003E37BD" w:rsidRPr="00CF6CA2">
        <w:rPr>
          <w:rFonts w:asciiTheme="majorBidi" w:hAnsiTheme="majorBidi" w:cstheme="majorBidi"/>
          <w:sz w:val="20"/>
          <w:szCs w:val="20"/>
        </w:rPr>
        <w:t xml:space="preserve">a </w:t>
      </w:r>
      <w:r w:rsidR="000E0867" w:rsidRPr="00CF6CA2">
        <w:rPr>
          <w:rFonts w:asciiTheme="majorBidi" w:hAnsiTheme="majorBidi" w:cstheme="majorBidi"/>
          <w:sz w:val="20"/>
          <w:szCs w:val="20"/>
        </w:rPr>
        <w:t xml:space="preserve">building’s life </w:t>
      </w:r>
      <w:r w:rsidR="0021653E" w:rsidRPr="00CF6CA2">
        <w:rPr>
          <w:rFonts w:asciiTheme="majorBidi" w:hAnsiTheme="majorBidi" w:cstheme="majorBidi"/>
          <w:sz w:val="20"/>
          <w:szCs w:val="20"/>
        </w:rPr>
        <w:t xml:space="preserve">cycle </w:t>
      </w:r>
      <w:r w:rsidR="0021653E" w:rsidRPr="00CF6CA2">
        <w:rPr>
          <w:rFonts w:asciiTheme="majorBidi" w:hAnsiTheme="majorBidi" w:cstheme="majorBidi"/>
          <w:sz w:val="20"/>
          <w:szCs w:val="20"/>
        </w:rPr>
        <w:lastRenderedPageBreak/>
        <w:t>based</w:t>
      </w:r>
      <w:r w:rsidR="000E0867" w:rsidRPr="00CF6CA2">
        <w:rPr>
          <w:rFonts w:asciiTheme="majorBidi" w:hAnsiTheme="majorBidi" w:cstheme="majorBidi"/>
          <w:sz w:val="20"/>
          <w:szCs w:val="20"/>
        </w:rPr>
        <w:t xml:space="preserve"> on </w:t>
      </w:r>
      <w:r w:rsidR="000A784C" w:rsidRPr="00CF6CA2">
        <w:rPr>
          <w:rFonts w:asciiTheme="majorBidi" w:hAnsiTheme="majorBidi" w:cstheme="majorBidi"/>
          <w:sz w:val="20"/>
          <w:szCs w:val="20"/>
        </w:rPr>
        <w:t>various refurbishment</w:t>
      </w:r>
      <w:r w:rsidR="000E0867" w:rsidRPr="00CF6CA2">
        <w:rPr>
          <w:rFonts w:asciiTheme="majorBidi" w:hAnsiTheme="majorBidi" w:cstheme="majorBidi"/>
          <w:sz w:val="20"/>
          <w:szCs w:val="20"/>
        </w:rPr>
        <w:t xml:space="preserve"> measures</w:t>
      </w:r>
      <w:r w:rsidR="00224F0F" w:rsidRPr="00CF6CA2">
        <w:rPr>
          <w:rFonts w:asciiTheme="majorBidi" w:hAnsiTheme="majorBidi" w:cstheme="majorBidi"/>
          <w:sz w:val="20"/>
          <w:szCs w:val="20"/>
        </w:rPr>
        <w:t xml:space="preserve"> </w:t>
      </w:r>
      <w:r w:rsidR="00224F0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&lt;EndNote&gt;&lt;Cite&gt;&lt;Author&gt;Beccali&lt;/Author&gt;&lt;Year&gt;2013&lt;/Year&gt;&lt;RecNum&gt;151&lt;/RecNum&gt;&lt;DisplayText&gt;[58]&lt;/DisplayText&gt;&lt;record&gt;&lt;rec-number&gt;151&lt;/rec-number&gt;&lt;foreign-keys&gt;&lt;key app="EN" db-id="2tp9wdaft2aa9wezvzzvttttfx9zp95d2pxp" timestamp="1618289990"&gt;151&lt;/key&gt;&lt;/foreign-keys&gt;&lt;ref-type name="Journal Article"&gt;17&lt;/ref-type&gt;&lt;contributors&gt;&lt;authors&gt;&lt;author&gt;Beccali, Marco&lt;/author&gt;&lt;author&gt;Cellura, Maurizio&lt;/author&gt;&lt;author&gt;Fontana, Mario&lt;/author&gt;&lt;author&gt;Longo, Sonia&lt;/author&gt;&lt;author&gt;Mistretta, Marina&lt;/author&gt;&lt;/authors&gt;&lt;/contributors&gt;&lt;titles&gt;&lt;title&gt;Energy retrofit of a single-family house: Life cycle net energy saving and environmental benefits&lt;/title&gt;&lt;secondary-title&gt;Renewable and Sustainable Energy Reviews&lt;/secondary-title&gt;&lt;short-title&gt;Energy retrofit of a single-family house: Life cycle net energy saving and environmental benefits&lt;/short-title&gt;&lt;/titles&gt;&lt;periodical&gt;&lt;full-title&gt;Renewable and Sustainable Energy Reviews&lt;/full-title&gt;&lt;abbr-1&gt;Renewable Sustainable Energy Rev&lt;/abbr-1&gt;&lt;/periodical&gt;&lt;pages&gt;283-293&lt;/pages&gt;&lt;volume&gt;27&lt;/volume&gt;&lt;keywords&gt;&lt;keyword&gt;Retrofit&lt;/keyword&gt;&lt;keyword&gt;Energy saving&lt;/keyword&gt;&lt;keyword&gt;Life Cycle Assessment&lt;/keyword&gt;&lt;keyword&gt;TRNSYS&lt;/keyword&gt;&lt;/keywords&gt;&lt;dates&gt;&lt;year&gt;2013&lt;/year&gt;&lt;pub-dates&gt;&lt;date&gt;2013/11/01/&lt;/date&gt;&lt;/pub-dates&gt;&lt;/dates&gt;&lt;isbn&gt;1364-0321&lt;/isbn&gt;&lt;urls&gt;&lt;related-urls&gt;&lt;url&gt;https://www.sciencedirect.com/science/article/pii/S1364032113003432&lt;/url&gt;&lt;/related-urls&gt;&lt;/urls&gt;&lt;electronic-resource-num&gt;https://doi.org/10.1016/j.rser.2013.05.040&lt;/electronic-resource-num&gt;&lt;/record&gt;&lt;/Cite&gt;&lt;/EndNote&gt;</w:instrText>
      </w:r>
      <w:r w:rsidR="00224F0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[58]</w:t>
      </w:r>
      <w:r w:rsidR="00224F0F" w:rsidRPr="00CF6CA2">
        <w:rPr>
          <w:rFonts w:asciiTheme="majorBidi" w:hAnsiTheme="majorBidi" w:cstheme="majorBidi"/>
          <w:sz w:val="20"/>
          <w:szCs w:val="20"/>
        </w:rPr>
        <w:fldChar w:fldCharType="end"/>
      </w:r>
      <w:r w:rsidR="003E37BD" w:rsidRPr="00CF6CA2">
        <w:rPr>
          <w:rFonts w:asciiTheme="majorBidi" w:hAnsiTheme="majorBidi" w:cstheme="majorBidi"/>
          <w:sz w:val="20"/>
          <w:szCs w:val="20"/>
        </w:rPr>
        <w:t>;</w:t>
      </w:r>
      <w:r w:rsidR="000A784C" w:rsidRPr="00CF6CA2">
        <w:rPr>
          <w:rFonts w:asciiTheme="majorBidi" w:hAnsiTheme="majorBidi" w:cstheme="majorBidi"/>
          <w:sz w:val="20"/>
          <w:szCs w:val="20"/>
        </w:rPr>
        <w:t xml:space="preserve"> </w:t>
      </w:r>
      <w:r w:rsidR="009C3180" w:rsidRPr="00CF6CA2">
        <w:rPr>
          <w:rFonts w:asciiTheme="majorBidi" w:hAnsiTheme="majorBidi" w:cstheme="majorBidi"/>
          <w:sz w:val="20"/>
          <w:szCs w:val="20"/>
        </w:rPr>
        <w:t xml:space="preserve">and </w:t>
      </w:r>
      <w:r w:rsidR="000977B5" w:rsidRPr="00CF6CA2">
        <w:rPr>
          <w:rFonts w:asciiTheme="majorBidi" w:hAnsiTheme="majorBidi" w:cstheme="majorBidi"/>
          <w:sz w:val="20"/>
          <w:szCs w:val="20"/>
        </w:rPr>
        <w:t>Shadram et al. (2020) studied the multi-objective optimization to explore the various refurbishment measures on the trade-o</w:t>
      </w:r>
      <w:r w:rsidR="00A027D9" w:rsidRPr="00CF6CA2">
        <w:rPr>
          <w:rFonts w:asciiTheme="majorBidi" w:hAnsiTheme="majorBidi" w:cstheme="majorBidi"/>
          <w:sz w:val="20"/>
          <w:szCs w:val="20"/>
        </w:rPr>
        <w:t xml:space="preserve">ff </w:t>
      </w:r>
      <w:r w:rsidR="000977B5" w:rsidRPr="00CF6CA2">
        <w:rPr>
          <w:rFonts w:asciiTheme="majorBidi" w:hAnsiTheme="majorBidi" w:cstheme="majorBidi"/>
          <w:sz w:val="20"/>
          <w:szCs w:val="20"/>
        </w:rPr>
        <w:t xml:space="preserve">for a building in Sweden through </w:t>
      </w:r>
      <w:r w:rsidR="009C3180" w:rsidRPr="00CF6CA2">
        <w:rPr>
          <w:rFonts w:asciiTheme="majorBidi" w:hAnsiTheme="majorBidi" w:cstheme="majorBidi"/>
          <w:sz w:val="20"/>
          <w:szCs w:val="20"/>
        </w:rPr>
        <w:t xml:space="preserve">using </w:t>
      </w:r>
      <w:r w:rsidR="000977B5" w:rsidRPr="00CF6CA2">
        <w:rPr>
          <w:rFonts w:asciiTheme="majorBidi" w:hAnsiTheme="majorBidi" w:cstheme="majorBidi"/>
          <w:sz w:val="20"/>
          <w:szCs w:val="20"/>
        </w:rPr>
        <w:t xml:space="preserve">a LCA </w:t>
      </w:r>
      <w:r w:rsidR="009C3180" w:rsidRPr="00CF6CA2">
        <w:rPr>
          <w:rFonts w:asciiTheme="majorBidi" w:hAnsiTheme="majorBidi" w:cstheme="majorBidi"/>
          <w:sz w:val="20"/>
          <w:szCs w:val="20"/>
        </w:rPr>
        <w:t>approach</w:t>
      </w:r>
      <w:r w:rsidR="00224F0F" w:rsidRPr="00CF6CA2">
        <w:rPr>
          <w:rFonts w:asciiTheme="majorBidi" w:hAnsiTheme="majorBidi" w:cstheme="majorBidi"/>
          <w:sz w:val="20"/>
          <w:szCs w:val="20"/>
        </w:rPr>
        <w:t xml:space="preserve"> </w:t>
      </w:r>
      <w:r w:rsidR="009D19F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&lt;EndNote&gt;&lt;Cite&gt;&lt;Author&gt;Shadram&lt;/Author&gt;&lt;Year&gt;2020&lt;/Year&gt;&lt;RecNum&gt;368&lt;/RecNum&gt;&lt;DisplayText&gt;[59]&lt;/DisplayText&gt;&lt;record&gt;&lt;rec-number&gt;368&lt;/rec-number&gt;&lt;foreign-keys&gt;&lt;key app="EN" db-id="2tp9wdaft2aa9wezvzzvttttfx9zp95d2pxp" timestamp="1647695295"&gt;368&lt;/key&gt;&lt;/foreign-keys&gt;&lt;ref-type name="Journal Article"&gt;17&lt;/ref-type&gt;&lt;contributors&gt;&lt;authors&gt;&lt;author&gt;Shadram, Farshid&lt;/author&gt;&lt;author&gt;Bhattacharjee, Shimantika&lt;/author&gt;&lt;author&gt;Lidelöw, Sofia&lt;/author&gt;&lt;author&gt;Mukkavaara, Jani&lt;/author&gt;&lt;author&gt;Olofsson, Thomas&lt;/author&gt;&lt;/authors&gt;&lt;/contributors&gt;&lt;titles&gt;&lt;title&gt;Exploring the trade-off in life cycle energy of building retrofit through optimization&lt;/title&gt;&lt;secondary-title&gt;Applied Energy&lt;/secondary-title&gt;&lt;/titles&gt;&lt;periodical&gt;&lt;full-title&gt;Applied Energy&lt;/full-title&gt;&lt;/periodical&gt;&lt;pages&gt;115083&lt;/pages&gt;&lt;volume&gt;269&lt;/volume&gt;&lt;keywords&gt;&lt;keyword&gt;Building retrofit&lt;/keyword&gt;&lt;keyword&gt;Embodied energy&lt;/keyword&gt;&lt;keyword&gt;Life cycle energy&lt;/keyword&gt;&lt;keyword&gt;Multi-objective optimization&lt;/keyword&gt;&lt;keyword&gt;Operational energy&lt;/keyword&gt;&lt;keyword&gt;Retrofitting measures&lt;/keyword&gt;&lt;/keywords&gt;&lt;dates&gt;&lt;year&gt;2020&lt;/year&gt;&lt;pub-dates&gt;&lt;date&gt;2020/07/01/&lt;/date&gt;&lt;/pub-dates&gt;&lt;/dates&gt;&lt;isbn&gt;0306-2619&lt;/isbn&gt;&lt;urls&gt;&lt;related-urls&gt;&lt;url&gt;https://www.sciencedirect.com/science/article/pii/S030626192030595X&lt;/url&gt;&lt;/related-urls&gt;&lt;/urls&gt;&lt;electronic-resource-num&gt;https://doi.org/10.1016/j.apenergy.2020.115083&lt;/electronic-resource-num&gt;&lt;/record&gt;&lt;/Cite&gt;&lt;/EndNote&gt;</w:instrText>
      </w:r>
      <w:r w:rsidR="009D19F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[59]</w:t>
      </w:r>
      <w:r w:rsidR="009D19FF" w:rsidRPr="00CF6CA2">
        <w:rPr>
          <w:rFonts w:asciiTheme="majorBidi" w:hAnsiTheme="majorBidi" w:cstheme="majorBidi"/>
          <w:sz w:val="20"/>
          <w:szCs w:val="20"/>
        </w:rPr>
        <w:fldChar w:fldCharType="end"/>
      </w:r>
      <w:r w:rsidR="000977B5" w:rsidRPr="00CF6CA2">
        <w:rPr>
          <w:rFonts w:asciiTheme="majorBidi" w:hAnsiTheme="majorBidi" w:cstheme="majorBidi"/>
          <w:sz w:val="20"/>
          <w:szCs w:val="20"/>
        </w:rPr>
        <w:t xml:space="preserve">. </w:t>
      </w:r>
      <w:r w:rsidR="00A027D9" w:rsidRPr="00CF6CA2">
        <w:rPr>
          <w:rFonts w:asciiTheme="majorBidi" w:hAnsiTheme="majorBidi" w:cstheme="majorBidi"/>
          <w:sz w:val="20"/>
          <w:szCs w:val="20"/>
        </w:rPr>
        <w:t>These stud</w:t>
      </w:r>
      <w:r w:rsidR="00BF42D5" w:rsidRPr="00CF6CA2">
        <w:rPr>
          <w:rFonts w:asciiTheme="majorBidi" w:hAnsiTheme="majorBidi" w:cstheme="majorBidi"/>
          <w:sz w:val="20"/>
          <w:szCs w:val="20"/>
        </w:rPr>
        <w:t>ies reveal</w:t>
      </w:r>
      <w:r w:rsidR="00A027D9" w:rsidRPr="00CF6CA2">
        <w:rPr>
          <w:rFonts w:asciiTheme="majorBidi" w:hAnsiTheme="majorBidi" w:cstheme="majorBidi"/>
          <w:sz w:val="20"/>
          <w:szCs w:val="20"/>
        </w:rPr>
        <w:t xml:space="preserve"> that embodied environmental emissions </w:t>
      </w:r>
      <w:r w:rsidR="009C3180" w:rsidRPr="00CF6CA2">
        <w:rPr>
          <w:rFonts w:asciiTheme="majorBidi" w:hAnsiTheme="majorBidi" w:cstheme="majorBidi"/>
          <w:sz w:val="20"/>
          <w:szCs w:val="20"/>
        </w:rPr>
        <w:t>are</w:t>
      </w:r>
      <w:r w:rsidR="00A027D9" w:rsidRPr="00CF6CA2">
        <w:rPr>
          <w:rFonts w:asciiTheme="majorBidi" w:hAnsiTheme="majorBidi" w:cstheme="majorBidi"/>
          <w:sz w:val="20"/>
          <w:szCs w:val="20"/>
        </w:rPr>
        <w:t xml:space="preserve"> higher when operational energy performance </w:t>
      </w:r>
      <w:r w:rsidR="009C3180" w:rsidRPr="00CF6CA2">
        <w:rPr>
          <w:rFonts w:asciiTheme="majorBidi" w:hAnsiTheme="majorBidi" w:cstheme="majorBidi"/>
          <w:sz w:val="20"/>
          <w:szCs w:val="20"/>
        </w:rPr>
        <w:t xml:space="preserve">is </w:t>
      </w:r>
      <w:r w:rsidR="00A027D9" w:rsidRPr="00CF6CA2">
        <w:rPr>
          <w:rFonts w:asciiTheme="majorBidi" w:hAnsiTheme="majorBidi" w:cstheme="majorBidi"/>
          <w:sz w:val="20"/>
          <w:szCs w:val="20"/>
        </w:rPr>
        <w:t>improved by energy refurbishment.</w:t>
      </w:r>
      <w:r w:rsidR="00173F91" w:rsidRPr="00CF6CA2">
        <w:rPr>
          <w:rFonts w:asciiTheme="majorBidi" w:hAnsiTheme="majorBidi" w:cstheme="majorBidi"/>
          <w:sz w:val="20"/>
          <w:szCs w:val="20"/>
        </w:rPr>
        <w:t xml:space="preserve"> </w:t>
      </w:r>
      <w:r w:rsidR="0021653E" w:rsidRPr="00CF6CA2">
        <w:rPr>
          <w:rFonts w:asciiTheme="majorBidi" w:hAnsiTheme="majorBidi" w:cstheme="majorBidi"/>
          <w:sz w:val="20"/>
          <w:szCs w:val="20"/>
        </w:rPr>
        <w:t xml:space="preserve">Increasing attention </w:t>
      </w:r>
      <w:r w:rsidR="009C3180" w:rsidRPr="00CF6CA2">
        <w:rPr>
          <w:rFonts w:asciiTheme="majorBidi" w:hAnsiTheme="majorBidi" w:cstheme="majorBidi"/>
          <w:sz w:val="20"/>
          <w:szCs w:val="20"/>
        </w:rPr>
        <w:t xml:space="preserve">is being </w:t>
      </w:r>
      <w:r w:rsidR="0021653E" w:rsidRPr="00CF6CA2">
        <w:rPr>
          <w:rFonts w:asciiTheme="majorBidi" w:hAnsiTheme="majorBidi" w:cstheme="majorBidi"/>
          <w:sz w:val="20"/>
          <w:szCs w:val="20"/>
        </w:rPr>
        <w:t xml:space="preserve">paid </w:t>
      </w:r>
      <w:r w:rsidRPr="00CF6CA2">
        <w:rPr>
          <w:rFonts w:asciiTheme="majorBidi" w:hAnsiTheme="majorBidi" w:cstheme="majorBidi"/>
          <w:sz w:val="20"/>
          <w:szCs w:val="20"/>
        </w:rPr>
        <w:t>to</w:t>
      </w:r>
      <w:r w:rsidR="0021653E" w:rsidRPr="00CF6CA2">
        <w:rPr>
          <w:rFonts w:asciiTheme="majorBidi" w:hAnsiTheme="majorBidi" w:cstheme="majorBidi"/>
          <w:sz w:val="20"/>
          <w:szCs w:val="20"/>
        </w:rPr>
        <w:t xml:space="preserve"> reducing li</w:t>
      </w:r>
      <w:r w:rsidR="00E25D83" w:rsidRPr="00CF6CA2">
        <w:rPr>
          <w:rFonts w:asciiTheme="majorBidi" w:hAnsiTheme="majorBidi" w:cstheme="majorBidi"/>
          <w:sz w:val="20"/>
          <w:szCs w:val="20"/>
        </w:rPr>
        <w:t>fe cycle embodied carbon for BR</w:t>
      </w:r>
      <w:r w:rsidR="009C3180" w:rsidRPr="00CF6CA2">
        <w:rPr>
          <w:rFonts w:asciiTheme="majorBidi" w:hAnsiTheme="majorBidi" w:cstheme="majorBidi"/>
          <w:sz w:val="20"/>
          <w:szCs w:val="20"/>
        </w:rPr>
        <w:t>. F</w:t>
      </w:r>
      <w:r w:rsidR="0021653E" w:rsidRPr="00CF6CA2">
        <w:rPr>
          <w:rFonts w:asciiTheme="majorBidi" w:hAnsiTheme="majorBidi" w:cstheme="majorBidi"/>
          <w:sz w:val="20"/>
          <w:szCs w:val="20"/>
        </w:rPr>
        <w:t>or example</w:t>
      </w:r>
      <w:r w:rsidR="009C3180" w:rsidRPr="00CF6CA2">
        <w:rPr>
          <w:rFonts w:asciiTheme="majorBidi" w:hAnsiTheme="majorBidi" w:cstheme="majorBidi"/>
          <w:sz w:val="20"/>
          <w:szCs w:val="20"/>
        </w:rPr>
        <w:t>:</w:t>
      </w:r>
      <w:r w:rsidR="0021653E" w:rsidRPr="00CF6CA2">
        <w:rPr>
          <w:rFonts w:asciiTheme="majorBidi" w:hAnsiTheme="majorBidi" w:cstheme="majorBidi"/>
          <w:sz w:val="20"/>
          <w:szCs w:val="20"/>
        </w:rPr>
        <w:t xml:space="preserve"> </w:t>
      </w:r>
      <w:r w:rsidR="00332D47" w:rsidRPr="00CF6CA2">
        <w:rPr>
          <w:rFonts w:asciiTheme="majorBidi" w:hAnsiTheme="majorBidi" w:cstheme="majorBidi"/>
          <w:sz w:val="20"/>
          <w:szCs w:val="20"/>
        </w:rPr>
        <w:t>Ghose et al. (</w:t>
      </w:r>
      <w:r w:rsidR="00CA734D" w:rsidRPr="00CF6CA2">
        <w:rPr>
          <w:rFonts w:asciiTheme="majorBidi" w:hAnsiTheme="majorBidi" w:cstheme="majorBidi"/>
          <w:sz w:val="20"/>
          <w:szCs w:val="20"/>
        </w:rPr>
        <w:t>2017</w:t>
      </w:r>
      <w:r w:rsidR="00332D47" w:rsidRPr="00CF6CA2">
        <w:rPr>
          <w:rFonts w:asciiTheme="majorBidi" w:hAnsiTheme="majorBidi" w:cstheme="majorBidi"/>
          <w:sz w:val="20"/>
          <w:szCs w:val="20"/>
        </w:rPr>
        <w:t>)</w:t>
      </w:r>
      <w:r w:rsidR="00CA734D" w:rsidRPr="00CF6CA2">
        <w:rPr>
          <w:rFonts w:asciiTheme="majorBidi" w:hAnsiTheme="majorBidi" w:cstheme="majorBidi"/>
          <w:sz w:val="20"/>
          <w:szCs w:val="20"/>
        </w:rPr>
        <w:t xml:space="preserve"> conducted </w:t>
      </w:r>
      <w:r w:rsidR="009C3180" w:rsidRPr="00CF6CA2">
        <w:rPr>
          <w:rFonts w:asciiTheme="majorBidi" w:hAnsiTheme="majorBidi" w:cstheme="majorBidi"/>
          <w:sz w:val="20"/>
          <w:szCs w:val="20"/>
        </w:rPr>
        <w:t>an</w:t>
      </w:r>
      <w:r w:rsidR="00CA734D" w:rsidRPr="00CF6CA2">
        <w:rPr>
          <w:rFonts w:asciiTheme="majorBidi" w:hAnsiTheme="majorBidi" w:cstheme="majorBidi"/>
          <w:sz w:val="20"/>
          <w:szCs w:val="20"/>
        </w:rPr>
        <w:t xml:space="preserve"> environmental assessment of resource and waste management of a BR project in New Zealand </w:t>
      </w:r>
      <w:r w:rsidR="009C3180" w:rsidRPr="00CF6CA2">
        <w:rPr>
          <w:rFonts w:asciiTheme="majorBidi" w:hAnsiTheme="majorBidi" w:cstheme="majorBidi"/>
          <w:sz w:val="20"/>
          <w:szCs w:val="20"/>
        </w:rPr>
        <w:t xml:space="preserve">that </w:t>
      </w:r>
      <w:r w:rsidR="00CA734D" w:rsidRPr="00CF6CA2">
        <w:rPr>
          <w:rFonts w:asciiTheme="majorBidi" w:hAnsiTheme="majorBidi" w:cstheme="majorBidi"/>
          <w:sz w:val="20"/>
          <w:szCs w:val="20"/>
        </w:rPr>
        <w:t>focused on the material and construction stage</w:t>
      </w:r>
      <w:r w:rsidR="009D19FF" w:rsidRPr="00CF6CA2">
        <w:rPr>
          <w:rFonts w:asciiTheme="majorBidi" w:hAnsiTheme="majorBidi" w:cstheme="majorBidi"/>
          <w:sz w:val="20"/>
          <w:szCs w:val="20"/>
        </w:rPr>
        <w:t xml:space="preserve"> </w:t>
      </w:r>
      <w:r w:rsidR="009D19F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&lt;EndNote&gt;&lt;Cite&gt;&lt;Author&gt;Ghose&lt;/Author&gt;&lt;Year&gt;2017&lt;/Year&gt;&lt;RecNum&gt;140&lt;/RecNum&gt;&lt;DisplayText&gt;[60]&lt;/DisplayText&gt;&lt;record&gt;&lt;rec-number&gt;140&lt;/rec-number&gt;&lt;foreign-keys&gt;&lt;key app="EN" db-id="2tp9wdaft2aa9wezvzzvttttfx9zp95d2pxp" timestamp="1618289990"&gt;140&lt;/key&gt;&lt;/foreign-keys&gt;&lt;ref-type name="Journal Article"&gt;17&lt;/ref-type&gt;&lt;contributors&gt;&lt;authors&gt;&lt;author&gt;Ghose, Agneta&lt;/author&gt;&lt;author&gt;Pizzol, Massimo&lt;/author&gt;&lt;author&gt;McLaren, Sarah J.&lt;/author&gt;&lt;/authors&gt;&lt;/contributors&gt;&lt;titles&gt;&lt;title&gt;Consequential LCA modelling of building refurbishment in New Zealand- an evaluation of resource and waste management scenarios&lt;/title&gt;&lt;secondary-title&gt;Journal of Cleaner Production&lt;/secondary-title&gt;&lt;short-title&gt;Consequential LCA modelling of building refurbishment in New Zealand- an evaluation of resource and waste management scenarios&lt;/short-title&gt;&lt;/titles&gt;&lt;periodical&gt;&lt;full-title&gt;Journal of Cleaner Production&lt;/full-title&gt;&lt;abbr-1&gt;J. Clean. Prod.&lt;/abbr-1&gt;&lt;/periodical&gt;&lt;pages&gt;119-133&lt;/pages&gt;&lt;volume&gt;165&lt;/volume&gt;&lt;keywords&gt;&lt;keyword&gt;Refurbishment&lt;/keyword&gt;&lt;keyword&gt;Consequential LCA&lt;/keyword&gt;&lt;keyword&gt;Construction&lt;/keyword&gt;&lt;keyword&gt;Waste management&lt;/keyword&gt;&lt;keyword&gt;Marginal supply&lt;/keyword&gt;&lt;keyword&gt;Recycling potential&lt;/keyword&gt;&lt;/keywords&gt;&lt;dates&gt;&lt;year&gt;2017&lt;/year&gt;&lt;pub-dates&gt;&lt;date&gt;2017/11/01/&lt;/date&gt;&lt;/pub-dates&gt;&lt;/dates&gt;&lt;isbn&gt;0959-6526&lt;/isbn&gt;&lt;urls&gt;&lt;related-urls&gt;&lt;url&gt;https://www.sciencedirect.com/science/article/pii/S095965261731541X&lt;/url&gt;&lt;/related-urls&gt;&lt;/urls&gt;&lt;electronic-resource-num&gt;https://doi.org/10.1016/j.jclepro.2017.07.099&lt;/electronic-resource-num&gt;&lt;/record&gt;&lt;/Cite&gt;&lt;/EndNote&gt;</w:instrText>
      </w:r>
      <w:r w:rsidR="009D19F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[60]</w:t>
      </w:r>
      <w:r w:rsidR="009D19FF" w:rsidRPr="00CF6CA2">
        <w:rPr>
          <w:rFonts w:asciiTheme="majorBidi" w:hAnsiTheme="majorBidi" w:cstheme="majorBidi"/>
          <w:sz w:val="20"/>
          <w:szCs w:val="20"/>
        </w:rPr>
        <w:fldChar w:fldCharType="end"/>
      </w:r>
      <w:r w:rsidR="009C3180" w:rsidRPr="00CF6CA2">
        <w:rPr>
          <w:rFonts w:asciiTheme="majorBidi" w:hAnsiTheme="majorBidi" w:cstheme="majorBidi"/>
          <w:sz w:val="20"/>
          <w:szCs w:val="20"/>
        </w:rPr>
        <w:t>;</w:t>
      </w:r>
      <w:r w:rsidR="00CA734D" w:rsidRPr="00CF6CA2">
        <w:rPr>
          <w:rFonts w:asciiTheme="majorBidi" w:hAnsiTheme="majorBidi" w:cstheme="majorBidi"/>
          <w:sz w:val="20"/>
          <w:szCs w:val="20"/>
        </w:rPr>
        <w:t xml:space="preserve"> </w:t>
      </w:r>
      <w:r w:rsidR="00EE663B" w:rsidRPr="00CF6CA2">
        <w:rPr>
          <w:rFonts w:asciiTheme="majorBidi" w:hAnsiTheme="majorBidi" w:cstheme="majorBidi"/>
          <w:sz w:val="20"/>
          <w:szCs w:val="20"/>
        </w:rPr>
        <w:t>Opher et al. (2021) studied embodied carbon emissions from cradle to grave by LCA for a net zero carbon emission refurbishment project in Toronto, Canada</w:t>
      </w:r>
      <w:r w:rsidR="009D19FF" w:rsidRPr="00CF6CA2">
        <w:rPr>
          <w:rFonts w:asciiTheme="majorBidi" w:hAnsiTheme="majorBidi" w:cstheme="majorBidi"/>
          <w:sz w:val="20"/>
          <w:szCs w:val="20"/>
        </w:rPr>
        <w:t xml:space="preserve"> </w:t>
      </w:r>
      <w:r w:rsidR="009D19F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&lt;EndNote&gt;&lt;Cite&gt;&lt;Author&gt;Opher&lt;/Author&gt;&lt;Year&gt;2021&lt;/Year&gt;&lt;RecNum&gt;369&lt;/RecNum&gt;&lt;DisplayText&gt;[61]&lt;/DisplayText&gt;&lt;record&gt;&lt;rec-number&gt;369&lt;/rec-number&gt;&lt;foreign-keys&gt;&lt;key app="EN" db-id="2tp9wdaft2aa9wezvzzvttttfx9zp95d2pxp" timestamp="1647695377"&gt;369&lt;/key&gt;&lt;/foreign-keys&gt;&lt;ref-type name="Journal Article"&gt;17&lt;/ref-type&gt;&lt;contributors&gt;&lt;authors&gt;&lt;author&gt;Opher, Tamar&lt;/author&gt;&lt;author&gt;Duhamel, Mel&lt;/author&gt;&lt;author&gt;Posen, I. Daniel&lt;/author&gt;&lt;author&gt;Panesar, Daman K.&lt;/author&gt;&lt;author&gt;Brugmann, Rashad&lt;/author&gt;&lt;author&gt;Roy, Adrien&lt;/author&gt;&lt;author&gt;Zizzo, Ryan&lt;/author&gt;&lt;author&gt;Sequeira, Larissa&lt;/author&gt;&lt;author&gt;Anvari, Alireza&lt;/author&gt;&lt;author&gt;MacLean, Heather L.&lt;/author&gt;&lt;/authors&gt;&lt;/contributors&gt;&lt;titles&gt;&lt;title&gt;Life cycle GHG assessment of a building restoration: Case study of a heritage industrial building in Toronto, Canada&lt;/title&gt;&lt;secondary-title&gt;Journal of Cleaner Production&lt;/secondary-title&gt;&lt;/titles&gt;&lt;periodical&gt;&lt;full-title&gt;Journal of Cleaner Production&lt;/full-title&gt;&lt;abbr-1&gt;J. Clean. Prod.&lt;/abbr-1&gt;&lt;/periodical&gt;&lt;pages&gt;123819&lt;/pages&gt;&lt;volume&gt;279&lt;/volume&gt;&lt;keywords&gt;&lt;keyword&gt;LCA&lt;/keyword&gt;&lt;keyword&gt;Net zero carbon&lt;/keyword&gt;&lt;keyword&gt;Refurbishment&lt;/keyword&gt;&lt;keyword&gt;Sensitivity analysis&lt;/keyword&gt;&lt;keyword&gt;Data collection&lt;/keyword&gt;&lt;keyword&gt;Embodied carbon&lt;/keyword&gt;&lt;/keywords&gt;&lt;dates&gt;&lt;year&gt;2021&lt;/year&gt;&lt;pub-dates&gt;&lt;date&gt;2021/01/10/&lt;/date&gt;&lt;/pub-dates&gt;&lt;/dates&gt;&lt;isbn&gt;0959-6526&lt;/isbn&gt;&lt;urls&gt;&lt;related-urls&gt;&lt;url&gt;https://www.sciencedirect.com/science/article/pii/S0959652620338646&lt;/url&gt;&lt;/related-urls&gt;&lt;/urls&gt;&lt;electronic-resource-num&gt;https://doi.org/10.1016/j.jclepro.2020.123819&lt;/electronic-resource-num&gt;&lt;/record&gt;&lt;/Cite&gt;&lt;/EndNote&gt;</w:instrText>
      </w:r>
      <w:r w:rsidR="009D19F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[61]</w:t>
      </w:r>
      <w:r w:rsidR="009D19FF" w:rsidRPr="00CF6CA2">
        <w:rPr>
          <w:rFonts w:asciiTheme="majorBidi" w:hAnsiTheme="majorBidi" w:cstheme="majorBidi"/>
          <w:sz w:val="20"/>
          <w:szCs w:val="20"/>
        </w:rPr>
        <w:fldChar w:fldCharType="end"/>
      </w:r>
      <w:r w:rsidR="009C3180" w:rsidRPr="00CF6CA2">
        <w:rPr>
          <w:rFonts w:asciiTheme="majorBidi" w:hAnsiTheme="majorBidi" w:cstheme="majorBidi"/>
          <w:sz w:val="20"/>
          <w:szCs w:val="20"/>
        </w:rPr>
        <w:t>;</w:t>
      </w:r>
      <w:r w:rsidR="00EE663B" w:rsidRPr="00CF6CA2">
        <w:rPr>
          <w:rFonts w:asciiTheme="majorBidi" w:hAnsiTheme="majorBidi" w:cstheme="majorBidi"/>
          <w:sz w:val="20"/>
          <w:szCs w:val="20"/>
        </w:rPr>
        <w:t xml:space="preserve"> </w:t>
      </w:r>
      <w:r w:rsidR="009C3180" w:rsidRPr="00CF6CA2">
        <w:rPr>
          <w:rFonts w:asciiTheme="majorBidi" w:hAnsiTheme="majorBidi" w:cstheme="majorBidi"/>
          <w:sz w:val="20"/>
          <w:szCs w:val="20"/>
        </w:rPr>
        <w:t xml:space="preserve">and </w:t>
      </w:r>
      <w:r w:rsidR="000A784C" w:rsidRPr="00CF6CA2">
        <w:rPr>
          <w:rFonts w:asciiTheme="majorBidi" w:hAnsiTheme="majorBidi" w:cstheme="majorBidi"/>
          <w:sz w:val="20"/>
          <w:szCs w:val="20"/>
        </w:rPr>
        <w:t>Ma et al. (2022) evaluat</w:t>
      </w:r>
      <w:r w:rsidR="009C3180" w:rsidRPr="00CF6CA2">
        <w:rPr>
          <w:rFonts w:asciiTheme="majorBidi" w:hAnsiTheme="majorBidi" w:cstheme="majorBidi"/>
          <w:sz w:val="20"/>
          <w:szCs w:val="20"/>
        </w:rPr>
        <w:t>ed</w:t>
      </w:r>
      <w:r w:rsidR="000A784C" w:rsidRPr="00CF6CA2">
        <w:rPr>
          <w:rFonts w:asciiTheme="majorBidi" w:hAnsiTheme="majorBidi" w:cstheme="majorBidi"/>
          <w:sz w:val="20"/>
          <w:szCs w:val="20"/>
        </w:rPr>
        <w:t xml:space="preserve"> the whole life cycle of carbon emissions </w:t>
      </w:r>
      <w:r w:rsidR="001B5C06" w:rsidRPr="00CF6CA2">
        <w:rPr>
          <w:rFonts w:asciiTheme="majorBidi" w:hAnsiTheme="majorBidi" w:cstheme="majorBidi"/>
          <w:sz w:val="20"/>
          <w:szCs w:val="20"/>
        </w:rPr>
        <w:t>of C</w:t>
      </w:r>
      <w:r w:rsidR="000A784C" w:rsidRPr="00CF6CA2">
        <w:rPr>
          <w:rFonts w:asciiTheme="majorBidi" w:hAnsiTheme="majorBidi" w:cstheme="majorBidi"/>
          <w:sz w:val="20"/>
          <w:szCs w:val="20"/>
        </w:rPr>
        <w:t xml:space="preserve">&amp;D waste of BR </w:t>
      </w:r>
      <w:r w:rsidR="00264986" w:rsidRPr="00CF6CA2">
        <w:rPr>
          <w:rFonts w:asciiTheme="majorBidi" w:hAnsiTheme="majorBidi" w:cstheme="majorBidi"/>
          <w:sz w:val="20"/>
          <w:szCs w:val="20"/>
        </w:rPr>
        <w:t xml:space="preserve">from cradle to cradle </w:t>
      </w:r>
      <w:r w:rsidR="000A784C" w:rsidRPr="00CF6CA2">
        <w:rPr>
          <w:rFonts w:asciiTheme="majorBidi" w:hAnsiTheme="majorBidi" w:cstheme="majorBidi"/>
          <w:sz w:val="20"/>
          <w:szCs w:val="20"/>
        </w:rPr>
        <w:t xml:space="preserve">though a case study in </w:t>
      </w:r>
      <w:r w:rsidR="00332D47" w:rsidRPr="00CF6CA2">
        <w:rPr>
          <w:rFonts w:asciiTheme="majorBidi" w:hAnsiTheme="majorBidi" w:cstheme="majorBidi"/>
          <w:sz w:val="20"/>
          <w:szCs w:val="20"/>
        </w:rPr>
        <w:t xml:space="preserve">Suzhou, </w:t>
      </w:r>
      <w:r w:rsidR="000A784C" w:rsidRPr="00CF6CA2">
        <w:rPr>
          <w:rFonts w:asciiTheme="majorBidi" w:hAnsiTheme="majorBidi" w:cstheme="majorBidi"/>
          <w:sz w:val="20"/>
          <w:szCs w:val="20"/>
        </w:rPr>
        <w:t>China</w:t>
      </w:r>
      <w:r w:rsidR="009D19FF" w:rsidRPr="00CF6CA2">
        <w:rPr>
          <w:rFonts w:asciiTheme="majorBidi" w:hAnsiTheme="majorBidi" w:cstheme="majorBidi"/>
          <w:sz w:val="20"/>
          <w:szCs w:val="20"/>
        </w:rPr>
        <w:t xml:space="preserve"> </w:t>
      </w:r>
      <w:r w:rsidR="009D19FF"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&lt;EndNote&gt;&lt;Cite&gt;&lt;Author&gt;Ma&lt;/Author&gt;&lt;Year&gt;2022&lt;/Year&gt;&lt;RecNum&gt;370&lt;/RecNum&gt;&lt;DisplayText&gt;[62]&lt;/DisplayText&gt;&lt;record&gt;&lt;rec-number&gt;370&lt;/rec-number&gt;&lt;foreign-keys&gt;&lt;key app="EN" db-id="2tp9wdaft2aa9wezvzzvttttfx9zp95d2pxp" timestamp="1647695460"&gt;370&lt;/key&gt;&lt;/foreign-keys&gt;&lt;ref-type name="Journal Article"&gt;17&lt;/ref-type&gt;&lt;contributors&gt;&lt;authors&gt;&lt;author&gt;Ma, Wenting&lt;/author&gt;&lt;author&gt;Hao, Jian Li&lt;/author&gt;&lt;author&gt;Zhang, Cheng&lt;/author&gt;&lt;author&gt;Di Sarno, Luigi&lt;/author&gt;&lt;author&gt;Mannis, Adam&lt;/author&gt;&lt;/authors&gt;&lt;/contributors&gt;&lt;titles&gt;&lt;title&gt;Evaluating carbon emissions of China’s waste management strategies for building refurbishment projects: contributing to a circular economy&lt;/title&gt;&lt;secondary-title&gt;Environmental Science and Pollution Research&lt;/secondary-title&gt;&lt;/titles&gt;&lt;periodical&gt;&lt;full-title&gt;Environmental Science and Pollution Research&lt;/full-title&gt;&lt;abbr-1&gt;Environ. Sci. Pollut. Res.&lt;/abbr-1&gt;&lt;/periodical&gt;&lt;dates&gt;&lt;year&gt;2022&lt;/year&gt;&lt;pub-dates&gt;&lt;date&gt;2022/01/22&lt;/date&gt;&lt;/pub-dates&gt;&lt;/dates&gt;&lt;isbn&gt;1614-7499&lt;/isbn&gt;&lt;urls&gt;&lt;related-urls&gt;&lt;url&gt;https://doi.org/10.1007/s11356-021-18188-6&lt;/url&gt;&lt;/related-urls&gt;&lt;/urls&gt;&lt;electronic-resource-num&gt;10.1007/s11356-021-18188-6&lt;/electronic-resource-num&gt;&lt;/record&gt;&lt;/Cite&gt;&lt;/EndNote&gt;</w:instrText>
      </w:r>
      <w:r w:rsidR="009D19FF"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[62]</w:t>
      </w:r>
      <w:r w:rsidR="009D19FF" w:rsidRPr="00CF6CA2">
        <w:rPr>
          <w:rFonts w:asciiTheme="majorBidi" w:hAnsiTheme="majorBidi" w:cstheme="majorBidi"/>
          <w:sz w:val="20"/>
          <w:szCs w:val="20"/>
        </w:rPr>
        <w:fldChar w:fldCharType="end"/>
      </w:r>
      <w:r w:rsidR="000A784C" w:rsidRPr="00CF6CA2">
        <w:rPr>
          <w:rFonts w:asciiTheme="majorBidi" w:hAnsiTheme="majorBidi" w:cstheme="majorBidi"/>
          <w:sz w:val="20"/>
          <w:szCs w:val="20"/>
        </w:rPr>
        <w:t xml:space="preserve">. </w:t>
      </w:r>
      <w:r w:rsidR="00EF4F87" w:rsidRPr="00CF6CA2">
        <w:rPr>
          <w:rFonts w:asciiTheme="majorBidi" w:hAnsiTheme="majorBidi" w:cstheme="majorBidi"/>
          <w:sz w:val="20"/>
          <w:szCs w:val="20"/>
        </w:rPr>
        <w:t>These</w:t>
      </w:r>
      <w:r w:rsidR="00C755A9" w:rsidRPr="00CF6CA2">
        <w:rPr>
          <w:rFonts w:asciiTheme="majorBidi" w:hAnsiTheme="majorBidi" w:cstheme="majorBidi"/>
          <w:sz w:val="20"/>
          <w:szCs w:val="20"/>
        </w:rPr>
        <w:t xml:space="preserve"> studies reveal that </w:t>
      </w:r>
      <w:r w:rsidR="00332D47" w:rsidRPr="00CF6CA2">
        <w:rPr>
          <w:rFonts w:asciiTheme="majorBidi" w:hAnsiTheme="majorBidi" w:cstheme="majorBidi"/>
          <w:sz w:val="20"/>
          <w:szCs w:val="20"/>
        </w:rPr>
        <w:t xml:space="preserve">the whole life cycle assessment from cradle </w:t>
      </w:r>
      <w:r w:rsidRPr="00CF6CA2">
        <w:rPr>
          <w:rFonts w:asciiTheme="majorBidi" w:hAnsiTheme="majorBidi" w:cstheme="majorBidi"/>
          <w:sz w:val="20"/>
          <w:szCs w:val="20"/>
        </w:rPr>
        <w:t>to</w:t>
      </w:r>
      <w:r w:rsidR="00332D47" w:rsidRPr="00CF6CA2">
        <w:rPr>
          <w:rFonts w:asciiTheme="majorBidi" w:hAnsiTheme="majorBidi" w:cstheme="majorBidi"/>
          <w:sz w:val="20"/>
          <w:szCs w:val="20"/>
        </w:rPr>
        <w:t xml:space="preserve"> cradle is necessary for evaluating carbon emissions of BR to achieve a circular economy </w:t>
      </w:r>
      <w:r w:rsidR="009C3180" w:rsidRPr="00CF6CA2">
        <w:rPr>
          <w:rFonts w:asciiTheme="majorBidi" w:hAnsiTheme="majorBidi" w:cstheme="majorBidi"/>
          <w:sz w:val="20"/>
          <w:szCs w:val="20"/>
        </w:rPr>
        <w:t xml:space="preserve">for </w:t>
      </w:r>
      <w:r w:rsidR="00332D47" w:rsidRPr="00CF6CA2">
        <w:rPr>
          <w:rFonts w:asciiTheme="majorBidi" w:hAnsiTheme="majorBidi" w:cstheme="majorBidi"/>
          <w:sz w:val="20"/>
          <w:szCs w:val="20"/>
        </w:rPr>
        <w:t xml:space="preserve">C&amp;D waste management. According to the above studies, LCA is </w:t>
      </w:r>
      <w:r w:rsidRPr="00CF6CA2">
        <w:rPr>
          <w:rFonts w:asciiTheme="majorBidi" w:hAnsiTheme="majorBidi" w:cstheme="majorBidi"/>
          <w:sz w:val="20"/>
          <w:szCs w:val="20"/>
        </w:rPr>
        <w:t xml:space="preserve">the </w:t>
      </w:r>
      <w:r w:rsidR="00332D47" w:rsidRPr="00CF6CA2">
        <w:rPr>
          <w:rFonts w:asciiTheme="majorBidi" w:hAnsiTheme="majorBidi" w:cstheme="majorBidi"/>
          <w:sz w:val="20"/>
          <w:szCs w:val="20"/>
        </w:rPr>
        <w:t xml:space="preserve">most frequently used </w:t>
      </w:r>
      <w:r w:rsidRPr="00CF6CA2">
        <w:rPr>
          <w:rFonts w:asciiTheme="majorBidi" w:hAnsiTheme="majorBidi" w:cstheme="majorBidi"/>
          <w:sz w:val="20"/>
          <w:szCs w:val="20"/>
        </w:rPr>
        <w:t xml:space="preserve">method </w:t>
      </w:r>
      <w:r w:rsidR="00332D47" w:rsidRPr="00CF6CA2">
        <w:rPr>
          <w:rFonts w:asciiTheme="majorBidi" w:hAnsiTheme="majorBidi" w:cstheme="majorBidi"/>
          <w:sz w:val="20"/>
          <w:szCs w:val="20"/>
        </w:rPr>
        <w:t>for evaluating</w:t>
      </w:r>
      <w:r w:rsidR="00CB05FE" w:rsidRPr="00CF6CA2">
        <w:rPr>
          <w:rFonts w:asciiTheme="majorBidi" w:hAnsiTheme="majorBidi" w:cstheme="majorBidi"/>
          <w:sz w:val="20"/>
          <w:szCs w:val="20"/>
        </w:rPr>
        <w:t xml:space="preserve"> </w:t>
      </w:r>
      <w:r w:rsidR="00C755A9" w:rsidRPr="00CF6CA2">
        <w:rPr>
          <w:rFonts w:asciiTheme="majorBidi" w:hAnsiTheme="majorBidi" w:cstheme="majorBidi"/>
          <w:sz w:val="20"/>
          <w:szCs w:val="20"/>
        </w:rPr>
        <w:t xml:space="preserve">carbon emissions of building </w:t>
      </w:r>
      <w:r w:rsidRPr="00CF6CA2">
        <w:rPr>
          <w:rFonts w:asciiTheme="majorBidi" w:hAnsiTheme="majorBidi" w:cstheme="majorBidi"/>
          <w:sz w:val="20"/>
          <w:szCs w:val="20"/>
        </w:rPr>
        <w:t>refurbishment.</w:t>
      </w:r>
    </w:p>
    <w:p w14:paraId="0A166D16" w14:textId="4493C7CD" w:rsidR="003A791C" w:rsidRPr="00CF6CA2" w:rsidRDefault="00AB22E0"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However,</w:t>
      </w:r>
      <w:r w:rsidR="00962F92" w:rsidRPr="00CF6CA2">
        <w:rPr>
          <w:rFonts w:asciiTheme="majorBidi" w:hAnsiTheme="majorBidi" w:cstheme="majorBidi"/>
          <w:sz w:val="20"/>
          <w:szCs w:val="20"/>
        </w:rPr>
        <w:t xml:space="preserve"> </w:t>
      </w:r>
      <w:r w:rsidR="003A791C" w:rsidRPr="00CF6CA2">
        <w:rPr>
          <w:rFonts w:asciiTheme="majorBidi" w:hAnsiTheme="majorBidi" w:cstheme="majorBidi"/>
          <w:sz w:val="20"/>
          <w:szCs w:val="20"/>
        </w:rPr>
        <w:t xml:space="preserve">little attempt has been made to evaluate carbon emissions </w:t>
      </w:r>
      <w:r w:rsidR="00705532" w:rsidRPr="00CF6CA2">
        <w:rPr>
          <w:rFonts w:asciiTheme="majorBidi" w:hAnsiTheme="majorBidi" w:cstheme="majorBidi"/>
          <w:sz w:val="20"/>
          <w:szCs w:val="20"/>
        </w:rPr>
        <w:t xml:space="preserve">of the whole </w:t>
      </w:r>
      <w:r w:rsidR="003A791C" w:rsidRPr="00CF6CA2">
        <w:rPr>
          <w:rFonts w:asciiTheme="majorBidi" w:hAnsiTheme="majorBidi" w:cstheme="majorBidi"/>
          <w:sz w:val="20"/>
          <w:szCs w:val="20"/>
        </w:rPr>
        <w:t xml:space="preserve">life cycle of </w:t>
      </w:r>
      <w:r w:rsidR="00962F92" w:rsidRPr="00CF6CA2">
        <w:rPr>
          <w:rFonts w:asciiTheme="majorBidi" w:hAnsiTheme="majorBidi" w:cstheme="majorBidi"/>
          <w:sz w:val="20"/>
          <w:szCs w:val="20"/>
        </w:rPr>
        <w:t xml:space="preserve">BR </w:t>
      </w:r>
      <w:r w:rsidR="003A791C" w:rsidRPr="00CF6CA2">
        <w:rPr>
          <w:rFonts w:asciiTheme="majorBidi" w:hAnsiTheme="majorBidi" w:cstheme="majorBidi"/>
          <w:sz w:val="20"/>
          <w:szCs w:val="20"/>
        </w:rPr>
        <w:t xml:space="preserve">C&amp;D waste </w:t>
      </w:r>
      <w:r w:rsidR="007426EB" w:rsidRPr="00CF6CA2">
        <w:rPr>
          <w:rFonts w:asciiTheme="majorBidi" w:hAnsiTheme="majorBidi" w:cstheme="majorBidi"/>
          <w:sz w:val="20"/>
          <w:szCs w:val="20"/>
        </w:rPr>
        <w:t xml:space="preserve">through </w:t>
      </w:r>
      <w:r w:rsidR="003A791C" w:rsidRPr="00CF6CA2">
        <w:rPr>
          <w:rFonts w:asciiTheme="majorBidi" w:hAnsiTheme="majorBidi" w:cstheme="majorBidi"/>
          <w:sz w:val="20"/>
          <w:szCs w:val="20"/>
        </w:rPr>
        <w:t>an integrated approach</w:t>
      </w:r>
      <w:r w:rsidR="00AE6572" w:rsidRPr="00CF6CA2">
        <w:rPr>
          <w:rFonts w:asciiTheme="majorBidi" w:hAnsiTheme="majorBidi" w:cstheme="majorBidi"/>
          <w:sz w:val="20"/>
          <w:szCs w:val="20"/>
        </w:rPr>
        <w:t xml:space="preserve">. </w:t>
      </w:r>
      <w:r w:rsidR="007426EB" w:rsidRPr="00CF6CA2">
        <w:rPr>
          <w:rFonts w:asciiTheme="majorBidi" w:hAnsiTheme="majorBidi" w:cstheme="majorBidi"/>
          <w:sz w:val="20"/>
          <w:szCs w:val="20"/>
        </w:rPr>
        <w:t>This</w:t>
      </w:r>
      <w:r w:rsidR="003A791C" w:rsidRPr="00CF6CA2">
        <w:rPr>
          <w:rFonts w:asciiTheme="majorBidi" w:hAnsiTheme="majorBidi" w:cstheme="majorBidi"/>
          <w:sz w:val="20"/>
          <w:szCs w:val="20"/>
        </w:rPr>
        <w:t xml:space="preserve"> study </w:t>
      </w:r>
      <w:r w:rsidR="00CF4CD4" w:rsidRPr="00CF6CA2">
        <w:rPr>
          <w:rFonts w:asciiTheme="majorBidi" w:hAnsiTheme="majorBidi" w:cstheme="majorBidi"/>
          <w:sz w:val="20"/>
          <w:szCs w:val="20"/>
        </w:rPr>
        <w:t xml:space="preserve">therefore </w:t>
      </w:r>
      <w:r w:rsidR="00AE6572" w:rsidRPr="00CF6CA2">
        <w:rPr>
          <w:rFonts w:asciiTheme="majorBidi" w:hAnsiTheme="majorBidi" w:cstheme="majorBidi"/>
          <w:sz w:val="20"/>
          <w:szCs w:val="20"/>
        </w:rPr>
        <w:t xml:space="preserve">aims to </w:t>
      </w:r>
      <w:r w:rsidR="00D02EFA" w:rsidRPr="00CF6CA2">
        <w:rPr>
          <w:rFonts w:asciiTheme="majorBidi" w:hAnsiTheme="majorBidi" w:cstheme="majorBidi"/>
          <w:sz w:val="20"/>
          <w:szCs w:val="20"/>
        </w:rPr>
        <w:t xml:space="preserve">develop an integrated SD-LCA causal loop </w:t>
      </w:r>
      <w:r w:rsidR="00C64C92" w:rsidRPr="00CF6CA2">
        <w:rPr>
          <w:rFonts w:asciiTheme="majorBidi" w:hAnsiTheme="majorBidi" w:cstheme="majorBidi"/>
          <w:sz w:val="20"/>
          <w:szCs w:val="20"/>
        </w:rPr>
        <w:t>model</w:t>
      </w:r>
      <w:r w:rsidR="00D02EFA" w:rsidRPr="00CF6CA2">
        <w:rPr>
          <w:rFonts w:asciiTheme="majorBidi" w:hAnsiTheme="majorBidi" w:cstheme="majorBidi"/>
          <w:sz w:val="20"/>
          <w:szCs w:val="20"/>
        </w:rPr>
        <w:t xml:space="preserve"> for evaluating the carbon emissions of BR C&amp;D waste.</w:t>
      </w:r>
      <w:r w:rsidR="00445F5A" w:rsidRPr="00CF6CA2">
        <w:rPr>
          <w:rFonts w:asciiTheme="majorBidi" w:hAnsiTheme="majorBidi" w:cstheme="majorBidi" w:hint="eastAsia"/>
          <w:sz w:val="20"/>
          <w:szCs w:val="20"/>
        </w:rPr>
        <w:t xml:space="preserve"> </w:t>
      </w:r>
      <w:r w:rsidR="00C64C92" w:rsidRPr="00CF6CA2">
        <w:rPr>
          <w:rFonts w:asciiTheme="majorBidi" w:hAnsiTheme="majorBidi" w:cstheme="majorBidi"/>
          <w:sz w:val="20"/>
          <w:szCs w:val="20"/>
        </w:rPr>
        <w:t>The main steps in development of the model were as follows: t</w:t>
      </w:r>
      <w:r w:rsidR="006B79E5" w:rsidRPr="00CF6CA2">
        <w:rPr>
          <w:rFonts w:asciiTheme="majorBidi" w:hAnsiTheme="majorBidi" w:cstheme="majorBidi"/>
          <w:sz w:val="20"/>
          <w:szCs w:val="20"/>
        </w:rPr>
        <w:t>he</w:t>
      </w:r>
      <w:r w:rsidR="003A791C" w:rsidRPr="00CF6CA2">
        <w:rPr>
          <w:rFonts w:asciiTheme="majorBidi" w:hAnsiTheme="majorBidi" w:cstheme="majorBidi"/>
          <w:sz w:val="20"/>
          <w:szCs w:val="20"/>
        </w:rPr>
        <w:t xml:space="preserve"> key </w:t>
      </w:r>
      <w:r w:rsidR="00B2151F" w:rsidRPr="00CF6CA2">
        <w:rPr>
          <w:rFonts w:asciiTheme="majorBidi" w:hAnsiTheme="majorBidi" w:cstheme="majorBidi"/>
          <w:sz w:val="20"/>
          <w:szCs w:val="20"/>
        </w:rPr>
        <w:t>factors</w:t>
      </w:r>
      <w:r w:rsidR="003A791C" w:rsidRPr="00CF6CA2">
        <w:rPr>
          <w:rFonts w:asciiTheme="majorBidi" w:hAnsiTheme="majorBidi" w:cstheme="majorBidi"/>
          <w:sz w:val="20"/>
          <w:szCs w:val="20"/>
        </w:rPr>
        <w:t xml:space="preserve"> for evaluating the carbon emissions of </w:t>
      </w:r>
      <w:r w:rsidR="00C64C92" w:rsidRPr="00CF6CA2">
        <w:rPr>
          <w:rFonts w:asciiTheme="majorBidi" w:hAnsiTheme="majorBidi" w:cstheme="majorBidi"/>
          <w:sz w:val="20"/>
          <w:szCs w:val="20"/>
        </w:rPr>
        <w:t xml:space="preserve">BR </w:t>
      </w:r>
      <w:r w:rsidR="007846E7" w:rsidRPr="00CF6CA2">
        <w:rPr>
          <w:rFonts w:asciiTheme="majorBidi" w:hAnsiTheme="majorBidi" w:cstheme="majorBidi"/>
          <w:sz w:val="20"/>
          <w:szCs w:val="20"/>
        </w:rPr>
        <w:t xml:space="preserve">C&amp;D </w:t>
      </w:r>
      <w:r w:rsidR="003A791C" w:rsidRPr="00CF6CA2">
        <w:rPr>
          <w:rFonts w:asciiTheme="majorBidi" w:hAnsiTheme="majorBidi" w:cstheme="majorBidi"/>
          <w:sz w:val="20"/>
          <w:szCs w:val="20"/>
        </w:rPr>
        <w:t xml:space="preserve">waste </w:t>
      </w:r>
      <w:r w:rsidR="00C64C92" w:rsidRPr="00CF6CA2">
        <w:rPr>
          <w:rFonts w:asciiTheme="majorBidi" w:hAnsiTheme="majorBidi" w:cstheme="majorBidi"/>
          <w:sz w:val="20"/>
          <w:szCs w:val="20"/>
        </w:rPr>
        <w:t>were</w:t>
      </w:r>
      <w:r w:rsidR="003A791C" w:rsidRPr="00CF6CA2">
        <w:rPr>
          <w:rFonts w:asciiTheme="majorBidi" w:hAnsiTheme="majorBidi" w:cstheme="majorBidi"/>
          <w:sz w:val="20"/>
          <w:szCs w:val="20"/>
        </w:rPr>
        <w:t xml:space="preserve"> </w:t>
      </w:r>
      <w:r w:rsidR="00C64C92" w:rsidRPr="00CF6CA2">
        <w:rPr>
          <w:rFonts w:asciiTheme="majorBidi" w:hAnsiTheme="majorBidi" w:cstheme="majorBidi"/>
          <w:sz w:val="20"/>
          <w:szCs w:val="20"/>
        </w:rPr>
        <w:t xml:space="preserve">first </w:t>
      </w:r>
      <w:r w:rsidR="003A791C" w:rsidRPr="00CF6CA2">
        <w:rPr>
          <w:rFonts w:asciiTheme="majorBidi" w:hAnsiTheme="majorBidi" w:cstheme="majorBidi"/>
          <w:sz w:val="20"/>
          <w:szCs w:val="20"/>
        </w:rPr>
        <w:t>identified based on the LCA method</w:t>
      </w:r>
      <w:r w:rsidR="00C64C92" w:rsidRPr="00CF6CA2">
        <w:rPr>
          <w:rFonts w:asciiTheme="majorBidi" w:hAnsiTheme="majorBidi" w:cstheme="majorBidi"/>
          <w:sz w:val="20"/>
          <w:szCs w:val="20"/>
        </w:rPr>
        <w:t>; s</w:t>
      </w:r>
      <w:r w:rsidR="003A791C" w:rsidRPr="00CF6CA2">
        <w:rPr>
          <w:rFonts w:asciiTheme="majorBidi" w:hAnsiTheme="majorBidi" w:cstheme="majorBidi"/>
          <w:sz w:val="20"/>
          <w:szCs w:val="20"/>
        </w:rPr>
        <w:t xml:space="preserve">emi-structured </w:t>
      </w:r>
      <w:r w:rsidR="002C3FE1" w:rsidRPr="00CF6CA2">
        <w:rPr>
          <w:rFonts w:asciiTheme="majorBidi" w:hAnsiTheme="majorBidi" w:cstheme="majorBidi"/>
          <w:sz w:val="20"/>
          <w:szCs w:val="20"/>
        </w:rPr>
        <w:t>interviews</w:t>
      </w:r>
      <w:r w:rsidR="003A791C" w:rsidRPr="00CF6CA2">
        <w:rPr>
          <w:rFonts w:asciiTheme="majorBidi" w:hAnsiTheme="majorBidi" w:cstheme="majorBidi"/>
          <w:sz w:val="20"/>
          <w:szCs w:val="20"/>
        </w:rPr>
        <w:t xml:space="preserve"> with </w:t>
      </w:r>
      <w:r w:rsidR="00E25D83" w:rsidRPr="00CF6CA2">
        <w:rPr>
          <w:rFonts w:asciiTheme="majorBidi" w:hAnsiTheme="majorBidi" w:cstheme="majorBidi"/>
          <w:sz w:val="20"/>
          <w:szCs w:val="20"/>
        </w:rPr>
        <w:t xml:space="preserve">main </w:t>
      </w:r>
      <w:r w:rsidR="003A791C" w:rsidRPr="00CF6CA2">
        <w:rPr>
          <w:rFonts w:asciiTheme="majorBidi" w:hAnsiTheme="majorBidi" w:cstheme="majorBidi"/>
          <w:sz w:val="20"/>
          <w:szCs w:val="20"/>
        </w:rPr>
        <w:t>stakeholder</w:t>
      </w:r>
      <w:r w:rsidR="00C64C92" w:rsidRPr="00CF6CA2">
        <w:rPr>
          <w:rFonts w:asciiTheme="majorBidi" w:hAnsiTheme="majorBidi" w:cstheme="majorBidi"/>
          <w:sz w:val="20"/>
          <w:szCs w:val="20"/>
        </w:rPr>
        <w:t>s</w:t>
      </w:r>
      <w:r w:rsidR="003A791C" w:rsidRPr="00CF6CA2">
        <w:rPr>
          <w:rFonts w:asciiTheme="majorBidi" w:hAnsiTheme="majorBidi" w:cstheme="majorBidi"/>
          <w:sz w:val="20"/>
          <w:szCs w:val="20"/>
        </w:rPr>
        <w:t xml:space="preserve"> in the life cycle of </w:t>
      </w:r>
      <w:r w:rsidR="00C64C92" w:rsidRPr="00CF6CA2">
        <w:rPr>
          <w:rFonts w:asciiTheme="majorBidi" w:hAnsiTheme="majorBidi" w:cstheme="majorBidi"/>
          <w:sz w:val="20"/>
          <w:szCs w:val="20"/>
        </w:rPr>
        <w:t xml:space="preserve">BR </w:t>
      </w:r>
      <w:r w:rsidR="003A791C" w:rsidRPr="00CF6CA2">
        <w:rPr>
          <w:rFonts w:asciiTheme="majorBidi" w:hAnsiTheme="majorBidi" w:cstheme="majorBidi"/>
          <w:sz w:val="20"/>
          <w:szCs w:val="20"/>
        </w:rPr>
        <w:t xml:space="preserve">C&amp;D waste </w:t>
      </w:r>
      <w:r w:rsidR="002C3FE1" w:rsidRPr="00CF6CA2">
        <w:rPr>
          <w:rFonts w:asciiTheme="majorBidi" w:hAnsiTheme="majorBidi" w:cstheme="majorBidi"/>
          <w:sz w:val="20"/>
          <w:szCs w:val="20"/>
        </w:rPr>
        <w:t>management</w:t>
      </w:r>
      <w:r w:rsidR="003A791C" w:rsidRPr="00CF6CA2">
        <w:rPr>
          <w:rFonts w:asciiTheme="majorBidi" w:hAnsiTheme="majorBidi" w:cstheme="majorBidi"/>
          <w:sz w:val="20"/>
          <w:szCs w:val="20"/>
        </w:rPr>
        <w:t xml:space="preserve"> </w:t>
      </w:r>
      <w:r w:rsidR="00C64C92" w:rsidRPr="00CF6CA2">
        <w:rPr>
          <w:rFonts w:asciiTheme="majorBidi" w:hAnsiTheme="majorBidi" w:cstheme="majorBidi"/>
          <w:sz w:val="20"/>
          <w:szCs w:val="20"/>
        </w:rPr>
        <w:t>were</w:t>
      </w:r>
      <w:r w:rsidR="003A791C" w:rsidRPr="00CF6CA2">
        <w:rPr>
          <w:rFonts w:asciiTheme="majorBidi" w:hAnsiTheme="majorBidi" w:cstheme="majorBidi"/>
          <w:sz w:val="20"/>
          <w:szCs w:val="20"/>
        </w:rPr>
        <w:t xml:space="preserve"> </w:t>
      </w:r>
      <w:r w:rsidR="00C64C92" w:rsidRPr="00CF6CA2">
        <w:rPr>
          <w:rFonts w:asciiTheme="majorBidi" w:hAnsiTheme="majorBidi" w:cstheme="majorBidi"/>
          <w:sz w:val="20"/>
          <w:szCs w:val="20"/>
        </w:rPr>
        <w:t xml:space="preserve">then </w:t>
      </w:r>
      <w:r w:rsidR="002C3FE1" w:rsidRPr="00CF6CA2">
        <w:rPr>
          <w:rFonts w:asciiTheme="majorBidi" w:hAnsiTheme="majorBidi" w:cstheme="majorBidi"/>
          <w:sz w:val="20"/>
          <w:szCs w:val="20"/>
        </w:rPr>
        <w:t>conducted</w:t>
      </w:r>
      <w:r w:rsidR="003A791C" w:rsidRPr="00CF6CA2">
        <w:rPr>
          <w:rFonts w:asciiTheme="majorBidi" w:hAnsiTheme="majorBidi" w:cstheme="majorBidi"/>
          <w:sz w:val="20"/>
          <w:szCs w:val="20"/>
        </w:rPr>
        <w:t xml:space="preserve"> to validate the identified </w:t>
      </w:r>
      <w:r w:rsidR="00B2151F" w:rsidRPr="00CF6CA2">
        <w:rPr>
          <w:rFonts w:asciiTheme="majorBidi" w:hAnsiTheme="majorBidi" w:cstheme="majorBidi"/>
          <w:sz w:val="20"/>
          <w:szCs w:val="20"/>
        </w:rPr>
        <w:t>factors</w:t>
      </w:r>
      <w:r w:rsidR="003A791C" w:rsidRPr="00CF6CA2">
        <w:rPr>
          <w:rFonts w:asciiTheme="majorBidi" w:hAnsiTheme="majorBidi" w:cstheme="majorBidi"/>
          <w:sz w:val="20"/>
          <w:szCs w:val="20"/>
        </w:rPr>
        <w:t xml:space="preserve"> and find the causal effects between th</w:t>
      </w:r>
      <w:r w:rsidR="00C64C92" w:rsidRPr="00CF6CA2">
        <w:rPr>
          <w:rFonts w:asciiTheme="majorBidi" w:hAnsiTheme="majorBidi" w:cstheme="majorBidi"/>
          <w:sz w:val="20"/>
          <w:szCs w:val="20"/>
        </w:rPr>
        <w:t>ose</w:t>
      </w:r>
      <w:r w:rsidR="009238DC" w:rsidRPr="00CF6CA2">
        <w:rPr>
          <w:rFonts w:asciiTheme="majorBidi" w:hAnsiTheme="majorBidi" w:cstheme="majorBidi"/>
          <w:sz w:val="20"/>
          <w:szCs w:val="20"/>
        </w:rPr>
        <w:t xml:space="preserve"> factor</w:t>
      </w:r>
      <w:r w:rsidR="003A791C" w:rsidRPr="00CF6CA2">
        <w:rPr>
          <w:rFonts w:asciiTheme="majorBidi" w:hAnsiTheme="majorBidi" w:cstheme="majorBidi"/>
          <w:sz w:val="20"/>
          <w:szCs w:val="20"/>
        </w:rPr>
        <w:t>s</w:t>
      </w:r>
      <w:r w:rsidR="00C64C92" w:rsidRPr="00CF6CA2">
        <w:rPr>
          <w:rFonts w:asciiTheme="majorBidi" w:hAnsiTheme="majorBidi" w:cstheme="majorBidi"/>
          <w:sz w:val="20"/>
          <w:szCs w:val="20"/>
        </w:rPr>
        <w:t xml:space="preserve">; and </w:t>
      </w:r>
      <w:r w:rsidR="005C010C" w:rsidRPr="00CF6CA2">
        <w:rPr>
          <w:rFonts w:asciiTheme="majorBidi" w:hAnsiTheme="majorBidi" w:cstheme="majorBidi"/>
          <w:sz w:val="20"/>
          <w:szCs w:val="20"/>
        </w:rPr>
        <w:t>finally,</w:t>
      </w:r>
      <w:r w:rsidR="002C3FE1" w:rsidRPr="00CF6CA2">
        <w:rPr>
          <w:rFonts w:asciiTheme="majorBidi" w:hAnsiTheme="majorBidi" w:cstheme="majorBidi"/>
          <w:sz w:val="20"/>
          <w:szCs w:val="20"/>
        </w:rPr>
        <w:t xml:space="preserve"> </w:t>
      </w:r>
      <w:r w:rsidR="003A791C" w:rsidRPr="00CF6CA2">
        <w:rPr>
          <w:rFonts w:asciiTheme="majorBidi" w:hAnsiTheme="majorBidi" w:cstheme="majorBidi"/>
          <w:sz w:val="20"/>
          <w:szCs w:val="20"/>
        </w:rPr>
        <w:t xml:space="preserve">the causal-loop model for evaluating the carbon </w:t>
      </w:r>
      <w:r w:rsidR="007846E7" w:rsidRPr="00CF6CA2">
        <w:rPr>
          <w:rFonts w:asciiTheme="majorBidi" w:hAnsiTheme="majorBidi" w:cstheme="majorBidi"/>
          <w:sz w:val="20"/>
          <w:szCs w:val="20"/>
        </w:rPr>
        <w:t>emissions</w:t>
      </w:r>
      <w:r w:rsidR="003A791C" w:rsidRPr="00CF6CA2">
        <w:rPr>
          <w:rFonts w:asciiTheme="majorBidi" w:hAnsiTheme="majorBidi" w:cstheme="majorBidi"/>
          <w:sz w:val="20"/>
          <w:szCs w:val="20"/>
        </w:rPr>
        <w:t xml:space="preserve"> of the life cycle of </w:t>
      </w:r>
      <w:r w:rsidR="00C64C92" w:rsidRPr="00CF6CA2">
        <w:rPr>
          <w:rFonts w:asciiTheme="majorBidi" w:hAnsiTheme="majorBidi" w:cstheme="majorBidi"/>
          <w:sz w:val="20"/>
          <w:szCs w:val="20"/>
        </w:rPr>
        <w:t xml:space="preserve">BR </w:t>
      </w:r>
      <w:r w:rsidR="003A791C" w:rsidRPr="00CF6CA2">
        <w:rPr>
          <w:rFonts w:asciiTheme="majorBidi" w:hAnsiTheme="majorBidi" w:cstheme="majorBidi"/>
          <w:sz w:val="20"/>
          <w:szCs w:val="20"/>
        </w:rPr>
        <w:t xml:space="preserve">C&amp;D waste </w:t>
      </w:r>
      <w:r w:rsidR="00C64C92" w:rsidRPr="00CF6CA2">
        <w:rPr>
          <w:rFonts w:asciiTheme="majorBidi" w:hAnsiTheme="majorBidi" w:cstheme="majorBidi"/>
          <w:sz w:val="20"/>
          <w:szCs w:val="20"/>
        </w:rPr>
        <w:t xml:space="preserve">was </w:t>
      </w:r>
      <w:r w:rsidR="003A791C" w:rsidRPr="00CF6CA2">
        <w:rPr>
          <w:rFonts w:asciiTheme="majorBidi" w:hAnsiTheme="majorBidi" w:cstheme="majorBidi"/>
          <w:sz w:val="20"/>
          <w:szCs w:val="20"/>
        </w:rPr>
        <w:t>developed.</w:t>
      </w:r>
      <w:r w:rsidR="00210A45" w:rsidRPr="00CF6CA2">
        <w:rPr>
          <w:rFonts w:asciiTheme="majorBidi" w:hAnsiTheme="majorBidi" w:cstheme="majorBidi"/>
          <w:sz w:val="20"/>
          <w:szCs w:val="20"/>
        </w:rPr>
        <w:t xml:space="preserve"> The integrated SD-LCA causal loop model developed in this study could help decision makers to clearly </w:t>
      </w:r>
      <w:r w:rsidR="003575C3" w:rsidRPr="00CF6CA2">
        <w:rPr>
          <w:rFonts w:asciiTheme="majorBidi" w:hAnsiTheme="majorBidi" w:cstheme="majorBidi"/>
          <w:sz w:val="20"/>
          <w:szCs w:val="20"/>
        </w:rPr>
        <w:t xml:space="preserve">visualize and </w:t>
      </w:r>
      <w:r w:rsidR="00210A45" w:rsidRPr="00CF6CA2">
        <w:rPr>
          <w:rFonts w:asciiTheme="majorBidi" w:hAnsiTheme="majorBidi" w:cstheme="majorBidi"/>
          <w:sz w:val="20"/>
          <w:szCs w:val="20"/>
        </w:rPr>
        <w:t xml:space="preserve">understand current </w:t>
      </w:r>
      <w:r w:rsidR="00D474DB" w:rsidRPr="00CF6CA2">
        <w:rPr>
          <w:rFonts w:asciiTheme="majorBidi" w:hAnsiTheme="majorBidi" w:cstheme="majorBidi"/>
          <w:sz w:val="20"/>
          <w:szCs w:val="20"/>
        </w:rPr>
        <w:t>BR</w:t>
      </w:r>
      <w:r w:rsidR="00210A45" w:rsidRPr="00CF6CA2">
        <w:rPr>
          <w:rFonts w:asciiTheme="majorBidi" w:hAnsiTheme="majorBidi" w:cstheme="majorBidi"/>
          <w:sz w:val="20"/>
          <w:szCs w:val="20"/>
        </w:rPr>
        <w:t xml:space="preserve"> C&amp;D waste management problems</w:t>
      </w:r>
      <w:r w:rsidR="00D474DB" w:rsidRPr="00CF6CA2">
        <w:rPr>
          <w:rFonts w:asciiTheme="majorBidi" w:hAnsiTheme="majorBidi" w:cstheme="majorBidi"/>
          <w:sz w:val="20"/>
          <w:szCs w:val="20"/>
        </w:rPr>
        <w:t xml:space="preserve">, </w:t>
      </w:r>
      <w:r w:rsidR="00210A45" w:rsidRPr="00CF6CA2">
        <w:rPr>
          <w:rFonts w:asciiTheme="majorBidi" w:hAnsiTheme="majorBidi" w:cstheme="majorBidi"/>
          <w:sz w:val="20"/>
          <w:szCs w:val="20"/>
        </w:rPr>
        <w:t xml:space="preserve">and </w:t>
      </w:r>
      <w:r w:rsidR="00D474DB" w:rsidRPr="00CF6CA2">
        <w:rPr>
          <w:rFonts w:asciiTheme="majorBidi" w:hAnsiTheme="majorBidi" w:cstheme="majorBidi"/>
          <w:sz w:val="20"/>
          <w:szCs w:val="20"/>
        </w:rPr>
        <w:t xml:space="preserve">thereby </w:t>
      </w:r>
      <w:r w:rsidR="00210A45" w:rsidRPr="00CF6CA2">
        <w:rPr>
          <w:rFonts w:asciiTheme="majorBidi" w:hAnsiTheme="majorBidi" w:cstheme="majorBidi"/>
          <w:sz w:val="20"/>
          <w:szCs w:val="20"/>
        </w:rPr>
        <w:t xml:space="preserve">make </w:t>
      </w:r>
      <w:r w:rsidR="00D474DB" w:rsidRPr="00CF6CA2">
        <w:rPr>
          <w:rFonts w:asciiTheme="majorBidi" w:hAnsiTheme="majorBidi" w:cstheme="majorBidi"/>
          <w:sz w:val="20"/>
          <w:szCs w:val="20"/>
        </w:rPr>
        <w:t xml:space="preserve">more strategic </w:t>
      </w:r>
      <w:r w:rsidR="00210A45" w:rsidRPr="00CF6CA2">
        <w:rPr>
          <w:rFonts w:asciiTheme="majorBidi" w:hAnsiTheme="majorBidi" w:cstheme="majorBidi"/>
          <w:sz w:val="20"/>
          <w:szCs w:val="20"/>
        </w:rPr>
        <w:t xml:space="preserve">interventions to reduce carbon emissions </w:t>
      </w:r>
      <w:r w:rsidR="00480443" w:rsidRPr="00CF6CA2">
        <w:rPr>
          <w:rFonts w:asciiTheme="majorBidi" w:hAnsiTheme="majorBidi" w:cstheme="majorBidi"/>
          <w:sz w:val="20"/>
          <w:szCs w:val="20"/>
        </w:rPr>
        <w:t xml:space="preserve">during </w:t>
      </w:r>
      <w:r w:rsidR="00210A45" w:rsidRPr="00CF6CA2">
        <w:rPr>
          <w:rFonts w:asciiTheme="majorBidi" w:hAnsiTheme="majorBidi" w:cstheme="majorBidi"/>
          <w:sz w:val="20"/>
          <w:szCs w:val="20"/>
        </w:rPr>
        <w:t xml:space="preserve">the life cycle of </w:t>
      </w:r>
      <w:r w:rsidR="00D474DB" w:rsidRPr="00CF6CA2">
        <w:rPr>
          <w:rFonts w:asciiTheme="majorBidi" w:hAnsiTheme="majorBidi" w:cstheme="majorBidi"/>
          <w:sz w:val="20"/>
          <w:szCs w:val="20"/>
        </w:rPr>
        <w:t xml:space="preserve">BR </w:t>
      </w:r>
      <w:r w:rsidR="00210A45" w:rsidRPr="00CF6CA2">
        <w:rPr>
          <w:rFonts w:asciiTheme="majorBidi" w:hAnsiTheme="majorBidi" w:cstheme="majorBidi"/>
          <w:sz w:val="20"/>
          <w:szCs w:val="20"/>
        </w:rPr>
        <w:t>C&amp;D waste.</w:t>
      </w:r>
    </w:p>
    <w:p w14:paraId="3C5E7F77" w14:textId="77777777" w:rsidR="00A80B4C" w:rsidRPr="00CF6CA2" w:rsidRDefault="00A80B4C" w:rsidP="00665E26">
      <w:pPr>
        <w:spacing w:line="276" w:lineRule="auto"/>
        <w:jc w:val="both"/>
        <w:rPr>
          <w:rFonts w:asciiTheme="majorBidi" w:hAnsiTheme="majorBidi" w:cstheme="majorBidi"/>
          <w:sz w:val="20"/>
          <w:szCs w:val="20"/>
        </w:rPr>
      </w:pPr>
    </w:p>
    <w:p w14:paraId="523F5BBD" w14:textId="53E25D1E" w:rsidR="00DE09CD" w:rsidRPr="00CF6CA2" w:rsidRDefault="003A791C" w:rsidP="00665E26">
      <w:pPr>
        <w:pStyle w:val="af2"/>
        <w:numPr>
          <w:ilvl w:val="0"/>
          <w:numId w:val="3"/>
        </w:num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Methodology</w:t>
      </w:r>
    </w:p>
    <w:p w14:paraId="532F64D2" w14:textId="60C79E3F" w:rsidR="00B47D16" w:rsidRPr="00CF6CA2" w:rsidRDefault="003A791C" w:rsidP="00417F0D">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LCA </w:t>
      </w:r>
      <w:r w:rsidR="002B5DEA" w:rsidRPr="00CF6CA2">
        <w:rPr>
          <w:rFonts w:asciiTheme="majorBidi" w:hAnsiTheme="majorBidi" w:cstheme="majorBidi"/>
          <w:sz w:val="20"/>
          <w:szCs w:val="20"/>
        </w:rPr>
        <w:t>methodology is</w:t>
      </w:r>
      <w:r w:rsidRPr="00CF6CA2">
        <w:rPr>
          <w:rFonts w:asciiTheme="majorBidi" w:hAnsiTheme="majorBidi" w:cstheme="majorBidi"/>
          <w:sz w:val="20"/>
          <w:szCs w:val="20"/>
        </w:rPr>
        <w:t xml:space="preserve"> </w:t>
      </w:r>
      <w:r w:rsidR="002B5DEA" w:rsidRPr="00CF6CA2">
        <w:rPr>
          <w:rFonts w:asciiTheme="majorBidi" w:hAnsiTheme="majorBidi" w:cstheme="majorBidi"/>
          <w:sz w:val="20"/>
          <w:szCs w:val="20"/>
        </w:rPr>
        <w:t>increasingly</w:t>
      </w:r>
      <w:r w:rsidR="002B5354" w:rsidRPr="00CF6CA2">
        <w:rPr>
          <w:rFonts w:asciiTheme="majorBidi" w:hAnsiTheme="majorBidi" w:cstheme="majorBidi"/>
          <w:sz w:val="20"/>
          <w:szCs w:val="20"/>
        </w:rPr>
        <w:t xml:space="preserve"> </w:t>
      </w:r>
      <w:r w:rsidR="0029777F" w:rsidRPr="00CF6CA2">
        <w:rPr>
          <w:rFonts w:asciiTheme="majorBidi" w:hAnsiTheme="majorBidi" w:cstheme="majorBidi"/>
          <w:sz w:val="20"/>
          <w:szCs w:val="20"/>
        </w:rPr>
        <w:t xml:space="preserve">being </w:t>
      </w:r>
      <w:r w:rsidR="003D45F8" w:rsidRPr="00CF6CA2">
        <w:rPr>
          <w:rFonts w:asciiTheme="majorBidi" w:hAnsiTheme="majorBidi" w:cstheme="majorBidi"/>
          <w:sz w:val="20"/>
          <w:szCs w:val="20"/>
        </w:rPr>
        <w:t xml:space="preserve">adopted for </w:t>
      </w:r>
      <w:r w:rsidR="002B5354" w:rsidRPr="00CF6CA2">
        <w:rPr>
          <w:rFonts w:asciiTheme="majorBidi" w:hAnsiTheme="majorBidi" w:cstheme="majorBidi"/>
          <w:sz w:val="20"/>
          <w:szCs w:val="20"/>
        </w:rPr>
        <w:t>assess</w:t>
      </w:r>
      <w:r w:rsidR="003D45F8" w:rsidRPr="00CF6CA2">
        <w:rPr>
          <w:rFonts w:asciiTheme="majorBidi" w:hAnsiTheme="majorBidi" w:cstheme="majorBidi"/>
          <w:sz w:val="20"/>
          <w:szCs w:val="20"/>
        </w:rPr>
        <w:t>ing</w:t>
      </w:r>
      <w:r w:rsidRPr="00CF6CA2">
        <w:rPr>
          <w:rFonts w:asciiTheme="majorBidi" w:hAnsiTheme="majorBidi" w:cstheme="majorBidi"/>
          <w:sz w:val="20"/>
          <w:szCs w:val="20"/>
        </w:rPr>
        <w:t xml:space="preserve"> the environmental performance of waste management systems</w:t>
      </w:r>
      <w:r w:rsidR="009330E1" w:rsidRPr="00CF6CA2">
        <w:rPr>
          <w:rFonts w:asciiTheme="majorBidi" w:hAnsiTheme="majorBidi" w:cstheme="majorBidi"/>
          <w:sz w:val="20"/>
          <w:szCs w:val="20"/>
        </w:rPr>
        <w:t xml:space="preserve"> </w:t>
      </w:r>
      <w:r w:rsidR="009330E1"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&lt;EndNote&gt;&lt;Cite&gt;&lt;Author&gt;Bovea&lt;/Author&gt;&lt;Year&gt;2016&lt;/Year&gt;&lt;RecNum&gt;1&lt;/RecNum&gt;&lt;DisplayText&gt;[63]&lt;/DisplayText&gt;&lt;record&gt;&lt;rec-number&gt;1&lt;/rec-number&gt;&lt;foreign-keys&gt;&lt;key app="EN" db-id="2tp9wdaft2aa9wezvzzvttttfx9zp95d2pxp" timestamp="1608701645"&gt;1&lt;/key&gt;&lt;/foreign-keys&gt;&lt;ref-type name="Journal Article"&gt;17&lt;/ref-type&gt;&lt;contributors&gt;&lt;authors&gt;&lt;author&gt;Bovea, M. D.&lt;/author&gt;&lt;author&gt;Powell, J. C.&lt;/author&gt;&lt;/authors&gt;&lt;/contributors&gt;&lt;titles&gt;&lt;title&gt;Developments in life cycle assessment applied to evaluate the environmental performance of construction and demolition wastes&lt;/title&gt;&lt;secondary-title&gt;Waste Management&lt;/secondary-title&gt;&lt;/titles&gt;&lt;periodical&gt;&lt;full-title&gt;Waste Management&lt;/full-title&gt;&lt;/periodical&gt;&lt;pages&gt;151-172&lt;/pages&gt;&lt;volume&gt;50&lt;/volume&gt;&lt;keywords&gt;&lt;keyword&gt;Life cycle assessment&lt;/keyword&gt;&lt;keyword&gt;LCA&lt;/keyword&gt;&lt;keyword&gt;Construction and demolition waste&lt;/keyword&gt;&lt;keyword&gt;CDW&lt;/keyword&gt;&lt;keyword&gt;Review&lt;/keyword&gt;&lt;/keywords&gt;&lt;dates&gt;&lt;year&gt;2016&lt;/year&gt;&lt;pub-dates&gt;&lt;date&gt;2016/04/01/&lt;/date&gt;&lt;/pub-dates&gt;&lt;/dates&gt;&lt;isbn&gt;0956-053X&lt;/isbn&gt;&lt;urls&gt;&lt;related-urls&gt;&lt;url&gt;http://www.sciencedirect.com/science/article/pii/S0956053X16300368&lt;/url&gt;&lt;/related-urls&gt;&lt;/urls&gt;&lt;electronic-resource-num&gt;https://doi.org/10.1016/j.wasman.2016.01.036&lt;/electronic-resource-num&gt;&lt;/record&gt;&lt;/Cite&gt;&lt;/EndNote&gt;</w:instrText>
      </w:r>
      <w:r w:rsidR="009330E1"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[63]</w:t>
      </w:r>
      <w:r w:rsidR="009330E1" w:rsidRPr="00CF6CA2">
        <w:rPr>
          <w:rFonts w:asciiTheme="majorBidi" w:hAnsiTheme="majorBidi" w:cstheme="majorBidi"/>
          <w:sz w:val="20"/>
          <w:szCs w:val="20"/>
        </w:rPr>
        <w:fldChar w:fldCharType="end"/>
      </w:r>
      <w:r w:rsidRPr="00CF6CA2">
        <w:rPr>
          <w:rFonts w:asciiTheme="majorBidi" w:hAnsiTheme="majorBidi" w:cstheme="majorBidi"/>
          <w:sz w:val="20"/>
          <w:szCs w:val="20"/>
        </w:rPr>
        <w:t xml:space="preserve">. </w:t>
      </w:r>
      <w:r w:rsidR="002B5354" w:rsidRPr="00CF6CA2">
        <w:rPr>
          <w:rFonts w:asciiTheme="majorBidi" w:hAnsiTheme="majorBidi" w:cstheme="majorBidi"/>
          <w:sz w:val="20"/>
          <w:szCs w:val="20"/>
        </w:rPr>
        <w:t xml:space="preserve">It has been adopted in C&amp;D waste management since the end of </w:t>
      </w:r>
      <w:r w:rsidR="0029777F" w:rsidRPr="00CF6CA2">
        <w:rPr>
          <w:rFonts w:asciiTheme="majorBidi" w:hAnsiTheme="majorBidi" w:cstheme="majorBidi"/>
          <w:sz w:val="20"/>
          <w:szCs w:val="20"/>
        </w:rPr>
        <w:t>the 19</w:t>
      </w:r>
      <w:r w:rsidR="002B5354" w:rsidRPr="00CF6CA2">
        <w:rPr>
          <w:rFonts w:asciiTheme="majorBidi" w:hAnsiTheme="majorBidi" w:cstheme="majorBidi"/>
          <w:sz w:val="20"/>
          <w:szCs w:val="20"/>
        </w:rPr>
        <w:t xml:space="preserve">90s to evaluate potential environmental </w:t>
      </w:r>
      <w:r w:rsidR="00822E78" w:rsidRPr="00CF6CA2">
        <w:rPr>
          <w:rFonts w:asciiTheme="majorBidi" w:hAnsiTheme="majorBidi" w:cstheme="majorBidi"/>
          <w:sz w:val="20"/>
          <w:szCs w:val="20"/>
        </w:rPr>
        <w:t>impact</w:t>
      </w:r>
      <w:r w:rsidR="002B5354" w:rsidRPr="00CF6CA2">
        <w:rPr>
          <w:rFonts w:asciiTheme="majorBidi" w:hAnsiTheme="majorBidi" w:cstheme="majorBidi"/>
          <w:sz w:val="20"/>
          <w:szCs w:val="20"/>
        </w:rPr>
        <w:t xml:space="preserve"> of alternative C&amp;D waste management scenarios</w:t>
      </w:r>
      <w:r w:rsidR="009330E1" w:rsidRPr="00CF6CA2">
        <w:rPr>
          <w:rFonts w:asciiTheme="majorBidi" w:hAnsiTheme="majorBidi" w:cstheme="majorBidi"/>
          <w:sz w:val="20"/>
          <w:szCs w:val="20"/>
        </w:rPr>
        <w:t xml:space="preserve"> </w:t>
      </w:r>
      <w:r w:rsidR="009330E1"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&lt;EndNote&gt;&lt;Cite&gt;&lt;Author&gt;Craighill&lt;/Author&gt;&lt;Year&gt;1999&lt;/Year&gt;&lt;RecNum&gt;240&lt;/RecNum&gt;&lt;DisplayText&gt;[64]&lt;/DisplayText&gt;&lt;record&gt;&lt;rec-number&gt;240&lt;/rec-number&gt;&lt;foreign-keys&gt;&lt;key app="EN" db-id="2tp9wdaft2aa9wezvzzvttttfx9zp95d2pxp" timestamp="1639030156"&gt;240&lt;/key&gt;&lt;/foreign-keys&gt;&lt;ref-type name="Journal Article"&gt;17&lt;/ref-type&gt;&lt;contributors&gt;&lt;authors&gt;&lt;author&gt;Craighill, Amelia&lt;/author&gt;&lt;author&gt;Powell, Jane C&lt;/author&gt;&lt;/authors&gt;&lt;/contributors&gt;&lt;titles&gt;&lt;title&gt;A lifecycle assessment and evaluation of construction and demolition waste&lt;/title&gt;&lt;/titles&gt;&lt;dates&gt;&lt;year&gt;1999&lt;/year&gt;&lt;/dates&gt;&lt;urls&gt;&lt;/urls&gt;&lt;/record&gt;&lt;/Cite&gt;&lt;/EndNote&gt;</w:instrText>
      </w:r>
      <w:r w:rsidR="009330E1"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[64]</w:t>
      </w:r>
      <w:r w:rsidR="009330E1" w:rsidRPr="00CF6CA2">
        <w:rPr>
          <w:rFonts w:asciiTheme="majorBidi" w:hAnsiTheme="majorBidi" w:cstheme="majorBidi"/>
          <w:sz w:val="20"/>
          <w:szCs w:val="20"/>
        </w:rPr>
        <w:fldChar w:fldCharType="end"/>
      </w:r>
      <w:r w:rsidR="009330E1" w:rsidRPr="00CF6CA2">
        <w:rPr>
          <w:rFonts w:asciiTheme="majorBidi" w:hAnsiTheme="majorBidi" w:cstheme="majorBidi"/>
          <w:sz w:val="20"/>
          <w:szCs w:val="20"/>
        </w:rPr>
        <w:t>.</w:t>
      </w:r>
      <w:r w:rsidR="002B5354" w:rsidRPr="00CF6CA2">
        <w:rPr>
          <w:rFonts w:asciiTheme="majorBidi" w:hAnsiTheme="majorBidi" w:cstheme="majorBidi"/>
          <w:sz w:val="20"/>
          <w:szCs w:val="20"/>
        </w:rPr>
        <w:t xml:space="preserve"> </w:t>
      </w:r>
      <w:r w:rsidR="009330E1" w:rsidRPr="00CF6CA2">
        <w:rPr>
          <w:rFonts w:asciiTheme="majorBidi" w:hAnsiTheme="majorBidi" w:cstheme="majorBidi"/>
          <w:sz w:val="20"/>
          <w:szCs w:val="20"/>
        </w:rPr>
        <w:t>C</w:t>
      </w:r>
      <w:r w:rsidR="00CF162F" w:rsidRPr="00CF6CA2">
        <w:rPr>
          <w:rFonts w:asciiTheme="majorBidi" w:hAnsiTheme="majorBidi" w:cstheme="majorBidi"/>
          <w:sz w:val="20"/>
          <w:szCs w:val="20"/>
        </w:rPr>
        <w:t>urrent LCA studies follows four phases based on</w:t>
      </w:r>
      <w:r w:rsidR="00DB62AF" w:rsidRPr="00CF6CA2">
        <w:rPr>
          <w:rFonts w:asciiTheme="majorBidi" w:hAnsiTheme="majorBidi" w:cstheme="majorBidi"/>
          <w:sz w:val="20"/>
          <w:szCs w:val="20"/>
        </w:rPr>
        <w:t xml:space="preserve"> ISO14040</w:t>
      </w:r>
      <w:r w:rsidR="00CF162F" w:rsidRPr="00CF6CA2">
        <w:rPr>
          <w:rFonts w:asciiTheme="majorBidi" w:hAnsiTheme="majorBidi" w:cstheme="majorBidi"/>
          <w:sz w:val="20"/>
          <w:szCs w:val="20"/>
        </w:rPr>
        <w:t xml:space="preserve"> (2006)</w:t>
      </w:r>
      <w:r w:rsidR="00DB62AF" w:rsidRPr="00CF6CA2">
        <w:rPr>
          <w:rFonts w:asciiTheme="majorBidi" w:hAnsiTheme="majorBidi" w:cstheme="majorBidi"/>
          <w:sz w:val="20"/>
          <w:szCs w:val="20"/>
        </w:rPr>
        <w:t xml:space="preserve"> and ISO1404</w:t>
      </w:r>
      <w:r w:rsidR="00CF162F" w:rsidRPr="00CF6CA2">
        <w:rPr>
          <w:rFonts w:asciiTheme="majorBidi" w:hAnsiTheme="majorBidi" w:cstheme="majorBidi"/>
          <w:sz w:val="20"/>
          <w:szCs w:val="20"/>
        </w:rPr>
        <w:t>4 (2006):</w:t>
      </w:r>
      <w:r w:rsidR="00DB62AF" w:rsidRPr="00CF6CA2">
        <w:rPr>
          <w:rFonts w:asciiTheme="majorBidi" w:hAnsiTheme="majorBidi" w:cstheme="majorBidi"/>
          <w:sz w:val="20"/>
          <w:szCs w:val="20"/>
        </w:rPr>
        <w:t xml:space="preserve"> </w:t>
      </w:r>
      <w:r w:rsidR="008E1650" w:rsidRPr="00CF6CA2">
        <w:rPr>
          <w:rFonts w:asciiTheme="majorBidi" w:hAnsiTheme="majorBidi" w:cstheme="majorBidi"/>
          <w:sz w:val="20"/>
          <w:szCs w:val="20"/>
        </w:rPr>
        <w:t>“</w:t>
      </w:r>
      <w:r w:rsidR="003D45F8" w:rsidRPr="00CF6CA2">
        <w:rPr>
          <w:rFonts w:asciiTheme="majorBidi" w:hAnsiTheme="majorBidi" w:cstheme="majorBidi"/>
          <w:sz w:val="20"/>
          <w:szCs w:val="20"/>
        </w:rPr>
        <w:t>g</w:t>
      </w:r>
      <w:r w:rsidR="00DB62AF" w:rsidRPr="00CF6CA2">
        <w:rPr>
          <w:rFonts w:asciiTheme="majorBidi" w:hAnsiTheme="majorBidi" w:cstheme="majorBidi"/>
          <w:sz w:val="20"/>
          <w:szCs w:val="20"/>
        </w:rPr>
        <w:t>oal and scope</w:t>
      </w:r>
      <w:r w:rsidR="003D45F8" w:rsidRPr="00CF6CA2">
        <w:rPr>
          <w:rFonts w:asciiTheme="majorBidi" w:hAnsiTheme="majorBidi" w:cstheme="majorBidi"/>
          <w:sz w:val="20"/>
          <w:szCs w:val="20"/>
        </w:rPr>
        <w:t xml:space="preserve"> definition</w:t>
      </w:r>
      <w:r w:rsidR="008E1650" w:rsidRPr="00CF6CA2">
        <w:rPr>
          <w:rFonts w:asciiTheme="majorBidi" w:hAnsiTheme="majorBidi" w:cstheme="majorBidi"/>
          <w:sz w:val="20"/>
          <w:szCs w:val="20"/>
        </w:rPr>
        <w:t>”</w:t>
      </w:r>
      <w:r w:rsidR="00DB62AF" w:rsidRPr="00CF6CA2">
        <w:rPr>
          <w:rFonts w:asciiTheme="majorBidi" w:hAnsiTheme="majorBidi" w:cstheme="majorBidi"/>
          <w:sz w:val="20"/>
          <w:szCs w:val="20"/>
        </w:rPr>
        <w:t xml:space="preserve">, </w:t>
      </w:r>
      <w:r w:rsidR="008E1650" w:rsidRPr="00CF6CA2">
        <w:rPr>
          <w:rFonts w:asciiTheme="majorBidi" w:hAnsiTheme="majorBidi" w:cstheme="majorBidi"/>
          <w:sz w:val="20"/>
          <w:szCs w:val="20"/>
        </w:rPr>
        <w:t>“</w:t>
      </w:r>
      <w:r w:rsidR="002C532A" w:rsidRPr="00CF6CA2">
        <w:rPr>
          <w:rFonts w:asciiTheme="majorBidi" w:hAnsiTheme="majorBidi" w:cstheme="majorBidi"/>
          <w:sz w:val="20"/>
          <w:szCs w:val="20"/>
        </w:rPr>
        <w:t>life</w:t>
      </w:r>
      <w:r w:rsidR="00DB62AF" w:rsidRPr="00CF6CA2">
        <w:rPr>
          <w:rFonts w:asciiTheme="majorBidi" w:hAnsiTheme="majorBidi" w:cstheme="majorBidi"/>
          <w:sz w:val="20"/>
          <w:szCs w:val="20"/>
        </w:rPr>
        <w:t xml:space="preserve"> cycle </w:t>
      </w:r>
      <w:r w:rsidR="00CF162F" w:rsidRPr="00CF6CA2">
        <w:rPr>
          <w:rFonts w:asciiTheme="majorBidi" w:hAnsiTheme="majorBidi" w:cstheme="majorBidi"/>
          <w:sz w:val="20"/>
          <w:szCs w:val="20"/>
        </w:rPr>
        <w:t>inventory (</w:t>
      </w:r>
      <w:r w:rsidR="00DB62AF" w:rsidRPr="00CF6CA2">
        <w:rPr>
          <w:rFonts w:asciiTheme="majorBidi" w:hAnsiTheme="majorBidi" w:cstheme="majorBidi"/>
          <w:sz w:val="20"/>
          <w:szCs w:val="20"/>
        </w:rPr>
        <w:t>LCI)</w:t>
      </w:r>
      <w:r w:rsidR="008E1650" w:rsidRPr="00CF6CA2">
        <w:rPr>
          <w:rFonts w:asciiTheme="majorBidi" w:hAnsiTheme="majorBidi" w:cstheme="majorBidi"/>
          <w:sz w:val="20"/>
          <w:szCs w:val="20"/>
        </w:rPr>
        <w:t>”</w:t>
      </w:r>
      <w:r w:rsidR="00DB62AF" w:rsidRPr="00CF6CA2">
        <w:rPr>
          <w:rFonts w:asciiTheme="majorBidi" w:hAnsiTheme="majorBidi" w:cstheme="majorBidi"/>
          <w:sz w:val="20"/>
          <w:szCs w:val="20"/>
        </w:rPr>
        <w:t xml:space="preserve">, </w:t>
      </w:r>
      <w:r w:rsidR="008E1650" w:rsidRPr="00CF6CA2">
        <w:rPr>
          <w:rFonts w:asciiTheme="majorBidi" w:hAnsiTheme="majorBidi" w:cstheme="majorBidi"/>
          <w:sz w:val="20"/>
          <w:szCs w:val="20"/>
        </w:rPr>
        <w:t>“</w:t>
      </w:r>
      <w:r w:rsidR="0029777F" w:rsidRPr="00CF6CA2">
        <w:rPr>
          <w:rFonts w:asciiTheme="majorBidi" w:hAnsiTheme="majorBidi" w:cstheme="majorBidi"/>
          <w:sz w:val="20"/>
          <w:szCs w:val="20"/>
        </w:rPr>
        <w:t>l</w:t>
      </w:r>
      <w:r w:rsidR="00DB62AF" w:rsidRPr="00CF6CA2">
        <w:rPr>
          <w:rFonts w:asciiTheme="majorBidi" w:hAnsiTheme="majorBidi" w:cstheme="majorBidi"/>
          <w:sz w:val="20"/>
          <w:szCs w:val="20"/>
        </w:rPr>
        <w:t>ife cycle impact assessment (LCIA)</w:t>
      </w:r>
      <w:r w:rsidR="008E1650" w:rsidRPr="00CF6CA2">
        <w:rPr>
          <w:rFonts w:asciiTheme="majorBidi" w:hAnsiTheme="majorBidi" w:cstheme="majorBidi"/>
          <w:sz w:val="20"/>
          <w:szCs w:val="20"/>
        </w:rPr>
        <w:t>”</w:t>
      </w:r>
      <w:r w:rsidR="00DB62AF" w:rsidRPr="00CF6CA2">
        <w:rPr>
          <w:rFonts w:asciiTheme="majorBidi" w:hAnsiTheme="majorBidi" w:cstheme="majorBidi"/>
          <w:sz w:val="20"/>
          <w:szCs w:val="20"/>
        </w:rPr>
        <w:t xml:space="preserve">, and </w:t>
      </w:r>
      <w:r w:rsidR="008E1650" w:rsidRPr="00CF6CA2">
        <w:rPr>
          <w:rFonts w:asciiTheme="majorBidi" w:hAnsiTheme="majorBidi" w:cstheme="majorBidi"/>
          <w:sz w:val="20"/>
          <w:szCs w:val="20"/>
        </w:rPr>
        <w:t>“</w:t>
      </w:r>
      <w:r w:rsidR="0029777F" w:rsidRPr="00CF6CA2">
        <w:rPr>
          <w:rFonts w:asciiTheme="majorBidi" w:hAnsiTheme="majorBidi" w:cstheme="majorBidi"/>
          <w:sz w:val="20"/>
          <w:szCs w:val="20"/>
        </w:rPr>
        <w:t>l</w:t>
      </w:r>
      <w:r w:rsidR="00DB62AF" w:rsidRPr="00CF6CA2">
        <w:rPr>
          <w:rFonts w:asciiTheme="majorBidi" w:hAnsiTheme="majorBidi" w:cstheme="majorBidi"/>
          <w:sz w:val="20"/>
          <w:szCs w:val="20"/>
        </w:rPr>
        <w:t>ife cycle interpretation</w:t>
      </w:r>
      <w:r w:rsidR="008E1650" w:rsidRPr="00CF6CA2">
        <w:rPr>
          <w:rFonts w:asciiTheme="majorBidi" w:hAnsiTheme="majorBidi" w:cstheme="majorBidi"/>
          <w:sz w:val="20"/>
          <w:szCs w:val="20"/>
        </w:rPr>
        <w:t>”</w:t>
      </w:r>
      <w:r w:rsidR="009330E1" w:rsidRPr="00CF6CA2">
        <w:rPr>
          <w:rFonts w:asciiTheme="majorBidi" w:hAnsiTheme="majorBidi" w:cstheme="majorBidi"/>
          <w:sz w:val="20"/>
          <w:szCs w:val="20"/>
        </w:rPr>
        <w:t xml:space="preserve"> </w:t>
      </w:r>
      <w:r w:rsidR="009330E1" w:rsidRPr="00CF6CA2">
        <w:rPr>
          <w:rFonts w:asciiTheme="majorBidi" w:hAnsiTheme="majorBidi" w:cstheme="majorBidi"/>
          <w:sz w:val="20"/>
          <w:szCs w:val="20"/>
        </w:rPr>
        <w:fldChar w:fldCharType="begin"/>
      </w:r>
      <w:r w:rsidR="009B4BD3" w:rsidRPr="00CF6CA2">
        <w:rPr>
          <w:rFonts w:asciiTheme="majorBidi" w:hAnsiTheme="majorBidi" w:cstheme="majorBidi"/>
          <w:sz w:val="20"/>
          <w:szCs w:val="20"/>
        </w:rPr>
        <w:instrText xml:space="preserve"> ADDIN EN.CITE &lt;EndNote&gt;&lt;Cite&gt;&lt;Author&gt;ISO14040&lt;/Author&gt;&lt;Year&gt;2006&lt;/Year&gt;&lt;RecNum&gt;83&lt;/RecNum&gt;&lt;DisplayText&gt;[27, 28]&lt;/DisplayText&gt;&lt;record&gt;&lt;rec-number&gt;83&lt;/rec-number&gt;&lt;foreign-keys&gt;&lt;key app="EN" db-id="2tp9wdaft2aa9wezvzzvttttfx9zp95d2pxp" timestamp="1608706938"&gt;83&lt;/key&gt;&lt;/foreign-keys&gt;&lt;ref-type name="Standard"&gt;58&lt;/ref-type&gt;&lt;contributors&gt;&lt;authors&gt;&lt;author&gt;ISO14040&lt;/author&gt;&lt;/authors&gt;&lt;/contributors&gt;&lt;titles&gt;&lt;title&gt;Environmental Management – Life Cycle Assessment – Principles and Framework&lt;/title&gt;&lt;/titles&gt;&lt;dates&gt;&lt;year&gt;2006&lt;/year&gt;&lt;/dates&gt;&lt;pub-location&gt;Geneva, Switzerland &lt;/pub-location&gt;&lt;publisher&gt;International Organization for Standardization&lt;/publisher&gt;&lt;urls&gt;&lt;/urls&gt;&lt;/record&gt;&lt;/Cite&gt;&lt;Cite&gt;&lt;Author&gt;Standardization&lt;/Author&gt;&lt;Year&gt;2006&lt;/Year&gt;&lt;RecNum&gt;225&lt;/RecNum&gt;&lt;record&gt;&lt;rec-number&gt;225&lt;/rec-number&gt;&lt;foreign-keys&gt;&lt;key app="EN" db-id="2tp9wdaft2aa9wezvzzvttttfx9zp95d2pxp" timestamp="1639025168"&gt;225&lt;/key&gt;&lt;/foreign-keys&gt;&lt;ref-type name="Book"&gt;6&lt;/ref-type&gt;&lt;contributors&gt;&lt;authors&gt;&lt;author&gt;International Organization for Standardization&lt;/author&gt;&lt;/authors&gt;&lt;/contributors&gt;&lt;titles&gt;&lt;title&gt;Environmental management: life cycle assessment; requirements and guidelines&lt;/title&gt;&lt;/titles&gt;&lt;dates&gt;&lt;year&gt;2006&lt;/year&gt;&lt;/dates&gt;&lt;publisher&gt;ISO Geneva&lt;/publisher&gt;&lt;urls&gt;&lt;/urls&gt;&lt;/record&gt;&lt;/Cite&gt;&lt;/EndNote&gt;</w:instrText>
      </w:r>
      <w:r w:rsidR="009330E1" w:rsidRPr="00CF6CA2">
        <w:rPr>
          <w:rFonts w:asciiTheme="majorBidi" w:hAnsiTheme="majorBidi" w:cstheme="majorBidi"/>
          <w:sz w:val="20"/>
          <w:szCs w:val="20"/>
        </w:rPr>
        <w:fldChar w:fldCharType="separate"/>
      </w:r>
      <w:r w:rsidR="009B4BD3" w:rsidRPr="00CF6CA2">
        <w:rPr>
          <w:rFonts w:asciiTheme="majorBidi" w:hAnsiTheme="majorBidi" w:cstheme="majorBidi"/>
          <w:noProof/>
          <w:sz w:val="20"/>
          <w:szCs w:val="20"/>
        </w:rPr>
        <w:t>[27, 28]</w:t>
      </w:r>
      <w:r w:rsidR="009330E1" w:rsidRPr="00CF6CA2">
        <w:rPr>
          <w:rFonts w:asciiTheme="majorBidi" w:hAnsiTheme="majorBidi" w:cstheme="majorBidi"/>
          <w:sz w:val="20"/>
          <w:szCs w:val="20"/>
        </w:rPr>
        <w:fldChar w:fldCharType="end"/>
      </w:r>
      <w:r w:rsidR="00DB62AF" w:rsidRPr="00CF6CA2">
        <w:rPr>
          <w:rFonts w:asciiTheme="majorBidi" w:hAnsiTheme="majorBidi" w:cstheme="majorBidi"/>
          <w:sz w:val="20"/>
          <w:szCs w:val="20"/>
        </w:rPr>
        <w:t>.</w:t>
      </w:r>
    </w:p>
    <w:p w14:paraId="2F2B51CF" w14:textId="53F67DA0" w:rsidR="003A791C" w:rsidRPr="00CF6CA2" w:rsidRDefault="003A791C" w:rsidP="00B47D16">
      <w:pPr>
        <w:spacing w:line="276" w:lineRule="auto"/>
        <w:jc w:val="both"/>
        <w:rPr>
          <w:rFonts w:asciiTheme="majorBidi" w:eastAsia="Georgia" w:hAnsiTheme="majorBidi" w:cstheme="majorBidi"/>
          <w:sz w:val="20"/>
          <w:szCs w:val="20"/>
        </w:rPr>
      </w:pPr>
      <w:r w:rsidRPr="00CF6CA2">
        <w:rPr>
          <w:rFonts w:asciiTheme="majorBidi" w:eastAsia="Georgia" w:hAnsiTheme="majorBidi" w:cstheme="majorBidi"/>
          <w:sz w:val="20"/>
          <w:szCs w:val="20"/>
        </w:rPr>
        <w:t>System dynamics (SD) is a</w:t>
      </w:r>
      <w:r w:rsidR="0075037E" w:rsidRPr="00CF6CA2">
        <w:rPr>
          <w:rFonts w:asciiTheme="majorBidi" w:eastAsia="Georgia" w:hAnsiTheme="majorBidi" w:cstheme="majorBidi"/>
          <w:sz w:val="20"/>
          <w:szCs w:val="20"/>
        </w:rPr>
        <w:t xml:space="preserve">n approach of </w:t>
      </w:r>
      <w:r w:rsidRPr="00CF6CA2">
        <w:rPr>
          <w:rFonts w:asciiTheme="majorBidi" w:hAnsiTheme="majorBidi" w:cstheme="majorBidi"/>
          <w:sz w:val="20"/>
          <w:szCs w:val="20"/>
        </w:rPr>
        <w:t xml:space="preserve">analyzing </w:t>
      </w:r>
      <w:r w:rsidR="0075037E" w:rsidRPr="00CF6CA2">
        <w:rPr>
          <w:rFonts w:asciiTheme="majorBidi" w:hAnsiTheme="majorBidi" w:cstheme="majorBidi"/>
          <w:sz w:val="20"/>
          <w:szCs w:val="20"/>
        </w:rPr>
        <w:t xml:space="preserve">the </w:t>
      </w:r>
      <w:r w:rsidRPr="00CF6CA2">
        <w:rPr>
          <w:rFonts w:asciiTheme="majorBidi" w:hAnsiTheme="majorBidi" w:cstheme="majorBidi"/>
          <w:sz w:val="20"/>
          <w:szCs w:val="20"/>
        </w:rPr>
        <w:t xml:space="preserve">dynamic </w:t>
      </w:r>
      <w:r w:rsidR="0075037E" w:rsidRPr="00CF6CA2">
        <w:rPr>
          <w:rFonts w:asciiTheme="majorBidi" w:hAnsiTheme="majorBidi" w:cstheme="majorBidi"/>
          <w:sz w:val="20"/>
          <w:szCs w:val="20"/>
        </w:rPr>
        <w:t xml:space="preserve">non-linear behavior </w:t>
      </w:r>
      <w:r w:rsidRPr="00CF6CA2">
        <w:rPr>
          <w:rFonts w:asciiTheme="majorBidi" w:hAnsiTheme="majorBidi" w:cstheme="majorBidi"/>
          <w:sz w:val="20"/>
          <w:szCs w:val="20"/>
        </w:rPr>
        <w:t>and pattern of changes over time</w:t>
      </w:r>
      <w:r w:rsidR="0075037E" w:rsidRPr="00CF6CA2">
        <w:rPr>
          <w:rFonts w:asciiTheme="majorBidi" w:hAnsiTheme="majorBidi" w:cstheme="majorBidi"/>
          <w:sz w:val="20"/>
          <w:szCs w:val="20"/>
        </w:rPr>
        <w:t xml:space="preserve"> of complex problems </w:t>
      </w:r>
      <w:r w:rsidR="006A4532"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&lt;EndNote&gt;&lt;Cite&gt;&lt;Author&gt;Sweeney&lt;/Author&gt;&lt;Year&gt;2000&lt;/Year&gt;&lt;RecNum&gt;88&lt;/RecNum&gt;&lt;DisplayText&gt;[65]&lt;/DisplayText&gt;&lt;record&gt;&lt;rec-number&gt;88&lt;/rec-number&gt;&lt;foreign-keys&gt;&lt;key app="EN" db-id="2tp9wdaft2aa9wezvzzvttttfx9zp95d2pxp" timestamp="1608708082"&gt;88&lt;/key&gt;&lt;/foreign-keys&gt;&lt;ref-type name="Journal Article"&gt;17&lt;/ref-type&gt;&lt;contributors&gt;&lt;authors&gt;&lt;author&gt;Sweeney, L.&lt;/author&gt;&lt;author&gt;Sterman, J.&lt;/author&gt;&lt;/authors&gt;&lt;/contributors&gt;&lt;titles&gt;&lt;title&gt;Bathtub dynamics: initial results of a systems thinking inventory&lt;/title&gt;&lt;secondary-title&gt;System Dynamics Review&lt;/secondary-title&gt;&lt;/titles&gt;&lt;periodical&gt;&lt;full-title&gt;System Dynamics Review&lt;/full-title&gt;&lt;abbr-1&gt;Syst. Dyn. Rev.&lt;/abbr-1&gt;&lt;/periodical&gt;&lt;pages&gt;249-286&lt;/pages&gt;&lt;volume&gt;16&lt;/volume&gt;&lt;dates&gt;&lt;year&gt;2000&lt;/year&gt;&lt;/dates&gt;&lt;urls&gt;&lt;/urls&gt;&lt;/record&gt;&lt;/Cite&gt;&lt;/EndNote&gt;</w:instrText>
      </w:r>
      <w:r w:rsidR="006A4532"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[65]</w:t>
      </w:r>
      <w:r w:rsidR="006A4532" w:rsidRPr="00CF6CA2">
        <w:rPr>
          <w:rFonts w:asciiTheme="majorBidi" w:hAnsiTheme="majorBidi" w:cstheme="majorBidi"/>
          <w:sz w:val="20"/>
          <w:szCs w:val="20"/>
        </w:rPr>
        <w:fldChar w:fldCharType="end"/>
      </w:r>
      <w:r w:rsidRPr="00CF6CA2">
        <w:rPr>
          <w:rFonts w:asciiTheme="majorBidi" w:eastAsia="Georgia" w:hAnsiTheme="majorBidi" w:cstheme="majorBidi"/>
          <w:sz w:val="20"/>
          <w:szCs w:val="20"/>
        </w:rPr>
        <w:t xml:space="preserve">. </w:t>
      </w:r>
      <w:r w:rsidR="00465C9D" w:rsidRPr="00CF6CA2">
        <w:rPr>
          <w:rFonts w:asciiTheme="majorBidi" w:eastAsia="Georgia" w:hAnsiTheme="majorBidi" w:cstheme="majorBidi"/>
          <w:sz w:val="20"/>
          <w:szCs w:val="20"/>
        </w:rPr>
        <w:t xml:space="preserve">SD was </w:t>
      </w:r>
      <w:r w:rsidR="00E25D83" w:rsidRPr="00CF6CA2">
        <w:rPr>
          <w:rFonts w:asciiTheme="majorBidi" w:eastAsia="Georgia" w:hAnsiTheme="majorBidi" w:cstheme="majorBidi"/>
          <w:sz w:val="20"/>
          <w:szCs w:val="20"/>
        </w:rPr>
        <w:t xml:space="preserve">initially developed </w:t>
      </w:r>
      <w:r w:rsidR="00465C9D" w:rsidRPr="00CF6CA2">
        <w:rPr>
          <w:rFonts w:asciiTheme="majorBidi" w:eastAsia="Georgia" w:hAnsiTheme="majorBidi" w:cstheme="majorBidi"/>
          <w:sz w:val="20"/>
          <w:szCs w:val="20"/>
        </w:rPr>
        <w:t xml:space="preserve">in the field of management </w:t>
      </w:r>
      <w:r w:rsidRPr="00CF6CA2">
        <w:rPr>
          <w:rFonts w:asciiTheme="majorBidi" w:hAnsiTheme="majorBidi" w:cstheme="majorBidi"/>
          <w:sz w:val="20"/>
          <w:szCs w:val="20"/>
        </w:rPr>
        <w:t>by J</w:t>
      </w:r>
      <w:r w:rsidR="00465C9D" w:rsidRPr="00CF6CA2">
        <w:rPr>
          <w:rFonts w:asciiTheme="majorBidi" w:hAnsiTheme="majorBidi" w:cstheme="majorBidi"/>
          <w:sz w:val="20"/>
          <w:szCs w:val="20"/>
        </w:rPr>
        <w:t>ay</w:t>
      </w:r>
      <w:r w:rsidRPr="00CF6CA2">
        <w:rPr>
          <w:rFonts w:asciiTheme="majorBidi" w:hAnsiTheme="majorBidi" w:cstheme="majorBidi"/>
          <w:sz w:val="20"/>
          <w:szCs w:val="20"/>
        </w:rPr>
        <w:t xml:space="preserve"> Forrester</w:t>
      </w:r>
      <w:r w:rsidR="00465C9D" w:rsidRPr="00CF6CA2">
        <w:rPr>
          <w:rFonts w:asciiTheme="majorBidi" w:hAnsiTheme="majorBidi" w:cstheme="majorBidi"/>
          <w:sz w:val="20"/>
          <w:szCs w:val="20"/>
        </w:rPr>
        <w:t xml:space="preserve"> with his colleagues</w:t>
      </w:r>
      <w:r w:rsidRPr="00CF6CA2">
        <w:rPr>
          <w:rFonts w:asciiTheme="majorBidi" w:hAnsiTheme="majorBidi" w:cstheme="majorBidi"/>
          <w:sz w:val="20"/>
          <w:szCs w:val="20"/>
        </w:rPr>
        <w:t xml:space="preserve"> at Massachusetts Institute of Technology</w:t>
      </w:r>
      <w:r w:rsidR="00CF162F" w:rsidRPr="00CF6CA2">
        <w:rPr>
          <w:rFonts w:asciiTheme="majorBidi" w:hAnsiTheme="majorBidi" w:cstheme="majorBidi"/>
          <w:sz w:val="20"/>
          <w:szCs w:val="20"/>
        </w:rPr>
        <w:t xml:space="preserve"> </w:t>
      </w:r>
      <w:r w:rsidR="00465C9D" w:rsidRPr="00CF6CA2">
        <w:rPr>
          <w:rFonts w:asciiTheme="majorBidi" w:hAnsiTheme="majorBidi" w:cstheme="majorBidi"/>
          <w:sz w:val="20"/>
          <w:szCs w:val="20"/>
        </w:rPr>
        <w:t>in</w:t>
      </w:r>
      <w:r w:rsidRPr="00CF6CA2">
        <w:rPr>
          <w:rFonts w:asciiTheme="majorBidi" w:hAnsiTheme="majorBidi" w:cstheme="majorBidi"/>
          <w:sz w:val="20"/>
          <w:szCs w:val="20"/>
        </w:rPr>
        <w:t xml:space="preserve"> </w:t>
      </w:r>
      <w:r w:rsidR="0029777F" w:rsidRPr="00CF6CA2">
        <w:rPr>
          <w:rFonts w:asciiTheme="majorBidi" w:hAnsiTheme="majorBidi" w:cstheme="majorBidi"/>
          <w:sz w:val="20"/>
          <w:szCs w:val="20"/>
        </w:rPr>
        <w:t xml:space="preserve">the </w:t>
      </w:r>
      <w:r w:rsidRPr="00CF6CA2">
        <w:rPr>
          <w:rFonts w:asciiTheme="majorBidi" w:hAnsiTheme="majorBidi" w:cstheme="majorBidi"/>
          <w:sz w:val="20"/>
          <w:szCs w:val="20"/>
        </w:rPr>
        <w:t>19</w:t>
      </w:r>
      <w:r w:rsidR="00465C9D" w:rsidRPr="00CF6CA2">
        <w:rPr>
          <w:rFonts w:asciiTheme="majorBidi" w:hAnsiTheme="majorBidi" w:cstheme="majorBidi"/>
          <w:sz w:val="20"/>
          <w:szCs w:val="20"/>
        </w:rPr>
        <w:t>6</w:t>
      </w:r>
      <w:r w:rsidRPr="00CF6CA2">
        <w:rPr>
          <w:rFonts w:asciiTheme="majorBidi" w:hAnsiTheme="majorBidi" w:cstheme="majorBidi"/>
          <w:sz w:val="20"/>
          <w:szCs w:val="20"/>
        </w:rPr>
        <w:t>0s</w:t>
      </w:r>
      <w:r w:rsidR="00417F0D" w:rsidRPr="00CF6CA2">
        <w:rPr>
          <w:rFonts w:asciiTheme="majorBidi" w:hAnsiTheme="majorBidi" w:cstheme="majorBidi"/>
          <w:sz w:val="20"/>
          <w:szCs w:val="20"/>
        </w:rPr>
        <w:t xml:space="preserve"> </w:t>
      </w:r>
      <w:r w:rsidR="006A4532"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&lt;EndNote&gt;&lt;Cite&gt;&lt;Author&gt;Forrester&lt;/Author&gt;&lt;Year&gt;1961&lt;/Year&gt;&lt;RecNum&gt;81&lt;/RecNum&gt;&lt;DisplayText&gt;[66, 67]&lt;/DisplayText&gt;&lt;record&gt;&lt;rec-number&gt;81&lt;/rec-number&gt;&lt;foreign-keys&gt;&lt;key app="EN" db-id="2tp9wdaft2aa9wezvzzvttttfx9zp95d2pxp" timestamp="1608706431"&gt;81&lt;/key&gt;&lt;/foreign-keys&gt;&lt;ref-type name="Book"&gt;6&lt;/ref-type&gt;&lt;contributors&gt;&lt;authors&gt;&lt;author&gt;Forrester, J. W.&lt;/author&gt;&lt;/authors&gt;&lt;/contributors&gt;&lt;titles&gt;&lt;title&gt;Industrial Dynamics&lt;/title&gt;&lt;/titles&gt;&lt;dates&gt;&lt;year&gt;1961&lt;/year&gt;&lt;/dates&gt;&lt;pub-location&gt;Cambridge, Mass&lt;/pub-location&gt;&lt;publisher&gt;MIT Press&lt;/publisher&gt;&lt;work-type&gt;book&lt;/work-type&gt;&lt;urls&gt;&lt;/urls&gt;&lt;/record&gt;&lt;/Cite&gt;&lt;Cite&gt;&lt;Author&gt;Forrester&lt;/Author&gt;&lt;Year&gt;1969&lt;/Year&gt;&lt;RecNum&gt;82&lt;/RecNum&gt;&lt;record&gt;&lt;rec-number&gt;82&lt;/rec-number&gt;&lt;foreign-keys&gt;&lt;key app="EN" db-id="2tp9wdaft2aa9wezvzzvttttfx9zp95d2pxp" timestamp="1608706814"&gt;82&lt;/key&gt;&lt;/foreign-keys&gt;&lt;ref-type name="Book"&gt;6&lt;/ref-type&gt;&lt;contributors&gt;&lt;authors&gt;&lt;author&gt;Forrester, J. W.&lt;/author&gt;&lt;/authors&gt;&lt;/contributors&gt;&lt;titles&gt;&lt;title&gt;Urban Dynamics&lt;/title&gt;&lt;/titles&gt;&lt;dates&gt;&lt;year&gt;1969&lt;/year&gt;&lt;/dates&gt;&lt;pub-location&gt;Cambridge, Mass&lt;/pub-location&gt;&lt;publisher&gt;MIT Press&lt;/publisher&gt;&lt;urls&gt;&lt;/urls&gt;&lt;/record&gt;&lt;/Cite&gt;&lt;/EndNote&gt;</w:instrText>
      </w:r>
      <w:r w:rsidR="006A4532"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[66, 67]</w:t>
      </w:r>
      <w:r w:rsidR="006A4532" w:rsidRPr="00CF6CA2">
        <w:rPr>
          <w:rFonts w:asciiTheme="majorBidi" w:hAnsiTheme="majorBidi" w:cstheme="majorBidi"/>
          <w:sz w:val="20"/>
          <w:szCs w:val="20"/>
        </w:rPr>
        <w:fldChar w:fldCharType="end"/>
      </w:r>
      <w:r w:rsidRPr="00CF6CA2">
        <w:rPr>
          <w:rFonts w:asciiTheme="majorBidi" w:hAnsiTheme="majorBidi" w:cstheme="majorBidi"/>
          <w:sz w:val="20"/>
          <w:szCs w:val="20"/>
        </w:rPr>
        <w:t>.</w:t>
      </w:r>
      <w:r w:rsidR="00DB7A70" w:rsidRPr="00CF6CA2">
        <w:rPr>
          <w:rFonts w:asciiTheme="majorBidi" w:hAnsiTheme="majorBidi" w:cstheme="majorBidi"/>
          <w:sz w:val="20"/>
          <w:szCs w:val="20"/>
        </w:rPr>
        <w:t xml:space="preserve"> The first step of SD modeling is to identify key </w:t>
      </w:r>
      <w:r w:rsidR="008C48E4" w:rsidRPr="00CF6CA2">
        <w:rPr>
          <w:rFonts w:asciiTheme="majorBidi" w:hAnsiTheme="majorBidi" w:cstheme="majorBidi"/>
          <w:sz w:val="20"/>
          <w:szCs w:val="20"/>
        </w:rPr>
        <w:t>factors</w:t>
      </w:r>
      <w:r w:rsidR="00DB7A70" w:rsidRPr="00CF6CA2">
        <w:rPr>
          <w:rFonts w:asciiTheme="majorBidi" w:hAnsiTheme="majorBidi" w:cstheme="majorBidi"/>
          <w:sz w:val="20"/>
          <w:szCs w:val="20"/>
        </w:rPr>
        <w:t xml:space="preserve"> of a complex problem. </w:t>
      </w:r>
      <w:r w:rsidR="00E25D83" w:rsidRPr="00CF6CA2">
        <w:rPr>
          <w:rFonts w:asciiTheme="majorBidi" w:hAnsiTheme="majorBidi" w:cstheme="majorBidi"/>
          <w:sz w:val="20"/>
          <w:szCs w:val="20"/>
        </w:rPr>
        <w:t>T</w:t>
      </w:r>
      <w:r w:rsidR="008C48E4" w:rsidRPr="00CF6CA2">
        <w:rPr>
          <w:rFonts w:asciiTheme="majorBidi" w:hAnsiTheme="majorBidi" w:cstheme="majorBidi"/>
          <w:sz w:val="20"/>
          <w:szCs w:val="20"/>
        </w:rPr>
        <w:t xml:space="preserve">hen, </w:t>
      </w:r>
      <w:r w:rsidR="008C48E4" w:rsidRPr="00CF6CA2">
        <w:rPr>
          <w:rFonts w:asciiTheme="majorBidi" w:hAnsiTheme="majorBidi" w:cstheme="majorBidi" w:hint="eastAsia"/>
          <w:sz w:val="20"/>
          <w:szCs w:val="20"/>
        </w:rPr>
        <w:t>t</w:t>
      </w:r>
      <w:r w:rsidR="00DB7A70" w:rsidRPr="00CF6CA2">
        <w:rPr>
          <w:rFonts w:asciiTheme="majorBidi" w:hAnsiTheme="majorBidi" w:cstheme="majorBidi"/>
          <w:sz w:val="20"/>
          <w:szCs w:val="20"/>
        </w:rPr>
        <w:t xml:space="preserve">he key </w:t>
      </w:r>
      <w:r w:rsidR="008C48E4" w:rsidRPr="00CF6CA2">
        <w:rPr>
          <w:rFonts w:asciiTheme="majorBidi" w:hAnsiTheme="majorBidi" w:cstheme="majorBidi"/>
          <w:sz w:val="20"/>
          <w:szCs w:val="20"/>
        </w:rPr>
        <w:t>factors</w:t>
      </w:r>
      <w:r w:rsidR="009135F7" w:rsidRPr="00CF6CA2">
        <w:rPr>
          <w:rFonts w:asciiTheme="majorBidi" w:hAnsiTheme="majorBidi" w:cstheme="majorBidi"/>
          <w:sz w:val="20"/>
          <w:szCs w:val="20"/>
        </w:rPr>
        <w:t xml:space="preserve"> and </w:t>
      </w:r>
      <w:r w:rsidR="00DB7A70" w:rsidRPr="00CF6CA2">
        <w:rPr>
          <w:rFonts w:asciiTheme="majorBidi" w:hAnsiTheme="majorBidi" w:cstheme="majorBidi"/>
          <w:sz w:val="20"/>
          <w:szCs w:val="20"/>
        </w:rPr>
        <w:t xml:space="preserve">their </w:t>
      </w:r>
      <w:r w:rsidR="008C48E4" w:rsidRPr="00CF6CA2">
        <w:rPr>
          <w:rFonts w:asciiTheme="majorBidi" w:hAnsiTheme="majorBidi" w:cstheme="majorBidi"/>
          <w:sz w:val="20"/>
          <w:szCs w:val="20"/>
        </w:rPr>
        <w:t xml:space="preserve">interconnections </w:t>
      </w:r>
      <w:r w:rsidR="00DB7A70" w:rsidRPr="00CF6CA2">
        <w:rPr>
          <w:rFonts w:asciiTheme="majorBidi" w:hAnsiTheme="majorBidi" w:cstheme="majorBidi"/>
          <w:sz w:val="20"/>
          <w:szCs w:val="20"/>
        </w:rPr>
        <w:t xml:space="preserve">are drawn in a </w:t>
      </w:r>
      <w:r w:rsidR="008C48E4" w:rsidRPr="00CF6CA2">
        <w:rPr>
          <w:rFonts w:asciiTheme="majorBidi" w:hAnsiTheme="majorBidi" w:cstheme="majorBidi"/>
          <w:sz w:val="20"/>
          <w:szCs w:val="20"/>
        </w:rPr>
        <w:t xml:space="preserve">qualitative </w:t>
      </w:r>
      <w:r w:rsidRPr="00CF6CA2">
        <w:rPr>
          <w:rFonts w:asciiTheme="majorBidi" w:hAnsiTheme="majorBidi" w:cstheme="majorBidi"/>
          <w:sz w:val="20"/>
          <w:szCs w:val="20"/>
        </w:rPr>
        <w:t xml:space="preserve">causal loop </w:t>
      </w:r>
      <w:r w:rsidR="00DB7A70" w:rsidRPr="00CF6CA2">
        <w:rPr>
          <w:rFonts w:asciiTheme="majorBidi" w:hAnsiTheme="majorBidi" w:cstheme="majorBidi"/>
          <w:sz w:val="20"/>
          <w:szCs w:val="20"/>
        </w:rPr>
        <w:t xml:space="preserve">model </w:t>
      </w:r>
      <w:r w:rsidR="00695F4C" w:rsidRPr="00CF6CA2">
        <w:rPr>
          <w:rFonts w:asciiTheme="majorBidi" w:hAnsiTheme="majorBidi" w:cstheme="majorBidi"/>
          <w:sz w:val="20"/>
          <w:szCs w:val="20"/>
        </w:rPr>
        <w:t xml:space="preserve">which aids in visualizing and better </w:t>
      </w:r>
      <w:r w:rsidR="00E25D83" w:rsidRPr="00CF6CA2">
        <w:rPr>
          <w:rFonts w:asciiTheme="majorBidi" w:hAnsiTheme="majorBidi" w:cstheme="majorBidi"/>
          <w:sz w:val="20"/>
          <w:szCs w:val="20"/>
        </w:rPr>
        <w:t xml:space="preserve">understanding </w:t>
      </w:r>
      <w:r w:rsidR="00695F4C" w:rsidRPr="00CF6CA2">
        <w:rPr>
          <w:rFonts w:asciiTheme="majorBidi" w:hAnsiTheme="majorBidi" w:cstheme="majorBidi"/>
          <w:sz w:val="20"/>
          <w:szCs w:val="20"/>
        </w:rPr>
        <w:t xml:space="preserve">the complex system </w:t>
      </w:r>
      <w:r w:rsidR="006A4532"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&lt;EndNote&gt;&lt;Cite&gt;&lt;Author&gt;Khan&lt;/Author&gt;&lt;Year&gt;2009&lt;/Year&gt;&lt;RecNum&gt;79&lt;/RecNum&gt;&lt;DisplayText&gt;[68]&lt;/DisplayText&gt;&lt;record&gt;&lt;rec-number&gt;79&lt;/rec-number&gt;&lt;foreign-keys&gt;&lt;key app="EN" db-id="2tp9wdaft2aa9wezvzzvttttfx9zp95d2pxp" timestamp="1608705132"&gt;79&lt;/key&gt;&lt;/foreign-keys&gt;&lt;ref-type name="Journal Article"&gt;17&lt;/ref-type&gt;&lt;contributors&gt;&lt;authors&gt;&lt;author&gt;Khan, Shahbaz&lt;/author&gt;&lt;author&gt;Yufeng, Luo&lt;/author&gt;&lt;author&gt;Ahmad, Aftab&lt;/author&gt;&lt;/authors&gt;&lt;/contributors&gt;&lt;titles&gt;&lt;title&gt;Analysing complex behaviour of hydrological systems through a system dynamics approach&lt;/title&gt;&lt;secondary-title&gt;Environmental Modelling &amp;amp; Software&lt;/secondary-title&gt;&lt;/titles&gt;&lt;periodical&gt;&lt;full-title&gt;Environmental Modelling &amp;amp; Software&lt;/full-title&gt;&lt;/periodical&gt;&lt;pages&gt;1363-1372&lt;/pages&gt;&lt;volume&gt;24&lt;/volume&gt;&lt;number&gt;12&lt;/number&gt;&lt;keywords&gt;&lt;keyword&gt;System dynamics&lt;/keyword&gt;&lt;keyword&gt;Causal loop diagrams&lt;/keyword&gt;&lt;keyword&gt;Dynamic simulation&lt;/keyword&gt;&lt;keyword&gt;Irrigation&lt;/keyword&gt;&lt;keyword&gt;Salinity&lt;/keyword&gt;&lt;keyword&gt;Soil water balance&lt;/keyword&gt;&lt;keyword&gt;Groundwater&lt;/keyword&gt;&lt;keyword&gt;Surface–groundwater interaction&lt;/keyword&gt;&lt;keyword&gt;Aerobic rice&lt;/keyword&gt;&lt;keyword&gt;China&lt;/keyword&gt;&lt;keyword&gt;Vensim&lt;/keyword&gt;&lt;/keywords&gt;&lt;dates&gt;&lt;year&gt;2009&lt;/year&gt;&lt;pub-dates&gt;&lt;date&gt;2009/12/01/&lt;/date&gt;&lt;/pub-dates&gt;&lt;/dates&gt;&lt;isbn&gt;1364-8152&lt;/isbn&gt;&lt;urls&gt;&lt;related-urls&gt;&lt;url&gt;http://www.sciencedirect.com/science/article/pii/S1364815207001235&lt;/url&gt;&lt;/related-urls&gt;&lt;/urls&gt;&lt;electronic-resource-num&gt;https://doi.org/10.1016/j.envsoft.2007.06.006&lt;/electronic-resource-num&gt;&lt;/record&gt;&lt;/Cite&gt;&lt;/EndNote&gt;</w:instrText>
      </w:r>
      <w:r w:rsidR="006A4532"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[68]</w:t>
      </w:r>
      <w:r w:rsidR="006A4532" w:rsidRPr="00CF6CA2">
        <w:rPr>
          <w:rFonts w:asciiTheme="majorBidi" w:hAnsiTheme="majorBidi" w:cstheme="majorBidi"/>
          <w:sz w:val="20"/>
          <w:szCs w:val="20"/>
        </w:rPr>
        <w:fldChar w:fldCharType="end"/>
      </w:r>
      <w:r w:rsidR="008C48E4" w:rsidRPr="00CF6CA2">
        <w:rPr>
          <w:rFonts w:asciiTheme="majorBidi" w:hAnsiTheme="majorBidi" w:cstheme="majorBidi"/>
          <w:sz w:val="20"/>
          <w:szCs w:val="20"/>
        </w:rPr>
        <w:t>. The next step is to convert the</w:t>
      </w:r>
      <w:r w:rsidRPr="00CF6CA2">
        <w:rPr>
          <w:rFonts w:asciiTheme="majorBidi" w:hAnsiTheme="majorBidi" w:cstheme="majorBidi"/>
          <w:sz w:val="20"/>
          <w:szCs w:val="20"/>
        </w:rPr>
        <w:t xml:space="preserve"> causal loop </w:t>
      </w:r>
      <w:r w:rsidR="008C48E4" w:rsidRPr="00CF6CA2">
        <w:rPr>
          <w:rFonts w:asciiTheme="majorBidi" w:hAnsiTheme="majorBidi" w:cstheme="majorBidi"/>
          <w:sz w:val="20"/>
          <w:szCs w:val="20"/>
        </w:rPr>
        <w:t xml:space="preserve">model </w:t>
      </w:r>
      <w:r w:rsidRPr="00CF6CA2">
        <w:rPr>
          <w:rFonts w:asciiTheme="majorBidi" w:hAnsiTheme="majorBidi" w:cstheme="majorBidi"/>
          <w:sz w:val="20"/>
          <w:szCs w:val="20"/>
        </w:rPr>
        <w:t xml:space="preserve">to a quantified stock and flow </w:t>
      </w:r>
      <w:r w:rsidR="008C48E4" w:rsidRPr="00CF6CA2">
        <w:rPr>
          <w:rFonts w:asciiTheme="majorBidi" w:hAnsiTheme="majorBidi" w:cstheme="majorBidi"/>
          <w:sz w:val="20"/>
          <w:szCs w:val="20"/>
        </w:rPr>
        <w:t>model</w:t>
      </w:r>
      <w:r w:rsidRPr="00CF6CA2">
        <w:rPr>
          <w:rFonts w:asciiTheme="majorBidi" w:hAnsiTheme="majorBidi" w:cstheme="majorBidi"/>
          <w:sz w:val="20"/>
          <w:szCs w:val="20"/>
        </w:rPr>
        <w:t>. The</w:t>
      </w:r>
      <w:r w:rsidR="008C48E4" w:rsidRPr="00CF6CA2">
        <w:rPr>
          <w:rFonts w:asciiTheme="majorBidi" w:hAnsiTheme="majorBidi" w:cstheme="majorBidi"/>
          <w:sz w:val="20"/>
          <w:szCs w:val="20"/>
        </w:rPr>
        <w:t xml:space="preserve"> </w:t>
      </w:r>
      <w:r w:rsidR="00E23552" w:rsidRPr="00CF6CA2">
        <w:rPr>
          <w:rFonts w:asciiTheme="majorBidi" w:hAnsiTheme="majorBidi" w:cstheme="majorBidi"/>
          <w:sz w:val="20"/>
          <w:szCs w:val="20"/>
        </w:rPr>
        <w:t xml:space="preserve">key </w:t>
      </w:r>
      <w:r w:rsidR="008C48E4" w:rsidRPr="00CF6CA2">
        <w:rPr>
          <w:rFonts w:asciiTheme="majorBidi" w:hAnsiTheme="majorBidi" w:cstheme="majorBidi"/>
          <w:sz w:val="20"/>
          <w:szCs w:val="20"/>
        </w:rPr>
        <w:t>factors are</w:t>
      </w:r>
      <w:r w:rsidR="00E23552" w:rsidRPr="00CF6CA2">
        <w:rPr>
          <w:rFonts w:asciiTheme="majorBidi" w:hAnsiTheme="majorBidi" w:cstheme="majorBidi"/>
          <w:sz w:val="20"/>
          <w:szCs w:val="20"/>
        </w:rPr>
        <w:t xml:space="preserve"> </w:t>
      </w:r>
      <w:r w:rsidR="003575C3" w:rsidRPr="00CF6CA2">
        <w:rPr>
          <w:rFonts w:asciiTheme="majorBidi" w:hAnsiTheme="majorBidi" w:cstheme="majorBidi"/>
          <w:sz w:val="20"/>
          <w:szCs w:val="20"/>
        </w:rPr>
        <w:t xml:space="preserve">identified </w:t>
      </w:r>
      <w:r w:rsidR="008C48E4" w:rsidRPr="00CF6CA2">
        <w:rPr>
          <w:rFonts w:asciiTheme="majorBidi" w:hAnsiTheme="majorBidi" w:cstheme="majorBidi"/>
          <w:sz w:val="20"/>
          <w:szCs w:val="20"/>
        </w:rPr>
        <w:t>as</w:t>
      </w:r>
      <w:r w:rsidRPr="00CF6CA2">
        <w:rPr>
          <w:rFonts w:asciiTheme="majorBidi" w:hAnsiTheme="majorBidi" w:cstheme="majorBidi"/>
          <w:sz w:val="20"/>
          <w:szCs w:val="20"/>
        </w:rPr>
        <w:t xml:space="preserve"> stocks and flows </w:t>
      </w:r>
      <w:r w:rsidR="00E23552" w:rsidRPr="00CF6CA2">
        <w:rPr>
          <w:rFonts w:asciiTheme="majorBidi" w:hAnsiTheme="majorBidi" w:cstheme="majorBidi"/>
          <w:sz w:val="20"/>
          <w:szCs w:val="20"/>
        </w:rPr>
        <w:t xml:space="preserve">which </w:t>
      </w:r>
      <w:r w:rsidR="00DF5A0A" w:rsidRPr="00CF6CA2">
        <w:rPr>
          <w:rFonts w:asciiTheme="majorBidi" w:hAnsiTheme="majorBidi" w:cstheme="majorBidi"/>
          <w:sz w:val="20"/>
          <w:szCs w:val="20"/>
        </w:rPr>
        <w:t>interconnected with</w:t>
      </w:r>
      <w:r w:rsidRPr="00CF6CA2">
        <w:rPr>
          <w:rFonts w:asciiTheme="majorBidi" w:hAnsiTheme="majorBidi" w:cstheme="majorBidi"/>
          <w:sz w:val="20"/>
          <w:szCs w:val="20"/>
        </w:rPr>
        <w:t xml:space="preserve"> each other </w:t>
      </w:r>
      <w:r w:rsidR="00DF5A0A" w:rsidRPr="00CF6CA2">
        <w:rPr>
          <w:rFonts w:asciiTheme="majorBidi" w:hAnsiTheme="majorBidi" w:cstheme="majorBidi"/>
          <w:sz w:val="20"/>
          <w:szCs w:val="20"/>
        </w:rPr>
        <w:t>by</w:t>
      </w:r>
      <w:r w:rsidRPr="00CF6CA2">
        <w:rPr>
          <w:rFonts w:asciiTheme="majorBidi" w:hAnsiTheme="majorBidi" w:cstheme="majorBidi"/>
          <w:sz w:val="20"/>
          <w:szCs w:val="20"/>
        </w:rPr>
        <w:t xml:space="preserve"> feedback loops</w:t>
      </w:r>
      <w:r w:rsidR="00E23552" w:rsidRPr="00CF6CA2">
        <w:rPr>
          <w:rFonts w:asciiTheme="majorBidi" w:hAnsiTheme="majorBidi" w:cstheme="majorBidi"/>
          <w:sz w:val="20"/>
          <w:szCs w:val="20"/>
        </w:rPr>
        <w:t>.</w:t>
      </w:r>
      <w:r w:rsidR="00990400" w:rsidRPr="00CF6CA2">
        <w:rPr>
          <w:rFonts w:asciiTheme="majorBidi" w:hAnsiTheme="majorBidi" w:cstheme="majorBidi"/>
          <w:sz w:val="20"/>
          <w:szCs w:val="20"/>
        </w:rPr>
        <w:t xml:space="preserve"> </w:t>
      </w:r>
      <w:r w:rsidR="00C05AF3" w:rsidRPr="00CF6CA2">
        <w:rPr>
          <w:rFonts w:asciiTheme="majorBidi" w:hAnsiTheme="majorBidi" w:cstheme="majorBidi"/>
          <w:sz w:val="20"/>
          <w:szCs w:val="20"/>
        </w:rPr>
        <w:t xml:space="preserve">The stock and flow model is numerical </w:t>
      </w:r>
      <w:r w:rsidR="00E23552" w:rsidRPr="00CF6CA2">
        <w:rPr>
          <w:rFonts w:asciiTheme="majorBidi" w:hAnsiTheme="majorBidi" w:cstheme="majorBidi"/>
          <w:sz w:val="20"/>
          <w:szCs w:val="20"/>
        </w:rPr>
        <w:t>simulated</w:t>
      </w:r>
      <w:r w:rsidR="00C05AF3" w:rsidRPr="00CF6CA2">
        <w:rPr>
          <w:rFonts w:asciiTheme="majorBidi" w:hAnsiTheme="majorBidi" w:cstheme="majorBidi"/>
          <w:sz w:val="20"/>
          <w:szCs w:val="20"/>
        </w:rPr>
        <w:t xml:space="preserve"> </w:t>
      </w:r>
      <w:r w:rsidR="00E23552" w:rsidRPr="00CF6CA2">
        <w:rPr>
          <w:rFonts w:asciiTheme="majorBidi" w:hAnsiTheme="majorBidi" w:cstheme="majorBidi"/>
          <w:sz w:val="20"/>
          <w:szCs w:val="20"/>
        </w:rPr>
        <w:t xml:space="preserve">in a computer </w:t>
      </w:r>
      <w:r w:rsidR="00C05AF3" w:rsidRPr="00CF6CA2">
        <w:rPr>
          <w:rFonts w:asciiTheme="majorBidi" w:hAnsiTheme="majorBidi" w:cstheme="majorBidi"/>
          <w:sz w:val="20"/>
          <w:szCs w:val="20"/>
        </w:rPr>
        <w:t>software</w:t>
      </w:r>
      <w:r w:rsidR="00E23552" w:rsidRPr="00CF6CA2">
        <w:rPr>
          <w:rFonts w:asciiTheme="majorBidi" w:hAnsiTheme="majorBidi" w:cstheme="majorBidi"/>
          <w:sz w:val="20"/>
          <w:szCs w:val="20"/>
        </w:rPr>
        <w:t xml:space="preserve"> </w:t>
      </w:r>
      <w:r w:rsidR="00990400"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&lt;EndNote&gt;&lt;Cite&gt;&lt;Author&gt;Kelly&lt;/Author&gt;&lt;Year&gt;2013&lt;/Year&gt;&lt;RecNum&gt;241&lt;/RecNum&gt;&lt;DisplayText&gt;[69]&lt;/DisplayText&gt;&lt;record&gt;&lt;rec-number&gt;241&lt;/rec-number&gt;&lt;foreign-keys&gt;&lt;key app="EN" db-id="2tp9wdaft2aa9wezvzzvttttfx9zp95d2pxp" timestamp="1639030512"&gt;241&lt;/key&gt;&lt;/foreign-keys&gt;&lt;ref-type name="Journal Article"&gt;17&lt;/ref-type&gt;&lt;contributors&gt;&lt;authors&gt;&lt;author&gt;Kelly, Rebecca A.&lt;/author&gt;&lt;author&gt;Jakeman, Anthony J.&lt;/author&gt;&lt;author&gt;Barreteau, Olivier&lt;/author&gt;&lt;author&gt;Borsuk, Mark E.&lt;/author&gt;&lt;author&gt;ElSawah, Sondoss&lt;/author&gt;&lt;author&gt;Hamilton, Serena H.&lt;/author&gt;&lt;author&gt;Henriksen, Hans Jørgen&lt;/author&gt;&lt;author&gt;Kuikka, Sakari&lt;/author&gt;&lt;author&gt;Maier, Holger R.&lt;/author&gt;&lt;author&gt;Rizzoli, Andrea Emilio&lt;/author&gt;&lt;author&gt;van Delden, Hedwig&lt;/author&gt;&lt;author&gt;Voinov, Alexey A.&lt;/author&gt;&lt;/authors&gt;&lt;/contributors&gt;&lt;titles&gt;&lt;title&gt;Selecting among five common modelling approaches for integrated environmental assessment and management&lt;/title&gt;&lt;secondary-title&gt;Environmental Modelling &amp;amp; Software&lt;/secondary-title&gt;&lt;/titles&gt;&lt;periodical&gt;&lt;full-title&gt;Environmental Modelling &amp;amp; Software&lt;/full-title&gt;&lt;/periodical&gt;&lt;pages&gt;159-181&lt;/pages&gt;&lt;volume&gt;47&lt;/volume&gt;&lt;keywords&gt;&lt;keyword&gt;Integrated assessment&lt;/keyword&gt;&lt;keyword&gt;System dynamics&lt;/keyword&gt;&lt;keyword&gt;Bayesian network&lt;/keyword&gt;&lt;keyword&gt;Coupled component model&lt;/keyword&gt;&lt;keyword&gt;Agent-based model&lt;/keyword&gt;&lt;keyword&gt;Knowledge-based model&lt;/keyword&gt;&lt;/keywords&gt;&lt;dates&gt;&lt;year&gt;2013&lt;/year&gt;&lt;pub-dates&gt;&lt;date&gt;2013/09/01/&lt;/date&gt;&lt;/pub-dates&gt;&lt;/dates&gt;&lt;isbn&gt;1364-8152&lt;/isbn&gt;&lt;urls&gt;&lt;related-urls&gt;&lt;url&gt;https://www.sciencedirect.com/science/article/pii/S1364815213001151&lt;/url&gt;&lt;/related-urls&gt;&lt;/urls&gt;&lt;electronic-resource-num&gt;https://doi.org/10.1016/j.envsoft.2013.05.005&lt;/electronic-resource-num&gt;&lt;/record&gt;&lt;/Cite&gt;&lt;/EndNote&gt;</w:instrText>
      </w:r>
      <w:r w:rsidR="00990400"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[69]</w:t>
      </w:r>
      <w:r w:rsidR="00990400" w:rsidRPr="00CF6CA2">
        <w:rPr>
          <w:rFonts w:asciiTheme="majorBidi" w:hAnsiTheme="majorBidi" w:cstheme="majorBidi"/>
          <w:sz w:val="20"/>
          <w:szCs w:val="20"/>
        </w:rPr>
        <w:fldChar w:fldCharType="end"/>
      </w:r>
      <w:r w:rsidRPr="00CF6CA2">
        <w:rPr>
          <w:rFonts w:asciiTheme="majorBidi" w:hAnsiTheme="majorBidi" w:cstheme="majorBidi"/>
          <w:sz w:val="20"/>
          <w:szCs w:val="20"/>
        </w:rPr>
        <w:t>.</w:t>
      </w:r>
    </w:p>
    <w:p w14:paraId="5A603E8A" w14:textId="5D0AD273" w:rsidR="00CF162F" w:rsidRPr="00CF6CA2" w:rsidRDefault="00CF162F"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This study integrates the system dynamics and LCA approach toward a dynamic and holistic evaluation model for evaluating the carbon emissions of </w:t>
      </w:r>
      <w:r w:rsidR="00201550" w:rsidRPr="00CF6CA2">
        <w:rPr>
          <w:rFonts w:asciiTheme="majorBidi" w:hAnsiTheme="majorBidi" w:cstheme="majorBidi"/>
          <w:sz w:val="20"/>
          <w:szCs w:val="20"/>
        </w:rPr>
        <w:t xml:space="preserve">BR </w:t>
      </w:r>
      <w:r w:rsidRPr="00CF6CA2">
        <w:rPr>
          <w:rFonts w:asciiTheme="majorBidi" w:hAnsiTheme="majorBidi" w:cstheme="majorBidi"/>
          <w:sz w:val="20"/>
          <w:szCs w:val="20"/>
        </w:rPr>
        <w:t xml:space="preserve">C&amp;D waste. </w:t>
      </w:r>
      <w:r w:rsidR="005526C3" w:rsidRPr="00CF6CA2">
        <w:rPr>
          <w:rFonts w:asciiTheme="majorBidi" w:hAnsiTheme="majorBidi" w:cstheme="majorBidi"/>
          <w:sz w:val="20"/>
          <w:szCs w:val="20"/>
        </w:rPr>
        <w:t>The integrated SD-LCA framework is illustrated in Figure 1. T</w:t>
      </w:r>
      <w:r w:rsidRPr="00CF6CA2">
        <w:rPr>
          <w:rFonts w:asciiTheme="majorBidi" w:hAnsiTheme="majorBidi" w:cstheme="majorBidi"/>
          <w:sz w:val="20"/>
          <w:szCs w:val="20"/>
        </w:rPr>
        <w:t xml:space="preserve">he system </w:t>
      </w:r>
      <w:r w:rsidR="003F79EB" w:rsidRPr="00CF6CA2">
        <w:rPr>
          <w:rFonts w:asciiTheme="majorBidi" w:hAnsiTheme="majorBidi" w:cstheme="majorBidi"/>
          <w:sz w:val="20"/>
          <w:szCs w:val="20"/>
        </w:rPr>
        <w:t>boundary, factors</w:t>
      </w:r>
      <w:r w:rsidR="004F6D3A" w:rsidRPr="00CF6CA2">
        <w:rPr>
          <w:rFonts w:asciiTheme="majorBidi" w:hAnsiTheme="majorBidi" w:cstheme="majorBidi"/>
          <w:sz w:val="20"/>
          <w:szCs w:val="20"/>
        </w:rPr>
        <w:t>, and t</w:t>
      </w:r>
      <w:r w:rsidR="0046413B" w:rsidRPr="00CF6CA2">
        <w:rPr>
          <w:rFonts w:asciiTheme="majorBidi" w:hAnsiTheme="majorBidi" w:cstheme="majorBidi"/>
          <w:sz w:val="20"/>
          <w:szCs w:val="20"/>
        </w:rPr>
        <w:t>he inventory dat</w:t>
      </w:r>
      <w:r w:rsidR="00502D91" w:rsidRPr="00CF6CA2">
        <w:rPr>
          <w:rFonts w:asciiTheme="majorBidi" w:hAnsiTheme="majorBidi" w:cstheme="majorBidi"/>
          <w:sz w:val="20"/>
          <w:szCs w:val="20"/>
        </w:rPr>
        <w:t>a</w:t>
      </w:r>
      <w:r w:rsidR="0046413B" w:rsidRPr="00CF6CA2">
        <w:rPr>
          <w:rFonts w:asciiTheme="majorBidi" w:hAnsiTheme="majorBidi" w:cstheme="majorBidi"/>
          <w:sz w:val="20"/>
          <w:szCs w:val="20"/>
        </w:rPr>
        <w:t xml:space="preserve"> of the </w:t>
      </w:r>
      <w:r w:rsidR="00B2151F" w:rsidRPr="00CF6CA2">
        <w:rPr>
          <w:rFonts w:asciiTheme="majorBidi" w:hAnsiTheme="majorBidi" w:cstheme="majorBidi"/>
          <w:sz w:val="20"/>
          <w:szCs w:val="20"/>
        </w:rPr>
        <w:t>factors</w:t>
      </w:r>
      <w:r w:rsidRPr="00CF6CA2">
        <w:rPr>
          <w:rFonts w:asciiTheme="majorBidi" w:hAnsiTheme="majorBidi" w:cstheme="majorBidi"/>
          <w:sz w:val="20"/>
          <w:szCs w:val="20"/>
        </w:rPr>
        <w:t xml:space="preserve"> for evaluating the carbon emissions of refurbishment waste are identified </w:t>
      </w:r>
      <w:r w:rsidR="00B47D16" w:rsidRPr="00CF6CA2">
        <w:rPr>
          <w:rFonts w:asciiTheme="majorBidi" w:hAnsiTheme="majorBidi" w:cstheme="majorBidi"/>
          <w:sz w:val="20"/>
          <w:szCs w:val="20"/>
        </w:rPr>
        <w:t xml:space="preserve">within </w:t>
      </w:r>
      <w:r w:rsidR="003F79EB" w:rsidRPr="00CF6CA2">
        <w:rPr>
          <w:rFonts w:asciiTheme="majorBidi" w:hAnsiTheme="majorBidi" w:cstheme="majorBidi"/>
          <w:sz w:val="20"/>
          <w:szCs w:val="20"/>
        </w:rPr>
        <w:t xml:space="preserve">the processes of </w:t>
      </w:r>
      <w:r w:rsidR="00B47D16" w:rsidRPr="00CF6CA2">
        <w:rPr>
          <w:rFonts w:asciiTheme="majorBidi" w:hAnsiTheme="majorBidi" w:cstheme="majorBidi"/>
          <w:sz w:val="20"/>
          <w:szCs w:val="20"/>
        </w:rPr>
        <w:t>the</w:t>
      </w:r>
      <w:r w:rsidRPr="00CF6CA2">
        <w:rPr>
          <w:rFonts w:asciiTheme="majorBidi" w:hAnsiTheme="majorBidi" w:cstheme="majorBidi"/>
          <w:sz w:val="20"/>
          <w:szCs w:val="20"/>
        </w:rPr>
        <w:t xml:space="preserve"> system boundary </w:t>
      </w:r>
      <w:r w:rsidR="003F79EB" w:rsidRPr="00CF6CA2">
        <w:rPr>
          <w:rFonts w:asciiTheme="majorBidi" w:hAnsiTheme="majorBidi" w:cstheme="majorBidi"/>
          <w:sz w:val="20"/>
          <w:szCs w:val="20"/>
        </w:rPr>
        <w:t xml:space="preserve">based </w:t>
      </w:r>
      <w:r w:rsidR="003F79EB" w:rsidRPr="00CF6CA2">
        <w:rPr>
          <w:rFonts w:asciiTheme="majorBidi" w:hAnsiTheme="majorBidi" w:cstheme="majorBidi"/>
          <w:sz w:val="20"/>
          <w:szCs w:val="20"/>
        </w:rPr>
        <w:lastRenderedPageBreak/>
        <w:t>on the LCA methodology</w:t>
      </w:r>
      <w:r w:rsidRPr="00CF6CA2">
        <w:rPr>
          <w:rFonts w:asciiTheme="majorBidi" w:hAnsiTheme="majorBidi" w:cstheme="majorBidi"/>
          <w:sz w:val="20"/>
          <w:szCs w:val="20"/>
        </w:rPr>
        <w:t xml:space="preserve">. </w:t>
      </w:r>
      <w:r w:rsidR="00B47D16" w:rsidRPr="00CF6CA2">
        <w:rPr>
          <w:rFonts w:asciiTheme="majorBidi" w:hAnsiTheme="majorBidi" w:cstheme="majorBidi"/>
          <w:sz w:val="20"/>
          <w:szCs w:val="20"/>
        </w:rPr>
        <w:t>SD</w:t>
      </w:r>
      <w:r w:rsidRPr="00CF6CA2">
        <w:rPr>
          <w:rFonts w:asciiTheme="majorBidi" w:hAnsiTheme="majorBidi" w:cstheme="majorBidi"/>
          <w:sz w:val="20"/>
          <w:szCs w:val="20"/>
        </w:rPr>
        <w:t xml:space="preserve"> provide</w:t>
      </w:r>
      <w:r w:rsidR="00B47D16" w:rsidRPr="00CF6CA2">
        <w:rPr>
          <w:rFonts w:asciiTheme="majorBidi" w:hAnsiTheme="majorBidi" w:cstheme="majorBidi"/>
          <w:sz w:val="20"/>
          <w:szCs w:val="20"/>
        </w:rPr>
        <w:t>s</w:t>
      </w:r>
      <w:r w:rsidRPr="00CF6CA2">
        <w:rPr>
          <w:rFonts w:asciiTheme="majorBidi" w:hAnsiTheme="majorBidi" w:cstheme="majorBidi"/>
          <w:sz w:val="20"/>
          <w:szCs w:val="20"/>
        </w:rPr>
        <w:t xml:space="preserve"> a modeling platform for </w:t>
      </w:r>
      <w:r w:rsidR="00B47D16" w:rsidRPr="00CF6CA2">
        <w:rPr>
          <w:rFonts w:asciiTheme="majorBidi" w:hAnsiTheme="majorBidi" w:cstheme="majorBidi"/>
          <w:sz w:val="20"/>
          <w:szCs w:val="20"/>
        </w:rPr>
        <w:t xml:space="preserve">demonstrating </w:t>
      </w:r>
      <w:r w:rsidR="0046413B" w:rsidRPr="00CF6CA2">
        <w:rPr>
          <w:rFonts w:asciiTheme="majorBidi" w:hAnsiTheme="majorBidi" w:cstheme="majorBidi"/>
          <w:sz w:val="20"/>
          <w:szCs w:val="20"/>
        </w:rPr>
        <w:t>non-linear</w:t>
      </w:r>
      <w:r w:rsidRPr="00CF6CA2">
        <w:rPr>
          <w:rFonts w:asciiTheme="majorBidi" w:hAnsiTheme="majorBidi" w:cstheme="majorBidi"/>
          <w:sz w:val="20"/>
          <w:szCs w:val="20"/>
        </w:rPr>
        <w:t xml:space="preserve"> and causal effect</w:t>
      </w:r>
      <w:r w:rsidR="0046413B" w:rsidRPr="00CF6CA2">
        <w:rPr>
          <w:rFonts w:asciiTheme="majorBidi" w:hAnsiTheme="majorBidi" w:cstheme="majorBidi"/>
          <w:sz w:val="20"/>
          <w:szCs w:val="20"/>
        </w:rPr>
        <w:t xml:space="preserve"> characteristic</w:t>
      </w:r>
      <w:r w:rsidR="00F0063E" w:rsidRPr="00CF6CA2">
        <w:rPr>
          <w:rFonts w:asciiTheme="majorBidi" w:hAnsiTheme="majorBidi" w:cstheme="majorBidi"/>
          <w:sz w:val="20"/>
          <w:szCs w:val="20"/>
        </w:rPr>
        <w:t>s</w:t>
      </w:r>
      <w:r w:rsidR="0046413B" w:rsidRPr="00CF6CA2">
        <w:rPr>
          <w:rFonts w:asciiTheme="majorBidi" w:hAnsiTheme="majorBidi" w:cstheme="majorBidi"/>
          <w:sz w:val="20"/>
          <w:szCs w:val="20"/>
        </w:rPr>
        <w:t xml:space="preserve"> </w:t>
      </w:r>
      <w:r w:rsidR="003F79EB" w:rsidRPr="00CF6CA2">
        <w:rPr>
          <w:rFonts w:asciiTheme="majorBidi" w:hAnsiTheme="majorBidi" w:cstheme="majorBidi"/>
          <w:sz w:val="20"/>
          <w:szCs w:val="20"/>
        </w:rPr>
        <w:t xml:space="preserve">between </w:t>
      </w:r>
      <w:r w:rsidR="0046413B" w:rsidRPr="00CF6CA2">
        <w:rPr>
          <w:rFonts w:asciiTheme="majorBidi" w:hAnsiTheme="majorBidi" w:cstheme="majorBidi"/>
          <w:sz w:val="20"/>
          <w:szCs w:val="20"/>
        </w:rPr>
        <w:t>factors</w:t>
      </w:r>
      <w:r w:rsidR="00F0063E" w:rsidRPr="00CF6CA2">
        <w:rPr>
          <w:rFonts w:asciiTheme="majorBidi" w:hAnsiTheme="majorBidi" w:cstheme="majorBidi"/>
          <w:sz w:val="20"/>
          <w:szCs w:val="20"/>
        </w:rPr>
        <w:t xml:space="preserve">, which also </w:t>
      </w:r>
      <w:r w:rsidR="0046413B" w:rsidRPr="00CF6CA2">
        <w:rPr>
          <w:rFonts w:asciiTheme="majorBidi" w:hAnsiTheme="majorBidi" w:cstheme="majorBidi"/>
          <w:sz w:val="20"/>
          <w:szCs w:val="20"/>
        </w:rPr>
        <w:t>involves stakeholder engagement in model development.</w:t>
      </w:r>
    </w:p>
    <w:p w14:paraId="6E699E81" w14:textId="5FE4B4D6" w:rsidR="003A791C" w:rsidRPr="00CF6CA2" w:rsidRDefault="002064B1" w:rsidP="00665E26">
      <w:pPr>
        <w:spacing w:line="276" w:lineRule="auto"/>
        <w:jc w:val="center"/>
        <w:rPr>
          <w:rFonts w:asciiTheme="majorBidi" w:hAnsiTheme="majorBidi" w:cstheme="majorBidi"/>
          <w:b/>
          <w:sz w:val="20"/>
          <w:szCs w:val="20"/>
        </w:rPr>
      </w:pPr>
      <w:r w:rsidRPr="00CF6CA2">
        <w:rPr>
          <w:noProof/>
        </w:rPr>
        <w:t xml:space="preserve"> </w:t>
      </w:r>
      <w:r w:rsidRPr="00CF6CA2">
        <w:rPr>
          <w:rFonts w:asciiTheme="majorBidi" w:hAnsiTheme="majorBidi" w:cstheme="majorBidi"/>
          <w:b/>
          <w:noProof/>
          <w:sz w:val="20"/>
          <w:szCs w:val="20"/>
        </w:rPr>
        <w:drawing>
          <wp:inline distT="0" distB="0" distL="0" distR="0" wp14:anchorId="782ED376" wp14:editId="37735DDD">
            <wp:extent cx="3805555" cy="1946275"/>
            <wp:effectExtent l="0" t="0" r="44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3805555" cy="1946275"/>
                    </a:xfrm>
                    <a:prstGeom prst="rect">
                      <a:avLst/>
                    </a:prstGeom>
                  </pic:spPr>
                </pic:pic>
              </a:graphicData>
            </a:graphic>
          </wp:inline>
        </w:drawing>
      </w:r>
    </w:p>
    <w:p w14:paraId="4AD4DCD4" w14:textId="2B90E3D9" w:rsidR="003A791C" w:rsidRPr="00CF6CA2" w:rsidRDefault="003A791C" w:rsidP="00540D8A">
      <w:pPr>
        <w:spacing w:line="276" w:lineRule="auto"/>
        <w:jc w:val="center"/>
        <w:rPr>
          <w:rFonts w:asciiTheme="majorBidi" w:hAnsiTheme="majorBidi" w:cstheme="majorBidi"/>
          <w:bCs/>
          <w:sz w:val="20"/>
          <w:szCs w:val="20"/>
        </w:rPr>
      </w:pPr>
      <w:r w:rsidRPr="00CF6CA2">
        <w:rPr>
          <w:rFonts w:asciiTheme="majorBidi" w:hAnsiTheme="majorBidi" w:cstheme="majorBidi"/>
          <w:bCs/>
          <w:sz w:val="20"/>
          <w:szCs w:val="20"/>
        </w:rPr>
        <w:t xml:space="preserve">Figure 1. </w:t>
      </w:r>
      <w:r w:rsidR="00480443" w:rsidRPr="00CF6CA2">
        <w:rPr>
          <w:rFonts w:asciiTheme="majorBidi" w:hAnsiTheme="majorBidi" w:cstheme="majorBidi"/>
          <w:bCs/>
          <w:sz w:val="20"/>
          <w:szCs w:val="20"/>
        </w:rPr>
        <w:t>I</w:t>
      </w:r>
      <w:r w:rsidRPr="00CF6CA2">
        <w:rPr>
          <w:rFonts w:asciiTheme="majorBidi" w:hAnsiTheme="majorBidi" w:cstheme="majorBidi"/>
          <w:bCs/>
          <w:sz w:val="20"/>
          <w:szCs w:val="20"/>
        </w:rPr>
        <w:t xml:space="preserve">ntegrated SD-LCA </w:t>
      </w:r>
      <w:r w:rsidR="002C3FE1" w:rsidRPr="00CF6CA2">
        <w:rPr>
          <w:rFonts w:asciiTheme="majorBidi" w:hAnsiTheme="majorBidi" w:cstheme="majorBidi"/>
          <w:bCs/>
          <w:sz w:val="20"/>
          <w:szCs w:val="20"/>
        </w:rPr>
        <w:t xml:space="preserve">causal loop </w:t>
      </w:r>
      <w:r w:rsidRPr="00CF6CA2">
        <w:rPr>
          <w:rFonts w:asciiTheme="majorBidi" w:hAnsiTheme="majorBidi" w:cstheme="majorBidi"/>
          <w:bCs/>
          <w:sz w:val="20"/>
          <w:szCs w:val="20"/>
        </w:rPr>
        <w:t>framework</w:t>
      </w:r>
    </w:p>
    <w:p w14:paraId="07D0A96D" w14:textId="26347100" w:rsidR="008B5FAA" w:rsidRPr="00CF6CA2" w:rsidRDefault="00B47D16" w:rsidP="00665E26">
      <w:pPr>
        <w:spacing w:line="276" w:lineRule="auto"/>
        <w:jc w:val="both"/>
        <w:rPr>
          <w:rFonts w:asciiTheme="majorBidi" w:hAnsiTheme="majorBidi" w:cstheme="majorBidi"/>
          <w:sz w:val="20"/>
          <w:szCs w:val="20"/>
        </w:rPr>
      </w:pPr>
      <w:r w:rsidRPr="00CF6CA2">
        <w:rPr>
          <w:rFonts w:asciiTheme="majorBidi" w:hAnsiTheme="majorBidi" w:cstheme="majorBidi" w:hint="eastAsia"/>
          <w:sz w:val="20"/>
          <w:szCs w:val="20"/>
        </w:rPr>
        <w:t>B</w:t>
      </w:r>
      <w:r w:rsidRPr="00CF6CA2">
        <w:rPr>
          <w:rFonts w:asciiTheme="majorBidi" w:hAnsiTheme="majorBidi" w:cstheme="majorBidi"/>
          <w:sz w:val="20"/>
          <w:szCs w:val="20"/>
        </w:rPr>
        <w:t xml:space="preserve">ased on the integrated SD-LCA framework, the </w:t>
      </w:r>
      <w:r w:rsidR="007D0B1B" w:rsidRPr="00CF6CA2">
        <w:rPr>
          <w:rFonts w:asciiTheme="majorBidi" w:hAnsiTheme="majorBidi" w:cstheme="majorBidi"/>
          <w:sz w:val="20"/>
          <w:szCs w:val="20"/>
        </w:rPr>
        <w:t xml:space="preserve">causal loop model is developed </w:t>
      </w:r>
      <w:r w:rsidR="00F0063E" w:rsidRPr="00CF6CA2">
        <w:rPr>
          <w:rFonts w:asciiTheme="majorBidi" w:hAnsiTheme="majorBidi" w:cstheme="majorBidi"/>
          <w:sz w:val="20"/>
          <w:szCs w:val="20"/>
        </w:rPr>
        <w:t xml:space="preserve">as shown in </w:t>
      </w:r>
      <w:r w:rsidR="007D0B1B" w:rsidRPr="00CF6CA2">
        <w:rPr>
          <w:rFonts w:asciiTheme="majorBidi" w:hAnsiTheme="majorBidi" w:cstheme="majorBidi"/>
          <w:sz w:val="20"/>
          <w:szCs w:val="20"/>
        </w:rPr>
        <w:t>Figure 2</w:t>
      </w:r>
      <w:r w:rsidR="00F0063E" w:rsidRPr="00CF6CA2">
        <w:rPr>
          <w:rFonts w:asciiTheme="majorBidi" w:hAnsiTheme="majorBidi" w:cstheme="majorBidi"/>
          <w:sz w:val="20"/>
          <w:szCs w:val="20"/>
        </w:rPr>
        <w:t>. T</w:t>
      </w:r>
      <w:r w:rsidR="007D0B1B" w:rsidRPr="00CF6CA2">
        <w:rPr>
          <w:rFonts w:asciiTheme="majorBidi" w:hAnsiTheme="majorBidi" w:cstheme="majorBidi"/>
          <w:sz w:val="20"/>
          <w:szCs w:val="20"/>
        </w:rPr>
        <w:t xml:space="preserve">he goal and system boundary are </w:t>
      </w:r>
      <w:r w:rsidR="00F0063E" w:rsidRPr="00CF6CA2">
        <w:rPr>
          <w:rFonts w:asciiTheme="majorBidi" w:hAnsiTheme="majorBidi" w:cstheme="majorBidi"/>
          <w:sz w:val="20"/>
          <w:szCs w:val="20"/>
        </w:rPr>
        <w:t xml:space="preserve">first </w:t>
      </w:r>
      <w:r w:rsidR="007D0B1B" w:rsidRPr="00CF6CA2">
        <w:rPr>
          <w:rFonts w:asciiTheme="majorBidi" w:hAnsiTheme="majorBidi" w:cstheme="majorBidi"/>
          <w:sz w:val="20"/>
          <w:szCs w:val="20"/>
        </w:rPr>
        <w:t xml:space="preserve">identified based on the </w:t>
      </w:r>
      <w:r w:rsidR="008057D4" w:rsidRPr="00CF6CA2">
        <w:rPr>
          <w:rFonts w:asciiTheme="majorBidi" w:hAnsiTheme="majorBidi" w:cstheme="majorBidi"/>
          <w:sz w:val="20"/>
          <w:szCs w:val="20"/>
        </w:rPr>
        <w:t xml:space="preserve">standard LCA method and </w:t>
      </w:r>
      <w:r w:rsidR="007D0B1B" w:rsidRPr="00CF6CA2">
        <w:rPr>
          <w:rFonts w:asciiTheme="majorBidi" w:hAnsiTheme="majorBidi" w:cstheme="majorBidi"/>
          <w:sz w:val="20"/>
          <w:szCs w:val="20"/>
        </w:rPr>
        <w:t>EN15978</w:t>
      </w:r>
      <w:r w:rsidR="00F0063E" w:rsidRPr="00CF6CA2">
        <w:rPr>
          <w:rFonts w:asciiTheme="majorBidi" w:hAnsiTheme="majorBidi" w:cstheme="majorBidi"/>
          <w:sz w:val="20"/>
          <w:szCs w:val="20"/>
        </w:rPr>
        <w:t>:</w:t>
      </w:r>
      <w:r w:rsidR="007D0B1B" w:rsidRPr="00CF6CA2">
        <w:rPr>
          <w:rFonts w:asciiTheme="majorBidi" w:hAnsiTheme="majorBidi" w:cstheme="majorBidi"/>
          <w:sz w:val="20"/>
          <w:szCs w:val="20"/>
        </w:rPr>
        <w:t>2011</w:t>
      </w:r>
      <w:r w:rsidR="008057D4" w:rsidRPr="00CF6CA2">
        <w:rPr>
          <w:rFonts w:asciiTheme="majorBidi" w:hAnsiTheme="majorBidi" w:cstheme="majorBidi"/>
          <w:sz w:val="20"/>
          <w:szCs w:val="20"/>
        </w:rPr>
        <w:t xml:space="preserve">-Sustainability of construction works </w:t>
      </w:r>
      <w:r w:rsidR="00990400"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&lt;EndNote&gt;&lt;Cite&gt;&lt;Author&gt;CEN&lt;/Author&gt;&lt;Year&gt;2011&lt;/Year&gt;&lt;RecNum&gt;160&lt;/RecNum&gt;&lt;DisplayText&gt;[52]&lt;/DisplayText&gt;&lt;record&gt;&lt;rec-number&gt;160&lt;/rec-number&gt;&lt;foreign-keys&gt;&lt;key app="EN" db-id="2tp9wdaft2aa9wezvzzvttttfx9zp95d2pxp" timestamp="1618297643"&gt;160&lt;/key&gt;&lt;/foreign-keys&gt;&lt;ref-type name="Journal Article"&gt;17&lt;/ref-type&gt;&lt;contributors&gt;&lt;authors&gt;&lt;author&gt;CEN&lt;/author&gt;&lt;/authors&gt;&lt;/contributors&gt;&lt;titles&gt;&lt;title&gt;UNE-EN 15978:2011 Sustainability of construction works - Assessment of environmental performance of buildings - Calculation method&lt;/title&gt;&lt;secondary-title&gt;International Standard&lt;/secondary-title&gt;&lt;/titles&gt;&lt;periodical&gt;&lt;full-title&gt;International Standard&lt;/full-title&gt;&lt;/periodical&gt;&lt;number&gt;November&lt;/number&gt;&lt;dates&gt;&lt;year&gt;2011&lt;/year&gt;&lt;/dates&gt;&lt;isbn&gt;&amp;lt;null&amp;gt;&lt;/isbn&gt;&lt;urls&gt;&lt;/urls&gt;&lt;/record&gt;&lt;/Cite&gt;&lt;/EndNote&gt;</w:instrText>
      </w:r>
      <w:r w:rsidR="00990400"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[52]</w:t>
      </w:r>
      <w:r w:rsidR="00990400" w:rsidRPr="00CF6CA2">
        <w:rPr>
          <w:rFonts w:asciiTheme="majorBidi" w:hAnsiTheme="majorBidi" w:cstheme="majorBidi"/>
          <w:sz w:val="20"/>
          <w:szCs w:val="20"/>
        </w:rPr>
        <w:fldChar w:fldCharType="end"/>
      </w:r>
      <w:r w:rsidR="008057D4" w:rsidRPr="00CF6CA2">
        <w:rPr>
          <w:rFonts w:asciiTheme="majorBidi" w:hAnsiTheme="majorBidi" w:cstheme="majorBidi"/>
          <w:sz w:val="20"/>
          <w:szCs w:val="20"/>
        </w:rPr>
        <w:t xml:space="preserve">. The preliminary </w:t>
      </w:r>
      <w:r w:rsidR="00B2151F" w:rsidRPr="00CF6CA2">
        <w:rPr>
          <w:rFonts w:asciiTheme="majorBidi" w:hAnsiTheme="majorBidi" w:cstheme="majorBidi"/>
          <w:sz w:val="20"/>
          <w:szCs w:val="20"/>
        </w:rPr>
        <w:t>factors</w:t>
      </w:r>
      <w:r w:rsidR="008057D4" w:rsidRPr="00CF6CA2">
        <w:rPr>
          <w:rFonts w:asciiTheme="majorBidi" w:hAnsiTheme="majorBidi" w:cstheme="majorBidi"/>
          <w:sz w:val="20"/>
          <w:szCs w:val="20"/>
        </w:rPr>
        <w:t xml:space="preserve"> for </w:t>
      </w:r>
      <w:r w:rsidR="00247202" w:rsidRPr="00CF6CA2">
        <w:rPr>
          <w:rFonts w:asciiTheme="majorBidi" w:hAnsiTheme="majorBidi" w:cstheme="majorBidi"/>
          <w:sz w:val="20"/>
          <w:szCs w:val="20"/>
        </w:rPr>
        <w:t>evaluating</w:t>
      </w:r>
      <w:r w:rsidR="008057D4" w:rsidRPr="00CF6CA2">
        <w:rPr>
          <w:rFonts w:asciiTheme="majorBidi" w:hAnsiTheme="majorBidi" w:cstheme="majorBidi"/>
          <w:sz w:val="20"/>
          <w:szCs w:val="20"/>
        </w:rPr>
        <w:t xml:space="preserve"> the carbon emissions of </w:t>
      </w:r>
      <w:r w:rsidR="000F293E" w:rsidRPr="00CF6CA2">
        <w:rPr>
          <w:rFonts w:asciiTheme="majorBidi" w:hAnsiTheme="majorBidi" w:cstheme="majorBidi"/>
          <w:sz w:val="20"/>
          <w:szCs w:val="20"/>
        </w:rPr>
        <w:t xml:space="preserve">BR </w:t>
      </w:r>
      <w:r w:rsidR="008057D4" w:rsidRPr="00CF6CA2">
        <w:rPr>
          <w:rFonts w:asciiTheme="majorBidi" w:hAnsiTheme="majorBidi" w:cstheme="majorBidi"/>
          <w:sz w:val="20"/>
          <w:szCs w:val="20"/>
        </w:rPr>
        <w:t>C&amp;D waste are identified based on the process</w:t>
      </w:r>
      <w:r w:rsidR="00247202" w:rsidRPr="00CF6CA2">
        <w:rPr>
          <w:rFonts w:asciiTheme="majorBidi" w:hAnsiTheme="majorBidi" w:cstheme="majorBidi"/>
          <w:sz w:val="20"/>
          <w:szCs w:val="20"/>
        </w:rPr>
        <w:t>es</w:t>
      </w:r>
      <w:r w:rsidR="008057D4" w:rsidRPr="00CF6CA2">
        <w:rPr>
          <w:rFonts w:asciiTheme="majorBidi" w:hAnsiTheme="majorBidi" w:cstheme="majorBidi"/>
          <w:sz w:val="20"/>
          <w:szCs w:val="20"/>
        </w:rPr>
        <w:t xml:space="preserve"> within the system boundary. </w:t>
      </w:r>
      <w:r w:rsidR="000F293E" w:rsidRPr="00CF6CA2">
        <w:rPr>
          <w:rFonts w:asciiTheme="majorBidi" w:hAnsiTheme="majorBidi" w:cstheme="majorBidi"/>
          <w:sz w:val="20"/>
          <w:szCs w:val="20"/>
        </w:rPr>
        <w:t>S</w:t>
      </w:r>
      <w:r w:rsidR="008057D4" w:rsidRPr="00CF6CA2">
        <w:rPr>
          <w:rFonts w:asciiTheme="majorBidi" w:hAnsiTheme="majorBidi" w:cstheme="majorBidi"/>
          <w:sz w:val="20"/>
          <w:szCs w:val="20"/>
        </w:rPr>
        <w:t>emi-</w:t>
      </w:r>
      <w:r w:rsidR="00247202" w:rsidRPr="00CF6CA2">
        <w:rPr>
          <w:rFonts w:asciiTheme="majorBidi" w:hAnsiTheme="majorBidi" w:cstheme="majorBidi"/>
          <w:sz w:val="20"/>
          <w:szCs w:val="20"/>
        </w:rPr>
        <w:t>structured</w:t>
      </w:r>
      <w:r w:rsidR="008057D4" w:rsidRPr="00CF6CA2">
        <w:rPr>
          <w:rFonts w:asciiTheme="majorBidi" w:hAnsiTheme="majorBidi" w:cstheme="majorBidi"/>
          <w:sz w:val="20"/>
          <w:szCs w:val="20"/>
        </w:rPr>
        <w:t xml:space="preserve"> interviews </w:t>
      </w:r>
      <w:r w:rsidR="000F293E" w:rsidRPr="00CF6CA2">
        <w:rPr>
          <w:rFonts w:asciiTheme="majorBidi" w:hAnsiTheme="majorBidi" w:cstheme="majorBidi"/>
          <w:sz w:val="20"/>
          <w:szCs w:val="20"/>
        </w:rPr>
        <w:t>were then</w:t>
      </w:r>
      <w:r w:rsidR="008057D4" w:rsidRPr="00CF6CA2">
        <w:rPr>
          <w:rFonts w:asciiTheme="majorBidi" w:hAnsiTheme="majorBidi" w:cstheme="majorBidi"/>
          <w:sz w:val="20"/>
          <w:szCs w:val="20"/>
        </w:rPr>
        <w:t xml:space="preserve"> conducted to validate the preliminary </w:t>
      </w:r>
      <w:r w:rsidR="00B2151F" w:rsidRPr="00CF6CA2">
        <w:rPr>
          <w:rFonts w:asciiTheme="majorBidi" w:hAnsiTheme="majorBidi" w:cstheme="majorBidi"/>
          <w:sz w:val="20"/>
          <w:szCs w:val="20"/>
        </w:rPr>
        <w:t>factors</w:t>
      </w:r>
      <w:r w:rsidR="008057D4" w:rsidRPr="00CF6CA2">
        <w:rPr>
          <w:rFonts w:asciiTheme="majorBidi" w:hAnsiTheme="majorBidi" w:cstheme="majorBidi"/>
          <w:sz w:val="20"/>
          <w:szCs w:val="20"/>
        </w:rPr>
        <w:t xml:space="preserve"> and provide evidence to develop the causal loop model. </w:t>
      </w:r>
      <w:r w:rsidR="0078138B" w:rsidRPr="00CF6CA2">
        <w:rPr>
          <w:rFonts w:asciiTheme="majorBidi" w:hAnsiTheme="majorBidi" w:cstheme="majorBidi"/>
          <w:sz w:val="20"/>
          <w:szCs w:val="20"/>
        </w:rPr>
        <w:t>T</w:t>
      </w:r>
      <w:r w:rsidR="008057D4" w:rsidRPr="00CF6CA2">
        <w:rPr>
          <w:rFonts w:asciiTheme="majorBidi" w:hAnsiTheme="majorBidi" w:cstheme="majorBidi"/>
          <w:sz w:val="20"/>
          <w:szCs w:val="20"/>
        </w:rPr>
        <w:t xml:space="preserve">he causal loop model </w:t>
      </w:r>
      <w:r w:rsidR="000F293E" w:rsidRPr="00CF6CA2">
        <w:rPr>
          <w:rFonts w:asciiTheme="majorBidi" w:hAnsiTheme="majorBidi" w:cstheme="majorBidi"/>
          <w:sz w:val="20"/>
          <w:szCs w:val="20"/>
        </w:rPr>
        <w:t>was</w:t>
      </w:r>
      <w:r w:rsidR="008057D4" w:rsidRPr="00CF6CA2">
        <w:rPr>
          <w:rFonts w:asciiTheme="majorBidi" w:hAnsiTheme="majorBidi" w:cstheme="majorBidi"/>
          <w:sz w:val="20"/>
          <w:szCs w:val="20"/>
        </w:rPr>
        <w:t xml:space="preserve"> developed </w:t>
      </w:r>
      <w:r w:rsidR="00247202" w:rsidRPr="00CF6CA2">
        <w:rPr>
          <w:rFonts w:asciiTheme="majorBidi" w:hAnsiTheme="majorBidi" w:cstheme="majorBidi"/>
          <w:sz w:val="20"/>
          <w:szCs w:val="20"/>
        </w:rPr>
        <w:t xml:space="preserve">using the SD development tool: </w:t>
      </w:r>
      <w:r w:rsidR="00247202" w:rsidRPr="00CF6CA2">
        <w:rPr>
          <w:rFonts w:asciiTheme="majorBidi" w:hAnsiTheme="majorBidi" w:cstheme="majorBidi" w:hint="eastAsia"/>
          <w:sz w:val="20"/>
          <w:szCs w:val="20"/>
        </w:rPr>
        <w:t>Vensim PLE</w:t>
      </w:r>
      <w:r w:rsidR="003B747B" w:rsidRPr="00CF6CA2">
        <w:rPr>
          <w:rFonts w:asciiTheme="majorBidi" w:hAnsiTheme="majorBidi" w:cstheme="majorBidi"/>
          <w:sz w:val="20"/>
          <w:szCs w:val="20"/>
        </w:rPr>
        <w:t xml:space="preserve"> </w:t>
      </w:r>
      <w:r w:rsidR="003B747B"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&lt;EndNote&gt;&lt;Cite&gt;&lt;Author&gt;Systems&lt;/Author&gt;&lt;Year&gt;2021&lt;/Year&gt;&lt;RecNum&gt;242&lt;/RecNum&gt;&lt;DisplayText&gt;[70]&lt;/DisplayText&gt;&lt;record&gt;&lt;rec-number&gt;242&lt;/rec-number&gt;&lt;foreign-keys&gt;&lt;key app="EN" db-id="2tp9wdaft2aa9wezvzzvttttfx9zp95d2pxp" timestamp="1639030968"&gt;242&lt;/key&gt;&lt;/foreign-keys&gt;&lt;ref-type name="Web Page"&gt;12&lt;/ref-type&gt;&lt;contributors&gt;&lt;authors&gt;&lt;author&gt;Ventana Systems&lt;/author&gt;&lt;/authors&gt;&lt;/contributors&gt;&lt;titles&gt;&lt;title&gt;Vensim Personal Learning Edition&lt;/title&gt;&lt;/titles&gt;&lt;volume&gt;2021&lt;/volume&gt;&lt;number&gt;2021/11/16&lt;/number&gt;&lt;dates&gt;&lt;year&gt;2021&lt;/year&gt;&lt;/dates&gt;&lt;pub-location&gt;Harvard&lt;/pub-location&gt;&lt;publisher&gt;Ventana Systems, Inc.&lt;/publisher&gt;&lt;urls&gt;&lt;related-urls&gt;&lt;url&gt;https://www.ventanasystems.com/&lt;/url&gt;&lt;/related-urls&gt;&lt;/urls&gt;&lt;/record&gt;&lt;/Cite&gt;&lt;/EndNote&gt;</w:instrText>
      </w:r>
      <w:r w:rsidR="003B747B"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[70]</w:t>
      </w:r>
      <w:r w:rsidR="003B747B" w:rsidRPr="00CF6CA2">
        <w:rPr>
          <w:rFonts w:asciiTheme="majorBidi" w:hAnsiTheme="majorBidi" w:cstheme="majorBidi"/>
          <w:sz w:val="20"/>
          <w:szCs w:val="20"/>
        </w:rPr>
        <w:fldChar w:fldCharType="end"/>
      </w:r>
      <w:r w:rsidR="003B747B" w:rsidRPr="00CF6CA2">
        <w:rPr>
          <w:rFonts w:asciiTheme="majorBidi" w:hAnsiTheme="majorBidi" w:cstheme="majorBidi"/>
          <w:sz w:val="20"/>
          <w:szCs w:val="20"/>
        </w:rPr>
        <w:t>.</w:t>
      </w:r>
    </w:p>
    <w:p w14:paraId="43B8C3E3" w14:textId="34E64BF8" w:rsidR="008B5FAA" w:rsidRPr="00CF6CA2" w:rsidRDefault="008B5FAA" w:rsidP="00665E26">
      <w:pPr>
        <w:spacing w:line="276" w:lineRule="auto"/>
        <w:jc w:val="both"/>
        <w:rPr>
          <w:rFonts w:asciiTheme="majorBidi" w:hAnsiTheme="majorBidi" w:cstheme="majorBidi"/>
          <w:b/>
          <w:sz w:val="20"/>
          <w:szCs w:val="20"/>
        </w:rPr>
      </w:pPr>
      <w:r w:rsidRPr="00CF6CA2">
        <w:rPr>
          <w:rFonts w:asciiTheme="majorBidi" w:hAnsiTheme="majorBidi" w:cstheme="majorBidi"/>
          <w:b/>
          <w:noProof/>
          <w:sz w:val="20"/>
          <w:szCs w:val="20"/>
        </w:rPr>
        <w:drawing>
          <wp:inline distT="0" distB="0" distL="0" distR="0" wp14:anchorId="01FD2EDB" wp14:editId="6488E5C8">
            <wp:extent cx="4991100" cy="2505075"/>
            <wp:effectExtent l="0" t="0" r="19050" b="28575"/>
            <wp:docPr id="7" name="图示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FA873B0" w14:textId="0F22FFF5" w:rsidR="008B5FAA" w:rsidRPr="00CF6CA2" w:rsidRDefault="006C460A" w:rsidP="00A80B4C">
      <w:pPr>
        <w:spacing w:line="276" w:lineRule="auto"/>
        <w:jc w:val="center"/>
        <w:rPr>
          <w:rFonts w:asciiTheme="majorBidi" w:hAnsiTheme="majorBidi" w:cstheme="majorBidi"/>
          <w:bCs/>
          <w:sz w:val="20"/>
          <w:szCs w:val="20"/>
        </w:rPr>
      </w:pPr>
      <w:r w:rsidRPr="00CF6CA2">
        <w:rPr>
          <w:rFonts w:asciiTheme="majorBidi" w:hAnsiTheme="majorBidi" w:cstheme="majorBidi" w:hint="eastAsia"/>
          <w:bCs/>
          <w:sz w:val="20"/>
          <w:szCs w:val="20"/>
        </w:rPr>
        <w:t>F</w:t>
      </w:r>
      <w:r w:rsidRPr="00CF6CA2">
        <w:rPr>
          <w:rFonts w:asciiTheme="majorBidi" w:hAnsiTheme="majorBidi" w:cstheme="majorBidi"/>
          <w:bCs/>
          <w:sz w:val="20"/>
          <w:szCs w:val="20"/>
        </w:rPr>
        <w:t>igure 2.</w:t>
      </w:r>
      <w:r w:rsidR="00020CFD" w:rsidRPr="00CF6CA2">
        <w:rPr>
          <w:rFonts w:asciiTheme="majorBidi" w:hAnsiTheme="majorBidi" w:cstheme="majorBidi"/>
          <w:bCs/>
          <w:sz w:val="20"/>
          <w:szCs w:val="20"/>
        </w:rPr>
        <w:t xml:space="preserve"> </w:t>
      </w:r>
      <w:r w:rsidR="00335FA7" w:rsidRPr="00CF6CA2">
        <w:rPr>
          <w:rFonts w:asciiTheme="majorBidi" w:hAnsiTheme="majorBidi" w:cstheme="majorBidi"/>
          <w:bCs/>
          <w:sz w:val="20"/>
          <w:szCs w:val="20"/>
        </w:rPr>
        <w:t>SD-LCA c</w:t>
      </w:r>
      <w:r w:rsidR="00BC620D" w:rsidRPr="00CF6CA2">
        <w:rPr>
          <w:rFonts w:asciiTheme="majorBidi" w:hAnsiTheme="majorBidi" w:cstheme="majorBidi"/>
          <w:bCs/>
          <w:sz w:val="20"/>
          <w:szCs w:val="20"/>
        </w:rPr>
        <w:t>ausal loop model development steps</w:t>
      </w:r>
    </w:p>
    <w:p w14:paraId="608B9FC9" w14:textId="77777777" w:rsidR="00A80B4C" w:rsidRPr="00CF6CA2" w:rsidRDefault="00A80B4C" w:rsidP="00A80B4C">
      <w:pPr>
        <w:spacing w:line="276" w:lineRule="auto"/>
        <w:jc w:val="center"/>
        <w:rPr>
          <w:rFonts w:asciiTheme="majorBidi" w:hAnsiTheme="majorBidi" w:cstheme="majorBidi"/>
          <w:bCs/>
          <w:sz w:val="20"/>
          <w:szCs w:val="20"/>
        </w:rPr>
      </w:pPr>
    </w:p>
    <w:p w14:paraId="4751232B" w14:textId="7A830CEB" w:rsidR="007D0B1B" w:rsidRPr="00CF6CA2" w:rsidRDefault="007D0B1B" w:rsidP="007D0B1B">
      <w:pPr>
        <w:pStyle w:val="af2"/>
        <w:numPr>
          <w:ilvl w:val="0"/>
          <w:numId w:val="3"/>
        </w:num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Integrated SD-LCA causal loop model development</w:t>
      </w:r>
    </w:p>
    <w:p w14:paraId="7D7C053F" w14:textId="19E02752" w:rsidR="00987E52" w:rsidRPr="00CF6CA2" w:rsidRDefault="00987E52" w:rsidP="00665E26">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3.1 Goal and system </w:t>
      </w:r>
      <w:r w:rsidR="003036F7" w:rsidRPr="00CF6CA2">
        <w:rPr>
          <w:rFonts w:asciiTheme="majorBidi" w:hAnsiTheme="majorBidi" w:cstheme="majorBidi"/>
          <w:b/>
          <w:sz w:val="20"/>
          <w:szCs w:val="20"/>
        </w:rPr>
        <w:t>boundary</w:t>
      </w:r>
    </w:p>
    <w:p w14:paraId="20CAD345" w14:textId="4A520163" w:rsidR="00D0786D" w:rsidRPr="00CF6CA2" w:rsidRDefault="00515AE3"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goal of this study is to develop a SD-LCA </w:t>
      </w:r>
      <w:r w:rsidR="003036F7" w:rsidRPr="00CF6CA2">
        <w:rPr>
          <w:rFonts w:asciiTheme="majorBidi" w:hAnsiTheme="majorBidi" w:cstheme="majorBidi"/>
          <w:sz w:val="20"/>
          <w:szCs w:val="20"/>
        </w:rPr>
        <w:t xml:space="preserve">causal loop </w:t>
      </w:r>
      <w:r w:rsidRPr="00CF6CA2">
        <w:rPr>
          <w:rFonts w:asciiTheme="majorBidi" w:hAnsiTheme="majorBidi" w:cstheme="majorBidi"/>
          <w:sz w:val="20"/>
          <w:szCs w:val="20"/>
        </w:rPr>
        <w:t xml:space="preserve">model to evaluate the carbon emissions of the life cycle of </w:t>
      </w:r>
      <w:r w:rsidR="001F2A83" w:rsidRPr="00CF6CA2">
        <w:rPr>
          <w:rFonts w:asciiTheme="majorBidi" w:hAnsiTheme="majorBidi" w:cstheme="majorBidi"/>
          <w:sz w:val="20"/>
          <w:szCs w:val="20"/>
        </w:rPr>
        <w:t xml:space="preserve">BR </w:t>
      </w:r>
      <w:r w:rsidRPr="00CF6CA2">
        <w:rPr>
          <w:rFonts w:asciiTheme="majorBidi" w:hAnsiTheme="majorBidi" w:cstheme="majorBidi"/>
          <w:sz w:val="20"/>
          <w:szCs w:val="20"/>
        </w:rPr>
        <w:t xml:space="preserve">C&amp;D waste. </w:t>
      </w:r>
      <w:r w:rsidR="002B5DEA" w:rsidRPr="00CF6CA2">
        <w:rPr>
          <w:rFonts w:asciiTheme="majorBidi" w:hAnsiTheme="majorBidi" w:cstheme="majorBidi"/>
          <w:sz w:val="20"/>
          <w:szCs w:val="20"/>
        </w:rPr>
        <w:t>LCA</w:t>
      </w:r>
      <w:r w:rsidR="003E09D4" w:rsidRPr="00CF6CA2">
        <w:rPr>
          <w:rFonts w:asciiTheme="majorBidi" w:hAnsiTheme="majorBidi" w:cstheme="majorBidi"/>
          <w:sz w:val="20"/>
          <w:szCs w:val="20"/>
        </w:rPr>
        <w:t xml:space="preserve"> </w:t>
      </w:r>
      <w:r w:rsidRPr="00CF6CA2">
        <w:rPr>
          <w:rFonts w:asciiTheme="majorBidi" w:hAnsiTheme="majorBidi" w:cstheme="majorBidi"/>
          <w:sz w:val="20"/>
          <w:szCs w:val="20"/>
        </w:rPr>
        <w:t xml:space="preserve">methodology </w:t>
      </w:r>
      <w:r w:rsidR="003E09D4" w:rsidRPr="00CF6CA2">
        <w:rPr>
          <w:rFonts w:asciiTheme="majorBidi" w:hAnsiTheme="majorBidi" w:cstheme="majorBidi"/>
          <w:sz w:val="20"/>
          <w:szCs w:val="20"/>
        </w:rPr>
        <w:t xml:space="preserve">is used </w:t>
      </w:r>
      <w:r w:rsidRPr="00CF6CA2">
        <w:rPr>
          <w:rFonts w:asciiTheme="majorBidi" w:hAnsiTheme="majorBidi" w:cstheme="majorBidi"/>
          <w:sz w:val="20"/>
          <w:szCs w:val="20"/>
        </w:rPr>
        <w:t>for</w:t>
      </w:r>
      <w:r w:rsidR="003E09D4" w:rsidRPr="00CF6CA2">
        <w:rPr>
          <w:rFonts w:asciiTheme="majorBidi" w:hAnsiTheme="majorBidi" w:cstheme="majorBidi"/>
          <w:sz w:val="20"/>
          <w:szCs w:val="20"/>
        </w:rPr>
        <w:t xml:space="preserve"> </w:t>
      </w:r>
      <w:r w:rsidRPr="00CF6CA2">
        <w:rPr>
          <w:rFonts w:asciiTheme="majorBidi" w:hAnsiTheme="majorBidi" w:cstheme="majorBidi"/>
          <w:sz w:val="20"/>
          <w:szCs w:val="20"/>
        </w:rPr>
        <w:t xml:space="preserve">identifying the system boundary and main </w:t>
      </w:r>
      <w:r w:rsidR="00B2151F" w:rsidRPr="00CF6CA2">
        <w:rPr>
          <w:rFonts w:asciiTheme="majorBidi" w:hAnsiTheme="majorBidi" w:cstheme="majorBidi"/>
          <w:sz w:val="20"/>
          <w:szCs w:val="20"/>
        </w:rPr>
        <w:t>factors</w:t>
      </w:r>
      <w:r w:rsidR="003E09D4" w:rsidRPr="00CF6CA2">
        <w:rPr>
          <w:rFonts w:asciiTheme="majorBidi" w:hAnsiTheme="majorBidi" w:cstheme="majorBidi"/>
          <w:sz w:val="20"/>
          <w:szCs w:val="20"/>
        </w:rPr>
        <w:t xml:space="preserve">. </w:t>
      </w:r>
      <w:r w:rsidR="00D0786D" w:rsidRPr="00CF6CA2">
        <w:rPr>
          <w:rFonts w:asciiTheme="majorBidi" w:hAnsiTheme="majorBidi" w:cstheme="majorBidi"/>
          <w:sz w:val="20"/>
          <w:szCs w:val="20"/>
        </w:rPr>
        <w:t xml:space="preserve"> </w:t>
      </w:r>
      <w:r w:rsidR="0040421A" w:rsidRPr="00CF6CA2">
        <w:rPr>
          <w:rFonts w:asciiTheme="majorBidi" w:hAnsiTheme="majorBidi" w:cstheme="majorBidi"/>
          <w:sz w:val="20"/>
          <w:szCs w:val="20"/>
        </w:rPr>
        <w:lastRenderedPageBreak/>
        <w:t>T</w:t>
      </w:r>
      <w:r w:rsidR="00D0786D" w:rsidRPr="00CF6CA2">
        <w:rPr>
          <w:rFonts w:asciiTheme="majorBidi" w:hAnsiTheme="majorBidi" w:cstheme="majorBidi"/>
          <w:sz w:val="20"/>
          <w:szCs w:val="20"/>
        </w:rPr>
        <w:t>he system boundary</w:t>
      </w:r>
      <w:r w:rsidR="005143D4" w:rsidRPr="00CF6CA2">
        <w:rPr>
          <w:rFonts w:asciiTheme="majorBidi" w:hAnsiTheme="majorBidi" w:cstheme="majorBidi"/>
          <w:sz w:val="20"/>
          <w:szCs w:val="20"/>
        </w:rPr>
        <w:t xml:space="preserve"> and main factors for evaluating the</w:t>
      </w:r>
      <w:r w:rsidR="00D0786D" w:rsidRPr="00CF6CA2">
        <w:rPr>
          <w:rFonts w:asciiTheme="majorBidi" w:hAnsiTheme="majorBidi" w:cstheme="majorBidi"/>
          <w:sz w:val="20"/>
          <w:szCs w:val="20"/>
        </w:rPr>
        <w:t xml:space="preserve"> </w:t>
      </w:r>
      <w:r w:rsidR="005143D4" w:rsidRPr="00CF6CA2">
        <w:rPr>
          <w:rFonts w:asciiTheme="majorBidi" w:hAnsiTheme="majorBidi" w:cstheme="majorBidi"/>
          <w:sz w:val="20"/>
          <w:szCs w:val="20"/>
        </w:rPr>
        <w:t xml:space="preserve">carbon emissions </w:t>
      </w:r>
      <w:r w:rsidR="00D0786D" w:rsidRPr="00CF6CA2">
        <w:rPr>
          <w:rFonts w:asciiTheme="majorBidi" w:hAnsiTheme="majorBidi" w:cstheme="majorBidi"/>
          <w:sz w:val="20"/>
          <w:szCs w:val="20"/>
        </w:rPr>
        <w:t>of C&amp;D waste in the life cycle of</w:t>
      </w:r>
      <w:r w:rsidR="005100F6" w:rsidRPr="00CF6CA2">
        <w:rPr>
          <w:rFonts w:asciiTheme="majorBidi" w:hAnsiTheme="majorBidi" w:cstheme="majorBidi"/>
          <w:sz w:val="20"/>
          <w:szCs w:val="20"/>
        </w:rPr>
        <w:t xml:space="preserve"> BR</w:t>
      </w:r>
      <w:r w:rsidR="00D0786D" w:rsidRPr="00CF6CA2">
        <w:rPr>
          <w:rFonts w:asciiTheme="majorBidi" w:hAnsiTheme="majorBidi" w:cstheme="majorBidi"/>
          <w:sz w:val="20"/>
          <w:szCs w:val="20"/>
        </w:rPr>
        <w:t xml:space="preserve"> is </w:t>
      </w:r>
      <w:r w:rsidR="003E09D4" w:rsidRPr="00CF6CA2">
        <w:rPr>
          <w:rFonts w:asciiTheme="majorBidi" w:hAnsiTheme="majorBidi" w:cstheme="majorBidi"/>
          <w:sz w:val="20"/>
          <w:szCs w:val="20"/>
        </w:rPr>
        <w:t>based on</w:t>
      </w:r>
      <w:r w:rsidR="005143D4" w:rsidRPr="00CF6CA2">
        <w:rPr>
          <w:rFonts w:asciiTheme="majorBidi" w:hAnsiTheme="majorBidi" w:cstheme="majorBidi"/>
          <w:sz w:val="20"/>
          <w:szCs w:val="20"/>
        </w:rPr>
        <w:t xml:space="preserve"> the standard</w:t>
      </w:r>
      <w:r w:rsidR="003E09D4" w:rsidRPr="00CF6CA2">
        <w:rPr>
          <w:rFonts w:asciiTheme="majorBidi" w:hAnsiTheme="majorBidi" w:cstheme="majorBidi"/>
          <w:sz w:val="20"/>
          <w:szCs w:val="20"/>
        </w:rPr>
        <w:t xml:space="preserve"> </w:t>
      </w:r>
      <w:r w:rsidR="00A059FB" w:rsidRPr="00CF6CA2">
        <w:rPr>
          <w:rFonts w:asciiTheme="majorBidi" w:hAnsiTheme="majorBidi" w:cstheme="majorBidi"/>
          <w:sz w:val="20"/>
          <w:szCs w:val="20"/>
        </w:rPr>
        <w:t>BS</w:t>
      </w:r>
      <w:r w:rsidR="005143D4" w:rsidRPr="00CF6CA2">
        <w:rPr>
          <w:rFonts w:asciiTheme="majorBidi" w:hAnsiTheme="majorBidi" w:cstheme="majorBidi"/>
          <w:sz w:val="20"/>
          <w:szCs w:val="20"/>
        </w:rPr>
        <w:t xml:space="preserve"> </w:t>
      </w:r>
      <w:r w:rsidR="003E09D4" w:rsidRPr="00CF6CA2">
        <w:rPr>
          <w:rFonts w:asciiTheme="majorBidi" w:hAnsiTheme="majorBidi" w:cstheme="majorBidi"/>
          <w:sz w:val="20"/>
          <w:szCs w:val="20"/>
        </w:rPr>
        <w:t>EN15978:2011</w:t>
      </w:r>
      <w:r w:rsidR="00BE251E" w:rsidRPr="00CF6CA2">
        <w:rPr>
          <w:rFonts w:asciiTheme="majorBidi" w:hAnsiTheme="majorBidi" w:cstheme="majorBidi"/>
          <w:sz w:val="20"/>
          <w:szCs w:val="20"/>
        </w:rPr>
        <w:t>-</w:t>
      </w:r>
      <w:r w:rsidRPr="00CF6CA2">
        <w:rPr>
          <w:rFonts w:asciiTheme="majorBidi" w:hAnsiTheme="majorBidi" w:cstheme="majorBidi"/>
          <w:sz w:val="20"/>
          <w:szCs w:val="20"/>
        </w:rPr>
        <w:t>Sustainability of construction works</w:t>
      </w:r>
      <w:r w:rsidR="003E09D4" w:rsidRPr="00CF6CA2">
        <w:rPr>
          <w:rFonts w:asciiTheme="majorBidi" w:hAnsiTheme="majorBidi" w:cstheme="majorBidi"/>
          <w:sz w:val="20"/>
          <w:szCs w:val="20"/>
        </w:rPr>
        <w:t xml:space="preserve"> </w:t>
      </w:r>
      <w:r w:rsidR="003E09D4"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&lt;EndNote&gt;&lt;Cite&gt;&lt;Author&gt;CEN&lt;/Author&gt;&lt;Year&gt;2011&lt;/Year&gt;&lt;RecNum&gt;160&lt;/RecNum&gt;&lt;DisplayText&gt;[52]&lt;/DisplayText&gt;&lt;record&gt;&lt;rec-number&gt;160&lt;/rec-number&gt;&lt;foreign-keys&gt;&lt;key app="EN" db-id="2tp9wdaft2aa9wezvzzvttttfx9zp95d2pxp" timestamp="1618297643"&gt;160&lt;/key&gt;&lt;/foreign-keys&gt;&lt;ref-type name="Journal Article"&gt;17&lt;/ref-type&gt;&lt;contributors&gt;&lt;authors&gt;&lt;author&gt;CEN&lt;/author&gt;&lt;/authors&gt;&lt;/contributors&gt;&lt;titles&gt;&lt;title&gt;UNE-EN 15978:2011 Sustainability of construction works - Assessment of environmental performance of buildings - Calculation method&lt;/title&gt;&lt;secondary-title&gt;International Standard&lt;/secondary-title&gt;&lt;/titles&gt;&lt;periodical&gt;&lt;full-title&gt;International Standard&lt;/full-title&gt;&lt;/periodical&gt;&lt;number&gt;November&lt;/number&gt;&lt;dates&gt;&lt;year&gt;2011&lt;/year&gt;&lt;/dates&gt;&lt;isbn&gt;&amp;lt;null&amp;gt;&lt;/isbn&gt;&lt;urls&gt;&lt;/urls&gt;&lt;/record&gt;&lt;/Cite&gt;&lt;/EndNote&gt;</w:instrText>
      </w:r>
      <w:r w:rsidR="003E09D4"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[52]</w:t>
      </w:r>
      <w:r w:rsidR="003E09D4" w:rsidRPr="00CF6CA2">
        <w:rPr>
          <w:rFonts w:asciiTheme="majorBidi" w:hAnsiTheme="majorBidi" w:cstheme="majorBidi"/>
          <w:sz w:val="20"/>
          <w:szCs w:val="20"/>
        </w:rPr>
        <w:fldChar w:fldCharType="end"/>
      </w:r>
      <w:r w:rsidR="003E09D4" w:rsidRPr="00CF6CA2">
        <w:rPr>
          <w:rFonts w:asciiTheme="majorBidi" w:hAnsiTheme="majorBidi" w:cstheme="majorBidi"/>
          <w:sz w:val="20"/>
          <w:szCs w:val="20"/>
        </w:rPr>
        <w:t>.</w:t>
      </w:r>
      <w:r w:rsidR="00D0786D" w:rsidRPr="00CF6CA2">
        <w:rPr>
          <w:rFonts w:asciiTheme="majorBidi" w:hAnsiTheme="majorBidi" w:cstheme="majorBidi"/>
          <w:sz w:val="20"/>
          <w:szCs w:val="20"/>
        </w:rPr>
        <w:t xml:space="preserve"> </w:t>
      </w:r>
      <w:r w:rsidR="005143D4" w:rsidRPr="00CF6CA2">
        <w:rPr>
          <w:rFonts w:asciiTheme="majorBidi" w:hAnsiTheme="majorBidi" w:cstheme="majorBidi"/>
          <w:sz w:val="20"/>
          <w:szCs w:val="20"/>
        </w:rPr>
        <w:t xml:space="preserve">The upstream and downstream impact of the waste generation should be taken into account for evaluating carbon emissions of the whole life cycle of BR waste </w:t>
      </w:r>
      <w:r w:rsidR="002A749D" w:rsidRPr="00CF6CA2">
        <w:rPr>
          <w:rFonts w:asciiTheme="majorBidi" w:hAnsiTheme="majorBidi" w:cstheme="majorBidi"/>
          <w:sz w:val="20"/>
          <w:szCs w:val="20"/>
        </w:rPr>
        <w:fldChar w:fldCharType="begin"/>
      </w:r>
      <w:r w:rsidR="002A749D" w:rsidRPr="00CF6CA2">
        <w:rPr>
          <w:rFonts w:asciiTheme="majorBidi" w:hAnsiTheme="majorBidi" w:cstheme="majorBidi"/>
          <w:sz w:val="20"/>
          <w:szCs w:val="20"/>
        </w:rPr>
        <w:instrText xml:space="preserve"> ADDIN EN.CITE &lt;EndNote&gt;&lt;Cite&gt;&lt;Author&gt;Ma&lt;/Author&gt;&lt;Year&gt;2022&lt;/Year&gt;&lt;RecNum&gt;370&lt;/RecNum&gt;&lt;DisplayText&gt;[62]&lt;/DisplayText&gt;&lt;record&gt;&lt;rec-number&gt;370&lt;/rec-number&gt;&lt;foreign-keys&gt;&lt;key app="EN" db-id="2tp9wdaft2aa9wezvzzvttttfx9zp95d2pxp" timestamp="1647695460"&gt;370&lt;/key&gt;&lt;/foreign-keys&gt;&lt;ref-type name="Journal Article"&gt;17&lt;/ref-type&gt;&lt;contributors&gt;&lt;authors&gt;&lt;author&gt;Ma, Wenting&lt;/author&gt;&lt;author&gt;Hao, Jian Li&lt;/author&gt;&lt;author&gt;Zhang, Cheng&lt;/author&gt;&lt;author&gt;Di Sarno, Luigi&lt;/author&gt;&lt;author&gt;Mannis, Adam&lt;/author&gt;&lt;/authors&gt;&lt;/contributors&gt;&lt;titles&gt;&lt;title&gt;Evaluating carbon emissions of China’s waste management strategies for building refurbishment projects: contributing to a circular economy&lt;/title&gt;&lt;secondary-title&gt;Environmental Science and Pollution Research&lt;/secondary-title&gt;&lt;/titles&gt;&lt;periodical&gt;&lt;full-title&gt;Environmental Science and Pollution Research&lt;/full-title&gt;&lt;abbr-1&gt;Environ. Sci. Pollut. Res.&lt;/abbr-1&gt;&lt;/periodical&gt;&lt;dates&gt;&lt;year&gt;2022&lt;/year&gt;&lt;pub-dates&gt;&lt;date&gt;2022/01/22&lt;/date&gt;&lt;/pub-dates&gt;&lt;/dates&gt;&lt;isbn&gt;1614-7499&lt;/isbn&gt;&lt;urls&gt;&lt;related-urls&gt;&lt;url&gt;https://doi.org/10.1007/s11356-021-18188-6&lt;/url&gt;&lt;/related-urls&gt;&lt;/urls&gt;&lt;electronic-resource-num&gt;10.1007/s11356-021-18188-6&lt;/electronic-resource-num&gt;&lt;/record&gt;&lt;/Cite&gt;&lt;/EndNote&gt;</w:instrText>
      </w:r>
      <w:r w:rsidR="002A749D" w:rsidRPr="00CF6CA2">
        <w:rPr>
          <w:rFonts w:asciiTheme="majorBidi" w:hAnsiTheme="majorBidi" w:cstheme="majorBidi"/>
          <w:sz w:val="20"/>
          <w:szCs w:val="20"/>
        </w:rPr>
        <w:fldChar w:fldCharType="separate"/>
      </w:r>
      <w:r w:rsidR="002A749D" w:rsidRPr="00CF6CA2">
        <w:rPr>
          <w:rFonts w:asciiTheme="majorBidi" w:hAnsiTheme="majorBidi" w:cstheme="majorBidi"/>
          <w:noProof/>
          <w:sz w:val="20"/>
          <w:szCs w:val="20"/>
        </w:rPr>
        <w:t>[62]</w:t>
      </w:r>
      <w:r w:rsidR="002A749D" w:rsidRPr="00CF6CA2">
        <w:rPr>
          <w:rFonts w:asciiTheme="majorBidi" w:hAnsiTheme="majorBidi" w:cstheme="majorBidi"/>
          <w:sz w:val="20"/>
          <w:szCs w:val="20"/>
        </w:rPr>
        <w:fldChar w:fldCharType="end"/>
      </w:r>
      <w:r w:rsidR="005143D4" w:rsidRPr="00CF6CA2">
        <w:rPr>
          <w:rFonts w:asciiTheme="majorBidi" w:hAnsiTheme="majorBidi" w:cstheme="majorBidi"/>
          <w:sz w:val="20"/>
          <w:szCs w:val="20"/>
        </w:rPr>
        <w:t xml:space="preserve">. </w:t>
      </w:r>
      <w:r w:rsidR="00155488" w:rsidRPr="00CF6CA2">
        <w:rPr>
          <w:rFonts w:asciiTheme="majorBidi" w:hAnsiTheme="majorBidi" w:cstheme="majorBidi"/>
          <w:sz w:val="20"/>
          <w:szCs w:val="20"/>
        </w:rPr>
        <w:t>This study extends t</w:t>
      </w:r>
      <w:r w:rsidR="00D0786D" w:rsidRPr="00CF6CA2">
        <w:rPr>
          <w:rFonts w:asciiTheme="majorBidi" w:hAnsiTheme="majorBidi" w:cstheme="majorBidi"/>
          <w:sz w:val="20"/>
          <w:szCs w:val="20"/>
        </w:rPr>
        <w:t xml:space="preserve">he system </w:t>
      </w:r>
      <w:r w:rsidR="00155488" w:rsidRPr="00CF6CA2">
        <w:rPr>
          <w:rFonts w:asciiTheme="majorBidi" w:hAnsiTheme="majorBidi" w:cstheme="majorBidi"/>
          <w:sz w:val="20"/>
          <w:szCs w:val="20"/>
        </w:rPr>
        <w:t xml:space="preserve">boundary </w:t>
      </w:r>
      <w:r w:rsidR="00D0786D" w:rsidRPr="00CF6CA2">
        <w:rPr>
          <w:rFonts w:asciiTheme="majorBidi" w:hAnsiTheme="majorBidi" w:cstheme="majorBidi"/>
          <w:sz w:val="20"/>
          <w:szCs w:val="20"/>
        </w:rPr>
        <w:t xml:space="preserve">to </w:t>
      </w:r>
      <w:r w:rsidR="00EE4096" w:rsidRPr="00CF6CA2">
        <w:rPr>
          <w:rFonts w:asciiTheme="majorBidi" w:hAnsiTheme="majorBidi" w:cstheme="majorBidi"/>
          <w:sz w:val="20"/>
          <w:szCs w:val="20"/>
        </w:rPr>
        <w:t>include</w:t>
      </w:r>
      <w:r w:rsidR="00D0786D" w:rsidRPr="00CF6CA2">
        <w:rPr>
          <w:rFonts w:asciiTheme="majorBidi" w:hAnsiTheme="majorBidi" w:cstheme="majorBidi"/>
          <w:sz w:val="20"/>
          <w:szCs w:val="20"/>
        </w:rPr>
        <w:t xml:space="preserve"> the benefit of using secondary material</w:t>
      </w:r>
      <w:r w:rsidR="00EE4096" w:rsidRPr="00CF6CA2">
        <w:rPr>
          <w:rFonts w:asciiTheme="majorBidi" w:hAnsiTheme="majorBidi" w:cstheme="majorBidi"/>
          <w:sz w:val="20"/>
          <w:szCs w:val="20"/>
        </w:rPr>
        <w:t>s</w:t>
      </w:r>
      <w:r w:rsidR="00D0786D" w:rsidRPr="00CF6CA2">
        <w:rPr>
          <w:rFonts w:asciiTheme="majorBidi" w:hAnsiTheme="majorBidi" w:cstheme="majorBidi"/>
          <w:sz w:val="20"/>
          <w:szCs w:val="20"/>
        </w:rPr>
        <w:t xml:space="preserve"> </w:t>
      </w:r>
      <w:r w:rsidR="00EE4096" w:rsidRPr="00CF6CA2">
        <w:rPr>
          <w:rFonts w:asciiTheme="majorBidi" w:hAnsiTheme="majorBidi" w:cstheme="majorBidi"/>
          <w:sz w:val="20"/>
          <w:szCs w:val="20"/>
        </w:rPr>
        <w:t xml:space="preserve">in substitute of </w:t>
      </w:r>
      <w:r w:rsidR="00D0786D" w:rsidRPr="00CF6CA2">
        <w:rPr>
          <w:rFonts w:asciiTheme="majorBidi" w:hAnsiTheme="majorBidi" w:cstheme="majorBidi"/>
          <w:sz w:val="20"/>
          <w:szCs w:val="20"/>
        </w:rPr>
        <w:t>raw materials</w:t>
      </w:r>
      <w:r w:rsidR="00EE4096" w:rsidRPr="00CF6CA2">
        <w:rPr>
          <w:rFonts w:asciiTheme="majorBidi" w:hAnsiTheme="majorBidi" w:cstheme="majorBidi"/>
          <w:sz w:val="20"/>
          <w:szCs w:val="20"/>
        </w:rPr>
        <w:t xml:space="preserve"> in the material stage</w:t>
      </w:r>
      <w:r w:rsidR="00D0786D" w:rsidRPr="00CF6CA2">
        <w:rPr>
          <w:rFonts w:asciiTheme="majorBidi" w:hAnsiTheme="majorBidi" w:cstheme="majorBidi"/>
          <w:sz w:val="20"/>
          <w:szCs w:val="20"/>
        </w:rPr>
        <w:t xml:space="preserve">, as well as the benefit of reuse, recycle, and recovery of the waste. Therefore, the system boundary of the </w:t>
      </w:r>
      <w:r w:rsidR="00D174D6" w:rsidRPr="00CF6CA2">
        <w:rPr>
          <w:rFonts w:asciiTheme="majorBidi" w:hAnsiTheme="majorBidi" w:cstheme="majorBidi"/>
          <w:sz w:val="20"/>
          <w:szCs w:val="20"/>
        </w:rPr>
        <w:t>l</w:t>
      </w:r>
      <w:r w:rsidR="005100F6" w:rsidRPr="00CF6CA2">
        <w:rPr>
          <w:rFonts w:asciiTheme="majorBidi" w:hAnsiTheme="majorBidi" w:cstheme="majorBidi"/>
          <w:sz w:val="20"/>
          <w:szCs w:val="20"/>
        </w:rPr>
        <w:t xml:space="preserve">ife cycle of BR C&amp;D waste </w:t>
      </w:r>
      <w:r w:rsidR="00D0786D" w:rsidRPr="00CF6CA2">
        <w:rPr>
          <w:rFonts w:asciiTheme="majorBidi" w:hAnsiTheme="majorBidi" w:cstheme="majorBidi"/>
          <w:sz w:val="20"/>
          <w:szCs w:val="20"/>
        </w:rPr>
        <w:t xml:space="preserve">as illustrated in Figure 3, </w:t>
      </w:r>
      <w:r w:rsidR="003575C3" w:rsidRPr="00CF6CA2">
        <w:rPr>
          <w:rFonts w:asciiTheme="majorBidi" w:hAnsiTheme="majorBidi" w:cstheme="majorBidi"/>
          <w:sz w:val="20"/>
          <w:szCs w:val="20"/>
        </w:rPr>
        <w:t>includes the</w:t>
      </w:r>
      <w:r w:rsidR="00D0786D" w:rsidRPr="00CF6CA2">
        <w:rPr>
          <w:rFonts w:asciiTheme="majorBidi" w:hAnsiTheme="majorBidi" w:cstheme="majorBidi"/>
          <w:sz w:val="20"/>
          <w:szCs w:val="20"/>
        </w:rPr>
        <w:t xml:space="preserve"> dismantlement</w:t>
      </w:r>
      <w:r w:rsidR="005268BD" w:rsidRPr="00CF6CA2">
        <w:rPr>
          <w:rFonts w:asciiTheme="majorBidi" w:hAnsiTheme="majorBidi" w:cstheme="majorBidi"/>
          <w:sz w:val="20"/>
          <w:szCs w:val="20"/>
        </w:rPr>
        <w:t xml:space="preserve"> stage</w:t>
      </w:r>
      <w:r w:rsidR="00D0786D" w:rsidRPr="00CF6CA2">
        <w:rPr>
          <w:rFonts w:asciiTheme="majorBidi" w:hAnsiTheme="majorBidi" w:cstheme="majorBidi"/>
          <w:sz w:val="20"/>
          <w:szCs w:val="20"/>
        </w:rPr>
        <w:t>, refurbishment material</w:t>
      </w:r>
      <w:r w:rsidR="005268BD" w:rsidRPr="00CF6CA2">
        <w:rPr>
          <w:rFonts w:asciiTheme="majorBidi" w:hAnsiTheme="majorBidi" w:cstheme="majorBidi"/>
          <w:sz w:val="20"/>
          <w:szCs w:val="20"/>
        </w:rPr>
        <w:t xml:space="preserve"> stage</w:t>
      </w:r>
      <w:r w:rsidR="00D0786D" w:rsidRPr="00CF6CA2">
        <w:rPr>
          <w:rFonts w:asciiTheme="majorBidi" w:hAnsiTheme="majorBidi" w:cstheme="majorBidi"/>
          <w:sz w:val="20"/>
          <w:szCs w:val="20"/>
        </w:rPr>
        <w:t>, refurbishment construction</w:t>
      </w:r>
      <w:r w:rsidR="005268BD" w:rsidRPr="00CF6CA2">
        <w:rPr>
          <w:rFonts w:asciiTheme="majorBidi" w:hAnsiTheme="majorBidi" w:cstheme="majorBidi"/>
          <w:sz w:val="20"/>
          <w:szCs w:val="20"/>
        </w:rPr>
        <w:t xml:space="preserve"> stage</w:t>
      </w:r>
      <w:r w:rsidR="00D0786D" w:rsidRPr="00CF6CA2">
        <w:rPr>
          <w:rFonts w:asciiTheme="majorBidi" w:hAnsiTheme="majorBidi" w:cstheme="majorBidi"/>
          <w:sz w:val="20"/>
          <w:szCs w:val="20"/>
        </w:rPr>
        <w:t>, and refurbishment material at end of life</w:t>
      </w:r>
      <w:r w:rsidR="005202D1" w:rsidRPr="00CF6CA2">
        <w:rPr>
          <w:rFonts w:asciiTheme="majorBidi" w:hAnsiTheme="majorBidi" w:cstheme="majorBidi"/>
          <w:sz w:val="20"/>
          <w:szCs w:val="20"/>
        </w:rPr>
        <w:t xml:space="preserve"> (EOL)</w:t>
      </w:r>
      <w:r w:rsidR="005268BD" w:rsidRPr="00CF6CA2">
        <w:rPr>
          <w:rFonts w:asciiTheme="majorBidi" w:hAnsiTheme="majorBidi" w:cstheme="majorBidi"/>
          <w:sz w:val="20"/>
          <w:szCs w:val="20"/>
        </w:rPr>
        <w:t xml:space="preserve"> stage</w:t>
      </w:r>
      <w:r w:rsidR="00D0786D" w:rsidRPr="00CF6CA2">
        <w:rPr>
          <w:rFonts w:asciiTheme="majorBidi" w:hAnsiTheme="majorBidi" w:cstheme="majorBidi"/>
          <w:sz w:val="20"/>
          <w:szCs w:val="20"/>
        </w:rPr>
        <w:t>.</w:t>
      </w:r>
    </w:p>
    <w:p w14:paraId="2017D3F0" w14:textId="470C1772" w:rsidR="00D0786D" w:rsidRPr="00CF6CA2" w:rsidRDefault="007C5DCB" w:rsidP="00BF16C9">
      <w:pPr>
        <w:spacing w:line="276" w:lineRule="auto"/>
        <w:jc w:val="both"/>
        <w:rPr>
          <w:rFonts w:asciiTheme="majorBidi" w:hAnsiTheme="majorBidi" w:cstheme="majorBidi"/>
          <w:sz w:val="20"/>
          <w:szCs w:val="20"/>
        </w:rPr>
      </w:pPr>
      <w:r w:rsidRPr="00CF6CA2">
        <w:rPr>
          <w:noProof/>
        </w:rPr>
        <w:t xml:space="preserve"> </w:t>
      </w:r>
      <w:r w:rsidRPr="00CF6CA2">
        <w:rPr>
          <w:noProof/>
        </w:rPr>
        <w:drawing>
          <wp:inline distT="0" distB="0" distL="0" distR="0" wp14:anchorId="02CC648A" wp14:editId="042BB420">
            <wp:extent cx="5486400" cy="3748042"/>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7650" cy="3755728"/>
                    </a:xfrm>
                    <a:prstGeom prst="rect">
                      <a:avLst/>
                    </a:prstGeom>
                  </pic:spPr>
                </pic:pic>
              </a:graphicData>
            </a:graphic>
          </wp:inline>
        </w:drawing>
      </w:r>
    </w:p>
    <w:p w14:paraId="3CBD1863" w14:textId="13F04E05" w:rsidR="00D0786D" w:rsidRPr="00CF6CA2" w:rsidRDefault="00D0786D" w:rsidP="00A80B4C">
      <w:pPr>
        <w:spacing w:line="276" w:lineRule="auto"/>
        <w:jc w:val="center"/>
        <w:rPr>
          <w:rFonts w:asciiTheme="majorBidi" w:hAnsiTheme="majorBidi" w:cstheme="majorBidi"/>
          <w:sz w:val="20"/>
          <w:szCs w:val="20"/>
        </w:rPr>
      </w:pPr>
      <w:r w:rsidRPr="00CF6CA2">
        <w:rPr>
          <w:rFonts w:asciiTheme="majorBidi" w:hAnsiTheme="majorBidi" w:cstheme="majorBidi"/>
          <w:sz w:val="20"/>
          <w:szCs w:val="20"/>
        </w:rPr>
        <w:t xml:space="preserve">Figure </w:t>
      </w:r>
      <w:r w:rsidR="006C460A" w:rsidRPr="00CF6CA2">
        <w:rPr>
          <w:rFonts w:asciiTheme="majorBidi" w:hAnsiTheme="majorBidi" w:cstheme="majorBidi"/>
          <w:sz w:val="20"/>
          <w:szCs w:val="20"/>
        </w:rPr>
        <w:t>3</w:t>
      </w:r>
      <w:r w:rsidRPr="00CF6CA2">
        <w:rPr>
          <w:rFonts w:asciiTheme="majorBidi" w:hAnsiTheme="majorBidi" w:cstheme="majorBidi"/>
          <w:sz w:val="20"/>
          <w:szCs w:val="20"/>
        </w:rPr>
        <w:t xml:space="preserve">. </w:t>
      </w:r>
      <w:r w:rsidR="00864CC1" w:rsidRPr="00CF6CA2">
        <w:rPr>
          <w:rFonts w:asciiTheme="majorBidi" w:hAnsiTheme="majorBidi" w:cstheme="majorBidi"/>
          <w:sz w:val="20"/>
          <w:szCs w:val="20"/>
        </w:rPr>
        <w:t xml:space="preserve">Life cycle of </w:t>
      </w:r>
      <w:r w:rsidR="00480443" w:rsidRPr="00CF6CA2">
        <w:rPr>
          <w:rFonts w:asciiTheme="majorBidi" w:hAnsiTheme="majorBidi" w:cstheme="majorBidi"/>
          <w:sz w:val="20"/>
          <w:szCs w:val="20"/>
        </w:rPr>
        <w:t>BR</w:t>
      </w:r>
      <w:r w:rsidR="009C28CE" w:rsidRPr="00CF6CA2">
        <w:rPr>
          <w:rFonts w:asciiTheme="majorBidi" w:hAnsiTheme="majorBidi" w:cstheme="majorBidi"/>
          <w:sz w:val="20"/>
          <w:szCs w:val="20"/>
        </w:rPr>
        <w:t xml:space="preserve"> </w:t>
      </w:r>
      <w:r w:rsidRPr="00CF6CA2">
        <w:rPr>
          <w:rFonts w:asciiTheme="majorBidi" w:hAnsiTheme="majorBidi" w:cstheme="majorBidi"/>
          <w:sz w:val="20"/>
          <w:szCs w:val="20"/>
        </w:rPr>
        <w:t>C&amp;D waste</w:t>
      </w:r>
      <w:r w:rsidR="00AA0B03" w:rsidRPr="00CF6CA2">
        <w:rPr>
          <w:rFonts w:asciiTheme="majorBidi" w:hAnsiTheme="majorBidi" w:cstheme="majorBidi"/>
          <w:sz w:val="20"/>
          <w:szCs w:val="20"/>
        </w:rPr>
        <w:t xml:space="preserve"> (Adapted from BSEN15978:2011)</w:t>
      </w:r>
    </w:p>
    <w:p w14:paraId="40843C9E" w14:textId="58A1E692" w:rsidR="00D0786D" w:rsidRPr="00CF6CA2" w:rsidRDefault="00D0786D" w:rsidP="00665E26">
      <w:pPr>
        <w:spacing w:line="276" w:lineRule="auto"/>
        <w:jc w:val="both"/>
        <w:rPr>
          <w:rFonts w:asciiTheme="majorBidi" w:hAnsiTheme="majorBidi" w:cstheme="majorBidi"/>
          <w:sz w:val="20"/>
          <w:szCs w:val="20"/>
          <w:shd w:val="clear" w:color="auto" w:fill="FFFFFF"/>
        </w:rPr>
      </w:pPr>
      <w:r w:rsidRPr="00CF6CA2">
        <w:rPr>
          <w:rFonts w:asciiTheme="majorBidi" w:hAnsiTheme="majorBidi" w:cstheme="majorBidi"/>
          <w:b/>
          <w:sz w:val="20"/>
          <w:szCs w:val="20"/>
        </w:rPr>
        <w:t>Dismantlement stage</w:t>
      </w:r>
      <w:r w:rsidR="007C5DCB" w:rsidRPr="00CF6CA2">
        <w:rPr>
          <w:rFonts w:asciiTheme="majorBidi" w:hAnsiTheme="majorBidi" w:cstheme="majorBidi"/>
          <w:b/>
          <w:sz w:val="20"/>
          <w:szCs w:val="20"/>
        </w:rPr>
        <w:t xml:space="preserve"> </w:t>
      </w:r>
      <w:r w:rsidR="001D27EA" w:rsidRPr="00CF6CA2">
        <w:rPr>
          <w:rFonts w:asciiTheme="majorBidi" w:hAnsiTheme="majorBidi" w:cstheme="majorBidi"/>
          <w:sz w:val="20"/>
          <w:szCs w:val="20"/>
        </w:rPr>
        <w:t>assesses the impact of the waste generated from the old components’ dismantlement</w:t>
      </w:r>
      <w:r w:rsidR="006535E7" w:rsidRPr="00CF6CA2">
        <w:rPr>
          <w:rFonts w:asciiTheme="majorBidi" w:hAnsiTheme="majorBidi" w:cstheme="majorBidi"/>
          <w:sz w:val="20"/>
          <w:szCs w:val="20"/>
        </w:rPr>
        <w:t xml:space="preserve"> and removal from the </w:t>
      </w:r>
      <w:r w:rsidR="001D27EA" w:rsidRPr="00CF6CA2">
        <w:rPr>
          <w:rFonts w:asciiTheme="majorBidi" w:hAnsiTheme="majorBidi" w:cstheme="majorBidi"/>
          <w:sz w:val="20"/>
          <w:szCs w:val="20"/>
        </w:rPr>
        <w:t>BR site. The waste management process covers the waste collection (C2), waste reuse/recycle/landfill (C3-C4)</w:t>
      </w:r>
      <w:r w:rsidR="006535E7" w:rsidRPr="00CF6CA2">
        <w:rPr>
          <w:rFonts w:asciiTheme="majorBidi" w:hAnsiTheme="majorBidi" w:cstheme="majorBidi"/>
          <w:sz w:val="20"/>
          <w:szCs w:val="20"/>
        </w:rPr>
        <w:t>,</w:t>
      </w:r>
      <w:r w:rsidR="001D27EA" w:rsidRPr="00CF6CA2">
        <w:rPr>
          <w:rFonts w:asciiTheme="majorBidi" w:hAnsiTheme="majorBidi" w:cstheme="majorBidi"/>
          <w:sz w:val="20"/>
          <w:szCs w:val="20"/>
        </w:rPr>
        <w:t xml:space="preserve"> and the benefit of reuse/recycle/recovery (D). The dismantlement waste collection includes the impact du</w:t>
      </w:r>
      <w:r w:rsidR="006535E7" w:rsidRPr="00CF6CA2">
        <w:rPr>
          <w:rFonts w:asciiTheme="majorBidi" w:hAnsiTheme="majorBidi" w:cstheme="majorBidi"/>
          <w:sz w:val="20"/>
          <w:szCs w:val="20"/>
        </w:rPr>
        <w:t>e</w:t>
      </w:r>
      <w:r w:rsidR="001D27EA" w:rsidRPr="00CF6CA2">
        <w:rPr>
          <w:rFonts w:asciiTheme="majorBidi" w:hAnsiTheme="majorBidi" w:cstheme="majorBidi"/>
          <w:sz w:val="20"/>
          <w:szCs w:val="20"/>
        </w:rPr>
        <w:t xml:space="preserve"> to the transportation from site to the waste disposal destination. C3 </w:t>
      </w:r>
      <w:r w:rsidR="00453328" w:rsidRPr="00CF6CA2">
        <w:rPr>
          <w:rFonts w:asciiTheme="majorBidi" w:hAnsiTheme="majorBidi" w:cstheme="majorBidi"/>
          <w:sz w:val="20"/>
          <w:szCs w:val="20"/>
        </w:rPr>
        <w:t>assess</w:t>
      </w:r>
      <w:r w:rsidR="00B64F7C" w:rsidRPr="00CF6CA2">
        <w:rPr>
          <w:rFonts w:asciiTheme="majorBidi" w:hAnsiTheme="majorBidi" w:cstheme="majorBidi"/>
          <w:sz w:val="20"/>
          <w:szCs w:val="20"/>
        </w:rPr>
        <w:t>es</w:t>
      </w:r>
      <w:r w:rsidR="00453328" w:rsidRPr="00CF6CA2">
        <w:rPr>
          <w:rFonts w:asciiTheme="majorBidi" w:hAnsiTheme="majorBidi" w:cstheme="majorBidi"/>
          <w:sz w:val="20"/>
          <w:szCs w:val="20"/>
        </w:rPr>
        <w:t xml:space="preserve"> the impact of waste processing for reuse, recycle, or recovery</w:t>
      </w:r>
      <w:r w:rsidR="00B64F7C" w:rsidRPr="00CF6CA2">
        <w:rPr>
          <w:rFonts w:asciiTheme="majorBidi" w:hAnsiTheme="majorBidi" w:cstheme="majorBidi"/>
          <w:sz w:val="20"/>
          <w:szCs w:val="20"/>
        </w:rPr>
        <w:t xml:space="preserve">, while </w:t>
      </w:r>
      <w:r w:rsidR="00453328" w:rsidRPr="00CF6CA2">
        <w:rPr>
          <w:rFonts w:asciiTheme="majorBidi" w:hAnsiTheme="majorBidi" w:cstheme="majorBidi"/>
          <w:sz w:val="20"/>
          <w:szCs w:val="20"/>
        </w:rPr>
        <w:t xml:space="preserve">C4 is the </w:t>
      </w:r>
      <w:r w:rsidR="00822E78" w:rsidRPr="00CF6CA2">
        <w:rPr>
          <w:rFonts w:asciiTheme="majorBidi" w:hAnsiTheme="majorBidi" w:cstheme="majorBidi"/>
          <w:sz w:val="20"/>
          <w:szCs w:val="20"/>
        </w:rPr>
        <w:t>impact</w:t>
      </w:r>
      <w:r w:rsidR="00453328" w:rsidRPr="00CF6CA2">
        <w:rPr>
          <w:rFonts w:asciiTheme="majorBidi" w:hAnsiTheme="majorBidi" w:cstheme="majorBidi"/>
          <w:sz w:val="20"/>
          <w:szCs w:val="20"/>
        </w:rPr>
        <w:t xml:space="preserve"> of waste </w:t>
      </w:r>
      <w:r w:rsidR="003575C3" w:rsidRPr="00CF6CA2">
        <w:rPr>
          <w:rFonts w:asciiTheme="majorBidi" w:hAnsiTheme="majorBidi" w:cstheme="majorBidi"/>
          <w:sz w:val="20"/>
          <w:szCs w:val="20"/>
        </w:rPr>
        <w:t xml:space="preserve">for </w:t>
      </w:r>
      <w:r w:rsidR="00453328" w:rsidRPr="00CF6CA2">
        <w:rPr>
          <w:rFonts w:asciiTheme="majorBidi" w:hAnsiTheme="majorBidi" w:cstheme="majorBidi"/>
          <w:sz w:val="20"/>
          <w:szCs w:val="20"/>
        </w:rPr>
        <w:t xml:space="preserve">landfill. </w:t>
      </w:r>
      <w:r w:rsidR="00F17F82" w:rsidRPr="00CF6CA2">
        <w:rPr>
          <w:rFonts w:asciiTheme="majorBidi" w:hAnsiTheme="majorBidi" w:cstheme="majorBidi"/>
          <w:sz w:val="20"/>
          <w:szCs w:val="20"/>
        </w:rPr>
        <w:t>This study includes the environmental benefits of the material being reused or recycled, as well as the recovered energy resulting from C3 that has the potential to be used as resources.</w:t>
      </w:r>
    </w:p>
    <w:p w14:paraId="6C92FEB7" w14:textId="561755D7" w:rsidR="00D0786D" w:rsidRPr="00CF6CA2" w:rsidRDefault="00D0786D" w:rsidP="00665E26">
      <w:pPr>
        <w:spacing w:line="276" w:lineRule="auto"/>
        <w:jc w:val="both"/>
        <w:rPr>
          <w:rFonts w:asciiTheme="majorBidi" w:hAnsiTheme="majorBidi" w:cstheme="majorBidi"/>
          <w:sz w:val="20"/>
          <w:szCs w:val="20"/>
        </w:rPr>
      </w:pPr>
      <w:r w:rsidRPr="00CF6CA2">
        <w:rPr>
          <w:rFonts w:asciiTheme="majorBidi" w:hAnsiTheme="majorBidi" w:cstheme="majorBidi"/>
          <w:b/>
          <w:sz w:val="20"/>
          <w:szCs w:val="20"/>
        </w:rPr>
        <w:t>Refurbishment material stage</w:t>
      </w:r>
      <w:r w:rsidR="005202D1" w:rsidRPr="00CF6CA2">
        <w:rPr>
          <w:rFonts w:asciiTheme="majorBidi" w:hAnsiTheme="majorBidi" w:cstheme="majorBidi"/>
          <w:sz w:val="20"/>
          <w:szCs w:val="20"/>
        </w:rPr>
        <w:t xml:space="preserve"> covers the </w:t>
      </w:r>
      <w:r w:rsidR="00822E78" w:rsidRPr="00CF6CA2">
        <w:rPr>
          <w:rFonts w:asciiTheme="majorBidi" w:hAnsiTheme="majorBidi" w:cstheme="majorBidi"/>
          <w:sz w:val="20"/>
          <w:szCs w:val="20"/>
        </w:rPr>
        <w:t>impact</w:t>
      </w:r>
      <w:r w:rsidR="005202D1" w:rsidRPr="00CF6CA2">
        <w:rPr>
          <w:rFonts w:asciiTheme="majorBidi" w:hAnsiTheme="majorBidi" w:cstheme="majorBidi"/>
          <w:sz w:val="20"/>
          <w:szCs w:val="20"/>
        </w:rPr>
        <w:t xml:space="preserve"> of material production (A1-A3) and transportation (A4).</w:t>
      </w:r>
      <w:r w:rsidR="00D43FB7" w:rsidRPr="00CF6CA2">
        <w:rPr>
          <w:rFonts w:asciiTheme="majorBidi" w:hAnsiTheme="majorBidi" w:cstheme="majorBidi"/>
          <w:sz w:val="20"/>
          <w:szCs w:val="20"/>
        </w:rPr>
        <w:t xml:space="preserve"> </w:t>
      </w:r>
      <w:r w:rsidR="005202D1" w:rsidRPr="00CF6CA2">
        <w:rPr>
          <w:rFonts w:asciiTheme="majorBidi" w:hAnsiTheme="majorBidi" w:cstheme="majorBidi"/>
          <w:sz w:val="20"/>
          <w:szCs w:val="20"/>
        </w:rPr>
        <w:t>A1-A3 covers the process from “cradle to gate” for the refurbishment material used in the BR. Transportation A4 includes the transportation of the refurbishment material from the manufactory gate to the BR site.</w:t>
      </w:r>
      <w:r w:rsidR="005B07E3" w:rsidRPr="00CF6CA2">
        <w:rPr>
          <w:rFonts w:asciiTheme="majorBidi" w:hAnsiTheme="majorBidi" w:cstheme="majorBidi"/>
          <w:sz w:val="20"/>
          <w:szCs w:val="20"/>
        </w:rPr>
        <w:t xml:space="preserve"> The reason </w:t>
      </w:r>
      <w:r w:rsidR="00B64F7C" w:rsidRPr="00CF6CA2">
        <w:rPr>
          <w:rFonts w:asciiTheme="majorBidi" w:hAnsiTheme="majorBidi" w:cstheme="majorBidi"/>
          <w:sz w:val="20"/>
          <w:szCs w:val="20"/>
        </w:rPr>
        <w:t>for</w:t>
      </w:r>
      <w:r w:rsidR="005B07E3" w:rsidRPr="00CF6CA2">
        <w:rPr>
          <w:rFonts w:asciiTheme="majorBidi" w:hAnsiTheme="majorBidi" w:cstheme="majorBidi"/>
          <w:sz w:val="20"/>
          <w:szCs w:val="20"/>
        </w:rPr>
        <w:t xml:space="preserve"> including the refurbishment material stage in this study is to assess the </w:t>
      </w:r>
      <w:r w:rsidR="00822E78" w:rsidRPr="00CF6CA2">
        <w:rPr>
          <w:rFonts w:asciiTheme="majorBidi" w:hAnsiTheme="majorBidi" w:cstheme="majorBidi"/>
          <w:sz w:val="20"/>
          <w:szCs w:val="20"/>
        </w:rPr>
        <w:t>impact</w:t>
      </w:r>
      <w:r w:rsidR="005B07E3" w:rsidRPr="00CF6CA2">
        <w:rPr>
          <w:rFonts w:asciiTheme="majorBidi" w:hAnsiTheme="majorBidi" w:cstheme="majorBidi"/>
          <w:sz w:val="20"/>
          <w:szCs w:val="20"/>
        </w:rPr>
        <w:t xml:space="preserve"> of </w:t>
      </w:r>
      <w:r w:rsidR="00B64F7C" w:rsidRPr="00CF6CA2">
        <w:rPr>
          <w:rFonts w:asciiTheme="majorBidi" w:hAnsiTheme="majorBidi" w:cstheme="majorBidi"/>
          <w:sz w:val="20"/>
          <w:szCs w:val="20"/>
        </w:rPr>
        <w:t xml:space="preserve">BR </w:t>
      </w:r>
      <w:r w:rsidR="005B07E3" w:rsidRPr="00CF6CA2">
        <w:rPr>
          <w:rFonts w:asciiTheme="majorBidi" w:hAnsiTheme="majorBidi" w:cstheme="majorBidi"/>
          <w:sz w:val="20"/>
          <w:szCs w:val="20"/>
        </w:rPr>
        <w:t xml:space="preserve">C&amp;D waste </w:t>
      </w:r>
      <w:r w:rsidR="005B07E3" w:rsidRPr="00CF6CA2">
        <w:rPr>
          <w:rFonts w:asciiTheme="majorBidi" w:hAnsiTheme="majorBidi" w:cstheme="majorBidi"/>
          <w:sz w:val="20"/>
          <w:szCs w:val="20"/>
        </w:rPr>
        <w:lastRenderedPageBreak/>
        <w:t>from cradle to cradle</w:t>
      </w:r>
      <w:r w:rsidR="00B64F7C" w:rsidRPr="00CF6CA2">
        <w:rPr>
          <w:rFonts w:asciiTheme="majorBidi" w:hAnsiTheme="majorBidi" w:cstheme="majorBidi"/>
          <w:sz w:val="20"/>
          <w:szCs w:val="20"/>
        </w:rPr>
        <w:t xml:space="preserve">, and </w:t>
      </w:r>
      <w:r w:rsidR="005B07E3" w:rsidRPr="00CF6CA2">
        <w:rPr>
          <w:rFonts w:asciiTheme="majorBidi" w:hAnsiTheme="majorBidi" w:cstheme="majorBidi"/>
          <w:sz w:val="20"/>
          <w:szCs w:val="20"/>
        </w:rPr>
        <w:t xml:space="preserve">to assess the </w:t>
      </w:r>
      <w:r w:rsidR="00822E78" w:rsidRPr="00CF6CA2">
        <w:rPr>
          <w:rFonts w:asciiTheme="majorBidi" w:hAnsiTheme="majorBidi" w:cstheme="majorBidi"/>
          <w:sz w:val="20"/>
          <w:szCs w:val="20"/>
        </w:rPr>
        <w:t>impact</w:t>
      </w:r>
      <w:r w:rsidR="005B07E3" w:rsidRPr="00CF6CA2">
        <w:rPr>
          <w:rFonts w:asciiTheme="majorBidi" w:hAnsiTheme="majorBidi" w:cstheme="majorBidi"/>
          <w:sz w:val="20"/>
          <w:szCs w:val="20"/>
        </w:rPr>
        <w:t xml:space="preserve"> of the secondary material produced from C&amp;D waste back to the system.</w:t>
      </w:r>
    </w:p>
    <w:p w14:paraId="3AD16EBE" w14:textId="4C6E728F" w:rsidR="00D0786D" w:rsidRPr="00CF6CA2" w:rsidRDefault="00D0786D" w:rsidP="005100F6">
      <w:pPr>
        <w:spacing w:line="276" w:lineRule="auto"/>
        <w:jc w:val="both"/>
        <w:rPr>
          <w:rFonts w:asciiTheme="majorBidi" w:hAnsiTheme="majorBidi" w:cstheme="majorBidi"/>
          <w:sz w:val="20"/>
          <w:szCs w:val="20"/>
          <w:shd w:val="clear" w:color="auto" w:fill="FFFFFF"/>
        </w:rPr>
      </w:pPr>
      <w:r w:rsidRPr="00CF6CA2">
        <w:rPr>
          <w:rFonts w:asciiTheme="majorBidi" w:hAnsiTheme="majorBidi" w:cstheme="majorBidi"/>
          <w:b/>
          <w:sz w:val="20"/>
          <w:szCs w:val="20"/>
        </w:rPr>
        <w:t>Refurbishment construction stage</w:t>
      </w:r>
      <w:r w:rsidR="00CC4696" w:rsidRPr="00CF6CA2">
        <w:rPr>
          <w:rFonts w:asciiTheme="majorBidi" w:hAnsiTheme="majorBidi" w:cstheme="majorBidi"/>
          <w:sz w:val="20"/>
          <w:szCs w:val="20"/>
        </w:rPr>
        <w:t xml:space="preserve"> assesses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the waste generated from the refurbishment construction. The refurbishment construction waste management process covers the waste collection (C2), waste reuse/recycle/landfill (C3-C4)</w:t>
      </w:r>
      <w:r w:rsidR="00B64F7C" w:rsidRPr="00CF6CA2">
        <w:rPr>
          <w:rFonts w:asciiTheme="majorBidi" w:hAnsiTheme="majorBidi" w:cstheme="majorBidi"/>
          <w:sz w:val="20"/>
          <w:szCs w:val="20"/>
        </w:rPr>
        <w:t>,</w:t>
      </w:r>
      <w:r w:rsidR="00CC4696" w:rsidRPr="00CF6CA2">
        <w:rPr>
          <w:rFonts w:asciiTheme="majorBidi" w:hAnsiTheme="majorBidi" w:cstheme="majorBidi"/>
          <w:sz w:val="20"/>
          <w:szCs w:val="20"/>
        </w:rPr>
        <w:t xml:space="preserve"> and the benefit of reuse/recycle/recovery</w:t>
      </w:r>
      <w:r w:rsidR="001732F8" w:rsidRPr="00CF6CA2">
        <w:rPr>
          <w:rFonts w:asciiTheme="majorBidi" w:hAnsiTheme="majorBidi" w:cstheme="majorBidi"/>
          <w:sz w:val="20"/>
          <w:szCs w:val="20"/>
        </w:rPr>
        <w:t xml:space="preserve"> </w:t>
      </w:r>
      <w:r w:rsidR="00CC4696" w:rsidRPr="00CF6CA2">
        <w:rPr>
          <w:rFonts w:asciiTheme="majorBidi" w:hAnsiTheme="majorBidi" w:cstheme="majorBidi"/>
          <w:sz w:val="20"/>
          <w:szCs w:val="20"/>
        </w:rPr>
        <w:t xml:space="preserve">(D). The refurbishment construction waste collection includes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du</w:t>
      </w:r>
      <w:r w:rsidR="00B64F7C" w:rsidRPr="00CF6CA2">
        <w:rPr>
          <w:rFonts w:asciiTheme="majorBidi" w:hAnsiTheme="majorBidi" w:cstheme="majorBidi"/>
          <w:sz w:val="20"/>
          <w:szCs w:val="20"/>
        </w:rPr>
        <w:t>e</w:t>
      </w:r>
      <w:r w:rsidR="00CC4696" w:rsidRPr="00CF6CA2">
        <w:rPr>
          <w:rFonts w:asciiTheme="majorBidi" w:hAnsiTheme="majorBidi" w:cstheme="majorBidi"/>
          <w:sz w:val="20"/>
          <w:szCs w:val="20"/>
        </w:rPr>
        <w:t xml:space="preserve"> to the transportation from site to the waste disposal destination. C3 assess</w:t>
      </w:r>
      <w:r w:rsidR="00B64F7C" w:rsidRPr="00CF6CA2">
        <w:rPr>
          <w:rFonts w:asciiTheme="majorBidi" w:hAnsiTheme="majorBidi" w:cstheme="majorBidi"/>
          <w:sz w:val="20"/>
          <w:szCs w:val="20"/>
        </w:rPr>
        <w:t>es</w:t>
      </w:r>
      <w:r w:rsidR="00CC4696" w:rsidRPr="00CF6CA2">
        <w:rPr>
          <w:rFonts w:asciiTheme="majorBidi" w:hAnsiTheme="majorBidi" w:cstheme="majorBidi"/>
          <w:sz w:val="20"/>
          <w:szCs w:val="20"/>
        </w:rPr>
        <w:t xml:space="preserve">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waste processing for reuse, recycle, or recovery. C4 is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waste </w:t>
      </w:r>
      <w:r w:rsidR="003575C3" w:rsidRPr="00CF6CA2">
        <w:rPr>
          <w:rFonts w:asciiTheme="majorBidi" w:hAnsiTheme="majorBidi" w:cstheme="majorBidi"/>
          <w:sz w:val="20"/>
          <w:szCs w:val="20"/>
        </w:rPr>
        <w:t xml:space="preserve">for </w:t>
      </w:r>
      <w:r w:rsidR="00CC4696" w:rsidRPr="00CF6CA2">
        <w:rPr>
          <w:rFonts w:asciiTheme="majorBidi" w:hAnsiTheme="majorBidi" w:cstheme="majorBidi"/>
          <w:sz w:val="20"/>
          <w:szCs w:val="20"/>
        </w:rPr>
        <w:t xml:space="preserve">landfill. </w:t>
      </w:r>
      <w:r w:rsidR="00F17F82" w:rsidRPr="00CF6CA2">
        <w:rPr>
          <w:rFonts w:asciiTheme="majorBidi" w:hAnsiTheme="majorBidi" w:cstheme="majorBidi"/>
          <w:sz w:val="20"/>
          <w:szCs w:val="20"/>
        </w:rPr>
        <w:t>This study includes the environmental benefits of the material being reused or recycled, as well as the recovered energy resulting from C3 that has the potential to be used as resources.</w:t>
      </w:r>
    </w:p>
    <w:p w14:paraId="0F9243B2" w14:textId="6DC35BFC" w:rsidR="00D0786D" w:rsidRPr="00CF6CA2" w:rsidRDefault="00D0786D" w:rsidP="00665E26">
      <w:pPr>
        <w:spacing w:line="276" w:lineRule="auto"/>
        <w:jc w:val="both"/>
        <w:rPr>
          <w:rFonts w:asciiTheme="majorBidi" w:hAnsiTheme="majorBidi" w:cstheme="majorBidi"/>
          <w:sz w:val="20"/>
          <w:szCs w:val="20"/>
        </w:rPr>
      </w:pPr>
      <w:r w:rsidRPr="00CF6CA2">
        <w:rPr>
          <w:rFonts w:asciiTheme="majorBidi" w:hAnsiTheme="majorBidi" w:cstheme="majorBidi"/>
          <w:b/>
          <w:sz w:val="20"/>
          <w:szCs w:val="20"/>
        </w:rPr>
        <w:t>Refurbishment material EOL stage</w:t>
      </w:r>
      <w:r w:rsidR="00CC4696" w:rsidRPr="00CF6CA2">
        <w:rPr>
          <w:rFonts w:asciiTheme="majorBidi" w:hAnsiTheme="majorBidi" w:cstheme="majorBidi"/>
          <w:sz w:val="20"/>
          <w:szCs w:val="20"/>
        </w:rPr>
        <w:t xml:space="preserve"> assesses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the refurbishment material </w:t>
      </w:r>
      <w:r w:rsidR="00E24257" w:rsidRPr="00CF6CA2">
        <w:rPr>
          <w:rFonts w:asciiTheme="majorBidi" w:hAnsiTheme="majorBidi" w:cstheme="majorBidi"/>
          <w:sz w:val="20"/>
          <w:szCs w:val="20"/>
        </w:rPr>
        <w:t xml:space="preserve">when is not intended to be </w:t>
      </w:r>
      <w:r w:rsidR="007D103F" w:rsidRPr="00CF6CA2">
        <w:rPr>
          <w:rFonts w:asciiTheme="majorBidi" w:hAnsiTheme="majorBidi" w:cstheme="majorBidi"/>
          <w:sz w:val="20"/>
          <w:szCs w:val="20"/>
        </w:rPr>
        <w:t>used</w:t>
      </w:r>
      <w:r w:rsidR="00E24257" w:rsidRPr="00CF6CA2">
        <w:rPr>
          <w:rFonts w:asciiTheme="majorBidi" w:hAnsiTheme="majorBidi" w:cstheme="majorBidi"/>
          <w:sz w:val="20"/>
          <w:szCs w:val="20"/>
        </w:rPr>
        <w:t xml:space="preserve"> and starts to be treated as waste, thus,</w:t>
      </w:r>
      <w:r w:rsidR="00CC4696" w:rsidRPr="00CF6CA2">
        <w:rPr>
          <w:rFonts w:asciiTheme="majorBidi" w:hAnsiTheme="majorBidi" w:cstheme="majorBidi"/>
          <w:sz w:val="20"/>
          <w:szCs w:val="20"/>
        </w:rPr>
        <w:t xml:space="preserve"> this </w:t>
      </w:r>
      <w:r w:rsidR="00E24257" w:rsidRPr="00CF6CA2">
        <w:rPr>
          <w:rFonts w:asciiTheme="majorBidi" w:hAnsiTheme="majorBidi" w:cstheme="majorBidi"/>
          <w:sz w:val="20"/>
          <w:szCs w:val="20"/>
        </w:rPr>
        <w:t>refurbishment material EOL</w:t>
      </w:r>
      <w:r w:rsidR="00CC4696" w:rsidRPr="00CF6CA2">
        <w:rPr>
          <w:rFonts w:asciiTheme="majorBidi" w:hAnsiTheme="majorBidi" w:cstheme="majorBidi"/>
          <w:sz w:val="20"/>
          <w:szCs w:val="20"/>
        </w:rPr>
        <w:t xml:space="preserve"> waste </w:t>
      </w:r>
      <w:r w:rsidR="00F17F82" w:rsidRPr="00CF6CA2">
        <w:rPr>
          <w:rFonts w:asciiTheme="majorBidi" w:hAnsiTheme="majorBidi" w:cstheme="majorBidi"/>
          <w:sz w:val="20"/>
          <w:szCs w:val="20"/>
        </w:rPr>
        <w:t>must</w:t>
      </w:r>
      <w:r w:rsidR="00CC4696" w:rsidRPr="00CF6CA2">
        <w:rPr>
          <w:rFonts w:asciiTheme="majorBidi" w:hAnsiTheme="majorBidi" w:cstheme="majorBidi"/>
          <w:sz w:val="20"/>
          <w:szCs w:val="20"/>
        </w:rPr>
        <w:t xml:space="preserve"> be managed. The waste management process covers the waste collection (C2), waste reuse/recycle/landfill (C3-C4) and the benefit of reuse/recycle/recovery (D). The waste collection includes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du</w:t>
      </w:r>
      <w:r w:rsidR="00F17F82" w:rsidRPr="00CF6CA2">
        <w:rPr>
          <w:rFonts w:asciiTheme="majorBidi" w:hAnsiTheme="majorBidi" w:cstheme="majorBidi"/>
          <w:sz w:val="20"/>
          <w:szCs w:val="20"/>
        </w:rPr>
        <w:t>e</w:t>
      </w:r>
      <w:r w:rsidR="00CC4696" w:rsidRPr="00CF6CA2">
        <w:rPr>
          <w:rFonts w:asciiTheme="majorBidi" w:hAnsiTheme="majorBidi" w:cstheme="majorBidi"/>
          <w:sz w:val="20"/>
          <w:szCs w:val="20"/>
        </w:rPr>
        <w:t xml:space="preserve"> to the transportation from site to the waste disposal destination. C3 is to assess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waste processing for reuse, recycle, or recovery. C4 is the </w:t>
      </w:r>
      <w:r w:rsidR="00822E78" w:rsidRPr="00CF6CA2">
        <w:rPr>
          <w:rFonts w:asciiTheme="majorBidi" w:hAnsiTheme="majorBidi" w:cstheme="majorBidi"/>
          <w:sz w:val="20"/>
          <w:szCs w:val="20"/>
        </w:rPr>
        <w:t>impact</w:t>
      </w:r>
      <w:r w:rsidR="00CC4696" w:rsidRPr="00CF6CA2">
        <w:rPr>
          <w:rFonts w:asciiTheme="majorBidi" w:hAnsiTheme="majorBidi" w:cstheme="majorBidi"/>
          <w:sz w:val="20"/>
          <w:szCs w:val="20"/>
        </w:rPr>
        <w:t xml:space="preserve"> of waste </w:t>
      </w:r>
      <w:r w:rsidR="003575C3" w:rsidRPr="00CF6CA2">
        <w:rPr>
          <w:rFonts w:asciiTheme="majorBidi" w:hAnsiTheme="majorBidi" w:cstheme="majorBidi"/>
          <w:sz w:val="20"/>
          <w:szCs w:val="20"/>
        </w:rPr>
        <w:t xml:space="preserve">for </w:t>
      </w:r>
      <w:r w:rsidR="00CC4696" w:rsidRPr="00CF6CA2">
        <w:rPr>
          <w:rFonts w:asciiTheme="majorBidi" w:hAnsiTheme="majorBidi" w:cstheme="majorBidi"/>
          <w:sz w:val="20"/>
          <w:szCs w:val="20"/>
        </w:rPr>
        <w:t>landfill. This study include</w:t>
      </w:r>
      <w:r w:rsidR="007D103F" w:rsidRPr="00CF6CA2">
        <w:rPr>
          <w:rFonts w:asciiTheme="majorBidi" w:hAnsiTheme="majorBidi" w:cstheme="majorBidi"/>
          <w:sz w:val="20"/>
          <w:szCs w:val="20"/>
        </w:rPr>
        <w:t>s</w:t>
      </w:r>
      <w:r w:rsidR="00CC4696" w:rsidRPr="00CF6CA2">
        <w:rPr>
          <w:rFonts w:asciiTheme="majorBidi" w:hAnsiTheme="majorBidi" w:cstheme="majorBidi"/>
          <w:sz w:val="20"/>
          <w:szCs w:val="20"/>
        </w:rPr>
        <w:t xml:space="preserve"> the environmental benefits of the material </w:t>
      </w:r>
      <w:r w:rsidR="00F17F82" w:rsidRPr="00CF6CA2">
        <w:rPr>
          <w:rFonts w:asciiTheme="majorBidi" w:hAnsiTheme="majorBidi" w:cstheme="majorBidi"/>
          <w:sz w:val="20"/>
          <w:szCs w:val="20"/>
        </w:rPr>
        <w:t xml:space="preserve">being </w:t>
      </w:r>
      <w:r w:rsidR="00CC4696" w:rsidRPr="00CF6CA2">
        <w:rPr>
          <w:rFonts w:asciiTheme="majorBidi" w:hAnsiTheme="majorBidi" w:cstheme="majorBidi"/>
          <w:sz w:val="20"/>
          <w:szCs w:val="20"/>
        </w:rPr>
        <w:t>reused</w:t>
      </w:r>
      <w:r w:rsidR="00F17F82" w:rsidRPr="00CF6CA2">
        <w:rPr>
          <w:rFonts w:asciiTheme="majorBidi" w:hAnsiTheme="majorBidi" w:cstheme="majorBidi"/>
          <w:sz w:val="20"/>
          <w:szCs w:val="20"/>
        </w:rPr>
        <w:t xml:space="preserve"> or</w:t>
      </w:r>
      <w:r w:rsidR="00CC4696" w:rsidRPr="00CF6CA2">
        <w:rPr>
          <w:rFonts w:asciiTheme="majorBidi" w:hAnsiTheme="majorBidi" w:cstheme="majorBidi"/>
          <w:sz w:val="20"/>
          <w:szCs w:val="20"/>
        </w:rPr>
        <w:t xml:space="preserve"> recycled</w:t>
      </w:r>
      <w:r w:rsidR="00F17F82" w:rsidRPr="00CF6CA2">
        <w:rPr>
          <w:rFonts w:asciiTheme="majorBidi" w:hAnsiTheme="majorBidi" w:cstheme="majorBidi"/>
          <w:sz w:val="20"/>
          <w:szCs w:val="20"/>
        </w:rPr>
        <w:t>, as well as</w:t>
      </w:r>
      <w:r w:rsidR="00CC4696" w:rsidRPr="00CF6CA2">
        <w:rPr>
          <w:rFonts w:asciiTheme="majorBidi" w:hAnsiTheme="majorBidi" w:cstheme="majorBidi"/>
          <w:sz w:val="20"/>
          <w:szCs w:val="20"/>
        </w:rPr>
        <w:t xml:space="preserve"> </w:t>
      </w:r>
      <w:r w:rsidR="00F17F82" w:rsidRPr="00CF6CA2">
        <w:rPr>
          <w:rFonts w:asciiTheme="majorBidi" w:hAnsiTheme="majorBidi" w:cstheme="majorBidi"/>
          <w:sz w:val="20"/>
          <w:szCs w:val="20"/>
        </w:rPr>
        <w:t xml:space="preserve">the recovered </w:t>
      </w:r>
      <w:r w:rsidR="00CC4696" w:rsidRPr="00CF6CA2">
        <w:rPr>
          <w:rFonts w:asciiTheme="majorBidi" w:hAnsiTheme="majorBidi" w:cstheme="majorBidi"/>
          <w:sz w:val="20"/>
          <w:szCs w:val="20"/>
        </w:rPr>
        <w:t>energy resulting from C3</w:t>
      </w:r>
      <w:r w:rsidR="00F17F82" w:rsidRPr="00CF6CA2">
        <w:rPr>
          <w:rFonts w:asciiTheme="majorBidi" w:hAnsiTheme="majorBidi" w:cstheme="majorBidi"/>
          <w:sz w:val="20"/>
          <w:szCs w:val="20"/>
        </w:rPr>
        <w:t xml:space="preserve"> that has the </w:t>
      </w:r>
      <w:r w:rsidR="00CC4696" w:rsidRPr="00CF6CA2">
        <w:rPr>
          <w:rFonts w:asciiTheme="majorBidi" w:hAnsiTheme="majorBidi" w:cstheme="majorBidi"/>
          <w:sz w:val="20"/>
          <w:szCs w:val="20"/>
        </w:rPr>
        <w:t xml:space="preserve">potential </w:t>
      </w:r>
      <w:r w:rsidR="00F17F82" w:rsidRPr="00CF6CA2">
        <w:rPr>
          <w:rFonts w:asciiTheme="majorBidi" w:hAnsiTheme="majorBidi" w:cstheme="majorBidi"/>
          <w:sz w:val="20"/>
          <w:szCs w:val="20"/>
        </w:rPr>
        <w:t xml:space="preserve">to be used as </w:t>
      </w:r>
      <w:r w:rsidR="00CC4696" w:rsidRPr="00CF6CA2">
        <w:rPr>
          <w:rFonts w:asciiTheme="majorBidi" w:hAnsiTheme="majorBidi" w:cstheme="majorBidi"/>
          <w:sz w:val="20"/>
          <w:szCs w:val="20"/>
        </w:rPr>
        <w:t>resources.</w:t>
      </w:r>
    </w:p>
    <w:p w14:paraId="31DCD618" w14:textId="1546E172" w:rsidR="00C0701A" w:rsidRPr="00CF6CA2" w:rsidRDefault="00C0701A" w:rsidP="00011BB4">
      <w:pPr>
        <w:spacing w:line="276" w:lineRule="auto"/>
        <w:contextualSpacing/>
        <w:jc w:val="both"/>
        <w:rPr>
          <w:rFonts w:asciiTheme="majorBidi" w:hAnsiTheme="majorBidi" w:cstheme="majorBidi"/>
          <w:sz w:val="20"/>
          <w:szCs w:val="20"/>
          <w:shd w:val="clear" w:color="auto" w:fill="FFFFFF"/>
        </w:rPr>
      </w:pPr>
    </w:p>
    <w:p w14:paraId="48602E68" w14:textId="7AACBE84" w:rsidR="00C0701A" w:rsidRPr="00CF6CA2" w:rsidRDefault="009D6F2E" w:rsidP="009D6F2E">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3.2 </w:t>
      </w:r>
      <w:r w:rsidR="00C0701A" w:rsidRPr="00CF6CA2">
        <w:rPr>
          <w:rFonts w:asciiTheme="majorBidi" w:hAnsiTheme="majorBidi" w:cstheme="majorBidi"/>
          <w:b/>
          <w:sz w:val="20"/>
          <w:szCs w:val="20"/>
        </w:rPr>
        <w:t xml:space="preserve">Identify </w:t>
      </w:r>
      <w:r w:rsidR="00B2151F" w:rsidRPr="00CF6CA2">
        <w:rPr>
          <w:rFonts w:asciiTheme="majorBidi" w:hAnsiTheme="majorBidi" w:cstheme="majorBidi"/>
          <w:b/>
          <w:sz w:val="20"/>
          <w:szCs w:val="20"/>
        </w:rPr>
        <w:t>factors</w:t>
      </w:r>
    </w:p>
    <w:p w14:paraId="2CBED3C5" w14:textId="6E1CF717" w:rsidR="00C0701A" w:rsidRPr="00CF6CA2" w:rsidRDefault="00F17F82" w:rsidP="00C0701A">
      <w:pPr>
        <w:spacing w:line="276" w:lineRule="auto"/>
        <w:jc w:val="both"/>
        <w:rPr>
          <w:rFonts w:asciiTheme="majorBidi" w:hAnsiTheme="majorBidi" w:cstheme="majorBidi"/>
          <w:bCs/>
          <w:sz w:val="20"/>
          <w:szCs w:val="20"/>
        </w:rPr>
      </w:pPr>
      <w:r w:rsidRPr="00CF6CA2">
        <w:rPr>
          <w:rFonts w:asciiTheme="majorBidi" w:hAnsiTheme="majorBidi" w:cstheme="majorBidi"/>
          <w:sz w:val="20"/>
          <w:szCs w:val="20"/>
        </w:rPr>
        <w:t>T</w:t>
      </w:r>
      <w:r w:rsidR="00C0701A" w:rsidRPr="00CF6CA2">
        <w:rPr>
          <w:rFonts w:asciiTheme="majorBidi" w:hAnsiTheme="majorBidi" w:cstheme="majorBidi"/>
          <w:sz w:val="20"/>
          <w:szCs w:val="20"/>
        </w:rPr>
        <w:t xml:space="preserve">he </w:t>
      </w:r>
      <w:r w:rsidR="007A1A8D" w:rsidRPr="00CF6CA2">
        <w:rPr>
          <w:rFonts w:asciiTheme="majorBidi" w:hAnsiTheme="majorBidi" w:cstheme="majorBidi"/>
          <w:sz w:val="20"/>
          <w:szCs w:val="20"/>
        </w:rPr>
        <w:t>main</w:t>
      </w:r>
      <w:r w:rsidR="00C0701A" w:rsidRPr="00CF6CA2">
        <w:rPr>
          <w:rFonts w:asciiTheme="majorBidi" w:hAnsiTheme="majorBidi" w:cstheme="majorBidi"/>
          <w:sz w:val="20"/>
          <w:szCs w:val="20"/>
        </w:rPr>
        <w:t xml:space="preserve"> </w:t>
      </w:r>
      <w:r w:rsidR="00B2151F" w:rsidRPr="00CF6CA2">
        <w:rPr>
          <w:rFonts w:asciiTheme="majorBidi" w:hAnsiTheme="majorBidi" w:cstheme="majorBidi"/>
          <w:sz w:val="20"/>
          <w:szCs w:val="20"/>
        </w:rPr>
        <w:t>factors</w:t>
      </w:r>
      <w:r w:rsidR="00C0701A" w:rsidRPr="00CF6CA2">
        <w:rPr>
          <w:rFonts w:asciiTheme="majorBidi" w:hAnsiTheme="majorBidi" w:cstheme="majorBidi"/>
          <w:sz w:val="20"/>
          <w:szCs w:val="20"/>
        </w:rPr>
        <w:t xml:space="preserve"> for evaluating the carbon emissions of </w:t>
      </w:r>
      <w:r w:rsidRPr="00CF6CA2">
        <w:rPr>
          <w:rFonts w:asciiTheme="majorBidi" w:hAnsiTheme="majorBidi" w:cstheme="majorBidi"/>
          <w:sz w:val="20"/>
          <w:szCs w:val="20"/>
        </w:rPr>
        <w:t xml:space="preserve">BR </w:t>
      </w:r>
      <w:r w:rsidR="00C0701A" w:rsidRPr="00CF6CA2">
        <w:rPr>
          <w:rFonts w:asciiTheme="majorBidi" w:hAnsiTheme="majorBidi" w:cstheme="majorBidi"/>
          <w:sz w:val="20"/>
          <w:szCs w:val="20"/>
        </w:rPr>
        <w:t xml:space="preserve">C&amp;D waste are identified according to the system boundary </w:t>
      </w:r>
      <w:r w:rsidRPr="00CF6CA2">
        <w:rPr>
          <w:rFonts w:asciiTheme="majorBidi" w:hAnsiTheme="majorBidi" w:cstheme="majorBidi"/>
          <w:sz w:val="20"/>
          <w:szCs w:val="20"/>
        </w:rPr>
        <w:t>outlined in</w:t>
      </w:r>
      <w:r w:rsidR="00C0701A" w:rsidRPr="00CF6CA2">
        <w:rPr>
          <w:rFonts w:asciiTheme="majorBidi" w:hAnsiTheme="majorBidi" w:cstheme="majorBidi"/>
          <w:sz w:val="20"/>
          <w:szCs w:val="20"/>
        </w:rPr>
        <w:t xml:space="preserve"> section 3.1. The key </w:t>
      </w:r>
      <w:r w:rsidR="00B2151F" w:rsidRPr="00CF6CA2">
        <w:rPr>
          <w:rFonts w:asciiTheme="majorBidi" w:hAnsiTheme="majorBidi" w:cstheme="majorBidi"/>
          <w:sz w:val="20"/>
          <w:szCs w:val="20"/>
        </w:rPr>
        <w:t>factors</w:t>
      </w:r>
      <w:r w:rsidR="00C0701A" w:rsidRPr="00CF6CA2">
        <w:rPr>
          <w:rFonts w:asciiTheme="majorBidi" w:hAnsiTheme="majorBidi" w:cstheme="majorBidi"/>
          <w:sz w:val="20"/>
          <w:szCs w:val="20"/>
        </w:rPr>
        <w:t xml:space="preserve"> </w:t>
      </w:r>
      <w:r w:rsidR="007A1A8D" w:rsidRPr="00CF6CA2">
        <w:rPr>
          <w:rFonts w:asciiTheme="majorBidi" w:hAnsiTheme="majorBidi" w:cstheme="majorBidi"/>
          <w:sz w:val="20"/>
          <w:szCs w:val="20"/>
        </w:rPr>
        <w:t>for evaluating carbon emission</w:t>
      </w:r>
      <w:r w:rsidR="00822E78" w:rsidRPr="00CF6CA2">
        <w:rPr>
          <w:rFonts w:asciiTheme="majorBidi" w:hAnsiTheme="majorBidi" w:cstheme="majorBidi"/>
          <w:sz w:val="20"/>
          <w:szCs w:val="20"/>
        </w:rPr>
        <w:t>s</w:t>
      </w:r>
      <w:r w:rsidR="007A1A8D" w:rsidRPr="00CF6CA2">
        <w:rPr>
          <w:rFonts w:asciiTheme="majorBidi" w:hAnsiTheme="majorBidi" w:cstheme="majorBidi"/>
          <w:sz w:val="20"/>
          <w:szCs w:val="20"/>
        </w:rPr>
        <w:t xml:space="preserve"> </w:t>
      </w:r>
      <w:r w:rsidR="00C0701A" w:rsidRPr="00CF6CA2">
        <w:rPr>
          <w:rFonts w:asciiTheme="majorBidi" w:hAnsiTheme="majorBidi" w:cstheme="majorBidi"/>
          <w:sz w:val="20"/>
          <w:szCs w:val="20"/>
        </w:rPr>
        <w:t>in four life cycle stages</w:t>
      </w:r>
      <w:r w:rsidR="007A1A8D" w:rsidRPr="00CF6CA2">
        <w:rPr>
          <w:rFonts w:asciiTheme="majorBidi" w:hAnsiTheme="majorBidi" w:cstheme="majorBidi"/>
          <w:sz w:val="20"/>
          <w:szCs w:val="20"/>
        </w:rPr>
        <w:t xml:space="preserve"> of </w:t>
      </w:r>
      <w:r w:rsidRPr="00CF6CA2">
        <w:rPr>
          <w:rFonts w:asciiTheme="majorBidi" w:hAnsiTheme="majorBidi" w:cstheme="majorBidi"/>
          <w:sz w:val="20"/>
          <w:szCs w:val="20"/>
        </w:rPr>
        <w:t xml:space="preserve">BR </w:t>
      </w:r>
      <w:r w:rsidR="007A1A8D" w:rsidRPr="00CF6CA2">
        <w:rPr>
          <w:rFonts w:asciiTheme="majorBidi" w:hAnsiTheme="majorBidi" w:cstheme="majorBidi"/>
          <w:sz w:val="20"/>
          <w:szCs w:val="20"/>
        </w:rPr>
        <w:t xml:space="preserve">C&amp;D waste are identified based on </w:t>
      </w:r>
      <w:r w:rsidR="007A1A8D" w:rsidRPr="00CF6CA2">
        <w:rPr>
          <w:rFonts w:asciiTheme="majorBidi" w:hAnsiTheme="majorBidi" w:cstheme="majorBidi"/>
          <w:bCs/>
          <w:sz w:val="20"/>
          <w:szCs w:val="20"/>
        </w:rPr>
        <w:t>BS</w:t>
      </w:r>
      <w:r w:rsidR="00C0701A" w:rsidRPr="00CF6CA2">
        <w:rPr>
          <w:rFonts w:asciiTheme="majorBidi" w:hAnsiTheme="majorBidi" w:cstheme="majorBidi"/>
          <w:sz w:val="20"/>
          <w:szCs w:val="20"/>
        </w:rPr>
        <w:t>EN15978:2011</w:t>
      </w:r>
      <w:r w:rsidR="00C0701A" w:rsidRPr="00CF6CA2">
        <w:rPr>
          <w:rFonts w:asciiTheme="majorBidi" w:hAnsiTheme="majorBidi" w:cstheme="majorBidi"/>
          <w:bCs/>
          <w:sz w:val="20"/>
          <w:szCs w:val="20"/>
        </w:rPr>
        <w:t xml:space="preserve"> as shown in Table</w:t>
      </w:r>
      <w:r w:rsidR="00444878" w:rsidRPr="00CF6CA2">
        <w:rPr>
          <w:rFonts w:asciiTheme="majorBidi" w:hAnsiTheme="majorBidi" w:cstheme="majorBidi"/>
          <w:bCs/>
          <w:sz w:val="20"/>
          <w:szCs w:val="20"/>
        </w:rPr>
        <w:t xml:space="preserve"> 1</w:t>
      </w:r>
      <w:r w:rsidR="009B1855" w:rsidRPr="00CF6CA2">
        <w:rPr>
          <w:rFonts w:asciiTheme="majorBidi" w:hAnsiTheme="majorBidi" w:cstheme="majorBidi"/>
          <w:bCs/>
          <w:sz w:val="20"/>
          <w:szCs w:val="20"/>
        </w:rPr>
        <w:t>.</w:t>
      </w:r>
      <w:r w:rsidR="00C0701A" w:rsidRPr="00CF6CA2">
        <w:rPr>
          <w:rFonts w:asciiTheme="majorBidi" w:hAnsiTheme="majorBidi" w:cstheme="majorBidi"/>
          <w:bCs/>
          <w:sz w:val="20"/>
          <w:szCs w:val="20"/>
        </w:rPr>
        <w:t xml:space="preserve"> </w:t>
      </w:r>
    </w:p>
    <w:p w14:paraId="083EEF89" w14:textId="68400C5D" w:rsidR="007A1A8D" w:rsidRPr="00CF6CA2" w:rsidRDefault="007A1A8D" w:rsidP="00011BB4">
      <w:pPr>
        <w:spacing w:line="276" w:lineRule="auto"/>
        <w:jc w:val="center"/>
        <w:rPr>
          <w:rFonts w:asciiTheme="majorBidi" w:hAnsiTheme="majorBidi" w:cstheme="majorBidi"/>
          <w:bCs/>
          <w:sz w:val="20"/>
          <w:szCs w:val="20"/>
        </w:rPr>
      </w:pPr>
      <w:r w:rsidRPr="00CF6CA2">
        <w:rPr>
          <w:rFonts w:asciiTheme="majorBidi" w:hAnsiTheme="majorBidi" w:cstheme="majorBidi" w:hint="eastAsia"/>
          <w:bCs/>
          <w:sz w:val="20"/>
          <w:szCs w:val="20"/>
        </w:rPr>
        <w:t>T</w:t>
      </w:r>
      <w:r w:rsidRPr="00CF6CA2">
        <w:rPr>
          <w:rFonts w:asciiTheme="majorBidi" w:hAnsiTheme="majorBidi" w:cstheme="majorBidi"/>
          <w:bCs/>
          <w:sz w:val="20"/>
          <w:szCs w:val="20"/>
        </w:rPr>
        <w:t xml:space="preserve">able </w:t>
      </w:r>
      <w:r w:rsidR="00D374C7" w:rsidRPr="00CF6CA2">
        <w:rPr>
          <w:rFonts w:asciiTheme="majorBidi" w:hAnsiTheme="majorBidi" w:cstheme="majorBidi"/>
          <w:bCs/>
          <w:sz w:val="20"/>
          <w:szCs w:val="20"/>
        </w:rPr>
        <w:t xml:space="preserve">1. </w:t>
      </w:r>
      <w:r w:rsidR="00F406A8" w:rsidRPr="00CF6CA2">
        <w:rPr>
          <w:rFonts w:asciiTheme="majorBidi" w:hAnsiTheme="majorBidi" w:cstheme="majorBidi"/>
          <w:bCs/>
          <w:sz w:val="20"/>
          <w:szCs w:val="20"/>
        </w:rPr>
        <w:t>M</w:t>
      </w:r>
      <w:r w:rsidRPr="00CF6CA2">
        <w:rPr>
          <w:rFonts w:asciiTheme="majorBidi" w:hAnsiTheme="majorBidi" w:cstheme="majorBidi"/>
          <w:bCs/>
          <w:sz w:val="20"/>
          <w:szCs w:val="20"/>
        </w:rPr>
        <w:t xml:space="preserve">ain </w:t>
      </w:r>
      <w:r w:rsidR="00B2151F" w:rsidRPr="00CF6CA2">
        <w:rPr>
          <w:rFonts w:asciiTheme="majorBidi" w:hAnsiTheme="majorBidi" w:cstheme="majorBidi"/>
          <w:bCs/>
          <w:sz w:val="20"/>
          <w:szCs w:val="20"/>
        </w:rPr>
        <w:t>factors</w:t>
      </w:r>
      <w:r w:rsidRPr="00CF6CA2">
        <w:rPr>
          <w:rFonts w:asciiTheme="majorBidi" w:hAnsiTheme="majorBidi" w:cstheme="majorBidi"/>
          <w:bCs/>
          <w:sz w:val="20"/>
          <w:szCs w:val="20"/>
        </w:rPr>
        <w:t xml:space="preserve"> for evaluating carbon emissions of </w:t>
      </w:r>
      <w:r w:rsidR="00F406A8" w:rsidRPr="00CF6CA2">
        <w:rPr>
          <w:rFonts w:asciiTheme="majorBidi" w:hAnsiTheme="majorBidi" w:cstheme="majorBidi"/>
          <w:bCs/>
          <w:sz w:val="20"/>
          <w:szCs w:val="20"/>
        </w:rPr>
        <w:t xml:space="preserve">BR </w:t>
      </w:r>
      <w:r w:rsidRPr="00CF6CA2">
        <w:rPr>
          <w:rFonts w:asciiTheme="majorBidi" w:hAnsiTheme="majorBidi" w:cstheme="majorBidi"/>
          <w:bCs/>
          <w:sz w:val="20"/>
          <w:szCs w:val="20"/>
        </w:rPr>
        <w:t>C&amp;D waste</w:t>
      </w:r>
    </w:p>
    <w:tbl>
      <w:tblPr>
        <w:tblStyle w:val="a9"/>
        <w:tblW w:w="8607" w:type="dxa"/>
        <w:tblBorders>
          <w:left w:val="none" w:sz="0" w:space="0" w:color="auto"/>
          <w:right w:val="none" w:sz="0" w:space="0" w:color="auto"/>
          <w:insideV w:val="none" w:sz="0" w:space="0" w:color="auto"/>
        </w:tblBorders>
        <w:tblLook w:val="04A0" w:firstRow="1" w:lastRow="0" w:firstColumn="1" w:lastColumn="0" w:noHBand="0" w:noVBand="1"/>
      </w:tblPr>
      <w:tblGrid>
        <w:gridCol w:w="3114"/>
        <w:gridCol w:w="5493"/>
      </w:tblGrid>
      <w:tr w:rsidR="00CF6CA2" w:rsidRPr="00CF6CA2" w14:paraId="0065264C" w14:textId="77777777" w:rsidTr="00540D8A">
        <w:trPr>
          <w:trHeight w:val="322"/>
        </w:trPr>
        <w:tc>
          <w:tcPr>
            <w:tcW w:w="3114" w:type="dxa"/>
          </w:tcPr>
          <w:p w14:paraId="2FCF02AA" w14:textId="77777777" w:rsidR="00C0701A" w:rsidRPr="00CF6CA2" w:rsidRDefault="00C0701A" w:rsidP="00E45B47">
            <w:pPr>
              <w:spacing w:line="276" w:lineRule="auto"/>
              <w:rPr>
                <w:rFonts w:asciiTheme="majorBidi" w:hAnsiTheme="majorBidi" w:cstheme="majorBidi"/>
                <w:b/>
                <w:bCs/>
                <w:sz w:val="20"/>
                <w:szCs w:val="20"/>
              </w:rPr>
            </w:pPr>
            <w:r w:rsidRPr="00CF6CA2">
              <w:rPr>
                <w:rFonts w:asciiTheme="majorBidi" w:hAnsiTheme="majorBidi" w:cstheme="majorBidi"/>
                <w:b/>
                <w:bCs/>
                <w:sz w:val="20"/>
                <w:szCs w:val="20"/>
              </w:rPr>
              <w:t>LCA stages</w:t>
            </w:r>
          </w:p>
        </w:tc>
        <w:tc>
          <w:tcPr>
            <w:tcW w:w="5493" w:type="dxa"/>
          </w:tcPr>
          <w:p w14:paraId="33A5F2EC" w14:textId="7C2731E9" w:rsidR="00C0701A" w:rsidRPr="00CF6CA2" w:rsidRDefault="00B2151F" w:rsidP="00E45B47">
            <w:pPr>
              <w:spacing w:line="276" w:lineRule="auto"/>
              <w:rPr>
                <w:rFonts w:asciiTheme="majorBidi" w:hAnsiTheme="majorBidi" w:cstheme="majorBidi"/>
                <w:b/>
                <w:bCs/>
                <w:sz w:val="20"/>
                <w:szCs w:val="20"/>
              </w:rPr>
            </w:pPr>
            <w:r w:rsidRPr="00CF6CA2">
              <w:rPr>
                <w:rFonts w:asciiTheme="majorBidi" w:hAnsiTheme="majorBidi" w:cstheme="majorBidi"/>
                <w:b/>
                <w:bCs/>
                <w:sz w:val="20"/>
                <w:szCs w:val="20"/>
              </w:rPr>
              <w:t>Factors</w:t>
            </w:r>
          </w:p>
        </w:tc>
      </w:tr>
      <w:tr w:rsidR="00CF6CA2" w:rsidRPr="00CF6CA2" w14:paraId="3A5286A2" w14:textId="77777777" w:rsidTr="00540D8A">
        <w:trPr>
          <w:trHeight w:val="339"/>
        </w:trPr>
        <w:tc>
          <w:tcPr>
            <w:tcW w:w="3114" w:type="dxa"/>
            <w:vMerge w:val="restart"/>
          </w:tcPr>
          <w:p w14:paraId="437AEDED" w14:textId="77777777" w:rsidR="009C7D6D" w:rsidRPr="00CF6CA2" w:rsidRDefault="009C7D6D" w:rsidP="00E45B47">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Dismantlement stage </w:t>
            </w:r>
          </w:p>
        </w:tc>
        <w:tc>
          <w:tcPr>
            <w:tcW w:w="5493" w:type="dxa"/>
          </w:tcPr>
          <w:p w14:paraId="5E067F67" w14:textId="7260AE87"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 xml:space="preserve">Amount of dismantlement waste </w:t>
            </w:r>
          </w:p>
        </w:tc>
      </w:tr>
      <w:tr w:rsidR="00CF6CA2" w:rsidRPr="00CF6CA2" w14:paraId="39B13044" w14:textId="77777777" w:rsidTr="00540D8A">
        <w:trPr>
          <w:trHeight w:val="354"/>
        </w:trPr>
        <w:tc>
          <w:tcPr>
            <w:tcW w:w="3114" w:type="dxa"/>
            <w:vMerge/>
          </w:tcPr>
          <w:p w14:paraId="0B03C421"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2A87E036" w14:textId="66E2DD45"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dismantlement waste transportation</w:t>
            </w:r>
          </w:p>
        </w:tc>
      </w:tr>
      <w:tr w:rsidR="00CF6CA2" w:rsidRPr="00CF6CA2" w14:paraId="68A7710F" w14:textId="77777777" w:rsidTr="00540D8A">
        <w:trPr>
          <w:trHeight w:val="661"/>
        </w:trPr>
        <w:tc>
          <w:tcPr>
            <w:tcW w:w="3114" w:type="dxa"/>
            <w:vMerge/>
          </w:tcPr>
          <w:p w14:paraId="5D956077"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46A2A52C" w14:textId="406240A2"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 xml:space="preserve">Carbon emissions of dismantlement waste </w:t>
            </w:r>
            <w:r w:rsidR="00867E63" w:rsidRPr="00CF6CA2">
              <w:rPr>
                <w:rFonts w:asciiTheme="majorBidi" w:hAnsiTheme="majorBidi" w:cstheme="majorBidi"/>
                <w:sz w:val="20"/>
                <w:szCs w:val="20"/>
              </w:rPr>
              <w:t>disposal (</w:t>
            </w:r>
            <w:r w:rsidRPr="00CF6CA2">
              <w:rPr>
                <w:rFonts w:asciiTheme="majorBidi" w:hAnsiTheme="majorBidi" w:cstheme="majorBidi"/>
                <w:sz w:val="20"/>
                <w:szCs w:val="20"/>
              </w:rPr>
              <w:t>landfill/incineration/recycle</w:t>
            </w:r>
            <w:r w:rsidR="00867E63" w:rsidRPr="00CF6CA2">
              <w:rPr>
                <w:rFonts w:asciiTheme="majorBidi" w:hAnsiTheme="majorBidi" w:cstheme="majorBidi"/>
                <w:sz w:val="20"/>
                <w:szCs w:val="20"/>
              </w:rPr>
              <w:t>)</w:t>
            </w:r>
          </w:p>
        </w:tc>
      </w:tr>
      <w:tr w:rsidR="00CF6CA2" w:rsidRPr="00CF6CA2" w14:paraId="0D981D66" w14:textId="77777777" w:rsidTr="00540D8A">
        <w:trPr>
          <w:trHeight w:val="661"/>
        </w:trPr>
        <w:tc>
          <w:tcPr>
            <w:tcW w:w="3114" w:type="dxa"/>
            <w:vMerge/>
          </w:tcPr>
          <w:p w14:paraId="058F0AD6"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5B9F6951" w14:textId="7A53509D"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hint="eastAsia"/>
                <w:sz w:val="20"/>
                <w:szCs w:val="20"/>
              </w:rPr>
              <w:t>C</w:t>
            </w:r>
            <w:r w:rsidRPr="00CF6CA2">
              <w:rPr>
                <w:rFonts w:asciiTheme="majorBidi" w:hAnsiTheme="majorBidi" w:cstheme="majorBidi"/>
                <w:sz w:val="20"/>
                <w:szCs w:val="20"/>
              </w:rPr>
              <w:t xml:space="preserve">arbon </w:t>
            </w:r>
            <w:r w:rsidR="007846E7" w:rsidRPr="00CF6CA2">
              <w:rPr>
                <w:rFonts w:asciiTheme="majorBidi" w:hAnsiTheme="majorBidi" w:cstheme="majorBidi"/>
                <w:sz w:val="20"/>
                <w:szCs w:val="20"/>
              </w:rPr>
              <w:t>emission</w:t>
            </w:r>
            <w:r w:rsidRPr="00CF6CA2">
              <w:rPr>
                <w:rFonts w:asciiTheme="majorBidi" w:hAnsiTheme="majorBidi" w:cstheme="majorBidi"/>
                <w:sz w:val="20"/>
                <w:szCs w:val="20"/>
              </w:rPr>
              <w:t xml:space="preserve"> savings of dismantlement waste incineration/recycle </w:t>
            </w:r>
          </w:p>
        </w:tc>
      </w:tr>
      <w:tr w:rsidR="00CF6CA2" w:rsidRPr="00CF6CA2" w14:paraId="71338852" w14:textId="77777777" w:rsidTr="00540D8A">
        <w:trPr>
          <w:trHeight w:val="339"/>
        </w:trPr>
        <w:tc>
          <w:tcPr>
            <w:tcW w:w="3114" w:type="dxa"/>
            <w:vMerge w:val="restart"/>
          </w:tcPr>
          <w:p w14:paraId="7AA931C0" w14:textId="77777777" w:rsidR="00C0701A" w:rsidRPr="00CF6CA2" w:rsidRDefault="00C0701A" w:rsidP="00E45B47">
            <w:pPr>
              <w:spacing w:line="276" w:lineRule="auto"/>
              <w:rPr>
                <w:rFonts w:asciiTheme="majorBidi" w:hAnsiTheme="majorBidi" w:cstheme="majorBidi"/>
                <w:sz w:val="20"/>
                <w:szCs w:val="20"/>
              </w:rPr>
            </w:pPr>
            <w:r w:rsidRPr="00CF6CA2">
              <w:rPr>
                <w:rFonts w:asciiTheme="majorBidi" w:hAnsiTheme="majorBidi" w:cstheme="majorBidi"/>
                <w:sz w:val="20"/>
                <w:szCs w:val="20"/>
              </w:rPr>
              <w:t>Refurbishment material stage</w:t>
            </w:r>
          </w:p>
        </w:tc>
        <w:tc>
          <w:tcPr>
            <w:tcW w:w="5493" w:type="dxa"/>
          </w:tcPr>
          <w:p w14:paraId="47E682C5" w14:textId="258BC142" w:rsidR="00C0701A" w:rsidRPr="00CF6CA2" w:rsidRDefault="00CA5121"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Amount of r</w:t>
            </w:r>
            <w:r w:rsidR="00C0701A" w:rsidRPr="00CF6CA2">
              <w:rPr>
                <w:rFonts w:asciiTheme="majorBidi" w:hAnsiTheme="majorBidi" w:cstheme="majorBidi"/>
                <w:sz w:val="20"/>
                <w:szCs w:val="20"/>
              </w:rPr>
              <w:t>aw/secondary material</w:t>
            </w:r>
          </w:p>
        </w:tc>
      </w:tr>
      <w:tr w:rsidR="00CF6CA2" w:rsidRPr="00CF6CA2" w14:paraId="3CCECC24" w14:textId="77777777" w:rsidTr="00540D8A">
        <w:trPr>
          <w:trHeight w:val="339"/>
        </w:trPr>
        <w:tc>
          <w:tcPr>
            <w:tcW w:w="3114" w:type="dxa"/>
            <w:vMerge/>
          </w:tcPr>
          <w:p w14:paraId="610199F0" w14:textId="77777777" w:rsidR="00C0701A" w:rsidRPr="00CF6CA2" w:rsidRDefault="00C0701A" w:rsidP="00E45B47">
            <w:pPr>
              <w:spacing w:line="276" w:lineRule="auto"/>
              <w:rPr>
                <w:rFonts w:asciiTheme="majorBidi" w:hAnsiTheme="majorBidi" w:cstheme="majorBidi"/>
                <w:sz w:val="20"/>
                <w:szCs w:val="20"/>
              </w:rPr>
            </w:pPr>
          </w:p>
        </w:tc>
        <w:tc>
          <w:tcPr>
            <w:tcW w:w="5493" w:type="dxa"/>
          </w:tcPr>
          <w:p w14:paraId="157B789D" w14:textId="2FCE22EA" w:rsidR="00C0701A" w:rsidRPr="00CF6CA2" w:rsidRDefault="00CA5121"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m</w:t>
            </w:r>
            <w:r w:rsidR="00C0701A" w:rsidRPr="00CF6CA2">
              <w:rPr>
                <w:rFonts w:asciiTheme="majorBidi" w:hAnsiTheme="majorBidi" w:cstheme="majorBidi"/>
                <w:sz w:val="20"/>
                <w:szCs w:val="20"/>
              </w:rPr>
              <w:t xml:space="preserve">aterial production </w:t>
            </w:r>
          </w:p>
        </w:tc>
      </w:tr>
      <w:tr w:rsidR="00CF6CA2" w:rsidRPr="00CF6CA2" w14:paraId="28500EED" w14:textId="77777777" w:rsidTr="00540D8A">
        <w:trPr>
          <w:trHeight w:val="357"/>
        </w:trPr>
        <w:tc>
          <w:tcPr>
            <w:tcW w:w="3114" w:type="dxa"/>
            <w:vMerge/>
          </w:tcPr>
          <w:p w14:paraId="647A6841" w14:textId="77777777" w:rsidR="00C0701A" w:rsidRPr="00CF6CA2" w:rsidRDefault="00C0701A" w:rsidP="00E45B47">
            <w:pPr>
              <w:spacing w:line="276" w:lineRule="auto"/>
              <w:rPr>
                <w:rFonts w:asciiTheme="majorBidi" w:hAnsiTheme="majorBidi" w:cstheme="majorBidi"/>
                <w:sz w:val="20"/>
                <w:szCs w:val="20"/>
              </w:rPr>
            </w:pPr>
          </w:p>
        </w:tc>
        <w:tc>
          <w:tcPr>
            <w:tcW w:w="5493" w:type="dxa"/>
          </w:tcPr>
          <w:p w14:paraId="46FE6406" w14:textId="4A9C707C" w:rsidR="00C0701A" w:rsidRPr="00CF6CA2" w:rsidRDefault="00CA5121"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m</w:t>
            </w:r>
            <w:r w:rsidR="00C0701A" w:rsidRPr="00CF6CA2">
              <w:rPr>
                <w:rFonts w:asciiTheme="majorBidi" w:hAnsiTheme="majorBidi" w:cstheme="majorBidi"/>
                <w:sz w:val="20"/>
                <w:szCs w:val="20"/>
              </w:rPr>
              <w:t>aterial transportation to site</w:t>
            </w:r>
          </w:p>
        </w:tc>
      </w:tr>
      <w:tr w:rsidR="00CF6CA2" w:rsidRPr="00CF6CA2" w14:paraId="0B3B39EA" w14:textId="77777777" w:rsidTr="00540D8A">
        <w:trPr>
          <w:trHeight w:val="339"/>
        </w:trPr>
        <w:tc>
          <w:tcPr>
            <w:tcW w:w="3114" w:type="dxa"/>
            <w:vMerge w:val="restart"/>
          </w:tcPr>
          <w:p w14:paraId="22595E49" w14:textId="77777777" w:rsidR="009C7D6D" w:rsidRPr="00CF6CA2" w:rsidRDefault="009C7D6D" w:rsidP="00E45B47">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Refurbishment construction stage </w:t>
            </w:r>
          </w:p>
        </w:tc>
        <w:tc>
          <w:tcPr>
            <w:tcW w:w="5493" w:type="dxa"/>
          </w:tcPr>
          <w:p w14:paraId="5982D53C" w14:textId="1ED25884"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Amount of construction waste</w:t>
            </w:r>
          </w:p>
        </w:tc>
      </w:tr>
      <w:tr w:rsidR="00CF6CA2" w:rsidRPr="00CF6CA2" w14:paraId="5CFF0261" w14:textId="77777777" w:rsidTr="00540D8A">
        <w:trPr>
          <w:trHeight w:val="339"/>
        </w:trPr>
        <w:tc>
          <w:tcPr>
            <w:tcW w:w="3114" w:type="dxa"/>
            <w:vMerge/>
          </w:tcPr>
          <w:p w14:paraId="7A2974AF"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236E63FF" w14:textId="10329AE0"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construction waste transportation</w:t>
            </w:r>
          </w:p>
        </w:tc>
      </w:tr>
      <w:tr w:rsidR="00CF6CA2" w:rsidRPr="00CF6CA2" w14:paraId="66486331" w14:textId="77777777" w:rsidTr="00540D8A">
        <w:trPr>
          <w:trHeight w:val="678"/>
        </w:trPr>
        <w:tc>
          <w:tcPr>
            <w:tcW w:w="3114" w:type="dxa"/>
            <w:vMerge/>
          </w:tcPr>
          <w:p w14:paraId="3E0B2DC9"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4DE85D19" w14:textId="101FC6E1"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construction waste</w:t>
            </w:r>
            <w:r w:rsidR="00867E63" w:rsidRPr="00CF6CA2">
              <w:rPr>
                <w:rFonts w:asciiTheme="majorBidi" w:hAnsiTheme="majorBidi" w:cstheme="majorBidi"/>
                <w:sz w:val="20"/>
                <w:szCs w:val="20"/>
              </w:rPr>
              <w:t xml:space="preserve"> disposal (</w:t>
            </w:r>
            <w:r w:rsidRPr="00CF6CA2">
              <w:rPr>
                <w:rFonts w:asciiTheme="majorBidi" w:hAnsiTheme="majorBidi" w:cstheme="majorBidi"/>
                <w:sz w:val="20"/>
                <w:szCs w:val="20"/>
              </w:rPr>
              <w:t>landfill/incineration/recycle</w:t>
            </w:r>
            <w:r w:rsidR="00867E63" w:rsidRPr="00CF6CA2">
              <w:rPr>
                <w:rFonts w:asciiTheme="majorBidi" w:hAnsiTheme="majorBidi" w:cstheme="majorBidi"/>
                <w:sz w:val="20"/>
                <w:szCs w:val="20"/>
              </w:rPr>
              <w:t>)</w:t>
            </w:r>
          </w:p>
        </w:tc>
      </w:tr>
      <w:tr w:rsidR="00CF6CA2" w:rsidRPr="00CF6CA2" w14:paraId="0C0E8F54" w14:textId="77777777" w:rsidTr="00540D8A">
        <w:trPr>
          <w:trHeight w:val="678"/>
        </w:trPr>
        <w:tc>
          <w:tcPr>
            <w:tcW w:w="3114" w:type="dxa"/>
            <w:vMerge/>
          </w:tcPr>
          <w:p w14:paraId="70136BE0"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341E5E25" w14:textId="7A4D023F"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hint="eastAsia"/>
                <w:sz w:val="20"/>
                <w:szCs w:val="20"/>
              </w:rPr>
              <w:t>C</w:t>
            </w:r>
            <w:r w:rsidRPr="00CF6CA2">
              <w:rPr>
                <w:rFonts w:asciiTheme="majorBidi" w:hAnsiTheme="majorBidi" w:cstheme="majorBidi"/>
                <w:sz w:val="20"/>
                <w:szCs w:val="20"/>
              </w:rPr>
              <w:t xml:space="preserve">arbon </w:t>
            </w:r>
            <w:r w:rsidR="007846E7" w:rsidRPr="00CF6CA2">
              <w:rPr>
                <w:rFonts w:asciiTheme="majorBidi" w:hAnsiTheme="majorBidi" w:cstheme="majorBidi"/>
                <w:sz w:val="20"/>
                <w:szCs w:val="20"/>
              </w:rPr>
              <w:t>emission</w:t>
            </w:r>
            <w:r w:rsidRPr="00CF6CA2">
              <w:rPr>
                <w:rFonts w:asciiTheme="majorBidi" w:hAnsiTheme="majorBidi" w:cstheme="majorBidi"/>
                <w:sz w:val="20"/>
                <w:szCs w:val="20"/>
              </w:rPr>
              <w:t xml:space="preserve"> savings of construction waste incineration/recycle</w:t>
            </w:r>
          </w:p>
        </w:tc>
      </w:tr>
      <w:tr w:rsidR="00CF6CA2" w:rsidRPr="00CF6CA2" w14:paraId="050098A6" w14:textId="77777777" w:rsidTr="00540D8A">
        <w:trPr>
          <w:trHeight w:val="477"/>
        </w:trPr>
        <w:tc>
          <w:tcPr>
            <w:tcW w:w="3114" w:type="dxa"/>
            <w:vMerge w:val="restart"/>
          </w:tcPr>
          <w:p w14:paraId="02124A36" w14:textId="77777777" w:rsidR="009C7D6D" w:rsidRPr="00CF6CA2" w:rsidRDefault="009C7D6D" w:rsidP="00E45B47">
            <w:pPr>
              <w:spacing w:line="276" w:lineRule="auto"/>
              <w:rPr>
                <w:rFonts w:asciiTheme="majorBidi" w:hAnsiTheme="majorBidi" w:cstheme="majorBidi"/>
                <w:sz w:val="20"/>
                <w:szCs w:val="20"/>
              </w:rPr>
            </w:pPr>
            <w:r w:rsidRPr="00CF6CA2">
              <w:rPr>
                <w:rFonts w:asciiTheme="majorBidi" w:hAnsiTheme="majorBidi" w:cstheme="majorBidi"/>
                <w:sz w:val="20"/>
                <w:szCs w:val="20"/>
              </w:rPr>
              <w:t>Refurbishment material EOL stage</w:t>
            </w:r>
          </w:p>
          <w:p w14:paraId="12B5B351" w14:textId="77777777" w:rsidR="009C7D6D" w:rsidRPr="00CF6CA2" w:rsidRDefault="009C7D6D" w:rsidP="00E45B47">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 </w:t>
            </w:r>
          </w:p>
        </w:tc>
        <w:tc>
          <w:tcPr>
            <w:tcW w:w="5493" w:type="dxa"/>
          </w:tcPr>
          <w:p w14:paraId="5FACD8A8" w14:textId="45D65766" w:rsidR="009C7D6D" w:rsidRPr="00CF6CA2" w:rsidRDefault="009C7D6D" w:rsidP="00011BB4">
            <w:pPr>
              <w:spacing w:line="276" w:lineRule="auto"/>
              <w:jc w:val="left"/>
              <w:rPr>
                <w:rFonts w:asciiTheme="majorBidi" w:hAnsiTheme="majorBidi" w:cstheme="majorBidi"/>
                <w:b/>
                <w:sz w:val="20"/>
                <w:szCs w:val="20"/>
              </w:rPr>
            </w:pPr>
            <w:r w:rsidRPr="00CF6CA2">
              <w:rPr>
                <w:rFonts w:asciiTheme="majorBidi" w:hAnsiTheme="majorBidi" w:cstheme="majorBidi"/>
                <w:sz w:val="20"/>
                <w:szCs w:val="20"/>
              </w:rPr>
              <w:t>Amount of refurbishment material EOL waste</w:t>
            </w:r>
          </w:p>
        </w:tc>
      </w:tr>
      <w:tr w:rsidR="00CF6CA2" w:rsidRPr="00CF6CA2" w14:paraId="46A6B3B6" w14:textId="77777777" w:rsidTr="00540D8A">
        <w:trPr>
          <w:trHeight w:val="339"/>
        </w:trPr>
        <w:tc>
          <w:tcPr>
            <w:tcW w:w="3114" w:type="dxa"/>
            <w:vMerge/>
          </w:tcPr>
          <w:p w14:paraId="02ECD633"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52E2175A" w14:textId="6843BC9F"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Carbon emissions of refurbishment material EOL waste transportation</w:t>
            </w:r>
          </w:p>
        </w:tc>
      </w:tr>
      <w:tr w:rsidR="00CF6CA2" w:rsidRPr="00CF6CA2" w14:paraId="5022CD97" w14:textId="77777777" w:rsidTr="00540D8A">
        <w:trPr>
          <w:trHeight w:val="678"/>
        </w:trPr>
        <w:tc>
          <w:tcPr>
            <w:tcW w:w="3114" w:type="dxa"/>
            <w:vMerge/>
          </w:tcPr>
          <w:p w14:paraId="044919B3"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036B8D92" w14:textId="06B2A797" w:rsidR="009C7D6D"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sz w:val="20"/>
                <w:szCs w:val="20"/>
              </w:rPr>
              <w:t xml:space="preserve">Carbon emissions of </w:t>
            </w:r>
            <w:r w:rsidR="001732F8" w:rsidRPr="00CF6CA2">
              <w:rPr>
                <w:rFonts w:asciiTheme="majorBidi" w:hAnsiTheme="majorBidi" w:cstheme="majorBidi"/>
                <w:sz w:val="20"/>
                <w:szCs w:val="20"/>
              </w:rPr>
              <w:t>r</w:t>
            </w:r>
            <w:r w:rsidRPr="00CF6CA2">
              <w:rPr>
                <w:rFonts w:asciiTheme="majorBidi" w:hAnsiTheme="majorBidi" w:cstheme="majorBidi"/>
                <w:sz w:val="20"/>
                <w:szCs w:val="20"/>
              </w:rPr>
              <w:t>efurbishment material EOL waste</w:t>
            </w:r>
            <w:r w:rsidR="00867E63" w:rsidRPr="00CF6CA2">
              <w:rPr>
                <w:rFonts w:asciiTheme="majorBidi" w:hAnsiTheme="majorBidi" w:cstheme="majorBidi"/>
                <w:sz w:val="20"/>
                <w:szCs w:val="20"/>
              </w:rPr>
              <w:t xml:space="preserve"> disposal (</w:t>
            </w:r>
            <w:r w:rsidRPr="00CF6CA2">
              <w:rPr>
                <w:rFonts w:asciiTheme="majorBidi" w:hAnsiTheme="majorBidi" w:cstheme="majorBidi"/>
                <w:sz w:val="20"/>
                <w:szCs w:val="20"/>
              </w:rPr>
              <w:t>landfill/incineration/recycle</w:t>
            </w:r>
            <w:r w:rsidR="00867E63" w:rsidRPr="00CF6CA2">
              <w:rPr>
                <w:rFonts w:asciiTheme="majorBidi" w:hAnsiTheme="majorBidi" w:cstheme="majorBidi"/>
                <w:sz w:val="20"/>
                <w:szCs w:val="20"/>
              </w:rPr>
              <w:t>)</w:t>
            </w:r>
          </w:p>
        </w:tc>
      </w:tr>
      <w:tr w:rsidR="009C7D6D" w:rsidRPr="00CF6CA2" w14:paraId="321FDE7A" w14:textId="77777777" w:rsidTr="00540D8A">
        <w:trPr>
          <w:trHeight w:val="678"/>
        </w:trPr>
        <w:tc>
          <w:tcPr>
            <w:tcW w:w="3114" w:type="dxa"/>
            <w:vMerge/>
          </w:tcPr>
          <w:p w14:paraId="04051B67" w14:textId="77777777" w:rsidR="009C7D6D" w:rsidRPr="00CF6CA2" w:rsidRDefault="009C7D6D" w:rsidP="00E45B47">
            <w:pPr>
              <w:spacing w:line="276" w:lineRule="auto"/>
              <w:rPr>
                <w:rFonts w:asciiTheme="majorBidi" w:hAnsiTheme="majorBidi" w:cstheme="majorBidi"/>
                <w:sz w:val="20"/>
                <w:szCs w:val="20"/>
              </w:rPr>
            </w:pPr>
          </w:p>
        </w:tc>
        <w:tc>
          <w:tcPr>
            <w:tcW w:w="5493" w:type="dxa"/>
          </w:tcPr>
          <w:p w14:paraId="52F8E96D" w14:textId="781F18B8" w:rsidR="009B1855" w:rsidRPr="00CF6CA2" w:rsidRDefault="009C7D6D" w:rsidP="00011BB4">
            <w:pPr>
              <w:spacing w:line="276" w:lineRule="auto"/>
              <w:jc w:val="left"/>
              <w:rPr>
                <w:rFonts w:asciiTheme="majorBidi" w:hAnsiTheme="majorBidi" w:cstheme="majorBidi"/>
                <w:sz w:val="20"/>
                <w:szCs w:val="20"/>
              </w:rPr>
            </w:pPr>
            <w:r w:rsidRPr="00CF6CA2">
              <w:rPr>
                <w:rFonts w:asciiTheme="majorBidi" w:hAnsiTheme="majorBidi" w:cstheme="majorBidi" w:hint="eastAsia"/>
                <w:sz w:val="20"/>
                <w:szCs w:val="20"/>
              </w:rPr>
              <w:t>C</w:t>
            </w:r>
            <w:r w:rsidRPr="00CF6CA2">
              <w:rPr>
                <w:rFonts w:asciiTheme="majorBidi" w:hAnsiTheme="majorBidi" w:cstheme="majorBidi"/>
                <w:sz w:val="20"/>
                <w:szCs w:val="20"/>
              </w:rPr>
              <w:t xml:space="preserve">arbon </w:t>
            </w:r>
            <w:r w:rsidR="007846E7" w:rsidRPr="00CF6CA2">
              <w:rPr>
                <w:rFonts w:asciiTheme="majorBidi" w:hAnsiTheme="majorBidi" w:cstheme="majorBidi"/>
                <w:sz w:val="20"/>
                <w:szCs w:val="20"/>
              </w:rPr>
              <w:t>emission</w:t>
            </w:r>
            <w:r w:rsidRPr="00CF6CA2">
              <w:rPr>
                <w:rFonts w:asciiTheme="majorBidi" w:hAnsiTheme="majorBidi" w:cstheme="majorBidi"/>
                <w:sz w:val="20"/>
                <w:szCs w:val="20"/>
              </w:rPr>
              <w:t xml:space="preserve"> savings of refurbishment material EOL waste incineration/recycle</w:t>
            </w:r>
          </w:p>
        </w:tc>
      </w:tr>
    </w:tbl>
    <w:p w14:paraId="2110384E" w14:textId="77777777" w:rsidR="009D6F2E" w:rsidRPr="00CF6CA2" w:rsidRDefault="009D6F2E" w:rsidP="009D6F2E">
      <w:pPr>
        <w:pStyle w:val="af2"/>
        <w:spacing w:line="276" w:lineRule="auto"/>
        <w:jc w:val="both"/>
        <w:rPr>
          <w:rFonts w:asciiTheme="majorBidi" w:hAnsiTheme="majorBidi" w:cstheme="majorBidi"/>
          <w:b/>
          <w:sz w:val="20"/>
          <w:szCs w:val="20"/>
        </w:rPr>
      </w:pPr>
    </w:p>
    <w:p w14:paraId="705C81C2" w14:textId="19421703" w:rsidR="00FD68A3" w:rsidRPr="00CF6CA2" w:rsidRDefault="003E23CB" w:rsidP="009D6F2E">
      <w:pPr>
        <w:pStyle w:val="af2"/>
        <w:numPr>
          <w:ilvl w:val="1"/>
          <w:numId w:val="10"/>
        </w:num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Causal loop </w:t>
      </w:r>
      <w:r w:rsidR="00230996" w:rsidRPr="00CF6CA2">
        <w:rPr>
          <w:rFonts w:asciiTheme="majorBidi" w:hAnsiTheme="majorBidi" w:cstheme="majorBidi"/>
          <w:b/>
          <w:sz w:val="20"/>
          <w:szCs w:val="20"/>
        </w:rPr>
        <w:t>model development</w:t>
      </w:r>
    </w:p>
    <w:p w14:paraId="0D3BA633" w14:textId="3E6DACF9" w:rsidR="00486400" w:rsidRPr="00CF6CA2" w:rsidRDefault="00F5438F"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A SD c</w:t>
      </w:r>
      <w:r w:rsidR="00AC007F" w:rsidRPr="00CF6CA2">
        <w:rPr>
          <w:rFonts w:asciiTheme="majorBidi" w:hAnsiTheme="majorBidi" w:cstheme="majorBidi"/>
          <w:sz w:val="20"/>
          <w:szCs w:val="20"/>
        </w:rPr>
        <w:t>ausal loop model is a qualitative tool serving as</w:t>
      </w:r>
      <w:r w:rsidR="00351B57" w:rsidRPr="00CF6CA2">
        <w:rPr>
          <w:rFonts w:asciiTheme="majorBidi" w:hAnsiTheme="majorBidi" w:cstheme="majorBidi"/>
          <w:sz w:val="20"/>
          <w:szCs w:val="20"/>
        </w:rPr>
        <w:t xml:space="preserve"> a fundamental step in solving problems</w:t>
      </w:r>
      <w:r w:rsidR="00734666" w:rsidRPr="00CF6CA2">
        <w:rPr>
          <w:rFonts w:asciiTheme="majorBidi" w:hAnsiTheme="majorBidi" w:cstheme="majorBidi"/>
          <w:sz w:val="20"/>
          <w:szCs w:val="20"/>
        </w:rPr>
        <w:t xml:space="preserve"> in complex system</w:t>
      </w:r>
      <w:r w:rsidR="005E65E4" w:rsidRPr="00CF6CA2">
        <w:rPr>
          <w:rFonts w:asciiTheme="majorBidi" w:hAnsiTheme="majorBidi" w:cstheme="majorBidi"/>
          <w:sz w:val="20"/>
          <w:szCs w:val="20"/>
        </w:rPr>
        <w:t>s</w:t>
      </w:r>
      <w:r w:rsidR="003B747B" w:rsidRPr="00CF6CA2">
        <w:rPr>
          <w:rFonts w:asciiTheme="majorBidi" w:hAnsiTheme="majorBidi" w:cstheme="majorBidi"/>
          <w:sz w:val="20"/>
          <w:szCs w:val="20"/>
        </w:rPr>
        <w:t>.</w:t>
      </w:r>
      <w:r w:rsidR="007F1FD7" w:rsidRPr="00CF6CA2">
        <w:rPr>
          <w:rFonts w:asciiTheme="majorBidi" w:hAnsiTheme="majorBidi" w:cstheme="majorBidi"/>
          <w:sz w:val="20"/>
          <w:szCs w:val="20"/>
        </w:rPr>
        <w:t xml:space="preserve"> </w:t>
      </w:r>
      <w:r w:rsidR="00351B57" w:rsidRPr="00CF6CA2">
        <w:rPr>
          <w:rFonts w:asciiTheme="majorBidi" w:hAnsiTheme="majorBidi" w:cstheme="majorBidi"/>
          <w:sz w:val="20"/>
          <w:szCs w:val="20"/>
        </w:rPr>
        <w:t xml:space="preserve">The causal loop develops a model with </w:t>
      </w:r>
      <w:r w:rsidR="00B2151F" w:rsidRPr="00CF6CA2">
        <w:rPr>
          <w:rFonts w:asciiTheme="majorBidi" w:hAnsiTheme="majorBidi" w:cstheme="majorBidi"/>
          <w:sz w:val="20"/>
          <w:szCs w:val="20"/>
        </w:rPr>
        <w:t>factors</w:t>
      </w:r>
      <w:r w:rsidR="005E65E4" w:rsidRPr="00CF6CA2">
        <w:rPr>
          <w:rFonts w:asciiTheme="majorBidi" w:hAnsiTheme="majorBidi" w:cstheme="majorBidi"/>
          <w:sz w:val="20"/>
          <w:szCs w:val="20"/>
        </w:rPr>
        <w:t>,</w:t>
      </w:r>
      <w:r w:rsidR="00351B57" w:rsidRPr="00CF6CA2">
        <w:rPr>
          <w:rFonts w:asciiTheme="majorBidi" w:hAnsiTheme="majorBidi" w:cstheme="majorBidi"/>
          <w:sz w:val="20"/>
          <w:szCs w:val="20"/>
        </w:rPr>
        <w:t xml:space="preserve"> and </w:t>
      </w:r>
      <w:r w:rsidR="004E308C" w:rsidRPr="00CF6CA2">
        <w:rPr>
          <w:rFonts w:asciiTheme="majorBidi" w:hAnsiTheme="majorBidi" w:cstheme="majorBidi"/>
          <w:sz w:val="20"/>
          <w:szCs w:val="20"/>
        </w:rPr>
        <w:t>causal loops</w:t>
      </w:r>
      <w:r w:rsidR="00351B57" w:rsidRPr="00CF6CA2">
        <w:rPr>
          <w:rFonts w:asciiTheme="majorBidi" w:hAnsiTheme="majorBidi" w:cstheme="majorBidi"/>
          <w:sz w:val="20"/>
          <w:szCs w:val="20"/>
        </w:rPr>
        <w:t xml:space="preserve"> between </w:t>
      </w:r>
      <w:r w:rsidR="00B2151F" w:rsidRPr="00CF6CA2">
        <w:rPr>
          <w:rFonts w:asciiTheme="majorBidi" w:hAnsiTheme="majorBidi" w:cstheme="majorBidi"/>
          <w:sz w:val="20"/>
          <w:szCs w:val="20"/>
        </w:rPr>
        <w:t>factors</w:t>
      </w:r>
      <w:r w:rsidR="005E65E4" w:rsidRPr="00CF6CA2">
        <w:rPr>
          <w:rFonts w:asciiTheme="majorBidi" w:hAnsiTheme="majorBidi" w:cstheme="majorBidi"/>
          <w:sz w:val="20"/>
          <w:szCs w:val="20"/>
        </w:rPr>
        <w:t>,</w:t>
      </w:r>
      <w:r w:rsidR="00351B57" w:rsidRPr="00CF6CA2">
        <w:rPr>
          <w:rFonts w:asciiTheme="majorBidi" w:hAnsiTheme="majorBidi" w:cstheme="majorBidi"/>
          <w:sz w:val="20"/>
          <w:szCs w:val="20"/>
        </w:rPr>
        <w:t xml:space="preserve"> to understand how individual </w:t>
      </w:r>
      <w:r w:rsidR="009238DC" w:rsidRPr="00CF6CA2">
        <w:rPr>
          <w:rFonts w:asciiTheme="majorBidi" w:hAnsiTheme="majorBidi" w:cstheme="majorBidi"/>
          <w:sz w:val="20"/>
          <w:szCs w:val="20"/>
        </w:rPr>
        <w:t>factor</w:t>
      </w:r>
      <w:r w:rsidR="005E65E4" w:rsidRPr="00CF6CA2">
        <w:rPr>
          <w:rFonts w:asciiTheme="majorBidi" w:hAnsiTheme="majorBidi" w:cstheme="majorBidi"/>
          <w:sz w:val="20"/>
          <w:szCs w:val="20"/>
        </w:rPr>
        <w:t>s</w:t>
      </w:r>
      <w:r w:rsidR="00351B57" w:rsidRPr="00CF6CA2">
        <w:rPr>
          <w:rFonts w:asciiTheme="majorBidi" w:hAnsiTheme="majorBidi" w:cstheme="majorBidi"/>
          <w:sz w:val="20"/>
          <w:szCs w:val="20"/>
        </w:rPr>
        <w:t xml:space="preserve"> work holistically in a </w:t>
      </w:r>
      <w:r w:rsidR="004E308C" w:rsidRPr="00CF6CA2">
        <w:rPr>
          <w:rFonts w:asciiTheme="majorBidi" w:hAnsiTheme="majorBidi" w:cstheme="majorBidi"/>
          <w:sz w:val="20"/>
          <w:szCs w:val="20"/>
        </w:rPr>
        <w:t xml:space="preserve">non-linear </w:t>
      </w:r>
      <w:r w:rsidR="00CF2D7E" w:rsidRPr="00CF6CA2">
        <w:rPr>
          <w:rFonts w:asciiTheme="majorBidi" w:hAnsiTheme="majorBidi" w:cstheme="majorBidi"/>
          <w:sz w:val="20"/>
          <w:szCs w:val="20"/>
        </w:rPr>
        <w:t xml:space="preserve">system </w:t>
      </w:r>
      <w:r w:rsidR="0010757C"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&lt;EndNote&gt;&lt;Cite&gt;&lt;Author&gt;Liebovitch&lt;/Author&gt;&lt;Year&gt;2020&lt;/Year&gt;&lt;RecNum&gt;246&lt;/RecNum&gt;&lt;DisplayText&gt;[71]&lt;/DisplayText&gt;&lt;record&gt;&lt;rec-number&gt;246&lt;/rec-number&gt;&lt;foreign-keys&gt;&lt;key app="EN" db-id="2tp9wdaft2aa9wezvzzvttttfx9zp95d2pxp" timestamp="1639031276"&gt;246&lt;/key&gt;&lt;/foreign-keys&gt;&lt;ref-type name="Journal Article"&gt;17&lt;/ref-type&gt;&lt;contributors&gt;&lt;authors&gt;&lt;author&gt;Liebovitch, Larry S&lt;/author&gt;&lt;author&gt;Coleman, Peter T&lt;/author&gt;&lt;author&gt;Fisher, Joshua %J American behavioral scientist&lt;/author&gt;&lt;/authors&gt;&lt;/contributors&gt;&lt;titles&gt;&lt;title&gt;Approaches to understanding sustainable peace: qualitative causal loop diagrams and quantitative mathematical models&lt;/title&gt;&lt;/titles&gt;&lt;pages&gt;123-144&lt;/pages&gt;&lt;volume&gt;64&lt;/volume&gt;&lt;number&gt;2&lt;/number&gt;&lt;dates&gt;&lt;year&gt;2020&lt;/year&gt;&lt;/dates&gt;&lt;isbn&gt;0002-7642&lt;/isbn&gt;&lt;urls&gt;&lt;/urls&gt;&lt;/record&gt;&lt;/Cite&gt;&lt;/EndNote&gt;</w:instrText>
      </w:r>
      <w:r w:rsidR="0010757C"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[71]</w:t>
      </w:r>
      <w:r w:rsidR="0010757C" w:rsidRPr="00CF6CA2">
        <w:rPr>
          <w:rFonts w:asciiTheme="majorBidi" w:hAnsiTheme="majorBidi" w:cstheme="majorBidi"/>
          <w:sz w:val="20"/>
          <w:szCs w:val="20"/>
        </w:rPr>
        <w:fldChar w:fldCharType="end"/>
      </w:r>
      <w:r w:rsidR="004E308C" w:rsidRPr="00CF6CA2">
        <w:rPr>
          <w:rFonts w:asciiTheme="majorBidi" w:hAnsiTheme="majorBidi" w:cstheme="majorBidi"/>
          <w:sz w:val="20"/>
          <w:szCs w:val="20"/>
        </w:rPr>
        <w:t>.</w:t>
      </w:r>
      <w:r w:rsidR="008B57CA" w:rsidRPr="00CF6CA2">
        <w:rPr>
          <w:rFonts w:asciiTheme="majorBidi" w:hAnsiTheme="majorBidi" w:cstheme="majorBidi"/>
          <w:sz w:val="20"/>
          <w:szCs w:val="20"/>
        </w:rPr>
        <w:t xml:space="preserve"> </w:t>
      </w:r>
      <w:r w:rsidR="00EA2B87" w:rsidRPr="00CF6CA2">
        <w:rPr>
          <w:rFonts w:asciiTheme="majorBidi" w:hAnsiTheme="majorBidi" w:cstheme="majorBidi"/>
          <w:sz w:val="20"/>
          <w:szCs w:val="20"/>
        </w:rPr>
        <w:t>Many recent studie</w:t>
      </w:r>
      <w:r w:rsidR="005E65E4" w:rsidRPr="00CF6CA2">
        <w:rPr>
          <w:rFonts w:asciiTheme="majorBidi" w:hAnsiTheme="majorBidi" w:cstheme="majorBidi"/>
          <w:sz w:val="20"/>
          <w:szCs w:val="20"/>
        </w:rPr>
        <w:t>s</w:t>
      </w:r>
      <w:r w:rsidR="00EA2B87" w:rsidRPr="00CF6CA2">
        <w:rPr>
          <w:rFonts w:asciiTheme="majorBidi" w:hAnsiTheme="majorBidi" w:cstheme="majorBidi"/>
          <w:sz w:val="20"/>
          <w:szCs w:val="20"/>
        </w:rPr>
        <w:t xml:space="preserve"> have developed causal loop model</w:t>
      </w:r>
      <w:r w:rsidR="005E65E4" w:rsidRPr="00CF6CA2">
        <w:rPr>
          <w:rFonts w:asciiTheme="majorBidi" w:hAnsiTheme="majorBidi" w:cstheme="majorBidi"/>
          <w:sz w:val="20"/>
          <w:szCs w:val="20"/>
        </w:rPr>
        <w:t>s</w:t>
      </w:r>
      <w:r w:rsidR="00EA2B87" w:rsidRPr="00CF6CA2">
        <w:rPr>
          <w:rFonts w:asciiTheme="majorBidi" w:hAnsiTheme="majorBidi" w:cstheme="majorBidi"/>
          <w:sz w:val="20"/>
          <w:szCs w:val="20"/>
        </w:rPr>
        <w:t xml:space="preserve"> to analyze diverse complex systems </w:t>
      </w:r>
      <w:r w:rsidR="0010757C" w:rsidRPr="00CF6CA2">
        <w:rPr>
          <w:rFonts w:asciiTheme="majorBidi" w:hAnsiTheme="majorBidi" w:cstheme="majorBidi"/>
          <w:sz w:val="20"/>
          <w:szCs w:val="20"/>
        </w:rPr>
        <w:fldChar w:fldCharType="begin">
          <w:fldData xml:space="preserve">PEVuZE5vdGU+PENpdGU+PEF1dGhvcj5JbmFtPC9BdXRob3I+PFllYXI+MjAxNTwvWWVhcj48UmVj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</w:fldData>
        </w:fldChar>
      </w:r>
      <w:r w:rsidR="0092651B" w:rsidRPr="00CF6CA2">
        <w:rPr>
          <w:rFonts w:asciiTheme="majorBidi" w:hAnsiTheme="majorBidi" w:cstheme="majorBidi"/>
          <w:sz w:val="20"/>
          <w:szCs w:val="20"/>
        </w:rPr>
        <w:instrText xml:space="preserve"> ADDIN EN.CITE </w:instrText>
      </w:r>
      <w:r w:rsidR="0092651B" w:rsidRPr="00CF6CA2">
        <w:rPr>
          <w:rFonts w:asciiTheme="majorBidi" w:hAnsiTheme="majorBidi" w:cstheme="majorBidi"/>
          <w:sz w:val="20"/>
          <w:szCs w:val="20"/>
        </w:rPr>
        <w:fldChar w:fldCharType="begin">
          <w:fldData xml:space="preserve">PEVuZE5vdGU+PENpdGU+PEF1dGhvcj5JbmFtPC9BdXRob3I+PFllYXI+MjAxNTwvWWVhcj48UmVj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</w:fldData>
        </w:fldChar>
      </w:r>
      <w:r w:rsidR="0092651B" w:rsidRPr="00CF6CA2">
        <w:rPr>
          <w:rFonts w:asciiTheme="majorBidi" w:hAnsiTheme="majorBidi" w:cstheme="majorBidi"/>
          <w:sz w:val="20"/>
          <w:szCs w:val="20"/>
        </w:rPr>
        <w:instrText xml:space="preserve"> ADDIN EN.CITE.DATA </w:instrText>
      </w:r>
      <w:r w:rsidR="0092651B" w:rsidRPr="00CF6CA2">
        <w:rPr>
          <w:rFonts w:asciiTheme="majorBidi" w:hAnsiTheme="majorBidi" w:cstheme="majorBidi"/>
          <w:sz w:val="20"/>
          <w:szCs w:val="20"/>
        </w:rPr>
      </w:r>
      <w:r w:rsidR="0092651B" w:rsidRPr="00CF6CA2">
        <w:rPr>
          <w:rFonts w:asciiTheme="majorBidi" w:hAnsiTheme="majorBidi" w:cstheme="majorBidi"/>
          <w:sz w:val="20"/>
          <w:szCs w:val="20"/>
        </w:rPr>
        <w:fldChar w:fldCharType="end"/>
      </w:r>
      <w:r w:rsidR="0010757C" w:rsidRPr="00CF6CA2">
        <w:rPr>
          <w:rFonts w:asciiTheme="majorBidi" w:hAnsiTheme="majorBidi" w:cstheme="majorBidi"/>
          <w:sz w:val="20"/>
          <w:szCs w:val="20"/>
        </w:rPr>
      </w:r>
      <w:r w:rsidR="0010757C"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[72-74]</w:t>
      </w:r>
      <w:r w:rsidR="0010757C" w:rsidRPr="00CF6CA2">
        <w:rPr>
          <w:rFonts w:asciiTheme="majorBidi" w:hAnsiTheme="majorBidi" w:cstheme="majorBidi"/>
          <w:sz w:val="20"/>
          <w:szCs w:val="20"/>
        </w:rPr>
        <w:fldChar w:fldCharType="end"/>
      </w:r>
      <w:r w:rsidR="0010757C" w:rsidRPr="00CF6CA2">
        <w:rPr>
          <w:rFonts w:asciiTheme="majorBidi" w:hAnsiTheme="majorBidi" w:cstheme="majorBidi"/>
          <w:sz w:val="20"/>
          <w:szCs w:val="20"/>
        </w:rPr>
        <w:t xml:space="preserve">. </w:t>
      </w:r>
      <w:r w:rsidR="005E65E4" w:rsidRPr="00CF6CA2">
        <w:rPr>
          <w:rFonts w:asciiTheme="majorBidi" w:hAnsiTheme="majorBidi" w:cstheme="majorBidi"/>
          <w:sz w:val="20"/>
          <w:szCs w:val="20"/>
        </w:rPr>
        <w:t>L</w:t>
      </w:r>
      <w:r w:rsidR="00C6677D" w:rsidRPr="00CF6CA2">
        <w:rPr>
          <w:rFonts w:asciiTheme="majorBidi" w:hAnsiTheme="majorBidi" w:cstheme="majorBidi"/>
          <w:sz w:val="20"/>
          <w:szCs w:val="20"/>
        </w:rPr>
        <w:t xml:space="preserve">ocal stakeholders are </w:t>
      </w:r>
      <w:r w:rsidR="00052D02" w:rsidRPr="00CF6CA2">
        <w:rPr>
          <w:rFonts w:asciiTheme="majorBidi" w:hAnsiTheme="majorBidi" w:cstheme="majorBidi"/>
          <w:sz w:val="20"/>
          <w:szCs w:val="20"/>
        </w:rPr>
        <w:t>engaged</w:t>
      </w:r>
      <w:r w:rsidR="00C6677D" w:rsidRPr="00CF6CA2">
        <w:rPr>
          <w:rFonts w:asciiTheme="majorBidi" w:hAnsiTheme="majorBidi" w:cstheme="majorBidi"/>
          <w:sz w:val="20"/>
          <w:szCs w:val="20"/>
        </w:rPr>
        <w:t xml:space="preserve"> in the causal loop model </w:t>
      </w:r>
      <w:r w:rsidR="00052D02" w:rsidRPr="00CF6CA2">
        <w:rPr>
          <w:rFonts w:asciiTheme="majorBidi" w:hAnsiTheme="majorBidi" w:cstheme="majorBidi"/>
          <w:sz w:val="20"/>
          <w:szCs w:val="20"/>
        </w:rPr>
        <w:t>development in</w:t>
      </w:r>
      <w:r w:rsidR="00C6677D" w:rsidRPr="00CF6CA2">
        <w:rPr>
          <w:rFonts w:asciiTheme="majorBidi" w:hAnsiTheme="majorBidi" w:cstheme="majorBidi"/>
          <w:sz w:val="20"/>
          <w:szCs w:val="20"/>
        </w:rPr>
        <w:t xml:space="preserve"> order to </w:t>
      </w:r>
      <w:r w:rsidR="006C16A7" w:rsidRPr="00CF6CA2">
        <w:rPr>
          <w:rFonts w:asciiTheme="majorBidi" w:hAnsiTheme="majorBidi" w:cstheme="majorBidi"/>
          <w:sz w:val="20"/>
          <w:szCs w:val="20"/>
        </w:rPr>
        <w:t>confirm</w:t>
      </w:r>
      <w:r w:rsidR="00C6677D" w:rsidRPr="00CF6CA2">
        <w:rPr>
          <w:rFonts w:asciiTheme="majorBidi" w:hAnsiTheme="majorBidi" w:cstheme="majorBidi"/>
          <w:sz w:val="20"/>
          <w:szCs w:val="20"/>
        </w:rPr>
        <w:t xml:space="preserve"> the</w:t>
      </w:r>
      <w:r w:rsidR="006C16A7" w:rsidRPr="00CF6CA2">
        <w:rPr>
          <w:rFonts w:asciiTheme="majorBidi" w:hAnsiTheme="majorBidi" w:cstheme="majorBidi"/>
          <w:sz w:val="20"/>
          <w:szCs w:val="20"/>
        </w:rPr>
        <w:t xml:space="preserve"> </w:t>
      </w:r>
      <w:r w:rsidR="00B2151F" w:rsidRPr="00CF6CA2">
        <w:rPr>
          <w:rFonts w:asciiTheme="majorBidi" w:hAnsiTheme="majorBidi" w:cstheme="majorBidi"/>
          <w:sz w:val="20"/>
          <w:szCs w:val="20"/>
        </w:rPr>
        <w:t>factors</w:t>
      </w:r>
      <w:r w:rsidR="00C6677D" w:rsidRPr="00CF6CA2">
        <w:rPr>
          <w:rFonts w:asciiTheme="majorBidi" w:hAnsiTheme="majorBidi" w:cstheme="majorBidi"/>
          <w:sz w:val="20"/>
          <w:szCs w:val="20"/>
        </w:rPr>
        <w:t xml:space="preserve"> and develop a model which better </w:t>
      </w:r>
      <w:r w:rsidR="00052D02" w:rsidRPr="00CF6CA2">
        <w:rPr>
          <w:rFonts w:asciiTheme="majorBidi" w:hAnsiTheme="majorBidi" w:cstheme="majorBidi"/>
          <w:sz w:val="20"/>
          <w:szCs w:val="20"/>
        </w:rPr>
        <w:t>represent</w:t>
      </w:r>
      <w:r w:rsidR="005E65E4" w:rsidRPr="00CF6CA2">
        <w:rPr>
          <w:rFonts w:asciiTheme="majorBidi" w:hAnsiTheme="majorBidi" w:cstheme="majorBidi"/>
          <w:sz w:val="20"/>
          <w:szCs w:val="20"/>
        </w:rPr>
        <w:t>s</w:t>
      </w:r>
      <w:r w:rsidR="00C6677D" w:rsidRPr="00CF6CA2">
        <w:rPr>
          <w:rFonts w:asciiTheme="majorBidi" w:hAnsiTheme="majorBidi" w:cstheme="majorBidi"/>
          <w:sz w:val="20"/>
          <w:szCs w:val="20"/>
        </w:rPr>
        <w:t xml:space="preserve"> the system in </w:t>
      </w:r>
      <w:r w:rsidR="005E65E4" w:rsidRPr="00CF6CA2">
        <w:rPr>
          <w:rFonts w:asciiTheme="majorBidi" w:hAnsiTheme="majorBidi" w:cstheme="majorBidi"/>
          <w:sz w:val="20"/>
          <w:szCs w:val="20"/>
        </w:rPr>
        <w:t xml:space="preserve">as a </w:t>
      </w:r>
      <w:r w:rsidR="00C6677D" w:rsidRPr="00CF6CA2">
        <w:rPr>
          <w:rFonts w:asciiTheme="majorBidi" w:hAnsiTheme="majorBidi" w:cstheme="majorBidi"/>
          <w:sz w:val="20"/>
          <w:szCs w:val="20"/>
        </w:rPr>
        <w:t xml:space="preserve">real </w:t>
      </w:r>
      <w:r w:rsidR="005E65E4" w:rsidRPr="00CF6CA2">
        <w:rPr>
          <w:rFonts w:asciiTheme="majorBidi" w:hAnsiTheme="majorBidi" w:cstheme="majorBidi"/>
          <w:sz w:val="20"/>
          <w:szCs w:val="20"/>
        </w:rPr>
        <w:t>phenomenon</w:t>
      </w:r>
      <w:r w:rsidR="009A13C7" w:rsidRPr="00CF6CA2">
        <w:rPr>
          <w:rFonts w:asciiTheme="majorBidi" w:hAnsiTheme="majorBidi" w:cstheme="majorBidi"/>
          <w:sz w:val="20"/>
          <w:szCs w:val="20"/>
        </w:rPr>
        <w:t xml:space="preserve"> </w:t>
      </w:r>
      <w:r w:rsidR="00225E53"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&lt;EndNote&gt;&lt;Cite&gt;&lt;Author&gt;Purwanto&lt;/Author&gt;&lt;Year&gt;2019&lt;/Year&gt;&lt;RecNum&gt;249&lt;/RecNum&gt;&lt;DisplayText&gt;[74]&lt;/DisplayText&gt;&lt;record&gt;&lt;rec-number&gt;249&lt;/rec-number&gt;&lt;foreign-keys&gt;&lt;key app="EN" db-id="2tp9wdaft2aa9wezvzzvttttfx9zp95d2pxp" timestamp="1639032569"&gt;249&lt;/key&gt;&lt;/foreign-keys&gt;&lt;ref-type name="Journal Article"&gt;17&lt;/ref-type&gt;&lt;contributors&gt;&lt;authors&gt;&lt;author&gt;Purwanto, Aries&lt;/author&gt;&lt;author&gt;Sušnik, Janez&lt;/author&gt;&lt;author&gt;Suryadi, F. X.&lt;/author&gt;&lt;author&gt;de Fraiture, Charlotte&lt;/author&gt;&lt;/authors&gt;&lt;/contributors&gt;&lt;titles&gt;&lt;title&gt;Using group model building to develop a causal loop mapping of the water-energy-food security nexus in Karawang Regency, Indonesia&lt;/title&gt;&lt;secondary-title&gt;Journal of Cleaner Production&lt;/secondary-title&gt;&lt;/titles&gt;&lt;periodical&gt;&lt;full-title&gt;Journal of Cleaner Production&lt;/full-title&gt;&lt;abbr-1&gt;J. Clean. Prod.&lt;/abbr-1&gt;&lt;/periodical&gt;&lt;pages&gt;118170&lt;/pages&gt;&lt;volume&gt;240&lt;/volume&gt;&lt;keywords&gt;&lt;keyword&gt;Group model building&lt;/keyword&gt;&lt;keyword&gt;Causal loop diagram&lt;/keyword&gt;&lt;keyword&gt;Water-energy-food (WEF) security&lt;/keyword&gt;&lt;keyword&gt;Nexus modelling&lt;/keyword&gt;&lt;/keywords&gt;&lt;dates&gt;&lt;year&gt;2019&lt;/year&gt;&lt;pub-dates&gt;&lt;date&gt;2019/12/10/&lt;/date&gt;&lt;/pub-dates&gt;&lt;/dates&gt;&lt;isbn&gt;0959-6526&lt;/isbn&gt;&lt;urls&gt;&lt;related-urls&gt;&lt;url&gt;https://www.sciencedirect.com/science/article/pii/S0959652619330409&lt;/url&gt;&lt;/related-urls&gt;&lt;/urls&gt;&lt;electronic-resource-num&gt;https://doi.org/10.1016/j.jclepro.2019.118170&lt;/electronic-resource-num&gt;&lt;/record&gt;&lt;/Cite&gt;&lt;/EndNote&gt;</w:instrText>
      </w:r>
      <w:r w:rsidR="00225E53"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[74]</w:t>
      </w:r>
      <w:r w:rsidR="00225E53" w:rsidRPr="00CF6CA2">
        <w:rPr>
          <w:rFonts w:asciiTheme="majorBidi" w:hAnsiTheme="majorBidi" w:cstheme="majorBidi"/>
          <w:sz w:val="20"/>
          <w:szCs w:val="20"/>
        </w:rPr>
        <w:fldChar w:fldCharType="end"/>
      </w:r>
      <w:r w:rsidR="008B5FAA" w:rsidRPr="00CF6CA2">
        <w:rPr>
          <w:rFonts w:asciiTheme="majorBidi" w:hAnsiTheme="majorBidi" w:cstheme="majorBidi"/>
          <w:sz w:val="20"/>
          <w:szCs w:val="20"/>
        </w:rPr>
        <w:t>.</w:t>
      </w:r>
      <w:r w:rsidR="00145E20" w:rsidRPr="00CF6CA2">
        <w:rPr>
          <w:rFonts w:asciiTheme="majorBidi" w:hAnsiTheme="majorBidi" w:cstheme="majorBidi"/>
          <w:sz w:val="20"/>
          <w:szCs w:val="20"/>
        </w:rPr>
        <w:t xml:space="preserve"> </w:t>
      </w:r>
      <w:r w:rsidR="009C3ED3" w:rsidRPr="00CF6CA2">
        <w:rPr>
          <w:rFonts w:asciiTheme="majorBidi" w:hAnsiTheme="majorBidi" w:cstheme="majorBidi"/>
          <w:sz w:val="20"/>
          <w:szCs w:val="20"/>
        </w:rPr>
        <w:t>S</w:t>
      </w:r>
      <w:r w:rsidR="00145E20" w:rsidRPr="00CF6CA2">
        <w:rPr>
          <w:rFonts w:asciiTheme="majorBidi" w:hAnsiTheme="majorBidi" w:cstheme="majorBidi"/>
          <w:sz w:val="20"/>
          <w:szCs w:val="20"/>
        </w:rPr>
        <w:t>emi-structured interview</w:t>
      </w:r>
      <w:r w:rsidR="009C3ED3" w:rsidRPr="00CF6CA2">
        <w:rPr>
          <w:rFonts w:asciiTheme="majorBidi" w:hAnsiTheme="majorBidi" w:cstheme="majorBidi"/>
          <w:sz w:val="20"/>
          <w:szCs w:val="20"/>
        </w:rPr>
        <w:t>s</w:t>
      </w:r>
      <w:r w:rsidR="00145E20" w:rsidRPr="00CF6CA2">
        <w:rPr>
          <w:rFonts w:asciiTheme="majorBidi" w:hAnsiTheme="majorBidi" w:cstheme="majorBidi"/>
          <w:sz w:val="20"/>
          <w:szCs w:val="20"/>
        </w:rPr>
        <w:t xml:space="preserve"> ha</w:t>
      </w:r>
      <w:r w:rsidR="009C3ED3" w:rsidRPr="00CF6CA2">
        <w:rPr>
          <w:rFonts w:asciiTheme="majorBidi" w:hAnsiTheme="majorBidi" w:cstheme="majorBidi"/>
          <w:sz w:val="20"/>
          <w:szCs w:val="20"/>
        </w:rPr>
        <w:t>ve</w:t>
      </w:r>
      <w:r w:rsidR="00145E20" w:rsidRPr="00CF6CA2">
        <w:rPr>
          <w:rFonts w:asciiTheme="majorBidi" w:hAnsiTheme="majorBidi" w:cstheme="majorBidi"/>
          <w:sz w:val="20"/>
          <w:szCs w:val="20"/>
        </w:rPr>
        <w:t xml:space="preserve"> proved effective for stakeholder</w:t>
      </w:r>
      <w:r w:rsidR="009C3ED3" w:rsidRPr="00CF6CA2">
        <w:rPr>
          <w:rFonts w:asciiTheme="majorBidi" w:hAnsiTheme="majorBidi" w:cstheme="majorBidi"/>
          <w:sz w:val="20"/>
          <w:szCs w:val="20"/>
        </w:rPr>
        <w:t>s’</w:t>
      </w:r>
      <w:r w:rsidR="00145E20" w:rsidRPr="00CF6CA2">
        <w:rPr>
          <w:rFonts w:asciiTheme="majorBidi" w:hAnsiTheme="majorBidi" w:cstheme="majorBidi"/>
          <w:sz w:val="20"/>
          <w:szCs w:val="20"/>
        </w:rPr>
        <w:t xml:space="preserve"> engagement in causal loop development </w:t>
      </w:r>
      <w:r w:rsidR="00145E20"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&lt;EndNote&gt;&lt;Cite&gt;&lt;Author&gt;Agnew&lt;/Author&gt;&lt;Year&gt;2018&lt;/Year&gt;&lt;RecNum&gt;250&lt;/RecNum&gt;&lt;DisplayText&gt;[75, 76]&lt;/DisplayText&gt;&lt;record&gt;&lt;rec-number&gt;250&lt;/rec-number&gt;&lt;foreign-keys&gt;&lt;key app="EN" db-id="2tp9wdaft2aa9wezvzzvttttfx9zp95d2pxp" timestamp="1639032631"&gt;250&lt;/key&gt;&lt;/foreign-keys&gt;&lt;ref-type name="Journal Article"&gt;17&lt;/ref-type&gt;&lt;contributors&gt;&lt;authors&gt;&lt;author&gt;Agnew, Scott&lt;/author&gt;&lt;author&gt;Smith, Carl&lt;/author&gt;&lt;author&gt;Dargusch, Paul&lt;/author&gt;&lt;/authors&gt;&lt;/contributors&gt;&lt;titles&gt;&lt;title&gt;Causal loop modelling of residential solar and battery adoption dynamics: A case study of Queensland, Australia&lt;/title&gt;&lt;secondary-title&gt;Journal of Cleaner Production&lt;/secondary-title&gt;&lt;/titles&gt;&lt;periodical&gt;&lt;full-title&gt;Journal of Cleaner Production&lt;/full-title&gt;&lt;abbr-1&gt;J. Clean. Prod.&lt;/abbr-1&gt;&lt;/periodical&gt;&lt;pages&gt;2363-2373&lt;/pages&gt;&lt;volume&gt;172&lt;/volume&gt;&lt;keywords&gt;&lt;keyword&gt;Battery storage&lt;/keyword&gt;&lt;keyword&gt;Solar&lt;/keyword&gt;&lt;keyword&gt;Residential&lt;/keyword&gt;&lt;keyword&gt;Systems thinking&lt;/keyword&gt;&lt;keyword&gt;Causal loop modelling&lt;/keyword&gt;&lt;keyword&gt;Energy policy&lt;/keyword&gt;&lt;/keywords&gt;&lt;dates&gt;&lt;year&gt;2018&lt;/year&gt;&lt;pub-dates&gt;&lt;date&gt;2018/01/20/&lt;/date&gt;&lt;/pub-dates&gt;&lt;/dates&gt;&lt;isbn&gt;0959-6526&lt;/isbn&gt;&lt;urls&gt;&lt;related-urls&gt;&lt;url&gt;https://www.sciencedirect.com/science/article/pii/S0959652617328470&lt;/url&gt;&lt;/related-urls&gt;&lt;/urls&gt;&lt;electronic-resource-num&gt;https://doi.org/10.1016/j.jclepro.2017.11.174&lt;/electronic-resource-num&gt;&lt;/record&gt;&lt;/Cite&gt;&lt;Cite&gt;&lt;Author&gt;Sterman&lt;/Author&gt;&lt;Year&gt;2000&lt;/Year&gt;&lt;RecNum&gt;251&lt;/RecNum&gt;&lt;record&gt;&lt;rec-number&gt;251&lt;/rec-number&gt;&lt;foreign-keys&gt;&lt;key app="EN" db-id="2tp9wdaft2aa9wezvzzvttttfx9zp95d2pxp" timestamp="1639032957"&gt;251&lt;/key&gt;&lt;/foreign-keys&gt;&lt;ref-type name="Book"&gt;6&lt;/ref-type&gt;&lt;contributors&gt;&lt;authors&gt;&lt;author&gt;Sterman, John&lt;/author&gt;&lt;/authors&gt;&lt;/contributors&gt;&lt;titles&gt;&lt;title&gt;Business dynamics&lt;/title&gt;&lt;/titles&gt;&lt;dates&gt;&lt;year&gt;2000&lt;/year&gt;&lt;/dates&gt;&lt;publisher&gt;McGraw-Hill, Inc.&lt;/publisher&gt;&lt;isbn&gt;0072311355&lt;/isbn&gt;&lt;urls&gt;&lt;/urls&gt;&lt;/record&gt;&lt;/Cite&gt;&lt;/EndNote&gt;</w:instrText>
      </w:r>
      <w:r w:rsidR="00145E20"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[75, 76]</w:t>
      </w:r>
      <w:r w:rsidR="00145E20" w:rsidRPr="00CF6CA2">
        <w:rPr>
          <w:rFonts w:asciiTheme="majorBidi" w:hAnsiTheme="majorBidi" w:cstheme="majorBidi"/>
          <w:sz w:val="20"/>
          <w:szCs w:val="20"/>
        </w:rPr>
        <w:fldChar w:fldCharType="end"/>
      </w:r>
      <w:r w:rsidR="009C3ED3" w:rsidRPr="00CF6CA2">
        <w:rPr>
          <w:rFonts w:asciiTheme="majorBidi" w:hAnsiTheme="majorBidi" w:cstheme="majorBidi"/>
          <w:sz w:val="20"/>
          <w:szCs w:val="20"/>
        </w:rPr>
        <w:t>.</w:t>
      </w:r>
      <w:r w:rsidR="008B5FAA" w:rsidRPr="00CF6CA2">
        <w:rPr>
          <w:rFonts w:asciiTheme="majorBidi" w:hAnsiTheme="majorBidi" w:cstheme="majorBidi"/>
          <w:sz w:val="20"/>
          <w:szCs w:val="20"/>
        </w:rPr>
        <w:t xml:space="preserve"> </w:t>
      </w:r>
      <w:r w:rsidR="009A13C7" w:rsidRPr="00CF6CA2">
        <w:rPr>
          <w:rFonts w:asciiTheme="majorBidi" w:hAnsiTheme="majorBidi" w:cstheme="majorBidi"/>
          <w:sz w:val="20"/>
          <w:szCs w:val="20"/>
        </w:rPr>
        <w:t xml:space="preserve">In this study, </w:t>
      </w:r>
      <w:r w:rsidR="00FC4A1A" w:rsidRPr="00CF6CA2">
        <w:rPr>
          <w:rFonts w:asciiTheme="majorBidi" w:hAnsiTheme="majorBidi" w:cstheme="majorBidi"/>
          <w:sz w:val="20"/>
          <w:szCs w:val="20"/>
        </w:rPr>
        <w:t xml:space="preserve">the </w:t>
      </w:r>
      <w:r w:rsidR="00052D02" w:rsidRPr="00CF6CA2">
        <w:rPr>
          <w:rFonts w:asciiTheme="majorBidi" w:hAnsiTheme="majorBidi" w:cstheme="majorBidi"/>
          <w:sz w:val="20"/>
          <w:szCs w:val="20"/>
        </w:rPr>
        <w:t>method of stakeholders</w:t>
      </w:r>
      <w:r w:rsidR="009C3ED3" w:rsidRPr="00CF6CA2">
        <w:rPr>
          <w:rFonts w:asciiTheme="majorBidi" w:hAnsiTheme="majorBidi" w:cstheme="majorBidi"/>
          <w:sz w:val="20"/>
          <w:szCs w:val="20"/>
        </w:rPr>
        <w:t>’</w:t>
      </w:r>
      <w:r w:rsidR="00FC4A1A" w:rsidRPr="00CF6CA2">
        <w:rPr>
          <w:rFonts w:asciiTheme="majorBidi" w:hAnsiTheme="majorBidi" w:cstheme="majorBidi"/>
          <w:sz w:val="20"/>
          <w:szCs w:val="20"/>
        </w:rPr>
        <w:t xml:space="preserve"> engagement in </w:t>
      </w:r>
      <w:r w:rsidR="00E77421" w:rsidRPr="00CF6CA2">
        <w:rPr>
          <w:rFonts w:asciiTheme="majorBidi" w:hAnsiTheme="majorBidi" w:cstheme="majorBidi"/>
          <w:sz w:val="20"/>
          <w:szCs w:val="20"/>
        </w:rPr>
        <w:t xml:space="preserve">development of the </w:t>
      </w:r>
      <w:r w:rsidR="00FC4A1A" w:rsidRPr="00CF6CA2">
        <w:rPr>
          <w:rFonts w:asciiTheme="majorBidi" w:hAnsiTheme="majorBidi" w:cstheme="majorBidi"/>
          <w:sz w:val="20"/>
          <w:szCs w:val="20"/>
        </w:rPr>
        <w:t>causal loop model was adapted from Agnew et al.</w:t>
      </w:r>
      <w:r w:rsidR="00225E53" w:rsidRPr="00CF6CA2">
        <w:rPr>
          <w:rFonts w:asciiTheme="majorBidi" w:hAnsiTheme="majorBidi" w:cstheme="majorBidi"/>
          <w:sz w:val="20"/>
          <w:szCs w:val="20"/>
        </w:rPr>
        <w:t xml:space="preserve"> </w:t>
      </w:r>
      <w:r w:rsidR="00FC4A1A" w:rsidRPr="00CF6CA2">
        <w:rPr>
          <w:rFonts w:asciiTheme="majorBidi" w:hAnsiTheme="majorBidi" w:cstheme="majorBidi"/>
          <w:sz w:val="20"/>
          <w:szCs w:val="20"/>
        </w:rPr>
        <w:t>(2018)</w:t>
      </w:r>
      <w:r w:rsidR="006D704B" w:rsidRPr="00CF6CA2">
        <w:rPr>
          <w:rFonts w:asciiTheme="majorBidi" w:hAnsiTheme="majorBidi" w:cstheme="majorBidi"/>
          <w:sz w:val="20"/>
          <w:szCs w:val="20"/>
        </w:rPr>
        <w:t xml:space="preserve"> </w:t>
      </w:r>
      <w:r w:rsidR="004338AA"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&lt;EndNote&gt;&lt;Cite&gt;&lt;Author&gt;Agnew&lt;/Author&gt;&lt;Year&gt;2018&lt;/Year&gt;&lt;RecNum&gt;250&lt;/RecNum&gt;&lt;DisplayText&gt;[75]&lt;/DisplayText&gt;&lt;record&gt;&lt;rec-number&gt;250&lt;/rec-number&gt;&lt;foreign-keys&gt;&lt;key app="EN" db-id="2tp9wdaft2aa9wezvzzvttttfx9zp95d2pxp" timestamp="1639032631"&gt;250&lt;/key&gt;&lt;/foreign-keys&gt;&lt;ref-type name="Journal Article"&gt;17&lt;/ref-type&gt;&lt;contributors&gt;&lt;authors&gt;&lt;author&gt;Agnew, Scott&lt;/author&gt;&lt;author&gt;Smith, Carl&lt;/author&gt;&lt;author&gt;Dargusch, Paul&lt;/author&gt;&lt;/authors&gt;&lt;/contributors&gt;&lt;titles&gt;&lt;title&gt;Causal loop modelling of residential solar and battery adoption dynamics: A case study of Queensland, Australia&lt;/title&gt;&lt;secondary-title&gt;Journal of Cleaner Production&lt;/secondary-title&gt;&lt;/titles&gt;&lt;periodical&gt;&lt;full-title&gt;Journal of Cleaner Production&lt;/full-title&gt;&lt;abbr-1&gt;J. Clean. Prod.&lt;/abbr-1&gt;&lt;/periodical&gt;&lt;pages&gt;2363-2373&lt;/pages&gt;&lt;volume&gt;172&lt;/volume&gt;&lt;keywords&gt;&lt;keyword&gt;Battery storage&lt;/keyword&gt;&lt;keyword&gt;Solar&lt;/keyword&gt;&lt;keyword&gt;Residential&lt;/keyword&gt;&lt;keyword&gt;Systems thinking&lt;/keyword&gt;&lt;keyword&gt;Causal loop modelling&lt;/keyword&gt;&lt;keyword&gt;Energy policy&lt;/keyword&gt;&lt;/keywords&gt;&lt;dates&gt;&lt;year&gt;2018&lt;/year&gt;&lt;pub-dates&gt;&lt;date&gt;2018/01/20/&lt;/date&gt;&lt;/pub-dates&gt;&lt;/dates&gt;&lt;isbn&gt;0959-6526&lt;/isbn&gt;&lt;urls&gt;&lt;related-urls&gt;&lt;url&gt;https://www.sciencedirect.com/science/article/pii/S0959652617328470&lt;/url&gt;&lt;/related-urls&gt;&lt;/urls&gt;&lt;electronic-resource-num&gt;https://doi.org/10.1016/j.jclepro.2017.11.174&lt;/electronic-resource-num&gt;&lt;/record&gt;&lt;/Cite&gt;&lt;/EndNote&gt;</w:instrText>
      </w:r>
      <w:r w:rsidR="004338AA"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[75]</w:t>
      </w:r>
      <w:r w:rsidR="004338AA" w:rsidRPr="00CF6CA2">
        <w:rPr>
          <w:rFonts w:asciiTheme="majorBidi" w:hAnsiTheme="majorBidi" w:cstheme="majorBidi"/>
          <w:sz w:val="20"/>
          <w:szCs w:val="20"/>
        </w:rPr>
        <w:fldChar w:fldCharType="end"/>
      </w:r>
      <w:r w:rsidR="00FC4A1A" w:rsidRPr="00CF6CA2">
        <w:rPr>
          <w:rFonts w:asciiTheme="majorBidi" w:hAnsiTheme="majorBidi" w:cstheme="majorBidi"/>
          <w:sz w:val="20"/>
          <w:szCs w:val="20"/>
        </w:rPr>
        <w:t xml:space="preserve">. Firstly, the stakeholders </w:t>
      </w:r>
      <w:r w:rsidR="009C3ED3" w:rsidRPr="00CF6CA2">
        <w:rPr>
          <w:rFonts w:asciiTheme="majorBidi" w:hAnsiTheme="majorBidi" w:cstheme="majorBidi"/>
          <w:sz w:val="20"/>
          <w:szCs w:val="20"/>
        </w:rPr>
        <w:t>were</w:t>
      </w:r>
      <w:r w:rsidR="00FC4A1A" w:rsidRPr="00CF6CA2">
        <w:rPr>
          <w:rFonts w:asciiTheme="majorBidi" w:hAnsiTheme="majorBidi" w:cstheme="majorBidi"/>
          <w:sz w:val="20"/>
          <w:szCs w:val="20"/>
        </w:rPr>
        <w:t xml:space="preserve"> </w:t>
      </w:r>
      <w:r w:rsidR="003E6788" w:rsidRPr="00CF6CA2">
        <w:rPr>
          <w:rFonts w:asciiTheme="majorBidi" w:hAnsiTheme="majorBidi" w:cstheme="majorBidi"/>
          <w:sz w:val="20"/>
          <w:szCs w:val="20"/>
        </w:rPr>
        <w:t>selected</w:t>
      </w:r>
      <w:r w:rsidR="00FC4A1A" w:rsidRPr="00CF6CA2">
        <w:rPr>
          <w:rFonts w:asciiTheme="majorBidi" w:hAnsiTheme="majorBidi" w:cstheme="majorBidi"/>
          <w:sz w:val="20"/>
          <w:szCs w:val="20"/>
        </w:rPr>
        <w:t xml:space="preserve"> according to the </w:t>
      </w:r>
      <w:r w:rsidR="00052D02" w:rsidRPr="00CF6CA2">
        <w:rPr>
          <w:rFonts w:asciiTheme="majorBidi" w:hAnsiTheme="majorBidi" w:cstheme="majorBidi"/>
          <w:sz w:val="20"/>
          <w:szCs w:val="20"/>
        </w:rPr>
        <w:t>four</w:t>
      </w:r>
      <w:r w:rsidR="00FC4A1A" w:rsidRPr="00CF6CA2">
        <w:rPr>
          <w:rFonts w:asciiTheme="majorBidi" w:hAnsiTheme="majorBidi" w:cstheme="majorBidi"/>
          <w:sz w:val="20"/>
          <w:szCs w:val="20"/>
        </w:rPr>
        <w:t xml:space="preserve"> life cycle stages of </w:t>
      </w:r>
      <w:r w:rsidR="009C3ED3" w:rsidRPr="00CF6CA2">
        <w:rPr>
          <w:rFonts w:asciiTheme="majorBidi" w:hAnsiTheme="majorBidi" w:cstheme="majorBidi"/>
          <w:sz w:val="20"/>
          <w:szCs w:val="20"/>
        </w:rPr>
        <w:t xml:space="preserve">BR </w:t>
      </w:r>
      <w:r w:rsidR="00FC4A1A" w:rsidRPr="00CF6CA2">
        <w:rPr>
          <w:rFonts w:asciiTheme="majorBidi" w:hAnsiTheme="majorBidi" w:cstheme="majorBidi"/>
          <w:sz w:val="20"/>
          <w:szCs w:val="20"/>
        </w:rPr>
        <w:t xml:space="preserve">C&amp;D waste management. The preliminary </w:t>
      </w:r>
      <w:r w:rsidR="009238DC" w:rsidRPr="00CF6CA2">
        <w:rPr>
          <w:rFonts w:asciiTheme="majorBidi" w:hAnsiTheme="majorBidi" w:cstheme="majorBidi"/>
          <w:sz w:val="20"/>
          <w:szCs w:val="20"/>
        </w:rPr>
        <w:t>factor</w:t>
      </w:r>
      <w:r w:rsidR="00FC4A1A" w:rsidRPr="00CF6CA2">
        <w:rPr>
          <w:rFonts w:asciiTheme="majorBidi" w:hAnsiTheme="majorBidi" w:cstheme="majorBidi"/>
          <w:sz w:val="20"/>
          <w:szCs w:val="20"/>
        </w:rPr>
        <w:t xml:space="preserve">s and pre-set questions were </w:t>
      </w:r>
      <w:r w:rsidR="00052D02" w:rsidRPr="00CF6CA2">
        <w:rPr>
          <w:rFonts w:asciiTheme="majorBidi" w:hAnsiTheme="majorBidi" w:cstheme="majorBidi"/>
          <w:sz w:val="20"/>
          <w:szCs w:val="20"/>
        </w:rPr>
        <w:t>prepared</w:t>
      </w:r>
      <w:r w:rsidR="00FC4A1A" w:rsidRPr="00CF6CA2">
        <w:rPr>
          <w:rFonts w:asciiTheme="majorBidi" w:hAnsiTheme="majorBidi" w:cstheme="majorBidi"/>
          <w:sz w:val="20"/>
          <w:szCs w:val="20"/>
        </w:rPr>
        <w:t xml:space="preserve"> before the interview.</w:t>
      </w:r>
      <w:r w:rsidR="003E6788" w:rsidRPr="00CF6CA2">
        <w:rPr>
          <w:rFonts w:asciiTheme="majorBidi" w:hAnsiTheme="majorBidi" w:cstheme="majorBidi"/>
          <w:sz w:val="20"/>
          <w:szCs w:val="20"/>
        </w:rPr>
        <w:t xml:space="preserve"> </w:t>
      </w:r>
      <w:r w:rsidR="009C3ED3" w:rsidRPr="00CF6CA2">
        <w:rPr>
          <w:rFonts w:asciiTheme="majorBidi" w:hAnsiTheme="majorBidi" w:cstheme="majorBidi"/>
          <w:sz w:val="20"/>
          <w:szCs w:val="20"/>
        </w:rPr>
        <w:t xml:space="preserve">The </w:t>
      </w:r>
      <w:r w:rsidR="005957B7" w:rsidRPr="00CF6CA2">
        <w:rPr>
          <w:rFonts w:asciiTheme="majorBidi" w:hAnsiTheme="majorBidi" w:cstheme="majorBidi"/>
          <w:sz w:val="20"/>
          <w:szCs w:val="20"/>
        </w:rPr>
        <w:t xml:space="preserve">semi-structured interviews </w:t>
      </w:r>
      <w:r w:rsidR="009C3ED3" w:rsidRPr="00CF6CA2">
        <w:rPr>
          <w:rFonts w:asciiTheme="majorBidi" w:hAnsiTheme="majorBidi" w:cstheme="majorBidi"/>
          <w:sz w:val="20"/>
          <w:szCs w:val="20"/>
        </w:rPr>
        <w:t xml:space="preserve">with </w:t>
      </w:r>
      <w:r w:rsidR="005957B7" w:rsidRPr="00CF6CA2">
        <w:rPr>
          <w:rFonts w:asciiTheme="majorBidi" w:hAnsiTheme="majorBidi" w:cstheme="majorBidi"/>
          <w:sz w:val="20"/>
          <w:szCs w:val="20"/>
        </w:rPr>
        <w:t xml:space="preserve">stakeholders </w:t>
      </w:r>
      <w:r w:rsidR="004E308C" w:rsidRPr="00CF6CA2">
        <w:rPr>
          <w:rFonts w:asciiTheme="majorBidi" w:hAnsiTheme="majorBidi" w:cstheme="majorBidi"/>
          <w:sz w:val="20"/>
          <w:szCs w:val="20"/>
        </w:rPr>
        <w:t xml:space="preserve">related </w:t>
      </w:r>
      <w:r w:rsidR="009C3ED3" w:rsidRPr="00CF6CA2">
        <w:rPr>
          <w:rFonts w:asciiTheme="majorBidi" w:hAnsiTheme="majorBidi" w:cstheme="majorBidi"/>
          <w:sz w:val="20"/>
          <w:szCs w:val="20"/>
        </w:rPr>
        <w:t>to</w:t>
      </w:r>
      <w:r w:rsidR="004E308C" w:rsidRPr="00CF6CA2">
        <w:rPr>
          <w:rFonts w:asciiTheme="majorBidi" w:hAnsiTheme="majorBidi" w:cstheme="majorBidi"/>
          <w:sz w:val="20"/>
          <w:szCs w:val="20"/>
        </w:rPr>
        <w:t xml:space="preserve"> the</w:t>
      </w:r>
      <w:r w:rsidR="003E6788" w:rsidRPr="00CF6CA2">
        <w:rPr>
          <w:rFonts w:asciiTheme="majorBidi" w:hAnsiTheme="majorBidi" w:cstheme="majorBidi"/>
          <w:sz w:val="20"/>
          <w:szCs w:val="20"/>
        </w:rPr>
        <w:t xml:space="preserve"> life cycle of</w:t>
      </w:r>
      <w:r w:rsidR="004E308C" w:rsidRPr="00CF6CA2">
        <w:rPr>
          <w:rFonts w:asciiTheme="majorBidi" w:hAnsiTheme="majorBidi" w:cstheme="majorBidi"/>
          <w:sz w:val="20"/>
          <w:szCs w:val="20"/>
        </w:rPr>
        <w:t xml:space="preserve"> </w:t>
      </w:r>
      <w:r w:rsidR="009C3ED3" w:rsidRPr="00CF6CA2">
        <w:rPr>
          <w:rFonts w:asciiTheme="majorBidi" w:hAnsiTheme="majorBidi" w:cstheme="majorBidi"/>
          <w:sz w:val="20"/>
          <w:szCs w:val="20"/>
        </w:rPr>
        <w:t xml:space="preserve">BR </w:t>
      </w:r>
      <w:r w:rsidR="004E308C" w:rsidRPr="00CF6CA2">
        <w:rPr>
          <w:rFonts w:asciiTheme="majorBidi" w:hAnsiTheme="majorBidi" w:cstheme="majorBidi"/>
          <w:sz w:val="20"/>
          <w:szCs w:val="20"/>
        </w:rPr>
        <w:t xml:space="preserve">C&amp;D waste management </w:t>
      </w:r>
      <w:r w:rsidR="009C3ED3" w:rsidRPr="00CF6CA2">
        <w:rPr>
          <w:rFonts w:asciiTheme="majorBidi" w:hAnsiTheme="majorBidi" w:cstheme="majorBidi"/>
          <w:sz w:val="20"/>
          <w:szCs w:val="20"/>
        </w:rPr>
        <w:t>and</w:t>
      </w:r>
      <w:r w:rsidR="005957B7" w:rsidRPr="00CF6CA2">
        <w:rPr>
          <w:rFonts w:asciiTheme="majorBidi" w:hAnsiTheme="majorBidi" w:cstheme="majorBidi"/>
          <w:sz w:val="20"/>
          <w:szCs w:val="20"/>
        </w:rPr>
        <w:t xml:space="preserve"> were conducted</w:t>
      </w:r>
      <w:r w:rsidR="003E6788" w:rsidRPr="00CF6CA2">
        <w:rPr>
          <w:rFonts w:asciiTheme="majorBidi" w:hAnsiTheme="majorBidi" w:cstheme="majorBidi"/>
          <w:sz w:val="20"/>
          <w:szCs w:val="20"/>
        </w:rPr>
        <w:t xml:space="preserve"> either </w:t>
      </w:r>
      <w:r w:rsidR="003336D2" w:rsidRPr="00CF6CA2">
        <w:rPr>
          <w:rFonts w:asciiTheme="majorBidi" w:hAnsiTheme="majorBidi" w:cstheme="majorBidi"/>
          <w:sz w:val="20"/>
          <w:szCs w:val="20"/>
        </w:rPr>
        <w:t>individual</w:t>
      </w:r>
      <w:r w:rsidR="00052D02" w:rsidRPr="00CF6CA2">
        <w:rPr>
          <w:rFonts w:asciiTheme="majorBidi" w:hAnsiTheme="majorBidi" w:cstheme="majorBidi"/>
          <w:sz w:val="20"/>
          <w:szCs w:val="20"/>
        </w:rPr>
        <w:t>ly</w:t>
      </w:r>
      <w:r w:rsidR="003E6788" w:rsidRPr="00CF6CA2">
        <w:rPr>
          <w:rFonts w:asciiTheme="majorBidi" w:hAnsiTheme="majorBidi" w:cstheme="majorBidi"/>
          <w:sz w:val="20"/>
          <w:szCs w:val="20"/>
        </w:rPr>
        <w:t xml:space="preserve"> or in small groups</w:t>
      </w:r>
      <w:r w:rsidR="00145E20" w:rsidRPr="00CF6CA2">
        <w:rPr>
          <w:rFonts w:asciiTheme="majorBidi" w:hAnsiTheme="majorBidi" w:cstheme="majorBidi"/>
          <w:sz w:val="20"/>
          <w:szCs w:val="20"/>
        </w:rPr>
        <w:t>.</w:t>
      </w:r>
      <w:r w:rsidR="003E6788" w:rsidRPr="00CF6CA2">
        <w:rPr>
          <w:rFonts w:asciiTheme="majorBidi" w:hAnsiTheme="majorBidi" w:cstheme="majorBidi"/>
          <w:sz w:val="20"/>
          <w:szCs w:val="20"/>
        </w:rPr>
        <w:t xml:space="preserve"> </w:t>
      </w:r>
      <w:r w:rsidR="00193D2C" w:rsidRPr="00CF6CA2">
        <w:rPr>
          <w:rFonts w:asciiTheme="majorBidi" w:hAnsiTheme="majorBidi" w:cstheme="majorBidi"/>
          <w:sz w:val="20"/>
          <w:szCs w:val="20"/>
        </w:rPr>
        <w:t>T</w:t>
      </w:r>
      <w:r w:rsidR="005957B7" w:rsidRPr="00CF6CA2">
        <w:rPr>
          <w:rFonts w:asciiTheme="majorBidi" w:hAnsiTheme="majorBidi" w:cstheme="majorBidi"/>
          <w:sz w:val="20"/>
          <w:szCs w:val="20"/>
        </w:rPr>
        <w:t xml:space="preserve">here </w:t>
      </w:r>
      <w:r w:rsidR="009C3ED3" w:rsidRPr="00CF6CA2">
        <w:rPr>
          <w:rFonts w:asciiTheme="majorBidi" w:hAnsiTheme="majorBidi" w:cstheme="majorBidi"/>
          <w:sz w:val="20"/>
          <w:szCs w:val="20"/>
        </w:rPr>
        <w:t xml:space="preserve">were </w:t>
      </w:r>
      <w:r w:rsidR="005957B7" w:rsidRPr="00CF6CA2">
        <w:rPr>
          <w:rFonts w:asciiTheme="majorBidi" w:hAnsiTheme="majorBidi" w:cstheme="majorBidi"/>
          <w:sz w:val="20"/>
          <w:szCs w:val="20"/>
        </w:rPr>
        <w:t xml:space="preserve">four </w:t>
      </w:r>
      <w:r w:rsidR="009C3ED3" w:rsidRPr="00CF6CA2">
        <w:rPr>
          <w:rFonts w:asciiTheme="majorBidi" w:hAnsiTheme="majorBidi" w:cstheme="majorBidi"/>
          <w:sz w:val="20"/>
          <w:szCs w:val="20"/>
        </w:rPr>
        <w:t xml:space="preserve">categories </w:t>
      </w:r>
      <w:r w:rsidR="003E6788" w:rsidRPr="00CF6CA2">
        <w:rPr>
          <w:rFonts w:asciiTheme="majorBidi" w:hAnsiTheme="majorBidi" w:cstheme="majorBidi"/>
          <w:sz w:val="20"/>
          <w:szCs w:val="20"/>
        </w:rPr>
        <w:t>o</w:t>
      </w:r>
      <w:r w:rsidR="003336D2" w:rsidRPr="00CF6CA2">
        <w:rPr>
          <w:rFonts w:asciiTheme="majorBidi" w:hAnsiTheme="majorBidi" w:cstheme="majorBidi"/>
          <w:sz w:val="20"/>
          <w:szCs w:val="20"/>
        </w:rPr>
        <w:t>f</w:t>
      </w:r>
      <w:r w:rsidR="003E6788" w:rsidRPr="00CF6CA2">
        <w:rPr>
          <w:rFonts w:asciiTheme="majorBidi" w:hAnsiTheme="majorBidi" w:cstheme="majorBidi"/>
          <w:sz w:val="20"/>
          <w:szCs w:val="20"/>
        </w:rPr>
        <w:t xml:space="preserve"> </w:t>
      </w:r>
      <w:r w:rsidR="005957B7" w:rsidRPr="00CF6CA2">
        <w:rPr>
          <w:rFonts w:asciiTheme="majorBidi" w:hAnsiTheme="majorBidi" w:cstheme="majorBidi"/>
          <w:sz w:val="20"/>
          <w:szCs w:val="20"/>
        </w:rPr>
        <w:t>stakeholders</w:t>
      </w:r>
      <w:r w:rsidR="009C3ED3" w:rsidRPr="00CF6CA2">
        <w:rPr>
          <w:rFonts w:asciiTheme="majorBidi" w:hAnsiTheme="majorBidi" w:cstheme="majorBidi"/>
          <w:sz w:val="20"/>
          <w:szCs w:val="20"/>
        </w:rPr>
        <w:t xml:space="preserve">: </w:t>
      </w:r>
      <w:r w:rsidR="00FF2AEA" w:rsidRPr="00CF6CA2">
        <w:rPr>
          <w:rFonts w:asciiTheme="majorBidi" w:hAnsiTheme="majorBidi" w:cstheme="majorBidi"/>
          <w:sz w:val="20"/>
          <w:szCs w:val="20"/>
        </w:rPr>
        <w:t xml:space="preserve">four </w:t>
      </w:r>
      <w:r w:rsidR="005957B7" w:rsidRPr="00CF6CA2">
        <w:rPr>
          <w:rFonts w:asciiTheme="majorBidi" w:hAnsiTheme="majorBidi" w:cstheme="majorBidi"/>
          <w:sz w:val="20"/>
          <w:szCs w:val="20"/>
        </w:rPr>
        <w:t xml:space="preserve">designers </w:t>
      </w:r>
      <w:r w:rsidR="00D84A96" w:rsidRPr="00CF6CA2">
        <w:rPr>
          <w:rFonts w:asciiTheme="majorBidi" w:hAnsiTheme="majorBidi" w:cstheme="majorBidi"/>
          <w:sz w:val="20"/>
          <w:szCs w:val="20"/>
        </w:rPr>
        <w:t xml:space="preserve">from a </w:t>
      </w:r>
      <w:r w:rsidR="005957B7" w:rsidRPr="00CF6CA2">
        <w:rPr>
          <w:rFonts w:asciiTheme="majorBidi" w:hAnsiTheme="majorBidi" w:cstheme="majorBidi"/>
          <w:sz w:val="20"/>
          <w:szCs w:val="20"/>
        </w:rPr>
        <w:t xml:space="preserve">design </w:t>
      </w:r>
      <w:r w:rsidR="00D84A96" w:rsidRPr="00CF6CA2">
        <w:rPr>
          <w:rFonts w:asciiTheme="majorBidi" w:hAnsiTheme="majorBidi" w:cstheme="majorBidi"/>
          <w:sz w:val="20"/>
          <w:szCs w:val="20"/>
        </w:rPr>
        <w:t>company</w:t>
      </w:r>
      <w:r w:rsidR="005957B7" w:rsidRPr="00CF6CA2">
        <w:rPr>
          <w:rFonts w:asciiTheme="majorBidi" w:hAnsiTheme="majorBidi" w:cstheme="majorBidi"/>
          <w:sz w:val="20"/>
          <w:szCs w:val="20"/>
        </w:rPr>
        <w:t xml:space="preserve">, </w:t>
      </w:r>
      <w:r w:rsidR="00FF2AEA" w:rsidRPr="00CF6CA2">
        <w:rPr>
          <w:rFonts w:asciiTheme="majorBidi" w:hAnsiTheme="majorBidi" w:cstheme="majorBidi"/>
          <w:sz w:val="20"/>
          <w:szCs w:val="20"/>
        </w:rPr>
        <w:t xml:space="preserve">three </w:t>
      </w:r>
      <w:r w:rsidR="005957B7" w:rsidRPr="00CF6CA2">
        <w:rPr>
          <w:rFonts w:asciiTheme="majorBidi" w:hAnsiTheme="majorBidi" w:cstheme="majorBidi"/>
          <w:sz w:val="20"/>
          <w:szCs w:val="20"/>
        </w:rPr>
        <w:t xml:space="preserve">construction managers </w:t>
      </w:r>
      <w:r w:rsidR="00C350B8" w:rsidRPr="00CF6CA2">
        <w:rPr>
          <w:rFonts w:asciiTheme="majorBidi" w:hAnsiTheme="majorBidi" w:cstheme="majorBidi"/>
          <w:sz w:val="20"/>
          <w:szCs w:val="20"/>
        </w:rPr>
        <w:t>of</w:t>
      </w:r>
      <w:r w:rsidR="005957B7" w:rsidRPr="00CF6CA2">
        <w:rPr>
          <w:rFonts w:asciiTheme="majorBidi" w:hAnsiTheme="majorBidi" w:cstheme="majorBidi"/>
          <w:sz w:val="20"/>
          <w:szCs w:val="20"/>
        </w:rPr>
        <w:t xml:space="preserve"> refurbishment contractors,</w:t>
      </w:r>
      <w:r w:rsidR="00FF2AEA" w:rsidRPr="00CF6CA2">
        <w:rPr>
          <w:rFonts w:asciiTheme="majorBidi" w:hAnsiTheme="majorBidi" w:cstheme="majorBidi"/>
          <w:sz w:val="20"/>
          <w:szCs w:val="20"/>
        </w:rPr>
        <w:t xml:space="preserve"> two </w:t>
      </w:r>
      <w:r w:rsidR="005957B7" w:rsidRPr="00CF6CA2">
        <w:rPr>
          <w:rFonts w:asciiTheme="majorBidi" w:hAnsiTheme="majorBidi" w:cstheme="majorBidi"/>
          <w:sz w:val="20"/>
          <w:szCs w:val="20"/>
        </w:rPr>
        <w:t xml:space="preserve">managers </w:t>
      </w:r>
      <w:r w:rsidR="00193D2C" w:rsidRPr="00CF6CA2">
        <w:rPr>
          <w:rFonts w:asciiTheme="majorBidi" w:hAnsiTheme="majorBidi" w:cstheme="majorBidi"/>
          <w:sz w:val="20"/>
          <w:szCs w:val="20"/>
        </w:rPr>
        <w:t xml:space="preserve">in a </w:t>
      </w:r>
      <w:r w:rsidR="005957B7" w:rsidRPr="00CF6CA2">
        <w:rPr>
          <w:rFonts w:asciiTheme="majorBidi" w:hAnsiTheme="majorBidi" w:cstheme="majorBidi"/>
          <w:sz w:val="20"/>
          <w:szCs w:val="20"/>
        </w:rPr>
        <w:t xml:space="preserve">C&amp;D waste </w:t>
      </w:r>
      <w:r w:rsidR="00802B42" w:rsidRPr="00CF6CA2">
        <w:rPr>
          <w:rFonts w:asciiTheme="majorBidi" w:hAnsiTheme="majorBidi" w:cstheme="majorBidi"/>
          <w:sz w:val="20"/>
          <w:szCs w:val="20"/>
        </w:rPr>
        <w:t>treatment company</w:t>
      </w:r>
      <w:r w:rsidR="005957B7" w:rsidRPr="00CF6CA2">
        <w:rPr>
          <w:rFonts w:asciiTheme="majorBidi" w:hAnsiTheme="majorBidi" w:cstheme="majorBidi"/>
          <w:sz w:val="20"/>
          <w:szCs w:val="20"/>
        </w:rPr>
        <w:t xml:space="preserve">, and </w:t>
      </w:r>
      <w:r w:rsidR="00FF2AEA" w:rsidRPr="00CF6CA2">
        <w:rPr>
          <w:rFonts w:asciiTheme="majorBidi" w:hAnsiTheme="majorBidi" w:cstheme="majorBidi"/>
          <w:sz w:val="20"/>
          <w:szCs w:val="20"/>
        </w:rPr>
        <w:t xml:space="preserve">a </w:t>
      </w:r>
      <w:r w:rsidR="005957B7" w:rsidRPr="00CF6CA2">
        <w:rPr>
          <w:rFonts w:asciiTheme="majorBidi" w:hAnsiTheme="majorBidi" w:cstheme="majorBidi"/>
          <w:sz w:val="20"/>
          <w:szCs w:val="20"/>
        </w:rPr>
        <w:t xml:space="preserve">head </w:t>
      </w:r>
      <w:r w:rsidR="004338AA" w:rsidRPr="00CF6CA2">
        <w:rPr>
          <w:rFonts w:asciiTheme="majorBidi" w:hAnsiTheme="majorBidi" w:cstheme="majorBidi"/>
          <w:sz w:val="20"/>
          <w:szCs w:val="20"/>
        </w:rPr>
        <w:t>of the</w:t>
      </w:r>
      <w:r w:rsidR="005957B7" w:rsidRPr="00CF6CA2">
        <w:rPr>
          <w:rFonts w:asciiTheme="majorBidi" w:hAnsiTheme="majorBidi" w:cstheme="majorBidi"/>
          <w:sz w:val="20"/>
          <w:szCs w:val="20"/>
        </w:rPr>
        <w:t xml:space="preserve"> C&amp;D waste management </w:t>
      </w:r>
      <w:r w:rsidR="00C350B8" w:rsidRPr="00CF6CA2">
        <w:rPr>
          <w:rFonts w:asciiTheme="majorBidi" w:hAnsiTheme="majorBidi" w:cstheme="majorBidi"/>
          <w:sz w:val="20"/>
          <w:szCs w:val="20"/>
        </w:rPr>
        <w:t xml:space="preserve">office </w:t>
      </w:r>
      <w:r w:rsidR="009C3ED3" w:rsidRPr="00CF6CA2">
        <w:rPr>
          <w:rFonts w:asciiTheme="majorBidi" w:hAnsiTheme="majorBidi" w:cstheme="majorBidi"/>
          <w:sz w:val="20"/>
          <w:szCs w:val="20"/>
        </w:rPr>
        <w:t xml:space="preserve">in </w:t>
      </w:r>
      <w:r w:rsidR="00C350B8" w:rsidRPr="00CF6CA2">
        <w:rPr>
          <w:rFonts w:asciiTheme="majorBidi" w:hAnsiTheme="majorBidi" w:cstheme="majorBidi"/>
          <w:sz w:val="20"/>
          <w:szCs w:val="20"/>
        </w:rPr>
        <w:t>Suzhou.</w:t>
      </w:r>
    </w:p>
    <w:p w14:paraId="3D635C74" w14:textId="03458920" w:rsidR="006C460A" w:rsidRPr="00CF6CA2" w:rsidRDefault="006C460A" w:rsidP="00011BB4">
      <w:pPr>
        <w:spacing w:line="276" w:lineRule="auto"/>
        <w:jc w:val="center"/>
        <w:rPr>
          <w:rFonts w:asciiTheme="majorBidi" w:hAnsiTheme="majorBidi" w:cstheme="majorBidi"/>
          <w:sz w:val="20"/>
          <w:szCs w:val="20"/>
        </w:rPr>
      </w:pPr>
      <w:r w:rsidRPr="00CF6CA2">
        <w:rPr>
          <w:rFonts w:asciiTheme="majorBidi" w:hAnsiTheme="majorBidi" w:cstheme="majorBidi" w:hint="eastAsia"/>
          <w:sz w:val="20"/>
          <w:szCs w:val="20"/>
        </w:rPr>
        <w:t>T</w:t>
      </w:r>
      <w:r w:rsidRPr="00CF6CA2">
        <w:rPr>
          <w:rFonts w:asciiTheme="majorBidi" w:hAnsiTheme="majorBidi" w:cstheme="majorBidi"/>
          <w:sz w:val="20"/>
          <w:szCs w:val="20"/>
        </w:rPr>
        <w:t xml:space="preserve">able 2. </w:t>
      </w:r>
      <w:r w:rsidR="00225E53" w:rsidRPr="00CF6CA2">
        <w:rPr>
          <w:rFonts w:asciiTheme="majorBidi" w:hAnsiTheme="majorBidi" w:cstheme="majorBidi"/>
          <w:sz w:val="20"/>
          <w:szCs w:val="20"/>
        </w:rPr>
        <w:t>Stakeholders engaged in this study</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20"/>
        <w:gridCol w:w="1612"/>
        <w:gridCol w:w="2071"/>
        <w:gridCol w:w="3527"/>
      </w:tblGrid>
      <w:tr w:rsidR="00CF6CA2" w:rsidRPr="00CF6CA2" w14:paraId="32B7BA3B" w14:textId="0DB4948A" w:rsidTr="003614BB">
        <w:tc>
          <w:tcPr>
            <w:tcW w:w="1420" w:type="dxa"/>
          </w:tcPr>
          <w:p w14:paraId="663D9D2C" w14:textId="2489167F" w:rsidR="00486400" w:rsidRPr="00CF6CA2" w:rsidRDefault="000761A4" w:rsidP="000761A4">
            <w:pPr>
              <w:spacing w:line="276" w:lineRule="auto"/>
              <w:rPr>
                <w:rFonts w:asciiTheme="majorBidi" w:hAnsiTheme="majorBidi" w:cstheme="majorBidi"/>
                <w:sz w:val="20"/>
                <w:szCs w:val="20"/>
              </w:rPr>
            </w:pPr>
            <w:r w:rsidRPr="00CF6CA2">
              <w:rPr>
                <w:rFonts w:asciiTheme="majorBidi" w:hAnsiTheme="majorBidi" w:cstheme="majorBidi"/>
                <w:sz w:val="20"/>
                <w:szCs w:val="20"/>
              </w:rPr>
              <w:t>Interviewee</w:t>
            </w:r>
          </w:p>
        </w:tc>
        <w:tc>
          <w:tcPr>
            <w:tcW w:w="1612" w:type="dxa"/>
          </w:tcPr>
          <w:p w14:paraId="64C37BB8" w14:textId="41053875" w:rsidR="00486400" w:rsidRPr="00CF6CA2" w:rsidRDefault="00B36776" w:rsidP="00665E26">
            <w:pPr>
              <w:spacing w:line="276" w:lineRule="auto"/>
              <w:rPr>
                <w:rFonts w:asciiTheme="majorBidi" w:hAnsiTheme="majorBidi" w:cstheme="majorBidi"/>
                <w:sz w:val="20"/>
                <w:szCs w:val="20"/>
              </w:rPr>
            </w:pPr>
            <w:r w:rsidRPr="00CF6CA2">
              <w:rPr>
                <w:rFonts w:asciiTheme="majorBidi" w:hAnsiTheme="majorBidi" w:cstheme="majorBidi" w:hint="eastAsia"/>
                <w:sz w:val="20"/>
                <w:szCs w:val="20"/>
              </w:rPr>
              <w:t>P</w:t>
            </w:r>
            <w:r w:rsidRPr="00CF6CA2">
              <w:rPr>
                <w:rFonts w:asciiTheme="majorBidi" w:hAnsiTheme="majorBidi" w:cstheme="majorBidi"/>
                <w:sz w:val="20"/>
                <w:szCs w:val="20"/>
              </w:rPr>
              <w:t>osition</w:t>
            </w:r>
          </w:p>
        </w:tc>
        <w:tc>
          <w:tcPr>
            <w:tcW w:w="2071" w:type="dxa"/>
          </w:tcPr>
          <w:p w14:paraId="3A6E40C6" w14:textId="4B01D43D"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Working experience</w:t>
            </w:r>
          </w:p>
        </w:tc>
        <w:tc>
          <w:tcPr>
            <w:tcW w:w="3527" w:type="dxa"/>
          </w:tcPr>
          <w:p w14:paraId="63B325C2" w14:textId="65CFAD3F"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Institution </w:t>
            </w:r>
          </w:p>
        </w:tc>
      </w:tr>
      <w:tr w:rsidR="00CF6CA2" w:rsidRPr="00CF6CA2" w14:paraId="0F4D78B5" w14:textId="6ABC6315" w:rsidTr="003614BB">
        <w:tc>
          <w:tcPr>
            <w:tcW w:w="1420" w:type="dxa"/>
          </w:tcPr>
          <w:p w14:paraId="4D703C27" w14:textId="668817C3"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1</w:t>
            </w:r>
          </w:p>
        </w:tc>
        <w:tc>
          <w:tcPr>
            <w:tcW w:w="1612" w:type="dxa"/>
          </w:tcPr>
          <w:p w14:paraId="65C09263" w14:textId="6A596EFC"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Designer</w:t>
            </w:r>
          </w:p>
        </w:tc>
        <w:tc>
          <w:tcPr>
            <w:tcW w:w="2071" w:type="dxa"/>
          </w:tcPr>
          <w:p w14:paraId="27BCC139" w14:textId="37BA1989"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58321423" w14:textId="5D796692" w:rsidR="00486400" w:rsidRPr="00CF6CA2" w:rsidRDefault="00693545"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ARTS Group Co., Ltd.</w:t>
            </w:r>
          </w:p>
        </w:tc>
      </w:tr>
      <w:tr w:rsidR="00CF6CA2" w:rsidRPr="00CF6CA2" w14:paraId="57172074" w14:textId="143B780E" w:rsidTr="003614BB">
        <w:tc>
          <w:tcPr>
            <w:tcW w:w="1420" w:type="dxa"/>
          </w:tcPr>
          <w:p w14:paraId="2A1C78CB" w14:textId="0E0488CE"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2</w:t>
            </w:r>
          </w:p>
        </w:tc>
        <w:tc>
          <w:tcPr>
            <w:tcW w:w="1612" w:type="dxa"/>
          </w:tcPr>
          <w:p w14:paraId="2152D0B3" w14:textId="7B490419"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Designer</w:t>
            </w:r>
          </w:p>
        </w:tc>
        <w:tc>
          <w:tcPr>
            <w:tcW w:w="2071" w:type="dxa"/>
          </w:tcPr>
          <w:p w14:paraId="011D2B6A" w14:textId="21543804"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11-15</w:t>
            </w:r>
          </w:p>
        </w:tc>
        <w:tc>
          <w:tcPr>
            <w:tcW w:w="3527" w:type="dxa"/>
          </w:tcPr>
          <w:p w14:paraId="487975CC" w14:textId="40264D75" w:rsidR="00486400" w:rsidRPr="00CF6CA2" w:rsidRDefault="00693545"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ARTS Group Co., Ltd.</w:t>
            </w:r>
          </w:p>
        </w:tc>
      </w:tr>
      <w:tr w:rsidR="00CF6CA2" w:rsidRPr="00CF6CA2" w14:paraId="1E06BA9A" w14:textId="76A8DC3D" w:rsidTr="003614BB">
        <w:tc>
          <w:tcPr>
            <w:tcW w:w="1420" w:type="dxa"/>
          </w:tcPr>
          <w:p w14:paraId="2D44DCA8" w14:textId="4A46B966"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3</w:t>
            </w:r>
          </w:p>
        </w:tc>
        <w:tc>
          <w:tcPr>
            <w:tcW w:w="1612" w:type="dxa"/>
          </w:tcPr>
          <w:p w14:paraId="45D1E828" w14:textId="2198AA27"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Designer</w:t>
            </w:r>
          </w:p>
        </w:tc>
        <w:tc>
          <w:tcPr>
            <w:tcW w:w="2071" w:type="dxa"/>
          </w:tcPr>
          <w:p w14:paraId="20C4192E" w14:textId="74F78C02"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4715F4CA" w14:textId="18766024" w:rsidR="00486400" w:rsidRPr="00CF6CA2" w:rsidRDefault="00693545"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ARTS Group Co., Ltd.</w:t>
            </w:r>
          </w:p>
        </w:tc>
      </w:tr>
      <w:tr w:rsidR="00CF6CA2" w:rsidRPr="00CF6CA2" w14:paraId="33ECB0F1" w14:textId="305CC120" w:rsidTr="003614BB">
        <w:tc>
          <w:tcPr>
            <w:tcW w:w="1420" w:type="dxa"/>
          </w:tcPr>
          <w:p w14:paraId="033164F7" w14:textId="16436755"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4</w:t>
            </w:r>
          </w:p>
        </w:tc>
        <w:tc>
          <w:tcPr>
            <w:tcW w:w="1612" w:type="dxa"/>
          </w:tcPr>
          <w:p w14:paraId="18FB01FE" w14:textId="39A2A4B0"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Designer</w:t>
            </w:r>
          </w:p>
        </w:tc>
        <w:tc>
          <w:tcPr>
            <w:tcW w:w="2071" w:type="dxa"/>
          </w:tcPr>
          <w:p w14:paraId="708831D5" w14:textId="372E9C18"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7169B6FF" w14:textId="1053085E" w:rsidR="00486400" w:rsidRPr="00CF6CA2" w:rsidRDefault="00693545"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ARTS Group Co., Ltd.</w:t>
            </w:r>
          </w:p>
        </w:tc>
      </w:tr>
      <w:tr w:rsidR="00CF6CA2" w:rsidRPr="00CF6CA2" w14:paraId="773173E8" w14:textId="7F9E54B0" w:rsidTr="003614BB">
        <w:tc>
          <w:tcPr>
            <w:tcW w:w="1420" w:type="dxa"/>
          </w:tcPr>
          <w:p w14:paraId="1A4CCB12" w14:textId="32DFE339"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w:t>
            </w:r>
          </w:p>
        </w:tc>
        <w:tc>
          <w:tcPr>
            <w:tcW w:w="1612" w:type="dxa"/>
          </w:tcPr>
          <w:p w14:paraId="0F1729E3" w14:textId="5EA9B6F1"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Project manager</w:t>
            </w:r>
          </w:p>
        </w:tc>
        <w:tc>
          <w:tcPr>
            <w:tcW w:w="2071" w:type="dxa"/>
          </w:tcPr>
          <w:p w14:paraId="06AEB3B9" w14:textId="2D26D487"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7823CE1C" w14:textId="5A6FFD5A" w:rsidR="00486400" w:rsidRPr="00CF6CA2" w:rsidRDefault="00BE2DAA"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Suzhou SIP Urban Renewal Development CO., LTD</w:t>
            </w:r>
          </w:p>
        </w:tc>
      </w:tr>
      <w:tr w:rsidR="00CF6CA2" w:rsidRPr="00CF6CA2" w14:paraId="24EC2DCC" w14:textId="10A6F0DA" w:rsidTr="003614BB">
        <w:tc>
          <w:tcPr>
            <w:tcW w:w="1420" w:type="dxa"/>
          </w:tcPr>
          <w:p w14:paraId="133056BD" w14:textId="1E8B4C6C"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6</w:t>
            </w:r>
          </w:p>
        </w:tc>
        <w:tc>
          <w:tcPr>
            <w:tcW w:w="1612" w:type="dxa"/>
          </w:tcPr>
          <w:p w14:paraId="407C4D6D" w14:textId="09456B21" w:rsidR="00486400" w:rsidRPr="00CF6CA2" w:rsidRDefault="00FF2AEA"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P</w:t>
            </w:r>
            <w:r w:rsidR="00486400" w:rsidRPr="00CF6CA2">
              <w:rPr>
                <w:rFonts w:asciiTheme="majorBidi" w:hAnsiTheme="majorBidi" w:cstheme="majorBidi"/>
                <w:sz w:val="20"/>
                <w:szCs w:val="20"/>
              </w:rPr>
              <w:t>roject manager</w:t>
            </w:r>
          </w:p>
        </w:tc>
        <w:tc>
          <w:tcPr>
            <w:tcW w:w="2071" w:type="dxa"/>
          </w:tcPr>
          <w:p w14:paraId="7BB33459" w14:textId="70E1603B"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6F72853A" w14:textId="6B2E935F" w:rsidR="00486400" w:rsidRPr="00CF6CA2" w:rsidRDefault="00444878" w:rsidP="00665E26">
            <w:pPr>
              <w:spacing w:line="276" w:lineRule="auto"/>
              <w:rPr>
                <w:rFonts w:asciiTheme="majorBidi" w:hAnsiTheme="majorBidi" w:cstheme="majorBidi"/>
                <w:sz w:val="20"/>
                <w:szCs w:val="20"/>
              </w:rPr>
            </w:pPr>
            <w:r w:rsidRPr="00CF6CA2">
              <w:rPr>
                <w:rFonts w:asciiTheme="majorBidi" w:hAnsiTheme="majorBidi" w:cstheme="majorBidi" w:hint="eastAsia"/>
                <w:sz w:val="20"/>
                <w:szCs w:val="20"/>
              </w:rPr>
              <w:t>J</w:t>
            </w:r>
            <w:r w:rsidRPr="00CF6CA2">
              <w:rPr>
                <w:rFonts w:asciiTheme="majorBidi" w:hAnsiTheme="majorBidi" w:cstheme="majorBidi"/>
                <w:sz w:val="20"/>
                <w:szCs w:val="20"/>
              </w:rPr>
              <w:t xml:space="preserve">iangsu </w:t>
            </w:r>
            <w:r w:rsidR="00CC113D" w:rsidRPr="00CF6CA2">
              <w:rPr>
                <w:rFonts w:asciiTheme="majorBidi" w:hAnsiTheme="majorBidi" w:cstheme="majorBidi"/>
                <w:sz w:val="20"/>
                <w:szCs w:val="20"/>
              </w:rPr>
              <w:t>Yian Construction Co., LTD</w:t>
            </w:r>
          </w:p>
        </w:tc>
      </w:tr>
      <w:tr w:rsidR="00CF6CA2" w:rsidRPr="00CF6CA2" w14:paraId="5ADA8305" w14:textId="176DFE74" w:rsidTr="003614BB">
        <w:tc>
          <w:tcPr>
            <w:tcW w:w="1420" w:type="dxa"/>
          </w:tcPr>
          <w:p w14:paraId="13A5C181" w14:textId="60FF92CA"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7</w:t>
            </w:r>
          </w:p>
        </w:tc>
        <w:tc>
          <w:tcPr>
            <w:tcW w:w="1612" w:type="dxa"/>
          </w:tcPr>
          <w:p w14:paraId="58FD35E6" w14:textId="1E8573FA"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Project manager</w:t>
            </w:r>
          </w:p>
        </w:tc>
        <w:tc>
          <w:tcPr>
            <w:tcW w:w="2071" w:type="dxa"/>
          </w:tcPr>
          <w:p w14:paraId="05098FB3" w14:textId="10B5A655"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11-15</w:t>
            </w:r>
          </w:p>
        </w:tc>
        <w:tc>
          <w:tcPr>
            <w:tcW w:w="3527" w:type="dxa"/>
          </w:tcPr>
          <w:p w14:paraId="71C76FB2" w14:textId="2E1FF1FE" w:rsidR="00486400" w:rsidRPr="00CF6CA2" w:rsidRDefault="00CC113D" w:rsidP="00665E26">
            <w:pPr>
              <w:spacing w:line="276" w:lineRule="auto"/>
              <w:rPr>
                <w:rFonts w:asciiTheme="majorBidi" w:hAnsiTheme="majorBidi" w:cstheme="majorBidi"/>
                <w:sz w:val="20"/>
                <w:szCs w:val="20"/>
              </w:rPr>
            </w:pPr>
            <w:r w:rsidRPr="00CF6CA2">
              <w:rPr>
                <w:rFonts w:asciiTheme="majorBidi" w:hAnsiTheme="majorBidi" w:cstheme="majorBidi" w:hint="eastAsia"/>
                <w:sz w:val="20"/>
                <w:szCs w:val="20"/>
              </w:rPr>
              <w:t>J</w:t>
            </w:r>
            <w:r w:rsidRPr="00CF6CA2">
              <w:rPr>
                <w:rFonts w:asciiTheme="majorBidi" w:hAnsiTheme="majorBidi" w:cstheme="majorBidi"/>
                <w:sz w:val="20"/>
                <w:szCs w:val="20"/>
              </w:rPr>
              <w:t>iangsu Yian Construction Co., LTD</w:t>
            </w:r>
          </w:p>
        </w:tc>
      </w:tr>
      <w:tr w:rsidR="00CF6CA2" w:rsidRPr="00CF6CA2" w14:paraId="05FF3FE1" w14:textId="0B14EB6A" w:rsidTr="003614BB">
        <w:tc>
          <w:tcPr>
            <w:tcW w:w="1420" w:type="dxa"/>
          </w:tcPr>
          <w:p w14:paraId="0BE12B1D" w14:textId="47AF3B21"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8</w:t>
            </w:r>
          </w:p>
        </w:tc>
        <w:tc>
          <w:tcPr>
            <w:tcW w:w="1612" w:type="dxa"/>
          </w:tcPr>
          <w:p w14:paraId="583FB846" w14:textId="52131098"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Technical director</w:t>
            </w:r>
          </w:p>
        </w:tc>
        <w:tc>
          <w:tcPr>
            <w:tcW w:w="2071" w:type="dxa"/>
          </w:tcPr>
          <w:p w14:paraId="1F8D2CE0" w14:textId="420B55EC"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3C97FCC7" w14:textId="1091949E" w:rsidR="00486400" w:rsidRPr="00CF6CA2" w:rsidRDefault="00621381"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Suzhou Construction Material </w:t>
            </w:r>
            <w:r w:rsidR="001732F8" w:rsidRPr="00CF6CA2">
              <w:rPr>
                <w:rFonts w:asciiTheme="majorBidi" w:hAnsiTheme="majorBidi" w:cstheme="majorBidi"/>
                <w:sz w:val="20"/>
                <w:szCs w:val="20"/>
              </w:rPr>
              <w:t>R</w:t>
            </w:r>
            <w:r w:rsidRPr="00CF6CA2">
              <w:rPr>
                <w:rFonts w:asciiTheme="majorBidi" w:hAnsiTheme="majorBidi" w:cstheme="majorBidi"/>
                <w:sz w:val="20"/>
                <w:szCs w:val="20"/>
              </w:rPr>
              <w:t>ecycling application C</w:t>
            </w:r>
            <w:r w:rsidR="00BE2DAA" w:rsidRPr="00CF6CA2">
              <w:rPr>
                <w:rFonts w:asciiTheme="majorBidi" w:hAnsiTheme="majorBidi" w:cstheme="majorBidi"/>
                <w:sz w:val="20"/>
                <w:szCs w:val="20"/>
              </w:rPr>
              <w:t>o</w:t>
            </w:r>
            <w:r w:rsidRPr="00CF6CA2">
              <w:rPr>
                <w:rFonts w:asciiTheme="majorBidi" w:hAnsiTheme="majorBidi" w:cstheme="majorBidi"/>
                <w:sz w:val="20"/>
                <w:szCs w:val="20"/>
              </w:rPr>
              <w:t>., LTD</w:t>
            </w:r>
          </w:p>
        </w:tc>
      </w:tr>
      <w:tr w:rsidR="00CF6CA2" w:rsidRPr="00CF6CA2" w14:paraId="5AE506E0" w14:textId="2DC92BC5" w:rsidTr="003614BB">
        <w:tc>
          <w:tcPr>
            <w:tcW w:w="1420" w:type="dxa"/>
          </w:tcPr>
          <w:p w14:paraId="2C425E8D" w14:textId="287C4279"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9</w:t>
            </w:r>
          </w:p>
        </w:tc>
        <w:tc>
          <w:tcPr>
            <w:tcW w:w="1612" w:type="dxa"/>
          </w:tcPr>
          <w:p w14:paraId="09320977" w14:textId="1C802120"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General manger</w:t>
            </w:r>
          </w:p>
        </w:tc>
        <w:tc>
          <w:tcPr>
            <w:tcW w:w="2071" w:type="dxa"/>
          </w:tcPr>
          <w:p w14:paraId="5FA1BD38" w14:textId="68AEFFDF"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19A0F75D" w14:textId="56D51FC8" w:rsidR="00486400" w:rsidRPr="00CF6CA2" w:rsidRDefault="00621381"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Suzhou Construction Material </w:t>
            </w:r>
            <w:r w:rsidR="00FF2AEA" w:rsidRPr="00CF6CA2">
              <w:rPr>
                <w:rFonts w:asciiTheme="majorBidi" w:hAnsiTheme="majorBidi" w:cstheme="majorBidi"/>
                <w:sz w:val="20"/>
                <w:szCs w:val="20"/>
              </w:rPr>
              <w:t>R</w:t>
            </w:r>
            <w:r w:rsidRPr="00CF6CA2">
              <w:rPr>
                <w:rFonts w:asciiTheme="majorBidi" w:hAnsiTheme="majorBidi" w:cstheme="majorBidi"/>
                <w:sz w:val="20"/>
                <w:szCs w:val="20"/>
              </w:rPr>
              <w:t xml:space="preserve">ecycling </w:t>
            </w:r>
            <w:r w:rsidR="00FF2AEA" w:rsidRPr="00CF6CA2">
              <w:rPr>
                <w:rFonts w:asciiTheme="majorBidi" w:hAnsiTheme="majorBidi" w:cstheme="majorBidi"/>
                <w:sz w:val="20"/>
                <w:szCs w:val="20"/>
              </w:rPr>
              <w:t>A</w:t>
            </w:r>
            <w:r w:rsidRPr="00CF6CA2">
              <w:rPr>
                <w:rFonts w:asciiTheme="majorBidi" w:hAnsiTheme="majorBidi" w:cstheme="majorBidi"/>
                <w:sz w:val="20"/>
                <w:szCs w:val="20"/>
              </w:rPr>
              <w:t>pplication C</w:t>
            </w:r>
            <w:r w:rsidR="00BE2DAA" w:rsidRPr="00CF6CA2">
              <w:rPr>
                <w:rFonts w:asciiTheme="majorBidi" w:hAnsiTheme="majorBidi" w:cstheme="majorBidi"/>
                <w:sz w:val="20"/>
                <w:szCs w:val="20"/>
              </w:rPr>
              <w:t>o</w:t>
            </w:r>
            <w:r w:rsidRPr="00CF6CA2">
              <w:rPr>
                <w:rFonts w:asciiTheme="majorBidi" w:hAnsiTheme="majorBidi" w:cstheme="majorBidi"/>
                <w:sz w:val="20"/>
                <w:szCs w:val="20"/>
              </w:rPr>
              <w:t>., LTD</w:t>
            </w:r>
          </w:p>
        </w:tc>
      </w:tr>
      <w:tr w:rsidR="00486400" w:rsidRPr="00CF6CA2" w14:paraId="475CD227" w14:textId="4F3E799C" w:rsidTr="003614BB">
        <w:tc>
          <w:tcPr>
            <w:tcW w:w="1420" w:type="dxa"/>
          </w:tcPr>
          <w:p w14:paraId="1F45B10B" w14:textId="4F07722D"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10</w:t>
            </w:r>
          </w:p>
        </w:tc>
        <w:tc>
          <w:tcPr>
            <w:tcW w:w="1612" w:type="dxa"/>
          </w:tcPr>
          <w:p w14:paraId="4FA5BB87" w14:textId="7D05B55E" w:rsidR="00486400" w:rsidRPr="00CF6CA2" w:rsidRDefault="00486400"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Head of office</w:t>
            </w:r>
          </w:p>
        </w:tc>
        <w:tc>
          <w:tcPr>
            <w:tcW w:w="2071" w:type="dxa"/>
          </w:tcPr>
          <w:p w14:paraId="2417FD4A" w14:textId="53FAEC13" w:rsidR="00486400" w:rsidRPr="00CF6CA2" w:rsidRDefault="00635749"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5-10</w:t>
            </w:r>
          </w:p>
        </w:tc>
        <w:tc>
          <w:tcPr>
            <w:tcW w:w="3527" w:type="dxa"/>
          </w:tcPr>
          <w:p w14:paraId="2ACC32CF" w14:textId="2E3F8E57" w:rsidR="00486400" w:rsidRPr="00CF6CA2" w:rsidRDefault="00621381" w:rsidP="00665E26">
            <w:pPr>
              <w:spacing w:line="276" w:lineRule="auto"/>
              <w:rPr>
                <w:rFonts w:asciiTheme="majorBidi" w:hAnsiTheme="majorBidi" w:cstheme="majorBidi"/>
                <w:sz w:val="20"/>
                <w:szCs w:val="20"/>
              </w:rPr>
            </w:pPr>
            <w:r w:rsidRPr="00CF6CA2">
              <w:rPr>
                <w:rFonts w:asciiTheme="majorBidi" w:hAnsiTheme="majorBidi" w:cstheme="majorBidi"/>
                <w:sz w:val="20"/>
                <w:szCs w:val="20"/>
              </w:rPr>
              <w:t xml:space="preserve">Suzhou C&amp;D </w:t>
            </w:r>
            <w:r w:rsidR="00FF2AEA" w:rsidRPr="00CF6CA2">
              <w:rPr>
                <w:rFonts w:asciiTheme="majorBidi" w:hAnsiTheme="majorBidi" w:cstheme="majorBidi"/>
                <w:sz w:val="20"/>
                <w:szCs w:val="20"/>
              </w:rPr>
              <w:t>W</w:t>
            </w:r>
            <w:r w:rsidRPr="00CF6CA2">
              <w:rPr>
                <w:rFonts w:asciiTheme="majorBidi" w:hAnsiTheme="majorBidi" w:cstheme="majorBidi"/>
                <w:sz w:val="20"/>
                <w:szCs w:val="20"/>
              </w:rPr>
              <w:t xml:space="preserve">aste </w:t>
            </w:r>
            <w:r w:rsidR="00FF2AEA" w:rsidRPr="00CF6CA2">
              <w:rPr>
                <w:rFonts w:asciiTheme="majorBidi" w:hAnsiTheme="majorBidi" w:cstheme="majorBidi"/>
                <w:sz w:val="20"/>
                <w:szCs w:val="20"/>
              </w:rPr>
              <w:t>M</w:t>
            </w:r>
            <w:r w:rsidRPr="00CF6CA2">
              <w:rPr>
                <w:rFonts w:asciiTheme="majorBidi" w:hAnsiTheme="majorBidi" w:cstheme="majorBidi"/>
                <w:sz w:val="20"/>
                <w:szCs w:val="20"/>
              </w:rPr>
              <w:t xml:space="preserve">anagement </w:t>
            </w:r>
            <w:r w:rsidR="00FF2AEA" w:rsidRPr="00CF6CA2">
              <w:rPr>
                <w:rFonts w:asciiTheme="majorBidi" w:hAnsiTheme="majorBidi" w:cstheme="majorBidi"/>
                <w:sz w:val="20"/>
                <w:szCs w:val="20"/>
              </w:rPr>
              <w:t>O</w:t>
            </w:r>
            <w:r w:rsidRPr="00CF6CA2">
              <w:rPr>
                <w:rFonts w:asciiTheme="majorBidi" w:hAnsiTheme="majorBidi" w:cstheme="majorBidi"/>
                <w:sz w:val="20"/>
                <w:szCs w:val="20"/>
              </w:rPr>
              <w:t>ffice</w:t>
            </w:r>
          </w:p>
        </w:tc>
      </w:tr>
    </w:tbl>
    <w:p w14:paraId="655118F1" w14:textId="77777777" w:rsidR="006D704B" w:rsidRPr="00CF6CA2" w:rsidRDefault="006D704B" w:rsidP="00665E26">
      <w:pPr>
        <w:spacing w:line="276" w:lineRule="auto"/>
        <w:jc w:val="both"/>
        <w:rPr>
          <w:rFonts w:asciiTheme="majorBidi" w:hAnsiTheme="majorBidi" w:cstheme="majorBidi"/>
          <w:sz w:val="20"/>
          <w:szCs w:val="20"/>
        </w:rPr>
      </w:pPr>
    </w:p>
    <w:p w14:paraId="6336CA79" w14:textId="45C09C59" w:rsidR="00464179" w:rsidRPr="00CF6CA2" w:rsidRDefault="003E6788" w:rsidP="00665E26">
      <w:pPr>
        <w:spacing w:line="276" w:lineRule="auto"/>
        <w:jc w:val="both"/>
        <w:rPr>
          <w:rFonts w:asciiTheme="majorBidi" w:hAnsiTheme="majorBidi" w:cstheme="majorBidi"/>
          <w:b/>
          <w:sz w:val="20"/>
          <w:szCs w:val="20"/>
        </w:rPr>
      </w:pPr>
      <w:r w:rsidRPr="00CF6CA2">
        <w:rPr>
          <w:rFonts w:asciiTheme="majorBidi" w:hAnsiTheme="majorBidi" w:cstheme="majorBidi"/>
          <w:sz w:val="20"/>
          <w:szCs w:val="20"/>
        </w:rPr>
        <w:lastRenderedPageBreak/>
        <w:t xml:space="preserve">During </w:t>
      </w:r>
      <w:r w:rsidR="00857BCF" w:rsidRPr="00CF6CA2">
        <w:rPr>
          <w:rFonts w:asciiTheme="majorBidi" w:hAnsiTheme="majorBidi" w:cstheme="majorBidi"/>
          <w:sz w:val="20"/>
          <w:szCs w:val="20"/>
        </w:rPr>
        <w:t xml:space="preserve">each of the </w:t>
      </w:r>
      <w:r w:rsidRPr="00CF6CA2">
        <w:rPr>
          <w:rFonts w:asciiTheme="majorBidi" w:hAnsiTheme="majorBidi" w:cstheme="majorBidi"/>
          <w:sz w:val="20"/>
          <w:szCs w:val="20"/>
        </w:rPr>
        <w:t>semi-</w:t>
      </w:r>
      <w:r w:rsidR="00225E53" w:rsidRPr="00CF6CA2">
        <w:rPr>
          <w:rFonts w:asciiTheme="majorBidi" w:hAnsiTheme="majorBidi" w:cstheme="majorBidi"/>
          <w:sz w:val="20"/>
          <w:szCs w:val="20"/>
        </w:rPr>
        <w:t>structured</w:t>
      </w:r>
      <w:r w:rsidRPr="00CF6CA2">
        <w:rPr>
          <w:rFonts w:asciiTheme="majorBidi" w:hAnsiTheme="majorBidi" w:cstheme="majorBidi"/>
          <w:sz w:val="20"/>
          <w:szCs w:val="20"/>
        </w:rPr>
        <w:t xml:space="preserve"> interview</w:t>
      </w:r>
      <w:r w:rsidR="00857BCF" w:rsidRPr="00CF6CA2">
        <w:rPr>
          <w:rFonts w:asciiTheme="majorBidi" w:hAnsiTheme="majorBidi" w:cstheme="majorBidi"/>
          <w:sz w:val="20"/>
          <w:szCs w:val="20"/>
        </w:rPr>
        <w:t xml:space="preserve">s, which lasted between one and two hours, </w:t>
      </w:r>
      <w:r w:rsidRPr="00CF6CA2">
        <w:rPr>
          <w:rFonts w:asciiTheme="majorBidi" w:hAnsiTheme="majorBidi" w:cstheme="majorBidi"/>
          <w:sz w:val="20"/>
          <w:szCs w:val="20"/>
        </w:rPr>
        <w:t>t</w:t>
      </w:r>
      <w:r w:rsidR="00C350B8" w:rsidRPr="00CF6CA2">
        <w:rPr>
          <w:rFonts w:asciiTheme="majorBidi" w:hAnsiTheme="majorBidi" w:cstheme="majorBidi"/>
          <w:sz w:val="20"/>
          <w:szCs w:val="20"/>
        </w:rPr>
        <w:t>he</w:t>
      </w:r>
      <w:r w:rsidR="00BE2E9E" w:rsidRPr="00CF6CA2">
        <w:rPr>
          <w:rFonts w:asciiTheme="majorBidi" w:hAnsiTheme="majorBidi" w:cstheme="majorBidi"/>
          <w:sz w:val="20"/>
          <w:szCs w:val="20"/>
        </w:rPr>
        <w:t xml:space="preserve"> </w:t>
      </w:r>
      <w:r w:rsidR="00B2151F" w:rsidRPr="00CF6CA2">
        <w:rPr>
          <w:rFonts w:asciiTheme="majorBidi" w:hAnsiTheme="majorBidi" w:cstheme="majorBidi"/>
          <w:sz w:val="20"/>
          <w:szCs w:val="20"/>
        </w:rPr>
        <w:t>factors</w:t>
      </w:r>
      <w:r w:rsidR="00BE2E9E" w:rsidRPr="00CF6CA2">
        <w:rPr>
          <w:rFonts w:asciiTheme="majorBidi" w:hAnsiTheme="majorBidi" w:cstheme="majorBidi"/>
          <w:sz w:val="20"/>
          <w:szCs w:val="20"/>
        </w:rPr>
        <w:t xml:space="preserve"> </w:t>
      </w:r>
      <w:r w:rsidR="00857BCF" w:rsidRPr="00CF6CA2">
        <w:rPr>
          <w:rFonts w:asciiTheme="majorBidi" w:hAnsiTheme="majorBidi" w:cstheme="majorBidi"/>
          <w:sz w:val="20"/>
          <w:szCs w:val="20"/>
        </w:rPr>
        <w:t>at</w:t>
      </w:r>
      <w:r w:rsidR="00510209" w:rsidRPr="00CF6CA2">
        <w:rPr>
          <w:rFonts w:asciiTheme="majorBidi" w:hAnsiTheme="majorBidi" w:cstheme="majorBidi"/>
          <w:sz w:val="20"/>
          <w:szCs w:val="20"/>
        </w:rPr>
        <w:t xml:space="preserve"> </w:t>
      </w:r>
      <w:r w:rsidR="00857BCF" w:rsidRPr="00CF6CA2">
        <w:rPr>
          <w:rFonts w:asciiTheme="majorBidi" w:hAnsiTheme="majorBidi" w:cstheme="majorBidi"/>
          <w:sz w:val="20"/>
          <w:szCs w:val="20"/>
        </w:rPr>
        <w:t xml:space="preserve">the </w:t>
      </w:r>
      <w:r w:rsidR="00510209" w:rsidRPr="00CF6CA2">
        <w:rPr>
          <w:rFonts w:asciiTheme="majorBidi" w:hAnsiTheme="majorBidi" w:cstheme="majorBidi"/>
          <w:sz w:val="20"/>
          <w:szCs w:val="20"/>
        </w:rPr>
        <w:t xml:space="preserve">four </w:t>
      </w:r>
      <w:r w:rsidR="00857BCF" w:rsidRPr="00CF6CA2">
        <w:rPr>
          <w:rFonts w:asciiTheme="majorBidi" w:hAnsiTheme="majorBidi" w:cstheme="majorBidi"/>
          <w:sz w:val="20"/>
          <w:szCs w:val="20"/>
        </w:rPr>
        <w:t xml:space="preserve">stages of the </w:t>
      </w:r>
      <w:r w:rsidR="00D7473F" w:rsidRPr="00CF6CA2">
        <w:rPr>
          <w:rFonts w:asciiTheme="majorBidi" w:hAnsiTheme="majorBidi" w:cstheme="majorBidi"/>
          <w:sz w:val="20"/>
          <w:szCs w:val="20"/>
        </w:rPr>
        <w:t>BR</w:t>
      </w:r>
      <w:r w:rsidR="00857BCF" w:rsidRPr="00CF6CA2">
        <w:rPr>
          <w:rFonts w:asciiTheme="majorBidi" w:hAnsiTheme="majorBidi" w:cstheme="majorBidi"/>
          <w:sz w:val="20"/>
          <w:szCs w:val="20"/>
        </w:rPr>
        <w:t xml:space="preserve"> </w:t>
      </w:r>
      <w:r w:rsidR="00510209" w:rsidRPr="00CF6CA2">
        <w:rPr>
          <w:rFonts w:asciiTheme="majorBidi" w:hAnsiTheme="majorBidi" w:cstheme="majorBidi"/>
          <w:sz w:val="20"/>
          <w:szCs w:val="20"/>
        </w:rPr>
        <w:t>C&amp;D waste</w:t>
      </w:r>
      <w:r w:rsidR="00C350B8" w:rsidRPr="00CF6CA2">
        <w:rPr>
          <w:rFonts w:asciiTheme="majorBidi" w:hAnsiTheme="majorBidi" w:cstheme="majorBidi"/>
          <w:sz w:val="20"/>
          <w:szCs w:val="20"/>
        </w:rPr>
        <w:t xml:space="preserve"> </w:t>
      </w:r>
      <w:r w:rsidR="00857BCF" w:rsidRPr="00CF6CA2">
        <w:rPr>
          <w:rFonts w:asciiTheme="majorBidi" w:hAnsiTheme="majorBidi" w:cstheme="majorBidi"/>
          <w:sz w:val="20"/>
          <w:szCs w:val="20"/>
        </w:rPr>
        <w:t xml:space="preserve">life cycle </w:t>
      </w:r>
      <w:r w:rsidR="00BE2E9E" w:rsidRPr="00CF6CA2">
        <w:rPr>
          <w:rFonts w:asciiTheme="majorBidi" w:hAnsiTheme="majorBidi" w:cstheme="majorBidi"/>
          <w:sz w:val="20"/>
          <w:szCs w:val="20"/>
        </w:rPr>
        <w:t>were</w:t>
      </w:r>
      <w:r w:rsidR="005957B7" w:rsidRPr="00CF6CA2">
        <w:rPr>
          <w:rFonts w:asciiTheme="majorBidi" w:hAnsiTheme="majorBidi" w:cstheme="majorBidi"/>
          <w:sz w:val="20"/>
          <w:szCs w:val="20"/>
        </w:rPr>
        <w:t xml:space="preserve"> </w:t>
      </w:r>
      <w:r w:rsidR="00510209" w:rsidRPr="00CF6CA2">
        <w:rPr>
          <w:rFonts w:asciiTheme="majorBidi" w:hAnsiTheme="majorBidi" w:cstheme="majorBidi"/>
          <w:sz w:val="20"/>
          <w:szCs w:val="20"/>
        </w:rPr>
        <w:t>confirmed</w:t>
      </w:r>
      <w:r w:rsidR="00C350B8" w:rsidRPr="00CF6CA2">
        <w:rPr>
          <w:rFonts w:asciiTheme="majorBidi" w:hAnsiTheme="majorBidi" w:cstheme="majorBidi"/>
          <w:sz w:val="20"/>
          <w:szCs w:val="20"/>
        </w:rPr>
        <w:t xml:space="preserve"> </w:t>
      </w:r>
      <w:r w:rsidR="00BE2E9E" w:rsidRPr="00CF6CA2">
        <w:rPr>
          <w:rFonts w:asciiTheme="majorBidi" w:hAnsiTheme="majorBidi" w:cstheme="majorBidi"/>
          <w:sz w:val="20"/>
          <w:szCs w:val="20"/>
        </w:rPr>
        <w:t>with the stakeholders</w:t>
      </w:r>
      <w:r w:rsidR="00510209" w:rsidRPr="00CF6CA2">
        <w:rPr>
          <w:rFonts w:asciiTheme="majorBidi" w:hAnsiTheme="majorBidi" w:cstheme="majorBidi"/>
          <w:sz w:val="20"/>
          <w:szCs w:val="20"/>
        </w:rPr>
        <w:t>.</w:t>
      </w:r>
      <w:r w:rsidR="00BE2E9E" w:rsidRPr="00CF6CA2">
        <w:rPr>
          <w:rFonts w:asciiTheme="majorBidi" w:hAnsiTheme="majorBidi" w:cstheme="majorBidi"/>
          <w:sz w:val="20"/>
          <w:szCs w:val="20"/>
        </w:rPr>
        <w:t xml:space="preserve"> </w:t>
      </w:r>
      <w:r w:rsidR="00857BCF" w:rsidRPr="00CF6CA2">
        <w:rPr>
          <w:rFonts w:asciiTheme="majorBidi" w:hAnsiTheme="majorBidi" w:cstheme="majorBidi"/>
          <w:sz w:val="20"/>
          <w:szCs w:val="20"/>
        </w:rPr>
        <w:t>T</w:t>
      </w:r>
      <w:r w:rsidR="00E63A65" w:rsidRPr="00CF6CA2">
        <w:rPr>
          <w:rFonts w:asciiTheme="majorBidi" w:hAnsiTheme="majorBidi" w:cstheme="majorBidi"/>
          <w:sz w:val="20"/>
          <w:szCs w:val="20"/>
        </w:rPr>
        <w:t xml:space="preserve">he following questions </w:t>
      </w:r>
      <w:r w:rsidR="00857BCF" w:rsidRPr="00CF6CA2">
        <w:rPr>
          <w:rFonts w:asciiTheme="majorBidi" w:hAnsiTheme="majorBidi" w:cstheme="majorBidi"/>
          <w:sz w:val="20"/>
          <w:szCs w:val="20"/>
        </w:rPr>
        <w:t>were</w:t>
      </w:r>
      <w:r w:rsidR="00E63A65" w:rsidRPr="00CF6CA2">
        <w:rPr>
          <w:rFonts w:asciiTheme="majorBidi" w:hAnsiTheme="majorBidi" w:cstheme="majorBidi"/>
          <w:sz w:val="20"/>
          <w:szCs w:val="20"/>
        </w:rPr>
        <w:t xml:space="preserve"> asked</w:t>
      </w:r>
      <w:r w:rsidR="00510209" w:rsidRPr="00CF6CA2">
        <w:rPr>
          <w:rFonts w:asciiTheme="majorBidi" w:hAnsiTheme="majorBidi" w:cstheme="majorBidi"/>
          <w:sz w:val="20"/>
          <w:szCs w:val="20"/>
        </w:rPr>
        <w:t xml:space="preserve"> </w:t>
      </w:r>
      <w:r w:rsidR="00D7473F" w:rsidRPr="00CF6CA2">
        <w:rPr>
          <w:rFonts w:asciiTheme="majorBidi" w:hAnsiTheme="majorBidi" w:cstheme="majorBidi"/>
          <w:sz w:val="20"/>
          <w:szCs w:val="20"/>
        </w:rPr>
        <w:t xml:space="preserve">to </w:t>
      </w:r>
      <w:r w:rsidR="009D6F2E" w:rsidRPr="00CF6CA2">
        <w:rPr>
          <w:rFonts w:asciiTheme="majorBidi" w:hAnsiTheme="majorBidi" w:cstheme="majorBidi"/>
          <w:sz w:val="20"/>
          <w:szCs w:val="20"/>
        </w:rPr>
        <w:t>understand</w:t>
      </w:r>
      <w:r w:rsidR="00D7473F" w:rsidRPr="00CF6CA2">
        <w:rPr>
          <w:rFonts w:asciiTheme="majorBidi" w:hAnsiTheme="majorBidi" w:cstheme="majorBidi"/>
          <w:sz w:val="20"/>
          <w:szCs w:val="20"/>
        </w:rPr>
        <w:t xml:space="preserve"> </w:t>
      </w:r>
      <w:r w:rsidR="00510209" w:rsidRPr="00CF6CA2">
        <w:rPr>
          <w:rFonts w:asciiTheme="majorBidi" w:hAnsiTheme="majorBidi" w:cstheme="majorBidi"/>
          <w:sz w:val="20"/>
          <w:szCs w:val="20"/>
        </w:rPr>
        <w:t>the</w:t>
      </w:r>
      <w:r w:rsidR="003336D2" w:rsidRPr="00CF6CA2">
        <w:rPr>
          <w:rFonts w:asciiTheme="majorBidi" w:hAnsiTheme="majorBidi" w:cstheme="majorBidi"/>
          <w:sz w:val="20"/>
          <w:szCs w:val="20"/>
        </w:rPr>
        <w:t xml:space="preserve"> </w:t>
      </w:r>
      <w:r w:rsidR="00510209" w:rsidRPr="00CF6CA2">
        <w:rPr>
          <w:rFonts w:asciiTheme="majorBidi" w:hAnsiTheme="majorBidi" w:cstheme="majorBidi"/>
          <w:sz w:val="20"/>
          <w:szCs w:val="20"/>
        </w:rPr>
        <w:t xml:space="preserve">process of </w:t>
      </w:r>
      <w:r w:rsidR="00D7473F" w:rsidRPr="00CF6CA2">
        <w:rPr>
          <w:rFonts w:asciiTheme="majorBidi" w:hAnsiTheme="majorBidi" w:cstheme="majorBidi"/>
          <w:sz w:val="20"/>
          <w:szCs w:val="20"/>
        </w:rPr>
        <w:t xml:space="preserve">BR </w:t>
      </w:r>
      <w:r w:rsidR="00510209" w:rsidRPr="00CF6CA2">
        <w:rPr>
          <w:rFonts w:asciiTheme="majorBidi" w:hAnsiTheme="majorBidi" w:cstheme="majorBidi"/>
          <w:sz w:val="20"/>
          <w:szCs w:val="20"/>
        </w:rPr>
        <w:t xml:space="preserve">C&amp;D waste </w:t>
      </w:r>
      <w:r w:rsidR="004917F5" w:rsidRPr="00CF6CA2">
        <w:rPr>
          <w:rFonts w:asciiTheme="majorBidi" w:hAnsiTheme="majorBidi" w:cstheme="majorBidi"/>
          <w:sz w:val="20"/>
          <w:szCs w:val="20"/>
        </w:rPr>
        <w:t>management</w:t>
      </w:r>
      <w:r w:rsidR="00510209" w:rsidRPr="00CF6CA2">
        <w:rPr>
          <w:rFonts w:asciiTheme="majorBidi" w:hAnsiTheme="majorBidi" w:cstheme="majorBidi"/>
          <w:sz w:val="20"/>
          <w:szCs w:val="20"/>
        </w:rPr>
        <w:t xml:space="preserve"> </w:t>
      </w:r>
      <w:r w:rsidR="00D7473F" w:rsidRPr="00CF6CA2">
        <w:rPr>
          <w:rFonts w:asciiTheme="majorBidi" w:hAnsiTheme="majorBidi" w:cstheme="majorBidi"/>
          <w:sz w:val="20"/>
          <w:szCs w:val="20"/>
        </w:rPr>
        <w:t xml:space="preserve">in Suzhou </w:t>
      </w:r>
      <w:r w:rsidR="004917F5" w:rsidRPr="00CF6CA2">
        <w:rPr>
          <w:rFonts w:asciiTheme="majorBidi" w:hAnsiTheme="majorBidi" w:cstheme="majorBidi"/>
          <w:sz w:val="20"/>
          <w:szCs w:val="20"/>
        </w:rPr>
        <w:t xml:space="preserve">and </w:t>
      </w:r>
      <w:r w:rsidR="00D7473F" w:rsidRPr="00CF6CA2">
        <w:rPr>
          <w:rFonts w:asciiTheme="majorBidi" w:hAnsiTheme="majorBidi" w:cstheme="majorBidi"/>
          <w:sz w:val="20"/>
          <w:szCs w:val="20"/>
        </w:rPr>
        <w:t xml:space="preserve">to help </w:t>
      </w:r>
      <w:r w:rsidR="003336D2" w:rsidRPr="00CF6CA2">
        <w:rPr>
          <w:rFonts w:asciiTheme="majorBidi" w:hAnsiTheme="majorBidi" w:cstheme="majorBidi"/>
          <w:sz w:val="20"/>
          <w:szCs w:val="20"/>
        </w:rPr>
        <w:t>identify feedback loops and causal relationships</w:t>
      </w:r>
      <w:r w:rsidR="00D7473F" w:rsidRPr="00CF6CA2">
        <w:rPr>
          <w:rFonts w:asciiTheme="majorBidi" w:hAnsiTheme="majorBidi" w:cstheme="majorBidi"/>
          <w:sz w:val="20"/>
          <w:szCs w:val="20"/>
        </w:rPr>
        <w:t>.</w:t>
      </w:r>
    </w:p>
    <w:p w14:paraId="43F4791E" w14:textId="6243755C" w:rsidR="00BE2E9E" w:rsidRPr="00CF6CA2" w:rsidRDefault="00BE2E9E" w:rsidP="00011BB4">
      <w:pPr>
        <w:pStyle w:val="af2"/>
        <w:numPr>
          <w:ilvl w:val="0"/>
          <w:numId w:val="9"/>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What is you</w:t>
      </w:r>
      <w:r w:rsidR="00802B42" w:rsidRPr="00CF6CA2">
        <w:rPr>
          <w:rFonts w:asciiTheme="majorBidi" w:hAnsiTheme="majorBidi" w:cstheme="majorBidi"/>
          <w:sz w:val="20"/>
          <w:szCs w:val="20"/>
        </w:rPr>
        <w:t>r role</w:t>
      </w:r>
      <w:r w:rsidRPr="00CF6CA2">
        <w:rPr>
          <w:rFonts w:asciiTheme="majorBidi" w:hAnsiTheme="majorBidi" w:cstheme="majorBidi"/>
          <w:sz w:val="20"/>
          <w:szCs w:val="20"/>
        </w:rPr>
        <w:t xml:space="preserve"> </w:t>
      </w:r>
      <w:r w:rsidR="00802B42" w:rsidRPr="00CF6CA2">
        <w:rPr>
          <w:rFonts w:asciiTheme="majorBidi" w:hAnsiTheme="majorBidi" w:cstheme="majorBidi"/>
          <w:sz w:val="20"/>
          <w:szCs w:val="20"/>
        </w:rPr>
        <w:t>and responsibility</w:t>
      </w:r>
      <w:r w:rsidRPr="00CF6CA2">
        <w:rPr>
          <w:rFonts w:asciiTheme="majorBidi" w:hAnsiTheme="majorBidi" w:cstheme="majorBidi"/>
          <w:sz w:val="20"/>
          <w:szCs w:val="20"/>
        </w:rPr>
        <w:t xml:space="preserve"> in building refurbishment project</w:t>
      </w:r>
      <w:r w:rsidR="00D7473F" w:rsidRPr="00CF6CA2">
        <w:rPr>
          <w:rFonts w:asciiTheme="majorBidi" w:hAnsiTheme="majorBidi" w:cstheme="majorBidi"/>
          <w:sz w:val="20"/>
          <w:szCs w:val="20"/>
        </w:rPr>
        <w:t>s</w:t>
      </w:r>
      <w:r w:rsidRPr="00CF6CA2">
        <w:rPr>
          <w:rFonts w:asciiTheme="majorBidi" w:hAnsiTheme="majorBidi" w:cstheme="majorBidi"/>
          <w:sz w:val="20"/>
          <w:szCs w:val="20"/>
        </w:rPr>
        <w:t>?</w:t>
      </w:r>
    </w:p>
    <w:p w14:paraId="5C53F6DF" w14:textId="3E8C255F" w:rsidR="00BE2E9E" w:rsidRPr="00CF6CA2" w:rsidRDefault="00D7473F" w:rsidP="00011BB4">
      <w:pPr>
        <w:pStyle w:val="af2"/>
        <w:numPr>
          <w:ilvl w:val="0"/>
          <w:numId w:val="9"/>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Is </w:t>
      </w:r>
      <w:r w:rsidR="00BE2E9E" w:rsidRPr="00CF6CA2">
        <w:rPr>
          <w:rFonts w:asciiTheme="majorBidi" w:hAnsiTheme="majorBidi" w:cstheme="majorBidi"/>
          <w:sz w:val="20"/>
          <w:szCs w:val="20"/>
        </w:rPr>
        <w:t xml:space="preserve">building refurbishment waste management considered </w:t>
      </w:r>
      <w:r w:rsidRPr="00CF6CA2">
        <w:rPr>
          <w:rFonts w:asciiTheme="majorBidi" w:hAnsiTheme="majorBidi" w:cstheme="majorBidi"/>
          <w:sz w:val="20"/>
          <w:szCs w:val="20"/>
        </w:rPr>
        <w:t xml:space="preserve">from </w:t>
      </w:r>
      <w:r w:rsidR="00BE2E9E" w:rsidRPr="00CF6CA2">
        <w:rPr>
          <w:rFonts w:asciiTheme="majorBidi" w:hAnsiTheme="majorBidi" w:cstheme="majorBidi"/>
          <w:sz w:val="20"/>
          <w:szCs w:val="20"/>
        </w:rPr>
        <w:t>a life cycle perspective (including planning and design</w:t>
      </w:r>
      <w:r w:rsidR="0073797F" w:rsidRPr="00CF6CA2">
        <w:rPr>
          <w:rFonts w:asciiTheme="majorBidi" w:hAnsiTheme="majorBidi" w:cstheme="majorBidi"/>
          <w:sz w:val="20"/>
          <w:szCs w:val="20"/>
        </w:rPr>
        <w:t xml:space="preserve"> stage</w:t>
      </w:r>
      <w:r w:rsidR="00BE2E9E" w:rsidRPr="00CF6CA2">
        <w:rPr>
          <w:rFonts w:asciiTheme="majorBidi" w:hAnsiTheme="majorBidi" w:cstheme="majorBidi"/>
          <w:sz w:val="20"/>
          <w:szCs w:val="20"/>
        </w:rPr>
        <w:t>, construction</w:t>
      </w:r>
      <w:r w:rsidR="0073797F" w:rsidRPr="00CF6CA2">
        <w:rPr>
          <w:rFonts w:asciiTheme="majorBidi" w:hAnsiTheme="majorBidi" w:cstheme="majorBidi"/>
          <w:sz w:val="20"/>
          <w:szCs w:val="20"/>
        </w:rPr>
        <w:t xml:space="preserve"> stage</w:t>
      </w:r>
      <w:r w:rsidR="00BE2E9E" w:rsidRPr="00CF6CA2">
        <w:rPr>
          <w:rFonts w:asciiTheme="majorBidi" w:hAnsiTheme="majorBidi" w:cstheme="majorBidi"/>
          <w:sz w:val="20"/>
          <w:szCs w:val="20"/>
        </w:rPr>
        <w:t>, dismantlement and waste disposal</w:t>
      </w:r>
      <w:r w:rsidR="0073797F" w:rsidRPr="00CF6CA2">
        <w:rPr>
          <w:rFonts w:asciiTheme="majorBidi" w:hAnsiTheme="majorBidi" w:cstheme="majorBidi"/>
          <w:sz w:val="20"/>
          <w:szCs w:val="20"/>
        </w:rPr>
        <w:t xml:space="preserve"> stage</w:t>
      </w:r>
      <w:r w:rsidR="00BE2E9E" w:rsidRPr="00CF6CA2">
        <w:rPr>
          <w:rFonts w:asciiTheme="majorBidi" w:hAnsiTheme="majorBidi" w:cstheme="majorBidi"/>
          <w:sz w:val="20"/>
          <w:szCs w:val="20"/>
        </w:rPr>
        <w:t>, and waste recycling/recovery</w:t>
      </w:r>
      <w:r w:rsidR="0073797F" w:rsidRPr="00CF6CA2">
        <w:rPr>
          <w:rFonts w:asciiTheme="majorBidi" w:hAnsiTheme="majorBidi" w:cstheme="majorBidi"/>
          <w:sz w:val="20"/>
          <w:szCs w:val="20"/>
        </w:rPr>
        <w:t xml:space="preserve"> stage</w:t>
      </w:r>
      <w:r w:rsidR="00BE2E9E" w:rsidRPr="00CF6CA2">
        <w:rPr>
          <w:rFonts w:asciiTheme="majorBidi" w:hAnsiTheme="majorBidi" w:cstheme="majorBidi"/>
          <w:sz w:val="20"/>
          <w:szCs w:val="20"/>
        </w:rPr>
        <w:t>)</w:t>
      </w:r>
      <w:r w:rsidR="0073797F" w:rsidRPr="00CF6CA2">
        <w:rPr>
          <w:rFonts w:asciiTheme="majorBidi" w:hAnsiTheme="majorBidi" w:cstheme="majorBidi"/>
          <w:sz w:val="20"/>
          <w:szCs w:val="20"/>
        </w:rPr>
        <w:t>?</w:t>
      </w:r>
    </w:p>
    <w:p w14:paraId="004F23B8" w14:textId="2641E85F" w:rsidR="0073797F" w:rsidRPr="00CF6CA2" w:rsidRDefault="007F5BEC" w:rsidP="00011BB4">
      <w:pPr>
        <w:pStyle w:val="af2"/>
        <w:numPr>
          <w:ilvl w:val="0"/>
          <w:numId w:val="9"/>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Which life cycle</w:t>
      </w:r>
      <w:r w:rsidR="0073797F" w:rsidRPr="00CF6CA2">
        <w:rPr>
          <w:rFonts w:asciiTheme="majorBidi" w:hAnsiTheme="majorBidi" w:cstheme="majorBidi"/>
          <w:sz w:val="20"/>
          <w:szCs w:val="20"/>
        </w:rPr>
        <w:t xml:space="preserve"> stage are </w:t>
      </w:r>
      <w:r w:rsidR="00D7473F" w:rsidRPr="00CF6CA2">
        <w:rPr>
          <w:rFonts w:asciiTheme="majorBidi" w:hAnsiTheme="majorBidi" w:cstheme="majorBidi"/>
          <w:sz w:val="20"/>
          <w:szCs w:val="20"/>
        </w:rPr>
        <w:t xml:space="preserve">you </w:t>
      </w:r>
      <w:r w:rsidR="0073797F" w:rsidRPr="00CF6CA2">
        <w:rPr>
          <w:rFonts w:asciiTheme="majorBidi" w:hAnsiTheme="majorBidi" w:cstheme="majorBidi"/>
          <w:sz w:val="20"/>
          <w:szCs w:val="20"/>
        </w:rPr>
        <w:t xml:space="preserve">involved </w:t>
      </w:r>
      <w:r w:rsidR="00D7473F" w:rsidRPr="00CF6CA2">
        <w:rPr>
          <w:rFonts w:asciiTheme="majorBidi" w:hAnsiTheme="majorBidi" w:cstheme="majorBidi"/>
          <w:sz w:val="20"/>
          <w:szCs w:val="20"/>
        </w:rPr>
        <w:t xml:space="preserve">with </w:t>
      </w:r>
      <w:r w:rsidR="0073797F" w:rsidRPr="00CF6CA2">
        <w:rPr>
          <w:rFonts w:asciiTheme="majorBidi" w:hAnsiTheme="majorBidi" w:cstheme="majorBidi"/>
          <w:sz w:val="20"/>
          <w:szCs w:val="20"/>
        </w:rPr>
        <w:t>in building refurbishment waste management?</w:t>
      </w:r>
    </w:p>
    <w:p w14:paraId="09FC3996" w14:textId="7DEEDF52" w:rsidR="0073797F" w:rsidRPr="00CF6CA2" w:rsidRDefault="0073797F" w:rsidP="00011BB4">
      <w:pPr>
        <w:pStyle w:val="af2"/>
        <w:numPr>
          <w:ilvl w:val="0"/>
          <w:numId w:val="8"/>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What is your role in the building refurbishment waste management</w:t>
      </w:r>
      <w:r w:rsidR="005D3AD6" w:rsidRPr="00CF6CA2">
        <w:rPr>
          <w:rFonts w:asciiTheme="majorBidi" w:hAnsiTheme="majorBidi" w:cstheme="majorBidi"/>
          <w:sz w:val="20"/>
          <w:szCs w:val="20"/>
        </w:rPr>
        <w:t xml:space="preserve"> process</w:t>
      </w:r>
      <w:r w:rsidRPr="00CF6CA2">
        <w:rPr>
          <w:rFonts w:asciiTheme="majorBidi" w:hAnsiTheme="majorBidi" w:cstheme="majorBidi"/>
          <w:sz w:val="20"/>
          <w:szCs w:val="20"/>
        </w:rPr>
        <w:t>?</w:t>
      </w:r>
    </w:p>
    <w:p w14:paraId="12FD0EBB" w14:textId="497C4939" w:rsidR="00BE2E9E" w:rsidRPr="00CF6CA2" w:rsidRDefault="0073797F" w:rsidP="00011BB4">
      <w:pPr>
        <w:pStyle w:val="af2"/>
        <w:numPr>
          <w:ilvl w:val="0"/>
          <w:numId w:val="8"/>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Can you describe the building refurbishment waste management</w:t>
      </w:r>
      <w:r w:rsidR="005D3AD6" w:rsidRPr="00CF6CA2">
        <w:rPr>
          <w:rFonts w:asciiTheme="majorBidi" w:hAnsiTheme="majorBidi" w:cstheme="majorBidi"/>
          <w:sz w:val="20"/>
          <w:szCs w:val="20"/>
        </w:rPr>
        <w:t xml:space="preserve"> process</w:t>
      </w:r>
      <w:r w:rsidRPr="00CF6CA2">
        <w:rPr>
          <w:rFonts w:asciiTheme="majorBidi" w:hAnsiTheme="majorBidi" w:cstheme="majorBidi"/>
          <w:sz w:val="20"/>
          <w:szCs w:val="20"/>
        </w:rPr>
        <w:t>?</w:t>
      </w:r>
    </w:p>
    <w:p w14:paraId="5A18079D" w14:textId="345F1BAA" w:rsidR="005D3AD6" w:rsidRPr="00CF6CA2" w:rsidRDefault="0073797F" w:rsidP="00BE5A24">
      <w:pPr>
        <w:pStyle w:val="af2"/>
        <w:numPr>
          <w:ilvl w:val="0"/>
          <w:numId w:val="8"/>
        </w:num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What are the key </w:t>
      </w:r>
      <w:r w:rsidR="00B2151F" w:rsidRPr="00CF6CA2">
        <w:rPr>
          <w:rFonts w:asciiTheme="majorBidi" w:hAnsiTheme="majorBidi" w:cstheme="majorBidi"/>
          <w:sz w:val="20"/>
          <w:szCs w:val="20"/>
        </w:rPr>
        <w:t>factors</w:t>
      </w:r>
      <w:r w:rsidRPr="00CF6CA2">
        <w:rPr>
          <w:rFonts w:asciiTheme="majorBidi" w:hAnsiTheme="majorBidi" w:cstheme="majorBidi"/>
          <w:sz w:val="20"/>
          <w:szCs w:val="20"/>
        </w:rPr>
        <w:t xml:space="preserve"> in the process for evaluating the carbon emission</w:t>
      </w:r>
      <w:r w:rsidR="005D3AD6" w:rsidRPr="00CF6CA2">
        <w:rPr>
          <w:rFonts w:asciiTheme="majorBidi" w:hAnsiTheme="majorBidi" w:cstheme="majorBidi"/>
          <w:sz w:val="20"/>
          <w:szCs w:val="20"/>
        </w:rPr>
        <w:t>s</w:t>
      </w:r>
      <w:r w:rsidRPr="00CF6CA2">
        <w:rPr>
          <w:rFonts w:asciiTheme="majorBidi" w:hAnsiTheme="majorBidi" w:cstheme="majorBidi"/>
          <w:sz w:val="20"/>
          <w:szCs w:val="20"/>
        </w:rPr>
        <w:t>?</w:t>
      </w:r>
      <w:r w:rsidR="0055289E" w:rsidRPr="00CF6CA2">
        <w:rPr>
          <w:rFonts w:asciiTheme="majorBidi" w:hAnsiTheme="majorBidi" w:cstheme="majorBidi"/>
          <w:sz w:val="20"/>
          <w:szCs w:val="20"/>
        </w:rPr>
        <w:t xml:space="preserve"> </w:t>
      </w:r>
    </w:p>
    <w:p w14:paraId="0E58E6CA" w14:textId="77777777" w:rsidR="00BE5A24" w:rsidRPr="00CF6CA2" w:rsidRDefault="00BE5A24" w:rsidP="00BE5A24">
      <w:pPr>
        <w:spacing w:line="276" w:lineRule="auto"/>
        <w:jc w:val="both"/>
        <w:rPr>
          <w:rFonts w:asciiTheme="majorBidi" w:hAnsiTheme="majorBidi" w:cstheme="majorBidi"/>
          <w:sz w:val="20"/>
          <w:szCs w:val="20"/>
        </w:rPr>
      </w:pPr>
    </w:p>
    <w:p w14:paraId="7A0FD7A3" w14:textId="39346FAF" w:rsidR="00336327" w:rsidRPr="00CF6CA2" w:rsidRDefault="00F406A8" w:rsidP="009D6F2E">
      <w:pPr>
        <w:pStyle w:val="af2"/>
        <w:numPr>
          <w:ilvl w:val="0"/>
          <w:numId w:val="10"/>
        </w:num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Re</w:t>
      </w:r>
      <w:r w:rsidR="004917F5" w:rsidRPr="00CF6CA2">
        <w:rPr>
          <w:rFonts w:asciiTheme="majorBidi" w:hAnsiTheme="majorBidi" w:cstheme="majorBidi"/>
          <w:b/>
          <w:sz w:val="20"/>
          <w:szCs w:val="20"/>
        </w:rPr>
        <w:t>sults and discussion</w:t>
      </w:r>
    </w:p>
    <w:p w14:paraId="1C900E92" w14:textId="00B045F3" w:rsidR="00A80B4C" w:rsidRPr="00CF6CA2" w:rsidRDefault="00E12AB6" w:rsidP="00EB424F">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casual loop </w:t>
      </w:r>
      <w:r w:rsidR="004917F5" w:rsidRPr="00CF6CA2">
        <w:rPr>
          <w:rFonts w:asciiTheme="majorBidi" w:hAnsiTheme="majorBidi" w:cstheme="majorBidi"/>
          <w:sz w:val="20"/>
          <w:szCs w:val="20"/>
        </w:rPr>
        <w:t>model for evaluating the carbon emission</w:t>
      </w:r>
      <w:r w:rsidR="00802B42" w:rsidRPr="00CF6CA2">
        <w:rPr>
          <w:rFonts w:asciiTheme="majorBidi" w:hAnsiTheme="majorBidi" w:cstheme="majorBidi"/>
          <w:sz w:val="20"/>
          <w:szCs w:val="20"/>
        </w:rPr>
        <w:t>s</w:t>
      </w:r>
      <w:r w:rsidR="004917F5" w:rsidRPr="00CF6CA2">
        <w:rPr>
          <w:rFonts w:asciiTheme="majorBidi" w:hAnsiTheme="majorBidi" w:cstheme="majorBidi"/>
          <w:sz w:val="20"/>
          <w:szCs w:val="20"/>
        </w:rPr>
        <w:t xml:space="preserve"> of </w:t>
      </w:r>
      <w:r w:rsidR="00E53460" w:rsidRPr="00CF6CA2">
        <w:rPr>
          <w:rFonts w:asciiTheme="majorBidi" w:hAnsiTheme="majorBidi" w:cstheme="majorBidi"/>
          <w:sz w:val="20"/>
          <w:szCs w:val="20"/>
        </w:rPr>
        <w:t xml:space="preserve">BR </w:t>
      </w:r>
      <w:r w:rsidR="004917F5" w:rsidRPr="00CF6CA2">
        <w:rPr>
          <w:rFonts w:asciiTheme="majorBidi" w:hAnsiTheme="majorBidi" w:cstheme="majorBidi"/>
          <w:sz w:val="20"/>
          <w:szCs w:val="20"/>
        </w:rPr>
        <w:t xml:space="preserve">C&amp;D waste </w:t>
      </w:r>
      <w:r w:rsidRPr="00CF6CA2">
        <w:rPr>
          <w:rFonts w:asciiTheme="majorBidi" w:hAnsiTheme="majorBidi" w:cstheme="majorBidi"/>
          <w:sz w:val="20"/>
          <w:szCs w:val="20"/>
        </w:rPr>
        <w:t xml:space="preserve">is formulated </w:t>
      </w:r>
      <w:r w:rsidR="003707BB" w:rsidRPr="00CF6CA2">
        <w:rPr>
          <w:rFonts w:asciiTheme="majorBidi" w:hAnsiTheme="majorBidi" w:cstheme="majorBidi"/>
          <w:sz w:val="20"/>
          <w:szCs w:val="20"/>
        </w:rPr>
        <w:t xml:space="preserve">using the </w:t>
      </w:r>
      <w:r w:rsidR="00901398" w:rsidRPr="00CF6CA2">
        <w:rPr>
          <w:rFonts w:asciiTheme="majorBidi" w:hAnsiTheme="majorBidi" w:cstheme="majorBidi"/>
          <w:sz w:val="20"/>
          <w:szCs w:val="20"/>
        </w:rPr>
        <w:t>Vensim PLE 8.2.1 system dynamics simulation software</w:t>
      </w:r>
      <w:r w:rsidR="00E773DA" w:rsidRPr="00CF6CA2">
        <w:rPr>
          <w:rFonts w:asciiTheme="majorBidi" w:hAnsiTheme="majorBidi" w:cstheme="majorBidi"/>
          <w:sz w:val="20"/>
          <w:szCs w:val="20"/>
        </w:rPr>
        <w:t xml:space="preserve"> </w:t>
      </w:r>
      <w:r w:rsidR="00BE5A24" w:rsidRPr="00CF6CA2">
        <w:rPr>
          <w:rFonts w:asciiTheme="majorBidi" w:hAnsiTheme="majorBidi" w:cstheme="majorBidi"/>
          <w:sz w:val="20"/>
          <w:szCs w:val="20"/>
        </w:rPr>
        <w:fldChar w:fldCharType="begin"/>
      </w:r>
      <w:r w:rsidR="0092651B" w:rsidRPr="00CF6CA2">
        <w:rPr>
          <w:rFonts w:asciiTheme="majorBidi" w:hAnsiTheme="majorBidi" w:cstheme="majorBidi"/>
          <w:sz w:val="20"/>
          <w:szCs w:val="20"/>
        </w:rPr>
        <w:instrText xml:space="preserve"> ADDIN EN.CITE &lt;EndNote&gt;&lt;Cite&gt;&lt;Author&gt;Systems&lt;/Author&gt;&lt;Year&gt;2021&lt;/Year&gt;&lt;RecNum&gt;242&lt;/RecNum&gt;&lt;DisplayText&gt;[70]&lt;/DisplayText&gt;&lt;record&gt;&lt;rec-number&gt;242&lt;/rec-number&gt;&lt;foreign-keys&gt;&lt;key app="EN" db-id="2tp9wdaft2aa9wezvzzvttttfx9zp95d2pxp" timestamp="1639030968"&gt;242&lt;/key&gt;&lt;/foreign-keys&gt;&lt;ref-type name="Web Page"&gt;12&lt;/ref-type&gt;&lt;contributors&gt;&lt;authors&gt;&lt;author&gt;Ventana Systems&lt;/author&gt;&lt;/authors&gt;&lt;/contributors&gt;&lt;titles&gt;&lt;title&gt;Vensim Personal Learning Edition&lt;/title&gt;&lt;/titles&gt;&lt;volume&gt;2021&lt;/volume&gt;&lt;number&gt;2021/11/16&lt;/number&gt;&lt;dates&gt;&lt;year&gt;2021&lt;/year&gt;&lt;/dates&gt;&lt;pub-location&gt;Harvard&lt;/pub-location&gt;&lt;publisher&gt;Ventana Systems, Inc.&lt;/publisher&gt;&lt;urls&gt;&lt;related-urls&gt;&lt;url&gt;https://www.ventanasystems.com/&lt;/url&gt;&lt;/related-urls&gt;&lt;/urls&gt;&lt;/record&gt;&lt;/Cite&gt;&lt;/EndNote&gt;</w:instrText>
      </w:r>
      <w:r w:rsidR="00BE5A24" w:rsidRPr="00CF6CA2">
        <w:rPr>
          <w:rFonts w:asciiTheme="majorBidi" w:hAnsiTheme="majorBidi" w:cstheme="majorBidi"/>
          <w:sz w:val="20"/>
          <w:szCs w:val="20"/>
        </w:rPr>
        <w:fldChar w:fldCharType="separate"/>
      </w:r>
      <w:r w:rsidR="0092651B" w:rsidRPr="00CF6CA2">
        <w:rPr>
          <w:rFonts w:asciiTheme="majorBidi" w:hAnsiTheme="majorBidi" w:cstheme="majorBidi"/>
          <w:noProof/>
          <w:sz w:val="20"/>
          <w:szCs w:val="20"/>
        </w:rPr>
        <w:t>[70]</w:t>
      </w:r>
      <w:r w:rsidR="00BE5A24" w:rsidRPr="00CF6CA2">
        <w:rPr>
          <w:rFonts w:asciiTheme="majorBidi" w:hAnsiTheme="majorBidi" w:cstheme="majorBidi"/>
          <w:sz w:val="20"/>
          <w:szCs w:val="20"/>
        </w:rPr>
        <w:fldChar w:fldCharType="end"/>
      </w:r>
      <w:r w:rsidR="00901398" w:rsidRPr="00CF6CA2">
        <w:rPr>
          <w:rFonts w:asciiTheme="majorBidi" w:hAnsiTheme="majorBidi" w:cstheme="majorBidi"/>
          <w:sz w:val="20"/>
          <w:szCs w:val="20"/>
        </w:rPr>
        <w:t>.</w:t>
      </w:r>
      <w:r w:rsidR="004917F5" w:rsidRPr="00CF6CA2">
        <w:rPr>
          <w:rFonts w:asciiTheme="majorBidi" w:hAnsiTheme="majorBidi" w:cstheme="majorBidi"/>
          <w:sz w:val="20"/>
          <w:szCs w:val="20"/>
        </w:rPr>
        <w:t xml:space="preserve"> </w:t>
      </w:r>
      <w:r w:rsidR="008B57CA" w:rsidRPr="00CF6CA2">
        <w:rPr>
          <w:rFonts w:asciiTheme="majorBidi" w:hAnsiTheme="majorBidi" w:cstheme="majorBidi"/>
          <w:sz w:val="20"/>
          <w:szCs w:val="20"/>
        </w:rPr>
        <w:t xml:space="preserve">In a causal loop model, </w:t>
      </w:r>
      <w:r w:rsidR="00B2151F" w:rsidRPr="00CF6CA2">
        <w:rPr>
          <w:rFonts w:asciiTheme="majorBidi" w:hAnsiTheme="majorBidi" w:cstheme="majorBidi"/>
          <w:sz w:val="20"/>
          <w:szCs w:val="20"/>
        </w:rPr>
        <w:t>factors</w:t>
      </w:r>
      <w:r w:rsidR="008B57CA" w:rsidRPr="00CF6CA2">
        <w:rPr>
          <w:rFonts w:asciiTheme="majorBidi" w:hAnsiTheme="majorBidi" w:cstheme="majorBidi"/>
          <w:sz w:val="20"/>
          <w:szCs w:val="20"/>
        </w:rPr>
        <w:t xml:space="preserve"> are connected </w:t>
      </w:r>
      <w:r w:rsidR="00E53460" w:rsidRPr="00CF6CA2">
        <w:rPr>
          <w:rFonts w:asciiTheme="majorBidi" w:hAnsiTheme="majorBidi" w:cstheme="majorBidi"/>
          <w:sz w:val="20"/>
          <w:szCs w:val="20"/>
        </w:rPr>
        <w:t>to</w:t>
      </w:r>
      <w:r w:rsidR="008B57CA" w:rsidRPr="00CF6CA2">
        <w:rPr>
          <w:rFonts w:asciiTheme="majorBidi" w:hAnsiTheme="majorBidi" w:cstheme="majorBidi"/>
          <w:sz w:val="20"/>
          <w:szCs w:val="20"/>
        </w:rPr>
        <w:t xml:space="preserve"> feedback loops with </w:t>
      </w:r>
      <w:r w:rsidR="00E53460" w:rsidRPr="00CF6CA2">
        <w:rPr>
          <w:rFonts w:asciiTheme="majorBidi" w:hAnsiTheme="majorBidi" w:cstheme="majorBidi"/>
          <w:sz w:val="20"/>
          <w:szCs w:val="20"/>
        </w:rPr>
        <w:t xml:space="preserve">an </w:t>
      </w:r>
      <w:r w:rsidR="008B57CA" w:rsidRPr="00CF6CA2">
        <w:rPr>
          <w:rFonts w:asciiTheme="majorBidi" w:hAnsiTheme="majorBidi" w:cstheme="majorBidi"/>
          <w:sz w:val="20"/>
          <w:szCs w:val="20"/>
        </w:rPr>
        <w:t xml:space="preserve">arrow and polarity. The positive (+) polarity </w:t>
      </w:r>
      <w:r w:rsidR="00EA2B87" w:rsidRPr="00CF6CA2">
        <w:rPr>
          <w:rFonts w:asciiTheme="majorBidi" w:hAnsiTheme="majorBidi" w:cstheme="majorBidi"/>
          <w:sz w:val="20"/>
          <w:szCs w:val="20"/>
        </w:rPr>
        <w:t>indicates</w:t>
      </w:r>
      <w:r w:rsidR="008B57CA" w:rsidRPr="00CF6CA2">
        <w:rPr>
          <w:rFonts w:asciiTheme="majorBidi" w:hAnsiTheme="majorBidi" w:cstheme="majorBidi"/>
          <w:sz w:val="20"/>
          <w:szCs w:val="20"/>
        </w:rPr>
        <w:t xml:space="preserve"> reinforcing</w:t>
      </w:r>
      <w:r w:rsidR="008F0EDD" w:rsidRPr="00CF6CA2">
        <w:rPr>
          <w:rFonts w:asciiTheme="majorBidi" w:hAnsiTheme="majorBidi" w:cstheme="majorBidi"/>
          <w:sz w:val="20"/>
          <w:szCs w:val="20"/>
        </w:rPr>
        <w:t xml:space="preserve"> (“R”)</w:t>
      </w:r>
      <w:r w:rsidR="008B57CA" w:rsidRPr="00CF6CA2">
        <w:rPr>
          <w:rFonts w:asciiTheme="majorBidi" w:hAnsiTheme="majorBidi" w:cstheme="majorBidi"/>
          <w:sz w:val="20"/>
          <w:szCs w:val="20"/>
        </w:rPr>
        <w:t xml:space="preserve"> loop, which means </w:t>
      </w:r>
      <w:r w:rsidR="00EA2B87" w:rsidRPr="00CF6CA2">
        <w:rPr>
          <w:rFonts w:asciiTheme="majorBidi" w:hAnsiTheme="majorBidi" w:cstheme="majorBidi"/>
          <w:sz w:val="20"/>
          <w:szCs w:val="20"/>
        </w:rPr>
        <w:t>“when</w:t>
      </w:r>
      <w:r w:rsidR="008B57CA" w:rsidRPr="00CF6CA2">
        <w:rPr>
          <w:rFonts w:asciiTheme="majorBidi" w:hAnsiTheme="majorBidi" w:cstheme="majorBidi"/>
          <w:sz w:val="20"/>
          <w:szCs w:val="20"/>
        </w:rPr>
        <w:t xml:space="preserve"> a cause </w:t>
      </w:r>
      <w:r w:rsidR="009238DC" w:rsidRPr="00CF6CA2">
        <w:rPr>
          <w:rFonts w:asciiTheme="majorBidi" w:hAnsiTheme="majorBidi" w:cstheme="majorBidi"/>
          <w:sz w:val="20"/>
          <w:szCs w:val="20"/>
        </w:rPr>
        <w:t>factor</w:t>
      </w:r>
      <w:r w:rsidR="008B57CA" w:rsidRPr="00CF6CA2">
        <w:rPr>
          <w:rFonts w:asciiTheme="majorBidi" w:hAnsiTheme="majorBidi" w:cstheme="majorBidi"/>
          <w:sz w:val="20"/>
          <w:szCs w:val="20"/>
        </w:rPr>
        <w:t xml:space="preserve"> increases, the effect </w:t>
      </w:r>
      <w:r w:rsidR="009238DC" w:rsidRPr="00CF6CA2">
        <w:rPr>
          <w:rFonts w:asciiTheme="majorBidi" w:hAnsiTheme="majorBidi" w:cstheme="majorBidi"/>
          <w:sz w:val="20"/>
          <w:szCs w:val="20"/>
        </w:rPr>
        <w:t>factor</w:t>
      </w:r>
      <w:r w:rsidR="008B57CA" w:rsidRPr="00CF6CA2">
        <w:rPr>
          <w:rFonts w:asciiTheme="majorBidi" w:hAnsiTheme="majorBidi" w:cstheme="majorBidi"/>
          <w:sz w:val="20"/>
          <w:szCs w:val="20"/>
        </w:rPr>
        <w:t xml:space="preserve"> increases</w:t>
      </w:r>
      <w:r w:rsidR="00E53460" w:rsidRPr="00CF6CA2">
        <w:rPr>
          <w:rFonts w:asciiTheme="majorBidi" w:hAnsiTheme="majorBidi" w:cstheme="majorBidi"/>
          <w:sz w:val="20"/>
          <w:szCs w:val="20"/>
        </w:rPr>
        <w:t>”</w:t>
      </w:r>
      <w:r w:rsidR="008B57CA" w:rsidRPr="00CF6CA2">
        <w:rPr>
          <w:rFonts w:asciiTheme="majorBidi" w:hAnsiTheme="majorBidi" w:cstheme="majorBidi"/>
          <w:sz w:val="20"/>
          <w:szCs w:val="20"/>
        </w:rPr>
        <w:t xml:space="preserve"> and vice versa. A negative (-) polarity indicates a balancing</w:t>
      </w:r>
      <w:r w:rsidR="008F0EDD" w:rsidRPr="00CF6CA2">
        <w:rPr>
          <w:rFonts w:asciiTheme="majorBidi" w:hAnsiTheme="majorBidi" w:cstheme="majorBidi"/>
          <w:sz w:val="20"/>
          <w:szCs w:val="20"/>
        </w:rPr>
        <w:t xml:space="preserve"> (“B”)</w:t>
      </w:r>
      <w:r w:rsidR="008B57CA" w:rsidRPr="00CF6CA2">
        <w:rPr>
          <w:rFonts w:asciiTheme="majorBidi" w:hAnsiTheme="majorBidi" w:cstheme="majorBidi"/>
          <w:sz w:val="20"/>
          <w:szCs w:val="20"/>
        </w:rPr>
        <w:t xml:space="preserve"> loop, which means </w:t>
      </w:r>
      <w:r w:rsidR="00EA2B87" w:rsidRPr="00CF6CA2">
        <w:rPr>
          <w:rFonts w:asciiTheme="majorBidi" w:hAnsiTheme="majorBidi" w:cstheme="majorBidi"/>
          <w:sz w:val="20"/>
          <w:szCs w:val="20"/>
        </w:rPr>
        <w:t>“when</w:t>
      </w:r>
      <w:r w:rsidR="008B57CA" w:rsidRPr="00CF6CA2">
        <w:rPr>
          <w:rFonts w:asciiTheme="majorBidi" w:hAnsiTheme="majorBidi" w:cstheme="majorBidi"/>
          <w:sz w:val="20"/>
          <w:szCs w:val="20"/>
        </w:rPr>
        <w:t xml:space="preserve"> a cause </w:t>
      </w:r>
      <w:r w:rsidR="009238DC" w:rsidRPr="00CF6CA2">
        <w:rPr>
          <w:rFonts w:asciiTheme="majorBidi" w:hAnsiTheme="majorBidi" w:cstheme="majorBidi"/>
          <w:sz w:val="20"/>
          <w:szCs w:val="20"/>
        </w:rPr>
        <w:t>factor</w:t>
      </w:r>
      <w:r w:rsidR="008B57CA" w:rsidRPr="00CF6CA2">
        <w:rPr>
          <w:rFonts w:asciiTheme="majorBidi" w:hAnsiTheme="majorBidi" w:cstheme="majorBidi"/>
          <w:sz w:val="20"/>
          <w:szCs w:val="20"/>
        </w:rPr>
        <w:t xml:space="preserve"> increases, the effect </w:t>
      </w:r>
      <w:r w:rsidR="009238DC" w:rsidRPr="00CF6CA2">
        <w:rPr>
          <w:rFonts w:asciiTheme="majorBidi" w:hAnsiTheme="majorBidi" w:cstheme="majorBidi"/>
          <w:sz w:val="20"/>
          <w:szCs w:val="20"/>
        </w:rPr>
        <w:t>factor</w:t>
      </w:r>
      <w:r w:rsidR="008B57CA" w:rsidRPr="00CF6CA2">
        <w:rPr>
          <w:rFonts w:asciiTheme="majorBidi" w:hAnsiTheme="majorBidi" w:cstheme="majorBidi"/>
          <w:sz w:val="20"/>
          <w:szCs w:val="20"/>
        </w:rPr>
        <w:t xml:space="preserve"> decreases” and vice versa</w:t>
      </w:r>
      <w:r w:rsidR="004338AA" w:rsidRPr="00CF6CA2">
        <w:rPr>
          <w:rFonts w:asciiTheme="majorBidi" w:hAnsiTheme="majorBidi" w:cstheme="majorBidi"/>
          <w:sz w:val="20"/>
          <w:szCs w:val="20"/>
        </w:rPr>
        <w:t>.</w:t>
      </w:r>
      <w:r w:rsidR="008B57CA" w:rsidRPr="00CF6CA2">
        <w:rPr>
          <w:rFonts w:asciiTheme="majorBidi" w:hAnsiTheme="majorBidi" w:cstheme="majorBidi"/>
          <w:sz w:val="20"/>
          <w:szCs w:val="20"/>
        </w:rPr>
        <w:t xml:space="preserve"> </w:t>
      </w:r>
      <w:r w:rsidR="004917F5" w:rsidRPr="00CF6CA2">
        <w:rPr>
          <w:rFonts w:asciiTheme="majorBidi" w:hAnsiTheme="majorBidi" w:cstheme="majorBidi"/>
          <w:sz w:val="20"/>
          <w:szCs w:val="20"/>
        </w:rPr>
        <w:t>There are five causal loop model</w:t>
      </w:r>
      <w:r w:rsidR="009412C6" w:rsidRPr="00CF6CA2">
        <w:rPr>
          <w:rFonts w:asciiTheme="majorBidi" w:hAnsiTheme="majorBidi" w:cstheme="majorBidi"/>
          <w:sz w:val="20"/>
          <w:szCs w:val="20"/>
        </w:rPr>
        <w:t>s</w:t>
      </w:r>
      <w:r w:rsidR="004917F5" w:rsidRPr="00CF6CA2">
        <w:rPr>
          <w:rFonts w:asciiTheme="majorBidi" w:hAnsiTheme="majorBidi" w:cstheme="majorBidi"/>
          <w:sz w:val="20"/>
          <w:szCs w:val="20"/>
        </w:rPr>
        <w:t xml:space="preserve"> developed: the general model for evaluating the carbon emissions of the life cycle of </w:t>
      </w:r>
      <w:r w:rsidR="00E53460" w:rsidRPr="00CF6CA2">
        <w:rPr>
          <w:rFonts w:asciiTheme="majorBidi" w:hAnsiTheme="majorBidi" w:cstheme="majorBidi"/>
          <w:sz w:val="20"/>
          <w:szCs w:val="20"/>
        </w:rPr>
        <w:t xml:space="preserve">BR </w:t>
      </w:r>
      <w:r w:rsidR="004917F5" w:rsidRPr="00CF6CA2">
        <w:rPr>
          <w:rFonts w:asciiTheme="majorBidi" w:hAnsiTheme="majorBidi" w:cstheme="majorBidi"/>
          <w:sz w:val="20"/>
          <w:szCs w:val="20"/>
        </w:rPr>
        <w:t>C&amp;D waste</w:t>
      </w:r>
      <w:r w:rsidR="00AE742D" w:rsidRPr="00CF6CA2">
        <w:rPr>
          <w:rFonts w:asciiTheme="majorBidi" w:hAnsiTheme="majorBidi" w:cstheme="majorBidi"/>
          <w:sz w:val="20"/>
          <w:szCs w:val="20"/>
        </w:rPr>
        <w:t xml:space="preserve">, </w:t>
      </w:r>
      <w:r w:rsidR="00E53460" w:rsidRPr="00CF6CA2">
        <w:rPr>
          <w:rFonts w:asciiTheme="majorBidi" w:hAnsiTheme="majorBidi" w:cstheme="majorBidi"/>
          <w:sz w:val="20"/>
          <w:szCs w:val="20"/>
        </w:rPr>
        <w:t xml:space="preserve">a </w:t>
      </w:r>
      <w:r w:rsidR="0026238A" w:rsidRPr="00CF6CA2">
        <w:rPr>
          <w:rFonts w:asciiTheme="majorBidi" w:hAnsiTheme="majorBidi" w:cstheme="majorBidi"/>
          <w:sz w:val="20"/>
          <w:szCs w:val="20"/>
        </w:rPr>
        <w:t>sub-</w:t>
      </w:r>
      <w:r w:rsidR="00AE742D" w:rsidRPr="00CF6CA2">
        <w:rPr>
          <w:rFonts w:asciiTheme="majorBidi" w:hAnsiTheme="majorBidi" w:cstheme="majorBidi"/>
          <w:sz w:val="20"/>
          <w:szCs w:val="20"/>
        </w:rPr>
        <w:t xml:space="preserve">model </w:t>
      </w:r>
      <w:r w:rsidR="00E53460" w:rsidRPr="00CF6CA2">
        <w:rPr>
          <w:rFonts w:asciiTheme="majorBidi" w:hAnsiTheme="majorBidi" w:cstheme="majorBidi"/>
          <w:sz w:val="20"/>
          <w:szCs w:val="20"/>
        </w:rPr>
        <w:t>for</w:t>
      </w:r>
      <w:r w:rsidR="00AE742D" w:rsidRPr="00CF6CA2">
        <w:rPr>
          <w:rFonts w:asciiTheme="majorBidi" w:hAnsiTheme="majorBidi" w:cstheme="majorBidi"/>
          <w:sz w:val="20"/>
          <w:szCs w:val="20"/>
        </w:rPr>
        <w:t xml:space="preserve"> evaluating </w:t>
      </w:r>
      <w:r w:rsidR="00FF2AEA" w:rsidRPr="00CF6CA2">
        <w:rPr>
          <w:rFonts w:asciiTheme="majorBidi" w:hAnsiTheme="majorBidi" w:cstheme="majorBidi"/>
          <w:sz w:val="20"/>
          <w:szCs w:val="20"/>
        </w:rPr>
        <w:t xml:space="preserve">the carbon emissions of </w:t>
      </w:r>
      <w:r w:rsidR="00AE742D" w:rsidRPr="00CF6CA2">
        <w:rPr>
          <w:rFonts w:asciiTheme="majorBidi" w:hAnsiTheme="majorBidi" w:cstheme="majorBidi"/>
          <w:sz w:val="20"/>
          <w:szCs w:val="20"/>
        </w:rPr>
        <w:t xml:space="preserve">the </w:t>
      </w:r>
      <w:r w:rsidR="00E53460" w:rsidRPr="00CF6CA2">
        <w:rPr>
          <w:rFonts w:asciiTheme="majorBidi" w:hAnsiTheme="majorBidi" w:cstheme="majorBidi"/>
          <w:sz w:val="20"/>
          <w:szCs w:val="20"/>
        </w:rPr>
        <w:t>BR</w:t>
      </w:r>
      <w:r w:rsidR="00AE742D" w:rsidRPr="00CF6CA2">
        <w:rPr>
          <w:rFonts w:asciiTheme="majorBidi" w:hAnsiTheme="majorBidi" w:cstheme="majorBidi"/>
          <w:sz w:val="20"/>
          <w:szCs w:val="20"/>
        </w:rPr>
        <w:t xml:space="preserve"> waste </w:t>
      </w:r>
      <w:r w:rsidR="00E53460" w:rsidRPr="00CF6CA2">
        <w:rPr>
          <w:rFonts w:asciiTheme="majorBidi" w:hAnsiTheme="majorBidi" w:cstheme="majorBidi"/>
          <w:sz w:val="20"/>
          <w:szCs w:val="20"/>
        </w:rPr>
        <w:t>at</w:t>
      </w:r>
      <w:r w:rsidR="00AE742D" w:rsidRPr="00CF6CA2">
        <w:rPr>
          <w:rFonts w:asciiTheme="majorBidi" w:hAnsiTheme="majorBidi" w:cstheme="majorBidi"/>
          <w:sz w:val="20"/>
          <w:szCs w:val="20"/>
        </w:rPr>
        <w:t xml:space="preserve"> the dismantlement stage, </w:t>
      </w:r>
      <w:r w:rsidR="00E53460" w:rsidRPr="00CF6CA2">
        <w:rPr>
          <w:rFonts w:asciiTheme="majorBidi" w:hAnsiTheme="majorBidi" w:cstheme="majorBidi"/>
          <w:sz w:val="20"/>
          <w:szCs w:val="20"/>
        </w:rPr>
        <w:t xml:space="preserve">a </w:t>
      </w:r>
      <w:r w:rsidR="0026238A" w:rsidRPr="00CF6CA2">
        <w:rPr>
          <w:rFonts w:asciiTheme="majorBidi" w:hAnsiTheme="majorBidi" w:cstheme="majorBidi"/>
          <w:sz w:val="20"/>
          <w:szCs w:val="20"/>
        </w:rPr>
        <w:t>sub-</w:t>
      </w:r>
      <w:r w:rsidR="00AE742D" w:rsidRPr="00CF6CA2">
        <w:rPr>
          <w:rFonts w:asciiTheme="majorBidi" w:hAnsiTheme="majorBidi" w:cstheme="majorBidi"/>
          <w:sz w:val="20"/>
          <w:szCs w:val="20"/>
        </w:rPr>
        <w:t xml:space="preserve">model </w:t>
      </w:r>
      <w:r w:rsidR="00E53460" w:rsidRPr="00CF6CA2">
        <w:rPr>
          <w:rFonts w:asciiTheme="majorBidi" w:hAnsiTheme="majorBidi" w:cstheme="majorBidi"/>
          <w:sz w:val="20"/>
          <w:szCs w:val="20"/>
        </w:rPr>
        <w:t>for</w:t>
      </w:r>
      <w:r w:rsidR="00AE742D" w:rsidRPr="00CF6CA2">
        <w:rPr>
          <w:rFonts w:asciiTheme="majorBidi" w:hAnsiTheme="majorBidi" w:cstheme="majorBidi"/>
          <w:sz w:val="20"/>
          <w:szCs w:val="20"/>
        </w:rPr>
        <w:t xml:space="preserve"> evaluating </w:t>
      </w:r>
      <w:r w:rsidR="00FF2AEA" w:rsidRPr="00CF6CA2">
        <w:rPr>
          <w:rFonts w:asciiTheme="majorBidi" w:hAnsiTheme="majorBidi" w:cstheme="majorBidi"/>
          <w:sz w:val="20"/>
          <w:szCs w:val="20"/>
        </w:rPr>
        <w:t xml:space="preserve">the carbon emissions of </w:t>
      </w:r>
      <w:r w:rsidR="00AE742D" w:rsidRPr="00CF6CA2">
        <w:rPr>
          <w:rFonts w:asciiTheme="majorBidi" w:hAnsiTheme="majorBidi" w:cstheme="majorBidi"/>
          <w:sz w:val="20"/>
          <w:szCs w:val="20"/>
        </w:rPr>
        <w:t xml:space="preserve">the </w:t>
      </w:r>
      <w:r w:rsidR="00E53460" w:rsidRPr="00CF6CA2">
        <w:rPr>
          <w:rFonts w:asciiTheme="majorBidi" w:hAnsiTheme="majorBidi" w:cstheme="majorBidi"/>
          <w:sz w:val="20"/>
          <w:szCs w:val="20"/>
        </w:rPr>
        <w:t>BR</w:t>
      </w:r>
      <w:r w:rsidR="00AE742D" w:rsidRPr="00CF6CA2">
        <w:rPr>
          <w:rFonts w:asciiTheme="majorBidi" w:hAnsiTheme="majorBidi" w:cstheme="majorBidi"/>
          <w:sz w:val="20"/>
          <w:szCs w:val="20"/>
        </w:rPr>
        <w:t xml:space="preserve"> waste </w:t>
      </w:r>
      <w:r w:rsidR="00E53460" w:rsidRPr="00CF6CA2">
        <w:rPr>
          <w:rFonts w:asciiTheme="majorBidi" w:hAnsiTheme="majorBidi" w:cstheme="majorBidi"/>
          <w:sz w:val="20"/>
          <w:szCs w:val="20"/>
        </w:rPr>
        <w:t>at</w:t>
      </w:r>
      <w:r w:rsidR="00AE742D" w:rsidRPr="00CF6CA2">
        <w:rPr>
          <w:rFonts w:asciiTheme="majorBidi" w:hAnsiTheme="majorBidi" w:cstheme="majorBidi"/>
          <w:sz w:val="20"/>
          <w:szCs w:val="20"/>
        </w:rPr>
        <w:t xml:space="preserve"> the refurbishment material stage, </w:t>
      </w:r>
      <w:r w:rsidR="00E53460" w:rsidRPr="00CF6CA2">
        <w:rPr>
          <w:rFonts w:asciiTheme="majorBidi" w:hAnsiTheme="majorBidi" w:cstheme="majorBidi"/>
          <w:sz w:val="20"/>
          <w:szCs w:val="20"/>
        </w:rPr>
        <w:t xml:space="preserve">a </w:t>
      </w:r>
      <w:r w:rsidR="0026238A" w:rsidRPr="00CF6CA2">
        <w:rPr>
          <w:rFonts w:asciiTheme="majorBidi" w:hAnsiTheme="majorBidi" w:cstheme="majorBidi"/>
          <w:sz w:val="20"/>
          <w:szCs w:val="20"/>
        </w:rPr>
        <w:t>sub-</w:t>
      </w:r>
      <w:r w:rsidR="00AE742D" w:rsidRPr="00CF6CA2">
        <w:rPr>
          <w:rFonts w:asciiTheme="majorBidi" w:hAnsiTheme="majorBidi" w:cstheme="majorBidi"/>
          <w:sz w:val="20"/>
          <w:szCs w:val="20"/>
        </w:rPr>
        <w:t xml:space="preserve">model </w:t>
      </w:r>
      <w:r w:rsidR="00E53460" w:rsidRPr="00CF6CA2">
        <w:rPr>
          <w:rFonts w:asciiTheme="majorBidi" w:hAnsiTheme="majorBidi" w:cstheme="majorBidi"/>
          <w:sz w:val="20"/>
          <w:szCs w:val="20"/>
        </w:rPr>
        <w:t>for</w:t>
      </w:r>
      <w:r w:rsidR="00AE742D" w:rsidRPr="00CF6CA2">
        <w:rPr>
          <w:rFonts w:asciiTheme="majorBidi" w:hAnsiTheme="majorBidi" w:cstheme="majorBidi"/>
          <w:sz w:val="20"/>
          <w:szCs w:val="20"/>
        </w:rPr>
        <w:t xml:space="preserve"> evaluating the </w:t>
      </w:r>
      <w:r w:rsidR="00FF2AEA" w:rsidRPr="00CF6CA2">
        <w:rPr>
          <w:rFonts w:asciiTheme="majorBidi" w:hAnsiTheme="majorBidi" w:cstheme="majorBidi"/>
          <w:sz w:val="20"/>
          <w:szCs w:val="20"/>
        </w:rPr>
        <w:t xml:space="preserve">carbon emissions of </w:t>
      </w:r>
      <w:r w:rsidR="00E53460" w:rsidRPr="00CF6CA2">
        <w:rPr>
          <w:rFonts w:asciiTheme="majorBidi" w:hAnsiTheme="majorBidi" w:cstheme="majorBidi"/>
          <w:sz w:val="20"/>
          <w:szCs w:val="20"/>
        </w:rPr>
        <w:t>BR</w:t>
      </w:r>
      <w:r w:rsidR="00AE742D" w:rsidRPr="00CF6CA2">
        <w:rPr>
          <w:rFonts w:asciiTheme="majorBidi" w:hAnsiTheme="majorBidi" w:cstheme="majorBidi"/>
          <w:sz w:val="20"/>
          <w:szCs w:val="20"/>
        </w:rPr>
        <w:t xml:space="preserve"> waste </w:t>
      </w:r>
      <w:r w:rsidR="00E53460" w:rsidRPr="00CF6CA2">
        <w:rPr>
          <w:rFonts w:asciiTheme="majorBidi" w:hAnsiTheme="majorBidi" w:cstheme="majorBidi"/>
          <w:sz w:val="20"/>
          <w:szCs w:val="20"/>
        </w:rPr>
        <w:t>at</w:t>
      </w:r>
      <w:r w:rsidR="00AE742D" w:rsidRPr="00CF6CA2">
        <w:rPr>
          <w:rFonts w:asciiTheme="majorBidi" w:hAnsiTheme="majorBidi" w:cstheme="majorBidi"/>
          <w:sz w:val="20"/>
          <w:szCs w:val="20"/>
        </w:rPr>
        <w:t xml:space="preserve"> the construction stage, and </w:t>
      </w:r>
      <w:r w:rsidR="00E53460" w:rsidRPr="00CF6CA2">
        <w:rPr>
          <w:rFonts w:asciiTheme="majorBidi" w:hAnsiTheme="majorBidi" w:cstheme="majorBidi"/>
          <w:sz w:val="20"/>
          <w:szCs w:val="20"/>
        </w:rPr>
        <w:t xml:space="preserve">a </w:t>
      </w:r>
      <w:r w:rsidR="0026238A" w:rsidRPr="00CF6CA2">
        <w:rPr>
          <w:rFonts w:asciiTheme="majorBidi" w:hAnsiTheme="majorBidi" w:cstheme="majorBidi"/>
          <w:sz w:val="20"/>
          <w:szCs w:val="20"/>
        </w:rPr>
        <w:t>sub-</w:t>
      </w:r>
      <w:r w:rsidR="00AE742D" w:rsidRPr="00CF6CA2">
        <w:rPr>
          <w:rFonts w:asciiTheme="majorBidi" w:hAnsiTheme="majorBidi" w:cstheme="majorBidi"/>
          <w:sz w:val="20"/>
          <w:szCs w:val="20"/>
        </w:rPr>
        <w:t xml:space="preserve">model </w:t>
      </w:r>
      <w:r w:rsidR="00E53460" w:rsidRPr="00CF6CA2">
        <w:rPr>
          <w:rFonts w:asciiTheme="majorBidi" w:hAnsiTheme="majorBidi" w:cstheme="majorBidi"/>
          <w:sz w:val="20"/>
          <w:szCs w:val="20"/>
        </w:rPr>
        <w:t xml:space="preserve">for </w:t>
      </w:r>
      <w:r w:rsidR="00AE742D" w:rsidRPr="00CF6CA2">
        <w:rPr>
          <w:rFonts w:asciiTheme="majorBidi" w:hAnsiTheme="majorBidi" w:cstheme="majorBidi"/>
          <w:sz w:val="20"/>
          <w:szCs w:val="20"/>
        </w:rPr>
        <w:t xml:space="preserve">evaluating </w:t>
      </w:r>
      <w:r w:rsidR="00FF2AEA" w:rsidRPr="00CF6CA2">
        <w:rPr>
          <w:rFonts w:asciiTheme="majorBidi" w:hAnsiTheme="majorBidi" w:cstheme="majorBidi"/>
          <w:sz w:val="20"/>
          <w:szCs w:val="20"/>
        </w:rPr>
        <w:t xml:space="preserve">the carbon emissions of </w:t>
      </w:r>
      <w:r w:rsidR="00AE742D" w:rsidRPr="00CF6CA2">
        <w:rPr>
          <w:rFonts w:asciiTheme="majorBidi" w:hAnsiTheme="majorBidi" w:cstheme="majorBidi"/>
          <w:sz w:val="20"/>
          <w:szCs w:val="20"/>
        </w:rPr>
        <w:t xml:space="preserve">the </w:t>
      </w:r>
      <w:r w:rsidR="00E53460" w:rsidRPr="00CF6CA2">
        <w:rPr>
          <w:rFonts w:asciiTheme="majorBidi" w:hAnsiTheme="majorBidi" w:cstheme="majorBidi"/>
          <w:sz w:val="20"/>
          <w:szCs w:val="20"/>
        </w:rPr>
        <w:t>BR</w:t>
      </w:r>
      <w:r w:rsidR="00AE742D" w:rsidRPr="00CF6CA2">
        <w:rPr>
          <w:rFonts w:asciiTheme="majorBidi" w:hAnsiTheme="majorBidi" w:cstheme="majorBidi"/>
          <w:sz w:val="20"/>
          <w:szCs w:val="20"/>
        </w:rPr>
        <w:t xml:space="preserve"> waste </w:t>
      </w:r>
      <w:r w:rsidR="00E53460" w:rsidRPr="00CF6CA2">
        <w:rPr>
          <w:rFonts w:asciiTheme="majorBidi" w:hAnsiTheme="majorBidi" w:cstheme="majorBidi"/>
          <w:sz w:val="20"/>
          <w:szCs w:val="20"/>
        </w:rPr>
        <w:t>at</w:t>
      </w:r>
      <w:r w:rsidR="00AE742D" w:rsidRPr="00CF6CA2">
        <w:rPr>
          <w:rFonts w:asciiTheme="majorBidi" w:hAnsiTheme="majorBidi" w:cstheme="majorBidi"/>
          <w:sz w:val="20"/>
          <w:szCs w:val="20"/>
        </w:rPr>
        <w:t xml:space="preserve"> the refurbishment material EOL stage</w:t>
      </w:r>
      <w:r w:rsidR="00E53460" w:rsidRPr="00CF6CA2">
        <w:rPr>
          <w:rFonts w:asciiTheme="majorBidi" w:hAnsiTheme="majorBidi" w:cstheme="majorBidi"/>
          <w:sz w:val="20"/>
          <w:szCs w:val="20"/>
        </w:rPr>
        <w:t>.</w:t>
      </w:r>
    </w:p>
    <w:p w14:paraId="7E552297" w14:textId="3685F489" w:rsidR="00367B8E" w:rsidRPr="00CF6CA2" w:rsidRDefault="00C9129D" w:rsidP="00665E26">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 xml:space="preserve">4.1 </w:t>
      </w:r>
      <w:r w:rsidR="003642B5" w:rsidRPr="00CF6CA2">
        <w:rPr>
          <w:rFonts w:asciiTheme="majorBidi" w:hAnsiTheme="majorBidi" w:cstheme="majorBidi"/>
          <w:b/>
          <w:bCs/>
          <w:sz w:val="20"/>
          <w:szCs w:val="20"/>
        </w:rPr>
        <w:t>G</w:t>
      </w:r>
      <w:r w:rsidR="00F47356" w:rsidRPr="00CF6CA2">
        <w:rPr>
          <w:rFonts w:asciiTheme="majorBidi" w:hAnsiTheme="majorBidi" w:cstheme="majorBidi"/>
          <w:b/>
          <w:bCs/>
          <w:sz w:val="20"/>
          <w:szCs w:val="20"/>
        </w:rPr>
        <w:t xml:space="preserve">eneral model for evaluating the carbon emissions of the </w:t>
      </w:r>
      <w:r w:rsidR="00E53460" w:rsidRPr="00CF6CA2">
        <w:rPr>
          <w:rFonts w:asciiTheme="majorBidi" w:hAnsiTheme="majorBidi" w:cstheme="majorBidi"/>
          <w:b/>
          <w:bCs/>
          <w:sz w:val="20"/>
          <w:szCs w:val="20"/>
        </w:rPr>
        <w:t xml:space="preserve">BR </w:t>
      </w:r>
      <w:r w:rsidR="00F47356" w:rsidRPr="00CF6CA2">
        <w:rPr>
          <w:rFonts w:asciiTheme="majorBidi" w:hAnsiTheme="majorBidi" w:cstheme="majorBidi"/>
          <w:b/>
          <w:bCs/>
          <w:sz w:val="20"/>
          <w:szCs w:val="20"/>
        </w:rPr>
        <w:t xml:space="preserve">C&amp;D waste </w:t>
      </w:r>
      <w:r w:rsidR="00E53460" w:rsidRPr="00CF6CA2">
        <w:rPr>
          <w:rFonts w:asciiTheme="majorBidi" w:hAnsiTheme="majorBidi" w:cstheme="majorBidi"/>
          <w:b/>
          <w:bCs/>
          <w:sz w:val="20"/>
          <w:szCs w:val="20"/>
        </w:rPr>
        <w:t>life cycle</w:t>
      </w:r>
    </w:p>
    <w:p w14:paraId="46064045" w14:textId="77777777" w:rsidR="00F47356" w:rsidRPr="00CF6CA2" w:rsidRDefault="00F47356" w:rsidP="00665E26">
      <w:pPr>
        <w:spacing w:line="276" w:lineRule="auto"/>
        <w:jc w:val="both"/>
        <w:rPr>
          <w:rFonts w:asciiTheme="majorBidi" w:hAnsiTheme="majorBidi" w:cstheme="majorBidi"/>
          <w:b/>
          <w:bCs/>
          <w:sz w:val="20"/>
          <w:szCs w:val="20"/>
        </w:rPr>
      </w:pPr>
    </w:p>
    <w:p w14:paraId="5C98C8A3" w14:textId="325E7A71" w:rsidR="00F73A5D" w:rsidRPr="00CF6CA2" w:rsidRDefault="001D4254" w:rsidP="00665E26">
      <w:pPr>
        <w:spacing w:line="276" w:lineRule="auto"/>
        <w:jc w:val="both"/>
        <w:rPr>
          <w:rFonts w:asciiTheme="majorBidi" w:hAnsiTheme="majorBidi" w:cstheme="majorBidi"/>
          <w:sz w:val="20"/>
          <w:szCs w:val="20"/>
        </w:rPr>
      </w:pPr>
      <w:r w:rsidRPr="00CF6CA2">
        <w:rPr>
          <w:noProof/>
        </w:rPr>
        <w:lastRenderedPageBreak/>
        <w:drawing>
          <wp:inline distT="0" distB="0" distL="0" distR="0" wp14:anchorId="6D8C2288" wp14:editId="67137844">
            <wp:extent cx="5486400" cy="3074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074670"/>
                    </a:xfrm>
                    <a:prstGeom prst="rect">
                      <a:avLst/>
                    </a:prstGeom>
                  </pic:spPr>
                </pic:pic>
              </a:graphicData>
            </a:graphic>
          </wp:inline>
        </w:drawing>
      </w:r>
    </w:p>
    <w:p w14:paraId="223B6594" w14:textId="2C7871E1" w:rsidR="00F73A5D" w:rsidRPr="00CF6CA2" w:rsidRDefault="00F73A5D" w:rsidP="00011BB4">
      <w:pPr>
        <w:spacing w:line="276" w:lineRule="auto"/>
        <w:jc w:val="center"/>
        <w:rPr>
          <w:rFonts w:asciiTheme="majorBidi" w:hAnsiTheme="majorBidi" w:cstheme="majorBidi"/>
          <w:bCs/>
          <w:sz w:val="20"/>
          <w:szCs w:val="20"/>
        </w:rPr>
      </w:pPr>
      <w:r w:rsidRPr="00CF6CA2">
        <w:rPr>
          <w:rFonts w:asciiTheme="majorBidi" w:hAnsiTheme="majorBidi" w:cstheme="majorBidi"/>
          <w:bCs/>
          <w:sz w:val="20"/>
          <w:szCs w:val="20"/>
        </w:rPr>
        <w:t xml:space="preserve">Figure </w:t>
      </w:r>
      <w:r w:rsidR="006C460A" w:rsidRPr="00CF6CA2">
        <w:rPr>
          <w:rFonts w:asciiTheme="majorBidi" w:hAnsiTheme="majorBidi" w:cstheme="majorBidi"/>
          <w:bCs/>
          <w:sz w:val="20"/>
          <w:szCs w:val="20"/>
        </w:rPr>
        <w:t>4</w:t>
      </w:r>
      <w:r w:rsidRPr="00CF6CA2">
        <w:rPr>
          <w:rFonts w:asciiTheme="majorBidi" w:hAnsiTheme="majorBidi" w:cstheme="majorBidi"/>
          <w:bCs/>
          <w:sz w:val="20"/>
          <w:szCs w:val="20"/>
        </w:rPr>
        <w:t xml:space="preserve">. Causal loop model </w:t>
      </w:r>
      <w:r w:rsidR="00E53460" w:rsidRPr="00CF6CA2">
        <w:rPr>
          <w:rFonts w:asciiTheme="majorBidi" w:hAnsiTheme="majorBidi" w:cstheme="majorBidi"/>
          <w:bCs/>
          <w:sz w:val="20"/>
          <w:szCs w:val="20"/>
        </w:rPr>
        <w:t xml:space="preserve">for </w:t>
      </w:r>
      <w:r w:rsidR="0026238A" w:rsidRPr="00CF6CA2">
        <w:rPr>
          <w:rFonts w:asciiTheme="majorBidi" w:hAnsiTheme="majorBidi" w:cstheme="majorBidi"/>
          <w:bCs/>
          <w:sz w:val="20"/>
          <w:szCs w:val="20"/>
        </w:rPr>
        <w:t>eva</w:t>
      </w:r>
      <w:r w:rsidRPr="00CF6CA2">
        <w:rPr>
          <w:rFonts w:asciiTheme="majorBidi" w:hAnsiTheme="majorBidi" w:cstheme="majorBidi"/>
          <w:bCs/>
          <w:sz w:val="20"/>
          <w:szCs w:val="20"/>
        </w:rPr>
        <w:t xml:space="preserve">luating the </w:t>
      </w:r>
      <w:r w:rsidR="00F406A8" w:rsidRPr="00CF6CA2">
        <w:rPr>
          <w:rFonts w:asciiTheme="majorBidi" w:hAnsiTheme="majorBidi" w:cstheme="majorBidi"/>
          <w:bCs/>
          <w:sz w:val="20"/>
          <w:szCs w:val="20"/>
        </w:rPr>
        <w:t xml:space="preserve">BR </w:t>
      </w:r>
      <w:r w:rsidR="009B18F7" w:rsidRPr="00CF6CA2">
        <w:rPr>
          <w:rFonts w:asciiTheme="majorBidi" w:hAnsiTheme="majorBidi" w:cstheme="majorBidi"/>
          <w:bCs/>
          <w:sz w:val="20"/>
          <w:szCs w:val="20"/>
        </w:rPr>
        <w:t>C&amp;D waste</w:t>
      </w:r>
      <w:r w:rsidR="00E53460" w:rsidRPr="00CF6CA2">
        <w:rPr>
          <w:rFonts w:asciiTheme="majorBidi" w:hAnsiTheme="majorBidi" w:cstheme="majorBidi"/>
          <w:bCs/>
          <w:sz w:val="20"/>
          <w:szCs w:val="20"/>
        </w:rPr>
        <w:t xml:space="preserve"> life cycle</w:t>
      </w:r>
    </w:p>
    <w:p w14:paraId="3963C5CF" w14:textId="1BBB33EC" w:rsidR="00F73A5D" w:rsidRPr="00CF6CA2" w:rsidRDefault="00F73A5D" w:rsidP="00665E26">
      <w:pPr>
        <w:spacing w:line="276" w:lineRule="auto"/>
        <w:jc w:val="both"/>
        <w:rPr>
          <w:rFonts w:asciiTheme="majorBidi" w:hAnsiTheme="majorBidi" w:cstheme="majorBidi"/>
          <w:b/>
          <w:sz w:val="20"/>
          <w:szCs w:val="20"/>
        </w:rPr>
      </w:pPr>
    </w:p>
    <w:p w14:paraId="77C3B6ED" w14:textId="47C0DBCA" w:rsidR="009412C6" w:rsidRPr="00CF6CA2" w:rsidRDefault="0026238A" w:rsidP="00665E26">
      <w:pPr>
        <w:spacing w:line="276" w:lineRule="auto"/>
        <w:jc w:val="both"/>
        <w:rPr>
          <w:rFonts w:asciiTheme="majorBidi" w:hAnsiTheme="majorBidi" w:cstheme="majorBidi"/>
          <w:bCs/>
          <w:sz w:val="20"/>
          <w:szCs w:val="20"/>
        </w:rPr>
      </w:pPr>
      <w:r w:rsidRPr="00CF6CA2">
        <w:rPr>
          <w:rFonts w:asciiTheme="majorBidi" w:hAnsiTheme="majorBidi" w:cstheme="majorBidi"/>
          <w:bCs/>
          <w:sz w:val="20"/>
          <w:szCs w:val="20"/>
        </w:rPr>
        <w:t xml:space="preserve">The general model </w:t>
      </w:r>
      <w:r w:rsidR="00E53460" w:rsidRPr="00CF6CA2">
        <w:rPr>
          <w:rFonts w:asciiTheme="majorBidi" w:hAnsiTheme="majorBidi" w:cstheme="majorBidi"/>
          <w:bCs/>
          <w:sz w:val="20"/>
          <w:szCs w:val="20"/>
        </w:rPr>
        <w:t>for</w:t>
      </w:r>
      <w:r w:rsidRPr="00CF6CA2">
        <w:rPr>
          <w:rFonts w:asciiTheme="majorBidi" w:hAnsiTheme="majorBidi" w:cstheme="majorBidi"/>
          <w:bCs/>
          <w:sz w:val="20"/>
          <w:szCs w:val="20"/>
        </w:rPr>
        <w:t xml:space="preserve"> evaluating the </w:t>
      </w:r>
      <w:r w:rsidR="00E53460" w:rsidRPr="00CF6CA2">
        <w:rPr>
          <w:rFonts w:asciiTheme="majorBidi" w:hAnsiTheme="majorBidi" w:cstheme="majorBidi"/>
          <w:bCs/>
          <w:sz w:val="20"/>
          <w:szCs w:val="20"/>
        </w:rPr>
        <w:t>BR</w:t>
      </w:r>
      <w:r w:rsidRPr="00CF6CA2">
        <w:rPr>
          <w:rFonts w:asciiTheme="majorBidi" w:hAnsiTheme="majorBidi" w:cstheme="majorBidi"/>
          <w:bCs/>
          <w:sz w:val="20"/>
          <w:szCs w:val="20"/>
        </w:rPr>
        <w:t xml:space="preserve"> C&amp;D waste </w:t>
      </w:r>
      <w:r w:rsidR="00E53460" w:rsidRPr="00CF6CA2">
        <w:rPr>
          <w:rFonts w:asciiTheme="majorBidi" w:hAnsiTheme="majorBidi" w:cstheme="majorBidi"/>
          <w:bCs/>
          <w:sz w:val="20"/>
          <w:szCs w:val="20"/>
        </w:rPr>
        <w:t>life cycle</w:t>
      </w:r>
      <w:r w:rsidRPr="00CF6CA2">
        <w:rPr>
          <w:rFonts w:asciiTheme="majorBidi" w:hAnsiTheme="majorBidi" w:cstheme="majorBidi"/>
          <w:bCs/>
          <w:sz w:val="20"/>
          <w:szCs w:val="20"/>
        </w:rPr>
        <w:t xml:space="preserve"> is illustrated in Figure 4. As </w:t>
      </w:r>
      <w:r w:rsidR="008F6927" w:rsidRPr="00CF6CA2">
        <w:rPr>
          <w:rFonts w:asciiTheme="majorBidi" w:hAnsiTheme="majorBidi" w:cstheme="majorBidi"/>
          <w:bCs/>
          <w:sz w:val="20"/>
          <w:szCs w:val="20"/>
        </w:rPr>
        <w:t>illustrated</w:t>
      </w:r>
      <w:r w:rsidRPr="00CF6CA2">
        <w:rPr>
          <w:rFonts w:asciiTheme="majorBidi" w:hAnsiTheme="majorBidi" w:cstheme="majorBidi"/>
          <w:bCs/>
          <w:sz w:val="20"/>
          <w:szCs w:val="20"/>
        </w:rPr>
        <w:t>, w</w:t>
      </w:r>
      <w:r w:rsidR="00F47356" w:rsidRPr="00CF6CA2">
        <w:rPr>
          <w:rFonts w:asciiTheme="majorBidi" w:hAnsiTheme="majorBidi" w:cstheme="majorBidi"/>
          <w:bCs/>
          <w:sz w:val="20"/>
          <w:szCs w:val="20"/>
        </w:rPr>
        <w:t xml:space="preserve">hen the </w:t>
      </w:r>
      <w:r w:rsidR="00ED0986" w:rsidRPr="00CF6CA2">
        <w:rPr>
          <w:rFonts w:asciiTheme="majorBidi" w:hAnsiTheme="majorBidi" w:cstheme="majorBidi"/>
          <w:bCs/>
          <w:sz w:val="20"/>
          <w:szCs w:val="20"/>
        </w:rPr>
        <w:t xml:space="preserve">building owner is not </w:t>
      </w:r>
      <w:r w:rsidR="005E5C63" w:rsidRPr="00CF6CA2">
        <w:rPr>
          <w:rFonts w:asciiTheme="majorBidi" w:hAnsiTheme="majorBidi" w:cstheme="majorBidi"/>
          <w:bCs/>
          <w:sz w:val="20"/>
          <w:szCs w:val="20"/>
        </w:rPr>
        <w:t>satisfied</w:t>
      </w:r>
      <w:r w:rsidR="00F47356" w:rsidRPr="00CF6CA2">
        <w:rPr>
          <w:rFonts w:asciiTheme="majorBidi" w:hAnsiTheme="majorBidi" w:cstheme="majorBidi"/>
          <w:bCs/>
          <w:sz w:val="20"/>
          <w:szCs w:val="20"/>
        </w:rPr>
        <w:t xml:space="preserve"> with the </w:t>
      </w:r>
      <w:r w:rsidR="00ED0986" w:rsidRPr="00CF6CA2">
        <w:rPr>
          <w:rFonts w:asciiTheme="majorBidi" w:hAnsiTheme="majorBidi" w:cstheme="majorBidi"/>
          <w:bCs/>
          <w:sz w:val="20"/>
          <w:szCs w:val="20"/>
        </w:rPr>
        <w:t xml:space="preserve">performance of the </w:t>
      </w:r>
      <w:r w:rsidR="00F47356" w:rsidRPr="00CF6CA2">
        <w:rPr>
          <w:rFonts w:asciiTheme="majorBidi" w:hAnsiTheme="majorBidi" w:cstheme="majorBidi"/>
          <w:bCs/>
          <w:sz w:val="20"/>
          <w:szCs w:val="20"/>
        </w:rPr>
        <w:t xml:space="preserve">building, </w:t>
      </w:r>
      <w:r w:rsidR="00ED0986" w:rsidRPr="00CF6CA2">
        <w:rPr>
          <w:rFonts w:asciiTheme="majorBidi" w:hAnsiTheme="majorBidi" w:cstheme="majorBidi"/>
          <w:bCs/>
          <w:sz w:val="20"/>
          <w:szCs w:val="20"/>
        </w:rPr>
        <w:t xml:space="preserve">it </w:t>
      </w:r>
      <w:r w:rsidR="00F47356" w:rsidRPr="00CF6CA2">
        <w:rPr>
          <w:rFonts w:asciiTheme="majorBidi" w:hAnsiTheme="majorBidi" w:cstheme="majorBidi"/>
          <w:bCs/>
          <w:sz w:val="20"/>
          <w:szCs w:val="20"/>
        </w:rPr>
        <w:t>is likely to be refurbished to improve the performance. The worse the performance, the more refurbishment measure</w:t>
      </w:r>
      <w:r w:rsidR="00FF2AEA" w:rsidRPr="00CF6CA2">
        <w:rPr>
          <w:rFonts w:asciiTheme="majorBidi" w:hAnsiTheme="majorBidi" w:cstheme="majorBidi"/>
          <w:bCs/>
          <w:sz w:val="20"/>
          <w:szCs w:val="20"/>
        </w:rPr>
        <w:t>s</w:t>
      </w:r>
      <w:r w:rsidR="00F47356" w:rsidRPr="00CF6CA2">
        <w:rPr>
          <w:rFonts w:asciiTheme="majorBidi" w:hAnsiTheme="majorBidi" w:cstheme="majorBidi"/>
          <w:bCs/>
          <w:sz w:val="20"/>
          <w:szCs w:val="20"/>
        </w:rPr>
        <w:t xml:space="preserve"> are used</w:t>
      </w:r>
      <w:r w:rsidR="005E5C63" w:rsidRPr="00CF6CA2">
        <w:rPr>
          <w:rFonts w:asciiTheme="majorBidi" w:hAnsiTheme="majorBidi" w:cstheme="majorBidi"/>
          <w:bCs/>
          <w:sz w:val="20"/>
          <w:szCs w:val="20"/>
        </w:rPr>
        <w:t xml:space="preserve"> </w:t>
      </w:r>
      <w:r w:rsidR="00ED0986" w:rsidRPr="00CF6CA2">
        <w:rPr>
          <w:rFonts w:asciiTheme="majorBidi" w:hAnsiTheme="majorBidi" w:cstheme="majorBidi"/>
          <w:bCs/>
          <w:sz w:val="20"/>
          <w:szCs w:val="20"/>
        </w:rPr>
        <w:t xml:space="preserve">to </w:t>
      </w:r>
      <w:r w:rsidR="008B57CA" w:rsidRPr="00CF6CA2">
        <w:rPr>
          <w:rFonts w:asciiTheme="majorBidi" w:hAnsiTheme="majorBidi" w:cstheme="majorBidi"/>
          <w:bCs/>
          <w:sz w:val="20"/>
          <w:szCs w:val="20"/>
        </w:rPr>
        <w:t>improve</w:t>
      </w:r>
      <w:r w:rsidR="00ED0986" w:rsidRPr="00CF6CA2">
        <w:rPr>
          <w:rFonts w:asciiTheme="majorBidi" w:hAnsiTheme="majorBidi" w:cstheme="majorBidi"/>
          <w:bCs/>
          <w:sz w:val="20"/>
          <w:szCs w:val="20"/>
        </w:rPr>
        <w:t xml:space="preserve"> </w:t>
      </w:r>
      <w:r w:rsidR="008B57CA" w:rsidRPr="00CF6CA2">
        <w:rPr>
          <w:rFonts w:asciiTheme="majorBidi" w:hAnsiTheme="majorBidi" w:cstheme="majorBidi"/>
          <w:bCs/>
          <w:sz w:val="20"/>
          <w:szCs w:val="20"/>
        </w:rPr>
        <w:t>the performance</w:t>
      </w:r>
      <w:r w:rsidR="00F47356" w:rsidRPr="00CF6CA2">
        <w:rPr>
          <w:rFonts w:asciiTheme="majorBidi" w:hAnsiTheme="majorBidi" w:cstheme="majorBidi"/>
          <w:bCs/>
          <w:sz w:val="20"/>
          <w:szCs w:val="20"/>
        </w:rPr>
        <w:t xml:space="preserve">. The more refurbishment measures </w:t>
      </w:r>
      <w:r w:rsidR="00D2460E" w:rsidRPr="00CF6CA2">
        <w:rPr>
          <w:rFonts w:asciiTheme="majorBidi" w:hAnsiTheme="majorBidi" w:cstheme="majorBidi"/>
          <w:bCs/>
          <w:sz w:val="20"/>
          <w:szCs w:val="20"/>
        </w:rPr>
        <w:t xml:space="preserve">required, the greater the </w:t>
      </w:r>
      <w:r w:rsidR="008B57CA" w:rsidRPr="00CF6CA2">
        <w:rPr>
          <w:rFonts w:asciiTheme="majorBidi" w:hAnsiTheme="majorBidi" w:cstheme="majorBidi"/>
          <w:bCs/>
          <w:sz w:val="20"/>
          <w:szCs w:val="20"/>
        </w:rPr>
        <w:t>carbon emissions from</w:t>
      </w:r>
      <w:r w:rsidR="00F47356" w:rsidRPr="00CF6CA2">
        <w:rPr>
          <w:rFonts w:asciiTheme="majorBidi" w:hAnsiTheme="majorBidi" w:cstheme="majorBidi"/>
          <w:bCs/>
          <w:sz w:val="20"/>
          <w:szCs w:val="20"/>
        </w:rPr>
        <w:t xml:space="preserve"> refurbishment material </w:t>
      </w:r>
      <w:r w:rsidR="008B57CA" w:rsidRPr="00CF6CA2">
        <w:rPr>
          <w:rFonts w:asciiTheme="majorBidi" w:hAnsiTheme="majorBidi" w:cstheme="majorBidi"/>
          <w:bCs/>
          <w:sz w:val="20"/>
          <w:szCs w:val="20"/>
        </w:rPr>
        <w:t>consumption</w:t>
      </w:r>
      <w:r w:rsidR="00F47356" w:rsidRPr="00CF6CA2">
        <w:rPr>
          <w:rFonts w:asciiTheme="majorBidi" w:hAnsiTheme="majorBidi" w:cstheme="majorBidi"/>
          <w:bCs/>
          <w:sz w:val="20"/>
          <w:szCs w:val="20"/>
        </w:rPr>
        <w:t xml:space="preserve"> and C&amp;D waste generation. </w:t>
      </w:r>
      <w:r w:rsidR="008B57CA" w:rsidRPr="00CF6CA2">
        <w:rPr>
          <w:rFonts w:asciiTheme="majorBidi" w:hAnsiTheme="majorBidi" w:cstheme="majorBidi"/>
          <w:bCs/>
          <w:sz w:val="20"/>
          <w:szCs w:val="20"/>
        </w:rPr>
        <w:t>A</w:t>
      </w:r>
      <w:r w:rsidR="00B12493" w:rsidRPr="00CF6CA2">
        <w:rPr>
          <w:rFonts w:asciiTheme="majorBidi" w:hAnsiTheme="majorBidi" w:cstheme="majorBidi"/>
          <w:bCs/>
          <w:sz w:val="20"/>
          <w:szCs w:val="20"/>
        </w:rPr>
        <w:t>ccording to the system boundary of this study, t</w:t>
      </w:r>
      <w:r w:rsidR="00F47356" w:rsidRPr="00CF6CA2">
        <w:rPr>
          <w:rFonts w:asciiTheme="majorBidi" w:hAnsiTheme="majorBidi" w:cstheme="majorBidi"/>
          <w:bCs/>
          <w:sz w:val="20"/>
          <w:szCs w:val="20"/>
        </w:rPr>
        <w:t xml:space="preserve">he carbon </w:t>
      </w:r>
      <w:r w:rsidR="008B57CA" w:rsidRPr="00CF6CA2">
        <w:rPr>
          <w:rFonts w:asciiTheme="majorBidi" w:hAnsiTheme="majorBidi" w:cstheme="majorBidi"/>
          <w:bCs/>
          <w:sz w:val="20"/>
          <w:szCs w:val="20"/>
        </w:rPr>
        <w:t>emissions</w:t>
      </w:r>
      <w:r w:rsidR="00F47356" w:rsidRPr="00CF6CA2">
        <w:rPr>
          <w:rFonts w:asciiTheme="majorBidi" w:hAnsiTheme="majorBidi" w:cstheme="majorBidi"/>
          <w:bCs/>
          <w:sz w:val="20"/>
          <w:szCs w:val="20"/>
        </w:rPr>
        <w:t xml:space="preserve"> of </w:t>
      </w:r>
      <w:r w:rsidR="00D2460E" w:rsidRPr="00CF6CA2">
        <w:rPr>
          <w:rFonts w:asciiTheme="majorBidi" w:hAnsiTheme="majorBidi" w:cstheme="majorBidi"/>
          <w:bCs/>
          <w:sz w:val="20"/>
          <w:szCs w:val="20"/>
        </w:rPr>
        <w:t xml:space="preserve">BR </w:t>
      </w:r>
      <w:r w:rsidR="00F47356" w:rsidRPr="00CF6CA2">
        <w:rPr>
          <w:rFonts w:asciiTheme="majorBidi" w:hAnsiTheme="majorBidi" w:cstheme="majorBidi"/>
          <w:bCs/>
          <w:sz w:val="20"/>
          <w:szCs w:val="20"/>
        </w:rPr>
        <w:t xml:space="preserve">C&amp;D waste </w:t>
      </w:r>
      <w:r w:rsidR="00D2460E" w:rsidRPr="00CF6CA2">
        <w:rPr>
          <w:rFonts w:asciiTheme="majorBidi" w:hAnsiTheme="majorBidi" w:cstheme="majorBidi"/>
          <w:bCs/>
          <w:sz w:val="20"/>
          <w:szCs w:val="20"/>
        </w:rPr>
        <w:t xml:space="preserve">are </w:t>
      </w:r>
      <w:r w:rsidR="00F47356" w:rsidRPr="00CF6CA2">
        <w:rPr>
          <w:rFonts w:asciiTheme="majorBidi" w:hAnsiTheme="majorBidi" w:cstheme="majorBidi"/>
          <w:bCs/>
          <w:sz w:val="20"/>
          <w:szCs w:val="20"/>
        </w:rPr>
        <w:t xml:space="preserve">generated in four life cycle stages: </w:t>
      </w:r>
      <w:r w:rsidR="00B12493" w:rsidRPr="00CF6CA2">
        <w:rPr>
          <w:rFonts w:asciiTheme="majorBidi" w:hAnsiTheme="majorBidi" w:cstheme="majorBidi"/>
          <w:bCs/>
          <w:sz w:val="20"/>
          <w:szCs w:val="20"/>
        </w:rPr>
        <w:t xml:space="preserve">dismantlement waste carbon emissions </w:t>
      </w:r>
      <w:r w:rsidR="00D2460E" w:rsidRPr="00CF6CA2">
        <w:rPr>
          <w:rFonts w:asciiTheme="majorBidi" w:hAnsiTheme="majorBidi" w:cstheme="majorBidi"/>
          <w:bCs/>
          <w:sz w:val="20"/>
          <w:szCs w:val="20"/>
        </w:rPr>
        <w:t xml:space="preserve">at the </w:t>
      </w:r>
      <w:r w:rsidR="008B57CA" w:rsidRPr="00CF6CA2">
        <w:rPr>
          <w:rFonts w:asciiTheme="majorBidi" w:hAnsiTheme="majorBidi" w:cstheme="majorBidi"/>
          <w:bCs/>
          <w:sz w:val="20"/>
          <w:szCs w:val="20"/>
        </w:rPr>
        <w:t>dismantlement</w:t>
      </w:r>
      <w:r w:rsidR="00F47356" w:rsidRPr="00CF6CA2">
        <w:rPr>
          <w:rFonts w:asciiTheme="majorBidi" w:hAnsiTheme="majorBidi" w:cstheme="majorBidi"/>
          <w:bCs/>
          <w:sz w:val="20"/>
          <w:szCs w:val="20"/>
        </w:rPr>
        <w:t xml:space="preserve"> stage, </w:t>
      </w:r>
      <w:r w:rsidRPr="00CF6CA2">
        <w:rPr>
          <w:rFonts w:asciiTheme="majorBidi" w:hAnsiTheme="majorBidi" w:cstheme="majorBidi"/>
          <w:bCs/>
          <w:sz w:val="20"/>
          <w:szCs w:val="20"/>
        </w:rPr>
        <w:t>r</w:t>
      </w:r>
      <w:r w:rsidR="00B12493" w:rsidRPr="00CF6CA2">
        <w:rPr>
          <w:rFonts w:asciiTheme="majorBidi" w:hAnsiTheme="majorBidi" w:cstheme="majorBidi"/>
          <w:bCs/>
          <w:sz w:val="20"/>
          <w:szCs w:val="20"/>
        </w:rPr>
        <w:t xml:space="preserve">efurbishment material </w:t>
      </w:r>
      <w:r w:rsidR="008B57CA" w:rsidRPr="00CF6CA2">
        <w:rPr>
          <w:rFonts w:asciiTheme="majorBidi" w:hAnsiTheme="majorBidi" w:cstheme="majorBidi"/>
          <w:bCs/>
          <w:sz w:val="20"/>
          <w:szCs w:val="20"/>
        </w:rPr>
        <w:t>carbon</w:t>
      </w:r>
      <w:r w:rsidR="00B12493" w:rsidRPr="00CF6CA2">
        <w:rPr>
          <w:rFonts w:asciiTheme="majorBidi" w:hAnsiTheme="majorBidi" w:cstheme="majorBidi"/>
          <w:bCs/>
          <w:sz w:val="20"/>
          <w:szCs w:val="20"/>
        </w:rPr>
        <w:t xml:space="preserve"> emissions </w:t>
      </w:r>
      <w:r w:rsidR="00D2460E" w:rsidRPr="00CF6CA2">
        <w:rPr>
          <w:rFonts w:asciiTheme="majorBidi" w:hAnsiTheme="majorBidi" w:cstheme="majorBidi"/>
          <w:bCs/>
          <w:sz w:val="20"/>
          <w:szCs w:val="20"/>
        </w:rPr>
        <w:t xml:space="preserve">at the </w:t>
      </w:r>
      <w:r w:rsidR="008B57CA" w:rsidRPr="00CF6CA2">
        <w:rPr>
          <w:rFonts w:asciiTheme="majorBidi" w:hAnsiTheme="majorBidi" w:cstheme="majorBidi"/>
          <w:bCs/>
          <w:sz w:val="20"/>
          <w:szCs w:val="20"/>
        </w:rPr>
        <w:t>refurbishment</w:t>
      </w:r>
      <w:r w:rsidR="00B12493" w:rsidRPr="00CF6CA2">
        <w:rPr>
          <w:rFonts w:asciiTheme="majorBidi" w:hAnsiTheme="majorBidi" w:cstheme="majorBidi"/>
          <w:bCs/>
          <w:sz w:val="20"/>
          <w:szCs w:val="20"/>
        </w:rPr>
        <w:t xml:space="preserve"> material stage, refurbishment construction waste carbon emissions </w:t>
      </w:r>
      <w:r w:rsidR="00D2460E" w:rsidRPr="00CF6CA2">
        <w:rPr>
          <w:rFonts w:asciiTheme="majorBidi" w:hAnsiTheme="majorBidi" w:cstheme="majorBidi"/>
          <w:bCs/>
          <w:sz w:val="20"/>
          <w:szCs w:val="20"/>
        </w:rPr>
        <w:t xml:space="preserve">at the </w:t>
      </w:r>
      <w:r w:rsidR="00B12493" w:rsidRPr="00CF6CA2">
        <w:rPr>
          <w:rFonts w:asciiTheme="majorBidi" w:hAnsiTheme="majorBidi" w:cstheme="majorBidi"/>
          <w:bCs/>
          <w:sz w:val="20"/>
          <w:szCs w:val="20"/>
        </w:rPr>
        <w:t xml:space="preserve">refurbishment construction stage, and refurbished </w:t>
      </w:r>
      <w:r w:rsidR="008B57CA" w:rsidRPr="00CF6CA2">
        <w:rPr>
          <w:rFonts w:asciiTheme="majorBidi" w:hAnsiTheme="majorBidi" w:cstheme="majorBidi"/>
          <w:bCs/>
          <w:sz w:val="20"/>
          <w:szCs w:val="20"/>
        </w:rPr>
        <w:t>material</w:t>
      </w:r>
      <w:r w:rsidR="00B12493" w:rsidRPr="00CF6CA2">
        <w:rPr>
          <w:rFonts w:asciiTheme="majorBidi" w:hAnsiTheme="majorBidi" w:cstheme="majorBidi"/>
          <w:bCs/>
          <w:sz w:val="20"/>
          <w:szCs w:val="20"/>
        </w:rPr>
        <w:t xml:space="preserve"> EOL carbon emissions </w:t>
      </w:r>
      <w:r w:rsidR="00D2460E" w:rsidRPr="00CF6CA2">
        <w:rPr>
          <w:rFonts w:asciiTheme="majorBidi" w:hAnsiTheme="majorBidi" w:cstheme="majorBidi"/>
          <w:bCs/>
          <w:sz w:val="20"/>
          <w:szCs w:val="20"/>
        </w:rPr>
        <w:t xml:space="preserve">at the </w:t>
      </w:r>
      <w:r w:rsidR="008B57CA" w:rsidRPr="00CF6CA2">
        <w:rPr>
          <w:rFonts w:asciiTheme="majorBidi" w:hAnsiTheme="majorBidi" w:cstheme="majorBidi"/>
          <w:bCs/>
          <w:sz w:val="20"/>
          <w:szCs w:val="20"/>
        </w:rPr>
        <w:t>refurbishment</w:t>
      </w:r>
      <w:r w:rsidR="00B12493" w:rsidRPr="00CF6CA2">
        <w:rPr>
          <w:rFonts w:asciiTheme="majorBidi" w:hAnsiTheme="majorBidi" w:cstheme="majorBidi"/>
          <w:bCs/>
          <w:sz w:val="20"/>
          <w:szCs w:val="20"/>
        </w:rPr>
        <w:t xml:space="preserve"> EOL stage. The carbon emissions produced in these four stages account</w:t>
      </w:r>
      <w:r w:rsidR="00D2460E" w:rsidRPr="00CF6CA2">
        <w:rPr>
          <w:rFonts w:asciiTheme="majorBidi" w:hAnsiTheme="majorBidi" w:cstheme="majorBidi"/>
          <w:bCs/>
          <w:sz w:val="20"/>
          <w:szCs w:val="20"/>
        </w:rPr>
        <w:t xml:space="preserve"> for </w:t>
      </w:r>
      <w:r w:rsidR="00B12493" w:rsidRPr="00CF6CA2">
        <w:rPr>
          <w:rFonts w:asciiTheme="majorBidi" w:hAnsiTheme="majorBidi" w:cstheme="majorBidi"/>
          <w:bCs/>
          <w:sz w:val="20"/>
          <w:szCs w:val="20"/>
        </w:rPr>
        <w:t>the total carbon emission</w:t>
      </w:r>
      <w:r w:rsidR="00822E78" w:rsidRPr="00CF6CA2">
        <w:rPr>
          <w:rFonts w:asciiTheme="majorBidi" w:hAnsiTheme="majorBidi" w:cstheme="majorBidi"/>
          <w:bCs/>
          <w:sz w:val="20"/>
          <w:szCs w:val="20"/>
        </w:rPr>
        <w:t>s</w:t>
      </w:r>
      <w:r w:rsidR="00B12493" w:rsidRPr="00CF6CA2">
        <w:rPr>
          <w:rFonts w:asciiTheme="majorBidi" w:hAnsiTheme="majorBidi" w:cstheme="majorBidi"/>
          <w:bCs/>
          <w:sz w:val="20"/>
          <w:szCs w:val="20"/>
        </w:rPr>
        <w:t xml:space="preserve"> of </w:t>
      </w:r>
      <w:r w:rsidR="00D2460E" w:rsidRPr="00CF6CA2">
        <w:rPr>
          <w:rFonts w:asciiTheme="majorBidi" w:hAnsiTheme="majorBidi" w:cstheme="majorBidi"/>
          <w:bCs/>
          <w:sz w:val="20"/>
          <w:szCs w:val="20"/>
        </w:rPr>
        <w:t xml:space="preserve">BR </w:t>
      </w:r>
      <w:r w:rsidR="00B12493" w:rsidRPr="00CF6CA2">
        <w:rPr>
          <w:rFonts w:asciiTheme="majorBidi" w:hAnsiTheme="majorBidi" w:cstheme="majorBidi"/>
          <w:bCs/>
          <w:sz w:val="20"/>
          <w:szCs w:val="20"/>
        </w:rPr>
        <w:t>C&amp;D waste. When the total carbon emissions are high, it causes carbon emission</w:t>
      </w:r>
      <w:r w:rsidR="00D2460E" w:rsidRPr="00CF6CA2">
        <w:rPr>
          <w:rFonts w:asciiTheme="majorBidi" w:hAnsiTheme="majorBidi" w:cstheme="majorBidi"/>
          <w:bCs/>
          <w:sz w:val="20"/>
          <w:szCs w:val="20"/>
        </w:rPr>
        <w:t>s</w:t>
      </w:r>
      <w:r w:rsidR="00B12493" w:rsidRPr="00CF6CA2">
        <w:rPr>
          <w:rFonts w:asciiTheme="majorBidi" w:hAnsiTheme="majorBidi" w:cstheme="majorBidi"/>
          <w:bCs/>
          <w:sz w:val="20"/>
          <w:szCs w:val="20"/>
        </w:rPr>
        <w:t xml:space="preserve"> reduction pressure </w:t>
      </w:r>
      <w:r w:rsidR="00D2460E" w:rsidRPr="00CF6CA2">
        <w:rPr>
          <w:rFonts w:asciiTheme="majorBidi" w:hAnsiTheme="majorBidi" w:cstheme="majorBidi"/>
          <w:bCs/>
          <w:sz w:val="20"/>
          <w:szCs w:val="20"/>
        </w:rPr>
        <w:t xml:space="preserve">to </w:t>
      </w:r>
      <w:r w:rsidR="00B12493" w:rsidRPr="00CF6CA2">
        <w:rPr>
          <w:rFonts w:asciiTheme="majorBidi" w:hAnsiTheme="majorBidi" w:cstheme="majorBidi"/>
          <w:bCs/>
          <w:sz w:val="20"/>
          <w:szCs w:val="20"/>
        </w:rPr>
        <w:t xml:space="preserve">control the </w:t>
      </w:r>
      <w:r w:rsidR="008B57CA" w:rsidRPr="00CF6CA2">
        <w:rPr>
          <w:rFonts w:asciiTheme="majorBidi" w:hAnsiTheme="majorBidi" w:cstheme="majorBidi"/>
          <w:bCs/>
          <w:sz w:val="20"/>
          <w:szCs w:val="20"/>
        </w:rPr>
        <w:t>increase</w:t>
      </w:r>
      <w:r w:rsidR="00B12493" w:rsidRPr="00CF6CA2">
        <w:rPr>
          <w:rFonts w:asciiTheme="majorBidi" w:hAnsiTheme="majorBidi" w:cstheme="majorBidi"/>
          <w:bCs/>
          <w:sz w:val="20"/>
          <w:szCs w:val="20"/>
        </w:rPr>
        <w:t xml:space="preserve"> </w:t>
      </w:r>
      <w:r w:rsidR="00057359" w:rsidRPr="00CF6CA2">
        <w:rPr>
          <w:rFonts w:asciiTheme="majorBidi" w:hAnsiTheme="majorBidi" w:cstheme="majorBidi"/>
          <w:bCs/>
          <w:sz w:val="20"/>
          <w:szCs w:val="20"/>
        </w:rPr>
        <w:t>of the</w:t>
      </w:r>
      <w:r w:rsidR="00B12493" w:rsidRPr="00CF6CA2">
        <w:rPr>
          <w:rFonts w:asciiTheme="majorBidi" w:hAnsiTheme="majorBidi" w:cstheme="majorBidi"/>
          <w:bCs/>
          <w:sz w:val="20"/>
          <w:szCs w:val="20"/>
        </w:rPr>
        <w:t xml:space="preserve"> total carbon emissions.</w:t>
      </w:r>
    </w:p>
    <w:p w14:paraId="18C62440" w14:textId="77777777" w:rsidR="00A80B4C" w:rsidRPr="00CF6CA2" w:rsidRDefault="00A80B4C" w:rsidP="00665E26">
      <w:pPr>
        <w:spacing w:line="276" w:lineRule="auto"/>
        <w:jc w:val="both"/>
        <w:rPr>
          <w:rFonts w:asciiTheme="majorBidi" w:hAnsiTheme="majorBidi" w:cstheme="majorBidi"/>
          <w:b/>
          <w:sz w:val="20"/>
          <w:szCs w:val="20"/>
        </w:rPr>
      </w:pPr>
    </w:p>
    <w:p w14:paraId="68DF3C7F" w14:textId="1917FCFC" w:rsidR="003C7107" w:rsidRPr="00CF6CA2" w:rsidRDefault="00C9129D" w:rsidP="00E5122E">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4.2 </w:t>
      </w:r>
      <w:r w:rsidR="00F66352" w:rsidRPr="00CF6CA2">
        <w:rPr>
          <w:rFonts w:asciiTheme="majorBidi" w:hAnsiTheme="majorBidi" w:cstheme="majorBidi"/>
          <w:b/>
          <w:sz w:val="20"/>
          <w:szCs w:val="20"/>
        </w:rPr>
        <w:t>S</w:t>
      </w:r>
      <w:r w:rsidR="00773CEE" w:rsidRPr="00CF6CA2">
        <w:rPr>
          <w:rFonts w:asciiTheme="majorBidi" w:hAnsiTheme="majorBidi" w:cstheme="majorBidi"/>
          <w:b/>
          <w:sz w:val="20"/>
          <w:szCs w:val="20"/>
        </w:rPr>
        <w:t>ub-</w:t>
      </w:r>
      <w:r w:rsidR="003642B5" w:rsidRPr="00CF6CA2">
        <w:rPr>
          <w:rFonts w:asciiTheme="majorBidi" w:hAnsiTheme="majorBidi" w:cstheme="majorBidi"/>
          <w:b/>
          <w:sz w:val="20"/>
          <w:szCs w:val="20"/>
        </w:rPr>
        <w:t xml:space="preserve">model </w:t>
      </w:r>
      <w:r w:rsidR="00F66352" w:rsidRPr="00CF6CA2">
        <w:rPr>
          <w:rFonts w:asciiTheme="majorBidi" w:hAnsiTheme="majorBidi" w:cstheme="majorBidi"/>
          <w:b/>
          <w:sz w:val="20"/>
          <w:szCs w:val="20"/>
        </w:rPr>
        <w:t>for</w:t>
      </w:r>
      <w:r w:rsidR="00D51290" w:rsidRPr="00CF6CA2">
        <w:rPr>
          <w:rFonts w:asciiTheme="majorBidi" w:hAnsiTheme="majorBidi" w:cstheme="majorBidi"/>
          <w:b/>
          <w:sz w:val="20"/>
          <w:szCs w:val="20"/>
        </w:rPr>
        <w:t xml:space="preserve"> evaluating </w:t>
      </w:r>
      <w:r w:rsidR="00E5122E" w:rsidRPr="00CF6CA2">
        <w:rPr>
          <w:rFonts w:asciiTheme="majorBidi" w:hAnsiTheme="majorBidi" w:cstheme="majorBidi"/>
          <w:b/>
          <w:sz w:val="20"/>
          <w:szCs w:val="20"/>
        </w:rPr>
        <w:t xml:space="preserve">carbon emissions of </w:t>
      </w:r>
      <w:r w:rsidR="005E4A0B" w:rsidRPr="00CF6CA2">
        <w:rPr>
          <w:rFonts w:asciiTheme="majorBidi" w:hAnsiTheme="majorBidi" w:cstheme="majorBidi"/>
          <w:b/>
          <w:sz w:val="20"/>
          <w:szCs w:val="20"/>
        </w:rPr>
        <w:t>dismantlement waste</w:t>
      </w:r>
    </w:p>
    <w:p w14:paraId="6D2E12F9" w14:textId="4E18808A" w:rsidR="0005439D" w:rsidRPr="00CF6CA2" w:rsidRDefault="00BD6FEE" w:rsidP="00665E26">
      <w:pPr>
        <w:spacing w:line="276" w:lineRule="auto"/>
        <w:jc w:val="both"/>
        <w:rPr>
          <w:rFonts w:asciiTheme="majorBidi" w:hAnsiTheme="majorBidi" w:cstheme="majorBidi"/>
          <w:b/>
          <w:sz w:val="20"/>
          <w:szCs w:val="20"/>
        </w:rPr>
      </w:pPr>
      <w:r w:rsidRPr="00CF6CA2">
        <w:rPr>
          <w:noProof/>
        </w:rPr>
        <w:lastRenderedPageBreak/>
        <w:drawing>
          <wp:inline distT="0" distB="0" distL="0" distR="0" wp14:anchorId="1D0800EE" wp14:editId="73A8EB4B">
            <wp:extent cx="5486400" cy="3110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110230"/>
                    </a:xfrm>
                    <a:prstGeom prst="rect">
                      <a:avLst/>
                    </a:prstGeom>
                  </pic:spPr>
                </pic:pic>
              </a:graphicData>
            </a:graphic>
          </wp:inline>
        </w:drawing>
      </w:r>
    </w:p>
    <w:p w14:paraId="7A8CCB4E" w14:textId="6DCC6374" w:rsidR="00B530BC" w:rsidRPr="00CF6CA2" w:rsidRDefault="00B530BC" w:rsidP="00011BB4">
      <w:pPr>
        <w:spacing w:line="276" w:lineRule="auto"/>
        <w:jc w:val="center"/>
        <w:rPr>
          <w:rFonts w:asciiTheme="majorBidi" w:hAnsiTheme="majorBidi" w:cstheme="majorBidi"/>
          <w:sz w:val="20"/>
          <w:szCs w:val="20"/>
        </w:rPr>
      </w:pPr>
      <w:r w:rsidRPr="00CF6CA2">
        <w:rPr>
          <w:rFonts w:asciiTheme="majorBidi" w:hAnsiTheme="majorBidi" w:cstheme="majorBidi"/>
          <w:sz w:val="20"/>
          <w:szCs w:val="20"/>
        </w:rPr>
        <w:t xml:space="preserve">Figure </w:t>
      </w:r>
      <w:r w:rsidR="006C460A" w:rsidRPr="00CF6CA2">
        <w:rPr>
          <w:rFonts w:asciiTheme="majorBidi" w:hAnsiTheme="majorBidi" w:cstheme="majorBidi"/>
          <w:sz w:val="20"/>
          <w:szCs w:val="20"/>
        </w:rPr>
        <w:t>5</w:t>
      </w:r>
      <w:r w:rsidRPr="00CF6CA2">
        <w:rPr>
          <w:rFonts w:asciiTheme="majorBidi" w:hAnsiTheme="majorBidi" w:cstheme="majorBidi"/>
          <w:sz w:val="20"/>
          <w:szCs w:val="20"/>
        </w:rPr>
        <w:t xml:space="preserve">. Causal loop model </w:t>
      </w:r>
      <w:r w:rsidR="00F406A8" w:rsidRPr="00CF6CA2">
        <w:rPr>
          <w:rFonts w:asciiTheme="majorBidi" w:hAnsiTheme="majorBidi" w:cstheme="majorBidi"/>
          <w:sz w:val="20"/>
          <w:szCs w:val="20"/>
        </w:rPr>
        <w:t>for</w:t>
      </w:r>
      <w:r w:rsidRPr="00CF6CA2">
        <w:rPr>
          <w:rFonts w:asciiTheme="majorBidi" w:hAnsiTheme="majorBidi" w:cstheme="majorBidi"/>
          <w:sz w:val="20"/>
          <w:szCs w:val="20"/>
        </w:rPr>
        <w:t xml:space="preserve"> evaluating </w:t>
      </w:r>
      <w:r w:rsidR="00E5122E" w:rsidRPr="00CF6CA2">
        <w:rPr>
          <w:rFonts w:asciiTheme="majorBidi" w:hAnsiTheme="majorBidi" w:cstheme="majorBidi"/>
          <w:sz w:val="20"/>
          <w:szCs w:val="20"/>
        </w:rPr>
        <w:t xml:space="preserve">carbon emissions </w:t>
      </w:r>
      <w:r w:rsidR="00F406A8" w:rsidRPr="00CF6CA2">
        <w:rPr>
          <w:rFonts w:asciiTheme="majorBidi" w:hAnsiTheme="majorBidi" w:cstheme="majorBidi"/>
          <w:sz w:val="20"/>
          <w:szCs w:val="20"/>
        </w:rPr>
        <w:t xml:space="preserve">during </w:t>
      </w:r>
      <w:r w:rsidR="005E4A0B" w:rsidRPr="00CF6CA2">
        <w:rPr>
          <w:rFonts w:asciiTheme="majorBidi" w:hAnsiTheme="majorBidi" w:cstheme="majorBidi"/>
          <w:sz w:val="20"/>
          <w:szCs w:val="20"/>
        </w:rPr>
        <w:t>dismantlement</w:t>
      </w:r>
    </w:p>
    <w:p w14:paraId="6D663FB0" w14:textId="6C030CF8" w:rsidR="002C2DAB" w:rsidRPr="00CF6CA2" w:rsidRDefault="00D2460E" w:rsidP="00665E26">
      <w:pPr>
        <w:spacing w:line="276" w:lineRule="auto"/>
        <w:jc w:val="both"/>
        <w:rPr>
          <w:rFonts w:asciiTheme="majorBidi" w:hAnsiTheme="majorBidi" w:cstheme="majorBidi"/>
          <w:sz w:val="20"/>
          <w:szCs w:val="20"/>
        </w:rPr>
      </w:pPr>
      <w:r w:rsidRPr="00CF6CA2">
        <w:rPr>
          <w:rFonts w:asciiTheme="majorBidi" w:hAnsiTheme="majorBidi" w:cstheme="majorBidi"/>
          <w:bCs/>
          <w:sz w:val="20"/>
          <w:szCs w:val="20"/>
        </w:rPr>
        <w:t>The s</w:t>
      </w:r>
      <w:r w:rsidR="00E5122E" w:rsidRPr="00CF6CA2">
        <w:rPr>
          <w:rFonts w:asciiTheme="majorBidi" w:hAnsiTheme="majorBidi" w:cstheme="majorBidi"/>
          <w:bCs/>
          <w:sz w:val="20"/>
          <w:szCs w:val="20"/>
        </w:rPr>
        <w:t xml:space="preserve">ub-model </w:t>
      </w:r>
      <w:r w:rsidRPr="00CF6CA2">
        <w:rPr>
          <w:rFonts w:asciiTheme="majorBidi" w:hAnsiTheme="majorBidi" w:cstheme="majorBidi"/>
          <w:bCs/>
          <w:sz w:val="20"/>
          <w:szCs w:val="20"/>
        </w:rPr>
        <w:t xml:space="preserve">for </w:t>
      </w:r>
      <w:r w:rsidR="00E5122E" w:rsidRPr="00CF6CA2">
        <w:rPr>
          <w:rFonts w:asciiTheme="majorBidi" w:hAnsiTheme="majorBidi" w:cstheme="majorBidi"/>
          <w:bCs/>
          <w:sz w:val="20"/>
          <w:szCs w:val="20"/>
        </w:rPr>
        <w:t xml:space="preserve">evaluating the </w:t>
      </w:r>
      <w:r w:rsidR="005E4A0B" w:rsidRPr="00CF6CA2">
        <w:rPr>
          <w:rFonts w:asciiTheme="majorBidi" w:hAnsiTheme="majorBidi" w:cstheme="majorBidi"/>
          <w:bCs/>
          <w:sz w:val="20"/>
          <w:szCs w:val="20"/>
        </w:rPr>
        <w:t>carbon emissions of dismantlement waste is illustrated in</w:t>
      </w:r>
      <w:r w:rsidR="00E5122E" w:rsidRPr="00CF6CA2">
        <w:rPr>
          <w:rFonts w:asciiTheme="majorBidi" w:hAnsiTheme="majorBidi" w:cstheme="majorBidi"/>
          <w:bCs/>
          <w:sz w:val="20"/>
          <w:szCs w:val="20"/>
        </w:rPr>
        <w:t xml:space="preserve"> Figure 5. As can be seen, </w:t>
      </w:r>
      <w:r w:rsidR="00E5122E" w:rsidRPr="00CF6CA2">
        <w:rPr>
          <w:rFonts w:asciiTheme="majorBidi" w:hAnsiTheme="majorBidi" w:cstheme="majorBidi"/>
          <w:sz w:val="20"/>
          <w:szCs w:val="20"/>
        </w:rPr>
        <w:t>t</w:t>
      </w:r>
      <w:r w:rsidR="00AE34C2" w:rsidRPr="00CF6CA2">
        <w:rPr>
          <w:rFonts w:asciiTheme="majorBidi" w:hAnsiTheme="majorBidi" w:cstheme="majorBidi"/>
          <w:sz w:val="20"/>
          <w:szCs w:val="20"/>
        </w:rPr>
        <w:t xml:space="preserve">here are 6 </w:t>
      </w:r>
      <w:r w:rsidR="00B4645A" w:rsidRPr="00CF6CA2">
        <w:rPr>
          <w:rFonts w:asciiTheme="majorBidi" w:hAnsiTheme="majorBidi" w:cstheme="majorBidi"/>
          <w:sz w:val="20"/>
          <w:szCs w:val="20"/>
        </w:rPr>
        <w:t xml:space="preserve">feedback </w:t>
      </w:r>
      <w:r w:rsidR="00AE34C2" w:rsidRPr="00CF6CA2">
        <w:rPr>
          <w:rFonts w:asciiTheme="majorBidi" w:hAnsiTheme="majorBidi" w:cstheme="majorBidi"/>
          <w:sz w:val="20"/>
          <w:szCs w:val="20"/>
        </w:rPr>
        <w:t xml:space="preserve">loops </w:t>
      </w:r>
      <w:r w:rsidRPr="00CF6CA2">
        <w:rPr>
          <w:rFonts w:asciiTheme="majorBidi" w:hAnsiTheme="majorBidi" w:cstheme="majorBidi"/>
          <w:sz w:val="20"/>
          <w:szCs w:val="20"/>
        </w:rPr>
        <w:t>for</w:t>
      </w:r>
      <w:r w:rsidR="00AE34C2" w:rsidRPr="00CF6CA2">
        <w:rPr>
          <w:rFonts w:asciiTheme="majorBidi" w:hAnsiTheme="majorBidi" w:cstheme="majorBidi"/>
          <w:sz w:val="20"/>
          <w:szCs w:val="20"/>
        </w:rPr>
        <w:t xml:space="preserve"> evaluating </w:t>
      </w:r>
      <w:r w:rsidR="00E5122E" w:rsidRPr="00CF6CA2">
        <w:rPr>
          <w:rFonts w:asciiTheme="majorBidi" w:hAnsiTheme="majorBidi" w:cstheme="majorBidi"/>
          <w:sz w:val="20"/>
          <w:szCs w:val="20"/>
        </w:rPr>
        <w:t xml:space="preserve">carbon emissions of </w:t>
      </w:r>
      <w:r w:rsidRPr="00CF6CA2">
        <w:rPr>
          <w:rFonts w:asciiTheme="majorBidi" w:hAnsiTheme="majorBidi" w:cstheme="majorBidi"/>
          <w:sz w:val="20"/>
          <w:szCs w:val="20"/>
        </w:rPr>
        <w:t xml:space="preserve">BR </w:t>
      </w:r>
      <w:r w:rsidR="00E5122E" w:rsidRPr="00CF6CA2">
        <w:rPr>
          <w:rFonts w:asciiTheme="majorBidi" w:hAnsiTheme="majorBidi" w:cstheme="majorBidi"/>
          <w:sz w:val="20"/>
          <w:szCs w:val="20"/>
        </w:rPr>
        <w:t>C&amp;D</w:t>
      </w:r>
      <w:r w:rsidR="00AE34C2" w:rsidRPr="00CF6CA2">
        <w:rPr>
          <w:rFonts w:asciiTheme="majorBidi" w:hAnsiTheme="majorBidi" w:cstheme="majorBidi"/>
          <w:sz w:val="20"/>
          <w:szCs w:val="20"/>
        </w:rPr>
        <w:t xml:space="preserve"> waste </w:t>
      </w:r>
      <w:r w:rsidRPr="00CF6CA2">
        <w:rPr>
          <w:rFonts w:asciiTheme="majorBidi" w:hAnsiTheme="majorBidi" w:cstheme="majorBidi"/>
          <w:sz w:val="20"/>
          <w:szCs w:val="20"/>
        </w:rPr>
        <w:t xml:space="preserve">at the </w:t>
      </w:r>
      <w:r w:rsidR="00E5122E" w:rsidRPr="00CF6CA2">
        <w:rPr>
          <w:rFonts w:asciiTheme="majorBidi" w:hAnsiTheme="majorBidi" w:cstheme="majorBidi"/>
          <w:sz w:val="20"/>
          <w:szCs w:val="20"/>
        </w:rPr>
        <w:t>dismantlement stage</w:t>
      </w:r>
      <w:r w:rsidR="00AE34C2" w:rsidRPr="00CF6CA2">
        <w:rPr>
          <w:rFonts w:asciiTheme="majorBidi" w:hAnsiTheme="majorBidi" w:cstheme="majorBidi"/>
          <w:sz w:val="20"/>
          <w:szCs w:val="20"/>
        </w:rPr>
        <w:t xml:space="preserve">. Four loops are </w:t>
      </w:r>
      <w:r w:rsidR="00F33DD0" w:rsidRPr="00CF6CA2">
        <w:rPr>
          <w:rFonts w:asciiTheme="majorBidi" w:hAnsiTheme="majorBidi" w:cstheme="majorBidi"/>
          <w:sz w:val="20"/>
          <w:szCs w:val="20"/>
        </w:rPr>
        <w:t>balancing</w:t>
      </w:r>
      <w:r w:rsidR="003575C3" w:rsidRPr="00CF6CA2">
        <w:rPr>
          <w:rFonts w:asciiTheme="majorBidi" w:hAnsiTheme="majorBidi" w:cstheme="majorBidi"/>
          <w:sz w:val="20"/>
          <w:szCs w:val="20"/>
        </w:rPr>
        <w:t xml:space="preserve"> (B)</w:t>
      </w:r>
      <w:r w:rsidR="00AE34C2" w:rsidRPr="00CF6CA2">
        <w:rPr>
          <w:rFonts w:asciiTheme="majorBidi" w:hAnsiTheme="majorBidi" w:cstheme="majorBidi"/>
          <w:sz w:val="20"/>
          <w:szCs w:val="20"/>
        </w:rPr>
        <w:t xml:space="preserve"> loops and two loops are </w:t>
      </w:r>
      <w:r w:rsidR="00F33DD0" w:rsidRPr="00CF6CA2">
        <w:rPr>
          <w:rFonts w:asciiTheme="majorBidi" w:hAnsiTheme="majorBidi" w:cstheme="majorBidi"/>
          <w:sz w:val="20"/>
          <w:szCs w:val="20"/>
        </w:rPr>
        <w:t>reinforcing</w:t>
      </w:r>
      <w:r w:rsidR="003575C3" w:rsidRPr="00CF6CA2">
        <w:rPr>
          <w:rFonts w:asciiTheme="majorBidi" w:hAnsiTheme="majorBidi" w:cstheme="majorBidi"/>
          <w:sz w:val="20"/>
          <w:szCs w:val="20"/>
        </w:rPr>
        <w:t xml:space="preserve"> (R)</w:t>
      </w:r>
      <w:r w:rsidR="00AE34C2" w:rsidRPr="00CF6CA2">
        <w:rPr>
          <w:rFonts w:asciiTheme="majorBidi" w:hAnsiTheme="majorBidi" w:cstheme="majorBidi"/>
          <w:sz w:val="20"/>
          <w:szCs w:val="20"/>
        </w:rPr>
        <w:t xml:space="preserve"> loop</w:t>
      </w:r>
      <w:r w:rsidR="00B4645A" w:rsidRPr="00CF6CA2">
        <w:rPr>
          <w:rFonts w:asciiTheme="majorBidi" w:hAnsiTheme="majorBidi" w:cstheme="majorBidi"/>
          <w:sz w:val="20"/>
          <w:szCs w:val="20"/>
        </w:rPr>
        <w:t>s</w:t>
      </w:r>
      <w:r w:rsidR="00AE34C2" w:rsidRPr="00CF6CA2">
        <w:rPr>
          <w:rFonts w:asciiTheme="majorBidi" w:hAnsiTheme="majorBidi" w:cstheme="majorBidi"/>
          <w:sz w:val="20"/>
          <w:szCs w:val="20"/>
        </w:rPr>
        <w:t>.</w:t>
      </w:r>
    </w:p>
    <w:p w14:paraId="06DC864A" w14:textId="031521E9" w:rsidR="00497CCF"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F25E05" w:rsidRPr="00CF6CA2">
        <w:rPr>
          <w:rFonts w:asciiTheme="majorBidi" w:hAnsiTheme="majorBidi" w:cstheme="majorBidi"/>
          <w:sz w:val="20"/>
          <w:szCs w:val="20"/>
        </w:rPr>
        <w:t>1</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Dismantlement waste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Landfill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Landfill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Waste treatment total carbon </w:t>
      </w:r>
      <w:r w:rsidR="009C018D" w:rsidRPr="00CF6CA2">
        <w:rPr>
          <w:rFonts w:asciiTheme="majorBidi" w:hAnsiTheme="majorBidi" w:cstheme="majorBidi"/>
          <w:sz w:val="20"/>
          <w:szCs w:val="20"/>
        </w:rPr>
        <w:t>emissions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emission</w:t>
      </w:r>
      <w:r w:rsidR="00822E78"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 </w:t>
      </w:r>
      <w:r w:rsidR="002C2DAB" w:rsidRPr="00CF6CA2">
        <w:rPr>
          <w:rFonts w:asciiTheme="majorBidi" w:hAnsiTheme="majorBidi" w:cstheme="majorBidi"/>
          <w:sz w:val="20"/>
          <w:szCs w:val="20"/>
        </w:rPr>
        <w:t>Dismantlement waste</w:t>
      </w:r>
    </w:p>
    <w:p w14:paraId="32B3C0C6" w14:textId="5018FE88" w:rsidR="00497CCF"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F25E05" w:rsidRPr="00CF6CA2">
        <w:rPr>
          <w:rFonts w:asciiTheme="majorBidi" w:hAnsiTheme="majorBidi" w:cstheme="majorBidi"/>
          <w:sz w:val="20"/>
          <w:szCs w:val="20"/>
        </w:rPr>
        <w:t>2</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Dismantlement waste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Incineration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Incineration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Waste treatment total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 </w:t>
      </w:r>
      <w:r w:rsidR="00497CCF" w:rsidRPr="00CF6CA2">
        <w:rPr>
          <w:rFonts w:asciiTheme="majorBidi" w:hAnsiTheme="majorBidi" w:cstheme="majorBidi"/>
          <w:sz w:val="20"/>
          <w:szCs w:val="20"/>
        </w:rPr>
        <w:t>Dismantlement waste</w:t>
      </w:r>
    </w:p>
    <w:p w14:paraId="3B36ECF1" w14:textId="4CBCA1EF" w:rsidR="00F25E05" w:rsidRPr="00CF6CA2" w:rsidRDefault="00F25E05"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B3: Dismantlement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emissions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Dismantlement waste</w:t>
      </w:r>
    </w:p>
    <w:p w14:paraId="533EEF47" w14:textId="558C38D4" w:rsidR="00497CCF"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497CCF" w:rsidRPr="00CF6CA2">
        <w:rPr>
          <w:rFonts w:asciiTheme="majorBidi" w:hAnsiTheme="majorBidi" w:cstheme="majorBidi"/>
          <w:sz w:val="20"/>
          <w:szCs w:val="20"/>
        </w:rPr>
        <w:t>4</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Dismantlement waste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Waste transport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 </w:t>
      </w:r>
      <w:r w:rsidR="00497CCF" w:rsidRPr="00CF6CA2">
        <w:rPr>
          <w:rFonts w:asciiTheme="majorBidi" w:hAnsiTheme="majorBidi" w:cstheme="majorBidi"/>
          <w:sz w:val="20"/>
          <w:szCs w:val="20"/>
        </w:rPr>
        <w:t>Dismantlement waste</w:t>
      </w:r>
    </w:p>
    <w:p w14:paraId="0301201B" w14:textId="568C475A" w:rsidR="00497CCF"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R</w:t>
      </w:r>
      <w:r w:rsidR="00497CCF" w:rsidRPr="00CF6CA2">
        <w:rPr>
          <w:rFonts w:asciiTheme="majorBidi" w:hAnsiTheme="majorBidi" w:cstheme="majorBidi"/>
          <w:sz w:val="20"/>
          <w:szCs w:val="20"/>
        </w:rPr>
        <w:t>1</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Dismantlement waste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Incineration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Incineration carbon savings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Waste treatment total carbon savings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 </w:t>
      </w:r>
      <w:r w:rsidR="00497CCF" w:rsidRPr="00CF6CA2">
        <w:rPr>
          <w:rFonts w:asciiTheme="majorBidi" w:hAnsiTheme="majorBidi" w:cstheme="majorBidi"/>
          <w:sz w:val="20"/>
          <w:szCs w:val="20"/>
        </w:rPr>
        <w:t>Dismantlement waste</w:t>
      </w:r>
    </w:p>
    <w:p w14:paraId="7A54845C" w14:textId="4B70F6D6" w:rsidR="00497CCF"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R</w:t>
      </w:r>
      <w:r w:rsidR="00497CCF" w:rsidRPr="00CF6CA2">
        <w:rPr>
          <w:rFonts w:asciiTheme="majorBidi" w:hAnsiTheme="majorBidi" w:cstheme="majorBidi"/>
          <w:sz w:val="20"/>
          <w:szCs w:val="20"/>
        </w:rPr>
        <w:t>2</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Dismantlement waste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Recycle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Recycle carbon savings </w:t>
      </w:r>
      <w:r w:rsidR="00497CCF"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Waste treatment total carbon savings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 </w:t>
      </w:r>
      <w:r w:rsidR="00497CCF" w:rsidRPr="00CF6CA2">
        <w:rPr>
          <w:rFonts w:asciiTheme="majorBidi" w:hAnsiTheme="majorBidi" w:cstheme="majorBidi"/>
          <w:sz w:val="20"/>
          <w:szCs w:val="20"/>
        </w:rPr>
        <w:t>Dismantlement waste</w:t>
      </w:r>
    </w:p>
    <w:p w14:paraId="61F675E7" w14:textId="2D106197" w:rsidR="0078138B" w:rsidRPr="00CF6CA2" w:rsidRDefault="0078138B" w:rsidP="0078138B">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For B1, B2, B3 an increase in the dismantlement waste increases the amount of waste in landfilling, incinerating, recycling, therefore the carbon emissions of the process of the landfilling, incinerating, and recycling increase, eventually, the total carbon emissions increase. The same with the B4, the increase amount of waste will increase the amount of transportation. Thus, </w:t>
      </w:r>
      <w:r w:rsidR="00885B77" w:rsidRPr="00CF6CA2">
        <w:rPr>
          <w:rFonts w:asciiTheme="majorBidi" w:hAnsiTheme="majorBidi" w:cstheme="majorBidi"/>
          <w:sz w:val="20"/>
          <w:szCs w:val="20"/>
        </w:rPr>
        <w:t xml:space="preserve">an </w:t>
      </w:r>
      <w:r w:rsidRPr="00CF6CA2">
        <w:rPr>
          <w:rFonts w:asciiTheme="majorBidi" w:hAnsiTheme="majorBidi" w:cstheme="majorBidi"/>
          <w:sz w:val="20"/>
          <w:szCs w:val="20"/>
        </w:rPr>
        <w:t xml:space="preserve">increase </w:t>
      </w:r>
      <w:r w:rsidR="00885B77" w:rsidRPr="00CF6CA2">
        <w:rPr>
          <w:rFonts w:asciiTheme="majorBidi" w:hAnsiTheme="majorBidi" w:cstheme="majorBidi"/>
          <w:sz w:val="20"/>
          <w:szCs w:val="20"/>
        </w:rPr>
        <w:t xml:space="preserve">in </w:t>
      </w:r>
      <w:r w:rsidRPr="00CF6CA2">
        <w:rPr>
          <w:rFonts w:asciiTheme="majorBidi" w:hAnsiTheme="majorBidi" w:cstheme="majorBidi"/>
          <w:sz w:val="20"/>
          <w:szCs w:val="20"/>
        </w:rPr>
        <w:t>the transportation carbon emissions</w:t>
      </w:r>
      <w:r w:rsidR="00885B77" w:rsidRPr="00CF6CA2">
        <w:rPr>
          <w:rFonts w:asciiTheme="majorBidi" w:hAnsiTheme="majorBidi" w:cstheme="majorBidi"/>
          <w:sz w:val="20"/>
          <w:szCs w:val="20"/>
        </w:rPr>
        <w:t xml:space="preserve"> will </w:t>
      </w:r>
      <w:r w:rsidRPr="00CF6CA2">
        <w:rPr>
          <w:rFonts w:asciiTheme="majorBidi" w:hAnsiTheme="majorBidi" w:cstheme="majorBidi"/>
          <w:sz w:val="20"/>
          <w:szCs w:val="20"/>
        </w:rPr>
        <w:t>eventually increase the total carbon emissions. A</w:t>
      </w:r>
      <w:r w:rsidR="00885B77" w:rsidRPr="00CF6CA2">
        <w:rPr>
          <w:rFonts w:asciiTheme="majorBidi" w:hAnsiTheme="majorBidi" w:cstheme="majorBidi"/>
          <w:sz w:val="20"/>
          <w:szCs w:val="20"/>
        </w:rPr>
        <w:t>n</w:t>
      </w:r>
      <w:r w:rsidRPr="00CF6CA2">
        <w:rPr>
          <w:rFonts w:asciiTheme="majorBidi" w:hAnsiTheme="majorBidi" w:cstheme="majorBidi"/>
          <w:sz w:val="20"/>
          <w:szCs w:val="20"/>
        </w:rPr>
        <w:t xml:space="preserve"> increase in the total carbon emissions has </w:t>
      </w:r>
      <w:r w:rsidR="00885B77" w:rsidRPr="00CF6CA2">
        <w:rPr>
          <w:rFonts w:asciiTheme="majorBidi" w:hAnsiTheme="majorBidi" w:cstheme="majorBidi"/>
          <w:sz w:val="20"/>
          <w:szCs w:val="20"/>
        </w:rPr>
        <w:t xml:space="preserve">a </w:t>
      </w:r>
      <w:r w:rsidRPr="00CF6CA2">
        <w:rPr>
          <w:rFonts w:asciiTheme="majorBidi" w:hAnsiTheme="majorBidi" w:cstheme="majorBidi"/>
          <w:sz w:val="20"/>
          <w:szCs w:val="20"/>
        </w:rPr>
        <w:t>negative impact</w:t>
      </w:r>
      <w:r w:rsidR="00885B77" w:rsidRPr="00CF6CA2">
        <w:rPr>
          <w:rFonts w:asciiTheme="majorBidi" w:hAnsiTheme="majorBidi" w:cstheme="majorBidi"/>
          <w:sz w:val="20"/>
          <w:szCs w:val="20"/>
        </w:rPr>
        <w:t>,</w:t>
      </w:r>
      <w:r w:rsidRPr="00CF6CA2">
        <w:rPr>
          <w:rFonts w:asciiTheme="majorBidi" w:hAnsiTheme="majorBidi" w:cstheme="majorBidi"/>
          <w:sz w:val="20"/>
          <w:szCs w:val="20"/>
        </w:rPr>
        <w:t xml:space="preserve"> which will lead </w:t>
      </w:r>
      <w:r w:rsidR="00885B77" w:rsidRPr="00CF6CA2">
        <w:rPr>
          <w:rFonts w:asciiTheme="majorBidi" w:hAnsiTheme="majorBidi" w:cstheme="majorBidi"/>
          <w:sz w:val="20"/>
          <w:szCs w:val="20"/>
        </w:rPr>
        <w:t xml:space="preserve">to </w:t>
      </w:r>
      <w:r w:rsidRPr="00CF6CA2">
        <w:rPr>
          <w:rFonts w:asciiTheme="majorBidi" w:hAnsiTheme="majorBidi" w:cstheme="majorBidi"/>
          <w:sz w:val="20"/>
          <w:szCs w:val="20"/>
        </w:rPr>
        <w:t>carbon emission</w:t>
      </w:r>
      <w:r w:rsidR="00885B77" w:rsidRPr="00CF6CA2">
        <w:rPr>
          <w:rFonts w:asciiTheme="majorBidi" w:hAnsiTheme="majorBidi" w:cstheme="majorBidi"/>
          <w:sz w:val="20"/>
          <w:szCs w:val="20"/>
        </w:rPr>
        <w:t>s</w:t>
      </w:r>
      <w:r w:rsidRPr="00CF6CA2">
        <w:rPr>
          <w:rFonts w:asciiTheme="majorBidi" w:hAnsiTheme="majorBidi" w:cstheme="majorBidi"/>
          <w:sz w:val="20"/>
          <w:szCs w:val="20"/>
        </w:rPr>
        <w:t xml:space="preserve"> reduction pressure. When the pressure is increase</w:t>
      </w:r>
      <w:r w:rsidR="00885B77" w:rsidRPr="00CF6CA2">
        <w:rPr>
          <w:rFonts w:asciiTheme="majorBidi" w:hAnsiTheme="majorBidi" w:cstheme="majorBidi"/>
          <w:sz w:val="20"/>
          <w:szCs w:val="20"/>
        </w:rPr>
        <w:t>d</w:t>
      </w:r>
      <w:r w:rsidRPr="00CF6CA2">
        <w:rPr>
          <w:rFonts w:asciiTheme="majorBidi" w:hAnsiTheme="majorBidi" w:cstheme="majorBidi"/>
          <w:sz w:val="20"/>
          <w:szCs w:val="20"/>
        </w:rPr>
        <w:t xml:space="preserve">, a negative </w:t>
      </w:r>
      <w:r w:rsidRPr="00CF6CA2">
        <w:rPr>
          <w:rFonts w:asciiTheme="majorBidi" w:hAnsiTheme="majorBidi" w:cstheme="majorBidi"/>
          <w:sz w:val="20"/>
          <w:szCs w:val="20"/>
        </w:rPr>
        <w:lastRenderedPageBreak/>
        <w:t xml:space="preserve">effect </w:t>
      </w:r>
      <w:r w:rsidR="00885B77" w:rsidRPr="00CF6CA2">
        <w:rPr>
          <w:rFonts w:asciiTheme="majorBidi" w:hAnsiTheme="majorBidi" w:cstheme="majorBidi"/>
          <w:sz w:val="20"/>
          <w:szCs w:val="20"/>
        </w:rPr>
        <w:t xml:space="preserve">is </w:t>
      </w:r>
      <w:r w:rsidRPr="00CF6CA2">
        <w:rPr>
          <w:rFonts w:asciiTheme="majorBidi" w:hAnsiTheme="majorBidi" w:cstheme="majorBidi"/>
          <w:sz w:val="20"/>
          <w:szCs w:val="20"/>
        </w:rPr>
        <w:t xml:space="preserve">eventually </w:t>
      </w:r>
      <w:r w:rsidR="00885B77" w:rsidRPr="00CF6CA2">
        <w:rPr>
          <w:rFonts w:asciiTheme="majorBidi" w:hAnsiTheme="majorBidi" w:cstheme="majorBidi"/>
          <w:sz w:val="20"/>
          <w:szCs w:val="20"/>
        </w:rPr>
        <w:t xml:space="preserve">provided </w:t>
      </w:r>
      <w:r w:rsidRPr="00CF6CA2">
        <w:rPr>
          <w:rFonts w:asciiTheme="majorBidi" w:hAnsiTheme="majorBidi" w:cstheme="majorBidi"/>
          <w:sz w:val="20"/>
          <w:szCs w:val="20"/>
        </w:rPr>
        <w:t xml:space="preserve">to control the total carbon emissions. For R1 and R2, </w:t>
      </w:r>
      <w:r w:rsidR="00D82575" w:rsidRPr="00CF6CA2">
        <w:rPr>
          <w:rFonts w:asciiTheme="majorBidi" w:hAnsiTheme="majorBidi" w:cstheme="majorBidi"/>
          <w:sz w:val="20"/>
          <w:szCs w:val="20"/>
        </w:rPr>
        <w:t>t</w:t>
      </w:r>
      <w:r w:rsidRPr="00CF6CA2">
        <w:rPr>
          <w:rFonts w:asciiTheme="majorBidi" w:hAnsiTheme="majorBidi" w:cstheme="majorBidi"/>
          <w:sz w:val="20"/>
          <w:szCs w:val="20"/>
        </w:rPr>
        <w:t xml:space="preserve">he benefit of waste incineration and recycling will reduce the total carbon emissions of the dismantlement waste. </w:t>
      </w:r>
    </w:p>
    <w:p w14:paraId="12D32BA1" w14:textId="1766A98C" w:rsidR="00497CCF" w:rsidRPr="00CF6CA2" w:rsidRDefault="00497CCF" w:rsidP="00665E26">
      <w:pPr>
        <w:spacing w:line="276" w:lineRule="auto"/>
        <w:jc w:val="both"/>
        <w:rPr>
          <w:rFonts w:asciiTheme="majorBidi" w:hAnsiTheme="majorBidi" w:cstheme="majorBidi"/>
          <w:b/>
          <w:sz w:val="20"/>
          <w:szCs w:val="20"/>
        </w:rPr>
      </w:pPr>
    </w:p>
    <w:p w14:paraId="139D0D3B" w14:textId="3C2AACFF" w:rsidR="00332A44" w:rsidRPr="00CF6CA2" w:rsidRDefault="00C9129D" w:rsidP="00665E26">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4.3 </w:t>
      </w:r>
      <w:r w:rsidR="00F66352" w:rsidRPr="00CF6CA2">
        <w:rPr>
          <w:rFonts w:asciiTheme="majorBidi" w:hAnsiTheme="majorBidi" w:cstheme="majorBidi"/>
          <w:b/>
          <w:sz w:val="20"/>
          <w:szCs w:val="20"/>
        </w:rPr>
        <w:t>S</w:t>
      </w:r>
      <w:r w:rsidR="00773CEE" w:rsidRPr="00CF6CA2">
        <w:rPr>
          <w:rFonts w:asciiTheme="majorBidi" w:hAnsiTheme="majorBidi" w:cstheme="majorBidi"/>
          <w:b/>
          <w:sz w:val="20"/>
          <w:szCs w:val="20"/>
        </w:rPr>
        <w:t>ub-model</w:t>
      </w:r>
      <w:r w:rsidR="003C7107" w:rsidRPr="00CF6CA2">
        <w:rPr>
          <w:rFonts w:asciiTheme="majorBidi" w:hAnsiTheme="majorBidi" w:cstheme="majorBidi"/>
          <w:b/>
          <w:sz w:val="20"/>
          <w:szCs w:val="20"/>
        </w:rPr>
        <w:t xml:space="preserve"> for evaluating </w:t>
      </w:r>
      <w:r w:rsidR="00885B77" w:rsidRPr="00CF6CA2">
        <w:rPr>
          <w:rFonts w:asciiTheme="majorBidi" w:hAnsiTheme="majorBidi" w:cstheme="majorBidi"/>
          <w:b/>
          <w:sz w:val="20"/>
          <w:szCs w:val="20"/>
        </w:rPr>
        <w:t xml:space="preserve">the carbon emissions of </w:t>
      </w:r>
      <w:r w:rsidR="003C7107" w:rsidRPr="00CF6CA2">
        <w:rPr>
          <w:rFonts w:asciiTheme="majorBidi" w:hAnsiTheme="majorBidi" w:cstheme="majorBidi"/>
          <w:b/>
          <w:sz w:val="20"/>
          <w:szCs w:val="20"/>
        </w:rPr>
        <w:t>r</w:t>
      </w:r>
      <w:r w:rsidR="00497CCF" w:rsidRPr="00CF6CA2">
        <w:rPr>
          <w:rFonts w:asciiTheme="majorBidi" w:hAnsiTheme="majorBidi" w:cstheme="majorBidi"/>
          <w:b/>
          <w:sz w:val="20"/>
          <w:szCs w:val="20"/>
        </w:rPr>
        <w:t>efurbishment materials</w:t>
      </w:r>
    </w:p>
    <w:p w14:paraId="6B194AA6" w14:textId="0B6119E9" w:rsidR="00B530BC" w:rsidRPr="00CF6CA2" w:rsidRDefault="00BD6FEE" w:rsidP="00011BB4">
      <w:pPr>
        <w:spacing w:line="276" w:lineRule="auto"/>
        <w:jc w:val="center"/>
        <w:rPr>
          <w:rFonts w:asciiTheme="majorBidi" w:hAnsiTheme="majorBidi" w:cstheme="majorBidi"/>
          <w:b/>
          <w:sz w:val="20"/>
          <w:szCs w:val="20"/>
        </w:rPr>
      </w:pPr>
      <w:r w:rsidRPr="00CF6CA2">
        <w:rPr>
          <w:noProof/>
        </w:rPr>
        <w:drawing>
          <wp:inline distT="0" distB="0" distL="0" distR="0" wp14:anchorId="272BBEA9" wp14:editId="083492FC">
            <wp:extent cx="5486400" cy="2899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899410"/>
                    </a:xfrm>
                    <a:prstGeom prst="rect">
                      <a:avLst/>
                    </a:prstGeom>
                  </pic:spPr>
                </pic:pic>
              </a:graphicData>
            </a:graphic>
          </wp:inline>
        </w:drawing>
      </w:r>
    </w:p>
    <w:p w14:paraId="7F7A0BE0" w14:textId="041B55C8" w:rsidR="00B530BC" w:rsidRPr="00CF6CA2" w:rsidRDefault="00B530BC" w:rsidP="00011BB4">
      <w:pPr>
        <w:spacing w:line="276" w:lineRule="auto"/>
        <w:jc w:val="center"/>
        <w:rPr>
          <w:rFonts w:asciiTheme="majorBidi" w:hAnsiTheme="majorBidi" w:cstheme="majorBidi"/>
          <w:sz w:val="20"/>
          <w:szCs w:val="20"/>
        </w:rPr>
      </w:pPr>
      <w:r w:rsidRPr="00CF6CA2">
        <w:rPr>
          <w:rFonts w:asciiTheme="majorBidi" w:hAnsiTheme="majorBidi" w:cstheme="majorBidi"/>
          <w:sz w:val="20"/>
          <w:szCs w:val="20"/>
        </w:rPr>
        <w:t xml:space="preserve">Figure </w:t>
      </w:r>
      <w:r w:rsidR="006C460A" w:rsidRPr="00CF6CA2">
        <w:rPr>
          <w:rFonts w:asciiTheme="majorBidi" w:hAnsiTheme="majorBidi" w:cstheme="majorBidi"/>
          <w:sz w:val="20"/>
          <w:szCs w:val="20"/>
        </w:rPr>
        <w:t>6</w:t>
      </w:r>
      <w:r w:rsidRPr="00CF6CA2">
        <w:rPr>
          <w:rFonts w:asciiTheme="majorBidi" w:hAnsiTheme="majorBidi" w:cstheme="majorBidi"/>
          <w:sz w:val="20"/>
          <w:szCs w:val="20"/>
        </w:rPr>
        <w:t xml:space="preserve">. Causal loop model </w:t>
      </w:r>
      <w:r w:rsidR="00F406A8" w:rsidRPr="00CF6CA2">
        <w:rPr>
          <w:rFonts w:asciiTheme="majorBidi" w:hAnsiTheme="majorBidi" w:cstheme="majorBidi"/>
          <w:sz w:val="20"/>
          <w:szCs w:val="20"/>
        </w:rPr>
        <w:t>for</w:t>
      </w:r>
      <w:r w:rsidRPr="00CF6CA2">
        <w:rPr>
          <w:rFonts w:asciiTheme="majorBidi" w:hAnsiTheme="majorBidi" w:cstheme="majorBidi"/>
          <w:sz w:val="20"/>
          <w:szCs w:val="20"/>
        </w:rPr>
        <w:t xml:space="preserve"> evaluating </w:t>
      </w:r>
      <w:r w:rsidR="000F2AAA" w:rsidRPr="00CF6CA2">
        <w:rPr>
          <w:rFonts w:asciiTheme="majorBidi" w:hAnsiTheme="majorBidi" w:cstheme="majorBidi"/>
          <w:sz w:val="20"/>
          <w:szCs w:val="20"/>
        </w:rPr>
        <w:t>carbon emissions of refurbishment materials</w:t>
      </w:r>
      <w:r w:rsidRPr="00CF6CA2">
        <w:rPr>
          <w:rFonts w:asciiTheme="majorBidi" w:hAnsiTheme="majorBidi" w:cstheme="majorBidi"/>
          <w:sz w:val="20"/>
          <w:szCs w:val="20"/>
        </w:rPr>
        <w:cr/>
      </w:r>
    </w:p>
    <w:p w14:paraId="6929B3F6" w14:textId="2877C6CB" w:rsidR="00F33DD0" w:rsidRPr="00CF6CA2" w:rsidRDefault="00F606FE" w:rsidP="00F606FE">
      <w:pPr>
        <w:spacing w:line="276" w:lineRule="auto"/>
        <w:jc w:val="both"/>
        <w:rPr>
          <w:rFonts w:asciiTheme="majorBidi" w:hAnsiTheme="majorBidi" w:cstheme="majorBidi"/>
          <w:sz w:val="20"/>
          <w:szCs w:val="20"/>
        </w:rPr>
      </w:pPr>
      <w:r w:rsidRPr="00CF6CA2">
        <w:rPr>
          <w:rFonts w:asciiTheme="majorBidi" w:hAnsiTheme="majorBidi" w:cstheme="majorBidi"/>
          <w:bCs/>
          <w:sz w:val="20"/>
          <w:szCs w:val="20"/>
        </w:rPr>
        <w:t>As can be seen</w:t>
      </w:r>
      <w:r w:rsidRPr="00CF6CA2">
        <w:rPr>
          <w:rFonts w:asciiTheme="majorBidi" w:hAnsiTheme="majorBidi" w:cstheme="majorBidi"/>
          <w:sz w:val="20"/>
          <w:szCs w:val="20"/>
        </w:rPr>
        <w:t xml:space="preserve"> </w:t>
      </w:r>
      <w:r w:rsidR="00C627AE" w:rsidRPr="00CF6CA2">
        <w:rPr>
          <w:rFonts w:asciiTheme="majorBidi" w:hAnsiTheme="majorBidi" w:cstheme="majorBidi"/>
          <w:sz w:val="20"/>
          <w:szCs w:val="20"/>
        </w:rPr>
        <w:t xml:space="preserve">from Figure 6, </w:t>
      </w:r>
      <w:r w:rsidRPr="00CF6CA2">
        <w:rPr>
          <w:rFonts w:asciiTheme="majorBidi" w:hAnsiTheme="majorBidi" w:cstheme="majorBidi"/>
          <w:sz w:val="20"/>
          <w:szCs w:val="20"/>
        </w:rPr>
        <w:t>t</w:t>
      </w:r>
      <w:r w:rsidR="007723D8" w:rsidRPr="00CF6CA2">
        <w:rPr>
          <w:rFonts w:asciiTheme="majorBidi" w:hAnsiTheme="majorBidi" w:cstheme="majorBidi"/>
          <w:sz w:val="20"/>
          <w:szCs w:val="20"/>
        </w:rPr>
        <w:t xml:space="preserve">here are 4 feedback loops </w:t>
      </w:r>
      <w:r w:rsidR="00C627AE" w:rsidRPr="00CF6CA2">
        <w:rPr>
          <w:rFonts w:asciiTheme="majorBidi" w:hAnsiTheme="majorBidi" w:cstheme="majorBidi"/>
          <w:sz w:val="20"/>
          <w:szCs w:val="20"/>
        </w:rPr>
        <w:t xml:space="preserve">for </w:t>
      </w:r>
      <w:r w:rsidR="007723D8" w:rsidRPr="00CF6CA2">
        <w:rPr>
          <w:rFonts w:asciiTheme="majorBidi" w:hAnsiTheme="majorBidi" w:cstheme="majorBidi"/>
          <w:sz w:val="20"/>
          <w:szCs w:val="20"/>
        </w:rPr>
        <w:t>evaluating carbon emissions of refurbishment materials</w:t>
      </w:r>
      <w:r w:rsidR="00C14581" w:rsidRPr="00CF6CA2">
        <w:rPr>
          <w:rFonts w:asciiTheme="majorBidi" w:hAnsiTheme="majorBidi" w:cstheme="majorBidi"/>
          <w:sz w:val="20"/>
          <w:szCs w:val="20"/>
        </w:rPr>
        <w:t>.</w:t>
      </w:r>
      <w:r w:rsidR="00E1608E" w:rsidRPr="00CF6CA2">
        <w:rPr>
          <w:rFonts w:asciiTheme="majorBidi" w:hAnsiTheme="majorBidi" w:cstheme="majorBidi"/>
          <w:sz w:val="20"/>
          <w:szCs w:val="20"/>
        </w:rPr>
        <w:t xml:space="preserve"> Three loops are balancing loops and one loop is a reinforcing loop.</w:t>
      </w:r>
    </w:p>
    <w:p w14:paraId="79BE0D60" w14:textId="2AF1C7C0" w:rsidR="00FB193E"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873BB1" w:rsidRPr="00CF6CA2">
        <w:rPr>
          <w:rFonts w:asciiTheme="majorBidi" w:hAnsiTheme="majorBidi" w:cstheme="majorBidi"/>
          <w:sz w:val="20"/>
          <w:szCs w:val="20"/>
        </w:rPr>
        <w:t>5: Refurbishment</w:t>
      </w:r>
      <w:r w:rsidR="00FB193E" w:rsidRPr="00CF6CA2">
        <w:rPr>
          <w:rFonts w:asciiTheme="majorBidi" w:hAnsiTheme="majorBidi" w:cstheme="majorBidi"/>
          <w:sz w:val="20"/>
          <w:szCs w:val="20"/>
        </w:rPr>
        <w:t xml:space="preserve"> materials </w:t>
      </w:r>
      <w:r w:rsidR="00FB193E" w:rsidRPr="00CF6CA2">
        <w:rPr>
          <w:rFonts w:asciiTheme="majorBidi" w:hAnsiTheme="majorBidi" w:cstheme="majorBidi"/>
          <w:sz w:val="20"/>
          <w:szCs w:val="20"/>
          <w:shd w:val="clear" w:color="auto" w:fill="FCFCFC"/>
        </w:rPr>
        <w:t>→</w:t>
      </w:r>
      <w:r w:rsidR="00FB193E" w:rsidRPr="00CF6CA2">
        <w:rPr>
          <w:rFonts w:asciiTheme="majorBidi" w:hAnsiTheme="majorBidi" w:cstheme="majorBidi"/>
          <w:sz w:val="20"/>
          <w:szCs w:val="20"/>
        </w:rPr>
        <w:t xml:space="preserve"> Raw materials </w:t>
      </w:r>
      <w:r w:rsidR="00873BB1" w:rsidRPr="00CF6CA2">
        <w:rPr>
          <w:rFonts w:asciiTheme="majorBidi" w:hAnsiTheme="majorBidi" w:cstheme="majorBidi"/>
          <w:sz w:val="20"/>
          <w:szCs w:val="20"/>
          <w:shd w:val="clear" w:color="auto" w:fill="FCFCFC"/>
        </w:rPr>
        <w:t>→ Refurbishment</w:t>
      </w:r>
      <w:r w:rsidR="00FB193E" w:rsidRPr="00CF6CA2">
        <w:rPr>
          <w:rFonts w:asciiTheme="majorBidi" w:hAnsiTheme="majorBidi" w:cstheme="majorBidi"/>
          <w:sz w:val="20"/>
          <w:szCs w:val="20"/>
        </w:rPr>
        <w:t xml:space="preserve"> material carbon emission</w:t>
      </w:r>
      <w:r w:rsidR="00822E78"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873BB1" w:rsidRPr="00CF6CA2">
        <w:rPr>
          <w:rFonts w:asciiTheme="majorBidi" w:hAnsiTheme="majorBidi" w:cstheme="majorBidi"/>
          <w:sz w:val="20"/>
          <w:szCs w:val="20"/>
          <w:shd w:val="clear" w:color="auto" w:fill="FCFCFC"/>
        </w:rPr>
        <w:t>→ Refurbishment</w:t>
      </w:r>
      <w:r w:rsidR="00FB193E" w:rsidRPr="00CF6CA2">
        <w:rPr>
          <w:rFonts w:asciiTheme="majorBidi" w:hAnsiTheme="majorBidi" w:cstheme="majorBidi"/>
          <w:sz w:val="20"/>
          <w:szCs w:val="20"/>
        </w:rPr>
        <w:t xml:space="preserve"> material total carbon emission</w:t>
      </w:r>
      <w:r w:rsidR="00822E78"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FB193E" w:rsidRPr="00CF6CA2">
        <w:rPr>
          <w:rFonts w:asciiTheme="majorBidi" w:hAnsiTheme="majorBidi" w:cstheme="majorBidi"/>
          <w:sz w:val="20"/>
          <w:szCs w:val="20"/>
          <w:shd w:val="clear" w:color="auto" w:fill="FCFCFC"/>
        </w:rPr>
        <w:t>→</w:t>
      </w:r>
      <w:r w:rsidR="00FB193E"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FB193E" w:rsidRPr="00CF6CA2">
        <w:rPr>
          <w:rFonts w:asciiTheme="majorBidi" w:hAnsiTheme="majorBidi" w:cstheme="majorBidi"/>
          <w:sz w:val="20"/>
          <w:szCs w:val="20"/>
          <w:shd w:val="clear" w:color="auto" w:fill="FCFCFC"/>
        </w:rPr>
        <w:t>→</w:t>
      </w:r>
      <w:r w:rsidR="00C627AE"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FB193E" w:rsidRPr="00CF6CA2">
        <w:rPr>
          <w:rFonts w:asciiTheme="majorBidi" w:hAnsiTheme="majorBidi" w:cstheme="majorBidi"/>
          <w:sz w:val="20"/>
          <w:szCs w:val="20"/>
          <w:shd w:val="clear" w:color="auto" w:fill="FCFCFC"/>
        </w:rPr>
        <w:t xml:space="preserve"> → </w:t>
      </w:r>
      <w:r w:rsidR="00FB193E" w:rsidRPr="00CF6CA2">
        <w:rPr>
          <w:rFonts w:asciiTheme="majorBidi" w:hAnsiTheme="majorBidi" w:cstheme="majorBidi"/>
          <w:sz w:val="20"/>
          <w:szCs w:val="20"/>
        </w:rPr>
        <w:t>Refurbishment materials</w:t>
      </w:r>
    </w:p>
    <w:p w14:paraId="2854D98E" w14:textId="234B9B0F" w:rsidR="00386BF3" w:rsidRPr="00CF6CA2" w:rsidRDefault="00D51290"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w:t>
      </w:r>
      <w:r w:rsidR="004D7DED" w:rsidRPr="00CF6CA2">
        <w:rPr>
          <w:rFonts w:asciiTheme="majorBidi" w:hAnsiTheme="majorBidi" w:cstheme="majorBidi"/>
          <w:sz w:val="20"/>
          <w:szCs w:val="20"/>
        </w:rPr>
        <w:t>B</w:t>
      </w:r>
      <w:r w:rsidR="00FB193E" w:rsidRPr="00CF6CA2">
        <w:rPr>
          <w:rFonts w:asciiTheme="majorBidi" w:hAnsiTheme="majorBidi" w:cstheme="majorBidi"/>
          <w:sz w:val="20"/>
          <w:szCs w:val="20"/>
        </w:rPr>
        <w:t>6</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386BF3" w:rsidRPr="00CF6CA2">
        <w:rPr>
          <w:rFonts w:asciiTheme="majorBidi" w:hAnsiTheme="majorBidi" w:cstheme="majorBidi"/>
          <w:sz w:val="20"/>
          <w:szCs w:val="20"/>
        </w:rPr>
        <w:t xml:space="preserve">Refurbishment materials </w:t>
      </w:r>
      <w:r w:rsidR="00386BF3" w:rsidRPr="00CF6CA2">
        <w:rPr>
          <w:rFonts w:asciiTheme="majorBidi" w:hAnsiTheme="majorBidi" w:cstheme="majorBidi"/>
          <w:sz w:val="20"/>
          <w:szCs w:val="20"/>
          <w:shd w:val="clear" w:color="auto" w:fill="FCFCFC"/>
        </w:rPr>
        <w:t xml:space="preserve">→ </w:t>
      </w:r>
      <w:r w:rsidR="00386BF3" w:rsidRPr="00CF6CA2">
        <w:rPr>
          <w:rFonts w:asciiTheme="majorBidi" w:hAnsiTheme="majorBidi" w:cstheme="majorBidi"/>
          <w:sz w:val="20"/>
          <w:szCs w:val="20"/>
        </w:rPr>
        <w:t xml:space="preserve">Raw materials </w:t>
      </w:r>
      <w:r w:rsidR="00386BF3"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Refurbishment mat</w:t>
      </w:r>
      <w:r w:rsidR="00386BF3" w:rsidRPr="00CF6CA2">
        <w:rPr>
          <w:rFonts w:asciiTheme="majorBidi" w:hAnsiTheme="majorBidi" w:cstheme="majorBidi"/>
          <w:sz w:val="20"/>
          <w:szCs w:val="20"/>
        </w:rPr>
        <w:t>erial transport carbon emission</w:t>
      </w:r>
      <w:r w:rsidR="00822E78" w:rsidRPr="00CF6CA2">
        <w:rPr>
          <w:rFonts w:asciiTheme="majorBidi" w:hAnsiTheme="majorBidi" w:cstheme="majorBidi"/>
          <w:sz w:val="20"/>
          <w:szCs w:val="20"/>
        </w:rPr>
        <w:t>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Refurbishment material total carbon emission</w:t>
      </w:r>
      <w:r w:rsidR="009C018D" w:rsidRPr="00CF6CA2">
        <w:rPr>
          <w:rFonts w:asciiTheme="majorBidi" w:hAnsiTheme="majorBidi" w:cstheme="majorBidi"/>
          <w:sz w:val="20"/>
          <w:szCs w:val="20"/>
        </w:rPr>
        <w:t>s</w:t>
      </w:r>
      <w:r w:rsidR="00C627AE"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386BF3"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C627AE"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386BF3" w:rsidRPr="00CF6CA2">
        <w:rPr>
          <w:rFonts w:asciiTheme="majorBidi" w:hAnsiTheme="majorBidi" w:cstheme="majorBidi"/>
          <w:sz w:val="20"/>
          <w:szCs w:val="20"/>
          <w:shd w:val="clear" w:color="auto" w:fill="FCFCFC"/>
        </w:rPr>
        <w:t xml:space="preserve"> → </w:t>
      </w:r>
      <w:r w:rsidR="00386BF3" w:rsidRPr="00CF6CA2">
        <w:rPr>
          <w:rFonts w:asciiTheme="majorBidi" w:hAnsiTheme="majorBidi" w:cstheme="majorBidi"/>
          <w:sz w:val="20"/>
          <w:szCs w:val="20"/>
        </w:rPr>
        <w:t>Refurbishment materials</w:t>
      </w:r>
    </w:p>
    <w:p w14:paraId="714FEB8B" w14:textId="6477DDDB" w:rsidR="00497CCF" w:rsidRPr="00CF6CA2" w:rsidRDefault="00D51290"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w:t>
      </w:r>
      <w:r w:rsidR="004D7DED" w:rsidRPr="00CF6CA2">
        <w:rPr>
          <w:rFonts w:asciiTheme="majorBidi" w:hAnsiTheme="majorBidi" w:cstheme="majorBidi"/>
          <w:sz w:val="20"/>
          <w:szCs w:val="20"/>
        </w:rPr>
        <w:t>B</w:t>
      </w:r>
      <w:r w:rsidR="00873BB1" w:rsidRPr="00CF6CA2">
        <w:rPr>
          <w:rFonts w:asciiTheme="majorBidi" w:hAnsiTheme="majorBidi" w:cstheme="majorBidi"/>
          <w:sz w:val="20"/>
          <w:szCs w:val="20"/>
        </w:rPr>
        <w:t>7: Refurbishment</w:t>
      </w:r>
      <w:r w:rsidR="00386BF3" w:rsidRPr="00CF6CA2">
        <w:rPr>
          <w:rFonts w:asciiTheme="majorBidi" w:hAnsiTheme="majorBidi" w:cstheme="majorBidi"/>
          <w:sz w:val="20"/>
          <w:szCs w:val="20"/>
        </w:rPr>
        <w:t xml:space="preserve"> materials </w:t>
      </w:r>
      <w:r w:rsidR="00386BF3" w:rsidRPr="00CF6CA2">
        <w:rPr>
          <w:rFonts w:asciiTheme="majorBidi" w:hAnsiTheme="majorBidi" w:cstheme="majorBidi"/>
          <w:sz w:val="20"/>
          <w:szCs w:val="20"/>
          <w:shd w:val="clear" w:color="auto" w:fill="FCFCFC"/>
        </w:rPr>
        <w:t xml:space="preserve">→ </w:t>
      </w:r>
      <w:r w:rsidR="00386BF3" w:rsidRPr="00CF6CA2">
        <w:rPr>
          <w:rFonts w:asciiTheme="majorBidi" w:hAnsiTheme="majorBidi" w:cstheme="majorBidi"/>
          <w:sz w:val="20"/>
          <w:szCs w:val="20"/>
        </w:rPr>
        <w:t xml:space="preserve">Secondary materials </w:t>
      </w:r>
      <w:r w:rsidR="00386BF3"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Refurbishment mat</w:t>
      </w:r>
      <w:r w:rsidR="00386BF3" w:rsidRPr="00CF6CA2">
        <w:rPr>
          <w:rFonts w:asciiTheme="majorBidi" w:hAnsiTheme="majorBidi" w:cstheme="majorBidi"/>
          <w:sz w:val="20"/>
          <w:szCs w:val="20"/>
        </w:rPr>
        <w:t>erial transport carbon emission</w:t>
      </w:r>
      <w:r w:rsidR="009C018D" w:rsidRPr="00CF6CA2">
        <w:rPr>
          <w:rFonts w:asciiTheme="majorBidi" w:hAnsiTheme="majorBidi" w:cstheme="majorBidi"/>
          <w:sz w:val="20"/>
          <w:szCs w:val="20"/>
        </w:rPr>
        <w:t>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Refurbishment material total carbon emission</w:t>
      </w:r>
      <w:r w:rsidR="009C018D" w:rsidRPr="00CF6CA2">
        <w:rPr>
          <w:rFonts w:asciiTheme="majorBidi" w:hAnsiTheme="majorBidi" w:cstheme="majorBidi"/>
          <w:sz w:val="20"/>
          <w:szCs w:val="20"/>
        </w:rPr>
        <w:t>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386BF3"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C627AE"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386BF3" w:rsidRPr="00CF6CA2">
        <w:rPr>
          <w:rFonts w:asciiTheme="majorBidi" w:hAnsiTheme="majorBidi" w:cstheme="majorBidi"/>
          <w:sz w:val="20"/>
          <w:szCs w:val="20"/>
          <w:shd w:val="clear" w:color="auto" w:fill="FCFCFC"/>
        </w:rPr>
        <w:t xml:space="preserve"> → </w:t>
      </w:r>
      <w:r w:rsidR="00386BF3" w:rsidRPr="00CF6CA2">
        <w:rPr>
          <w:rFonts w:asciiTheme="majorBidi" w:hAnsiTheme="majorBidi" w:cstheme="majorBidi"/>
          <w:sz w:val="20"/>
          <w:szCs w:val="20"/>
        </w:rPr>
        <w:t>Refurbishment materials</w:t>
      </w:r>
    </w:p>
    <w:p w14:paraId="25BA3E20" w14:textId="05717C56" w:rsidR="00FB193E"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R</w:t>
      </w:r>
      <w:r w:rsidR="00FB193E" w:rsidRPr="00CF6CA2">
        <w:rPr>
          <w:rFonts w:asciiTheme="majorBidi" w:hAnsiTheme="majorBidi" w:cstheme="majorBidi"/>
          <w:sz w:val="20"/>
          <w:szCs w:val="20"/>
        </w:rPr>
        <w:t>3</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FB193E" w:rsidRPr="00CF6CA2">
        <w:rPr>
          <w:rFonts w:asciiTheme="majorBidi" w:hAnsiTheme="majorBidi" w:cstheme="majorBidi"/>
          <w:sz w:val="20"/>
          <w:szCs w:val="20"/>
        </w:rPr>
        <w:t xml:space="preserve">Refurbishment materials </w:t>
      </w:r>
      <w:r w:rsidR="00FB193E" w:rsidRPr="00CF6CA2">
        <w:rPr>
          <w:rFonts w:asciiTheme="majorBidi" w:hAnsiTheme="majorBidi" w:cstheme="majorBidi"/>
          <w:sz w:val="20"/>
          <w:szCs w:val="20"/>
          <w:shd w:val="clear" w:color="auto" w:fill="FCFCFC"/>
        </w:rPr>
        <w:t>→</w:t>
      </w:r>
      <w:r w:rsidR="00FB193E" w:rsidRPr="00CF6CA2">
        <w:rPr>
          <w:rFonts w:asciiTheme="majorBidi" w:hAnsiTheme="majorBidi" w:cstheme="majorBidi"/>
          <w:sz w:val="20"/>
          <w:szCs w:val="20"/>
        </w:rPr>
        <w:t xml:space="preserve"> Secondary materials </w:t>
      </w:r>
      <w:r w:rsidR="00FB193E" w:rsidRPr="00CF6CA2">
        <w:rPr>
          <w:rFonts w:asciiTheme="majorBidi" w:hAnsiTheme="majorBidi" w:cstheme="majorBidi"/>
          <w:sz w:val="20"/>
          <w:szCs w:val="20"/>
          <w:shd w:val="clear" w:color="auto" w:fill="FCFCFC"/>
        </w:rPr>
        <w:t>→</w:t>
      </w:r>
      <w:r w:rsidR="00FB193E" w:rsidRPr="00CF6CA2">
        <w:rPr>
          <w:rFonts w:asciiTheme="majorBidi" w:hAnsiTheme="majorBidi" w:cstheme="majorBidi"/>
          <w:sz w:val="20"/>
          <w:szCs w:val="20"/>
        </w:rPr>
        <w:t xml:space="preserve"> Refurbishment</w:t>
      </w:r>
      <w:r w:rsidR="00FB193E" w:rsidRPr="00CF6CA2">
        <w:rPr>
          <w:rFonts w:asciiTheme="majorBidi" w:hAnsiTheme="majorBidi" w:cstheme="majorBidi"/>
          <w:sz w:val="20"/>
          <w:szCs w:val="20"/>
          <w:shd w:val="clear" w:color="auto" w:fill="FCFCFC"/>
        </w:rPr>
        <w:t xml:space="preserve"> </w:t>
      </w:r>
      <w:r w:rsidR="00FB193E" w:rsidRPr="00CF6CA2">
        <w:rPr>
          <w:rFonts w:asciiTheme="majorBidi" w:hAnsiTheme="majorBidi" w:cstheme="majorBidi"/>
          <w:sz w:val="20"/>
          <w:szCs w:val="20"/>
        </w:rPr>
        <w:t>material carbon emission</w:t>
      </w:r>
      <w:r w:rsidR="009C018D"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FB193E" w:rsidRPr="00CF6CA2">
        <w:rPr>
          <w:rFonts w:asciiTheme="majorBidi" w:hAnsiTheme="majorBidi" w:cstheme="majorBidi"/>
          <w:sz w:val="20"/>
          <w:szCs w:val="20"/>
          <w:shd w:val="clear" w:color="auto" w:fill="FCFCFC"/>
        </w:rPr>
        <w:t xml:space="preserve">→ </w:t>
      </w:r>
      <w:r w:rsidR="00FB193E" w:rsidRPr="00CF6CA2">
        <w:rPr>
          <w:rFonts w:asciiTheme="majorBidi" w:hAnsiTheme="majorBidi" w:cstheme="majorBidi"/>
          <w:sz w:val="20"/>
          <w:szCs w:val="20"/>
        </w:rPr>
        <w:t>Refurbishment material total carbon emission</w:t>
      </w:r>
      <w:r w:rsidR="009C018D"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FB193E" w:rsidRPr="00CF6CA2">
        <w:rPr>
          <w:rFonts w:asciiTheme="majorBidi" w:hAnsiTheme="majorBidi" w:cstheme="majorBidi"/>
          <w:sz w:val="20"/>
          <w:szCs w:val="20"/>
          <w:shd w:val="clear" w:color="auto" w:fill="FCFCFC"/>
        </w:rPr>
        <w:t>→</w:t>
      </w:r>
      <w:r w:rsidR="00FB193E" w:rsidRPr="00CF6CA2">
        <w:rPr>
          <w:rFonts w:asciiTheme="majorBidi" w:hAnsiTheme="majorBidi" w:cstheme="majorBidi"/>
          <w:sz w:val="20"/>
          <w:szCs w:val="20"/>
        </w:rPr>
        <w:t xml:space="preserve"> Total carbon emission</w:t>
      </w:r>
      <w:r w:rsidR="009C018D" w:rsidRPr="00CF6CA2">
        <w:rPr>
          <w:rFonts w:asciiTheme="majorBidi" w:hAnsiTheme="majorBidi" w:cstheme="majorBidi"/>
          <w:sz w:val="20"/>
          <w:szCs w:val="20"/>
        </w:rPr>
        <w:t>s</w:t>
      </w:r>
      <w:r w:rsidR="00FB193E" w:rsidRPr="00CF6CA2">
        <w:rPr>
          <w:rFonts w:asciiTheme="majorBidi" w:hAnsiTheme="majorBidi" w:cstheme="majorBidi"/>
          <w:sz w:val="20"/>
          <w:szCs w:val="20"/>
        </w:rPr>
        <w:t xml:space="preserve"> </w:t>
      </w:r>
      <w:r w:rsidR="00FB193E"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FB193E" w:rsidRPr="00CF6CA2">
        <w:rPr>
          <w:rFonts w:asciiTheme="majorBidi" w:hAnsiTheme="majorBidi" w:cstheme="majorBidi"/>
          <w:sz w:val="20"/>
          <w:szCs w:val="20"/>
          <w:shd w:val="clear" w:color="auto" w:fill="FCFCFC"/>
        </w:rPr>
        <w:t xml:space="preserve"> → </w:t>
      </w:r>
      <w:r w:rsidR="00FB193E" w:rsidRPr="00CF6CA2">
        <w:rPr>
          <w:rFonts w:asciiTheme="majorBidi" w:hAnsiTheme="majorBidi" w:cstheme="majorBidi"/>
          <w:sz w:val="20"/>
          <w:szCs w:val="20"/>
        </w:rPr>
        <w:t>Refurbishment materials</w:t>
      </w:r>
    </w:p>
    <w:p w14:paraId="607D61A7" w14:textId="4BDAC814" w:rsidR="0078138B" w:rsidRPr="00CF6CA2" w:rsidRDefault="0078138B" w:rsidP="0078138B">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For B5 and B6, an increase in the amount of raw material will increase the carbon emissions of the refurbishment material production and transportation</w:t>
      </w:r>
      <w:r w:rsidR="00F66352" w:rsidRPr="00CF6CA2">
        <w:rPr>
          <w:rFonts w:asciiTheme="majorBidi" w:hAnsiTheme="majorBidi" w:cstheme="majorBidi"/>
          <w:sz w:val="20"/>
          <w:szCs w:val="20"/>
        </w:rPr>
        <w:t xml:space="preserve">. This in turn </w:t>
      </w:r>
      <w:r w:rsidRPr="00CF6CA2">
        <w:rPr>
          <w:rFonts w:asciiTheme="majorBidi" w:hAnsiTheme="majorBidi" w:cstheme="majorBidi"/>
          <w:sz w:val="20"/>
          <w:szCs w:val="20"/>
        </w:rPr>
        <w:t>increase</w:t>
      </w:r>
      <w:r w:rsidR="00F66352" w:rsidRPr="00CF6CA2">
        <w:rPr>
          <w:rFonts w:asciiTheme="majorBidi" w:hAnsiTheme="majorBidi" w:cstheme="majorBidi"/>
          <w:sz w:val="20"/>
          <w:szCs w:val="20"/>
        </w:rPr>
        <w:t>s</w:t>
      </w:r>
      <w:r w:rsidRPr="00CF6CA2">
        <w:rPr>
          <w:rFonts w:asciiTheme="majorBidi" w:hAnsiTheme="majorBidi" w:cstheme="majorBidi"/>
          <w:sz w:val="20"/>
          <w:szCs w:val="20"/>
        </w:rPr>
        <w:t xml:space="preserve"> the total carbon emissions and then the increased </w:t>
      </w:r>
      <w:r w:rsidR="00F25E05" w:rsidRPr="00CF6CA2">
        <w:rPr>
          <w:rFonts w:asciiTheme="majorBidi" w:hAnsiTheme="majorBidi" w:cstheme="majorBidi"/>
          <w:sz w:val="20"/>
          <w:szCs w:val="20"/>
        </w:rPr>
        <w:t>c</w:t>
      </w:r>
      <w:r w:rsidR="009E37F4" w:rsidRPr="00CF6CA2">
        <w:rPr>
          <w:rFonts w:asciiTheme="majorBidi" w:hAnsiTheme="majorBidi" w:cstheme="majorBidi"/>
          <w:sz w:val="20"/>
          <w:szCs w:val="20"/>
        </w:rPr>
        <w:t>arbon emission reduction pressure</w:t>
      </w:r>
      <w:r w:rsidRPr="00CF6CA2">
        <w:rPr>
          <w:rFonts w:asciiTheme="majorBidi" w:hAnsiTheme="majorBidi" w:cstheme="majorBidi"/>
          <w:sz w:val="20"/>
          <w:szCs w:val="20"/>
        </w:rPr>
        <w:t xml:space="preserve"> will control the carbon emissions of the refurbishment </w:t>
      </w:r>
      <w:r w:rsidRPr="00CF6CA2">
        <w:rPr>
          <w:rFonts w:asciiTheme="majorBidi" w:hAnsiTheme="majorBidi" w:cstheme="majorBidi"/>
          <w:sz w:val="20"/>
          <w:szCs w:val="20"/>
        </w:rPr>
        <w:lastRenderedPageBreak/>
        <w:t xml:space="preserve">materials. For loop R3, </w:t>
      </w:r>
      <w:r w:rsidR="00F66352" w:rsidRPr="00CF6CA2">
        <w:rPr>
          <w:rFonts w:asciiTheme="majorBidi" w:hAnsiTheme="majorBidi" w:cstheme="majorBidi"/>
          <w:sz w:val="20"/>
          <w:szCs w:val="20"/>
        </w:rPr>
        <w:t>an</w:t>
      </w:r>
      <w:r w:rsidRPr="00CF6CA2">
        <w:rPr>
          <w:rFonts w:asciiTheme="majorBidi" w:hAnsiTheme="majorBidi" w:cstheme="majorBidi"/>
          <w:sz w:val="20"/>
          <w:szCs w:val="20"/>
        </w:rPr>
        <w:t xml:space="preserve"> increase </w:t>
      </w:r>
      <w:r w:rsidR="00F66352" w:rsidRPr="00CF6CA2">
        <w:rPr>
          <w:rFonts w:asciiTheme="majorBidi" w:hAnsiTheme="majorBidi" w:cstheme="majorBidi"/>
          <w:sz w:val="20"/>
          <w:szCs w:val="20"/>
        </w:rPr>
        <w:t xml:space="preserve">in the use of </w:t>
      </w:r>
      <w:r w:rsidRPr="00CF6CA2">
        <w:rPr>
          <w:rFonts w:asciiTheme="majorBidi" w:hAnsiTheme="majorBidi" w:cstheme="majorBidi"/>
          <w:sz w:val="20"/>
          <w:szCs w:val="20"/>
        </w:rPr>
        <w:t>secondary material</w:t>
      </w:r>
      <w:r w:rsidR="00F66352" w:rsidRPr="00CF6CA2">
        <w:rPr>
          <w:rFonts w:asciiTheme="majorBidi" w:hAnsiTheme="majorBidi" w:cstheme="majorBidi"/>
          <w:sz w:val="20"/>
          <w:szCs w:val="20"/>
        </w:rPr>
        <w:t>s</w:t>
      </w:r>
      <w:r w:rsidRPr="00CF6CA2">
        <w:rPr>
          <w:rFonts w:asciiTheme="majorBidi" w:hAnsiTheme="majorBidi" w:cstheme="majorBidi"/>
          <w:sz w:val="20"/>
          <w:szCs w:val="20"/>
        </w:rPr>
        <w:t xml:space="preserve"> will reduce the carbon emissions of refurbishment materials, thus reduc</w:t>
      </w:r>
      <w:r w:rsidR="00F66352" w:rsidRPr="00CF6CA2">
        <w:rPr>
          <w:rFonts w:asciiTheme="majorBidi" w:hAnsiTheme="majorBidi" w:cstheme="majorBidi"/>
          <w:sz w:val="20"/>
          <w:szCs w:val="20"/>
        </w:rPr>
        <w:t>ing</w:t>
      </w:r>
      <w:r w:rsidRPr="00CF6CA2">
        <w:rPr>
          <w:rFonts w:asciiTheme="majorBidi" w:hAnsiTheme="majorBidi" w:cstheme="majorBidi"/>
          <w:sz w:val="20"/>
          <w:szCs w:val="20"/>
        </w:rPr>
        <w:t xml:space="preserve"> the total carbon emissions.</w:t>
      </w:r>
    </w:p>
    <w:p w14:paraId="2753F079" w14:textId="5A3D1DA2" w:rsidR="00497CCF" w:rsidRPr="00CF6CA2" w:rsidRDefault="00497CCF" w:rsidP="00665E26">
      <w:pPr>
        <w:spacing w:line="276" w:lineRule="auto"/>
        <w:jc w:val="both"/>
        <w:rPr>
          <w:rFonts w:asciiTheme="majorBidi" w:hAnsiTheme="majorBidi" w:cstheme="majorBidi"/>
          <w:b/>
          <w:sz w:val="20"/>
          <w:szCs w:val="20"/>
        </w:rPr>
      </w:pPr>
    </w:p>
    <w:p w14:paraId="75A6BB39" w14:textId="734DCD15" w:rsidR="00497CCF" w:rsidRPr="00CF6CA2" w:rsidRDefault="00C9129D" w:rsidP="00632646">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4.4 </w:t>
      </w:r>
      <w:r w:rsidR="00F66352" w:rsidRPr="00CF6CA2">
        <w:rPr>
          <w:rFonts w:asciiTheme="majorBidi" w:hAnsiTheme="majorBidi" w:cstheme="majorBidi"/>
          <w:b/>
          <w:sz w:val="20"/>
          <w:szCs w:val="20"/>
        </w:rPr>
        <w:t>S</w:t>
      </w:r>
      <w:r w:rsidR="00773CEE" w:rsidRPr="00CF6CA2">
        <w:rPr>
          <w:rFonts w:asciiTheme="majorBidi" w:hAnsiTheme="majorBidi" w:cstheme="majorBidi"/>
          <w:b/>
          <w:sz w:val="20"/>
          <w:szCs w:val="20"/>
        </w:rPr>
        <w:t>ub-model for</w:t>
      </w:r>
      <w:r w:rsidR="003C7107" w:rsidRPr="00CF6CA2">
        <w:rPr>
          <w:rFonts w:asciiTheme="majorBidi" w:hAnsiTheme="majorBidi" w:cstheme="majorBidi"/>
          <w:b/>
          <w:sz w:val="20"/>
          <w:szCs w:val="20"/>
        </w:rPr>
        <w:t xml:space="preserve"> evaluating </w:t>
      </w:r>
      <w:r w:rsidR="00632646" w:rsidRPr="00CF6CA2">
        <w:rPr>
          <w:rFonts w:asciiTheme="majorBidi" w:hAnsiTheme="majorBidi" w:cstheme="majorBidi"/>
          <w:b/>
          <w:sz w:val="20"/>
          <w:szCs w:val="20"/>
        </w:rPr>
        <w:t xml:space="preserve">the carbon emissions of </w:t>
      </w:r>
      <w:r w:rsidR="00176C39" w:rsidRPr="00CF6CA2">
        <w:rPr>
          <w:rFonts w:asciiTheme="majorBidi" w:hAnsiTheme="majorBidi" w:cstheme="majorBidi"/>
          <w:b/>
          <w:sz w:val="20"/>
          <w:szCs w:val="20"/>
        </w:rPr>
        <w:t>refurbishment</w:t>
      </w:r>
      <w:r w:rsidR="00632646" w:rsidRPr="00CF6CA2">
        <w:rPr>
          <w:rFonts w:asciiTheme="majorBidi" w:hAnsiTheme="majorBidi" w:cstheme="majorBidi"/>
          <w:b/>
          <w:sz w:val="20"/>
          <w:szCs w:val="20"/>
        </w:rPr>
        <w:t xml:space="preserve"> </w:t>
      </w:r>
      <w:r w:rsidR="003C7107" w:rsidRPr="00CF6CA2">
        <w:rPr>
          <w:rFonts w:asciiTheme="majorBidi" w:hAnsiTheme="majorBidi" w:cstheme="majorBidi"/>
          <w:b/>
          <w:sz w:val="20"/>
          <w:szCs w:val="20"/>
        </w:rPr>
        <w:t>c</w:t>
      </w:r>
      <w:r w:rsidR="00A60722" w:rsidRPr="00CF6CA2">
        <w:rPr>
          <w:rFonts w:asciiTheme="majorBidi" w:hAnsiTheme="majorBidi" w:cstheme="majorBidi"/>
          <w:b/>
          <w:sz w:val="20"/>
          <w:szCs w:val="20"/>
        </w:rPr>
        <w:t xml:space="preserve">onstruction </w:t>
      </w:r>
      <w:r w:rsidR="00176C39" w:rsidRPr="00CF6CA2">
        <w:rPr>
          <w:rFonts w:asciiTheme="majorBidi" w:hAnsiTheme="majorBidi" w:cstheme="majorBidi"/>
          <w:b/>
          <w:sz w:val="20"/>
          <w:szCs w:val="20"/>
        </w:rPr>
        <w:t>waste</w:t>
      </w:r>
    </w:p>
    <w:p w14:paraId="671C69F8" w14:textId="173C9628" w:rsidR="00B530BC" w:rsidRPr="00CF6CA2" w:rsidRDefault="00BD6FEE" w:rsidP="00011BB4">
      <w:pPr>
        <w:spacing w:line="276" w:lineRule="auto"/>
        <w:jc w:val="center"/>
        <w:rPr>
          <w:rFonts w:asciiTheme="majorBidi" w:hAnsiTheme="majorBidi" w:cstheme="majorBidi"/>
          <w:sz w:val="20"/>
          <w:szCs w:val="20"/>
        </w:rPr>
      </w:pPr>
      <w:r w:rsidRPr="00CF6CA2">
        <w:rPr>
          <w:noProof/>
        </w:rPr>
        <w:drawing>
          <wp:inline distT="0" distB="0" distL="0" distR="0" wp14:anchorId="0A592ED0" wp14:editId="3CA7D86D">
            <wp:extent cx="5486400" cy="3665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665220"/>
                    </a:xfrm>
                    <a:prstGeom prst="rect">
                      <a:avLst/>
                    </a:prstGeom>
                  </pic:spPr>
                </pic:pic>
              </a:graphicData>
            </a:graphic>
          </wp:inline>
        </w:drawing>
      </w:r>
    </w:p>
    <w:p w14:paraId="7EC070EC" w14:textId="3F9B52D9" w:rsidR="00176C39" w:rsidRPr="00CF6CA2" w:rsidRDefault="00B530BC" w:rsidP="00011BB4">
      <w:pPr>
        <w:spacing w:line="276" w:lineRule="auto"/>
        <w:jc w:val="center"/>
        <w:rPr>
          <w:rFonts w:asciiTheme="majorBidi" w:hAnsiTheme="majorBidi" w:cstheme="majorBidi"/>
          <w:sz w:val="20"/>
          <w:szCs w:val="20"/>
        </w:rPr>
      </w:pPr>
      <w:r w:rsidRPr="00CF6CA2">
        <w:rPr>
          <w:rFonts w:asciiTheme="majorBidi" w:hAnsiTheme="majorBidi" w:cstheme="majorBidi"/>
          <w:sz w:val="20"/>
          <w:szCs w:val="20"/>
        </w:rPr>
        <w:t xml:space="preserve">Figure </w:t>
      </w:r>
      <w:r w:rsidR="006C460A" w:rsidRPr="00CF6CA2">
        <w:rPr>
          <w:rFonts w:asciiTheme="majorBidi" w:hAnsiTheme="majorBidi" w:cstheme="majorBidi"/>
          <w:sz w:val="20"/>
          <w:szCs w:val="20"/>
        </w:rPr>
        <w:t>7</w:t>
      </w:r>
      <w:r w:rsidRPr="00CF6CA2">
        <w:rPr>
          <w:rFonts w:asciiTheme="majorBidi" w:hAnsiTheme="majorBidi" w:cstheme="majorBidi"/>
          <w:sz w:val="20"/>
          <w:szCs w:val="20"/>
        </w:rPr>
        <w:t xml:space="preserve">. Causal loop model </w:t>
      </w:r>
      <w:r w:rsidR="00F406A8" w:rsidRPr="00CF6CA2">
        <w:rPr>
          <w:rFonts w:asciiTheme="majorBidi" w:hAnsiTheme="majorBidi" w:cstheme="majorBidi"/>
          <w:sz w:val="20"/>
          <w:szCs w:val="20"/>
        </w:rPr>
        <w:t>for</w:t>
      </w:r>
      <w:r w:rsidRPr="00CF6CA2">
        <w:rPr>
          <w:rFonts w:asciiTheme="majorBidi" w:hAnsiTheme="majorBidi" w:cstheme="majorBidi"/>
          <w:sz w:val="20"/>
          <w:szCs w:val="20"/>
        </w:rPr>
        <w:t xml:space="preserve"> </w:t>
      </w:r>
      <w:r w:rsidR="00176C39" w:rsidRPr="00CF6CA2">
        <w:rPr>
          <w:rFonts w:asciiTheme="majorBidi" w:hAnsiTheme="majorBidi" w:cstheme="majorBidi"/>
          <w:sz w:val="20"/>
          <w:szCs w:val="20"/>
        </w:rPr>
        <w:t>evaluating carbon emissions of refurbishment construction waste</w:t>
      </w:r>
    </w:p>
    <w:p w14:paraId="6F3E855C" w14:textId="549E83B1" w:rsidR="00F33DD0" w:rsidRPr="00CF6CA2" w:rsidRDefault="00F66352" w:rsidP="00665E26">
      <w:pPr>
        <w:spacing w:line="276" w:lineRule="auto"/>
        <w:jc w:val="both"/>
        <w:rPr>
          <w:rFonts w:asciiTheme="majorBidi" w:hAnsiTheme="majorBidi" w:cstheme="majorBidi"/>
          <w:sz w:val="20"/>
          <w:szCs w:val="20"/>
        </w:rPr>
      </w:pPr>
      <w:r w:rsidRPr="00CF6CA2">
        <w:rPr>
          <w:rFonts w:asciiTheme="majorBidi" w:hAnsiTheme="majorBidi" w:cstheme="majorBidi"/>
          <w:bCs/>
          <w:sz w:val="20"/>
          <w:szCs w:val="20"/>
        </w:rPr>
        <w:t>The s</w:t>
      </w:r>
      <w:r w:rsidR="00F606FE" w:rsidRPr="00CF6CA2">
        <w:rPr>
          <w:rFonts w:asciiTheme="majorBidi" w:hAnsiTheme="majorBidi" w:cstheme="majorBidi"/>
          <w:bCs/>
          <w:sz w:val="20"/>
          <w:szCs w:val="20"/>
        </w:rPr>
        <w:t xml:space="preserve">ub-model </w:t>
      </w:r>
      <w:r w:rsidRPr="00CF6CA2">
        <w:rPr>
          <w:rFonts w:asciiTheme="majorBidi" w:hAnsiTheme="majorBidi" w:cstheme="majorBidi"/>
          <w:bCs/>
          <w:sz w:val="20"/>
          <w:szCs w:val="20"/>
        </w:rPr>
        <w:t>for</w:t>
      </w:r>
      <w:r w:rsidR="00F606FE" w:rsidRPr="00CF6CA2">
        <w:rPr>
          <w:rFonts w:asciiTheme="majorBidi" w:hAnsiTheme="majorBidi" w:cstheme="majorBidi"/>
          <w:bCs/>
          <w:sz w:val="20"/>
          <w:szCs w:val="20"/>
        </w:rPr>
        <w:t xml:space="preserve"> e</w:t>
      </w:r>
      <w:r w:rsidR="005E4A0B" w:rsidRPr="00CF6CA2">
        <w:rPr>
          <w:rFonts w:asciiTheme="majorBidi" w:hAnsiTheme="majorBidi" w:cstheme="majorBidi"/>
          <w:sz w:val="20"/>
          <w:szCs w:val="20"/>
        </w:rPr>
        <w:t>valuating the carbon emissions of refurbishment construction waste</w:t>
      </w:r>
      <w:r w:rsidR="00F606FE" w:rsidRPr="00CF6CA2">
        <w:rPr>
          <w:rFonts w:asciiTheme="majorBidi" w:hAnsiTheme="majorBidi" w:cstheme="majorBidi"/>
          <w:bCs/>
          <w:sz w:val="20"/>
          <w:szCs w:val="20"/>
        </w:rPr>
        <w:t xml:space="preserve"> is illustrated in Figure 7. As can be seen, t</w:t>
      </w:r>
      <w:r w:rsidR="00F33DD0" w:rsidRPr="00CF6CA2">
        <w:rPr>
          <w:rFonts w:asciiTheme="majorBidi" w:hAnsiTheme="majorBidi" w:cstheme="majorBidi"/>
          <w:sz w:val="20"/>
          <w:szCs w:val="20"/>
        </w:rPr>
        <w:t xml:space="preserve">here are 6 feedback loops </w:t>
      </w:r>
      <w:r w:rsidRPr="00CF6CA2">
        <w:rPr>
          <w:rFonts w:asciiTheme="majorBidi" w:hAnsiTheme="majorBidi" w:cstheme="majorBidi"/>
          <w:sz w:val="20"/>
          <w:szCs w:val="20"/>
        </w:rPr>
        <w:t>for</w:t>
      </w:r>
      <w:r w:rsidR="00F33DD0" w:rsidRPr="00CF6CA2">
        <w:rPr>
          <w:rFonts w:asciiTheme="majorBidi" w:hAnsiTheme="majorBidi" w:cstheme="majorBidi"/>
          <w:sz w:val="20"/>
          <w:szCs w:val="20"/>
        </w:rPr>
        <w:t xml:space="preserve"> evaluating dismantlement waste carbon emissions. Four loops are balancing loops and two loops are reinforcing loops. </w:t>
      </w:r>
    </w:p>
    <w:p w14:paraId="6DD69B0D" w14:textId="0E035F5E" w:rsidR="00A60722"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BE5365" w:rsidRPr="00CF6CA2">
        <w:rPr>
          <w:rFonts w:asciiTheme="majorBidi" w:hAnsiTheme="majorBidi" w:cstheme="majorBidi"/>
          <w:sz w:val="20"/>
          <w:szCs w:val="20"/>
        </w:rPr>
        <w:t>8</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BE5365" w:rsidRPr="00CF6CA2">
        <w:rPr>
          <w:rFonts w:asciiTheme="majorBidi" w:hAnsiTheme="majorBidi" w:cstheme="majorBidi"/>
          <w:sz w:val="20"/>
          <w:szCs w:val="20"/>
        </w:rPr>
        <w:t>Refurbishment c</w:t>
      </w:r>
      <w:r w:rsidR="00A60722" w:rsidRPr="00CF6CA2">
        <w:rPr>
          <w:rFonts w:asciiTheme="majorBidi" w:hAnsiTheme="majorBidi" w:cstheme="majorBidi"/>
          <w:sz w:val="20"/>
          <w:szCs w:val="20"/>
        </w:rPr>
        <w:t xml:space="preserve">onstruction waste </w:t>
      </w:r>
      <w:r w:rsidR="00A60722"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Landfill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Landfill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Waste treatment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A60722"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035C41"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A60722" w:rsidRPr="00CF6CA2">
        <w:rPr>
          <w:rFonts w:asciiTheme="majorBidi" w:hAnsiTheme="majorBidi" w:cstheme="majorBidi"/>
          <w:sz w:val="20"/>
          <w:szCs w:val="20"/>
          <w:shd w:val="clear" w:color="auto" w:fill="FCFCFC"/>
        </w:rPr>
        <w:t xml:space="preserve"> →</w:t>
      </w:r>
      <w:r w:rsidR="00F66352" w:rsidRPr="00CF6CA2">
        <w:rPr>
          <w:rFonts w:asciiTheme="majorBidi" w:hAnsiTheme="majorBidi" w:cstheme="majorBidi"/>
          <w:sz w:val="20"/>
          <w:szCs w:val="20"/>
          <w:shd w:val="clear" w:color="auto" w:fill="FCFCFC"/>
        </w:rPr>
        <w:t xml:space="preserve"> </w:t>
      </w:r>
      <w:r w:rsidR="00BE5365" w:rsidRPr="00CF6CA2">
        <w:rPr>
          <w:rFonts w:asciiTheme="majorBidi" w:hAnsiTheme="majorBidi" w:cstheme="majorBidi"/>
          <w:sz w:val="20"/>
          <w:szCs w:val="20"/>
        </w:rPr>
        <w:t>Refurbishment c</w:t>
      </w:r>
      <w:r w:rsidR="00BF2075" w:rsidRPr="00CF6CA2">
        <w:rPr>
          <w:rFonts w:asciiTheme="majorBidi" w:hAnsiTheme="majorBidi" w:cstheme="majorBidi"/>
          <w:sz w:val="20"/>
          <w:szCs w:val="20"/>
        </w:rPr>
        <w:t>onstruction waste</w:t>
      </w:r>
    </w:p>
    <w:p w14:paraId="3CAAEA14" w14:textId="21BAF667" w:rsidR="00A60722"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BE5365" w:rsidRPr="00CF6CA2">
        <w:rPr>
          <w:rFonts w:asciiTheme="majorBidi" w:hAnsiTheme="majorBidi" w:cstheme="majorBidi"/>
          <w:sz w:val="20"/>
          <w:szCs w:val="20"/>
        </w:rPr>
        <w:t>9</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BE5365" w:rsidRPr="00CF6CA2">
        <w:rPr>
          <w:rFonts w:asciiTheme="majorBidi" w:hAnsiTheme="majorBidi" w:cstheme="majorBidi"/>
          <w:sz w:val="20"/>
          <w:szCs w:val="20"/>
        </w:rPr>
        <w:t>Refurbishment c</w:t>
      </w:r>
      <w:r w:rsidR="00A60722" w:rsidRPr="00CF6CA2">
        <w:rPr>
          <w:rFonts w:asciiTheme="majorBidi" w:hAnsiTheme="majorBidi" w:cstheme="majorBidi"/>
          <w:sz w:val="20"/>
          <w:szCs w:val="20"/>
        </w:rPr>
        <w:t xml:space="preserve">onstruction waste </w:t>
      </w:r>
      <w:r w:rsidR="00A60722"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00BE5365" w:rsidRPr="00CF6CA2">
        <w:rPr>
          <w:rFonts w:asciiTheme="majorBidi" w:hAnsiTheme="majorBidi" w:cstheme="majorBidi"/>
          <w:sz w:val="20"/>
          <w:szCs w:val="20"/>
          <w:shd w:val="clear" w:color="auto" w:fill="FCFCFC"/>
        </w:rPr>
        <w:t xml:space="preserve">Incineration → </w:t>
      </w:r>
      <w:r w:rsidR="00A60722" w:rsidRPr="00CF6CA2">
        <w:rPr>
          <w:rFonts w:asciiTheme="majorBidi" w:hAnsiTheme="majorBidi" w:cstheme="majorBidi"/>
          <w:sz w:val="20"/>
          <w:szCs w:val="20"/>
        </w:rPr>
        <w:t xml:space="preserve">Incineration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Waste treatment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A60722"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A60722" w:rsidRPr="00CF6CA2">
        <w:rPr>
          <w:rFonts w:asciiTheme="majorBidi" w:hAnsiTheme="majorBidi" w:cstheme="majorBidi"/>
          <w:sz w:val="20"/>
          <w:szCs w:val="20"/>
          <w:shd w:val="clear" w:color="auto" w:fill="FCFCFC"/>
        </w:rPr>
        <w:t xml:space="preserve"> →</w:t>
      </w:r>
      <w:r w:rsidR="00F66352" w:rsidRPr="00CF6CA2">
        <w:rPr>
          <w:rFonts w:asciiTheme="majorBidi" w:hAnsiTheme="majorBidi" w:cstheme="majorBidi"/>
          <w:sz w:val="20"/>
          <w:szCs w:val="20"/>
          <w:shd w:val="clear" w:color="auto" w:fill="FCFCFC"/>
        </w:rPr>
        <w:t xml:space="preserve"> </w:t>
      </w:r>
      <w:r w:rsidR="00BE5365" w:rsidRPr="00CF6CA2">
        <w:rPr>
          <w:rFonts w:asciiTheme="majorBidi" w:hAnsiTheme="majorBidi" w:cstheme="majorBidi"/>
          <w:sz w:val="20"/>
          <w:szCs w:val="20"/>
        </w:rPr>
        <w:t>Refurbishment c</w:t>
      </w:r>
      <w:r w:rsidR="00BF2075" w:rsidRPr="00CF6CA2">
        <w:rPr>
          <w:rFonts w:asciiTheme="majorBidi" w:hAnsiTheme="majorBidi" w:cstheme="majorBidi"/>
          <w:sz w:val="20"/>
          <w:szCs w:val="20"/>
        </w:rPr>
        <w:t>onstruction waste</w:t>
      </w:r>
    </w:p>
    <w:p w14:paraId="75FB9EC9" w14:textId="233A8AFF" w:rsidR="00BE5365" w:rsidRPr="00CF6CA2" w:rsidRDefault="00BE5365"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B10: Refurbishment construction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emissions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 xml:space="preserve">Refurbishment construction waste </w:t>
      </w:r>
    </w:p>
    <w:p w14:paraId="156D4D89" w14:textId="770E9AFB" w:rsidR="00BF2075" w:rsidRPr="00CF6CA2" w:rsidRDefault="00D51290"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w:t>
      </w:r>
      <w:r w:rsidR="004D7DED" w:rsidRPr="00CF6CA2">
        <w:rPr>
          <w:rFonts w:asciiTheme="majorBidi" w:hAnsiTheme="majorBidi" w:cstheme="majorBidi"/>
          <w:sz w:val="20"/>
          <w:szCs w:val="20"/>
        </w:rPr>
        <w:t>B</w:t>
      </w:r>
      <w:r w:rsidR="00A60722" w:rsidRPr="00CF6CA2">
        <w:rPr>
          <w:rFonts w:asciiTheme="majorBidi" w:hAnsiTheme="majorBidi" w:cstheme="majorBidi"/>
          <w:sz w:val="20"/>
          <w:szCs w:val="20"/>
        </w:rPr>
        <w:t>11</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BE5365" w:rsidRPr="00CF6CA2">
        <w:rPr>
          <w:rFonts w:asciiTheme="majorBidi" w:hAnsiTheme="majorBidi" w:cstheme="majorBidi"/>
          <w:sz w:val="20"/>
          <w:szCs w:val="20"/>
        </w:rPr>
        <w:t>Refurbishment c</w:t>
      </w:r>
      <w:r w:rsidR="00386BF3" w:rsidRPr="00CF6CA2">
        <w:rPr>
          <w:rFonts w:asciiTheme="majorBidi" w:hAnsiTheme="majorBidi" w:cstheme="majorBidi"/>
          <w:sz w:val="20"/>
          <w:szCs w:val="20"/>
        </w:rPr>
        <w:t xml:space="preserve">onstruction waste </w:t>
      </w:r>
      <w:r w:rsidR="00386BF3"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transport carbon </w:t>
      </w:r>
      <w:r w:rsidR="007846E7" w:rsidRPr="00CF6CA2">
        <w:rPr>
          <w:rFonts w:asciiTheme="majorBidi" w:hAnsiTheme="majorBidi" w:cstheme="majorBidi"/>
          <w:sz w:val="20"/>
          <w:szCs w:val="20"/>
        </w:rPr>
        <w:t>emissions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386BF3"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386BF3" w:rsidRPr="00CF6CA2">
        <w:rPr>
          <w:rFonts w:asciiTheme="majorBidi" w:hAnsiTheme="majorBidi" w:cstheme="majorBidi"/>
          <w:sz w:val="20"/>
          <w:szCs w:val="20"/>
        </w:rPr>
        <w:t xml:space="preserve"> </w:t>
      </w:r>
      <w:r w:rsidR="00386BF3"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386BF3" w:rsidRPr="00CF6CA2">
        <w:rPr>
          <w:rFonts w:asciiTheme="majorBidi" w:hAnsiTheme="majorBidi" w:cstheme="majorBidi"/>
          <w:sz w:val="20"/>
          <w:szCs w:val="20"/>
          <w:shd w:val="clear" w:color="auto" w:fill="FCFCFC"/>
        </w:rPr>
        <w:t xml:space="preserve"> →</w:t>
      </w:r>
      <w:r w:rsidR="00F66352" w:rsidRPr="00CF6CA2">
        <w:rPr>
          <w:rFonts w:asciiTheme="majorBidi" w:hAnsiTheme="majorBidi" w:cstheme="majorBidi"/>
          <w:sz w:val="20"/>
          <w:szCs w:val="20"/>
          <w:shd w:val="clear" w:color="auto" w:fill="FCFCFC"/>
        </w:rPr>
        <w:t xml:space="preserve"> </w:t>
      </w:r>
      <w:r w:rsidR="00BE5365" w:rsidRPr="00CF6CA2">
        <w:rPr>
          <w:rFonts w:asciiTheme="majorBidi" w:hAnsiTheme="majorBidi" w:cstheme="majorBidi"/>
          <w:sz w:val="20"/>
          <w:szCs w:val="20"/>
        </w:rPr>
        <w:t>Refurbishment c</w:t>
      </w:r>
      <w:r w:rsidR="00BF2075" w:rsidRPr="00CF6CA2">
        <w:rPr>
          <w:rFonts w:asciiTheme="majorBidi" w:hAnsiTheme="majorBidi" w:cstheme="majorBidi"/>
          <w:sz w:val="20"/>
          <w:szCs w:val="20"/>
        </w:rPr>
        <w:t>onstruction waste</w:t>
      </w:r>
    </w:p>
    <w:p w14:paraId="6F9048B9" w14:textId="4D9C5C0A" w:rsidR="00BE5365" w:rsidRPr="00CF6CA2" w:rsidRDefault="00BE5365"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lastRenderedPageBreak/>
        <w:t>Loop R4</w:t>
      </w:r>
      <w:r w:rsidRPr="00CF6CA2">
        <w:rPr>
          <w:rFonts w:asciiTheme="majorBidi" w:hAnsiTheme="majorBidi" w:cstheme="majorBidi" w:hint="eastAsia"/>
          <w:sz w:val="20"/>
          <w:szCs w:val="20"/>
        </w:rPr>
        <w:t>:</w:t>
      </w:r>
      <w:r w:rsidRPr="00CF6CA2">
        <w:rPr>
          <w:rFonts w:asciiTheme="majorBidi" w:hAnsiTheme="majorBidi" w:cstheme="majorBidi"/>
          <w:sz w:val="20"/>
          <w:szCs w:val="20"/>
        </w:rPr>
        <w:t xml:space="preserve"> Refurbishment construction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Incineration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Incineration carbon savings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savings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Refurbishment construction waste</w:t>
      </w:r>
    </w:p>
    <w:p w14:paraId="5BAB9485" w14:textId="2E538AB7" w:rsidR="00D51290"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R</w:t>
      </w:r>
      <w:r w:rsidR="00BE5365" w:rsidRPr="00CF6CA2">
        <w:rPr>
          <w:rFonts w:asciiTheme="majorBidi" w:hAnsiTheme="majorBidi" w:cstheme="majorBidi"/>
          <w:sz w:val="20"/>
          <w:szCs w:val="20"/>
        </w:rPr>
        <w:t>5</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BE5365" w:rsidRPr="00CF6CA2">
        <w:rPr>
          <w:rFonts w:asciiTheme="majorBidi" w:hAnsiTheme="majorBidi" w:cstheme="majorBidi"/>
          <w:sz w:val="20"/>
          <w:szCs w:val="20"/>
        </w:rPr>
        <w:t>Refurbishment c</w:t>
      </w:r>
      <w:r w:rsidR="00A60722" w:rsidRPr="00CF6CA2">
        <w:rPr>
          <w:rFonts w:asciiTheme="majorBidi" w:hAnsiTheme="majorBidi" w:cstheme="majorBidi"/>
          <w:sz w:val="20"/>
          <w:szCs w:val="20"/>
        </w:rPr>
        <w:t xml:space="preserve">onstruction waste </w:t>
      </w:r>
      <w:r w:rsidR="00A60722"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Recycle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Recycle carbon savings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Waste treatment total carbon savings </w:t>
      </w:r>
      <w:r w:rsidR="00A60722" w:rsidRPr="00CF6CA2">
        <w:rPr>
          <w:rFonts w:asciiTheme="majorBidi" w:hAnsiTheme="majorBidi" w:cstheme="majorBidi"/>
          <w:sz w:val="20"/>
          <w:szCs w:val="20"/>
          <w:shd w:val="clear" w:color="auto" w:fill="FCFCFC"/>
        </w:rPr>
        <w:t>→</w:t>
      </w:r>
      <w:r w:rsidR="00A60722"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F66352"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A60722" w:rsidRPr="00CF6CA2">
        <w:rPr>
          <w:rFonts w:asciiTheme="majorBidi" w:hAnsiTheme="majorBidi" w:cstheme="majorBidi"/>
          <w:sz w:val="20"/>
          <w:szCs w:val="20"/>
          <w:shd w:val="clear" w:color="auto" w:fill="FCFCFC"/>
        </w:rPr>
        <w:t xml:space="preserve"> → </w:t>
      </w:r>
      <w:r w:rsidR="00BE5365" w:rsidRPr="00CF6CA2">
        <w:rPr>
          <w:rFonts w:asciiTheme="majorBidi" w:hAnsiTheme="majorBidi" w:cstheme="majorBidi"/>
          <w:sz w:val="20"/>
          <w:szCs w:val="20"/>
        </w:rPr>
        <w:t>Refurbishment c</w:t>
      </w:r>
      <w:r w:rsidR="00BF2075" w:rsidRPr="00CF6CA2">
        <w:rPr>
          <w:rFonts w:asciiTheme="majorBidi" w:hAnsiTheme="majorBidi" w:cstheme="majorBidi"/>
          <w:sz w:val="20"/>
          <w:szCs w:val="20"/>
        </w:rPr>
        <w:t>onstruction waste</w:t>
      </w:r>
    </w:p>
    <w:p w14:paraId="60CD9F8C" w14:textId="668873A3" w:rsidR="00062515" w:rsidRPr="00CF6CA2" w:rsidRDefault="00062515" w:rsidP="00062515">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For B8, B9, B10</w:t>
      </w:r>
      <w:r w:rsidR="00BE5365" w:rsidRPr="00CF6CA2">
        <w:rPr>
          <w:rFonts w:asciiTheme="majorBidi" w:hAnsiTheme="majorBidi" w:cstheme="majorBidi"/>
          <w:sz w:val="20"/>
          <w:szCs w:val="20"/>
        </w:rPr>
        <w:t>,</w:t>
      </w:r>
      <w:r w:rsidRPr="00CF6CA2">
        <w:rPr>
          <w:rFonts w:asciiTheme="majorBidi" w:hAnsiTheme="majorBidi" w:cstheme="majorBidi"/>
          <w:sz w:val="20"/>
          <w:szCs w:val="20"/>
        </w:rPr>
        <w:t xml:space="preserve"> </w:t>
      </w:r>
      <w:r w:rsidR="00BE5365" w:rsidRPr="00CF6CA2">
        <w:rPr>
          <w:rFonts w:asciiTheme="majorBidi" w:hAnsiTheme="majorBidi" w:cstheme="majorBidi"/>
          <w:sz w:val="20"/>
          <w:szCs w:val="20"/>
        </w:rPr>
        <w:t>an</w:t>
      </w:r>
      <w:r w:rsidRPr="00CF6CA2">
        <w:rPr>
          <w:rFonts w:asciiTheme="majorBidi" w:hAnsiTheme="majorBidi" w:cstheme="majorBidi"/>
          <w:sz w:val="20"/>
          <w:szCs w:val="20"/>
        </w:rPr>
        <w:t xml:space="preserve"> increase in </w:t>
      </w:r>
      <w:r w:rsidR="00BE5365" w:rsidRPr="00CF6CA2">
        <w:rPr>
          <w:rFonts w:asciiTheme="majorBidi" w:hAnsiTheme="majorBidi" w:cstheme="majorBidi"/>
          <w:sz w:val="20"/>
          <w:szCs w:val="20"/>
        </w:rPr>
        <w:t xml:space="preserve">refurbishment </w:t>
      </w:r>
      <w:r w:rsidRPr="00CF6CA2">
        <w:rPr>
          <w:rFonts w:asciiTheme="majorBidi" w:hAnsiTheme="majorBidi" w:cstheme="majorBidi"/>
          <w:sz w:val="20"/>
          <w:szCs w:val="20"/>
        </w:rPr>
        <w:t xml:space="preserve">construction waste increases the amount of waste in </w:t>
      </w:r>
      <w:r w:rsidR="00E16328" w:rsidRPr="00CF6CA2">
        <w:rPr>
          <w:rFonts w:asciiTheme="majorBidi" w:hAnsiTheme="majorBidi" w:cstheme="majorBidi"/>
          <w:sz w:val="20"/>
          <w:szCs w:val="20"/>
        </w:rPr>
        <w:t>landfill</w:t>
      </w:r>
      <w:r w:rsidRPr="00CF6CA2">
        <w:rPr>
          <w:rFonts w:asciiTheme="majorBidi" w:hAnsiTheme="majorBidi" w:cstheme="majorBidi"/>
          <w:sz w:val="20"/>
          <w:szCs w:val="20"/>
        </w:rPr>
        <w:t>, incinerati</w:t>
      </w:r>
      <w:r w:rsidR="00E16328" w:rsidRPr="00CF6CA2">
        <w:rPr>
          <w:rFonts w:asciiTheme="majorBidi" w:hAnsiTheme="majorBidi" w:cstheme="majorBidi"/>
          <w:sz w:val="20"/>
          <w:szCs w:val="20"/>
        </w:rPr>
        <w:t>on</w:t>
      </w:r>
      <w:r w:rsidRPr="00CF6CA2">
        <w:rPr>
          <w:rFonts w:asciiTheme="majorBidi" w:hAnsiTheme="majorBidi" w:cstheme="majorBidi"/>
          <w:sz w:val="20"/>
          <w:szCs w:val="20"/>
        </w:rPr>
        <w:t xml:space="preserve">, </w:t>
      </w:r>
      <w:r w:rsidR="00E16328" w:rsidRPr="00CF6CA2">
        <w:rPr>
          <w:rFonts w:asciiTheme="majorBidi" w:hAnsiTheme="majorBidi" w:cstheme="majorBidi"/>
          <w:sz w:val="20"/>
          <w:szCs w:val="20"/>
        </w:rPr>
        <w:t xml:space="preserve">and </w:t>
      </w:r>
      <w:r w:rsidRPr="00CF6CA2">
        <w:rPr>
          <w:rFonts w:asciiTheme="majorBidi" w:hAnsiTheme="majorBidi" w:cstheme="majorBidi"/>
          <w:sz w:val="20"/>
          <w:szCs w:val="20"/>
        </w:rPr>
        <w:t>recycl</w:t>
      </w:r>
      <w:r w:rsidR="00E16328" w:rsidRPr="00CF6CA2">
        <w:rPr>
          <w:rFonts w:asciiTheme="majorBidi" w:hAnsiTheme="majorBidi" w:cstheme="majorBidi"/>
          <w:sz w:val="20"/>
          <w:szCs w:val="20"/>
        </w:rPr>
        <w:t>e</w:t>
      </w:r>
      <w:r w:rsidR="00BE5365" w:rsidRPr="00CF6CA2">
        <w:rPr>
          <w:rFonts w:asciiTheme="majorBidi" w:hAnsiTheme="majorBidi" w:cstheme="majorBidi"/>
          <w:sz w:val="20"/>
          <w:szCs w:val="20"/>
        </w:rPr>
        <w:t>, and</w:t>
      </w:r>
      <w:r w:rsidR="002D6782" w:rsidRPr="00CF6CA2">
        <w:rPr>
          <w:rFonts w:asciiTheme="majorBidi" w:hAnsiTheme="majorBidi" w:cstheme="majorBidi"/>
          <w:sz w:val="20"/>
          <w:szCs w:val="20"/>
        </w:rPr>
        <w:t xml:space="preserve"> </w:t>
      </w:r>
      <w:r w:rsidR="00E16328" w:rsidRPr="00CF6CA2">
        <w:rPr>
          <w:rFonts w:asciiTheme="majorBidi" w:hAnsiTheme="majorBidi" w:cstheme="majorBidi"/>
          <w:sz w:val="20"/>
          <w:szCs w:val="20"/>
        </w:rPr>
        <w:t>increas</w:t>
      </w:r>
      <w:r w:rsidR="002D6782" w:rsidRPr="00CF6CA2">
        <w:rPr>
          <w:rFonts w:asciiTheme="majorBidi" w:hAnsiTheme="majorBidi" w:cstheme="majorBidi"/>
          <w:sz w:val="20"/>
          <w:szCs w:val="20"/>
        </w:rPr>
        <w:t>es</w:t>
      </w:r>
      <w:r w:rsidR="00E16328" w:rsidRPr="00CF6CA2">
        <w:rPr>
          <w:rFonts w:asciiTheme="majorBidi" w:hAnsiTheme="majorBidi" w:cstheme="majorBidi"/>
          <w:sz w:val="20"/>
          <w:szCs w:val="20"/>
        </w:rPr>
        <w:t xml:space="preserve"> </w:t>
      </w:r>
      <w:r w:rsidRPr="00CF6CA2">
        <w:rPr>
          <w:rFonts w:asciiTheme="majorBidi" w:hAnsiTheme="majorBidi" w:cstheme="majorBidi"/>
          <w:sz w:val="20"/>
          <w:szCs w:val="20"/>
        </w:rPr>
        <w:t>the carbon emissions of th</w:t>
      </w:r>
      <w:r w:rsidR="00677D9E" w:rsidRPr="00CF6CA2">
        <w:rPr>
          <w:rFonts w:asciiTheme="majorBidi" w:hAnsiTheme="majorBidi" w:cstheme="majorBidi"/>
          <w:sz w:val="20"/>
          <w:szCs w:val="20"/>
        </w:rPr>
        <w:t xml:space="preserve">ose </w:t>
      </w:r>
      <w:r w:rsidRPr="00CF6CA2">
        <w:rPr>
          <w:rFonts w:asciiTheme="majorBidi" w:hAnsiTheme="majorBidi" w:cstheme="majorBidi"/>
          <w:sz w:val="20"/>
          <w:szCs w:val="20"/>
        </w:rPr>
        <w:t>process</w:t>
      </w:r>
      <w:r w:rsidR="00677D9E" w:rsidRPr="00CF6CA2">
        <w:rPr>
          <w:rFonts w:asciiTheme="majorBidi" w:hAnsiTheme="majorBidi" w:cstheme="majorBidi"/>
          <w:sz w:val="20"/>
          <w:szCs w:val="20"/>
        </w:rPr>
        <w:t>es</w:t>
      </w:r>
      <w:r w:rsidRPr="00CF6CA2">
        <w:rPr>
          <w:rFonts w:asciiTheme="majorBidi" w:hAnsiTheme="majorBidi" w:cstheme="majorBidi"/>
          <w:sz w:val="20"/>
          <w:szCs w:val="20"/>
        </w:rPr>
        <w:t xml:space="preserve"> </w:t>
      </w:r>
      <w:r w:rsidR="00677D9E" w:rsidRPr="00CF6CA2">
        <w:rPr>
          <w:rFonts w:asciiTheme="majorBidi" w:hAnsiTheme="majorBidi" w:cstheme="majorBidi"/>
          <w:sz w:val="20"/>
          <w:szCs w:val="20"/>
        </w:rPr>
        <w:t xml:space="preserve">and ultimately </w:t>
      </w:r>
      <w:r w:rsidRPr="00CF6CA2">
        <w:rPr>
          <w:rFonts w:asciiTheme="majorBidi" w:hAnsiTheme="majorBidi" w:cstheme="majorBidi"/>
          <w:sz w:val="20"/>
          <w:szCs w:val="20"/>
        </w:rPr>
        <w:t>increas</w:t>
      </w:r>
      <w:r w:rsidR="00677D9E" w:rsidRPr="00CF6CA2">
        <w:rPr>
          <w:rFonts w:asciiTheme="majorBidi" w:hAnsiTheme="majorBidi" w:cstheme="majorBidi"/>
          <w:sz w:val="20"/>
          <w:szCs w:val="20"/>
        </w:rPr>
        <w:t>ing</w:t>
      </w:r>
      <w:r w:rsidRPr="00CF6CA2">
        <w:rPr>
          <w:rFonts w:asciiTheme="majorBidi" w:hAnsiTheme="majorBidi" w:cstheme="majorBidi"/>
          <w:sz w:val="20"/>
          <w:szCs w:val="20"/>
        </w:rPr>
        <w:t xml:space="preserve"> the waste treatment carbon emissions and </w:t>
      </w:r>
      <w:r w:rsidR="00677D9E" w:rsidRPr="00CF6CA2">
        <w:rPr>
          <w:rFonts w:asciiTheme="majorBidi" w:hAnsiTheme="majorBidi" w:cstheme="majorBidi"/>
          <w:sz w:val="20"/>
          <w:szCs w:val="20"/>
        </w:rPr>
        <w:t xml:space="preserve">the </w:t>
      </w:r>
      <w:r w:rsidRPr="00CF6CA2">
        <w:rPr>
          <w:rFonts w:asciiTheme="majorBidi" w:hAnsiTheme="majorBidi" w:cstheme="majorBidi"/>
          <w:sz w:val="20"/>
          <w:szCs w:val="20"/>
        </w:rPr>
        <w:t xml:space="preserve">total carbon emissions. The same with B11, </w:t>
      </w:r>
      <w:r w:rsidR="00677D9E" w:rsidRPr="00CF6CA2">
        <w:rPr>
          <w:rFonts w:asciiTheme="majorBidi" w:hAnsiTheme="majorBidi" w:cstheme="majorBidi"/>
          <w:sz w:val="20"/>
          <w:szCs w:val="20"/>
        </w:rPr>
        <w:t>an</w:t>
      </w:r>
      <w:r w:rsidRPr="00CF6CA2">
        <w:rPr>
          <w:rFonts w:asciiTheme="majorBidi" w:hAnsiTheme="majorBidi" w:cstheme="majorBidi"/>
          <w:sz w:val="20"/>
          <w:szCs w:val="20"/>
        </w:rPr>
        <w:t xml:space="preserve"> increas</w:t>
      </w:r>
      <w:r w:rsidR="00677D9E" w:rsidRPr="00CF6CA2">
        <w:rPr>
          <w:rFonts w:asciiTheme="majorBidi" w:hAnsiTheme="majorBidi" w:cstheme="majorBidi"/>
          <w:sz w:val="20"/>
          <w:szCs w:val="20"/>
        </w:rPr>
        <w:t>ing</w:t>
      </w:r>
      <w:r w:rsidRPr="00CF6CA2">
        <w:rPr>
          <w:rFonts w:asciiTheme="majorBidi" w:hAnsiTheme="majorBidi" w:cstheme="majorBidi"/>
          <w:sz w:val="20"/>
          <w:szCs w:val="20"/>
        </w:rPr>
        <w:t xml:space="preserve"> amount of waste will increase the amount of transportation</w:t>
      </w:r>
      <w:r w:rsidR="00677D9E" w:rsidRPr="00CF6CA2">
        <w:rPr>
          <w:rFonts w:asciiTheme="majorBidi" w:hAnsiTheme="majorBidi" w:cstheme="majorBidi"/>
          <w:sz w:val="20"/>
          <w:szCs w:val="20"/>
        </w:rPr>
        <w:t xml:space="preserve">, which will </w:t>
      </w:r>
      <w:r w:rsidRPr="00CF6CA2">
        <w:rPr>
          <w:rFonts w:asciiTheme="majorBidi" w:hAnsiTheme="majorBidi" w:cstheme="majorBidi"/>
          <w:sz w:val="20"/>
          <w:szCs w:val="20"/>
        </w:rPr>
        <w:t xml:space="preserve">increase the transport carbon emissions and </w:t>
      </w:r>
      <w:r w:rsidR="00677D9E" w:rsidRPr="00CF6CA2">
        <w:rPr>
          <w:rFonts w:asciiTheme="majorBidi" w:hAnsiTheme="majorBidi" w:cstheme="majorBidi"/>
          <w:sz w:val="20"/>
          <w:szCs w:val="20"/>
        </w:rPr>
        <w:t>ultimately</w:t>
      </w:r>
      <w:r w:rsidRPr="00CF6CA2">
        <w:rPr>
          <w:rFonts w:asciiTheme="majorBidi" w:hAnsiTheme="majorBidi" w:cstheme="majorBidi"/>
          <w:sz w:val="20"/>
          <w:szCs w:val="20"/>
        </w:rPr>
        <w:t xml:space="preserve"> increase the total carbon emissions. A</w:t>
      </w:r>
      <w:r w:rsidR="002D6782" w:rsidRPr="00CF6CA2">
        <w:rPr>
          <w:rFonts w:asciiTheme="majorBidi" w:hAnsiTheme="majorBidi" w:cstheme="majorBidi"/>
          <w:sz w:val="20"/>
          <w:szCs w:val="20"/>
        </w:rPr>
        <w:t>n</w:t>
      </w:r>
      <w:r w:rsidRPr="00CF6CA2">
        <w:rPr>
          <w:rFonts w:asciiTheme="majorBidi" w:hAnsiTheme="majorBidi" w:cstheme="majorBidi"/>
          <w:sz w:val="20"/>
          <w:szCs w:val="20"/>
        </w:rPr>
        <w:t xml:space="preserve"> increase </w:t>
      </w:r>
      <w:r w:rsidR="002D6782" w:rsidRPr="00CF6CA2">
        <w:rPr>
          <w:rFonts w:asciiTheme="majorBidi" w:hAnsiTheme="majorBidi" w:cstheme="majorBidi"/>
          <w:sz w:val="20"/>
          <w:szCs w:val="20"/>
        </w:rPr>
        <w:t xml:space="preserve">in </w:t>
      </w:r>
      <w:r w:rsidRPr="00CF6CA2">
        <w:rPr>
          <w:rFonts w:asciiTheme="majorBidi" w:hAnsiTheme="majorBidi" w:cstheme="majorBidi"/>
          <w:sz w:val="20"/>
          <w:szCs w:val="20"/>
        </w:rPr>
        <w:t xml:space="preserve">the total carbon emissions has </w:t>
      </w:r>
      <w:r w:rsidR="002D6782" w:rsidRPr="00CF6CA2">
        <w:rPr>
          <w:rFonts w:asciiTheme="majorBidi" w:hAnsiTheme="majorBidi" w:cstheme="majorBidi"/>
          <w:sz w:val="20"/>
          <w:szCs w:val="20"/>
        </w:rPr>
        <w:t xml:space="preserve">a </w:t>
      </w:r>
      <w:r w:rsidRPr="00CF6CA2">
        <w:rPr>
          <w:rFonts w:asciiTheme="majorBidi" w:hAnsiTheme="majorBidi" w:cstheme="majorBidi"/>
          <w:sz w:val="20"/>
          <w:szCs w:val="20"/>
        </w:rPr>
        <w:t>negative impact</w:t>
      </w:r>
      <w:r w:rsidR="002D6782" w:rsidRPr="00CF6CA2">
        <w:rPr>
          <w:rFonts w:asciiTheme="majorBidi" w:hAnsiTheme="majorBidi" w:cstheme="majorBidi"/>
          <w:sz w:val="20"/>
          <w:szCs w:val="20"/>
        </w:rPr>
        <w:t>,</w:t>
      </w:r>
      <w:r w:rsidRPr="00CF6CA2">
        <w:rPr>
          <w:rFonts w:asciiTheme="majorBidi" w:hAnsiTheme="majorBidi" w:cstheme="majorBidi"/>
          <w:sz w:val="20"/>
          <w:szCs w:val="20"/>
        </w:rPr>
        <w:t xml:space="preserve"> which will lead </w:t>
      </w:r>
      <w:r w:rsidR="002D6782" w:rsidRPr="00CF6CA2">
        <w:rPr>
          <w:rFonts w:asciiTheme="majorBidi" w:hAnsiTheme="majorBidi" w:cstheme="majorBidi"/>
          <w:sz w:val="20"/>
          <w:szCs w:val="20"/>
        </w:rPr>
        <w:t>to</w:t>
      </w:r>
      <w:r w:rsidRPr="00CF6CA2">
        <w:rPr>
          <w:rFonts w:asciiTheme="majorBidi" w:hAnsiTheme="majorBidi" w:cstheme="majorBidi"/>
          <w:sz w:val="20"/>
          <w:szCs w:val="20"/>
        </w:rPr>
        <w:t xml:space="preserve"> carbon emission</w:t>
      </w:r>
      <w:r w:rsidR="002D6782" w:rsidRPr="00CF6CA2">
        <w:rPr>
          <w:rFonts w:asciiTheme="majorBidi" w:hAnsiTheme="majorBidi" w:cstheme="majorBidi"/>
          <w:sz w:val="20"/>
          <w:szCs w:val="20"/>
        </w:rPr>
        <w:t>s</w:t>
      </w:r>
      <w:r w:rsidRPr="00CF6CA2">
        <w:rPr>
          <w:rFonts w:asciiTheme="majorBidi" w:hAnsiTheme="majorBidi" w:cstheme="majorBidi"/>
          <w:sz w:val="20"/>
          <w:szCs w:val="20"/>
        </w:rPr>
        <w:t xml:space="preserve"> reduction pressure</w:t>
      </w:r>
      <w:r w:rsidR="002D6782" w:rsidRPr="00CF6CA2">
        <w:rPr>
          <w:rFonts w:asciiTheme="majorBidi" w:hAnsiTheme="majorBidi" w:cstheme="majorBidi"/>
          <w:sz w:val="20"/>
          <w:szCs w:val="20"/>
        </w:rPr>
        <w:t xml:space="preserve"> and eventually </w:t>
      </w:r>
      <w:r w:rsidRPr="00CF6CA2">
        <w:rPr>
          <w:rFonts w:asciiTheme="majorBidi" w:hAnsiTheme="majorBidi" w:cstheme="majorBidi"/>
          <w:sz w:val="20"/>
          <w:szCs w:val="20"/>
        </w:rPr>
        <w:t xml:space="preserve">provide a negative effect to control the total carbon emissions. </w:t>
      </w:r>
      <w:r w:rsidR="002D6782" w:rsidRPr="00CF6CA2">
        <w:rPr>
          <w:rFonts w:asciiTheme="majorBidi" w:hAnsiTheme="majorBidi" w:cstheme="majorBidi"/>
          <w:sz w:val="20"/>
          <w:szCs w:val="20"/>
        </w:rPr>
        <w:t xml:space="preserve">The </w:t>
      </w:r>
      <w:r w:rsidRPr="00CF6CA2">
        <w:rPr>
          <w:rFonts w:asciiTheme="majorBidi" w:hAnsiTheme="majorBidi" w:cstheme="majorBidi"/>
          <w:sz w:val="20"/>
          <w:szCs w:val="20"/>
        </w:rPr>
        <w:t xml:space="preserve">loop </w:t>
      </w:r>
      <w:r w:rsidR="002D6782" w:rsidRPr="00CF6CA2">
        <w:rPr>
          <w:rFonts w:asciiTheme="majorBidi" w:hAnsiTheme="majorBidi" w:cstheme="majorBidi"/>
          <w:sz w:val="20"/>
          <w:szCs w:val="20"/>
        </w:rPr>
        <w:t xml:space="preserve">R4 and R5 </w:t>
      </w:r>
      <w:r w:rsidRPr="00CF6CA2">
        <w:rPr>
          <w:rFonts w:asciiTheme="majorBidi" w:hAnsiTheme="majorBidi" w:cstheme="majorBidi"/>
          <w:sz w:val="20"/>
          <w:szCs w:val="20"/>
        </w:rPr>
        <w:t xml:space="preserve">will </w:t>
      </w:r>
      <w:r w:rsidR="00BE5365" w:rsidRPr="00CF6CA2">
        <w:rPr>
          <w:rFonts w:asciiTheme="majorBidi" w:hAnsiTheme="majorBidi" w:cstheme="majorBidi"/>
          <w:sz w:val="20"/>
          <w:szCs w:val="20"/>
        </w:rPr>
        <w:t xml:space="preserve">reduce total </w:t>
      </w:r>
      <w:r w:rsidRPr="00CF6CA2">
        <w:rPr>
          <w:rFonts w:asciiTheme="majorBidi" w:hAnsiTheme="majorBidi" w:cstheme="majorBidi"/>
          <w:sz w:val="20"/>
          <w:szCs w:val="20"/>
        </w:rPr>
        <w:t>carbon emissions</w:t>
      </w:r>
      <w:r w:rsidR="002D6782" w:rsidRPr="00CF6CA2">
        <w:rPr>
          <w:rFonts w:asciiTheme="majorBidi" w:hAnsiTheme="majorBidi" w:cstheme="majorBidi"/>
          <w:sz w:val="20"/>
          <w:szCs w:val="20"/>
        </w:rPr>
        <w:t xml:space="preserve"> due to t</w:t>
      </w:r>
      <w:r w:rsidRPr="00CF6CA2">
        <w:rPr>
          <w:rFonts w:asciiTheme="majorBidi" w:hAnsiTheme="majorBidi" w:cstheme="majorBidi"/>
          <w:sz w:val="20"/>
          <w:szCs w:val="20"/>
        </w:rPr>
        <w:t>he benefi</w:t>
      </w:r>
      <w:r w:rsidR="002D6782" w:rsidRPr="00CF6CA2">
        <w:rPr>
          <w:rFonts w:asciiTheme="majorBidi" w:hAnsiTheme="majorBidi" w:cstheme="majorBidi"/>
          <w:sz w:val="20"/>
          <w:szCs w:val="20"/>
        </w:rPr>
        <w:t xml:space="preserve">t of </w:t>
      </w:r>
      <w:r w:rsidR="00BE5365" w:rsidRPr="00CF6CA2">
        <w:rPr>
          <w:rFonts w:asciiTheme="majorBidi" w:hAnsiTheme="majorBidi" w:cstheme="majorBidi"/>
          <w:sz w:val="20"/>
          <w:szCs w:val="20"/>
        </w:rPr>
        <w:t xml:space="preserve">carbon savings from the </w:t>
      </w:r>
      <w:r w:rsidRPr="00CF6CA2">
        <w:rPr>
          <w:rFonts w:asciiTheme="majorBidi" w:hAnsiTheme="majorBidi" w:cstheme="majorBidi"/>
          <w:sz w:val="20"/>
          <w:szCs w:val="20"/>
        </w:rPr>
        <w:t>incineration and recycl</w:t>
      </w:r>
      <w:r w:rsidR="002D6782" w:rsidRPr="00CF6CA2">
        <w:rPr>
          <w:rFonts w:asciiTheme="majorBidi" w:hAnsiTheme="majorBidi" w:cstheme="majorBidi"/>
          <w:sz w:val="20"/>
          <w:szCs w:val="20"/>
        </w:rPr>
        <w:t>e</w:t>
      </w:r>
      <w:r w:rsidRPr="00CF6CA2">
        <w:rPr>
          <w:rFonts w:asciiTheme="majorBidi" w:hAnsiTheme="majorBidi" w:cstheme="majorBidi"/>
          <w:sz w:val="20"/>
          <w:szCs w:val="20"/>
        </w:rPr>
        <w:t>.</w:t>
      </w:r>
    </w:p>
    <w:p w14:paraId="51012869" w14:textId="77777777" w:rsidR="00EB424F" w:rsidRPr="00CF6CA2" w:rsidRDefault="00EB424F" w:rsidP="00EB424F">
      <w:pPr>
        <w:spacing w:line="276" w:lineRule="auto"/>
        <w:jc w:val="both"/>
        <w:rPr>
          <w:rFonts w:asciiTheme="majorBidi" w:hAnsiTheme="majorBidi" w:cstheme="majorBidi"/>
          <w:sz w:val="20"/>
          <w:szCs w:val="20"/>
        </w:rPr>
      </w:pPr>
    </w:p>
    <w:p w14:paraId="20138E52" w14:textId="028DC522" w:rsidR="00D51290" w:rsidRPr="00CF6CA2" w:rsidRDefault="00C9129D" w:rsidP="00665E26">
      <w:p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 xml:space="preserve">4.5 </w:t>
      </w:r>
      <w:r w:rsidR="00F66352" w:rsidRPr="00CF6CA2">
        <w:rPr>
          <w:rFonts w:asciiTheme="majorBidi" w:hAnsiTheme="majorBidi" w:cstheme="majorBidi"/>
          <w:b/>
          <w:sz w:val="20"/>
          <w:szCs w:val="20"/>
        </w:rPr>
        <w:t>S</w:t>
      </w:r>
      <w:r w:rsidR="00773CEE" w:rsidRPr="00CF6CA2">
        <w:rPr>
          <w:rFonts w:asciiTheme="majorBidi" w:hAnsiTheme="majorBidi" w:cstheme="majorBidi"/>
          <w:b/>
          <w:sz w:val="20"/>
          <w:szCs w:val="20"/>
        </w:rPr>
        <w:t xml:space="preserve">ub-model </w:t>
      </w:r>
      <w:r w:rsidR="00F66352" w:rsidRPr="00CF6CA2">
        <w:rPr>
          <w:rFonts w:asciiTheme="majorBidi" w:hAnsiTheme="majorBidi" w:cstheme="majorBidi"/>
          <w:b/>
          <w:sz w:val="20"/>
          <w:szCs w:val="20"/>
        </w:rPr>
        <w:t>for</w:t>
      </w:r>
      <w:r w:rsidR="00176C39" w:rsidRPr="00CF6CA2">
        <w:rPr>
          <w:rFonts w:asciiTheme="majorBidi" w:hAnsiTheme="majorBidi" w:cstheme="majorBidi"/>
          <w:b/>
          <w:sz w:val="20"/>
          <w:szCs w:val="20"/>
        </w:rPr>
        <w:t xml:space="preserve"> evaluating the carbon emissions of refurbishment material EOL waste</w:t>
      </w:r>
    </w:p>
    <w:p w14:paraId="2128AE86" w14:textId="537C96F1" w:rsidR="00B530BC" w:rsidRPr="00CF6CA2" w:rsidRDefault="00BD6FEE" w:rsidP="00665E26">
      <w:pPr>
        <w:spacing w:line="276" w:lineRule="auto"/>
        <w:jc w:val="both"/>
        <w:rPr>
          <w:rFonts w:asciiTheme="majorBidi" w:hAnsiTheme="majorBidi" w:cstheme="majorBidi"/>
          <w:b/>
          <w:sz w:val="20"/>
          <w:szCs w:val="20"/>
        </w:rPr>
      </w:pPr>
      <w:r w:rsidRPr="00CF6CA2">
        <w:rPr>
          <w:noProof/>
        </w:rPr>
        <w:drawing>
          <wp:inline distT="0" distB="0" distL="0" distR="0" wp14:anchorId="6DB77862" wp14:editId="2784DBE2">
            <wp:extent cx="5486400" cy="34448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444875"/>
                    </a:xfrm>
                    <a:prstGeom prst="rect">
                      <a:avLst/>
                    </a:prstGeom>
                  </pic:spPr>
                </pic:pic>
              </a:graphicData>
            </a:graphic>
          </wp:inline>
        </w:drawing>
      </w:r>
    </w:p>
    <w:p w14:paraId="599EA37B" w14:textId="64217EB4" w:rsidR="00B530BC" w:rsidRPr="00CF6CA2" w:rsidRDefault="00F73A5D" w:rsidP="00E6728D">
      <w:pPr>
        <w:spacing w:line="276" w:lineRule="auto"/>
        <w:jc w:val="center"/>
        <w:rPr>
          <w:rFonts w:asciiTheme="majorBidi" w:hAnsiTheme="majorBidi" w:cstheme="majorBidi"/>
          <w:sz w:val="20"/>
          <w:szCs w:val="20"/>
        </w:rPr>
      </w:pPr>
      <w:r w:rsidRPr="00CF6CA2">
        <w:rPr>
          <w:rFonts w:asciiTheme="majorBidi" w:hAnsiTheme="majorBidi" w:cstheme="majorBidi"/>
          <w:sz w:val="20"/>
          <w:szCs w:val="20"/>
        </w:rPr>
        <w:t>F</w:t>
      </w:r>
      <w:r w:rsidR="00B530BC" w:rsidRPr="00CF6CA2">
        <w:rPr>
          <w:rFonts w:asciiTheme="majorBidi" w:hAnsiTheme="majorBidi" w:cstheme="majorBidi"/>
          <w:sz w:val="20"/>
          <w:szCs w:val="20"/>
        </w:rPr>
        <w:t xml:space="preserve">igure </w:t>
      </w:r>
      <w:r w:rsidR="006C460A" w:rsidRPr="00CF6CA2">
        <w:rPr>
          <w:rFonts w:asciiTheme="majorBidi" w:hAnsiTheme="majorBidi" w:cstheme="majorBidi"/>
          <w:sz w:val="20"/>
          <w:szCs w:val="20"/>
        </w:rPr>
        <w:t>8</w:t>
      </w:r>
      <w:r w:rsidR="00B530BC" w:rsidRPr="00CF6CA2">
        <w:rPr>
          <w:rFonts w:asciiTheme="majorBidi" w:hAnsiTheme="majorBidi" w:cstheme="majorBidi"/>
          <w:sz w:val="20"/>
          <w:szCs w:val="20"/>
        </w:rPr>
        <w:t xml:space="preserve">. Causal loop model </w:t>
      </w:r>
      <w:r w:rsidR="00F406A8" w:rsidRPr="00CF6CA2">
        <w:rPr>
          <w:rFonts w:asciiTheme="majorBidi" w:hAnsiTheme="majorBidi" w:cstheme="majorBidi"/>
          <w:sz w:val="20"/>
          <w:szCs w:val="20"/>
        </w:rPr>
        <w:t>for</w:t>
      </w:r>
      <w:r w:rsidR="00B530BC" w:rsidRPr="00CF6CA2">
        <w:rPr>
          <w:rFonts w:asciiTheme="majorBidi" w:hAnsiTheme="majorBidi" w:cstheme="majorBidi"/>
          <w:sz w:val="20"/>
          <w:szCs w:val="20"/>
        </w:rPr>
        <w:t xml:space="preserve"> evaluating </w:t>
      </w:r>
      <w:r w:rsidR="00176C39" w:rsidRPr="00CF6CA2">
        <w:rPr>
          <w:rFonts w:asciiTheme="majorBidi" w:hAnsiTheme="majorBidi" w:cstheme="majorBidi"/>
          <w:sz w:val="20"/>
          <w:szCs w:val="20"/>
        </w:rPr>
        <w:t xml:space="preserve">carbon emissions of </w:t>
      </w:r>
      <w:r w:rsidR="00B530BC" w:rsidRPr="00CF6CA2">
        <w:rPr>
          <w:rFonts w:asciiTheme="majorBidi" w:hAnsiTheme="majorBidi" w:cstheme="majorBidi"/>
          <w:sz w:val="20"/>
          <w:szCs w:val="20"/>
        </w:rPr>
        <w:t xml:space="preserve">refurbishment material EOL </w:t>
      </w:r>
      <w:r w:rsidR="00176C39" w:rsidRPr="00CF6CA2">
        <w:rPr>
          <w:rFonts w:asciiTheme="majorBidi" w:hAnsiTheme="majorBidi" w:cstheme="majorBidi"/>
          <w:sz w:val="20"/>
          <w:szCs w:val="20"/>
        </w:rPr>
        <w:t>waste</w:t>
      </w:r>
      <w:r w:rsidR="00B530BC" w:rsidRPr="00CF6CA2">
        <w:rPr>
          <w:rFonts w:asciiTheme="majorBidi" w:hAnsiTheme="majorBidi" w:cstheme="majorBidi"/>
          <w:sz w:val="20"/>
          <w:szCs w:val="20"/>
        </w:rPr>
        <w:cr/>
      </w:r>
    </w:p>
    <w:p w14:paraId="6DA3D402" w14:textId="1EB46216" w:rsidR="00A60722" w:rsidRPr="00CF6CA2" w:rsidRDefault="005660B6"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There are 6 feedback loops </w:t>
      </w:r>
      <w:r w:rsidR="00F76A98" w:rsidRPr="00CF6CA2">
        <w:rPr>
          <w:rFonts w:asciiTheme="majorBidi" w:hAnsiTheme="majorBidi" w:cstheme="majorBidi"/>
          <w:sz w:val="20"/>
          <w:szCs w:val="20"/>
        </w:rPr>
        <w:t>for</w:t>
      </w:r>
      <w:r w:rsidRPr="00CF6CA2">
        <w:rPr>
          <w:rFonts w:asciiTheme="majorBidi" w:hAnsiTheme="majorBidi" w:cstheme="majorBidi"/>
          <w:sz w:val="20"/>
          <w:szCs w:val="20"/>
        </w:rPr>
        <w:t xml:space="preserve"> evaluating refurbishment material EOL waste carbon emissions. Four loops are balancing loops and two loops are reinforcing loops.</w:t>
      </w:r>
    </w:p>
    <w:p w14:paraId="0923AD37" w14:textId="6BCBBAB3" w:rsidR="00B71815" w:rsidRPr="00CF6CA2" w:rsidRDefault="00B71815"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lastRenderedPageBreak/>
        <w:t>Loop B12</w:t>
      </w:r>
      <w:r w:rsidRPr="00CF6CA2">
        <w:rPr>
          <w:rFonts w:asciiTheme="majorBidi" w:hAnsiTheme="majorBidi" w:cstheme="majorBidi" w:hint="eastAsia"/>
          <w:sz w:val="20"/>
          <w:szCs w:val="20"/>
        </w:rPr>
        <w:t>:</w:t>
      </w:r>
      <w:r w:rsidRPr="00CF6CA2">
        <w:rPr>
          <w:rFonts w:asciiTheme="majorBidi" w:hAnsiTheme="majorBidi" w:cstheme="majorBidi"/>
          <w:sz w:val="20"/>
          <w:szCs w:val="20"/>
        </w:rPr>
        <w:t xml:space="preserve"> Refurbishment material EOL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Landfill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Landfill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emissions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Refurbishment material EOL waste</w:t>
      </w:r>
    </w:p>
    <w:p w14:paraId="09769D65" w14:textId="167414ED" w:rsidR="00A60722"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A60722" w:rsidRPr="00CF6CA2">
        <w:rPr>
          <w:rFonts w:asciiTheme="majorBidi" w:hAnsiTheme="majorBidi" w:cstheme="majorBidi"/>
          <w:sz w:val="20"/>
          <w:szCs w:val="20"/>
        </w:rPr>
        <w:t>1</w:t>
      </w:r>
      <w:r w:rsidR="00B71815" w:rsidRPr="00CF6CA2">
        <w:rPr>
          <w:rFonts w:asciiTheme="majorBidi" w:hAnsiTheme="majorBidi" w:cstheme="majorBidi"/>
          <w:sz w:val="20"/>
          <w:szCs w:val="20"/>
        </w:rPr>
        <w:t>3</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A60722" w:rsidRPr="00CF6CA2">
        <w:rPr>
          <w:rFonts w:asciiTheme="majorBidi" w:hAnsiTheme="majorBidi" w:cstheme="majorBidi"/>
          <w:sz w:val="20"/>
          <w:szCs w:val="20"/>
        </w:rPr>
        <w:t xml:space="preserve">Refurbishment material EOL waste </w:t>
      </w:r>
      <w:r w:rsidR="00A60722"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Incineration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Incineration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 xml:space="preserve">→ </w:t>
      </w:r>
      <w:r w:rsidR="00A60722" w:rsidRPr="00CF6CA2">
        <w:rPr>
          <w:rFonts w:asciiTheme="majorBidi" w:hAnsiTheme="majorBidi" w:cstheme="majorBidi"/>
          <w:sz w:val="20"/>
          <w:szCs w:val="20"/>
        </w:rPr>
        <w:t xml:space="preserve">Waste treatment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A60722"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A60722" w:rsidRPr="00CF6CA2">
        <w:rPr>
          <w:rFonts w:asciiTheme="majorBidi" w:hAnsiTheme="majorBidi" w:cstheme="majorBidi"/>
          <w:sz w:val="20"/>
          <w:szCs w:val="20"/>
        </w:rPr>
        <w:t xml:space="preserve"> </w:t>
      </w:r>
      <w:r w:rsidR="00A60722"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A60722" w:rsidRPr="00CF6CA2">
        <w:rPr>
          <w:rFonts w:asciiTheme="majorBidi" w:hAnsiTheme="majorBidi" w:cstheme="majorBidi"/>
          <w:sz w:val="20"/>
          <w:szCs w:val="20"/>
          <w:shd w:val="clear" w:color="auto" w:fill="FCFCFC"/>
        </w:rPr>
        <w:t xml:space="preserve"> → </w:t>
      </w:r>
      <w:r w:rsidR="00BF2075" w:rsidRPr="00CF6CA2">
        <w:rPr>
          <w:rFonts w:asciiTheme="majorBidi" w:hAnsiTheme="majorBidi" w:cstheme="majorBidi"/>
          <w:sz w:val="20"/>
          <w:szCs w:val="20"/>
        </w:rPr>
        <w:t>Refurbishment material EOL waste</w:t>
      </w:r>
    </w:p>
    <w:p w14:paraId="68FD84FE" w14:textId="1BC933E5" w:rsidR="00B71815" w:rsidRPr="00CF6CA2" w:rsidRDefault="00B71815"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B14</w:t>
      </w:r>
      <w:r w:rsidRPr="00CF6CA2">
        <w:rPr>
          <w:rFonts w:asciiTheme="majorBidi" w:hAnsiTheme="majorBidi" w:cstheme="majorBidi" w:hint="eastAsia"/>
          <w:sz w:val="20"/>
          <w:szCs w:val="20"/>
        </w:rPr>
        <w:t>:</w:t>
      </w:r>
      <w:r w:rsidRPr="00CF6CA2">
        <w:rPr>
          <w:rFonts w:asciiTheme="majorBidi" w:hAnsiTheme="majorBidi" w:cstheme="majorBidi"/>
          <w:sz w:val="20"/>
          <w:szCs w:val="20"/>
        </w:rPr>
        <w:t xml:space="preserve"> Refurbishment material EOL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Recycle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emissions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Refurbishment material EOL waste</w:t>
      </w:r>
    </w:p>
    <w:p w14:paraId="122162B3" w14:textId="4F6625B6" w:rsidR="00196E47"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B</w:t>
      </w:r>
      <w:r w:rsidR="00A60722" w:rsidRPr="00CF6CA2">
        <w:rPr>
          <w:rFonts w:asciiTheme="majorBidi" w:hAnsiTheme="majorBidi" w:cstheme="majorBidi"/>
          <w:sz w:val="20"/>
          <w:szCs w:val="20"/>
        </w:rPr>
        <w:t>15</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497CCF" w:rsidRPr="00CF6CA2">
        <w:rPr>
          <w:rFonts w:asciiTheme="majorBidi" w:hAnsiTheme="majorBidi" w:cstheme="majorBidi"/>
          <w:sz w:val="20"/>
          <w:szCs w:val="20"/>
        </w:rPr>
        <w:t xml:space="preserve">Refurbishment material EOL waste </w:t>
      </w:r>
      <w:r w:rsidR="00497CCF"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497CCF" w:rsidRPr="00CF6CA2">
        <w:rPr>
          <w:rFonts w:asciiTheme="majorBidi" w:hAnsiTheme="majorBidi" w:cstheme="majorBidi"/>
          <w:sz w:val="20"/>
          <w:szCs w:val="20"/>
        </w:rPr>
        <w:t xml:space="preserve">Waste transport carbon </w:t>
      </w:r>
      <w:r w:rsidR="007846E7" w:rsidRPr="00CF6CA2">
        <w:rPr>
          <w:rFonts w:asciiTheme="majorBidi" w:hAnsiTheme="majorBidi" w:cstheme="majorBidi"/>
          <w:sz w:val="20"/>
          <w:szCs w:val="20"/>
        </w:rPr>
        <w:t>emissions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497CCF"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497CCF" w:rsidRPr="00CF6CA2">
        <w:rPr>
          <w:rFonts w:asciiTheme="majorBidi" w:hAnsiTheme="majorBidi" w:cstheme="majorBidi"/>
          <w:sz w:val="20"/>
          <w:szCs w:val="20"/>
        </w:rPr>
        <w:t xml:space="preserve"> </w:t>
      </w:r>
      <w:r w:rsidR="00497CCF"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497CCF" w:rsidRPr="00CF6CA2">
        <w:rPr>
          <w:rFonts w:asciiTheme="majorBidi" w:hAnsiTheme="majorBidi" w:cstheme="majorBidi"/>
          <w:sz w:val="20"/>
          <w:szCs w:val="20"/>
          <w:shd w:val="clear" w:color="auto" w:fill="FCFCFC"/>
        </w:rPr>
        <w:t xml:space="preserve"> →</w:t>
      </w:r>
      <w:r w:rsidR="00F76A98" w:rsidRPr="00CF6CA2">
        <w:rPr>
          <w:rFonts w:asciiTheme="majorBidi" w:hAnsiTheme="majorBidi" w:cstheme="majorBidi"/>
          <w:sz w:val="20"/>
          <w:szCs w:val="20"/>
          <w:shd w:val="clear" w:color="auto" w:fill="FCFCFC"/>
        </w:rPr>
        <w:t xml:space="preserve"> </w:t>
      </w:r>
      <w:r w:rsidR="00BF2075" w:rsidRPr="00CF6CA2">
        <w:rPr>
          <w:rFonts w:asciiTheme="majorBidi" w:hAnsiTheme="majorBidi" w:cstheme="majorBidi"/>
          <w:sz w:val="20"/>
          <w:szCs w:val="20"/>
        </w:rPr>
        <w:t xml:space="preserve">Refurbishment material EOL waste </w:t>
      </w:r>
    </w:p>
    <w:p w14:paraId="1CC186EB" w14:textId="10D89F74" w:rsidR="00196E47" w:rsidRPr="00CF6CA2" w:rsidRDefault="00196E47"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Loop R6: Refurbishment material EOL waste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Incineration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Incineration carbon savings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 xml:space="preserve">Waste treatment total carbon savings </w:t>
      </w:r>
      <w:r w:rsidRPr="00CF6CA2">
        <w:rPr>
          <w:rFonts w:asciiTheme="majorBidi" w:hAnsiTheme="majorBidi" w:cstheme="majorBidi"/>
          <w:sz w:val="20"/>
          <w:szCs w:val="20"/>
          <w:shd w:val="clear" w:color="auto" w:fill="FCFCFC"/>
        </w:rPr>
        <w:t>→</w:t>
      </w:r>
      <w:r w:rsidRPr="00CF6CA2">
        <w:rPr>
          <w:rFonts w:asciiTheme="majorBidi" w:hAnsiTheme="majorBidi" w:cstheme="majorBidi"/>
          <w:sz w:val="20"/>
          <w:szCs w:val="20"/>
        </w:rPr>
        <w:t xml:space="preserve"> Total carbon emissions </w:t>
      </w:r>
      <w:r w:rsidRPr="00CF6CA2">
        <w:rPr>
          <w:rFonts w:asciiTheme="majorBidi" w:hAnsiTheme="majorBidi" w:cstheme="majorBidi"/>
          <w:sz w:val="20"/>
          <w:szCs w:val="20"/>
          <w:shd w:val="clear" w:color="auto" w:fill="FCFCFC"/>
        </w:rPr>
        <w:t xml:space="preserve">→ </w:t>
      </w:r>
      <w:r w:rsidRPr="00CF6CA2">
        <w:rPr>
          <w:rFonts w:asciiTheme="majorBidi" w:hAnsiTheme="majorBidi" w:cstheme="majorBidi"/>
          <w:sz w:val="20"/>
          <w:szCs w:val="20"/>
        </w:rPr>
        <w:t>Carbon emissions reduction pressure</w:t>
      </w:r>
      <w:r w:rsidRPr="00CF6CA2">
        <w:rPr>
          <w:rFonts w:asciiTheme="majorBidi" w:hAnsiTheme="majorBidi" w:cstheme="majorBidi"/>
          <w:sz w:val="20"/>
          <w:szCs w:val="20"/>
          <w:shd w:val="clear" w:color="auto" w:fill="FCFCFC"/>
        </w:rPr>
        <w:t xml:space="preserve"> → </w:t>
      </w:r>
      <w:r w:rsidRPr="00CF6CA2">
        <w:rPr>
          <w:rFonts w:asciiTheme="majorBidi" w:hAnsiTheme="majorBidi" w:cstheme="majorBidi"/>
          <w:sz w:val="20"/>
          <w:szCs w:val="20"/>
        </w:rPr>
        <w:t>Refurbishment material EOL waste</w:t>
      </w:r>
    </w:p>
    <w:p w14:paraId="3DBF15F2" w14:textId="23B50133" w:rsidR="00D51290" w:rsidRPr="00CF6CA2" w:rsidRDefault="004D7DED" w:rsidP="00873BB1">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Loop R</w:t>
      </w:r>
      <w:r w:rsidR="00196E47" w:rsidRPr="00CF6CA2">
        <w:rPr>
          <w:rFonts w:asciiTheme="majorBidi" w:hAnsiTheme="majorBidi" w:cstheme="majorBidi"/>
          <w:sz w:val="20"/>
          <w:szCs w:val="20"/>
        </w:rPr>
        <w:t>7</w:t>
      </w:r>
      <w:r w:rsidR="00873BB1" w:rsidRPr="00CF6CA2">
        <w:rPr>
          <w:rFonts w:asciiTheme="majorBidi" w:hAnsiTheme="majorBidi" w:cstheme="majorBidi" w:hint="eastAsia"/>
          <w:sz w:val="20"/>
          <w:szCs w:val="20"/>
        </w:rPr>
        <w:t>:</w:t>
      </w:r>
      <w:r w:rsidR="00873BB1" w:rsidRPr="00CF6CA2">
        <w:rPr>
          <w:rFonts w:asciiTheme="majorBidi" w:hAnsiTheme="majorBidi" w:cstheme="majorBidi"/>
          <w:sz w:val="20"/>
          <w:szCs w:val="20"/>
        </w:rPr>
        <w:t xml:space="preserve"> </w:t>
      </w:r>
      <w:r w:rsidR="00EA2726" w:rsidRPr="00CF6CA2">
        <w:rPr>
          <w:rFonts w:asciiTheme="majorBidi" w:hAnsiTheme="majorBidi" w:cstheme="majorBidi"/>
          <w:sz w:val="20"/>
          <w:szCs w:val="20"/>
        </w:rPr>
        <w:t xml:space="preserve">Refurbishment material EOL waste </w:t>
      </w:r>
      <w:r w:rsidR="00EA2726"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EA2726" w:rsidRPr="00CF6CA2">
        <w:rPr>
          <w:rFonts w:asciiTheme="majorBidi" w:hAnsiTheme="majorBidi" w:cstheme="majorBidi"/>
          <w:sz w:val="20"/>
          <w:szCs w:val="20"/>
        </w:rPr>
        <w:t xml:space="preserve">Recycle </w:t>
      </w:r>
      <w:r w:rsidR="00EA2726" w:rsidRPr="00CF6CA2">
        <w:rPr>
          <w:rFonts w:asciiTheme="majorBidi" w:hAnsiTheme="majorBidi" w:cstheme="majorBidi"/>
          <w:sz w:val="20"/>
          <w:szCs w:val="20"/>
          <w:shd w:val="clear" w:color="auto" w:fill="FCFCFC"/>
        </w:rPr>
        <w:t xml:space="preserve">→ </w:t>
      </w:r>
      <w:r w:rsidR="00EA2726" w:rsidRPr="00CF6CA2">
        <w:rPr>
          <w:rFonts w:asciiTheme="majorBidi" w:hAnsiTheme="majorBidi" w:cstheme="majorBidi"/>
          <w:sz w:val="20"/>
          <w:szCs w:val="20"/>
        </w:rPr>
        <w:t xml:space="preserve">Recycle carbon savings </w:t>
      </w:r>
      <w:r w:rsidR="00EA2726" w:rsidRPr="00CF6CA2">
        <w:rPr>
          <w:rFonts w:asciiTheme="majorBidi" w:hAnsiTheme="majorBidi" w:cstheme="majorBidi"/>
          <w:sz w:val="20"/>
          <w:szCs w:val="20"/>
          <w:shd w:val="clear" w:color="auto" w:fill="FCFCFC"/>
        </w:rPr>
        <w:t xml:space="preserve">→ </w:t>
      </w:r>
      <w:r w:rsidR="00EA2726" w:rsidRPr="00CF6CA2">
        <w:rPr>
          <w:rFonts w:asciiTheme="majorBidi" w:hAnsiTheme="majorBidi" w:cstheme="majorBidi"/>
          <w:sz w:val="20"/>
          <w:szCs w:val="20"/>
        </w:rPr>
        <w:t xml:space="preserve">Waste treatment total carbon savings </w:t>
      </w:r>
      <w:r w:rsidR="00EA2726" w:rsidRPr="00CF6CA2">
        <w:rPr>
          <w:rFonts w:asciiTheme="majorBidi" w:hAnsiTheme="majorBidi" w:cstheme="majorBidi"/>
          <w:sz w:val="20"/>
          <w:szCs w:val="20"/>
          <w:shd w:val="clear" w:color="auto" w:fill="FCFCFC"/>
        </w:rPr>
        <w:t>→</w:t>
      </w:r>
      <w:r w:rsidR="00EA2726" w:rsidRPr="00CF6CA2">
        <w:rPr>
          <w:rFonts w:asciiTheme="majorBidi" w:hAnsiTheme="majorBidi" w:cstheme="majorBidi"/>
          <w:sz w:val="20"/>
          <w:szCs w:val="20"/>
        </w:rPr>
        <w:t xml:space="preserve"> Total carbon </w:t>
      </w:r>
      <w:r w:rsidR="007846E7" w:rsidRPr="00CF6CA2">
        <w:rPr>
          <w:rFonts w:asciiTheme="majorBidi" w:hAnsiTheme="majorBidi" w:cstheme="majorBidi"/>
          <w:sz w:val="20"/>
          <w:szCs w:val="20"/>
        </w:rPr>
        <w:t>emissions</w:t>
      </w:r>
      <w:r w:rsidR="00EA2726" w:rsidRPr="00CF6CA2">
        <w:rPr>
          <w:rFonts w:asciiTheme="majorBidi" w:hAnsiTheme="majorBidi" w:cstheme="majorBidi"/>
          <w:sz w:val="20"/>
          <w:szCs w:val="20"/>
        </w:rPr>
        <w:t xml:space="preserve"> </w:t>
      </w:r>
      <w:r w:rsidR="00EA2726" w:rsidRPr="00CF6CA2">
        <w:rPr>
          <w:rFonts w:asciiTheme="majorBidi" w:hAnsiTheme="majorBidi" w:cstheme="majorBidi"/>
          <w:sz w:val="20"/>
          <w:szCs w:val="20"/>
          <w:shd w:val="clear" w:color="auto" w:fill="FCFCFC"/>
        </w:rPr>
        <w:t>→</w:t>
      </w:r>
      <w:r w:rsidR="00F76A98" w:rsidRPr="00CF6CA2">
        <w:rPr>
          <w:rFonts w:asciiTheme="majorBidi" w:hAnsiTheme="majorBidi" w:cstheme="majorBidi"/>
          <w:sz w:val="20"/>
          <w:szCs w:val="20"/>
          <w:shd w:val="clear" w:color="auto" w:fill="FCFCFC"/>
        </w:rPr>
        <w:t xml:space="preserve"> </w:t>
      </w:r>
      <w:r w:rsidR="009E37F4" w:rsidRPr="00CF6CA2">
        <w:rPr>
          <w:rFonts w:asciiTheme="majorBidi" w:hAnsiTheme="majorBidi" w:cstheme="majorBidi"/>
          <w:sz w:val="20"/>
          <w:szCs w:val="20"/>
        </w:rPr>
        <w:t>Carbon emissions reduction pressure</w:t>
      </w:r>
      <w:r w:rsidR="00EA2726" w:rsidRPr="00CF6CA2">
        <w:rPr>
          <w:rFonts w:asciiTheme="majorBidi" w:hAnsiTheme="majorBidi" w:cstheme="majorBidi"/>
          <w:sz w:val="20"/>
          <w:szCs w:val="20"/>
          <w:shd w:val="clear" w:color="auto" w:fill="FCFCFC"/>
        </w:rPr>
        <w:t xml:space="preserve"> → </w:t>
      </w:r>
      <w:r w:rsidR="00BF2075" w:rsidRPr="00CF6CA2">
        <w:rPr>
          <w:rFonts w:asciiTheme="majorBidi" w:hAnsiTheme="majorBidi" w:cstheme="majorBidi"/>
          <w:sz w:val="20"/>
          <w:szCs w:val="20"/>
        </w:rPr>
        <w:t>Refurbishment material EOL waste</w:t>
      </w:r>
    </w:p>
    <w:p w14:paraId="794CF3A6" w14:textId="60294378" w:rsidR="00062515" w:rsidRPr="00CF6CA2" w:rsidRDefault="00062515" w:rsidP="00062515">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For B12, B13, B14</w:t>
      </w:r>
      <w:r w:rsidR="00F76A98" w:rsidRPr="00CF6CA2">
        <w:rPr>
          <w:rFonts w:asciiTheme="majorBidi" w:hAnsiTheme="majorBidi" w:cstheme="majorBidi"/>
          <w:sz w:val="20"/>
          <w:szCs w:val="20"/>
        </w:rPr>
        <w:t xml:space="preserve">, </w:t>
      </w:r>
      <w:r w:rsidRPr="00CF6CA2">
        <w:rPr>
          <w:rFonts w:asciiTheme="majorBidi" w:hAnsiTheme="majorBidi" w:cstheme="majorBidi"/>
          <w:sz w:val="20"/>
          <w:szCs w:val="20"/>
        </w:rPr>
        <w:t xml:space="preserve">an increase in </w:t>
      </w:r>
      <w:r w:rsidR="00196E47" w:rsidRPr="00CF6CA2">
        <w:rPr>
          <w:rFonts w:asciiTheme="majorBidi" w:hAnsiTheme="majorBidi" w:cstheme="majorBidi"/>
          <w:sz w:val="20"/>
          <w:szCs w:val="20"/>
        </w:rPr>
        <w:t xml:space="preserve">refurbishment material EOL </w:t>
      </w:r>
      <w:r w:rsidRPr="00CF6CA2">
        <w:rPr>
          <w:rFonts w:asciiTheme="majorBidi" w:hAnsiTheme="majorBidi" w:cstheme="majorBidi"/>
          <w:sz w:val="20"/>
          <w:szCs w:val="20"/>
        </w:rPr>
        <w:t>waste increases the amount of waste in landfill, incinerati</w:t>
      </w:r>
      <w:r w:rsidR="00F76A98" w:rsidRPr="00CF6CA2">
        <w:rPr>
          <w:rFonts w:asciiTheme="majorBidi" w:hAnsiTheme="majorBidi" w:cstheme="majorBidi"/>
          <w:sz w:val="20"/>
          <w:szCs w:val="20"/>
        </w:rPr>
        <w:t>o</w:t>
      </w:r>
      <w:r w:rsidRPr="00CF6CA2">
        <w:rPr>
          <w:rFonts w:asciiTheme="majorBidi" w:hAnsiTheme="majorBidi" w:cstheme="majorBidi"/>
          <w:sz w:val="20"/>
          <w:szCs w:val="20"/>
        </w:rPr>
        <w:t xml:space="preserve">n, </w:t>
      </w:r>
      <w:r w:rsidR="00F76A98" w:rsidRPr="00CF6CA2">
        <w:rPr>
          <w:rFonts w:asciiTheme="majorBidi" w:hAnsiTheme="majorBidi" w:cstheme="majorBidi"/>
          <w:sz w:val="20"/>
          <w:szCs w:val="20"/>
        </w:rPr>
        <w:t xml:space="preserve">and </w:t>
      </w:r>
      <w:r w:rsidRPr="00CF6CA2">
        <w:rPr>
          <w:rFonts w:asciiTheme="majorBidi" w:hAnsiTheme="majorBidi" w:cstheme="majorBidi"/>
          <w:sz w:val="20"/>
          <w:szCs w:val="20"/>
        </w:rPr>
        <w:t>recycl</w:t>
      </w:r>
      <w:r w:rsidR="00F76A98" w:rsidRPr="00CF6CA2">
        <w:rPr>
          <w:rFonts w:asciiTheme="majorBidi" w:hAnsiTheme="majorBidi" w:cstheme="majorBidi"/>
          <w:sz w:val="20"/>
          <w:szCs w:val="20"/>
        </w:rPr>
        <w:t>e</w:t>
      </w:r>
      <w:r w:rsidRPr="00CF6CA2">
        <w:rPr>
          <w:rFonts w:asciiTheme="majorBidi" w:hAnsiTheme="majorBidi" w:cstheme="majorBidi"/>
          <w:sz w:val="20"/>
          <w:szCs w:val="20"/>
        </w:rPr>
        <w:t>, there</w:t>
      </w:r>
      <w:r w:rsidR="00F76A98" w:rsidRPr="00CF6CA2">
        <w:rPr>
          <w:rFonts w:asciiTheme="majorBidi" w:hAnsiTheme="majorBidi" w:cstheme="majorBidi"/>
          <w:sz w:val="20"/>
          <w:szCs w:val="20"/>
        </w:rPr>
        <w:t xml:space="preserve">by increasing </w:t>
      </w:r>
      <w:r w:rsidRPr="00CF6CA2">
        <w:rPr>
          <w:rFonts w:asciiTheme="majorBidi" w:hAnsiTheme="majorBidi" w:cstheme="majorBidi"/>
          <w:sz w:val="20"/>
          <w:szCs w:val="20"/>
        </w:rPr>
        <w:t>the carbon emissions of th</w:t>
      </w:r>
      <w:r w:rsidR="00F76A98" w:rsidRPr="00CF6CA2">
        <w:rPr>
          <w:rFonts w:asciiTheme="majorBidi" w:hAnsiTheme="majorBidi" w:cstheme="majorBidi"/>
          <w:sz w:val="20"/>
          <w:szCs w:val="20"/>
        </w:rPr>
        <w:t xml:space="preserve">ose </w:t>
      </w:r>
      <w:r w:rsidRPr="00CF6CA2">
        <w:rPr>
          <w:rFonts w:asciiTheme="majorBidi" w:hAnsiTheme="majorBidi" w:cstheme="majorBidi"/>
          <w:sz w:val="20"/>
          <w:szCs w:val="20"/>
        </w:rPr>
        <w:t>process</w:t>
      </w:r>
      <w:r w:rsidR="00F76A98" w:rsidRPr="00CF6CA2">
        <w:rPr>
          <w:rFonts w:asciiTheme="majorBidi" w:hAnsiTheme="majorBidi" w:cstheme="majorBidi"/>
          <w:sz w:val="20"/>
          <w:szCs w:val="20"/>
        </w:rPr>
        <w:t xml:space="preserve">es and </w:t>
      </w:r>
      <w:r w:rsidRPr="00CF6CA2">
        <w:rPr>
          <w:rFonts w:asciiTheme="majorBidi" w:hAnsiTheme="majorBidi" w:cstheme="majorBidi"/>
          <w:sz w:val="20"/>
          <w:szCs w:val="20"/>
        </w:rPr>
        <w:t>eventually increas</w:t>
      </w:r>
      <w:r w:rsidR="00F76A98" w:rsidRPr="00CF6CA2">
        <w:rPr>
          <w:rFonts w:asciiTheme="majorBidi" w:hAnsiTheme="majorBidi" w:cstheme="majorBidi"/>
          <w:sz w:val="20"/>
          <w:szCs w:val="20"/>
        </w:rPr>
        <w:t>ing</w:t>
      </w:r>
      <w:r w:rsidRPr="00CF6CA2">
        <w:rPr>
          <w:rFonts w:asciiTheme="majorBidi" w:hAnsiTheme="majorBidi" w:cstheme="majorBidi"/>
          <w:sz w:val="20"/>
          <w:szCs w:val="20"/>
        </w:rPr>
        <w:t xml:space="preserve"> the waste treatment total carbon emissions and total carbon emissions. The same with the B15, the increase</w:t>
      </w:r>
      <w:r w:rsidR="00F76A98" w:rsidRPr="00CF6CA2">
        <w:rPr>
          <w:rFonts w:asciiTheme="majorBidi" w:hAnsiTheme="majorBidi" w:cstheme="majorBidi"/>
          <w:sz w:val="20"/>
          <w:szCs w:val="20"/>
        </w:rPr>
        <w:t xml:space="preserve">d </w:t>
      </w:r>
      <w:r w:rsidRPr="00CF6CA2">
        <w:rPr>
          <w:rFonts w:asciiTheme="majorBidi" w:hAnsiTheme="majorBidi" w:cstheme="majorBidi"/>
          <w:sz w:val="20"/>
          <w:szCs w:val="20"/>
        </w:rPr>
        <w:t xml:space="preserve">amount of </w:t>
      </w:r>
      <w:r w:rsidR="00196E47" w:rsidRPr="00CF6CA2">
        <w:rPr>
          <w:rFonts w:asciiTheme="majorBidi" w:hAnsiTheme="majorBidi" w:cstheme="majorBidi"/>
          <w:sz w:val="20"/>
          <w:szCs w:val="20"/>
        </w:rPr>
        <w:t>the refurbishment material EOL waste</w:t>
      </w:r>
      <w:r w:rsidR="00196E47" w:rsidRPr="00CF6CA2" w:rsidDel="00196E47">
        <w:rPr>
          <w:rFonts w:asciiTheme="majorBidi" w:hAnsiTheme="majorBidi" w:cstheme="majorBidi"/>
          <w:sz w:val="20"/>
          <w:szCs w:val="20"/>
        </w:rPr>
        <w:t xml:space="preserve"> </w:t>
      </w:r>
      <w:r w:rsidRPr="00CF6CA2">
        <w:rPr>
          <w:rFonts w:asciiTheme="majorBidi" w:hAnsiTheme="majorBidi" w:cstheme="majorBidi"/>
          <w:sz w:val="20"/>
          <w:szCs w:val="20"/>
        </w:rPr>
        <w:t>will increase the amount of transportation. Th</w:t>
      </w:r>
      <w:r w:rsidR="00F76A98" w:rsidRPr="00CF6CA2">
        <w:rPr>
          <w:rFonts w:asciiTheme="majorBidi" w:hAnsiTheme="majorBidi" w:cstheme="majorBidi"/>
          <w:sz w:val="20"/>
          <w:szCs w:val="20"/>
        </w:rPr>
        <w:t>is will</w:t>
      </w:r>
      <w:r w:rsidRPr="00CF6CA2">
        <w:rPr>
          <w:rFonts w:asciiTheme="majorBidi" w:hAnsiTheme="majorBidi" w:cstheme="majorBidi"/>
          <w:sz w:val="20"/>
          <w:szCs w:val="20"/>
        </w:rPr>
        <w:t xml:space="preserve"> increase the transport carbon emissions and eventually increase the total carbon emissions. </w:t>
      </w:r>
      <w:r w:rsidR="00F76A98" w:rsidRPr="00CF6CA2">
        <w:rPr>
          <w:rFonts w:asciiTheme="majorBidi" w:hAnsiTheme="majorBidi" w:cstheme="majorBidi"/>
          <w:sz w:val="20"/>
          <w:szCs w:val="20"/>
        </w:rPr>
        <w:t>T</w:t>
      </w:r>
      <w:r w:rsidRPr="00CF6CA2">
        <w:rPr>
          <w:rFonts w:asciiTheme="majorBidi" w:hAnsiTheme="majorBidi" w:cstheme="majorBidi"/>
          <w:sz w:val="20"/>
          <w:szCs w:val="20"/>
        </w:rPr>
        <w:t>he increase</w:t>
      </w:r>
      <w:r w:rsidR="00F76A98" w:rsidRPr="00CF6CA2">
        <w:rPr>
          <w:rFonts w:asciiTheme="majorBidi" w:hAnsiTheme="majorBidi" w:cstheme="majorBidi"/>
          <w:sz w:val="20"/>
          <w:szCs w:val="20"/>
        </w:rPr>
        <w:t>d</w:t>
      </w:r>
      <w:r w:rsidRPr="00CF6CA2">
        <w:rPr>
          <w:rFonts w:asciiTheme="majorBidi" w:hAnsiTheme="majorBidi" w:cstheme="majorBidi"/>
          <w:sz w:val="20"/>
          <w:szCs w:val="20"/>
        </w:rPr>
        <w:t xml:space="preserve"> total carbon emissions has </w:t>
      </w:r>
      <w:r w:rsidR="00F76A98" w:rsidRPr="00CF6CA2">
        <w:rPr>
          <w:rFonts w:asciiTheme="majorBidi" w:hAnsiTheme="majorBidi" w:cstheme="majorBidi"/>
          <w:sz w:val="20"/>
          <w:szCs w:val="20"/>
        </w:rPr>
        <w:t xml:space="preserve">a </w:t>
      </w:r>
      <w:r w:rsidRPr="00CF6CA2">
        <w:rPr>
          <w:rFonts w:asciiTheme="majorBidi" w:hAnsiTheme="majorBidi" w:cstheme="majorBidi"/>
          <w:sz w:val="20"/>
          <w:szCs w:val="20"/>
        </w:rPr>
        <w:t>negative impact</w:t>
      </w:r>
      <w:r w:rsidR="00F76A98" w:rsidRPr="00CF6CA2">
        <w:rPr>
          <w:rFonts w:asciiTheme="majorBidi" w:hAnsiTheme="majorBidi" w:cstheme="majorBidi"/>
          <w:sz w:val="20"/>
          <w:szCs w:val="20"/>
        </w:rPr>
        <w:t>,</w:t>
      </w:r>
      <w:r w:rsidRPr="00CF6CA2">
        <w:rPr>
          <w:rFonts w:asciiTheme="majorBidi" w:hAnsiTheme="majorBidi" w:cstheme="majorBidi"/>
          <w:sz w:val="20"/>
          <w:szCs w:val="20"/>
        </w:rPr>
        <w:t xml:space="preserve"> which will lead </w:t>
      </w:r>
      <w:r w:rsidR="00F76A98" w:rsidRPr="00CF6CA2">
        <w:rPr>
          <w:rFonts w:asciiTheme="majorBidi" w:hAnsiTheme="majorBidi" w:cstheme="majorBidi"/>
          <w:sz w:val="20"/>
          <w:szCs w:val="20"/>
        </w:rPr>
        <w:t>to</w:t>
      </w:r>
      <w:r w:rsidRPr="00CF6CA2">
        <w:rPr>
          <w:rFonts w:asciiTheme="majorBidi" w:hAnsiTheme="majorBidi" w:cstheme="majorBidi"/>
          <w:sz w:val="20"/>
          <w:szCs w:val="20"/>
        </w:rPr>
        <w:t xml:space="preserve"> carbon </w:t>
      </w:r>
      <w:r w:rsidR="007846E7" w:rsidRPr="00CF6CA2">
        <w:rPr>
          <w:rFonts w:asciiTheme="majorBidi" w:hAnsiTheme="majorBidi" w:cstheme="majorBidi"/>
          <w:sz w:val="20"/>
          <w:szCs w:val="20"/>
        </w:rPr>
        <w:t>emissions</w:t>
      </w:r>
      <w:r w:rsidRPr="00CF6CA2">
        <w:rPr>
          <w:rFonts w:asciiTheme="majorBidi" w:hAnsiTheme="majorBidi" w:cstheme="majorBidi"/>
          <w:sz w:val="20"/>
          <w:szCs w:val="20"/>
        </w:rPr>
        <w:t xml:space="preserve"> reduction pressure</w:t>
      </w:r>
      <w:r w:rsidR="00565317" w:rsidRPr="00CF6CA2">
        <w:rPr>
          <w:rFonts w:asciiTheme="majorBidi" w:hAnsiTheme="majorBidi" w:cstheme="majorBidi"/>
          <w:sz w:val="20"/>
          <w:szCs w:val="20"/>
        </w:rPr>
        <w:t xml:space="preserve"> that </w:t>
      </w:r>
      <w:r w:rsidRPr="00CF6CA2">
        <w:rPr>
          <w:rFonts w:asciiTheme="majorBidi" w:hAnsiTheme="majorBidi" w:cstheme="majorBidi"/>
          <w:sz w:val="20"/>
          <w:szCs w:val="20"/>
        </w:rPr>
        <w:t xml:space="preserve">provides a negative effect </w:t>
      </w:r>
      <w:r w:rsidR="00565317" w:rsidRPr="00CF6CA2">
        <w:rPr>
          <w:rFonts w:asciiTheme="majorBidi" w:hAnsiTheme="majorBidi" w:cstheme="majorBidi"/>
          <w:sz w:val="20"/>
          <w:szCs w:val="20"/>
        </w:rPr>
        <w:t xml:space="preserve">to </w:t>
      </w:r>
      <w:r w:rsidRPr="00CF6CA2">
        <w:rPr>
          <w:rFonts w:asciiTheme="majorBidi" w:hAnsiTheme="majorBidi" w:cstheme="majorBidi"/>
          <w:sz w:val="20"/>
          <w:szCs w:val="20"/>
        </w:rPr>
        <w:t xml:space="preserve">eventually control total carbon emissions. For R6 and R7, </w:t>
      </w:r>
      <w:r w:rsidR="0095089C" w:rsidRPr="00CF6CA2">
        <w:rPr>
          <w:rFonts w:asciiTheme="majorBidi" w:hAnsiTheme="majorBidi" w:cstheme="majorBidi"/>
          <w:sz w:val="20"/>
          <w:szCs w:val="20"/>
        </w:rPr>
        <w:t>the</w:t>
      </w:r>
      <w:r w:rsidRPr="00CF6CA2">
        <w:rPr>
          <w:rFonts w:asciiTheme="majorBidi" w:hAnsiTheme="majorBidi" w:cstheme="majorBidi"/>
          <w:sz w:val="20"/>
          <w:szCs w:val="20"/>
        </w:rPr>
        <w:t xml:space="preserve"> benefit of </w:t>
      </w:r>
      <w:r w:rsidR="00196E47" w:rsidRPr="00CF6CA2">
        <w:rPr>
          <w:rFonts w:asciiTheme="majorBidi" w:hAnsiTheme="majorBidi" w:cstheme="majorBidi"/>
          <w:sz w:val="20"/>
          <w:szCs w:val="20"/>
        </w:rPr>
        <w:t xml:space="preserve">carbon savings from the </w:t>
      </w:r>
      <w:r w:rsidRPr="00CF6CA2">
        <w:rPr>
          <w:rFonts w:asciiTheme="majorBidi" w:hAnsiTheme="majorBidi" w:cstheme="majorBidi"/>
          <w:sz w:val="20"/>
          <w:szCs w:val="20"/>
        </w:rPr>
        <w:t>waste incineration and recycl</w:t>
      </w:r>
      <w:r w:rsidR="00565317" w:rsidRPr="00CF6CA2">
        <w:rPr>
          <w:rFonts w:asciiTheme="majorBidi" w:hAnsiTheme="majorBidi" w:cstheme="majorBidi"/>
          <w:sz w:val="20"/>
          <w:szCs w:val="20"/>
        </w:rPr>
        <w:t>e</w:t>
      </w:r>
      <w:r w:rsidRPr="00CF6CA2">
        <w:rPr>
          <w:rFonts w:asciiTheme="majorBidi" w:hAnsiTheme="majorBidi" w:cstheme="majorBidi"/>
          <w:sz w:val="20"/>
          <w:szCs w:val="20"/>
        </w:rPr>
        <w:t xml:space="preserve"> will reduce the total carbon emissions of refurbishment material EOL waste.</w:t>
      </w:r>
    </w:p>
    <w:p w14:paraId="19D0B5FF" w14:textId="39976EF2" w:rsidR="006753B9" w:rsidRPr="00CF6CA2" w:rsidRDefault="002934CC" w:rsidP="000C0BF0">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w:t>
      </w:r>
      <w:r w:rsidR="002C3842" w:rsidRPr="00CF6CA2">
        <w:rPr>
          <w:rFonts w:asciiTheme="majorBidi" w:hAnsiTheme="majorBidi" w:cstheme="majorBidi"/>
          <w:sz w:val="20"/>
          <w:szCs w:val="20"/>
        </w:rPr>
        <w:t xml:space="preserve">above </w:t>
      </w:r>
      <w:r w:rsidR="000C0BF0" w:rsidRPr="00CF6CA2">
        <w:rPr>
          <w:rFonts w:asciiTheme="majorBidi" w:hAnsiTheme="majorBidi" w:cstheme="majorBidi"/>
          <w:sz w:val="20"/>
          <w:szCs w:val="20"/>
        </w:rPr>
        <w:t>five causal loop models</w:t>
      </w:r>
      <w:r w:rsidRPr="00CF6CA2">
        <w:rPr>
          <w:rFonts w:asciiTheme="majorBidi" w:hAnsiTheme="majorBidi" w:cstheme="majorBidi"/>
          <w:sz w:val="20"/>
          <w:szCs w:val="20"/>
        </w:rPr>
        <w:t xml:space="preserve"> (</w:t>
      </w:r>
      <w:r w:rsidR="000C0BF0" w:rsidRPr="00CF6CA2">
        <w:rPr>
          <w:rFonts w:asciiTheme="majorBidi" w:hAnsiTheme="majorBidi" w:cstheme="majorBidi"/>
          <w:sz w:val="20"/>
          <w:szCs w:val="20"/>
        </w:rPr>
        <w:t xml:space="preserve">the general model for evaluating carbon emissions of the life cycle of </w:t>
      </w:r>
      <w:r w:rsidR="00565317" w:rsidRPr="00CF6CA2">
        <w:rPr>
          <w:rFonts w:asciiTheme="majorBidi" w:hAnsiTheme="majorBidi" w:cstheme="majorBidi"/>
          <w:sz w:val="20"/>
          <w:szCs w:val="20"/>
        </w:rPr>
        <w:t xml:space="preserve">BR </w:t>
      </w:r>
      <w:r w:rsidR="000C0BF0" w:rsidRPr="00CF6CA2">
        <w:rPr>
          <w:rFonts w:asciiTheme="majorBidi" w:hAnsiTheme="majorBidi" w:cstheme="majorBidi"/>
          <w:sz w:val="20"/>
          <w:szCs w:val="20"/>
        </w:rPr>
        <w:t xml:space="preserve">C&amp;D waste, </w:t>
      </w:r>
      <w:r w:rsidRPr="00CF6CA2">
        <w:rPr>
          <w:rFonts w:asciiTheme="majorBidi" w:hAnsiTheme="majorBidi" w:cstheme="majorBidi"/>
          <w:sz w:val="20"/>
          <w:szCs w:val="20"/>
        </w:rPr>
        <w:t xml:space="preserve">the </w:t>
      </w:r>
      <w:r w:rsidR="000C0BF0" w:rsidRPr="00CF6CA2">
        <w:rPr>
          <w:rFonts w:asciiTheme="majorBidi" w:hAnsiTheme="majorBidi" w:cstheme="majorBidi"/>
          <w:sz w:val="20"/>
          <w:szCs w:val="20"/>
        </w:rPr>
        <w:t xml:space="preserve">sub-model </w:t>
      </w:r>
      <w:r w:rsidRPr="00CF6CA2">
        <w:rPr>
          <w:rFonts w:asciiTheme="majorBidi" w:hAnsiTheme="majorBidi" w:cstheme="majorBidi"/>
          <w:sz w:val="20"/>
          <w:szCs w:val="20"/>
        </w:rPr>
        <w:t>for</w:t>
      </w:r>
      <w:r w:rsidR="000C0BF0" w:rsidRPr="00CF6CA2">
        <w:rPr>
          <w:rFonts w:asciiTheme="majorBidi" w:hAnsiTheme="majorBidi" w:cstheme="majorBidi"/>
          <w:sz w:val="20"/>
          <w:szCs w:val="20"/>
        </w:rPr>
        <w:t xml:space="preserve"> evaluating carbon emissions of the dismantlement waste, </w:t>
      </w:r>
      <w:r w:rsidRPr="00CF6CA2">
        <w:rPr>
          <w:rFonts w:asciiTheme="majorBidi" w:hAnsiTheme="majorBidi" w:cstheme="majorBidi"/>
          <w:sz w:val="20"/>
          <w:szCs w:val="20"/>
        </w:rPr>
        <w:t xml:space="preserve">the </w:t>
      </w:r>
      <w:r w:rsidR="000C0BF0" w:rsidRPr="00CF6CA2">
        <w:rPr>
          <w:rFonts w:asciiTheme="majorBidi" w:hAnsiTheme="majorBidi" w:cstheme="majorBidi"/>
          <w:sz w:val="20"/>
          <w:szCs w:val="20"/>
        </w:rPr>
        <w:t xml:space="preserve">sub-model </w:t>
      </w:r>
      <w:r w:rsidRPr="00CF6CA2">
        <w:rPr>
          <w:rFonts w:asciiTheme="majorBidi" w:hAnsiTheme="majorBidi" w:cstheme="majorBidi"/>
          <w:sz w:val="20"/>
          <w:szCs w:val="20"/>
        </w:rPr>
        <w:t>for</w:t>
      </w:r>
      <w:r w:rsidR="000C0BF0" w:rsidRPr="00CF6CA2">
        <w:rPr>
          <w:rFonts w:asciiTheme="majorBidi" w:hAnsiTheme="majorBidi" w:cstheme="majorBidi"/>
          <w:sz w:val="20"/>
          <w:szCs w:val="20"/>
        </w:rPr>
        <w:t xml:space="preserve"> evaluating carbon emissions of the refurbishment material, </w:t>
      </w:r>
      <w:r w:rsidRPr="00CF6CA2">
        <w:rPr>
          <w:rFonts w:asciiTheme="majorBidi" w:hAnsiTheme="majorBidi" w:cstheme="majorBidi"/>
          <w:sz w:val="20"/>
          <w:szCs w:val="20"/>
        </w:rPr>
        <w:t xml:space="preserve">the </w:t>
      </w:r>
      <w:r w:rsidR="000C0BF0" w:rsidRPr="00CF6CA2">
        <w:rPr>
          <w:rFonts w:asciiTheme="majorBidi" w:hAnsiTheme="majorBidi" w:cstheme="majorBidi"/>
          <w:sz w:val="20"/>
          <w:szCs w:val="20"/>
        </w:rPr>
        <w:t xml:space="preserve">sub-model </w:t>
      </w:r>
      <w:r w:rsidRPr="00CF6CA2">
        <w:rPr>
          <w:rFonts w:asciiTheme="majorBidi" w:hAnsiTheme="majorBidi" w:cstheme="majorBidi"/>
          <w:sz w:val="20"/>
          <w:szCs w:val="20"/>
        </w:rPr>
        <w:t xml:space="preserve">for </w:t>
      </w:r>
      <w:r w:rsidR="000C0BF0" w:rsidRPr="00CF6CA2">
        <w:rPr>
          <w:rFonts w:asciiTheme="majorBidi" w:hAnsiTheme="majorBidi" w:cstheme="majorBidi"/>
          <w:sz w:val="20"/>
          <w:szCs w:val="20"/>
        </w:rPr>
        <w:t>evaluating carbon emission</w:t>
      </w:r>
      <w:r w:rsidRPr="00CF6CA2">
        <w:rPr>
          <w:rFonts w:asciiTheme="majorBidi" w:hAnsiTheme="majorBidi" w:cstheme="majorBidi"/>
          <w:sz w:val="20"/>
          <w:szCs w:val="20"/>
        </w:rPr>
        <w:t>s</w:t>
      </w:r>
      <w:r w:rsidR="000C0BF0" w:rsidRPr="00CF6CA2">
        <w:rPr>
          <w:rFonts w:asciiTheme="majorBidi" w:hAnsiTheme="majorBidi" w:cstheme="majorBidi"/>
          <w:sz w:val="20"/>
          <w:szCs w:val="20"/>
        </w:rPr>
        <w:t xml:space="preserve"> of the refurbishment construction waste, and </w:t>
      </w:r>
      <w:r w:rsidRPr="00CF6CA2">
        <w:rPr>
          <w:rFonts w:asciiTheme="majorBidi" w:hAnsiTheme="majorBidi" w:cstheme="majorBidi"/>
          <w:sz w:val="20"/>
          <w:szCs w:val="20"/>
        </w:rPr>
        <w:t xml:space="preserve">the </w:t>
      </w:r>
      <w:r w:rsidR="000C0BF0" w:rsidRPr="00CF6CA2">
        <w:rPr>
          <w:rFonts w:asciiTheme="majorBidi" w:hAnsiTheme="majorBidi" w:cstheme="majorBidi"/>
          <w:sz w:val="20"/>
          <w:szCs w:val="20"/>
        </w:rPr>
        <w:t xml:space="preserve">sub-model </w:t>
      </w:r>
      <w:r w:rsidRPr="00CF6CA2">
        <w:rPr>
          <w:rFonts w:asciiTheme="majorBidi" w:hAnsiTheme="majorBidi" w:cstheme="majorBidi"/>
          <w:sz w:val="20"/>
          <w:szCs w:val="20"/>
        </w:rPr>
        <w:t>for</w:t>
      </w:r>
      <w:r w:rsidR="000C0BF0" w:rsidRPr="00CF6CA2">
        <w:rPr>
          <w:rFonts w:asciiTheme="majorBidi" w:hAnsiTheme="majorBidi" w:cstheme="majorBidi"/>
          <w:sz w:val="20"/>
          <w:szCs w:val="20"/>
        </w:rPr>
        <w:t xml:space="preserve"> evaluating carbon emissions of </w:t>
      </w:r>
      <w:r w:rsidRPr="00CF6CA2">
        <w:rPr>
          <w:rFonts w:asciiTheme="majorBidi" w:hAnsiTheme="majorBidi" w:cstheme="majorBidi"/>
          <w:sz w:val="20"/>
          <w:szCs w:val="20"/>
        </w:rPr>
        <w:t xml:space="preserve">the </w:t>
      </w:r>
      <w:r w:rsidR="000C0BF0" w:rsidRPr="00CF6CA2">
        <w:rPr>
          <w:rFonts w:asciiTheme="majorBidi" w:hAnsiTheme="majorBidi" w:cstheme="majorBidi"/>
          <w:sz w:val="20"/>
          <w:szCs w:val="20"/>
        </w:rPr>
        <w:t>refurbishment material EOL waste</w:t>
      </w:r>
      <w:r w:rsidRPr="00CF6CA2">
        <w:rPr>
          <w:rFonts w:asciiTheme="majorBidi" w:hAnsiTheme="majorBidi" w:cstheme="majorBidi"/>
          <w:sz w:val="20"/>
          <w:szCs w:val="20"/>
        </w:rPr>
        <w:t xml:space="preserve">) have provided </w:t>
      </w:r>
      <w:r w:rsidR="000C0BF0" w:rsidRPr="00CF6CA2">
        <w:rPr>
          <w:rFonts w:asciiTheme="majorBidi" w:hAnsiTheme="majorBidi" w:cstheme="majorBidi"/>
          <w:sz w:val="20"/>
          <w:szCs w:val="20"/>
        </w:rPr>
        <w:t xml:space="preserve">findings </w:t>
      </w:r>
      <w:r w:rsidRPr="00CF6CA2">
        <w:rPr>
          <w:rFonts w:asciiTheme="majorBidi" w:hAnsiTheme="majorBidi" w:cstheme="majorBidi"/>
          <w:sz w:val="20"/>
          <w:szCs w:val="20"/>
        </w:rPr>
        <w:t xml:space="preserve">that </w:t>
      </w:r>
      <w:r w:rsidR="006753B9" w:rsidRPr="00CF6CA2">
        <w:rPr>
          <w:rFonts w:asciiTheme="majorBidi" w:hAnsiTheme="majorBidi" w:cstheme="majorBidi"/>
          <w:sz w:val="20"/>
          <w:szCs w:val="20"/>
        </w:rPr>
        <w:t>are useful for decision makers to clearly visualize and understand the current problems associated with BR C&amp;D waste management and thereby strategically intervene to reduce the carbon emissions in the life cycle of BR C&amp;D waste</w:t>
      </w:r>
    </w:p>
    <w:p w14:paraId="0188157B" w14:textId="77777777" w:rsidR="002C3842" w:rsidRPr="00CF6CA2" w:rsidRDefault="002C3842" w:rsidP="000C0BF0">
      <w:pPr>
        <w:spacing w:line="276" w:lineRule="auto"/>
        <w:jc w:val="both"/>
        <w:rPr>
          <w:rFonts w:asciiTheme="majorBidi" w:hAnsiTheme="majorBidi" w:cstheme="majorBidi"/>
          <w:sz w:val="20"/>
          <w:szCs w:val="20"/>
        </w:rPr>
      </w:pPr>
    </w:p>
    <w:p w14:paraId="0218ECAB" w14:textId="6A96D122" w:rsidR="00F5423F" w:rsidRPr="00CF6CA2" w:rsidRDefault="00057359" w:rsidP="009D6F2E">
      <w:pPr>
        <w:pStyle w:val="af2"/>
        <w:numPr>
          <w:ilvl w:val="0"/>
          <w:numId w:val="10"/>
        </w:numPr>
        <w:spacing w:line="276" w:lineRule="auto"/>
        <w:jc w:val="both"/>
        <w:rPr>
          <w:rFonts w:asciiTheme="majorBidi" w:hAnsiTheme="majorBidi" w:cstheme="majorBidi"/>
          <w:b/>
          <w:sz w:val="20"/>
          <w:szCs w:val="20"/>
        </w:rPr>
      </w:pPr>
      <w:r w:rsidRPr="00CF6CA2">
        <w:rPr>
          <w:rFonts w:asciiTheme="majorBidi" w:hAnsiTheme="majorBidi" w:cstheme="majorBidi"/>
          <w:b/>
          <w:sz w:val="20"/>
          <w:szCs w:val="20"/>
        </w:rPr>
        <w:t>Conclusion</w:t>
      </w:r>
      <w:r w:rsidR="0077140D" w:rsidRPr="00CF6CA2">
        <w:rPr>
          <w:rFonts w:asciiTheme="majorBidi" w:hAnsiTheme="majorBidi" w:cstheme="majorBidi"/>
          <w:b/>
          <w:sz w:val="20"/>
          <w:szCs w:val="20"/>
        </w:rPr>
        <w:t xml:space="preserve"> and future work</w:t>
      </w:r>
    </w:p>
    <w:p w14:paraId="4BD21291" w14:textId="7A15648C" w:rsidR="00445834" w:rsidRPr="00CF6CA2" w:rsidRDefault="0011696C"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Th</w:t>
      </w:r>
      <w:r w:rsidR="00E25223" w:rsidRPr="00CF6CA2">
        <w:rPr>
          <w:rFonts w:asciiTheme="majorBidi" w:hAnsiTheme="majorBidi" w:cstheme="majorBidi"/>
          <w:sz w:val="20"/>
          <w:szCs w:val="20"/>
        </w:rPr>
        <w:t>is</w:t>
      </w:r>
      <w:r w:rsidRPr="00CF6CA2">
        <w:rPr>
          <w:rFonts w:asciiTheme="majorBidi" w:hAnsiTheme="majorBidi" w:cstheme="majorBidi"/>
          <w:sz w:val="20"/>
          <w:szCs w:val="20"/>
        </w:rPr>
        <w:t xml:space="preserve"> paper introduced a n</w:t>
      </w:r>
      <w:r w:rsidR="002934CC" w:rsidRPr="00CF6CA2">
        <w:rPr>
          <w:rFonts w:asciiTheme="majorBidi" w:hAnsiTheme="majorBidi" w:cstheme="majorBidi"/>
          <w:sz w:val="20"/>
          <w:szCs w:val="20"/>
        </w:rPr>
        <w:t>ovel</w:t>
      </w:r>
      <w:r w:rsidR="00AC37B0" w:rsidRPr="00CF6CA2">
        <w:rPr>
          <w:rFonts w:asciiTheme="majorBidi" w:hAnsiTheme="majorBidi" w:cstheme="majorBidi"/>
          <w:sz w:val="20"/>
          <w:szCs w:val="20"/>
        </w:rPr>
        <w:t xml:space="preserve"> </w:t>
      </w:r>
      <w:r w:rsidR="003C47F6" w:rsidRPr="00CF6CA2">
        <w:rPr>
          <w:rFonts w:asciiTheme="majorBidi" w:hAnsiTheme="majorBidi" w:cstheme="majorBidi"/>
          <w:sz w:val="20"/>
          <w:szCs w:val="20"/>
        </w:rPr>
        <w:t xml:space="preserve">integrated SD-LCA </w:t>
      </w:r>
      <w:r w:rsidR="008A110B" w:rsidRPr="00CF6CA2">
        <w:rPr>
          <w:rFonts w:asciiTheme="majorBidi" w:hAnsiTheme="majorBidi" w:cstheme="majorBidi"/>
          <w:sz w:val="20"/>
          <w:szCs w:val="20"/>
        </w:rPr>
        <w:t>methodology</w:t>
      </w:r>
      <w:r w:rsidR="003C47F6" w:rsidRPr="00CF6CA2">
        <w:rPr>
          <w:rFonts w:asciiTheme="majorBidi" w:hAnsiTheme="majorBidi" w:cstheme="majorBidi"/>
          <w:sz w:val="20"/>
          <w:szCs w:val="20"/>
        </w:rPr>
        <w:t xml:space="preserve"> </w:t>
      </w:r>
      <w:r w:rsidR="00E25223" w:rsidRPr="00CF6CA2">
        <w:rPr>
          <w:rFonts w:asciiTheme="majorBidi" w:hAnsiTheme="majorBidi" w:cstheme="majorBidi"/>
          <w:sz w:val="20"/>
          <w:szCs w:val="20"/>
        </w:rPr>
        <w:t>for</w:t>
      </w:r>
      <w:r w:rsidR="00235C28" w:rsidRPr="00CF6CA2">
        <w:rPr>
          <w:rFonts w:asciiTheme="majorBidi" w:hAnsiTheme="majorBidi" w:cstheme="majorBidi"/>
          <w:sz w:val="20"/>
          <w:szCs w:val="20"/>
        </w:rPr>
        <w:t xml:space="preserve"> reduc</w:t>
      </w:r>
      <w:r w:rsidR="00E25223" w:rsidRPr="00CF6CA2">
        <w:rPr>
          <w:rFonts w:asciiTheme="majorBidi" w:hAnsiTheme="majorBidi" w:cstheme="majorBidi"/>
          <w:sz w:val="20"/>
          <w:szCs w:val="20"/>
        </w:rPr>
        <w:t>ing</w:t>
      </w:r>
      <w:r w:rsidR="00235C28" w:rsidRPr="00CF6CA2">
        <w:rPr>
          <w:rFonts w:asciiTheme="majorBidi" w:hAnsiTheme="majorBidi" w:cstheme="majorBidi"/>
          <w:sz w:val="20"/>
          <w:szCs w:val="20"/>
        </w:rPr>
        <w:t xml:space="preserve"> the </w:t>
      </w:r>
      <w:r w:rsidR="003D5038" w:rsidRPr="00CF6CA2">
        <w:rPr>
          <w:rFonts w:asciiTheme="majorBidi" w:hAnsiTheme="majorBidi" w:cstheme="majorBidi"/>
          <w:sz w:val="20"/>
          <w:szCs w:val="20"/>
        </w:rPr>
        <w:t xml:space="preserve">carbon emissions </w:t>
      </w:r>
      <w:r w:rsidR="00235C28" w:rsidRPr="00CF6CA2">
        <w:rPr>
          <w:rFonts w:asciiTheme="majorBidi" w:hAnsiTheme="majorBidi" w:cstheme="majorBidi"/>
          <w:sz w:val="20"/>
          <w:szCs w:val="20"/>
        </w:rPr>
        <w:t xml:space="preserve">of </w:t>
      </w:r>
      <w:r w:rsidR="002934CC" w:rsidRPr="00CF6CA2">
        <w:rPr>
          <w:rFonts w:asciiTheme="majorBidi" w:hAnsiTheme="majorBidi" w:cstheme="majorBidi"/>
          <w:sz w:val="20"/>
          <w:szCs w:val="20"/>
        </w:rPr>
        <w:t xml:space="preserve">BR </w:t>
      </w:r>
      <w:r w:rsidR="00235C28" w:rsidRPr="00CF6CA2">
        <w:rPr>
          <w:rFonts w:asciiTheme="majorBidi" w:hAnsiTheme="majorBidi" w:cstheme="majorBidi"/>
          <w:sz w:val="20"/>
          <w:szCs w:val="20"/>
        </w:rPr>
        <w:t xml:space="preserve">C&amp;D waste. </w:t>
      </w:r>
      <w:r w:rsidR="00E25223" w:rsidRPr="00CF6CA2">
        <w:rPr>
          <w:rFonts w:asciiTheme="majorBidi" w:hAnsiTheme="majorBidi" w:cstheme="majorBidi"/>
          <w:sz w:val="20"/>
          <w:szCs w:val="20"/>
        </w:rPr>
        <w:t xml:space="preserve">The </w:t>
      </w:r>
      <w:r w:rsidR="003C47F6" w:rsidRPr="00CF6CA2">
        <w:rPr>
          <w:rFonts w:asciiTheme="majorBidi" w:hAnsiTheme="majorBidi" w:cstheme="majorBidi"/>
          <w:sz w:val="20"/>
          <w:szCs w:val="20"/>
        </w:rPr>
        <w:t xml:space="preserve">qualitative </w:t>
      </w:r>
      <w:r w:rsidR="002A12EB" w:rsidRPr="00CF6CA2">
        <w:rPr>
          <w:rFonts w:asciiTheme="majorBidi" w:hAnsiTheme="majorBidi" w:cstheme="majorBidi"/>
          <w:sz w:val="20"/>
          <w:szCs w:val="20"/>
        </w:rPr>
        <w:t xml:space="preserve">integrated SD-LCA </w:t>
      </w:r>
      <w:r w:rsidR="003C47F6" w:rsidRPr="00CF6CA2">
        <w:rPr>
          <w:rFonts w:asciiTheme="majorBidi" w:hAnsiTheme="majorBidi" w:cstheme="majorBidi"/>
          <w:sz w:val="20"/>
          <w:szCs w:val="20"/>
        </w:rPr>
        <w:t xml:space="preserve">causal loop </w:t>
      </w:r>
      <w:r w:rsidR="00D51A18" w:rsidRPr="00CF6CA2">
        <w:rPr>
          <w:rFonts w:asciiTheme="majorBidi" w:hAnsiTheme="majorBidi" w:cstheme="majorBidi"/>
          <w:sz w:val="20"/>
          <w:szCs w:val="20"/>
        </w:rPr>
        <w:t xml:space="preserve">model </w:t>
      </w:r>
      <w:r w:rsidR="00E25223" w:rsidRPr="00CF6CA2">
        <w:rPr>
          <w:rFonts w:asciiTheme="majorBidi" w:hAnsiTheme="majorBidi" w:cstheme="majorBidi"/>
          <w:sz w:val="20"/>
          <w:szCs w:val="20"/>
        </w:rPr>
        <w:t xml:space="preserve">was </w:t>
      </w:r>
      <w:r w:rsidR="00AC37B0" w:rsidRPr="00CF6CA2">
        <w:rPr>
          <w:rFonts w:asciiTheme="majorBidi" w:hAnsiTheme="majorBidi" w:cstheme="majorBidi"/>
          <w:sz w:val="20"/>
          <w:szCs w:val="20"/>
        </w:rPr>
        <w:t xml:space="preserve">developed </w:t>
      </w:r>
      <w:r w:rsidR="002A12EB" w:rsidRPr="00CF6CA2">
        <w:rPr>
          <w:rFonts w:asciiTheme="majorBidi" w:hAnsiTheme="majorBidi" w:cstheme="majorBidi"/>
          <w:sz w:val="20"/>
          <w:szCs w:val="20"/>
        </w:rPr>
        <w:t xml:space="preserve">for visualizing the complexity of the life cycle carbon emissions of </w:t>
      </w:r>
      <w:r w:rsidR="00757BC3" w:rsidRPr="00CF6CA2">
        <w:rPr>
          <w:rFonts w:asciiTheme="majorBidi" w:hAnsiTheme="majorBidi" w:cstheme="majorBidi"/>
          <w:sz w:val="20"/>
          <w:szCs w:val="20"/>
        </w:rPr>
        <w:t xml:space="preserve">BR </w:t>
      </w:r>
      <w:r w:rsidR="002A12EB" w:rsidRPr="00CF6CA2">
        <w:rPr>
          <w:rFonts w:asciiTheme="majorBidi" w:hAnsiTheme="majorBidi" w:cstheme="majorBidi"/>
          <w:sz w:val="20"/>
          <w:szCs w:val="20"/>
        </w:rPr>
        <w:t xml:space="preserve">C&amp;D </w:t>
      </w:r>
      <w:r w:rsidR="005D6F40" w:rsidRPr="00CF6CA2">
        <w:rPr>
          <w:rFonts w:asciiTheme="majorBidi" w:hAnsiTheme="majorBidi" w:cstheme="majorBidi"/>
          <w:sz w:val="20"/>
          <w:szCs w:val="20"/>
        </w:rPr>
        <w:t xml:space="preserve">waste with </w:t>
      </w:r>
      <w:r w:rsidR="000D208A" w:rsidRPr="00CF6CA2">
        <w:rPr>
          <w:rFonts w:asciiTheme="majorBidi" w:hAnsiTheme="majorBidi" w:cstheme="majorBidi"/>
          <w:sz w:val="20"/>
          <w:szCs w:val="20"/>
        </w:rPr>
        <w:t>stakeholders’</w:t>
      </w:r>
      <w:r w:rsidR="002A12EB" w:rsidRPr="00CF6CA2">
        <w:rPr>
          <w:rFonts w:asciiTheme="majorBidi" w:hAnsiTheme="majorBidi" w:cstheme="majorBidi"/>
          <w:sz w:val="20"/>
          <w:szCs w:val="20"/>
        </w:rPr>
        <w:t xml:space="preserve"> involvement </w:t>
      </w:r>
      <w:r w:rsidR="005D6F40" w:rsidRPr="00CF6CA2">
        <w:rPr>
          <w:rFonts w:asciiTheme="majorBidi" w:hAnsiTheme="majorBidi" w:cstheme="majorBidi"/>
          <w:sz w:val="20"/>
          <w:szCs w:val="20"/>
        </w:rPr>
        <w:t xml:space="preserve">through a case study of </w:t>
      </w:r>
      <w:r w:rsidR="002A12EB" w:rsidRPr="00CF6CA2">
        <w:rPr>
          <w:rFonts w:asciiTheme="majorBidi" w:hAnsiTheme="majorBidi" w:cstheme="majorBidi"/>
          <w:sz w:val="20"/>
          <w:szCs w:val="20"/>
        </w:rPr>
        <w:t>Suzhou</w:t>
      </w:r>
      <w:r w:rsidR="00E25223" w:rsidRPr="00CF6CA2">
        <w:rPr>
          <w:rFonts w:asciiTheme="majorBidi" w:hAnsiTheme="majorBidi" w:cstheme="majorBidi"/>
          <w:sz w:val="20"/>
          <w:szCs w:val="20"/>
        </w:rPr>
        <w:t>, China</w:t>
      </w:r>
      <w:r w:rsidR="00EB1FC2" w:rsidRPr="00CF6CA2">
        <w:rPr>
          <w:rFonts w:asciiTheme="majorBidi" w:hAnsiTheme="majorBidi" w:cstheme="majorBidi"/>
          <w:sz w:val="20"/>
          <w:szCs w:val="20"/>
        </w:rPr>
        <w:t xml:space="preserve">. </w:t>
      </w:r>
      <w:r w:rsidR="00B33921" w:rsidRPr="00CF6CA2">
        <w:rPr>
          <w:rFonts w:asciiTheme="majorBidi" w:hAnsiTheme="majorBidi" w:cstheme="majorBidi"/>
          <w:sz w:val="20"/>
          <w:szCs w:val="20"/>
        </w:rPr>
        <w:t xml:space="preserve">The study </w:t>
      </w:r>
      <w:r w:rsidR="00530F9D" w:rsidRPr="00CF6CA2">
        <w:rPr>
          <w:rFonts w:asciiTheme="majorBidi" w:hAnsiTheme="majorBidi" w:cstheme="majorBidi"/>
          <w:sz w:val="20"/>
          <w:szCs w:val="20"/>
        </w:rPr>
        <w:t xml:space="preserve">has </w:t>
      </w:r>
      <w:r w:rsidR="00B33921" w:rsidRPr="00CF6CA2">
        <w:rPr>
          <w:rFonts w:asciiTheme="majorBidi" w:hAnsiTheme="majorBidi" w:cstheme="majorBidi"/>
          <w:sz w:val="20"/>
          <w:szCs w:val="20"/>
        </w:rPr>
        <w:t xml:space="preserve">demonstrated the </w:t>
      </w:r>
      <w:r w:rsidR="00084B00" w:rsidRPr="00CF6CA2">
        <w:rPr>
          <w:rFonts w:asciiTheme="majorBidi" w:hAnsiTheme="majorBidi" w:cstheme="majorBidi"/>
          <w:sz w:val="20"/>
          <w:szCs w:val="20"/>
        </w:rPr>
        <w:t xml:space="preserve">potential </w:t>
      </w:r>
      <w:r w:rsidR="00B33921" w:rsidRPr="00CF6CA2">
        <w:rPr>
          <w:rFonts w:asciiTheme="majorBidi" w:hAnsiTheme="majorBidi" w:cstheme="majorBidi"/>
          <w:sz w:val="20"/>
          <w:szCs w:val="20"/>
        </w:rPr>
        <w:t xml:space="preserve">of </w:t>
      </w:r>
      <w:r w:rsidR="003D5038" w:rsidRPr="00CF6CA2">
        <w:rPr>
          <w:rFonts w:asciiTheme="majorBidi" w:hAnsiTheme="majorBidi" w:cstheme="majorBidi"/>
          <w:sz w:val="20"/>
          <w:szCs w:val="20"/>
        </w:rPr>
        <w:t xml:space="preserve">the integrated SD-LCA </w:t>
      </w:r>
      <w:r w:rsidR="00C06267" w:rsidRPr="00CF6CA2">
        <w:rPr>
          <w:rFonts w:asciiTheme="majorBidi" w:hAnsiTheme="majorBidi" w:cstheme="majorBidi"/>
          <w:sz w:val="20"/>
          <w:szCs w:val="20"/>
        </w:rPr>
        <w:t xml:space="preserve">modeling </w:t>
      </w:r>
      <w:r w:rsidR="006B58C3" w:rsidRPr="00CF6CA2">
        <w:rPr>
          <w:rFonts w:asciiTheme="majorBidi" w:hAnsiTheme="majorBidi" w:cstheme="majorBidi"/>
          <w:sz w:val="20"/>
          <w:szCs w:val="20"/>
        </w:rPr>
        <w:t xml:space="preserve">for evaluating the carbon emissions of </w:t>
      </w:r>
      <w:r w:rsidR="003D5038" w:rsidRPr="00CF6CA2">
        <w:rPr>
          <w:rFonts w:asciiTheme="majorBidi" w:hAnsiTheme="majorBidi" w:cstheme="majorBidi"/>
          <w:sz w:val="20"/>
          <w:szCs w:val="20"/>
        </w:rPr>
        <w:t xml:space="preserve">the </w:t>
      </w:r>
      <w:r w:rsidR="00B33921" w:rsidRPr="00CF6CA2">
        <w:rPr>
          <w:rFonts w:asciiTheme="majorBidi" w:hAnsiTheme="majorBidi" w:cstheme="majorBidi"/>
          <w:sz w:val="20"/>
          <w:szCs w:val="20"/>
        </w:rPr>
        <w:t>BR C&amp;D waste from cradle to cradle</w:t>
      </w:r>
      <w:r w:rsidR="004178CC" w:rsidRPr="00CF6CA2">
        <w:rPr>
          <w:rFonts w:asciiTheme="majorBidi" w:hAnsiTheme="majorBidi" w:cstheme="majorBidi"/>
          <w:sz w:val="20"/>
          <w:szCs w:val="20"/>
        </w:rPr>
        <w:t xml:space="preserve"> by </w:t>
      </w:r>
      <w:r w:rsidR="00EA4149" w:rsidRPr="00CF6CA2">
        <w:rPr>
          <w:rFonts w:asciiTheme="majorBidi" w:hAnsiTheme="majorBidi" w:cstheme="majorBidi"/>
          <w:sz w:val="20"/>
          <w:szCs w:val="20"/>
        </w:rPr>
        <w:t>focus</w:t>
      </w:r>
      <w:r w:rsidR="004178CC" w:rsidRPr="00CF6CA2">
        <w:rPr>
          <w:rFonts w:asciiTheme="majorBidi" w:hAnsiTheme="majorBidi" w:cstheme="majorBidi"/>
          <w:sz w:val="20"/>
          <w:szCs w:val="20"/>
        </w:rPr>
        <w:t>ing</w:t>
      </w:r>
      <w:r w:rsidR="00EA4149" w:rsidRPr="00CF6CA2">
        <w:rPr>
          <w:rFonts w:asciiTheme="majorBidi" w:hAnsiTheme="majorBidi" w:cstheme="majorBidi"/>
          <w:sz w:val="20"/>
          <w:szCs w:val="20"/>
        </w:rPr>
        <w:t xml:space="preserve"> on the causal </w:t>
      </w:r>
      <w:r w:rsidR="00EA4149" w:rsidRPr="00CF6CA2">
        <w:rPr>
          <w:rFonts w:asciiTheme="majorBidi" w:hAnsiTheme="majorBidi" w:cstheme="majorBidi"/>
          <w:sz w:val="20"/>
          <w:szCs w:val="20"/>
        </w:rPr>
        <w:lastRenderedPageBreak/>
        <w:t>loop feedback system</w:t>
      </w:r>
      <w:r w:rsidR="004178CC" w:rsidRPr="00CF6CA2">
        <w:rPr>
          <w:rFonts w:asciiTheme="majorBidi" w:hAnsiTheme="majorBidi" w:cstheme="majorBidi"/>
          <w:sz w:val="20"/>
          <w:szCs w:val="20"/>
        </w:rPr>
        <w:t xml:space="preserve"> and </w:t>
      </w:r>
      <w:r w:rsidR="00E25223" w:rsidRPr="00CF6CA2">
        <w:rPr>
          <w:rFonts w:asciiTheme="majorBidi" w:hAnsiTheme="majorBidi" w:cstheme="majorBidi"/>
          <w:sz w:val="20"/>
          <w:szCs w:val="20"/>
        </w:rPr>
        <w:t>visually present</w:t>
      </w:r>
      <w:r w:rsidR="004178CC" w:rsidRPr="00CF6CA2">
        <w:rPr>
          <w:rFonts w:asciiTheme="majorBidi" w:hAnsiTheme="majorBidi" w:cstheme="majorBidi"/>
          <w:sz w:val="20"/>
          <w:szCs w:val="20"/>
        </w:rPr>
        <w:t>ing</w:t>
      </w:r>
      <w:r w:rsidR="00E25223" w:rsidRPr="00CF6CA2">
        <w:rPr>
          <w:rFonts w:asciiTheme="majorBidi" w:hAnsiTheme="majorBidi" w:cstheme="majorBidi"/>
          <w:sz w:val="20"/>
          <w:szCs w:val="20"/>
        </w:rPr>
        <w:t xml:space="preserve"> </w:t>
      </w:r>
      <w:r w:rsidR="00A27E11" w:rsidRPr="00CF6CA2">
        <w:rPr>
          <w:rFonts w:asciiTheme="majorBidi" w:hAnsiTheme="majorBidi" w:cstheme="majorBidi"/>
          <w:sz w:val="20"/>
          <w:szCs w:val="20"/>
        </w:rPr>
        <w:t>four</w:t>
      </w:r>
      <w:r w:rsidR="00194443" w:rsidRPr="00CF6CA2">
        <w:rPr>
          <w:rFonts w:asciiTheme="majorBidi" w:hAnsiTheme="majorBidi" w:cstheme="majorBidi"/>
          <w:sz w:val="20"/>
          <w:szCs w:val="20"/>
        </w:rPr>
        <w:t xml:space="preserve"> life cycle </w:t>
      </w:r>
      <w:r w:rsidR="00445834" w:rsidRPr="00CF6CA2">
        <w:rPr>
          <w:rFonts w:asciiTheme="majorBidi" w:hAnsiTheme="majorBidi" w:cstheme="majorBidi"/>
          <w:sz w:val="20"/>
          <w:szCs w:val="20"/>
        </w:rPr>
        <w:t xml:space="preserve">stages </w:t>
      </w:r>
      <w:r w:rsidR="00194443" w:rsidRPr="00CF6CA2">
        <w:rPr>
          <w:rFonts w:asciiTheme="majorBidi" w:hAnsiTheme="majorBidi" w:cstheme="majorBidi"/>
          <w:sz w:val="20"/>
          <w:szCs w:val="20"/>
        </w:rPr>
        <w:t xml:space="preserve">of </w:t>
      </w:r>
      <w:r w:rsidR="00E25223" w:rsidRPr="00CF6CA2">
        <w:rPr>
          <w:rFonts w:asciiTheme="majorBidi" w:hAnsiTheme="majorBidi" w:cstheme="majorBidi"/>
          <w:sz w:val="20"/>
          <w:szCs w:val="20"/>
        </w:rPr>
        <w:t xml:space="preserve">BR </w:t>
      </w:r>
      <w:r w:rsidR="00194443" w:rsidRPr="00CF6CA2">
        <w:rPr>
          <w:rFonts w:asciiTheme="majorBidi" w:hAnsiTheme="majorBidi" w:cstheme="majorBidi"/>
          <w:sz w:val="20"/>
          <w:szCs w:val="20"/>
        </w:rPr>
        <w:t xml:space="preserve">C&amp;D waste management. </w:t>
      </w:r>
      <w:r w:rsidR="00445834" w:rsidRPr="00CF6CA2">
        <w:rPr>
          <w:rFonts w:asciiTheme="majorBidi" w:hAnsiTheme="majorBidi" w:cstheme="majorBidi"/>
          <w:sz w:val="20"/>
          <w:szCs w:val="20"/>
        </w:rPr>
        <w:t>The main contribution</w:t>
      </w:r>
      <w:r w:rsidR="003D7D09" w:rsidRPr="00CF6CA2">
        <w:rPr>
          <w:rFonts w:asciiTheme="majorBidi" w:hAnsiTheme="majorBidi" w:cstheme="majorBidi"/>
          <w:sz w:val="20"/>
          <w:szCs w:val="20"/>
        </w:rPr>
        <w:t>s</w:t>
      </w:r>
      <w:r w:rsidR="00445834" w:rsidRPr="00CF6CA2">
        <w:rPr>
          <w:rFonts w:asciiTheme="majorBidi" w:hAnsiTheme="majorBidi" w:cstheme="majorBidi"/>
          <w:sz w:val="20"/>
          <w:szCs w:val="20"/>
        </w:rPr>
        <w:t xml:space="preserve"> of this research are as follows</w:t>
      </w:r>
      <w:r w:rsidR="00E25223" w:rsidRPr="00CF6CA2">
        <w:rPr>
          <w:rFonts w:asciiTheme="majorBidi" w:hAnsiTheme="majorBidi" w:cstheme="majorBidi"/>
          <w:sz w:val="20"/>
          <w:szCs w:val="20"/>
        </w:rPr>
        <w:t>.</w:t>
      </w:r>
    </w:p>
    <w:p w14:paraId="1948AF99" w14:textId="6CCFFECC" w:rsidR="00C06267" w:rsidRPr="00CF6CA2" w:rsidRDefault="00C06267"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The integrated SD and LCA creates an innovat</w:t>
      </w:r>
      <w:r w:rsidR="006B58C3" w:rsidRPr="00CF6CA2">
        <w:rPr>
          <w:rFonts w:asciiTheme="majorBidi" w:hAnsiTheme="majorBidi" w:cstheme="majorBidi"/>
          <w:sz w:val="20"/>
          <w:szCs w:val="20"/>
        </w:rPr>
        <w:t>ive</w:t>
      </w:r>
      <w:r w:rsidRPr="00CF6CA2">
        <w:rPr>
          <w:rFonts w:asciiTheme="majorBidi" w:hAnsiTheme="majorBidi" w:cstheme="majorBidi"/>
          <w:sz w:val="20"/>
          <w:szCs w:val="20"/>
        </w:rPr>
        <w:t xml:space="preserve"> </w:t>
      </w:r>
      <w:r w:rsidR="006B58C3" w:rsidRPr="00CF6CA2">
        <w:rPr>
          <w:rFonts w:asciiTheme="majorBidi" w:hAnsiTheme="majorBidi" w:cstheme="majorBidi"/>
          <w:sz w:val="20"/>
          <w:szCs w:val="20"/>
        </w:rPr>
        <w:t>methodology</w:t>
      </w:r>
      <w:r w:rsidRPr="00CF6CA2">
        <w:rPr>
          <w:rFonts w:asciiTheme="majorBidi" w:hAnsiTheme="majorBidi" w:cstheme="majorBidi"/>
          <w:sz w:val="20"/>
          <w:szCs w:val="20"/>
        </w:rPr>
        <w:t xml:space="preserve"> for evaluating and mitigating carbon emission of BR C&amp;D waste. The LCA provide</w:t>
      </w:r>
      <w:r w:rsidR="006B58C3" w:rsidRPr="00CF6CA2">
        <w:rPr>
          <w:rFonts w:asciiTheme="majorBidi" w:hAnsiTheme="majorBidi" w:cstheme="majorBidi"/>
          <w:sz w:val="20"/>
          <w:szCs w:val="20"/>
        </w:rPr>
        <w:t>s</w:t>
      </w:r>
      <w:r w:rsidRPr="00CF6CA2">
        <w:rPr>
          <w:rFonts w:asciiTheme="majorBidi" w:hAnsiTheme="majorBidi" w:cstheme="majorBidi"/>
          <w:sz w:val="20"/>
          <w:szCs w:val="20"/>
        </w:rPr>
        <w:t xml:space="preserve"> a clear system boundary and factors which relates to the carbon emissions of BR C&amp;D waste. SD provides a platform for modeling and visualizing complexity of inter-connections between factors in a non-linear BR C&amp;D waste system.</w:t>
      </w:r>
      <w:r w:rsidR="006975AD" w:rsidRPr="00CF6CA2">
        <w:rPr>
          <w:rFonts w:asciiTheme="majorBidi" w:hAnsiTheme="majorBidi" w:cstheme="majorBidi"/>
          <w:sz w:val="20"/>
          <w:szCs w:val="20"/>
        </w:rPr>
        <w:t xml:space="preserve"> </w:t>
      </w:r>
      <w:r w:rsidR="006753B9" w:rsidRPr="00CF6CA2">
        <w:rPr>
          <w:rFonts w:asciiTheme="majorBidi" w:hAnsiTheme="majorBidi" w:cstheme="majorBidi"/>
          <w:sz w:val="20"/>
          <w:szCs w:val="20"/>
        </w:rPr>
        <w:t>The integrated SD-LCA causal loop model developed in this study is useful for decision makers to more clearly visualize and understand the current problems associated with BR C&amp;D waste management and thereby strategically intervene to reduce the carbon emissions in the life cycle of BR C&amp;D waste. The SD-LCA causal loop models developed in this study provides useful findings and insights for the government and practitioner when considering carbon emissions related to urban revitalization</w:t>
      </w:r>
      <w:r w:rsidR="002C3842" w:rsidRPr="00CF6CA2">
        <w:rPr>
          <w:rFonts w:asciiTheme="majorBidi" w:hAnsiTheme="majorBidi" w:cstheme="majorBidi"/>
          <w:sz w:val="20"/>
          <w:szCs w:val="20"/>
        </w:rPr>
        <w:t xml:space="preserve">, </w:t>
      </w:r>
      <w:r w:rsidR="006753B9" w:rsidRPr="00CF6CA2">
        <w:rPr>
          <w:rFonts w:asciiTheme="majorBidi" w:hAnsiTheme="majorBidi" w:cstheme="majorBidi"/>
          <w:sz w:val="20"/>
          <w:szCs w:val="20"/>
        </w:rPr>
        <w:t>building refurbishment</w:t>
      </w:r>
      <w:r w:rsidR="002C3842" w:rsidRPr="00CF6CA2">
        <w:rPr>
          <w:rFonts w:asciiTheme="majorBidi" w:hAnsiTheme="majorBidi" w:cstheme="majorBidi"/>
          <w:sz w:val="20"/>
          <w:szCs w:val="20"/>
        </w:rPr>
        <w:t>, and C&amp;D waste management</w:t>
      </w:r>
      <w:r w:rsidR="006753B9" w:rsidRPr="00CF6CA2">
        <w:rPr>
          <w:rFonts w:asciiTheme="majorBidi" w:hAnsiTheme="majorBidi" w:cstheme="majorBidi"/>
          <w:sz w:val="20"/>
          <w:szCs w:val="20"/>
        </w:rPr>
        <w:t xml:space="preserve">. </w:t>
      </w:r>
    </w:p>
    <w:p w14:paraId="73D734FD" w14:textId="5C2F127C" w:rsidR="002822A0" w:rsidRPr="00CF6CA2" w:rsidRDefault="00CE1F03" w:rsidP="003D7D09">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The limitation of this study is that the </w:t>
      </w:r>
      <w:r w:rsidR="006B58C3" w:rsidRPr="00CF6CA2">
        <w:rPr>
          <w:rFonts w:asciiTheme="majorBidi" w:hAnsiTheme="majorBidi" w:cstheme="majorBidi"/>
          <w:sz w:val="20"/>
          <w:szCs w:val="20"/>
        </w:rPr>
        <w:t>causal-</w:t>
      </w:r>
      <w:r w:rsidRPr="00CF6CA2">
        <w:rPr>
          <w:rFonts w:asciiTheme="majorBidi" w:hAnsiTheme="majorBidi" w:cstheme="majorBidi"/>
          <w:sz w:val="20"/>
          <w:szCs w:val="20"/>
        </w:rPr>
        <w:t xml:space="preserve">loop model </w:t>
      </w:r>
      <w:r w:rsidR="006B58C3" w:rsidRPr="00CF6CA2">
        <w:rPr>
          <w:rFonts w:asciiTheme="majorBidi" w:hAnsiTheme="majorBidi" w:cstheme="majorBidi"/>
          <w:sz w:val="20"/>
          <w:szCs w:val="20"/>
        </w:rPr>
        <w:t xml:space="preserve">is </w:t>
      </w:r>
      <w:r w:rsidR="004E3AF2" w:rsidRPr="00CF6CA2">
        <w:rPr>
          <w:rFonts w:asciiTheme="majorBidi" w:hAnsiTheme="majorBidi" w:cstheme="majorBidi"/>
          <w:sz w:val="20"/>
          <w:szCs w:val="20"/>
        </w:rPr>
        <w:t>a</w:t>
      </w:r>
      <w:r w:rsidRPr="00CF6CA2">
        <w:rPr>
          <w:rFonts w:asciiTheme="majorBidi" w:hAnsiTheme="majorBidi" w:cstheme="majorBidi"/>
          <w:sz w:val="20"/>
          <w:szCs w:val="20"/>
        </w:rPr>
        <w:t xml:space="preserve"> qualitative model</w:t>
      </w:r>
      <w:r w:rsidR="004E3AF2" w:rsidRPr="00CF6CA2">
        <w:rPr>
          <w:rFonts w:asciiTheme="majorBidi" w:hAnsiTheme="majorBidi" w:cstheme="majorBidi"/>
          <w:sz w:val="20"/>
          <w:szCs w:val="20"/>
        </w:rPr>
        <w:t xml:space="preserve"> for visualizing the complexity of the life cycle carbon emissions of </w:t>
      </w:r>
      <w:r w:rsidR="006B58C3" w:rsidRPr="00CF6CA2">
        <w:rPr>
          <w:rFonts w:asciiTheme="majorBidi" w:hAnsiTheme="majorBidi" w:cstheme="majorBidi"/>
          <w:sz w:val="20"/>
          <w:szCs w:val="20"/>
        </w:rPr>
        <w:t xml:space="preserve">the </w:t>
      </w:r>
      <w:r w:rsidR="004E3AF2" w:rsidRPr="00CF6CA2">
        <w:rPr>
          <w:rFonts w:asciiTheme="majorBidi" w:hAnsiTheme="majorBidi" w:cstheme="majorBidi"/>
          <w:sz w:val="20"/>
          <w:szCs w:val="20"/>
        </w:rPr>
        <w:t>C&amp;D waste in BR</w:t>
      </w:r>
      <w:r w:rsidRPr="00CF6CA2">
        <w:rPr>
          <w:rFonts w:asciiTheme="majorBidi" w:hAnsiTheme="majorBidi" w:cstheme="majorBidi"/>
          <w:sz w:val="20"/>
          <w:szCs w:val="20"/>
        </w:rPr>
        <w:t xml:space="preserve">. </w:t>
      </w:r>
      <w:r w:rsidR="004E3AF2" w:rsidRPr="00CF6CA2">
        <w:rPr>
          <w:rFonts w:asciiTheme="majorBidi" w:hAnsiTheme="majorBidi" w:cstheme="majorBidi"/>
          <w:sz w:val="20"/>
          <w:szCs w:val="20"/>
        </w:rPr>
        <w:t xml:space="preserve">There remains a need to </w:t>
      </w:r>
      <w:r w:rsidR="00FA33E8" w:rsidRPr="00CF6CA2">
        <w:rPr>
          <w:rFonts w:asciiTheme="majorBidi" w:hAnsiTheme="majorBidi" w:cstheme="majorBidi"/>
          <w:sz w:val="20"/>
          <w:szCs w:val="20"/>
        </w:rPr>
        <w:t xml:space="preserve">further convert the causal-loop model to a stock and flow simulation model </w:t>
      </w:r>
      <w:r w:rsidR="004E3AF2" w:rsidRPr="00CF6CA2">
        <w:rPr>
          <w:rFonts w:asciiTheme="majorBidi" w:hAnsiTheme="majorBidi" w:cstheme="majorBidi"/>
          <w:sz w:val="20"/>
          <w:szCs w:val="20"/>
        </w:rPr>
        <w:t xml:space="preserve">to quantify carbon emissions. </w:t>
      </w:r>
      <w:r w:rsidR="00833229" w:rsidRPr="00CF6CA2">
        <w:rPr>
          <w:rFonts w:asciiTheme="majorBidi" w:hAnsiTheme="majorBidi" w:cstheme="majorBidi"/>
          <w:sz w:val="20"/>
          <w:szCs w:val="20"/>
        </w:rPr>
        <w:t xml:space="preserve">In addition, the stakeholders engaged in this study are </w:t>
      </w:r>
      <w:r w:rsidR="00B10912" w:rsidRPr="00CF6CA2">
        <w:rPr>
          <w:rFonts w:asciiTheme="majorBidi" w:hAnsiTheme="majorBidi" w:cstheme="majorBidi"/>
          <w:sz w:val="20"/>
          <w:szCs w:val="20"/>
        </w:rPr>
        <w:t xml:space="preserve">mainly </w:t>
      </w:r>
      <w:r w:rsidR="002D7D03" w:rsidRPr="00CF6CA2">
        <w:rPr>
          <w:rFonts w:asciiTheme="majorBidi" w:hAnsiTheme="majorBidi" w:cstheme="majorBidi"/>
          <w:sz w:val="20"/>
          <w:szCs w:val="20"/>
        </w:rPr>
        <w:t>from</w:t>
      </w:r>
      <w:r w:rsidR="00B10912" w:rsidRPr="00CF6CA2">
        <w:rPr>
          <w:rFonts w:asciiTheme="majorBidi" w:hAnsiTheme="majorBidi" w:cstheme="majorBidi"/>
          <w:sz w:val="20"/>
          <w:szCs w:val="20"/>
        </w:rPr>
        <w:t xml:space="preserve"> Suzhou city</w:t>
      </w:r>
      <w:r w:rsidR="00D92865" w:rsidRPr="00CF6CA2">
        <w:rPr>
          <w:rFonts w:asciiTheme="majorBidi" w:hAnsiTheme="majorBidi" w:cstheme="majorBidi"/>
          <w:sz w:val="20"/>
          <w:szCs w:val="20"/>
        </w:rPr>
        <w:t>,</w:t>
      </w:r>
      <w:r w:rsidR="00B10912" w:rsidRPr="00CF6CA2">
        <w:rPr>
          <w:rFonts w:asciiTheme="majorBidi" w:hAnsiTheme="majorBidi" w:cstheme="majorBidi"/>
          <w:sz w:val="20"/>
          <w:szCs w:val="20"/>
        </w:rPr>
        <w:t xml:space="preserve"> which is a typical developed urban city of China. The life cycle </w:t>
      </w:r>
      <w:r w:rsidR="00084B00" w:rsidRPr="00CF6CA2">
        <w:rPr>
          <w:rFonts w:asciiTheme="majorBidi" w:hAnsiTheme="majorBidi" w:cstheme="majorBidi"/>
          <w:sz w:val="20"/>
          <w:szCs w:val="20"/>
        </w:rPr>
        <w:t xml:space="preserve">of </w:t>
      </w:r>
      <w:r w:rsidR="00B10912" w:rsidRPr="00CF6CA2">
        <w:rPr>
          <w:rFonts w:asciiTheme="majorBidi" w:hAnsiTheme="majorBidi" w:cstheme="majorBidi"/>
          <w:sz w:val="20"/>
          <w:szCs w:val="20"/>
        </w:rPr>
        <w:t xml:space="preserve">BR C&amp;D waste management situation may be different in under developed </w:t>
      </w:r>
      <w:r w:rsidR="00084B00" w:rsidRPr="00CF6CA2">
        <w:rPr>
          <w:rFonts w:asciiTheme="majorBidi" w:hAnsiTheme="majorBidi" w:cstheme="majorBidi"/>
          <w:sz w:val="20"/>
          <w:szCs w:val="20"/>
        </w:rPr>
        <w:t>areas in China</w:t>
      </w:r>
      <w:r w:rsidR="00B10912" w:rsidRPr="00CF6CA2">
        <w:rPr>
          <w:rFonts w:asciiTheme="majorBidi" w:hAnsiTheme="majorBidi" w:cstheme="majorBidi"/>
          <w:sz w:val="20"/>
          <w:szCs w:val="20"/>
        </w:rPr>
        <w:t xml:space="preserve"> and </w:t>
      </w:r>
      <w:r w:rsidR="00084B00" w:rsidRPr="00CF6CA2">
        <w:rPr>
          <w:rFonts w:asciiTheme="majorBidi" w:hAnsiTheme="majorBidi" w:cstheme="majorBidi"/>
          <w:sz w:val="20"/>
          <w:szCs w:val="20"/>
        </w:rPr>
        <w:t xml:space="preserve">other countries. </w:t>
      </w:r>
    </w:p>
    <w:p w14:paraId="48D55BEF" w14:textId="745CC9C8" w:rsidR="00F5423F" w:rsidRPr="00CF6CA2" w:rsidRDefault="00B12AAF"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Suggestion</w:t>
      </w:r>
      <w:r w:rsidR="00B33921" w:rsidRPr="00CF6CA2">
        <w:rPr>
          <w:rFonts w:asciiTheme="majorBidi" w:hAnsiTheme="majorBidi" w:cstheme="majorBidi"/>
          <w:sz w:val="20"/>
          <w:szCs w:val="20"/>
        </w:rPr>
        <w:t>s</w:t>
      </w:r>
      <w:r w:rsidRPr="00CF6CA2">
        <w:rPr>
          <w:rFonts w:asciiTheme="majorBidi" w:hAnsiTheme="majorBidi" w:cstheme="majorBidi"/>
          <w:sz w:val="20"/>
          <w:szCs w:val="20"/>
        </w:rPr>
        <w:t xml:space="preserve"> for f</w:t>
      </w:r>
      <w:r w:rsidR="00443CDD" w:rsidRPr="00CF6CA2">
        <w:rPr>
          <w:rFonts w:asciiTheme="majorBidi" w:hAnsiTheme="majorBidi" w:cstheme="majorBidi"/>
          <w:sz w:val="20"/>
          <w:szCs w:val="20"/>
        </w:rPr>
        <w:t>u</w:t>
      </w:r>
      <w:r w:rsidR="00030C9B" w:rsidRPr="00CF6CA2">
        <w:rPr>
          <w:rFonts w:asciiTheme="majorBidi" w:hAnsiTheme="majorBidi" w:cstheme="majorBidi"/>
          <w:sz w:val="20"/>
          <w:szCs w:val="20"/>
        </w:rPr>
        <w:t xml:space="preserve">ture research </w:t>
      </w:r>
      <w:r w:rsidR="009152E6" w:rsidRPr="00CF6CA2">
        <w:rPr>
          <w:rFonts w:asciiTheme="majorBidi" w:hAnsiTheme="majorBidi" w:cstheme="majorBidi"/>
          <w:sz w:val="20"/>
          <w:szCs w:val="20"/>
        </w:rPr>
        <w:t>result</w:t>
      </w:r>
      <w:r w:rsidRPr="00CF6CA2">
        <w:rPr>
          <w:rFonts w:asciiTheme="majorBidi" w:hAnsiTheme="majorBidi" w:cstheme="majorBidi"/>
          <w:sz w:val="20"/>
          <w:szCs w:val="20"/>
        </w:rPr>
        <w:t>ing</w:t>
      </w:r>
      <w:r w:rsidR="009152E6" w:rsidRPr="00CF6CA2">
        <w:rPr>
          <w:rFonts w:asciiTheme="majorBidi" w:hAnsiTheme="majorBidi" w:cstheme="majorBidi"/>
          <w:sz w:val="20"/>
          <w:szCs w:val="20"/>
        </w:rPr>
        <w:t xml:space="preserve"> from this study </w:t>
      </w:r>
      <w:r w:rsidRPr="00CF6CA2">
        <w:rPr>
          <w:rFonts w:asciiTheme="majorBidi" w:hAnsiTheme="majorBidi" w:cstheme="majorBidi"/>
          <w:sz w:val="20"/>
          <w:szCs w:val="20"/>
        </w:rPr>
        <w:t xml:space="preserve">are </w:t>
      </w:r>
      <w:r w:rsidR="00030C9B" w:rsidRPr="00CF6CA2">
        <w:rPr>
          <w:rFonts w:asciiTheme="majorBidi" w:hAnsiTheme="majorBidi" w:cstheme="majorBidi"/>
          <w:sz w:val="20"/>
          <w:szCs w:val="20"/>
        </w:rPr>
        <w:t>a</w:t>
      </w:r>
      <w:r w:rsidRPr="00CF6CA2">
        <w:rPr>
          <w:rFonts w:asciiTheme="majorBidi" w:hAnsiTheme="majorBidi" w:cstheme="majorBidi"/>
          <w:sz w:val="20"/>
          <w:szCs w:val="20"/>
        </w:rPr>
        <w:t>s follows</w:t>
      </w:r>
      <w:r w:rsidR="00030C9B" w:rsidRPr="00CF6CA2">
        <w:rPr>
          <w:rFonts w:asciiTheme="majorBidi" w:hAnsiTheme="majorBidi" w:cstheme="majorBidi"/>
          <w:sz w:val="20"/>
          <w:szCs w:val="20"/>
        </w:rPr>
        <w:t xml:space="preserve">. </w:t>
      </w:r>
      <w:r w:rsidRPr="00CF6CA2">
        <w:rPr>
          <w:rFonts w:asciiTheme="majorBidi" w:hAnsiTheme="majorBidi" w:cstheme="majorBidi"/>
          <w:sz w:val="20"/>
          <w:szCs w:val="20"/>
        </w:rPr>
        <w:t>Firstly, t</w:t>
      </w:r>
      <w:r w:rsidR="00A610CF" w:rsidRPr="00CF6CA2">
        <w:rPr>
          <w:rFonts w:asciiTheme="majorBidi" w:hAnsiTheme="majorBidi" w:cstheme="majorBidi"/>
          <w:sz w:val="20"/>
          <w:szCs w:val="20"/>
        </w:rPr>
        <w:t xml:space="preserve">he </w:t>
      </w:r>
      <w:r w:rsidR="00071345" w:rsidRPr="00CF6CA2">
        <w:rPr>
          <w:rFonts w:asciiTheme="majorBidi" w:hAnsiTheme="majorBidi" w:cstheme="majorBidi"/>
          <w:sz w:val="20"/>
          <w:szCs w:val="20"/>
        </w:rPr>
        <w:t xml:space="preserve">next step in this research is to convert the </w:t>
      </w:r>
      <w:r w:rsidR="00C06267" w:rsidRPr="00CF6CA2">
        <w:rPr>
          <w:rFonts w:asciiTheme="majorBidi" w:hAnsiTheme="majorBidi" w:cstheme="majorBidi"/>
          <w:sz w:val="20"/>
          <w:szCs w:val="20"/>
        </w:rPr>
        <w:t xml:space="preserve">qualitative </w:t>
      </w:r>
      <w:r w:rsidR="00A610CF" w:rsidRPr="00CF6CA2">
        <w:rPr>
          <w:rFonts w:asciiTheme="majorBidi" w:hAnsiTheme="majorBidi" w:cstheme="majorBidi"/>
          <w:sz w:val="20"/>
          <w:szCs w:val="20"/>
        </w:rPr>
        <w:t>SD-LCA causal loop model</w:t>
      </w:r>
      <w:r w:rsidR="006B58C3" w:rsidRPr="00CF6CA2">
        <w:rPr>
          <w:rFonts w:asciiTheme="majorBidi" w:hAnsiTheme="majorBidi" w:cstheme="majorBidi"/>
          <w:sz w:val="20"/>
          <w:szCs w:val="20"/>
        </w:rPr>
        <w:t xml:space="preserve"> </w:t>
      </w:r>
      <w:r w:rsidR="007679AE" w:rsidRPr="00CF6CA2">
        <w:rPr>
          <w:rFonts w:asciiTheme="majorBidi" w:hAnsiTheme="majorBidi" w:cstheme="majorBidi"/>
          <w:sz w:val="20"/>
          <w:szCs w:val="20"/>
        </w:rPr>
        <w:t xml:space="preserve">to </w:t>
      </w:r>
      <w:r w:rsidR="00A610CF" w:rsidRPr="00CF6CA2">
        <w:rPr>
          <w:rFonts w:asciiTheme="majorBidi" w:hAnsiTheme="majorBidi" w:cstheme="majorBidi"/>
          <w:sz w:val="20"/>
          <w:szCs w:val="20"/>
        </w:rPr>
        <w:t xml:space="preserve">a </w:t>
      </w:r>
      <w:r w:rsidR="00030C9B" w:rsidRPr="00CF6CA2">
        <w:rPr>
          <w:rFonts w:asciiTheme="majorBidi" w:hAnsiTheme="majorBidi" w:cstheme="majorBidi"/>
          <w:sz w:val="20"/>
          <w:szCs w:val="20"/>
        </w:rPr>
        <w:t xml:space="preserve">quantitative </w:t>
      </w:r>
      <w:r w:rsidR="00A610CF" w:rsidRPr="00CF6CA2">
        <w:rPr>
          <w:rFonts w:asciiTheme="majorBidi" w:hAnsiTheme="majorBidi" w:cstheme="majorBidi"/>
          <w:sz w:val="20"/>
          <w:szCs w:val="20"/>
        </w:rPr>
        <w:t>SD</w:t>
      </w:r>
      <w:r w:rsidR="003C47F6" w:rsidRPr="00CF6CA2">
        <w:rPr>
          <w:rFonts w:asciiTheme="majorBidi" w:hAnsiTheme="majorBidi" w:cstheme="majorBidi"/>
          <w:sz w:val="20"/>
          <w:szCs w:val="20"/>
        </w:rPr>
        <w:t>-LCA</w:t>
      </w:r>
      <w:r w:rsidR="00A610CF" w:rsidRPr="00CF6CA2">
        <w:rPr>
          <w:rFonts w:asciiTheme="majorBidi" w:hAnsiTheme="majorBidi" w:cstheme="majorBidi"/>
          <w:sz w:val="20"/>
          <w:szCs w:val="20"/>
        </w:rPr>
        <w:t xml:space="preserve"> stock and flow simulation model</w:t>
      </w:r>
      <w:r w:rsidRPr="00CF6CA2">
        <w:rPr>
          <w:rFonts w:asciiTheme="majorBidi" w:hAnsiTheme="majorBidi" w:cstheme="majorBidi"/>
          <w:sz w:val="20"/>
          <w:szCs w:val="20"/>
        </w:rPr>
        <w:t xml:space="preserve"> for</w:t>
      </w:r>
      <w:r w:rsidR="007679AE" w:rsidRPr="00CF6CA2">
        <w:rPr>
          <w:rFonts w:asciiTheme="majorBidi" w:hAnsiTheme="majorBidi" w:cstheme="majorBidi"/>
          <w:sz w:val="20"/>
          <w:szCs w:val="20"/>
        </w:rPr>
        <w:t xml:space="preserve"> evaluat</w:t>
      </w:r>
      <w:r w:rsidRPr="00CF6CA2">
        <w:rPr>
          <w:rFonts w:asciiTheme="majorBidi" w:hAnsiTheme="majorBidi" w:cstheme="majorBidi"/>
          <w:sz w:val="20"/>
          <w:szCs w:val="20"/>
        </w:rPr>
        <w:t>ing</w:t>
      </w:r>
      <w:r w:rsidR="007679AE" w:rsidRPr="00CF6CA2">
        <w:rPr>
          <w:rFonts w:asciiTheme="majorBidi" w:hAnsiTheme="majorBidi" w:cstheme="majorBidi"/>
          <w:sz w:val="20"/>
          <w:szCs w:val="20"/>
        </w:rPr>
        <w:t xml:space="preserve"> </w:t>
      </w:r>
      <w:r w:rsidR="00C06267" w:rsidRPr="00CF6CA2">
        <w:rPr>
          <w:rFonts w:asciiTheme="majorBidi" w:hAnsiTheme="majorBidi" w:cstheme="majorBidi"/>
          <w:sz w:val="20"/>
          <w:szCs w:val="20"/>
        </w:rPr>
        <w:t xml:space="preserve">various scenarios </w:t>
      </w:r>
      <w:r w:rsidR="009B4BAE" w:rsidRPr="00CF6CA2">
        <w:rPr>
          <w:rFonts w:asciiTheme="majorBidi" w:hAnsiTheme="majorBidi" w:cstheme="majorBidi"/>
          <w:sz w:val="20"/>
          <w:szCs w:val="20"/>
        </w:rPr>
        <w:t>for mitigating</w:t>
      </w:r>
      <w:r w:rsidR="00D10A33" w:rsidRPr="00CF6CA2">
        <w:rPr>
          <w:rFonts w:asciiTheme="majorBidi" w:hAnsiTheme="majorBidi" w:cstheme="majorBidi"/>
          <w:sz w:val="20"/>
          <w:szCs w:val="20"/>
        </w:rPr>
        <w:t xml:space="preserve"> carbon emissions</w:t>
      </w:r>
      <w:r w:rsidR="009B4BAE" w:rsidRPr="00CF6CA2">
        <w:rPr>
          <w:rFonts w:asciiTheme="majorBidi" w:hAnsiTheme="majorBidi" w:cstheme="majorBidi"/>
          <w:sz w:val="20"/>
          <w:szCs w:val="20"/>
        </w:rPr>
        <w:t xml:space="preserve"> of BR C&amp;D waste</w:t>
      </w:r>
      <w:r w:rsidR="007679AE" w:rsidRPr="00CF6CA2">
        <w:rPr>
          <w:rFonts w:asciiTheme="majorBidi" w:hAnsiTheme="majorBidi" w:cstheme="majorBidi"/>
          <w:sz w:val="20"/>
          <w:szCs w:val="20"/>
        </w:rPr>
        <w:t xml:space="preserve">. </w:t>
      </w:r>
      <w:r w:rsidR="007679AE" w:rsidRPr="00CF6CA2">
        <w:rPr>
          <w:rFonts w:asciiTheme="majorBidi" w:hAnsiTheme="majorBidi" w:cstheme="majorBidi" w:hint="eastAsia"/>
          <w:sz w:val="20"/>
          <w:szCs w:val="20"/>
        </w:rPr>
        <w:t>Se</w:t>
      </w:r>
      <w:r w:rsidR="007679AE" w:rsidRPr="00CF6CA2">
        <w:rPr>
          <w:rFonts w:asciiTheme="majorBidi" w:hAnsiTheme="majorBidi" w:cstheme="majorBidi"/>
          <w:sz w:val="20"/>
          <w:szCs w:val="20"/>
        </w:rPr>
        <w:t xml:space="preserve">condly, the system boundary could be expanded to include </w:t>
      </w:r>
      <w:r w:rsidRPr="00CF6CA2">
        <w:rPr>
          <w:rFonts w:asciiTheme="majorBidi" w:hAnsiTheme="majorBidi" w:cstheme="majorBidi"/>
          <w:sz w:val="20"/>
          <w:szCs w:val="20"/>
        </w:rPr>
        <w:t xml:space="preserve">evaluation of </w:t>
      </w:r>
      <w:r w:rsidR="007679AE" w:rsidRPr="00CF6CA2">
        <w:rPr>
          <w:rFonts w:asciiTheme="majorBidi" w:hAnsiTheme="majorBidi" w:cstheme="majorBidi"/>
          <w:sz w:val="20"/>
          <w:szCs w:val="20"/>
        </w:rPr>
        <w:t xml:space="preserve">social and economic factors in addition to </w:t>
      </w:r>
      <w:r w:rsidR="00DD4ABE" w:rsidRPr="00CF6CA2">
        <w:rPr>
          <w:rFonts w:asciiTheme="majorBidi" w:hAnsiTheme="majorBidi" w:cstheme="majorBidi"/>
          <w:sz w:val="20"/>
          <w:szCs w:val="20"/>
        </w:rPr>
        <w:t>environmental factors</w:t>
      </w:r>
      <w:r w:rsidR="007679AE" w:rsidRPr="00CF6CA2">
        <w:rPr>
          <w:rFonts w:asciiTheme="majorBidi" w:hAnsiTheme="majorBidi" w:cstheme="majorBidi"/>
          <w:sz w:val="20"/>
          <w:szCs w:val="20"/>
        </w:rPr>
        <w:t xml:space="preserve">. </w:t>
      </w:r>
      <w:r w:rsidR="0011696C" w:rsidRPr="00CF6CA2">
        <w:rPr>
          <w:rFonts w:asciiTheme="majorBidi" w:hAnsiTheme="majorBidi" w:cstheme="majorBidi"/>
          <w:sz w:val="20"/>
          <w:szCs w:val="20"/>
        </w:rPr>
        <w:t>Third</w:t>
      </w:r>
      <w:r w:rsidRPr="00CF6CA2">
        <w:rPr>
          <w:rFonts w:asciiTheme="majorBidi" w:hAnsiTheme="majorBidi" w:cstheme="majorBidi"/>
          <w:sz w:val="20"/>
          <w:szCs w:val="20"/>
        </w:rPr>
        <w:t>ly,</w:t>
      </w:r>
      <w:r w:rsidR="00B33921" w:rsidRPr="00CF6CA2">
        <w:rPr>
          <w:rFonts w:asciiTheme="majorBidi" w:hAnsiTheme="majorBidi" w:cstheme="majorBidi"/>
          <w:sz w:val="20"/>
          <w:szCs w:val="20"/>
        </w:rPr>
        <w:t xml:space="preserve"> </w:t>
      </w:r>
      <w:r w:rsidR="00B355C8" w:rsidRPr="00CF6CA2">
        <w:rPr>
          <w:rFonts w:asciiTheme="majorBidi" w:hAnsiTheme="majorBidi" w:cstheme="majorBidi"/>
          <w:sz w:val="20"/>
          <w:szCs w:val="20"/>
        </w:rPr>
        <w:t>exogenous</w:t>
      </w:r>
      <w:r w:rsidR="00A610CF" w:rsidRPr="00CF6CA2">
        <w:rPr>
          <w:rFonts w:asciiTheme="majorBidi" w:hAnsiTheme="majorBidi" w:cstheme="majorBidi"/>
          <w:sz w:val="20"/>
          <w:szCs w:val="20"/>
        </w:rPr>
        <w:t xml:space="preserve"> factors</w:t>
      </w:r>
      <w:r w:rsidR="00B33921" w:rsidRPr="00CF6CA2">
        <w:rPr>
          <w:rFonts w:asciiTheme="majorBidi" w:hAnsiTheme="majorBidi" w:cstheme="majorBidi"/>
          <w:sz w:val="20"/>
          <w:szCs w:val="20"/>
        </w:rPr>
        <w:t xml:space="preserve"> such as</w:t>
      </w:r>
      <w:r w:rsidR="00A610CF" w:rsidRPr="00CF6CA2">
        <w:rPr>
          <w:rFonts w:asciiTheme="majorBidi" w:hAnsiTheme="majorBidi" w:cstheme="majorBidi"/>
          <w:sz w:val="20"/>
          <w:szCs w:val="20"/>
        </w:rPr>
        <w:t xml:space="preserve"> </w:t>
      </w:r>
      <w:r w:rsidR="00B355C8" w:rsidRPr="00CF6CA2">
        <w:rPr>
          <w:rFonts w:asciiTheme="majorBidi" w:hAnsiTheme="majorBidi" w:cstheme="majorBidi"/>
          <w:sz w:val="20"/>
          <w:szCs w:val="20"/>
        </w:rPr>
        <w:t xml:space="preserve">stakeholders’ attitudes, </w:t>
      </w:r>
      <w:r w:rsidR="00182D1B" w:rsidRPr="00CF6CA2">
        <w:rPr>
          <w:rFonts w:asciiTheme="majorBidi" w:hAnsiTheme="majorBidi" w:cstheme="majorBidi"/>
          <w:sz w:val="20"/>
          <w:szCs w:val="20"/>
        </w:rPr>
        <w:t>behaviors,</w:t>
      </w:r>
      <w:r w:rsidR="00B355C8" w:rsidRPr="00CF6CA2">
        <w:rPr>
          <w:rFonts w:asciiTheme="majorBidi" w:hAnsiTheme="majorBidi" w:cstheme="majorBidi"/>
          <w:sz w:val="20"/>
          <w:szCs w:val="20"/>
        </w:rPr>
        <w:t xml:space="preserve"> and policies</w:t>
      </w:r>
      <w:r w:rsidR="00A610CF" w:rsidRPr="00CF6CA2">
        <w:rPr>
          <w:rFonts w:asciiTheme="majorBidi" w:hAnsiTheme="majorBidi" w:cstheme="majorBidi"/>
          <w:sz w:val="20"/>
          <w:szCs w:val="20"/>
        </w:rPr>
        <w:t xml:space="preserve"> </w:t>
      </w:r>
      <w:r w:rsidR="00730BE9" w:rsidRPr="00CF6CA2">
        <w:rPr>
          <w:rFonts w:asciiTheme="majorBidi" w:hAnsiTheme="majorBidi" w:cstheme="majorBidi"/>
          <w:sz w:val="20"/>
          <w:szCs w:val="20"/>
        </w:rPr>
        <w:t xml:space="preserve">affecting carbon emissions of </w:t>
      </w:r>
      <w:r w:rsidR="00B33921" w:rsidRPr="00CF6CA2">
        <w:rPr>
          <w:rFonts w:asciiTheme="majorBidi" w:hAnsiTheme="majorBidi" w:cstheme="majorBidi"/>
          <w:sz w:val="20"/>
          <w:szCs w:val="20"/>
        </w:rPr>
        <w:t xml:space="preserve">BR </w:t>
      </w:r>
      <w:r w:rsidR="00730BE9" w:rsidRPr="00CF6CA2">
        <w:rPr>
          <w:rFonts w:asciiTheme="majorBidi" w:hAnsiTheme="majorBidi" w:cstheme="majorBidi"/>
          <w:sz w:val="20"/>
          <w:szCs w:val="20"/>
        </w:rPr>
        <w:t>C&amp;D waste</w:t>
      </w:r>
      <w:r w:rsidR="00B355C8" w:rsidRPr="00CF6CA2">
        <w:rPr>
          <w:rFonts w:asciiTheme="majorBidi" w:hAnsiTheme="majorBidi" w:cstheme="majorBidi"/>
          <w:sz w:val="20"/>
          <w:szCs w:val="20"/>
        </w:rPr>
        <w:t xml:space="preserve"> could be </w:t>
      </w:r>
      <w:r w:rsidR="00062515" w:rsidRPr="00CF6CA2">
        <w:rPr>
          <w:rFonts w:asciiTheme="majorBidi" w:hAnsiTheme="majorBidi" w:cstheme="majorBidi"/>
          <w:sz w:val="20"/>
          <w:szCs w:val="20"/>
        </w:rPr>
        <w:t>investigated.</w:t>
      </w:r>
    </w:p>
    <w:p w14:paraId="41E8E721" w14:textId="0FC99B98" w:rsidR="00CB5C79" w:rsidRPr="00CF6CA2" w:rsidRDefault="00336547" w:rsidP="00665E26">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 xml:space="preserve"> </w:t>
      </w:r>
    </w:p>
    <w:p w14:paraId="424BBCAB" w14:textId="539ABAA6" w:rsidR="00781816" w:rsidRPr="00CF6CA2" w:rsidRDefault="00E616BD" w:rsidP="00C0747A">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R</w:t>
      </w:r>
      <w:r w:rsidRPr="00CF6CA2">
        <w:rPr>
          <w:rFonts w:asciiTheme="majorBidi" w:hAnsiTheme="majorBidi" w:cstheme="majorBidi"/>
          <w:b/>
          <w:bCs/>
          <w:sz w:val="20"/>
          <w:szCs w:val="20"/>
        </w:rPr>
        <w:t>eferences</w:t>
      </w:r>
    </w:p>
    <w:p w14:paraId="239BAF12" w14:textId="77777777" w:rsidR="008726E2" w:rsidRPr="00CF6CA2" w:rsidRDefault="00781816" w:rsidP="003F53F3">
      <w:pPr>
        <w:pStyle w:val="EndNoteBibliography"/>
        <w:numPr>
          <w:ilvl w:val="0"/>
          <w:numId w:val="15"/>
        </w:numPr>
        <w:spacing w:after="0"/>
        <w:rPr>
          <w:rFonts w:asciiTheme="majorBidi" w:hAnsiTheme="majorBidi" w:cstheme="majorBidi"/>
          <w:sz w:val="20"/>
          <w:szCs w:val="20"/>
        </w:rPr>
      </w:pPr>
      <w:r w:rsidRPr="00CF6CA2">
        <w:rPr>
          <w:rFonts w:ascii="Times New Roman" w:hAnsi="Times New Roman" w:cs="Times New Roman"/>
          <w:sz w:val="20"/>
          <w:szCs w:val="20"/>
        </w:rPr>
        <w:fldChar w:fldCharType="begin"/>
      </w:r>
      <w:r w:rsidRPr="00CF6CA2">
        <w:rPr>
          <w:rFonts w:ascii="Times New Roman" w:hAnsi="Times New Roman" w:cs="Times New Roman"/>
          <w:sz w:val="20"/>
          <w:szCs w:val="20"/>
        </w:rPr>
        <w:instrText xml:space="preserve"> ADDIN EN.REFLIST </w:instrText>
      </w:r>
      <w:r w:rsidRPr="00CF6CA2">
        <w:rPr>
          <w:rFonts w:ascii="Times New Roman" w:hAnsi="Times New Roman" w:cs="Times New Roman"/>
          <w:sz w:val="20"/>
          <w:szCs w:val="20"/>
        </w:rPr>
        <w:fldChar w:fldCharType="separate"/>
      </w:r>
      <w:r w:rsidR="00DC3240" w:rsidRPr="00CF6CA2">
        <w:rPr>
          <w:rFonts w:asciiTheme="majorBidi" w:hAnsiTheme="majorBidi" w:cstheme="majorBidi"/>
          <w:sz w:val="20"/>
          <w:szCs w:val="20"/>
        </w:rPr>
        <w:fldChar w:fldCharType="begin"/>
      </w:r>
      <w:r w:rsidR="00DC3240" w:rsidRPr="00CF6CA2">
        <w:rPr>
          <w:rFonts w:asciiTheme="majorBidi" w:hAnsiTheme="majorBidi" w:cstheme="majorBidi"/>
          <w:sz w:val="20"/>
          <w:szCs w:val="20"/>
        </w:rPr>
        <w:instrText xml:space="preserve"> ADDIN EN.REFLIST </w:instrText>
      </w:r>
      <w:r w:rsidR="00DC3240" w:rsidRPr="00CF6CA2">
        <w:rPr>
          <w:rFonts w:asciiTheme="majorBidi" w:hAnsiTheme="majorBidi" w:cstheme="majorBidi"/>
          <w:sz w:val="20"/>
          <w:szCs w:val="20"/>
        </w:rPr>
        <w:fldChar w:fldCharType="separate"/>
      </w:r>
      <w:r w:rsidR="008726E2" w:rsidRPr="00CF6CA2">
        <w:rPr>
          <w:rFonts w:asciiTheme="majorBidi" w:hAnsiTheme="majorBidi" w:cstheme="majorBidi"/>
          <w:sz w:val="20"/>
          <w:szCs w:val="20"/>
        </w:rPr>
        <w:t>Zuo, J., Pullen, S., Rameezdeen, R., Bennetts, H., Wang, Y., Mao, G., Zhou, Z., Du, H., Duan, H.: Green building evaluation from a life-cycle perspective in Australia: A critical review. Renewable and Sustainable Energy Reviews. 70, 358-368 (2017)</w:t>
      </w:r>
    </w:p>
    <w:p w14:paraId="0DE64618" w14:textId="69EC95DD" w:rsidR="008726E2" w:rsidRPr="00CF6CA2" w:rsidRDefault="0027604D"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UNFCCC</w:t>
      </w:r>
      <w:r w:rsidR="008726E2" w:rsidRPr="00CF6CA2">
        <w:rPr>
          <w:rFonts w:asciiTheme="majorBidi" w:hAnsiTheme="majorBidi" w:cstheme="majorBidi"/>
          <w:sz w:val="20"/>
          <w:szCs w:val="20"/>
        </w:rPr>
        <w:t xml:space="preserve">: Paris Agreement. United Nations Framework Convention on Climate Change. (2015). </w:t>
      </w:r>
    </w:p>
    <w:p w14:paraId="01C2B654" w14:textId="7CE8E748"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Tam, V.W.Y., Hao, J.L.: Adaptive reuse in sustainable development. International Journal of Construction Management. 19, 509-521 (2019)</w:t>
      </w:r>
    </w:p>
    <w:p w14:paraId="720C665C"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Seki, Y., Sutrisna, M., Olanipekun, A.O.: Integrating a rich picture diagram and causal loop diagram to model stakeholder engagement in building refurbishment projects. Engineering, Construction and Architectural Management. 28, 1929-1951 (2021)</w:t>
      </w:r>
    </w:p>
    <w:p w14:paraId="20A8EDA8"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Barbiero, T., Grillenzoni, C.: A statistical analysis of the energy effectiveness of building refurbishment. Renewable and Sustainable Energy Reviews. 114, 109297 (2019)</w:t>
      </w:r>
    </w:p>
    <w:p w14:paraId="136E2F0D"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Chen, Y., Yang, J., Berardi, U., Cui, G., Li, R., Li, N.: Assessments of multiple operation strategies in a passive office Building in Cold Region of China. Energy and Buildings. 254, 111561 (2022)</w:t>
      </w:r>
    </w:p>
    <w:p w14:paraId="47D3449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Mourão, J., Gomes, R., Matias, L., Niza, S.: Combining embodied and operational energy in buildings refurbishment assessment. Energy and Buildings. 197, 34-46 (2019)</w:t>
      </w:r>
    </w:p>
    <w:p w14:paraId="6F98EE27" w14:textId="41C3D58B"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Ma, W., Kim, M.K., Hao, J.</w:t>
      </w:r>
      <w:r w:rsidR="00582CA3" w:rsidRPr="00CF6CA2">
        <w:rPr>
          <w:rFonts w:asciiTheme="majorBidi" w:hAnsiTheme="majorBidi" w:cstheme="majorBidi"/>
          <w:sz w:val="20"/>
          <w:szCs w:val="20"/>
        </w:rPr>
        <w:t>L.</w:t>
      </w:r>
      <w:r w:rsidRPr="00CF6CA2">
        <w:rPr>
          <w:rFonts w:asciiTheme="majorBidi" w:hAnsiTheme="majorBidi" w:cstheme="majorBidi"/>
          <w:sz w:val="20"/>
          <w:szCs w:val="20"/>
        </w:rPr>
        <w:t>: Numerical Simulation Modeling of a GSHP and WSHP System for an Office Building in the Hot Summer and Cold Winter Region of China: A Case Study in Suzhou. Sustainabilit</w:t>
      </w:r>
      <w:r w:rsidR="00E773DA" w:rsidRPr="00CF6CA2">
        <w:rPr>
          <w:rFonts w:asciiTheme="majorBidi" w:hAnsiTheme="majorBidi" w:cstheme="majorBidi"/>
          <w:sz w:val="20"/>
          <w:szCs w:val="20"/>
        </w:rPr>
        <w:t>y</w:t>
      </w:r>
      <w:r w:rsidRPr="00CF6CA2">
        <w:rPr>
          <w:rFonts w:asciiTheme="majorBidi" w:hAnsiTheme="majorBidi" w:cstheme="majorBidi"/>
          <w:sz w:val="20"/>
          <w:szCs w:val="20"/>
        </w:rPr>
        <w:t>. 11</w:t>
      </w:r>
      <w:r w:rsidR="002D6A6A" w:rsidRPr="00CF6CA2">
        <w:rPr>
          <w:rFonts w:asciiTheme="majorBidi" w:hAnsiTheme="majorBidi" w:cstheme="majorBidi"/>
          <w:sz w:val="20"/>
          <w:szCs w:val="20"/>
        </w:rPr>
        <w:t xml:space="preserve"> (12)</w:t>
      </w:r>
      <w:r w:rsidRPr="00CF6CA2">
        <w:rPr>
          <w:rFonts w:asciiTheme="majorBidi" w:hAnsiTheme="majorBidi" w:cstheme="majorBidi"/>
          <w:sz w:val="20"/>
          <w:szCs w:val="20"/>
        </w:rPr>
        <w:t>,</w:t>
      </w:r>
      <w:r w:rsidR="002D6A6A" w:rsidRPr="00CF6CA2">
        <w:rPr>
          <w:rFonts w:asciiTheme="majorBidi" w:hAnsiTheme="majorBidi" w:cstheme="majorBidi"/>
          <w:sz w:val="20"/>
          <w:szCs w:val="20"/>
        </w:rPr>
        <w:t xml:space="preserve"> 3282</w:t>
      </w:r>
      <w:r w:rsidRPr="00CF6CA2">
        <w:rPr>
          <w:rFonts w:asciiTheme="majorBidi" w:hAnsiTheme="majorBidi" w:cstheme="majorBidi"/>
          <w:sz w:val="20"/>
          <w:szCs w:val="20"/>
        </w:rPr>
        <w:t xml:space="preserve"> (2019)</w:t>
      </w:r>
    </w:p>
    <w:p w14:paraId="57036E8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Giesekam, J., Barrett, J., Taylor, P., Owen, A.J.E., Buildings: The greenhouse gas emissions and mitigation options for materials used in UK construction. 78, 202-214 (2014)</w:t>
      </w:r>
    </w:p>
    <w:p w14:paraId="1E053C7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lastRenderedPageBreak/>
        <w:t>Passer, A., Ouellet-Plamondon, C., Kenneally, P., John, V., Habert, G.: The impact of future scenarios on building refurbishment strategies towards plus energy buildings. Energy and Buildings. 124, 153-163 (2016)</w:t>
      </w:r>
    </w:p>
    <w:p w14:paraId="29756522"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Chen, K., Wang, J., Yu, B., Wu, H., Zhang, J.: Critical evaluation of construction and demolition waste and associated environmental impacts: A scientometric analysis. Journal of Cleaner Production. 287, 125071 (2021)</w:t>
      </w:r>
    </w:p>
    <w:p w14:paraId="3406809F"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Ouda, O.K.M., Peterson, H.P., Rehan, M., Sadef, Y., Alghazo, J.M., Nizami, A.S.: A Case Study of Sustainable Construction Waste Management in Saudi Arabia. Waste and Biomass Valorization. 9, 2541-2555 (2018)</w:t>
      </w:r>
    </w:p>
    <w:p w14:paraId="0FA25467"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Zheng, L., Wu, H., Zhang, H., Duan, H., Wang, J., Jiang, W., Dong, B., Liu, G., Zuo, J., Song, Q.: Characterizing the generation and flows of construction and demolition waste in China. Construction and Building Materials. 136, 405-413 (2017)</w:t>
      </w:r>
    </w:p>
    <w:p w14:paraId="654C5F77" w14:textId="1B5268A5"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Hao, J.</w:t>
      </w:r>
      <w:r w:rsidR="00582CA3" w:rsidRPr="00CF6CA2">
        <w:rPr>
          <w:rFonts w:asciiTheme="majorBidi" w:hAnsiTheme="majorBidi" w:cstheme="majorBidi"/>
          <w:sz w:val="20"/>
          <w:szCs w:val="20"/>
        </w:rPr>
        <w:t>L.</w:t>
      </w:r>
      <w:r w:rsidRPr="00CF6CA2">
        <w:rPr>
          <w:rFonts w:asciiTheme="majorBidi" w:hAnsiTheme="majorBidi" w:cstheme="majorBidi"/>
          <w:sz w:val="20"/>
          <w:szCs w:val="20"/>
        </w:rPr>
        <w:t xml:space="preserve">, Di Maria, F., Chen, Z., Yu, S., Ma, W., Di Sarno, L.: Comparative </w:t>
      </w:r>
      <w:r w:rsidR="00C72311" w:rsidRPr="00CF6CA2">
        <w:rPr>
          <w:rFonts w:asciiTheme="majorBidi" w:hAnsiTheme="majorBidi" w:cstheme="majorBidi"/>
          <w:sz w:val="20"/>
          <w:szCs w:val="20"/>
        </w:rPr>
        <w:t>s</w:t>
      </w:r>
      <w:r w:rsidRPr="00CF6CA2">
        <w:rPr>
          <w:rFonts w:asciiTheme="majorBidi" w:hAnsiTheme="majorBidi" w:cstheme="majorBidi"/>
          <w:sz w:val="20"/>
          <w:szCs w:val="20"/>
        </w:rPr>
        <w:t>tudy of on-</w:t>
      </w:r>
      <w:r w:rsidR="00C72311" w:rsidRPr="00CF6CA2">
        <w:rPr>
          <w:rFonts w:asciiTheme="majorBidi" w:hAnsiTheme="majorBidi" w:cstheme="majorBidi"/>
          <w:sz w:val="20"/>
          <w:szCs w:val="20"/>
        </w:rPr>
        <w:t>s</w:t>
      </w:r>
      <w:r w:rsidRPr="00CF6CA2">
        <w:rPr>
          <w:rFonts w:asciiTheme="majorBidi" w:hAnsiTheme="majorBidi" w:cstheme="majorBidi"/>
          <w:sz w:val="20"/>
          <w:szCs w:val="20"/>
        </w:rPr>
        <w:t xml:space="preserve">ite </w:t>
      </w:r>
      <w:r w:rsidR="00C72311" w:rsidRPr="00CF6CA2">
        <w:rPr>
          <w:rFonts w:asciiTheme="majorBidi" w:hAnsiTheme="majorBidi" w:cstheme="majorBidi"/>
          <w:sz w:val="20"/>
          <w:szCs w:val="20"/>
        </w:rPr>
        <w:t>s</w:t>
      </w:r>
      <w:r w:rsidRPr="00CF6CA2">
        <w:rPr>
          <w:rFonts w:asciiTheme="majorBidi" w:hAnsiTheme="majorBidi" w:cstheme="majorBidi"/>
          <w:sz w:val="20"/>
          <w:szCs w:val="20"/>
        </w:rPr>
        <w:t xml:space="preserve">orting for C&amp;D in China and Europe. Detritus. </w:t>
      </w:r>
      <w:r w:rsidR="002D6A6A" w:rsidRPr="00CF6CA2">
        <w:rPr>
          <w:rFonts w:asciiTheme="majorBidi" w:hAnsiTheme="majorBidi" w:cstheme="majorBidi"/>
          <w:sz w:val="20"/>
          <w:szCs w:val="20"/>
        </w:rPr>
        <w:t xml:space="preserve">13, </w:t>
      </w:r>
      <w:r w:rsidRPr="00CF6CA2">
        <w:rPr>
          <w:rFonts w:asciiTheme="majorBidi" w:hAnsiTheme="majorBidi" w:cstheme="majorBidi"/>
          <w:sz w:val="20"/>
          <w:szCs w:val="20"/>
        </w:rPr>
        <w:t>114-121 (2020)</w:t>
      </w:r>
    </w:p>
    <w:p w14:paraId="0DE7A6B9" w14:textId="33B6F092"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Yuan, H.: A dynamic model for assessing the effectiveness of construction and demolition waste management. Department of Building and Real Estate (2011). </w:t>
      </w:r>
      <w:r w:rsidR="00C72311" w:rsidRPr="00CF6CA2">
        <w:rPr>
          <w:rFonts w:asciiTheme="majorBidi" w:hAnsiTheme="majorBidi" w:cstheme="majorBidi"/>
          <w:sz w:val="20"/>
          <w:szCs w:val="20"/>
        </w:rPr>
        <w:t xml:space="preserve">the Hong Kong Polythchnic University. </w:t>
      </w:r>
      <w:r w:rsidR="00E773DA" w:rsidRPr="00CF6CA2">
        <w:rPr>
          <w:rFonts w:asciiTheme="majorBidi" w:hAnsiTheme="majorBidi" w:cstheme="majorBidi"/>
          <w:sz w:val="20"/>
          <w:szCs w:val="20"/>
        </w:rPr>
        <w:t>PhD Th</w:t>
      </w:r>
      <w:r w:rsidR="0015159E" w:rsidRPr="00CF6CA2">
        <w:rPr>
          <w:rFonts w:asciiTheme="majorBidi" w:hAnsiTheme="majorBidi" w:cstheme="majorBidi"/>
          <w:sz w:val="20"/>
          <w:szCs w:val="20"/>
        </w:rPr>
        <w:t>e</w:t>
      </w:r>
      <w:r w:rsidR="00E773DA" w:rsidRPr="00CF6CA2">
        <w:rPr>
          <w:rFonts w:asciiTheme="majorBidi" w:hAnsiTheme="majorBidi" w:cstheme="majorBidi"/>
          <w:sz w:val="20"/>
          <w:szCs w:val="20"/>
        </w:rPr>
        <w:t>sis</w:t>
      </w:r>
      <w:r w:rsidR="0015159E" w:rsidRPr="00CF6CA2">
        <w:rPr>
          <w:rFonts w:asciiTheme="majorBidi" w:hAnsiTheme="majorBidi" w:cstheme="majorBidi"/>
          <w:sz w:val="20"/>
          <w:szCs w:val="20"/>
        </w:rPr>
        <w:t>.</w:t>
      </w:r>
    </w:p>
    <w:p w14:paraId="79867E44" w14:textId="0E1A8E35" w:rsidR="008726E2" w:rsidRPr="00CF6CA2" w:rsidRDefault="006664F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Coelho, A., D</w:t>
      </w:r>
      <w:r w:rsidR="008726E2" w:rsidRPr="00CF6CA2">
        <w:rPr>
          <w:rFonts w:asciiTheme="majorBidi" w:hAnsiTheme="majorBidi" w:cstheme="majorBidi"/>
          <w:sz w:val="20"/>
          <w:szCs w:val="20"/>
        </w:rPr>
        <w:t>e Brito, J.: Influence of construction and demolition waste management on the environmental impact of buildings. Waste Management. 32, 532-541 (2012)</w:t>
      </w:r>
    </w:p>
    <w:p w14:paraId="2AB7BAC8"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Marzouk, M., Azab, S.: Environmental and economic impact assessment of construction and demolition waste disposal using system dynamics. Resources, Conservation and Recycling. 82, 41-49 (2014)</w:t>
      </w:r>
    </w:p>
    <w:p w14:paraId="4476A6F8"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Butera, S., Christensen, T.H., Astrup, T.F.: Life cycle assessment of construction and demolition waste management. Waste Management. 44, 196-205 (2015)</w:t>
      </w:r>
    </w:p>
    <w:p w14:paraId="73569A48" w14:textId="47A547C6"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Ding, Z., Yi, G., Tam, V.W.Y., Huang, T.: A system dynamics-based environmental performance simulation of construction waste reduction management in China. Waste Management. 51, 130-141 (2016)</w:t>
      </w:r>
    </w:p>
    <w:p w14:paraId="2ABF59E9" w14:textId="07341322" w:rsidR="00062673" w:rsidRPr="00CF6CA2" w:rsidRDefault="00062673" w:rsidP="0006267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Yu, S., Awasthi, A.K., Ma, W., Wen, M., Di Sarno, L., Wen, C., Hao, J.L.: In support of circular economy to evaluate the effects of policies of construction and demolition waste management in three key cities in Yangtze River Delta. Sustaibnale Chemistry and Pharmacy. 26, 100625 (2022)</w:t>
      </w:r>
    </w:p>
    <w:p w14:paraId="66B8EBB8" w14:textId="43853677" w:rsidR="00D934E3" w:rsidRPr="00CF6CA2" w:rsidRDefault="008726E2" w:rsidP="00D934E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Wang, J., Wu, H., Tam, V.W.Y., Zuo, J.: Considering life-cycle environmental impacts and society's willingness for optimizing construction and demolition waste management fee: An empirical study of China. Journal of Cleaner Production. 206, 1004-1014 (2019)</w:t>
      </w:r>
    </w:p>
    <w:p w14:paraId="017229CB" w14:textId="77777777" w:rsidR="00D934E3" w:rsidRPr="00CF6CA2" w:rsidRDefault="00D934E3"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Ding, X., Hao, J., Chen, Z., Qi, J., Maro, M.: New Mix Design Method for Recycled Concrete Using Mixed Source Concrete Coarse Aggregate. Waste and Biomass Valorization. 11, 5431–5443 (2020)</w:t>
      </w:r>
    </w:p>
    <w:p w14:paraId="66852C55"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Hao, J.L., Cheng, B., Lu, W., Xu, J., Wang, J., Bu, W., Guo, Z.: Carbon emission reduction in prefabrication construction during materialization stage: A BIM-based life-cycle assessment approach. Science of The Total Environment. 723, 137870 (2020)</w:t>
      </w:r>
    </w:p>
    <w:p w14:paraId="48FF5297" w14:textId="08723EAC"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Wu, H., Zuo, J., Zillante, G., Wang, J., Duan, H.: Environmental impacts of cross-regional mobility of construction and demolition waste: An Australia Study. Resources, Conservation and Recycling. 174, 105805 (2021)</w:t>
      </w:r>
    </w:p>
    <w:p w14:paraId="3C1F1032" w14:textId="7E26DC13"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Wu, H., Zuo, J., Yuan, H., Zillante, G., Wang, J.: A review of performance assessment methods for construction and demolition waste management. Resources, </w:t>
      </w:r>
      <w:r w:rsidR="0015159E" w:rsidRPr="00CF6CA2">
        <w:rPr>
          <w:rFonts w:asciiTheme="majorBidi" w:hAnsiTheme="majorBidi" w:cstheme="majorBidi"/>
          <w:sz w:val="20"/>
          <w:szCs w:val="20"/>
        </w:rPr>
        <w:t>Conservation and Recycling. 150,104407</w:t>
      </w:r>
      <w:r w:rsidRPr="00CF6CA2">
        <w:rPr>
          <w:rFonts w:asciiTheme="majorBidi" w:hAnsiTheme="majorBidi" w:cstheme="majorBidi"/>
          <w:sz w:val="20"/>
          <w:szCs w:val="20"/>
        </w:rPr>
        <w:t xml:space="preserve"> (2019)</w:t>
      </w:r>
    </w:p>
    <w:p w14:paraId="145E1B70" w14:textId="26F47F6A" w:rsidR="008726E2" w:rsidRPr="00CF6CA2" w:rsidRDefault="00A87BAE"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European Commision-Joint Research Center-Institute for Environment and Sustainability</w:t>
      </w:r>
      <w:r w:rsidR="008726E2" w:rsidRPr="00CF6CA2">
        <w:rPr>
          <w:rFonts w:asciiTheme="majorBidi" w:hAnsiTheme="majorBidi" w:cstheme="majorBidi"/>
          <w:sz w:val="20"/>
          <w:szCs w:val="20"/>
        </w:rPr>
        <w:t xml:space="preserve">: International </w:t>
      </w:r>
      <w:r w:rsidR="00C72311" w:rsidRPr="00CF6CA2">
        <w:rPr>
          <w:rFonts w:asciiTheme="majorBidi" w:hAnsiTheme="majorBidi" w:cstheme="majorBidi"/>
          <w:sz w:val="20"/>
          <w:szCs w:val="20"/>
        </w:rPr>
        <w:t>r</w:t>
      </w:r>
      <w:r w:rsidR="008726E2" w:rsidRPr="00CF6CA2">
        <w:rPr>
          <w:rFonts w:asciiTheme="majorBidi" w:hAnsiTheme="majorBidi" w:cstheme="majorBidi"/>
          <w:sz w:val="20"/>
          <w:szCs w:val="20"/>
        </w:rPr>
        <w:t xml:space="preserve">eference </w:t>
      </w:r>
      <w:r w:rsidR="00C72311" w:rsidRPr="00CF6CA2">
        <w:rPr>
          <w:rFonts w:asciiTheme="majorBidi" w:hAnsiTheme="majorBidi" w:cstheme="majorBidi"/>
          <w:sz w:val="20"/>
          <w:szCs w:val="20"/>
        </w:rPr>
        <w:t>l</w:t>
      </w:r>
      <w:r w:rsidR="008726E2" w:rsidRPr="00CF6CA2">
        <w:rPr>
          <w:rFonts w:asciiTheme="majorBidi" w:hAnsiTheme="majorBidi" w:cstheme="majorBidi"/>
          <w:sz w:val="20"/>
          <w:szCs w:val="20"/>
        </w:rPr>
        <w:t xml:space="preserve">ife </w:t>
      </w:r>
      <w:r w:rsidR="00C72311" w:rsidRPr="00CF6CA2">
        <w:rPr>
          <w:rFonts w:asciiTheme="majorBidi" w:hAnsiTheme="majorBidi" w:cstheme="majorBidi"/>
          <w:sz w:val="20"/>
          <w:szCs w:val="20"/>
        </w:rPr>
        <w:t>c</w:t>
      </w:r>
      <w:r w:rsidR="008726E2" w:rsidRPr="00CF6CA2">
        <w:rPr>
          <w:rFonts w:asciiTheme="majorBidi" w:hAnsiTheme="majorBidi" w:cstheme="majorBidi"/>
          <w:sz w:val="20"/>
          <w:szCs w:val="20"/>
        </w:rPr>
        <w:t xml:space="preserve">ycle </w:t>
      </w:r>
      <w:r w:rsidR="00C72311" w:rsidRPr="00CF6CA2">
        <w:rPr>
          <w:rFonts w:asciiTheme="majorBidi" w:hAnsiTheme="majorBidi" w:cstheme="majorBidi"/>
          <w:sz w:val="20"/>
          <w:szCs w:val="20"/>
        </w:rPr>
        <w:t>d</w:t>
      </w:r>
      <w:r w:rsidR="008726E2" w:rsidRPr="00CF6CA2">
        <w:rPr>
          <w:rFonts w:asciiTheme="majorBidi" w:hAnsiTheme="majorBidi" w:cstheme="majorBidi"/>
          <w:sz w:val="20"/>
          <w:szCs w:val="20"/>
        </w:rPr>
        <w:t xml:space="preserve">ata </w:t>
      </w:r>
      <w:r w:rsidR="00C72311" w:rsidRPr="00CF6CA2">
        <w:rPr>
          <w:rFonts w:asciiTheme="majorBidi" w:hAnsiTheme="majorBidi" w:cstheme="majorBidi"/>
          <w:sz w:val="20"/>
          <w:szCs w:val="20"/>
        </w:rPr>
        <w:t>s</w:t>
      </w:r>
      <w:r w:rsidR="008726E2" w:rsidRPr="00CF6CA2">
        <w:rPr>
          <w:rFonts w:asciiTheme="majorBidi" w:hAnsiTheme="majorBidi" w:cstheme="majorBidi"/>
          <w:sz w:val="20"/>
          <w:szCs w:val="20"/>
        </w:rPr>
        <w:t xml:space="preserve">ystem (ILCD) Handbook-General guid for </w:t>
      </w:r>
      <w:r w:rsidR="00C72311" w:rsidRPr="00CF6CA2">
        <w:rPr>
          <w:rFonts w:asciiTheme="majorBidi" w:hAnsiTheme="majorBidi" w:cstheme="majorBidi"/>
          <w:sz w:val="20"/>
          <w:szCs w:val="20"/>
        </w:rPr>
        <w:t>l</w:t>
      </w:r>
      <w:r w:rsidR="008726E2" w:rsidRPr="00CF6CA2">
        <w:rPr>
          <w:rFonts w:asciiTheme="majorBidi" w:hAnsiTheme="majorBidi" w:cstheme="majorBidi"/>
          <w:sz w:val="20"/>
          <w:szCs w:val="20"/>
        </w:rPr>
        <w:t xml:space="preserve">ife </w:t>
      </w:r>
      <w:r w:rsidR="00C72311" w:rsidRPr="00CF6CA2">
        <w:rPr>
          <w:rFonts w:asciiTheme="majorBidi" w:hAnsiTheme="majorBidi" w:cstheme="majorBidi"/>
          <w:sz w:val="20"/>
          <w:szCs w:val="20"/>
        </w:rPr>
        <w:t>c</w:t>
      </w:r>
      <w:r w:rsidR="008726E2" w:rsidRPr="00CF6CA2">
        <w:rPr>
          <w:rFonts w:asciiTheme="majorBidi" w:hAnsiTheme="majorBidi" w:cstheme="majorBidi"/>
          <w:sz w:val="20"/>
          <w:szCs w:val="20"/>
        </w:rPr>
        <w:t xml:space="preserve">ycle </w:t>
      </w:r>
      <w:r w:rsidR="00C72311" w:rsidRPr="00CF6CA2">
        <w:rPr>
          <w:rFonts w:asciiTheme="majorBidi" w:hAnsiTheme="majorBidi" w:cstheme="majorBidi"/>
          <w:sz w:val="20"/>
          <w:szCs w:val="20"/>
        </w:rPr>
        <w:t>a</w:t>
      </w:r>
      <w:r w:rsidR="008726E2" w:rsidRPr="00CF6CA2">
        <w:rPr>
          <w:rFonts w:asciiTheme="majorBidi" w:hAnsiTheme="majorBidi" w:cstheme="majorBidi"/>
          <w:sz w:val="20"/>
          <w:szCs w:val="20"/>
        </w:rPr>
        <w:t>ssessment-</w:t>
      </w:r>
      <w:r w:rsidR="00C72311" w:rsidRPr="00CF6CA2">
        <w:rPr>
          <w:rFonts w:asciiTheme="majorBidi" w:hAnsiTheme="majorBidi" w:cstheme="majorBidi"/>
          <w:sz w:val="20"/>
          <w:szCs w:val="20"/>
        </w:rPr>
        <w:t>d</w:t>
      </w:r>
      <w:r w:rsidR="008726E2" w:rsidRPr="00CF6CA2">
        <w:rPr>
          <w:rFonts w:asciiTheme="majorBidi" w:hAnsiTheme="majorBidi" w:cstheme="majorBidi"/>
          <w:sz w:val="20"/>
          <w:szCs w:val="20"/>
        </w:rPr>
        <w:t xml:space="preserve">etailed guidance. </w:t>
      </w:r>
      <w:r w:rsidR="00656985" w:rsidRPr="00CF6CA2">
        <w:rPr>
          <w:rFonts w:asciiTheme="majorBidi" w:hAnsiTheme="majorBidi" w:cstheme="majorBidi"/>
          <w:sz w:val="20"/>
          <w:szCs w:val="20"/>
        </w:rPr>
        <w:t xml:space="preserve">Publications Office of the Europea Union, Luxembourg </w:t>
      </w:r>
      <w:r w:rsidR="008726E2" w:rsidRPr="00CF6CA2">
        <w:rPr>
          <w:rFonts w:asciiTheme="majorBidi" w:hAnsiTheme="majorBidi" w:cstheme="majorBidi"/>
          <w:sz w:val="20"/>
          <w:szCs w:val="20"/>
        </w:rPr>
        <w:t xml:space="preserve">(2010). </w:t>
      </w:r>
    </w:p>
    <w:p w14:paraId="21A311C9" w14:textId="726D38E6"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ISO14040: Environmental </w:t>
      </w:r>
      <w:r w:rsidR="00C72311" w:rsidRPr="00CF6CA2">
        <w:rPr>
          <w:rFonts w:asciiTheme="majorBidi" w:hAnsiTheme="majorBidi" w:cstheme="majorBidi"/>
          <w:sz w:val="20"/>
          <w:szCs w:val="20"/>
        </w:rPr>
        <w:t>m</w:t>
      </w:r>
      <w:r w:rsidRPr="00CF6CA2">
        <w:rPr>
          <w:rFonts w:asciiTheme="majorBidi" w:hAnsiTheme="majorBidi" w:cstheme="majorBidi"/>
          <w:sz w:val="20"/>
          <w:szCs w:val="20"/>
        </w:rPr>
        <w:t>anagement</w:t>
      </w:r>
      <w:r w:rsidR="008D0F19" w:rsidRPr="00CF6CA2">
        <w:rPr>
          <w:rFonts w:asciiTheme="majorBidi" w:hAnsiTheme="majorBidi" w:cstheme="majorBidi"/>
          <w:sz w:val="20"/>
          <w:szCs w:val="20"/>
        </w:rPr>
        <w:t>-</w:t>
      </w:r>
      <w:r w:rsidR="00C72311" w:rsidRPr="00CF6CA2">
        <w:rPr>
          <w:rFonts w:asciiTheme="majorBidi" w:hAnsiTheme="majorBidi" w:cstheme="majorBidi"/>
          <w:sz w:val="20"/>
          <w:szCs w:val="20"/>
        </w:rPr>
        <w:t>l</w:t>
      </w:r>
      <w:r w:rsidRPr="00CF6CA2">
        <w:rPr>
          <w:rFonts w:asciiTheme="majorBidi" w:hAnsiTheme="majorBidi" w:cstheme="majorBidi"/>
          <w:sz w:val="20"/>
          <w:szCs w:val="20"/>
        </w:rPr>
        <w:t xml:space="preserve">ife </w:t>
      </w:r>
      <w:r w:rsidR="00C72311" w:rsidRPr="00CF6CA2">
        <w:rPr>
          <w:rFonts w:asciiTheme="majorBidi" w:hAnsiTheme="majorBidi" w:cstheme="majorBidi"/>
          <w:sz w:val="20"/>
          <w:szCs w:val="20"/>
        </w:rPr>
        <w:t>c</w:t>
      </w:r>
      <w:r w:rsidRPr="00CF6CA2">
        <w:rPr>
          <w:rFonts w:asciiTheme="majorBidi" w:hAnsiTheme="majorBidi" w:cstheme="majorBidi"/>
          <w:sz w:val="20"/>
          <w:szCs w:val="20"/>
        </w:rPr>
        <w:t xml:space="preserve">ycle </w:t>
      </w:r>
      <w:r w:rsidR="00C72311" w:rsidRPr="00CF6CA2">
        <w:rPr>
          <w:rFonts w:asciiTheme="majorBidi" w:hAnsiTheme="majorBidi" w:cstheme="majorBidi"/>
          <w:sz w:val="20"/>
          <w:szCs w:val="20"/>
        </w:rPr>
        <w:t>a</w:t>
      </w:r>
      <w:r w:rsidRPr="00CF6CA2">
        <w:rPr>
          <w:rFonts w:asciiTheme="majorBidi" w:hAnsiTheme="majorBidi" w:cstheme="majorBidi"/>
          <w:sz w:val="20"/>
          <w:szCs w:val="20"/>
        </w:rPr>
        <w:t>ssessment</w:t>
      </w:r>
      <w:r w:rsidR="008D0F19" w:rsidRPr="00CF6CA2">
        <w:rPr>
          <w:rFonts w:asciiTheme="majorBidi" w:hAnsiTheme="majorBidi" w:cstheme="majorBidi"/>
          <w:sz w:val="20"/>
          <w:szCs w:val="20"/>
        </w:rPr>
        <w:t>-</w:t>
      </w:r>
      <w:r w:rsidR="00C72311" w:rsidRPr="00CF6CA2">
        <w:rPr>
          <w:rFonts w:asciiTheme="majorBidi" w:hAnsiTheme="majorBidi" w:cstheme="majorBidi"/>
          <w:sz w:val="20"/>
          <w:szCs w:val="20"/>
        </w:rPr>
        <w:t>p</w:t>
      </w:r>
      <w:r w:rsidRPr="00CF6CA2">
        <w:rPr>
          <w:rFonts w:asciiTheme="majorBidi" w:hAnsiTheme="majorBidi" w:cstheme="majorBidi"/>
          <w:sz w:val="20"/>
          <w:szCs w:val="20"/>
        </w:rPr>
        <w:t xml:space="preserve">rinciples and </w:t>
      </w:r>
      <w:r w:rsidR="00C72311" w:rsidRPr="00CF6CA2">
        <w:rPr>
          <w:rFonts w:asciiTheme="majorBidi" w:hAnsiTheme="majorBidi" w:cstheme="majorBidi"/>
          <w:sz w:val="20"/>
          <w:szCs w:val="20"/>
        </w:rPr>
        <w:t>f</w:t>
      </w:r>
      <w:r w:rsidRPr="00CF6CA2">
        <w:rPr>
          <w:rFonts w:asciiTheme="majorBidi" w:hAnsiTheme="majorBidi" w:cstheme="majorBidi"/>
          <w:sz w:val="20"/>
          <w:szCs w:val="20"/>
        </w:rPr>
        <w:t xml:space="preserve">ramework. </w:t>
      </w:r>
      <w:r w:rsidR="002D6A6A" w:rsidRPr="00CF6CA2">
        <w:rPr>
          <w:rFonts w:asciiTheme="majorBidi" w:hAnsiTheme="majorBidi" w:cstheme="majorBidi"/>
          <w:sz w:val="20"/>
          <w:szCs w:val="20"/>
        </w:rPr>
        <w:t xml:space="preserve">International Standard Organisation. </w:t>
      </w:r>
      <w:r w:rsidR="008D0F19" w:rsidRPr="00CF6CA2">
        <w:rPr>
          <w:rFonts w:asciiTheme="majorBidi" w:hAnsiTheme="majorBidi" w:cstheme="majorBidi"/>
          <w:sz w:val="20"/>
          <w:szCs w:val="20"/>
        </w:rPr>
        <w:t xml:space="preserve">Geneva </w:t>
      </w:r>
      <w:r w:rsidRPr="00CF6CA2">
        <w:rPr>
          <w:rFonts w:asciiTheme="majorBidi" w:hAnsiTheme="majorBidi" w:cstheme="majorBidi"/>
          <w:sz w:val="20"/>
          <w:szCs w:val="20"/>
        </w:rPr>
        <w:t xml:space="preserve">(2006). </w:t>
      </w:r>
    </w:p>
    <w:p w14:paraId="50F3B6DC" w14:textId="55542DD6" w:rsidR="008726E2" w:rsidRPr="00CF6CA2" w:rsidRDefault="008D0F19"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ISO</w:t>
      </w:r>
      <w:r w:rsidR="003F53F3" w:rsidRPr="00CF6CA2">
        <w:rPr>
          <w:rFonts w:asciiTheme="majorBidi" w:hAnsiTheme="majorBidi" w:cstheme="majorBidi"/>
          <w:sz w:val="20"/>
          <w:szCs w:val="20"/>
        </w:rPr>
        <w:t>14044:</w:t>
      </w:r>
      <w:r w:rsidRPr="00CF6CA2">
        <w:rPr>
          <w:rFonts w:asciiTheme="majorBidi" w:hAnsiTheme="majorBidi" w:cstheme="majorBidi"/>
          <w:sz w:val="20"/>
          <w:szCs w:val="20"/>
        </w:rPr>
        <w:t xml:space="preserve"> </w:t>
      </w:r>
      <w:r w:rsidR="008726E2" w:rsidRPr="00CF6CA2">
        <w:rPr>
          <w:rFonts w:asciiTheme="majorBidi" w:hAnsiTheme="majorBidi" w:cstheme="majorBidi"/>
          <w:sz w:val="20"/>
          <w:szCs w:val="20"/>
        </w:rPr>
        <w:t>Environmental management</w:t>
      </w:r>
      <w:r w:rsidRPr="00CF6CA2">
        <w:rPr>
          <w:rFonts w:asciiTheme="majorBidi" w:hAnsiTheme="majorBidi" w:cstheme="majorBidi"/>
          <w:sz w:val="20"/>
          <w:szCs w:val="20"/>
        </w:rPr>
        <w:t>-</w:t>
      </w:r>
      <w:r w:rsidR="00C72311" w:rsidRPr="00CF6CA2">
        <w:rPr>
          <w:rFonts w:asciiTheme="majorBidi" w:hAnsiTheme="majorBidi" w:cstheme="majorBidi"/>
          <w:sz w:val="20"/>
          <w:szCs w:val="20"/>
        </w:rPr>
        <w:t>l</w:t>
      </w:r>
      <w:r w:rsidR="008726E2" w:rsidRPr="00CF6CA2">
        <w:rPr>
          <w:rFonts w:asciiTheme="majorBidi" w:hAnsiTheme="majorBidi" w:cstheme="majorBidi"/>
          <w:sz w:val="20"/>
          <w:szCs w:val="20"/>
        </w:rPr>
        <w:t xml:space="preserve">ife </w:t>
      </w:r>
      <w:r w:rsidR="00C72311" w:rsidRPr="00CF6CA2">
        <w:rPr>
          <w:rFonts w:asciiTheme="majorBidi" w:hAnsiTheme="majorBidi" w:cstheme="majorBidi"/>
          <w:sz w:val="20"/>
          <w:szCs w:val="20"/>
        </w:rPr>
        <w:t>c</w:t>
      </w:r>
      <w:r w:rsidR="008726E2" w:rsidRPr="00CF6CA2">
        <w:rPr>
          <w:rFonts w:asciiTheme="majorBidi" w:hAnsiTheme="majorBidi" w:cstheme="majorBidi"/>
          <w:sz w:val="20"/>
          <w:szCs w:val="20"/>
        </w:rPr>
        <w:t xml:space="preserve">ycle </w:t>
      </w:r>
      <w:r w:rsidR="00C72311" w:rsidRPr="00CF6CA2">
        <w:rPr>
          <w:rFonts w:asciiTheme="majorBidi" w:hAnsiTheme="majorBidi" w:cstheme="majorBidi"/>
          <w:sz w:val="20"/>
          <w:szCs w:val="20"/>
        </w:rPr>
        <w:t>a</w:t>
      </w:r>
      <w:r w:rsidR="008726E2" w:rsidRPr="00CF6CA2">
        <w:rPr>
          <w:rFonts w:asciiTheme="majorBidi" w:hAnsiTheme="majorBidi" w:cstheme="majorBidi"/>
          <w:sz w:val="20"/>
          <w:szCs w:val="20"/>
        </w:rPr>
        <w:t>ssessment</w:t>
      </w:r>
      <w:r w:rsidRPr="00CF6CA2">
        <w:rPr>
          <w:rFonts w:asciiTheme="majorBidi" w:hAnsiTheme="majorBidi" w:cstheme="majorBidi"/>
          <w:sz w:val="20"/>
          <w:szCs w:val="20"/>
        </w:rPr>
        <w:t>-</w:t>
      </w:r>
      <w:r w:rsidR="008726E2" w:rsidRPr="00CF6CA2">
        <w:rPr>
          <w:rFonts w:asciiTheme="majorBidi" w:hAnsiTheme="majorBidi" w:cstheme="majorBidi"/>
          <w:sz w:val="20"/>
          <w:szCs w:val="20"/>
        </w:rPr>
        <w:t xml:space="preserve">requirements and guidelines. </w:t>
      </w:r>
      <w:r w:rsidR="002D6A6A" w:rsidRPr="00CF6CA2">
        <w:rPr>
          <w:rFonts w:asciiTheme="majorBidi" w:hAnsiTheme="majorBidi" w:cstheme="majorBidi"/>
          <w:sz w:val="20"/>
          <w:szCs w:val="20"/>
        </w:rPr>
        <w:t>International Standard Organisation.</w:t>
      </w:r>
      <w:r w:rsidR="008726E2" w:rsidRPr="00CF6CA2">
        <w:rPr>
          <w:rFonts w:asciiTheme="majorBidi" w:hAnsiTheme="majorBidi" w:cstheme="majorBidi"/>
          <w:sz w:val="20"/>
          <w:szCs w:val="20"/>
        </w:rPr>
        <w:t xml:space="preserve"> Geneva (2006)</w:t>
      </w:r>
    </w:p>
    <w:p w14:paraId="23B4B15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Cuenca-Moyano, G.M., Zanni, S., Bonoli, A., Valverde-Palacios, I.: Development of the life cycle inventory of masonry mortar made of natural and recycled aggregates. Journal of Cleaner Production. 140, 1272-1286 (2017)</w:t>
      </w:r>
    </w:p>
    <w:p w14:paraId="059F664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lastRenderedPageBreak/>
        <w:t>Seco, A., Omer, J., Marcelino, S., Espuelas, S., Prieto, E.: Sustainable unfired bricks manufacturing from construction and demolition wastes. Construction and Building Materials. 167, 154-165 (2018)</w:t>
      </w:r>
    </w:p>
    <w:p w14:paraId="2F3B3B8F"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Li, J., Zhang, J., Ni, S., Liu, L., Walubita, L.F.: Mechanical performance and environmental impacts of self-compacting concrete with recycled demolished concrete blocks. Journal of Cleaner Production. 293, 126129 (2021)</w:t>
      </w:r>
    </w:p>
    <w:p w14:paraId="5EFD5A4D" w14:textId="6A0CE470"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Bianco, I., </w:t>
      </w:r>
      <w:r w:rsidR="0015159E" w:rsidRPr="00CF6CA2">
        <w:rPr>
          <w:rFonts w:asciiTheme="majorBidi" w:hAnsiTheme="majorBidi" w:cstheme="majorBidi"/>
          <w:sz w:val="20"/>
          <w:szCs w:val="20"/>
        </w:rPr>
        <w:t>Tomos, B.A.D.,</w:t>
      </w:r>
      <w:r w:rsidRPr="00CF6CA2">
        <w:rPr>
          <w:rFonts w:asciiTheme="majorBidi" w:hAnsiTheme="majorBidi" w:cstheme="majorBidi"/>
          <w:sz w:val="20"/>
          <w:szCs w:val="20"/>
        </w:rPr>
        <w:t xml:space="preserve"> Vinai, R.: </w:t>
      </w:r>
      <w:bookmarkStart w:id="6" w:name="OLE_LINK4"/>
      <w:bookmarkStart w:id="7" w:name="OLE_LINK5"/>
      <w:r w:rsidRPr="00CF6CA2">
        <w:rPr>
          <w:rFonts w:asciiTheme="majorBidi" w:hAnsiTheme="majorBidi" w:cstheme="majorBidi"/>
          <w:sz w:val="20"/>
          <w:szCs w:val="20"/>
        </w:rPr>
        <w:t>Analysis of the environmental impacts of alkali-activated concrete produced with waste glass-derived silicate activator – A LCA study</w:t>
      </w:r>
      <w:bookmarkEnd w:id="6"/>
      <w:bookmarkEnd w:id="7"/>
      <w:r w:rsidRPr="00CF6CA2">
        <w:rPr>
          <w:rFonts w:asciiTheme="majorBidi" w:hAnsiTheme="majorBidi" w:cstheme="majorBidi"/>
          <w:sz w:val="20"/>
          <w:szCs w:val="20"/>
        </w:rPr>
        <w:t>. Journal of Cleaner Production. 316, 128383 (2021)</w:t>
      </w:r>
    </w:p>
    <w:p w14:paraId="3EAA8557"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Sandanayake, M., Bouras, Y., Vrcelj, Z.: A feasibility study of using coffee cup waste as a building material - Life cycle assessment and multi-objective optimisation. Journal of Cleaner Production. 339, 130498 (2022)</w:t>
      </w:r>
    </w:p>
    <w:p w14:paraId="264CF82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Penteado, C.S.G., Rosado, L.P.J.W.m., research: Comparison of scenarios for the integrated management of construction and demolition waste by life cycle assessment: A case study in Brazil. 34, 1026-1035 (2016)</w:t>
      </w:r>
    </w:p>
    <w:p w14:paraId="7F43E011"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Lockrey, S., Verghese, K., Crossin, E., Nguyen, H.: Concrete recycling life cycle flows and performance from construction and demolition waste in Hanoi. Journal of Cleaner Production. 179, 593-604 (2018)</w:t>
      </w:r>
    </w:p>
    <w:p w14:paraId="5A93C286"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Jain, S., Singhal, S., Pandey, S.: Environmental life cycle assessment of construction and demolition waste recycling: A case of urban India. Resources, Conservation and Recycling. 155, 104642 (2020)</w:t>
      </w:r>
    </w:p>
    <w:p w14:paraId="4C43C101" w14:textId="48C2EAF3"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Liu, J., Gong, E., Wang, X.: Economic benefits of construction waste recycling enterprises under tax incentive policies. Environmental Science and Pollution Research. </w:t>
      </w:r>
      <w:r w:rsidR="00842E05" w:rsidRPr="00CF6CA2">
        <w:rPr>
          <w:rFonts w:asciiTheme="majorBidi" w:hAnsiTheme="majorBidi" w:cstheme="majorBidi"/>
          <w:sz w:val="20"/>
          <w:szCs w:val="20"/>
        </w:rPr>
        <w:t xml:space="preserve">29(9), 12574-12588 </w:t>
      </w:r>
      <w:r w:rsidRPr="00CF6CA2">
        <w:rPr>
          <w:rFonts w:asciiTheme="majorBidi" w:hAnsiTheme="majorBidi" w:cstheme="majorBidi"/>
          <w:sz w:val="20"/>
          <w:szCs w:val="20"/>
        </w:rPr>
        <w:t>(2021)</w:t>
      </w:r>
    </w:p>
    <w:p w14:paraId="307E9435"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Llatas, C., Bizcocho, N., Soust-Verdaguer, B., Montes, M.V., Quiñones, R.: An LCA-based model for assessing prevention versus non-prevention of construction waste in buildings. Waste Management. 126, 608-622 (2021)</w:t>
      </w:r>
    </w:p>
    <w:p w14:paraId="36AA452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Collinge, W.O., Landis, A.E., Jones, A.K., Schaefer, L.A., Bilec, M.M.: Dynamic life cycle assessment: framework and application to an institutional building. The International Journal of Life Cycle Assessment. 18, 538-552 (2013)</w:t>
      </w:r>
    </w:p>
    <w:p w14:paraId="19B2950C"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Bixler, T.S., Houle, J., Ballestero, T., Mo, W.: A dynamic life cycle assessment of green infrastructures. Science of The Total Environment. 692, 1146-1154 (2019)</w:t>
      </w:r>
    </w:p>
    <w:p w14:paraId="46DC1F68" w14:textId="01652101"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Senge, P.M.: The Fifth Discipline: the Art and Practice</w:t>
      </w:r>
      <w:r w:rsidR="00842E05" w:rsidRPr="00CF6CA2">
        <w:rPr>
          <w:rFonts w:asciiTheme="majorBidi" w:hAnsiTheme="majorBidi" w:cstheme="majorBidi"/>
          <w:sz w:val="20"/>
          <w:szCs w:val="20"/>
        </w:rPr>
        <w:t xml:space="preserve"> of the Learning Organization.</w:t>
      </w:r>
      <w:r w:rsidRPr="00CF6CA2">
        <w:rPr>
          <w:rFonts w:asciiTheme="majorBidi" w:hAnsiTheme="majorBidi" w:cstheme="majorBidi"/>
          <w:sz w:val="20"/>
          <w:szCs w:val="20"/>
        </w:rPr>
        <w:t xml:space="preserve"> Doubleday, New York (1990)</w:t>
      </w:r>
    </w:p>
    <w:p w14:paraId="154C6D81" w14:textId="11EE42CA"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Arnold, R.D., Wade, J.P.: A definition of systems thinking: A systems approach. </w:t>
      </w:r>
      <w:r w:rsidR="00842E05" w:rsidRPr="00CF6CA2">
        <w:rPr>
          <w:rFonts w:asciiTheme="majorBidi" w:hAnsiTheme="majorBidi" w:cstheme="majorBidi"/>
          <w:sz w:val="20"/>
          <w:szCs w:val="20"/>
        </w:rPr>
        <w:t>Procedia computer science. 44, 669-678</w:t>
      </w:r>
      <w:r w:rsidRPr="00CF6CA2">
        <w:rPr>
          <w:rFonts w:asciiTheme="majorBidi" w:hAnsiTheme="majorBidi" w:cstheme="majorBidi"/>
          <w:sz w:val="20"/>
          <w:szCs w:val="20"/>
        </w:rPr>
        <w:t xml:space="preserve"> (2015).</w:t>
      </w:r>
      <w:r w:rsidR="003F53F3" w:rsidRPr="00CF6CA2">
        <w:rPr>
          <w:rFonts w:asciiTheme="majorBidi" w:hAnsiTheme="majorBidi" w:cstheme="majorBidi"/>
          <w:sz w:val="20"/>
          <w:szCs w:val="20"/>
        </w:rPr>
        <w:t xml:space="preserve"> </w:t>
      </w:r>
    </w:p>
    <w:p w14:paraId="2E30E63F"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Ma, W., Yuan, H., Hao, J.L.: A bibliometric visual analysis of the system dynamics approach for construction and demolition waste management. Cleaner Waste Systems. 100004 (2022)</w:t>
      </w:r>
    </w:p>
    <w:p w14:paraId="29282BE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Ye, G., Yuan, H., Shen, L., Wang, H.: Simulating effects of management measures on the improvement of the environmental performance of construction waste management. Resources, Conservation and Recycling. 62, 56-63 (2012)</w:t>
      </w:r>
    </w:p>
    <w:p w14:paraId="2C0F4ED9"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Ding, Z., Zhu, M., Tam, V.W.Y., Yi, G., Tran, C.N.N.: A system dynamics-based environmental benefit assessment model of construction waste reduction management at the design and construction stages. Journal of Cleaner Production. 176, 676-692 (2018)</w:t>
      </w:r>
    </w:p>
    <w:p w14:paraId="43027FD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Liu, J., Liu, Y., Wang, X.: An environmental assessment model of construction and demolition waste based on system dynamics: a case study in Guangzhou. Environmental Science and Pollution Research. 27, 37237-37259 (2020)</w:t>
      </w:r>
    </w:p>
    <w:p w14:paraId="71481F9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Laurenti, R., Lazarevic, D., Poulikidou, S., Montrucchio, V., Bistagnino, L., Frostell, B.: Group Model-Building to identify potential sources of environmental impacts outside the scope of LCA studies. Journal of Cleaner Production. 72, 96-109 (2014)</w:t>
      </w:r>
    </w:p>
    <w:p w14:paraId="6E88E799" w14:textId="672AFA8D"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Onat, N.C., Kucukvar, M., Halog, A., Cloutier, S.: Systems thinking for life cycle sustainability assessment: A review of recent developments, applications, and future perspectives. Sustainability. 9</w:t>
      </w:r>
      <w:r w:rsidR="00842E05" w:rsidRPr="00CF6CA2">
        <w:rPr>
          <w:rFonts w:asciiTheme="majorBidi" w:hAnsiTheme="majorBidi" w:cstheme="majorBidi"/>
          <w:sz w:val="20"/>
          <w:szCs w:val="20"/>
        </w:rPr>
        <w:t xml:space="preserve"> (5)</w:t>
      </w:r>
      <w:r w:rsidRPr="00CF6CA2">
        <w:rPr>
          <w:rFonts w:asciiTheme="majorBidi" w:hAnsiTheme="majorBidi" w:cstheme="majorBidi"/>
          <w:sz w:val="20"/>
          <w:szCs w:val="20"/>
        </w:rPr>
        <w:t>,</w:t>
      </w:r>
      <w:r w:rsidR="00842E05" w:rsidRPr="00CF6CA2">
        <w:rPr>
          <w:rFonts w:asciiTheme="majorBidi" w:hAnsiTheme="majorBidi" w:cstheme="majorBidi"/>
          <w:sz w:val="20"/>
          <w:szCs w:val="20"/>
        </w:rPr>
        <w:t xml:space="preserve"> 706</w:t>
      </w:r>
      <w:r w:rsidRPr="00CF6CA2">
        <w:rPr>
          <w:rFonts w:asciiTheme="majorBidi" w:hAnsiTheme="majorBidi" w:cstheme="majorBidi"/>
          <w:sz w:val="20"/>
          <w:szCs w:val="20"/>
        </w:rPr>
        <w:t xml:space="preserve"> (2017)</w:t>
      </w:r>
    </w:p>
    <w:p w14:paraId="5A71F1E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Yao, L., Liu, T., Chen, X., Mahdi, M., Ni, J.: An integrated method of life-cycle assessment and system dynamics for waste mobile phone management and recycling in China. Journal of Cleaner Production. 187, 852-862 (2018)</w:t>
      </w:r>
    </w:p>
    <w:p w14:paraId="0A2D578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Ren, M., Mitchell, C.R., Mo, W.: Dynamic life cycle economic and environmental assessment of residential solar photovoltaic systems. Science of The Total Environment. 722, 137932 (2020)</w:t>
      </w:r>
    </w:p>
    <w:p w14:paraId="7F07BA60" w14:textId="4D8DC1DB"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lastRenderedPageBreak/>
        <w:t>Sezer, A.A., Bosch-Sijtsema, P.: Actor-to-actor tensions influencing waste management in building refurbishment projects: a service ecosystem perspective. International Journal of Construction Management.</w:t>
      </w:r>
      <w:r w:rsidR="00842E05" w:rsidRPr="00CF6CA2">
        <w:rPr>
          <w:rFonts w:asciiTheme="majorBidi" w:hAnsiTheme="majorBidi" w:cstheme="majorBidi"/>
          <w:sz w:val="20"/>
          <w:szCs w:val="20"/>
        </w:rPr>
        <w:t xml:space="preserve"> 1-10</w:t>
      </w:r>
      <w:r w:rsidRPr="00CF6CA2">
        <w:rPr>
          <w:rFonts w:asciiTheme="majorBidi" w:hAnsiTheme="majorBidi" w:cstheme="majorBidi"/>
          <w:sz w:val="20"/>
          <w:szCs w:val="20"/>
        </w:rPr>
        <w:t xml:space="preserve"> (2020)</w:t>
      </w:r>
    </w:p>
    <w:p w14:paraId="39D40F7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CEN: UNE-EN 15978:2011 Sustainability of construction works - Assessment of environmental performance of buildings - Calculation method. International Standard. (2011)</w:t>
      </w:r>
    </w:p>
    <w:p w14:paraId="4067E4DF" w14:textId="74796278"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Manfredi, S., Allacker, K., Chomkhamsri, K., Pelletier, N., Maia de Souza, D.: Product Environmental Footprint (PEF) Guide.</w:t>
      </w:r>
      <w:r w:rsidR="00AD5188" w:rsidRPr="00CF6CA2">
        <w:rPr>
          <w:rFonts w:asciiTheme="majorBidi" w:hAnsiTheme="majorBidi" w:cstheme="majorBidi"/>
          <w:sz w:val="20"/>
          <w:szCs w:val="20"/>
        </w:rPr>
        <w:t xml:space="preserve"> European Commission-Joint Research Center. Ispra. Italy.</w:t>
      </w:r>
      <w:r w:rsidRPr="00CF6CA2">
        <w:rPr>
          <w:rFonts w:asciiTheme="majorBidi" w:hAnsiTheme="majorBidi" w:cstheme="majorBidi"/>
          <w:sz w:val="20"/>
          <w:szCs w:val="20"/>
        </w:rPr>
        <w:t xml:space="preserve"> (2012). </w:t>
      </w:r>
    </w:p>
    <w:p w14:paraId="19BD5CD2"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Tabrizikahou, A., Nowotarski, P.: Mitigating the Energy Consumption and the Carbon Emission in the Building Structures by Optimization of the Construction Processes. 14, 3287 (2021)</w:t>
      </w:r>
    </w:p>
    <w:p w14:paraId="468EDAA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Ferreira, J., Duarte Pinheiro, M., De Brito, J.: Economic and environmental savings of structural buildings refurbishment with demolition and reconstruction - A Portuguese benchmarking. Journal of Building Engineering. 3, 114-126 (2015)</w:t>
      </w:r>
    </w:p>
    <w:p w14:paraId="6DA0AE35"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Weiler, V., Harter, H., Eicker, U.: Life cycle assessment of buildings and city quarters comparing demolition and reconstruction with refurbishment. Energy and Buildings. 134, 319-328 (2017)</w:t>
      </w:r>
    </w:p>
    <w:p w14:paraId="1EE9B15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Hasik, V., Escott, E., Bates, R., Carlisle, S., Faircloth, B., Bilec, M.M.: Comparative whole-building life cycle assessment of renovation and new construction. Building and Environment. 161, 106218 (2019)</w:t>
      </w:r>
    </w:p>
    <w:p w14:paraId="3254572D"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Beccali, M., Cellura, M., Fontana, M., Longo, S., Mistretta, M.: Energy retrofit of a single-family house: Life cycle net energy saving and environmental benefits. Renewable and Sustainable Energy Reviews. 27, 283-293 (2013)</w:t>
      </w:r>
    </w:p>
    <w:p w14:paraId="09B73B5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Shadram, F., Bhattacharjee, S., Lidelöw, S., Mukkavaara, J., Olofsson, T.: Exploring the trade-off in life cycle energy of building retrofit through optimization. Applied Energy. 269, 115083 (2020)</w:t>
      </w:r>
    </w:p>
    <w:p w14:paraId="73F784CE"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Ghose, A., Pizzol, M., McLaren, S.J.: Consequential LCA modelling of building refurbishment in New Zealand- an evaluation of resource and waste management scenarios. Journal of Cleaner Production. 165, 119-133 (2017)</w:t>
      </w:r>
    </w:p>
    <w:p w14:paraId="76D33983"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Opher, T., Duhamel, M., Posen, I.D., Panesar, D.K., Brugmann, R., Roy, A., Zizzo, R., Sequeira, L., Anvari, A., MacLean, H.L.: Life cycle GHG assessment of a building restoration: Case study of a heritage industrial building in Toronto, Canada. Journal of Cleaner Production. 279, 123819 (2021)</w:t>
      </w:r>
    </w:p>
    <w:p w14:paraId="2B17C348" w14:textId="1C6F1C7F"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Ma, W., Hao, J.L., Zhang, C., Di Sarno, L., Mannis, A.: Evaluating carbon emissions of China’s waste management strategies for building refurbishment projects: contributing to a circular economy. Environmental Science and Pollution Research. </w:t>
      </w:r>
      <w:r w:rsidR="00842E05" w:rsidRPr="00CF6CA2">
        <w:rPr>
          <w:rFonts w:asciiTheme="majorBidi" w:hAnsiTheme="majorBidi" w:cstheme="majorBidi"/>
          <w:sz w:val="20"/>
          <w:szCs w:val="20"/>
        </w:rPr>
        <w:t xml:space="preserve">1-15 </w:t>
      </w:r>
      <w:r w:rsidRPr="00CF6CA2">
        <w:rPr>
          <w:rFonts w:asciiTheme="majorBidi" w:hAnsiTheme="majorBidi" w:cstheme="majorBidi"/>
          <w:sz w:val="20"/>
          <w:szCs w:val="20"/>
        </w:rPr>
        <w:t>(2022)</w:t>
      </w:r>
    </w:p>
    <w:p w14:paraId="6F76771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Bovea, M.D., Powell, J.C.: Developments in life cycle assessment applied to evaluate the environmental performance of construction and demolition wastes. Waste Management. 50, 151-172 (2016)</w:t>
      </w:r>
    </w:p>
    <w:p w14:paraId="6F24E913" w14:textId="782BB4D0"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 xml:space="preserve">Craighill, A., Powell, J.C.: </w:t>
      </w:r>
      <w:r w:rsidR="00D934E3" w:rsidRPr="00CF6CA2">
        <w:rPr>
          <w:rFonts w:asciiTheme="majorBidi" w:hAnsiTheme="majorBidi" w:cstheme="majorBidi"/>
          <w:sz w:val="20"/>
          <w:szCs w:val="20"/>
        </w:rPr>
        <w:t>Lifecycle assessment and economic evaluation of recycling: a case study. Resources, Conservation and Recycling</w:t>
      </w:r>
      <w:r w:rsidRPr="00CF6CA2">
        <w:rPr>
          <w:rFonts w:asciiTheme="majorBidi" w:hAnsiTheme="majorBidi" w:cstheme="majorBidi"/>
          <w:sz w:val="20"/>
          <w:szCs w:val="20"/>
        </w:rPr>
        <w:t>.</w:t>
      </w:r>
      <w:r w:rsidR="00D934E3" w:rsidRPr="00CF6CA2">
        <w:rPr>
          <w:rFonts w:asciiTheme="majorBidi" w:hAnsiTheme="majorBidi" w:cstheme="majorBidi"/>
          <w:sz w:val="20"/>
          <w:szCs w:val="20"/>
        </w:rPr>
        <w:t xml:space="preserve"> 17(2), 75-96</w:t>
      </w:r>
      <w:r w:rsidRPr="00CF6CA2">
        <w:rPr>
          <w:rFonts w:asciiTheme="majorBidi" w:hAnsiTheme="majorBidi" w:cstheme="majorBidi"/>
          <w:sz w:val="20"/>
          <w:szCs w:val="20"/>
        </w:rPr>
        <w:t xml:space="preserve"> (199</w:t>
      </w:r>
      <w:r w:rsidR="00D934E3" w:rsidRPr="00CF6CA2">
        <w:rPr>
          <w:rFonts w:asciiTheme="majorBidi" w:hAnsiTheme="majorBidi" w:cstheme="majorBidi"/>
          <w:sz w:val="20"/>
          <w:szCs w:val="20"/>
        </w:rPr>
        <w:t>6</w:t>
      </w:r>
      <w:r w:rsidRPr="00CF6CA2">
        <w:rPr>
          <w:rFonts w:asciiTheme="majorBidi" w:hAnsiTheme="majorBidi" w:cstheme="majorBidi"/>
          <w:sz w:val="20"/>
          <w:szCs w:val="20"/>
        </w:rPr>
        <w:t>)</w:t>
      </w:r>
    </w:p>
    <w:p w14:paraId="20909708"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Sweeney, L., Sterman, J.: Bathtub dynamics: initial results of a systems thinking inventory. System Dynamics Review. 16, 249-286 (2000)</w:t>
      </w:r>
    </w:p>
    <w:p w14:paraId="78E0632F"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Forrester, J.W.: Industrial Dynamics. MIT Press, Cambridge, Mass (1961)</w:t>
      </w:r>
    </w:p>
    <w:p w14:paraId="7681858D"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Forrester, J.W.: Urban Dynamics. MIT Press, Cambridge, Mass (1969)</w:t>
      </w:r>
    </w:p>
    <w:p w14:paraId="6CF55539"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Khan, S., Yufeng, L., Ahmad, A.: Analysing complex behaviour of hydrological systems through a system dynamics approach. Environmental Modelling &amp; Software. 24, 1363-1372 (2009)</w:t>
      </w:r>
    </w:p>
    <w:p w14:paraId="63F1F017"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Kelly, R.A., Jakeman, A.J., Barreteau, O., Borsuk, M.E., ElSawah, S., Hamilton, S.H., Henriksen, H.J., Kuikka, S., Maier, H.R., Rizzoli, A.E., van Delden, H., Voinov, A.A.: Selecting among five common modelling approaches for integrated environmental assessment and management. Environmental Modelling &amp; Software. 47, 159-181 (2013)</w:t>
      </w:r>
    </w:p>
    <w:p w14:paraId="0378AFD0" w14:textId="0AADE9DC" w:rsidR="008726E2" w:rsidRPr="00CF6CA2" w:rsidRDefault="009515F9"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Ventana Systems</w:t>
      </w:r>
      <w:r w:rsidR="008726E2" w:rsidRPr="00CF6CA2">
        <w:rPr>
          <w:rFonts w:asciiTheme="majorBidi" w:hAnsiTheme="majorBidi" w:cstheme="majorBidi"/>
          <w:sz w:val="20"/>
          <w:szCs w:val="20"/>
        </w:rPr>
        <w:t xml:space="preserve">: Vensim Personal Learning Edition. </w:t>
      </w:r>
      <w:r w:rsidRPr="00CF6CA2">
        <w:rPr>
          <w:rFonts w:asciiTheme="majorBidi" w:hAnsiTheme="majorBidi" w:cstheme="majorBidi"/>
          <w:sz w:val="20"/>
          <w:szCs w:val="20"/>
        </w:rPr>
        <w:t xml:space="preserve">Harvard </w:t>
      </w:r>
      <w:r w:rsidR="008726E2" w:rsidRPr="00CF6CA2">
        <w:rPr>
          <w:rFonts w:asciiTheme="majorBidi" w:hAnsiTheme="majorBidi" w:cstheme="majorBidi"/>
          <w:sz w:val="20"/>
          <w:szCs w:val="20"/>
        </w:rPr>
        <w:t xml:space="preserve">(2021). </w:t>
      </w:r>
    </w:p>
    <w:p w14:paraId="52340ED5"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Liebovitch, L.S., Coleman, P.T., Fisher, J.J.A.b.s.: Approaches to understanding sustainable peace: qualitative causal loop diagrams and quantitative mathematical models. 64, 123-144 (2020)</w:t>
      </w:r>
    </w:p>
    <w:p w14:paraId="67239D5B"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Inam, A., Adamowski, J., Halbe, J., Prasher, S.: Using causal loop diagrams for the initialization of stakeholder engagement in soil salinity management in agricultural watersheds in developing countries: A case study in the Rechna Doab watershed, Pakistan. Journal of Environmental Management. 152, 251-267 (2015)</w:t>
      </w:r>
    </w:p>
    <w:p w14:paraId="4FC506E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lastRenderedPageBreak/>
        <w:t>Kotir, J.H., Brown, G., Marshall, N., Johnstone, R.: Systemic feedback modelling for sustainable water resources management and agricultural development: An application of participatory modelling approach in the Volta River Basin. Environmental Modelling &amp; Software. 88, 106-118 (2017)</w:t>
      </w:r>
    </w:p>
    <w:p w14:paraId="4988DB7A"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Purwanto, A., Sušnik, J., Suryadi, F.X., de Fraiture, C.: Using group model building to develop a causal loop mapping of the water-energy-food security nexus in Karawang Regency, Indonesia. Journal of Cleaner Production. 240, 118170 (2019)</w:t>
      </w:r>
    </w:p>
    <w:p w14:paraId="2AB0FA20" w14:textId="77777777" w:rsidR="008726E2" w:rsidRPr="00CF6CA2" w:rsidRDefault="008726E2" w:rsidP="003F53F3">
      <w:pPr>
        <w:pStyle w:val="EndNoteBibliography"/>
        <w:numPr>
          <w:ilvl w:val="0"/>
          <w:numId w:val="15"/>
        </w:numPr>
        <w:spacing w:after="0"/>
        <w:rPr>
          <w:rFonts w:asciiTheme="majorBidi" w:hAnsiTheme="majorBidi" w:cstheme="majorBidi"/>
          <w:sz w:val="20"/>
          <w:szCs w:val="20"/>
        </w:rPr>
      </w:pPr>
      <w:r w:rsidRPr="00CF6CA2">
        <w:rPr>
          <w:rFonts w:asciiTheme="majorBidi" w:hAnsiTheme="majorBidi" w:cstheme="majorBidi"/>
          <w:sz w:val="20"/>
          <w:szCs w:val="20"/>
        </w:rPr>
        <w:t>Agnew, S., Smith, C., Dargusch, P.: Causal loop modelling of residential solar and battery adoption dynamics: A case study of Queensland, Australia. Journal of Cleaner Production. 172, 2363-2373 (2018)</w:t>
      </w:r>
    </w:p>
    <w:p w14:paraId="3F728599" w14:textId="77777777" w:rsidR="008726E2" w:rsidRPr="00CF6CA2" w:rsidRDefault="008726E2" w:rsidP="003F53F3">
      <w:pPr>
        <w:pStyle w:val="EndNoteBibliography"/>
        <w:numPr>
          <w:ilvl w:val="0"/>
          <w:numId w:val="15"/>
        </w:numPr>
        <w:rPr>
          <w:rFonts w:asciiTheme="majorBidi" w:hAnsiTheme="majorBidi" w:cstheme="majorBidi"/>
          <w:sz w:val="20"/>
          <w:szCs w:val="20"/>
        </w:rPr>
      </w:pPr>
      <w:r w:rsidRPr="00CF6CA2">
        <w:rPr>
          <w:rFonts w:asciiTheme="majorBidi" w:hAnsiTheme="majorBidi" w:cstheme="majorBidi"/>
          <w:sz w:val="20"/>
          <w:szCs w:val="20"/>
        </w:rPr>
        <w:t>Sterman, J.: Business dynamics. McGraw-Hill, Inc. (2000)</w:t>
      </w:r>
    </w:p>
    <w:p w14:paraId="71FF7F35" w14:textId="627862C8" w:rsidR="00B0657E" w:rsidRPr="00CF6CA2" w:rsidRDefault="00DC3240" w:rsidP="008726E2">
      <w:pPr>
        <w:pStyle w:val="EndNoteBibliography"/>
        <w:spacing w:after="0"/>
        <w:rPr>
          <w:rFonts w:ascii="Times New Roman" w:hAnsi="Times New Roman" w:cs="Times New Roman"/>
          <w:sz w:val="20"/>
          <w:szCs w:val="20"/>
        </w:rPr>
      </w:pPr>
      <w:r w:rsidRPr="00CF6CA2">
        <w:rPr>
          <w:rFonts w:asciiTheme="majorBidi" w:hAnsiTheme="majorBidi" w:cstheme="majorBidi"/>
          <w:sz w:val="20"/>
          <w:szCs w:val="20"/>
        </w:rPr>
        <w:fldChar w:fldCharType="end"/>
      </w:r>
    </w:p>
    <w:p w14:paraId="4B9D67F4" w14:textId="1A9F72B0" w:rsidR="00C0747A" w:rsidRPr="00CF6CA2" w:rsidRDefault="00781816" w:rsidP="00B0657E">
      <w:pPr>
        <w:spacing w:line="276" w:lineRule="auto"/>
        <w:jc w:val="both"/>
        <w:rPr>
          <w:rFonts w:asciiTheme="majorBidi" w:hAnsiTheme="majorBidi" w:cstheme="majorBidi"/>
          <w:b/>
          <w:bCs/>
          <w:sz w:val="20"/>
          <w:szCs w:val="20"/>
        </w:rPr>
      </w:pPr>
      <w:r w:rsidRPr="00CF6CA2">
        <w:rPr>
          <w:rFonts w:ascii="Times New Roman" w:hAnsi="Times New Roman" w:cs="Times New Roman"/>
        </w:rPr>
        <w:fldChar w:fldCharType="end"/>
      </w:r>
      <w:r w:rsidR="00C0747A" w:rsidRPr="00CF6CA2">
        <w:rPr>
          <w:rFonts w:asciiTheme="majorBidi" w:hAnsiTheme="majorBidi" w:cstheme="majorBidi"/>
          <w:b/>
          <w:bCs/>
          <w:sz w:val="20"/>
          <w:szCs w:val="20"/>
        </w:rPr>
        <w:t>Statement</w:t>
      </w:r>
      <w:r w:rsidR="00035C41" w:rsidRPr="00CF6CA2">
        <w:rPr>
          <w:rFonts w:asciiTheme="majorBidi" w:hAnsiTheme="majorBidi" w:cstheme="majorBidi"/>
          <w:b/>
          <w:bCs/>
          <w:sz w:val="20"/>
          <w:szCs w:val="20"/>
        </w:rPr>
        <w:t>s</w:t>
      </w:r>
      <w:r w:rsidR="00C0747A" w:rsidRPr="00CF6CA2">
        <w:rPr>
          <w:rFonts w:asciiTheme="majorBidi" w:hAnsiTheme="majorBidi" w:cstheme="majorBidi"/>
          <w:b/>
          <w:bCs/>
          <w:sz w:val="20"/>
          <w:szCs w:val="20"/>
        </w:rPr>
        <w:t xml:space="preserve"> &amp; Declarations</w:t>
      </w:r>
    </w:p>
    <w:p w14:paraId="1EF62E7E" w14:textId="77777777" w:rsidR="00C0747A" w:rsidRPr="00CF6CA2" w:rsidRDefault="00C0747A" w:rsidP="00C0747A">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F</w:t>
      </w:r>
      <w:r w:rsidRPr="00CF6CA2">
        <w:rPr>
          <w:rFonts w:asciiTheme="majorBidi" w:hAnsiTheme="majorBidi" w:cstheme="majorBidi"/>
          <w:b/>
          <w:bCs/>
          <w:sz w:val="20"/>
          <w:szCs w:val="20"/>
        </w:rPr>
        <w:t>unding</w:t>
      </w:r>
    </w:p>
    <w:p w14:paraId="0B09B898" w14:textId="7AC92431" w:rsidR="00C0747A" w:rsidRPr="00CF6CA2" w:rsidRDefault="00C0747A" w:rsidP="00A80B4C">
      <w:pPr>
        <w:spacing w:line="360" w:lineRule="auto"/>
        <w:jc w:val="both"/>
        <w:rPr>
          <w:rFonts w:asciiTheme="majorBidi" w:hAnsiTheme="majorBidi" w:cstheme="majorBidi"/>
          <w:sz w:val="20"/>
          <w:szCs w:val="20"/>
        </w:rPr>
      </w:pPr>
      <w:r w:rsidRPr="00CF6CA2">
        <w:rPr>
          <w:rFonts w:asciiTheme="majorBidi" w:hAnsiTheme="majorBidi" w:cstheme="majorBidi" w:hint="eastAsia"/>
          <w:sz w:val="20"/>
          <w:szCs w:val="20"/>
        </w:rPr>
        <w:t>T</w:t>
      </w:r>
      <w:r w:rsidRPr="00CF6CA2">
        <w:rPr>
          <w:rFonts w:asciiTheme="majorBidi" w:hAnsiTheme="majorBidi" w:cstheme="majorBidi"/>
          <w:sz w:val="20"/>
          <w:szCs w:val="20"/>
        </w:rPr>
        <w:t>his work was supported by the Research Development Fund (RDF</w:t>
      </w:r>
      <w:r w:rsidR="004C1330" w:rsidRPr="00CF6CA2">
        <w:rPr>
          <w:rFonts w:asciiTheme="majorBidi" w:hAnsiTheme="majorBidi" w:cstheme="majorBidi"/>
          <w:sz w:val="20"/>
          <w:szCs w:val="20"/>
        </w:rPr>
        <w:t>/PGRS:</w:t>
      </w:r>
      <w:r w:rsidRPr="00CF6CA2">
        <w:rPr>
          <w:rFonts w:asciiTheme="majorBidi" w:hAnsiTheme="majorBidi" w:cstheme="majorBidi"/>
          <w:sz w:val="20"/>
          <w:szCs w:val="20"/>
        </w:rPr>
        <w:t xml:space="preserve"> 2018-0</w:t>
      </w:r>
      <w:r w:rsidR="00055563" w:rsidRPr="00CF6CA2">
        <w:rPr>
          <w:rFonts w:asciiTheme="majorBidi" w:hAnsiTheme="majorBidi" w:cstheme="majorBidi"/>
          <w:sz w:val="20"/>
          <w:szCs w:val="20"/>
        </w:rPr>
        <w:t>1-</w:t>
      </w:r>
      <w:r w:rsidRPr="00CF6CA2">
        <w:rPr>
          <w:rFonts w:asciiTheme="majorBidi" w:hAnsiTheme="majorBidi" w:cstheme="majorBidi"/>
          <w:sz w:val="20"/>
          <w:szCs w:val="20"/>
        </w:rPr>
        <w:t xml:space="preserve">13) </w:t>
      </w:r>
      <w:r w:rsidR="00372E90" w:rsidRPr="00CF6CA2">
        <w:rPr>
          <w:rFonts w:asciiTheme="majorBidi" w:hAnsiTheme="majorBidi" w:cstheme="majorBidi"/>
          <w:sz w:val="20"/>
          <w:szCs w:val="20"/>
        </w:rPr>
        <w:t xml:space="preserve">and Key Special Fund Exploring Program (KSF-E-29) </w:t>
      </w:r>
      <w:r w:rsidRPr="00CF6CA2">
        <w:rPr>
          <w:rFonts w:asciiTheme="majorBidi" w:hAnsiTheme="majorBidi" w:cstheme="majorBidi"/>
          <w:sz w:val="20"/>
          <w:szCs w:val="20"/>
        </w:rPr>
        <w:t>from Xi’an Jiaotong-Liverpool University</w:t>
      </w:r>
      <w:r w:rsidR="00372E90" w:rsidRPr="00CF6CA2">
        <w:rPr>
          <w:rFonts w:asciiTheme="majorBidi" w:hAnsiTheme="majorBidi" w:cstheme="majorBidi"/>
          <w:sz w:val="20"/>
          <w:szCs w:val="20"/>
        </w:rPr>
        <w:t>, Suzhou, China</w:t>
      </w:r>
    </w:p>
    <w:p w14:paraId="0EFB461C" w14:textId="0E620728" w:rsidR="00C0747A" w:rsidRPr="00CF6CA2" w:rsidRDefault="00045C21" w:rsidP="00C0747A">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Declaration</w:t>
      </w:r>
      <w:r w:rsidR="00372E90" w:rsidRPr="00CF6CA2">
        <w:rPr>
          <w:rFonts w:asciiTheme="majorBidi" w:hAnsiTheme="majorBidi" w:cstheme="majorBidi"/>
          <w:b/>
          <w:bCs/>
          <w:sz w:val="20"/>
          <w:szCs w:val="20"/>
        </w:rPr>
        <w:t xml:space="preserve"> of c</w:t>
      </w:r>
      <w:r w:rsidR="00C0747A" w:rsidRPr="00CF6CA2">
        <w:rPr>
          <w:rFonts w:asciiTheme="majorBidi" w:hAnsiTheme="majorBidi" w:cstheme="majorBidi"/>
          <w:b/>
          <w:bCs/>
          <w:sz w:val="20"/>
          <w:szCs w:val="20"/>
        </w:rPr>
        <w:t>ompeting interest</w:t>
      </w:r>
      <w:r w:rsidR="00035C41" w:rsidRPr="00CF6CA2">
        <w:rPr>
          <w:rFonts w:asciiTheme="majorBidi" w:hAnsiTheme="majorBidi" w:cstheme="majorBidi"/>
          <w:b/>
          <w:bCs/>
          <w:sz w:val="20"/>
          <w:szCs w:val="20"/>
        </w:rPr>
        <w:t>s</w:t>
      </w:r>
    </w:p>
    <w:p w14:paraId="58BD5E10" w14:textId="0DFDB01E" w:rsidR="00C0747A" w:rsidRPr="00CF6CA2" w:rsidRDefault="00C0747A" w:rsidP="00C0747A">
      <w:pPr>
        <w:spacing w:line="276" w:lineRule="auto"/>
        <w:jc w:val="both"/>
        <w:rPr>
          <w:rFonts w:asciiTheme="majorBidi" w:hAnsiTheme="majorBidi" w:cstheme="majorBidi"/>
          <w:sz w:val="20"/>
          <w:szCs w:val="20"/>
        </w:rPr>
      </w:pPr>
      <w:r w:rsidRPr="00CF6CA2">
        <w:rPr>
          <w:rFonts w:asciiTheme="majorBidi" w:hAnsiTheme="majorBidi" w:cstheme="majorBidi" w:hint="eastAsia"/>
          <w:sz w:val="20"/>
          <w:szCs w:val="20"/>
        </w:rPr>
        <w:t>T</w:t>
      </w:r>
      <w:r w:rsidRPr="00CF6CA2">
        <w:rPr>
          <w:rFonts w:asciiTheme="majorBidi" w:hAnsiTheme="majorBidi" w:cstheme="majorBidi"/>
          <w:sz w:val="20"/>
          <w:szCs w:val="20"/>
        </w:rPr>
        <w:t xml:space="preserve">he authors </w:t>
      </w:r>
      <w:r w:rsidR="00251E00" w:rsidRPr="00CF6CA2">
        <w:rPr>
          <w:rFonts w:asciiTheme="majorBidi" w:hAnsiTheme="majorBidi" w:cstheme="majorBidi"/>
          <w:sz w:val="20"/>
          <w:szCs w:val="20"/>
        </w:rPr>
        <w:t>declare that they have no known competing financial interests or personal relationships that could have appeared to influence the work reported in this paper.</w:t>
      </w:r>
    </w:p>
    <w:p w14:paraId="73CE66FF" w14:textId="77777777" w:rsidR="00C0747A" w:rsidRPr="00CF6CA2" w:rsidRDefault="00C0747A" w:rsidP="00C0747A">
      <w:pPr>
        <w:spacing w:line="276" w:lineRule="auto"/>
        <w:jc w:val="both"/>
        <w:rPr>
          <w:rFonts w:asciiTheme="majorBidi" w:hAnsiTheme="majorBidi" w:cstheme="majorBidi"/>
          <w:b/>
          <w:bCs/>
          <w:sz w:val="20"/>
          <w:szCs w:val="20"/>
        </w:rPr>
      </w:pPr>
      <w:r w:rsidRPr="00CF6CA2">
        <w:rPr>
          <w:rFonts w:asciiTheme="majorBidi" w:hAnsiTheme="majorBidi" w:cstheme="majorBidi"/>
          <w:b/>
          <w:bCs/>
          <w:sz w:val="20"/>
          <w:szCs w:val="20"/>
        </w:rPr>
        <w:t>Author Contributions</w:t>
      </w:r>
    </w:p>
    <w:p w14:paraId="7F7B1A06" w14:textId="12000C72" w:rsidR="00C0747A" w:rsidRPr="00CF6CA2" w:rsidRDefault="00C0747A" w:rsidP="00A80B4C">
      <w:pPr>
        <w:spacing w:line="360" w:lineRule="auto"/>
        <w:jc w:val="both"/>
        <w:rPr>
          <w:rFonts w:asciiTheme="majorBidi" w:hAnsiTheme="majorBidi" w:cstheme="majorBidi"/>
          <w:sz w:val="20"/>
          <w:szCs w:val="20"/>
        </w:rPr>
      </w:pPr>
      <w:r w:rsidRPr="00CF6CA2">
        <w:rPr>
          <w:rFonts w:asciiTheme="majorBidi" w:hAnsiTheme="majorBidi" w:cstheme="majorBidi"/>
          <w:b/>
          <w:bCs/>
          <w:sz w:val="20"/>
          <w:szCs w:val="20"/>
        </w:rPr>
        <w:t xml:space="preserve">Wenting Ma: </w:t>
      </w:r>
      <w:r w:rsidRPr="00CF6CA2">
        <w:rPr>
          <w:rFonts w:asciiTheme="majorBidi" w:hAnsiTheme="majorBidi" w:cstheme="majorBidi"/>
          <w:sz w:val="20"/>
          <w:szCs w:val="20"/>
        </w:rPr>
        <w:t xml:space="preserve">conceptualization, methodology, data curation, model development and writing; </w:t>
      </w:r>
      <w:r w:rsidRPr="00CF6CA2">
        <w:rPr>
          <w:rFonts w:asciiTheme="majorBidi" w:hAnsiTheme="majorBidi" w:cstheme="majorBidi"/>
          <w:b/>
          <w:bCs/>
          <w:sz w:val="20"/>
          <w:szCs w:val="20"/>
        </w:rPr>
        <w:t>Jian Li Hao</w:t>
      </w:r>
      <w:r w:rsidRPr="00CF6CA2">
        <w:rPr>
          <w:rFonts w:asciiTheme="majorBidi" w:hAnsiTheme="majorBidi" w:cstheme="majorBidi"/>
          <w:sz w:val="20"/>
          <w:szCs w:val="20"/>
        </w:rPr>
        <w:t xml:space="preserve">: conceptualization, supervision, review, and editing; </w:t>
      </w:r>
      <w:r w:rsidRPr="00CF6CA2">
        <w:rPr>
          <w:rFonts w:asciiTheme="majorBidi" w:hAnsiTheme="majorBidi" w:cstheme="majorBidi"/>
          <w:b/>
          <w:bCs/>
          <w:sz w:val="20"/>
          <w:szCs w:val="20"/>
        </w:rPr>
        <w:t>Cheng Zhang</w:t>
      </w:r>
      <w:r w:rsidRPr="00CF6CA2">
        <w:rPr>
          <w:rFonts w:asciiTheme="majorBidi" w:hAnsiTheme="majorBidi" w:cstheme="majorBidi"/>
          <w:sz w:val="20"/>
          <w:szCs w:val="20"/>
        </w:rPr>
        <w:t xml:space="preserve">: Supervision; </w:t>
      </w:r>
      <w:r w:rsidRPr="00CF6CA2">
        <w:rPr>
          <w:rFonts w:asciiTheme="majorBidi" w:hAnsiTheme="majorBidi" w:cstheme="majorBidi"/>
          <w:b/>
          <w:bCs/>
          <w:sz w:val="20"/>
          <w:szCs w:val="20"/>
        </w:rPr>
        <w:t>Fangyu Guo</w:t>
      </w:r>
      <w:r w:rsidRPr="00CF6CA2">
        <w:rPr>
          <w:rFonts w:asciiTheme="majorBidi" w:hAnsiTheme="majorBidi" w:cstheme="majorBidi"/>
          <w:sz w:val="20"/>
          <w:szCs w:val="20"/>
          <w:vertAlign w:val="superscript"/>
        </w:rPr>
        <w:t xml:space="preserve">: </w:t>
      </w:r>
      <w:r w:rsidRPr="00CF6CA2">
        <w:rPr>
          <w:rFonts w:asciiTheme="majorBidi" w:hAnsiTheme="majorBidi" w:cstheme="majorBidi"/>
          <w:sz w:val="20"/>
          <w:szCs w:val="20"/>
        </w:rPr>
        <w:t xml:space="preserve">Supervision; </w:t>
      </w:r>
      <w:r w:rsidRPr="00CF6CA2">
        <w:rPr>
          <w:rFonts w:asciiTheme="majorBidi" w:hAnsiTheme="majorBidi" w:cstheme="majorBidi"/>
          <w:b/>
          <w:bCs/>
          <w:sz w:val="20"/>
          <w:szCs w:val="20"/>
        </w:rPr>
        <w:t>Luigi Di Sarno</w:t>
      </w:r>
      <w:r w:rsidRPr="00CF6CA2">
        <w:rPr>
          <w:rFonts w:asciiTheme="majorBidi" w:hAnsiTheme="majorBidi" w:cstheme="majorBidi"/>
          <w:sz w:val="20"/>
          <w:szCs w:val="20"/>
        </w:rPr>
        <w:t>: Supervision. All the authors contributed to the paper and approved the final version.</w:t>
      </w:r>
    </w:p>
    <w:p w14:paraId="30A25383" w14:textId="26525773" w:rsidR="00C0747A" w:rsidRPr="00CF6CA2" w:rsidRDefault="00C0747A" w:rsidP="00C0747A">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D</w:t>
      </w:r>
      <w:r w:rsidRPr="00CF6CA2">
        <w:rPr>
          <w:rFonts w:asciiTheme="majorBidi" w:hAnsiTheme="majorBidi" w:cstheme="majorBidi"/>
          <w:b/>
          <w:bCs/>
          <w:sz w:val="20"/>
          <w:szCs w:val="20"/>
        </w:rPr>
        <w:t>ata Availability</w:t>
      </w:r>
    </w:p>
    <w:p w14:paraId="5E6AA1D4" w14:textId="77777777" w:rsidR="00C0747A" w:rsidRPr="00CF6CA2" w:rsidRDefault="00C0747A" w:rsidP="00C0747A">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The datasets generated during the current study are not publicly available but are available from the corresponding author on reasonable request.</w:t>
      </w:r>
    </w:p>
    <w:p w14:paraId="3BCF28AB" w14:textId="77777777" w:rsidR="00C0747A" w:rsidRPr="00CF6CA2" w:rsidRDefault="00C0747A" w:rsidP="00C0747A">
      <w:pPr>
        <w:spacing w:line="276" w:lineRule="auto"/>
        <w:jc w:val="both"/>
        <w:rPr>
          <w:rFonts w:asciiTheme="majorBidi" w:hAnsiTheme="majorBidi" w:cstheme="majorBidi"/>
          <w:b/>
          <w:bCs/>
          <w:sz w:val="20"/>
          <w:szCs w:val="20"/>
        </w:rPr>
      </w:pPr>
      <w:r w:rsidRPr="00CF6CA2">
        <w:rPr>
          <w:rFonts w:asciiTheme="majorBidi" w:hAnsiTheme="majorBidi" w:cstheme="majorBidi" w:hint="eastAsia"/>
          <w:b/>
          <w:bCs/>
          <w:sz w:val="20"/>
          <w:szCs w:val="20"/>
        </w:rPr>
        <w:t>C</w:t>
      </w:r>
      <w:r w:rsidRPr="00CF6CA2">
        <w:rPr>
          <w:rFonts w:asciiTheme="majorBidi" w:hAnsiTheme="majorBidi" w:cstheme="majorBidi"/>
          <w:b/>
          <w:bCs/>
          <w:sz w:val="20"/>
          <w:szCs w:val="20"/>
        </w:rPr>
        <w:t>ompliance with Ethical Standards</w:t>
      </w:r>
    </w:p>
    <w:p w14:paraId="1557FC1E" w14:textId="240E2219" w:rsidR="00C0747A" w:rsidRPr="00CF6CA2" w:rsidRDefault="00C0747A" w:rsidP="00C0747A">
      <w:pPr>
        <w:spacing w:line="276" w:lineRule="auto"/>
        <w:jc w:val="both"/>
        <w:rPr>
          <w:rFonts w:asciiTheme="majorBidi" w:hAnsiTheme="majorBidi" w:cstheme="majorBidi"/>
          <w:sz w:val="20"/>
          <w:szCs w:val="20"/>
        </w:rPr>
      </w:pPr>
      <w:r w:rsidRPr="00CF6CA2">
        <w:rPr>
          <w:rFonts w:asciiTheme="majorBidi" w:hAnsiTheme="majorBidi" w:cstheme="majorBidi"/>
          <w:sz w:val="20"/>
          <w:szCs w:val="20"/>
        </w:rPr>
        <w:t>The semi-structured interviews with stakeholders are approved by the Ethics Committee of Xi’an Jiaotong</w:t>
      </w:r>
      <w:r w:rsidR="00AE7A05" w:rsidRPr="00CF6CA2">
        <w:rPr>
          <w:rFonts w:asciiTheme="majorBidi" w:hAnsiTheme="majorBidi" w:cstheme="majorBidi"/>
          <w:sz w:val="20"/>
          <w:szCs w:val="20"/>
        </w:rPr>
        <w:t>-</w:t>
      </w:r>
      <w:r w:rsidRPr="00CF6CA2">
        <w:rPr>
          <w:rFonts w:asciiTheme="majorBidi" w:hAnsiTheme="majorBidi" w:cstheme="majorBidi"/>
          <w:sz w:val="20"/>
          <w:szCs w:val="20"/>
        </w:rPr>
        <w:t xml:space="preserve">Liverpool </w:t>
      </w:r>
      <w:r w:rsidR="00AE7A05" w:rsidRPr="00CF6CA2">
        <w:rPr>
          <w:rFonts w:asciiTheme="majorBidi" w:hAnsiTheme="majorBidi" w:cstheme="majorBidi"/>
          <w:sz w:val="20"/>
          <w:szCs w:val="20"/>
        </w:rPr>
        <w:t>U</w:t>
      </w:r>
      <w:r w:rsidRPr="00CF6CA2">
        <w:rPr>
          <w:rFonts w:asciiTheme="majorBidi" w:hAnsiTheme="majorBidi" w:cstheme="majorBidi"/>
          <w:sz w:val="20"/>
          <w:szCs w:val="20"/>
        </w:rPr>
        <w:t>niversity</w:t>
      </w:r>
      <w:r w:rsidRPr="00CF6CA2">
        <w:rPr>
          <w:rFonts w:asciiTheme="majorBidi" w:hAnsiTheme="majorBidi" w:cstheme="majorBidi" w:hint="eastAsia"/>
          <w:sz w:val="20"/>
          <w:szCs w:val="20"/>
        </w:rPr>
        <w:t xml:space="preserve"> </w:t>
      </w:r>
      <w:r w:rsidRPr="00CF6CA2">
        <w:rPr>
          <w:rFonts w:asciiTheme="majorBidi" w:hAnsiTheme="majorBidi" w:cstheme="majorBidi"/>
          <w:sz w:val="20"/>
          <w:szCs w:val="20"/>
        </w:rPr>
        <w:t>with the following documents:</w:t>
      </w:r>
    </w:p>
    <w:p w14:paraId="6B6FD620" w14:textId="77777777" w:rsidR="00C0747A" w:rsidRPr="00CF6CA2" w:rsidRDefault="00C0747A" w:rsidP="00C0747A">
      <w:pPr>
        <w:spacing w:line="276" w:lineRule="auto"/>
        <w:jc w:val="both"/>
        <w:rPr>
          <w:rFonts w:asciiTheme="majorBidi" w:hAnsiTheme="majorBidi" w:cstheme="majorBidi"/>
          <w:sz w:val="20"/>
          <w:szCs w:val="20"/>
        </w:rPr>
      </w:pPr>
      <w:r w:rsidRPr="00CF6CA2">
        <w:rPr>
          <w:rFonts w:asciiTheme="majorBidi" w:hAnsiTheme="majorBidi" w:cstheme="majorBidi" w:hint="eastAsia"/>
          <w:sz w:val="20"/>
          <w:szCs w:val="20"/>
        </w:rPr>
        <w:t>P</w:t>
      </w:r>
      <w:r w:rsidRPr="00CF6CA2">
        <w:rPr>
          <w:rFonts w:asciiTheme="majorBidi" w:hAnsiTheme="majorBidi" w:cstheme="majorBidi"/>
          <w:sz w:val="20"/>
          <w:szCs w:val="20"/>
        </w:rPr>
        <w:t>articipant information Sheet</w:t>
      </w:r>
    </w:p>
    <w:p w14:paraId="296F04D6" w14:textId="4D382050" w:rsidR="00C0747A" w:rsidRPr="00CF6CA2" w:rsidRDefault="00C0747A" w:rsidP="00145E20">
      <w:pPr>
        <w:spacing w:line="276" w:lineRule="auto"/>
        <w:jc w:val="both"/>
        <w:rPr>
          <w:rFonts w:asciiTheme="majorBidi" w:hAnsiTheme="majorBidi" w:cstheme="majorBidi"/>
          <w:sz w:val="20"/>
          <w:szCs w:val="20"/>
        </w:rPr>
      </w:pPr>
      <w:r w:rsidRPr="00CF6CA2">
        <w:rPr>
          <w:rFonts w:asciiTheme="majorBidi" w:hAnsiTheme="majorBidi" w:cstheme="majorBidi" w:hint="eastAsia"/>
          <w:sz w:val="20"/>
          <w:szCs w:val="20"/>
        </w:rPr>
        <w:t>C</w:t>
      </w:r>
      <w:r w:rsidRPr="00CF6CA2">
        <w:rPr>
          <w:rFonts w:asciiTheme="majorBidi" w:hAnsiTheme="majorBidi" w:cstheme="majorBidi"/>
          <w:sz w:val="20"/>
          <w:szCs w:val="20"/>
        </w:rPr>
        <w:t>onsent Form</w:t>
      </w:r>
      <w:bookmarkStart w:id="8" w:name="_GoBack"/>
      <w:bookmarkEnd w:id="8"/>
    </w:p>
    <w:sectPr w:rsidR="00C0747A" w:rsidRPr="00CF6CA2" w:rsidSect="0040421A">
      <w:footerReference w:type="default" r:id="rId20"/>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145F" w14:textId="77777777" w:rsidR="007A021C" w:rsidRDefault="007A021C" w:rsidP="0006092D">
      <w:pPr>
        <w:spacing w:after="0" w:line="240" w:lineRule="auto"/>
      </w:pPr>
      <w:r>
        <w:separator/>
      </w:r>
    </w:p>
  </w:endnote>
  <w:endnote w:type="continuationSeparator" w:id="0">
    <w:p w14:paraId="28BF7038" w14:textId="77777777" w:rsidR="007A021C" w:rsidRDefault="007A021C" w:rsidP="0006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87356"/>
      <w:docPartObj>
        <w:docPartGallery w:val="Page Numbers (Bottom of Page)"/>
        <w:docPartUnique/>
      </w:docPartObj>
    </w:sdtPr>
    <w:sdtEndPr/>
    <w:sdtContent>
      <w:p w14:paraId="36CB6AB5" w14:textId="77777777" w:rsidR="002D6A6A" w:rsidRDefault="002D6A6A">
        <w:pPr>
          <w:pStyle w:val="af5"/>
          <w:jc w:val="center"/>
        </w:pPr>
      </w:p>
      <w:p w14:paraId="0F4BBB75" w14:textId="4CC38A09" w:rsidR="002D6A6A" w:rsidRDefault="002D6A6A">
        <w:pPr>
          <w:pStyle w:val="af5"/>
          <w:jc w:val="center"/>
        </w:pPr>
        <w:r>
          <w:fldChar w:fldCharType="begin"/>
        </w:r>
        <w:r>
          <w:instrText>PAGE   \* MERGEFORMAT</w:instrText>
        </w:r>
        <w:r>
          <w:fldChar w:fldCharType="separate"/>
        </w:r>
        <w:r w:rsidR="00CF6CA2" w:rsidRPr="00CF6CA2">
          <w:rPr>
            <w:noProof/>
            <w:lang w:val="zh-CN"/>
          </w:rPr>
          <w:t>4</w:t>
        </w:r>
        <w:r>
          <w:fldChar w:fldCharType="end"/>
        </w:r>
      </w:p>
    </w:sdtContent>
  </w:sdt>
  <w:p w14:paraId="2755A938" w14:textId="77777777" w:rsidR="002D6A6A" w:rsidRDefault="002D6A6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A080" w14:textId="77777777" w:rsidR="007A021C" w:rsidRDefault="007A021C" w:rsidP="0006092D">
      <w:pPr>
        <w:spacing w:after="0" w:line="240" w:lineRule="auto"/>
      </w:pPr>
      <w:r>
        <w:separator/>
      </w:r>
    </w:p>
  </w:footnote>
  <w:footnote w:type="continuationSeparator" w:id="0">
    <w:p w14:paraId="304450BA" w14:textId="77777777" w:rsidR="007A021C" w:rsidRDefault="007A021C" w:rsidP="0006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874"/>
    <w:multiLevelType w:val="hybridMultilevel"/>
    <w:tmpl w:val="B1EC3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D3C36"/>
    <w:multiLevelType w:val="hybridMultilevel"/>
    <w:tmpl w:val="4C8E658C"/>
    <w:lvl w:ilvl="0" w:tplc="03A07C3C">
      <w:start w:val="1"/>
      <w:numFmt w:val="bullet"/>
      <w:lvlText w:val="•"/>
      <w:lvlJc w:val="left"/>
      <w:pPr>
        <w:tabs>
          <w:tab w:val="num" w:pos="720"/>
        </w:tabs>
        <w:ind w:left="720" w:hanging="360"/>
      </w:pPr>
      <w:rPr>
        <w:rFonts w:ascii="宋体" w:hAnsi="宋体" w:hint="default"/>
      </w:rPr>
    </w:lvl>
    <w:lvl w:ilvl="1" w:tplc="8B32831A" w:tentative="1">
      <w:start w:val="1"/>
      <w:numFmt w:val="bullet"/>
      <w:lvlText w:val="•"/>
      <w:lvlJc w:val="left"/>
      <w:pPr>
        <w:tabs>
          <w:tab w:val="num" w:pos="1440"/>
        </w:tabs>
        <w:ind w:left="1440" w:hanging="360"/>
      </w:pPr>
      <w:rPr>
        <w:rFonts w:ascii="宋体" w:hAnsi="宋体" w:hint="default"/>
      </w:rPr>
    </w:lvl>
    <w:lvl w:ilvl="2" w:tplc="1D18894A" w:tentative="1">
      <w:start w:val="1"/>
      <w:numFmt w:val="bullet"/>
      <w:lvlText w:val="•"/>
      <w:lvlJc w:val="left"/>
      <w:pPr>
        <w:tabs>
          <w:tab w:val="num" w:pos="2160"/>
        </w:tabs>
        <w:ind w:left="2160" w:hanging="360"/>
      </w:pPr>
      <w:rPr>
        <w:rFonts w:ascii="宋体" w:hAnsi="宋体" w:hint="default"/>
      </w:rPr>
    </w:lvl>
    <w:lvl w:ilvl="3" w:tplc="552C0CFE" w:tentative="1">
      <w:start w:val="1"/>
      <w:numFmt w:val="bullet"/>
      <w:lvlText w:val="•"/>
      <w:lvlJc w:val="left"/>
      <w:pPr>
        <w:tabs>
          <w:tab w:val="num" w:pos="2880"/>
        </w:tabs>
        <w:ind w:left="2880" w:hanging="360"/>
      </w:pPr>
      <w:rPr>
        <w:rFonts w:ascii="宋体" w:hAnsi="宋体" w:hint="default"/>
      </w:rPr>
    </w:lvl>
    <w:lvl w:ilvl="4" w:tplc="B100B86C" w:tentative="1">
      <w:start w:val="1"/>
      <w:numFmt w:val="bullet"/>
      <w:lvlText w:val="•"/>
      <w:lvlJc w:val="left"/>
      <w:pPr>
        <w:tabs>
          <w:tab w:val="num" w:pos="3600"/>
        </w:tabs>
        <w:ind w:left="3600" w:hanging="360"/>
      </w:pPr>
      <w:rPr>
        <w:rFonts w:ascii="宋体" w:hAnsi="宋体" w:hint="default"/>
      </w:rPr>
    </w:lvl>
    <w:lvl w:ilvl="5" w:tplc="A4E8DA52" w:tentative="1">
      <w:start w:val="1"/>
      <w:numFmt w:val="bullet"/>
      <w:lvlText w:val="•"/>
      <w:lvlJc w:val="left"/>
      <w:pPr>
        <w:tabs>
          <w:tab w:val="num" w:pos="4320"/>
        </w:tabs>
        <w:ind w:left="4320" w:hanging="360"/>
      </w:pPr>
      <w:rPr>
        <w:rFonts w:ascii="宋体" w:hAnsi="宋体" w:hint="default"/>
      </w:rPr>
    </w:lvl>
    <w:lvl w:ilvl="6" w:tplc="08F0308A" w:tentative="1">
      <w:start w:val="1"/>
      <w:numFmt w:val="bullet"/>
      <w:lvlText w:val="•"/>
      <w:lvlJc w:val="left"/>
      <w:pPr>
        <w:tabs>
          <w:tab w:val="num" w:pos="5040"/>
        </w:tabs>
        <w:ind w:left="5040" w:hanging="360"/>
      </w:pPr>
      <w:rPr>
        <w:rFonts w:ascii="宋体" w:hAnsi="宋体" w:hint="default"/>
      </w:rPr>
    </w:lvl>
    <w:lvl w:ilvl="7" w:tplc="778C95E8" w:tentative="1">
      <w:start w:val="1"/>
      <w:numFmt w:val="bullet"/>
      <w:lvlText w:val="•"/>
      <w:lvlJc w:val="left"/>
      <w:pPr>
        <w:tabs>
          <w:tab w:val="num" w:pos="5760"/>
        </w:tabs>
        <w:ind w:left="5760" w:hanging="360"/>
      </w:pPr>
      <w:rPr>
        <w:rFonts w:ascii="宋体" w:hAnsi="宋体" w:hint="default"/>
      </w:rPr>
    </w:lvl>
    <w:lvl w:ilvl="8" w:tplc="5866CD2E"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136964B8"/>
    <w:multiLevelType w:val="hybridMultilevel"/>
    <w:tmpl w:val="63A672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9253B"/>
    <w:multiLevelType w:val="hybridMultilevel"/>
    <w:tmpl w:val="FED276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92E23"/>
    <w:multiLevelType w:val="multilevel"/>
    <w:tmpl w:val="6F42DA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0B1D64"/>
    <w:multiLevelType w:val="multilevel"/>
    <w:tmpl w:val="53EE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E674C"/>
    <w:multiLevelType w:val="hybridMultilevel"/>
    <w:tmpl w:val="4BC428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0EA0CF4"/>
    <w:multiLevelType w:val="hybridMultilevel"/>
    <w:tmpl w:val="5BF641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8F641D"/>
    <w:multiLevelType w:val="hybridMultilevel"/>
    <w:tmpl w:val="178A8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95612F"/>
    <w:multiLevelType w:val="multilevel"/>
    <w:tmpl w:val="22D831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0C56D3"/>
    <w:multiLevelType w:val="hybridMultilevel"/>
    <w:tmpl w:val="31BC6D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8665F7"/>
    <w:multiLevelType w:val="hybridMultilevel"/>
    <w:tmpl w:val="201C5A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8A5DF0"/>
    <w:multiLevelType w:val="multilevel"/>
    <w:tmpl w:val="805812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4150F5"/>
    <w:multiLevelType w:val="hybridMultilevel"/>
    <w:tmpl w:val="38822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76112"/>
    <w:multiLevelType w:val="hybridMultilevel"/>
    <w:tmpl w:val="84F06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12"/>
  </w:num>
  <w:num w:numId="4">
    <w:abstractNumId w:val="8"/>
  </w:num>
  <w:num w:numId="5">
    <w:abstractNumId w:val="1"/>
  </w:num>
  <w:num w:numId="6">
    <w:abstractNumId w:val="3"/>
  </w:num>
  <w:num w:numId="7">
    <w:abstractNumId w:val="11"/>
  </w:num>
  <w:num w:numId="8">
    <w:abstractNumId w:val="0"/>
  </w:num>
  <w:num w:numId="9">
    <w:abstractNumId w:val="13"/>
  </w:num>
  <w:num w:numId="10">
    <w:abstractNumId w:val="4"/>
  </w:num>
  <w:num w:numId="11">
    <w:abstractNumId w:val="14"/>
  </w:num>
  <w:num w:numId="12">
    <w:abstractNumId w:val="10"/>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20211208 Waste and Biomass Valorization&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p9wdaft2aa9wezvzzvttttfx9zp95d2pxp&quot;&gt;My EndNote Library1&lt;record-ids&gt;&lt;item&gt;1&lt;/item&gt;&lt;item&gt;3&lt;/item&gt;&lt;item&gt;8&lt;/item&gt;&lt;item&gt;21&lt;/item&gt;&lt;item&gt;30&lt;/item&gt;&lt;item&gt;33&lt;/item&gt;&lt;item&gt;36&lt;/item&gt;&lt;item&gt;37&lt;/item&gt;&lt;item&gt;45&lt;/item&gt;&lt;item&gt;79&lt;/item&gt;&lt;item&gt;81&lt;/item&gt;&lt;item&gt;82&lt;/item&gt;&lt;item&gt;83&lt;/item&gt;&lt;item&gt;87&lt;/item&gt;&lt;item&gt;88&lt;/item&gt;&lt;item&gt;98&lt;/item&gt;&lt;item&gt;140&lt;/item&gt;&lt;item&gt;143&lt;/item&gt;&lt;item&gt;151&lt;/item&gt;&lt;item&gt;160&lt;/item&gt;&lt;item&gt;169&lt;/item&gt;&lt;item&gt;171&lt;/item&gt;&lt;item&gt;175&lt;/item&gt;&lt;item&gt;181&lt;/item&gt;&lt;item&gt;205&lt;/item&gt;&lt;item&gt;206&lt;/item&gt;&lt;item&gt;207&lt;/item&gt;&lt;item&gt;208&lt;/item&gt;&lt;item&gt;209&lt;/item&gt;&lt;item&gt;211&lt;/item&gt;&lt;item&gt;213&lt;/item&gt;&lt;item&gt;214&lt;/item&gt;&lt;item&gt;215&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6&lt;/item&gt;&lt;item&gt;237&lt;/item&gt;&lt;item&gt;238&lt;/item&gt;&lt;item&gt;239&lt;/item&gt;&lt;item&gt;240&lt;/item&gt;&lt;item&gt;241&lt;/item&gt;&lt;item&gt;242&lt;/item&gt;&lt;item&gt;243&lt;/item&gt;&lt;item&gt;244&lt;/item&gt;&lt;item&gt;246&lt;/item&gt;&lt;item&gt;247&lt;/item&gt;&lt;item&gt;248&lt;/item&gt;&lt;item&gt;249&lt;/item&gt;&lt;item&gt;250&lt;/item&gt;&lt;item&gt;251&lt;/item&gt;&lt;item&gt;277&lt;/item&gt;&lt;item&gt;359&lt;/item&gt;&lt;item&gt;360&lt;/item&gt;&lt;item&gt;361&lt;/item&gt;&lt;item&gt;362&lt;/item&gt;&lt;item&gt;364&lt;/item&gt;&lt;item&gt;365&lt;/item&gt;&lt;item&gt;366&lt;/item&gt;&lt;item&gt;367&lt;/item&gt;&lt;item&gt;368&lt;/item&gt;&lt;item&gt;369&lt;/item&gt;&lt;item&gt;370&lt;/item&gt;&lt;/record-ids&gt;&lt;/item&gt;&lt;/Libraries&gt;"/>
  </w:docVars>
  <w:rsids>
    <w:rsidRoot w:val="003E23CB"/>
    <w:rsid w:val="00002ADC"/>
    <w:rsid w:val="00003D08"/>
    <w:rsid w:val="000049E4"/>
    <w:rsid w:val="000075FB"/>
    <w:rsid w:val="00011BB4"/>
    <w:rsid w:val="000130D8"/>
    <w:rsid w:val="00014401"/>
    <w:rsid w:val="00020CFD"/>
    <w:rsid w:val="0003023A"/>
    <w:rsid w:val="00030C9B"/>
    <w:rsid w:val="00035C41"/>
    <w:rsid w:val="00045C21"/>
    <w:rsid w:val="00047009"/>
    <w:rsid w:val="00047740"/>
    <w:rsid w:val="00052D02"/>
    <w:rsid w:val="0005439D"/>
    <w:rsid w:val="00055563"/>
    <w:rsid w:val="00057359"/>
    <w:rsid w:val="0006092D"/>
    <w:rsid w:val="00062515"/>
    <w:rsid w:val="00062673"/>
    <w:rsid w:val="00070825"/>
    <w:rsid w:val="00071345"/>
    <w:rsid w:val="000738ED"/>
    <w:rsid w:val="000740B1"/>
    <w:rsid w:val="00074200"/>
    <w:rsid w:val="000761A4"/>
    <w:rsid w:val="00076565"/>
    <w:rsid w:val="00081C63"/>
    <w:rsid w:val="00084068"/>
    <w:rsid w:val="00084B00"/>
    <w:rsid w:val="000868DC"/>
    <w:rsid w:val="00087085"/>
    <w:rsid w:val="0008719C"/>
    <w:rsid w:val="00087F12"/>
    <w:rsid w:val="00092D7B"/>
    <w:rsid w:val="000934E9"/>
    <w:rsid w:val="00096010"/>
    <w:rsid w:val="000977B5"/>
    <w:rsid w:val="000A01F0"/>
    <w:rsid w:val="000A56DB"/>
    <w:rsid w:val="000A784C"/>
    <w:rsid w:val="000B25B4"/>
    <w:rsid w:val="000B5EAF"/>
    <w:rsid w:val="000C0BF0"/>
    <w:rsid w:val="000C5D62"/>
    <w:rsid w:val="000D208A"/>
    <w:rsid w:val="000D5754"/>
    <w:rsid w:val="000D5986"/>
    <w:rsid w:val="000E0867"/>
    <w:rsid w:val="000E3532"/>
    <w:rsid w:val="000E5B66"/>
    <w:rsid w:val="000F293E"/>
    <w:rsid w:val="000F2AAA"/>
    <w:rsid w:val="000F4710"/>
    <w:rsid w:val="000F499C"/>
    <w:rsid w:val="000F64F1"/>
    <w:rsid w:val="00103EE5"/>
    <w:rsid w:val="00106007"/>
    <w:rsid w:val="0010757C"/>
    <w:rsid w:val="00110ACB"/>
    <w:rsid w:val="00110C1B"/>
    <w:rsid w:val="00111343"/>
    <w:rsid w:val="00113478"/>
    <w:rsid w:val="0011696C"/>
    <w:rsid w:val="00127413"/>
    <w:rsid w:val="001276A6"/>
    <w:rsid w:val="00131788"/>
    <w:rsid w:val="00134770"/>
    <w:rsid w:val="00134C3E"/>
    <w:rsid w:val="001413E6"/>
    <w:rsid w:val="00145E20"/>
    <w:rsid w:val="00145F59"/>
    <w:rsid w:val="0015159E"/>
    <w:rsid w:val="00152590"/>
    <w:rsid w:val="00155488"/>
    <w:rsid w:val="00160866"/>
    <w:rsid w:val="00166A1D"/>
    <w:rsid w:val="00167AB3"/>
    <w:rsid w:val="00171C13"/>
    <w:rsid w:val="001732F8"/>
    <w:rsid w:val="00173F91"/>
    <w:rsid w:val="00176C39"/>
    <w:rsid w:val="0017796C"/>
    <w:rsid w:val="00180DEA"/>
    <w:rsid w:val="00181217"/>
    <w:rsid w:val="00182D1B"/>
    <w:rsid w:val="00183478"/>
    <w:rsid w:val="00183DEB"/>
    <w:rsid w:val="00184FFA"/>
    <w:rsid w:val="00193D2C"/>
    <w:rsid w:val="00194443"/>
    <w:rsid w:val="00194690"/>
    <w:rsid w:val="00195A4F"/>
    <w:rsid w:val="00196E47"/>
    <w:rsid w:val="001A11F2"/>
    <w:rsid w:val="001A2A32"/>
    <w:rsid w:val="001A5BE5"/>
    <w:rsid w:val="001B00AA"/>
    <w:rsid w:val="001B0406"/>
    <w:rsid w:val="001B5C06"/>
    <w:rsid w:val="001D1785"/>
    <w:rsid w:val="001D27EA"/>
    <w:rsid w:val="001D4254"/>
    <w:rsid w:val="001E1FF0"/>
    <w:rsid w:val="001E3550"/>
    <w:rsid w:val="001E398F"/>
    <w:rsid w:val="001F217B"/>
    <w:rsid w:val="001F2A83"/>
    <w:rsid w:val="00201550"/>
    <w:rsid w:val="0020175E"/>
    <w:rsid w:val="00203442"/>
    <w:rsid w:val="00204788"/>
    <w:rsid w:val="00204B7A"/>
    <w:rsid w:val="002054BA"/>
    <w:rsid w:val="002064B1"/>
    <w:rsid w:val="002077C5"/>
    <w:rsid w:val="00210A45"/>
    <w:rsid w:val="0021653E"/>
    <w:rsid w:val="00224F0F"/>
    <w:rsid w:val="00225E53"/>
    <w:rsid w:val="00230996"/>
    <w:rsid w:val="002326ED"/>
    <w:rsid w:val="00235C28"/>
    <w:rsid w:val="00241555"/>
    <w:rsid w:val="002422CE"/>
    <w:rsid w:val="00245D4D"/>
    <w:rsid w:val="00247202"/>
    <w:rsid w:val="0024767B"/>
    <w:rsid w:val="00247EE9"/>
    <w:rsid w:val="00251425"/>
    <w:rsid w:val="00251E00"/>
    <w:rsid w:val="00252546"/>
    <w:rsid w:val="0025335B"/>
    <w:rsid w:val="00254D9F"/>
    <w:rsid w:val="002577F7"/>
    <w:rsid w:val="00260BFE"/>
    <w:rsid w:val="0026238A"/>
    <w:rsid w:val="00264986"/>
    <w:rsid w:val="00275BB6"/>
    <w:rsid w:val="0027604D"/>
    <w:rsid w:val="002777EE"/>
    <w:rsid w:val="0028010F"/>
    <w:rsid w:val="002822A0"/>
    <w:rsid w:val="002826E6"/>
    <w:rsid w:val="00285C70"/>
    <w:rsid w:val="00286225"/>
    <w:rsid w:val="00291784"/>
    <w:rsid w:val="002934CC"/>
    <w:rsid w:val="002941CC"/>
    <w:rsid w:val="002961D2"/>
    <w:rsid w:val="0029777F"/>
    <w:rsid w:val="002A092A"/>
    <w:rsid w:val="002A12EB"/>
    <w:rsid w:val="002A4173"/>
    <w:rsid w:val="002A5D42"/>
    <w:rsid w:val="002A6AB9"/>
    <w:rsid w:val="002A749D"/>
    <w:rsid w:val="002B0258"/>
    <w:rsid w:val="002B5354"/>
    <w:rsid w:val="002B5DEA"/>
    <w:rsid w:val="002B7DC9"/>
    <w:rsid w:val="002C0A50"/>
    <w:rsid w:val="002C2DAB"/>
    <w:rsid w:val="002C3842"/>
    <w:rsid w:val="002C3FE1"/>
    <w:rsid w:val="002C532A"/>
    <w:rsid w:val="002C680F"/>
    <w:rsid w:val="002D545D"/>
    <w:rsid w:val="002D6782"/>
    <w:rsid w:val="002D6A6A"/>
    <w:rsid w:val="002D74B7"/>
    <w:rsid w:val="002D7D03"/>
    <w:rsid w:val="002E1F51"/>
    <w:rsid w:val="002E34B5"/>
    <w:rsid w:val="002E4C99"/>
    <w:rsid w:val="002F5C2E"/>
    <w:rsid w:val="00300EFD"/>
    <w:rsid w:val="003036F7"/>
    <w:rsid w:val="003128DE"/>
    <w:rsid w:val="003137F8"/>
    <w:rsid w:val="00325434"/>
    <w:rsid w:val="00332A44"/>
    <w:rsid w:val="00332D47"/>
    <w:rsid w:val="003336D2"/>
    <w:rsid w:val="00335FA7"/>
    <w:rsid w:val="00336327"/>
    <w:rsid w:val="00336547"/>
    <w:rsid w:val="00340D8B"/>
    <w:rsid w:val="00342964"/>
    <w:rsid w:val="0034661B"/>
    <w:rsid w:val="00350B1D"/>
    <w:rsid w:val="00350E5A"/>
    <w:rsid w:val="00351B57"/>
    <w:rsid w:val="00351EBD"/>
    <w:rsid w:val="003575C3"/>
    <w:rsid w:val="00360D26"/>
    <w:rsid w:val="003614BB"/>
    <w:rsid w:val="003642B5"/>
    <w:rsid w:val="00367B8E"/>
    <w:rsid w:val="003707BB"/>
    <w:rsid w:val="00372E90"/>
    <w:rsid w:val="00380C71"/>
    <w:rsid w:val="00380D12"/>
    <w:rsid w:val="00381B1E"/>
    <w:rsid w:val="0038595A"/>
    <w:rsid w:val="00386BF3"/>
    <w:rsid w:val="003903C4"/>
    <w:rsid w:val="00391ADD"/>
    <w:rsid w:val="003931E5"/>
    <w:rsid w:val="00394C90"/>
    <w:rsid w:val="003A2813"/>
    <w:rsid w:val="003A2F13"/>
    <w:rsid w:val="003A791C"/>
    <w:rsid w:val="003B06E9"/>
    <w:rsid w:val="003B1703"/>
    <w:rsid w:val="003B747B"/>
    <w:rsid w:val="003C0A4C"/>
    <w:rsid w:val="003C4340"/>
    <w:rsid w:val="003C47F6"/>
    <w:rsid w:val="003C7107"/>
    <w:rsid w:val="003D45F8"/>
    <w:rsid w:val="003D4D37"/>
    <w:rsid w:val="003D5038"/>
    <w:rsid w:val="003D786F"/>
    <w:rsid w:val="003D7D09"/>
    <w:rsid w:val="003E09D4"/>
    <w:rsid w:val="003E23CB"/>
    <w:rsid w:val="003E37BD"/>
    <w:rsid w:val="003E6788"/>
    <w:rsid w:val="003F3CBA"/>
    <w:rsid w:val="003F53F3"/>
    <w:rsid w:val="003F79EB"/>
    <w:rsid w:val="003F7DC9"/>
    <w:rsid w:val="0040421A"/>
    <w:rsid w:val="004148EF"/>
    <w:rsid w:val="00415AB8"/>
    <w:rsid w:val="00416457"/>
    <w:rsid w:val="004178CC"/>
    <w:rsid w:val="00417F0D"/>
    <w:rsid w:val="004246F3"/>
    <w:rsid w:val="00424CAD"/>
    <w:rsid w:val="00427726"/>
    <w:rsid w:val="00427953"/>
    <w:rsid w:val="00430760"/>
    <w:rsid w:val="00431652"/>
    <w:rsid w:val="00431A0D"/>
    <w:rsid w:val="004338AA"/>
    <w:rsid w:val="00443CDD"/>
    <w:rsid w:val="00444878"/>
    <w:rsid w:val="00445834"/>
    <w:rsid w:val="00445F5A"/>
    <w:rsid w:val="00452402"/>
    <w:rsid w:val="00453328"/>
    <w:rsid w:val="00456A09"/>
    <w:rsid w:val="0046413B"/>
    <w:rsid w:val="00464179"/>
    <w:rsid w:val="0046529A"/>
    <w:rsid w:val="00465803"/>
    <w:rsid w:val="00465C9D"/>
    <w:rsid w:val="00467659"/>
    <w:rsid w:val="004711BF"/>
    <w:rsid w:val="00476B5A"/>
    <w:rsid w:val="00480443"/>
    <w:rsid w:val="00482A21"/>
    <w:rsid w:val="00486400"/>
    <w:rsid w:val="004917F5"/>
    <w:rsid w:val="00495C40"/>
    <w:rsid w:val="00497CCF"/>
    <w:rsid w:val="004A4414"/>
    <w:rsid w:val="004A5202"/>
    <w:rsid w:val="004B0FE7"/>
    <w:rsid w:val="004B3FC2"/>
    <w:rsid w:val="004B7947"/>
    <w:rsid w:val="004C0333"/>
    <w:rsid w:val="004C1330"/>
    <w:rsid w:val="004C2A5E"/>
    <w:rsid w:val="004C3F48"/>
    <w:rsid w:val="004D0E08"/>
    <w:rsid w:val="004D1F24"/>
    <w:rsid w:val="004D3CCC"/>
    <w:rsid w:val="004D6AAC"/>
    <w:rsid w:val="004D7DED"/>
    <w:rsid w:val="004E308C"/>
    <w:rsid w:val="004E3AF2"/>
    <w:rsid w:val="004E57E1"/>
    <w:rsid w:val="004F6356"/>
    <w:rsid w:val="004F6D3A"/>
    <w:rsid w:val="005004CC"/>
    <w:rsid w:val="00500CD7"/>
    <w:rsid w:val="00502CA5"/>
    <w:rsid w:val="00502D91"/>
    <w:rsid w:val="00505FF0"/>
    <w:rsid w:val="005100F6"/>
    <w:rsid w:val="005101AF"/>
    <w:rsid w:val="00510209"/>
    <w:rsid w:val="005106D1"/>
    <w:rsid w:val="005143D4"/>
    <w:rsid w:val="00515AE3"/>
    <w:rsid w:val="0051600A"/>
    <w:rsid w:val="005202D1"/>
    <w:rsid w:val="00520A07"/>
    <w:rsid w:val="00525740"/>
    <w:rsid w:val="005268BD"/>
    <w:rsid w:val="00530F9D"/>
    <w:rsid w:val="00537594"/>
    <w:rsid w:val="00540D8A"/>
    <w:rsid w:val="00550A63"/>
    <w:rsid w:val="005526C3"/>
    <w:rsid w:val="0055289E"/>
    <w:rsid w:val="00555F62"/>
    <w:rsid w:val="00556D05"/>
    <w:rsid w:val="005619E6"/>
    <w:rsid w:val="00565317"/>
    <w:rsid w:val="005660B6"/>
    <w:rsid w:val="005668AA"/>
    <w:rsid w:val="00566E4F"/>
    <w:rsid w:val="005703F9"/>
    <w:rsid w:val="005774AC"/>
    <w:rsid w:val="005827C5"/>
    <w:rsid w:val="00582CA3"/>
    <w:rsid w:val="00582FBD"/>
    <w:rsid w:val="00583314"/>
    <w:rsid w:val="00593FCA"/>
    <w:rsid w:val="005945AB"/>
    <w:rsid w:val="005957B7"/>
    <w:rsid w:val="00595ED8"/>
    <w:rsid w:val="005A21C5"/>
    <w:rsid w:val="005A57BA"/>
    <w:rsid w:val="005B02C2"/>
    <w:rsid w:val="005B07E3"/>
    <w:rsid w:val="005B5302"/>
    <w:rsid w:val="005C010C"/>
    <w:rsid w:val="005C3D92"/>
    <w:rsid w:val="005C44FE"/>
    <w:rsid w:val="005D22B2"/>
    <w:rsid w:val="005D25C8"/>
    <w:rsid w:val="005D39ED"/>
    <w:rsid w:val="005D3AD6"/>
    <w:rsid w:val="005D5CE0"/>
    <w:rsid w:val="005D6F40"/>
    <w:rsid w:val="005E110E"/>
    <w:rsid w:val="005E3BE4"/>
    <w:rsid w:val="005E4776"/>
    <w:rsid w:val="005E4A0B"/>
    <w:rsid w:val="005E5C63"/>
    <w:rsid w:val="005E65E4"/>
    <w:rsid w:val="005E6EC4"/>
    <w:rsid w:val="005F1D17"/>
    <w:rsid w:val="005F20A9"/>
    <w:rsid w:val="005F6B43"/>
    <w:rsid w:val="00600A0D"/>
    <w:rsid w:val="006021BB"/>
    <w:rsid w:val="006028E9"/>
    <w:rsid w:val="00603E9C"/>
    <w:rsid w:val="00617FD1"/>
    <w:rsid w:val="00620CA4"/>
    <w:rsid w:val="00621381"/>
    <w:rsid w:val="00623237"/>
    <w:rsid w:val="006301B1"/>
    <w:rsid w:val="00632646"/>
    <w:rsid w:val="00632DA0"/>
    <w:rsid w:val="00633D3B"/>
    <w:rsid w:val="00635749"/>
    <w:rsid w:val="006448CB"/>
    <w:rsid w:val="00647563"/>
    <w:rsid w:val="006535E7"/>
    <w:rsid w:val="00653807"/>
    <w:rsid w:val="00656275"/>
    <w:rsid w:val="0065644D"/>
    <w:rsid w:val="00656985"/>
    <w:rsid w:val="00665E26"/>
    <w:rsid w:val="006664F2"/>
    <w:rsid w:val="006669DE"/>
    <w:rsid w:val="00670574"/>
    <w:rsid w:val="0067125A"/>
    <w:rsid w:val="006714BC"/>
    <w:rsid w:val="00671550"/>
    <w:rsid w:val="006740F2"/>
    <w:rsid w:val="0067476E"/>
    <w:rsid w:val="006753B9"/>
    <w:rsid w:val="00677D9E"/>
    <w:rsid w:val="00680105"/>
    <w:rsid w:val="006854AD"/>
    <w:rsid w:val="00691372"/>
    <w:rsid w:val="00693545"/>
    <w:rsid w:val="00695F4C"/>
    <w:rsid w:val="00696921"/>
    <w:rsid w:val="006975AD"/>
    <w:rsid w:val="006A10D8"/>
    <w:rsid w:val="006A4532"/>
    <w:rsid w:val="006A5F7C"/>
    <w:rsid w:val="006B0A87"/>
    <w:rsid w:val="006B358B"/>
    <w:rsid w:val="006B4F94"/>
    <w:rsid w:val="006B58C3"/>
    <w:rsid w:val="006B5977"/>
    <w:rsid w:val="006B79E5"/>
    <w:rsid w:val="006C03F0"/>
    <w:rsid w:val="006C16A7"/>
    <w:rsid w:val="006C460A"/>
    <w:rsid w:val="006D21C6"/>
    <w:rsid w:val="006D704B"/>
    <w:rsid w:val="006E21CC"/>
    <w:rsid w:val="006E28A0"/>
    <w:rsid w:val="006E452B"/>
    <w:rsid w:val="006F06A7"/>
    <w:rsid w:val="006F3417"/>
    <w:rsid w:val="007014BE"/>
    <w:rsid w:val="00705532"/>
    <w:rsid w:val="00705A58"/>
    <w:rsid w:val="00712016"/>
    <w:rsid w:val="0071466A"/>
    <w:rsid w:val="00720710"/>
    <w:rsid w:val="00730BE9"/>
    <w:rsid w:val="00731F66"/>
    <w:rsid w:val="00734666"/>
    <w:rsid w:val="0073797F"/>
    <w:rsid w:val="0074024F"/>
    <w:rsid w:val="007426EB"/>
    <w:rsid w:val="00742C12"/>
    <w:rsid w:val="0075037E"/>
    <w:rsid w:val="00757BC3"/>
    <w:rsid w:val="00764338"/>
    <w:rsid w:val="007660F8"/>
    <w:rsid w:val="007679AE"/>
    <w:rsid w:val="00771063"/>
    <w:rsid w:val="0077140D"/>
    <w:rsid w:val="0077193E"/>
    <w:rsid w:val="007723D8"/>
    <w:rsid w:val="007727A1"/>
    <w:rsid w:val="007729C7"/>
    <w:rsid w:val="00773CEE"/>
    <w:rsid w:val="00773E27"/>
    <w:rsid w:val="0078138B"/>
    <w:rsid w:val="00781816"/>
    <w:rsid w:val="007846E7"/>
    <w:rsid w:val="00787199"/>
    <w:rsid w:val="00790F14"/>
    <w:rsid w:val="00795BDC"/>
    <w:rsid w:val="007965DF"/>
    <w:rsid w:val="007A021C"/>
    <w:rsid w:val="007A1A8D"/>
    <w:rsid w:val="007B7D0D"/>
    <w:rsid w:val="007C0681"/>
    <w:rsid w:val="007C206F"/>
    <w:rsid w:val="007C3390"/>
    <w:rsid w:val="007C5DCB"/>
    <w:rsid w:val="007D0B1B"/>
    <w:rsid w:val="007D103F"/>
    <w:rsid w:val="007D2A04"/>
    <w:rsid w:val="007D3B90"/>
    <w:rsid w:val="007D493C"/>
    <w:rsid w:val="007E5DF7"/>
    <w:rsid w:val="007F04DF"/>
    <w:rsid w:val="007F1FD7"/>
    <w:rsid w:val="007F4A96"/>
    <w:rsid w:val="007F5BEC"/>
    <w:rsid w:val="008011B2"/>
    <w:rsid w:val="00802B42"/>
    <w:rsid w:val="008057D4"/>
    <w:rsid w:val="00811FDE"/>
    <w:rsid w:val="0081444A"/>
    <w:rsid w:val="008163DF"/>
    <w:rsid w:val="0082037D"/>
    <w:rsid w:val="00821A29"/>
    <w:rsid w:val="00822E78"/>
    <w:rsid w:val="00823D6A"/>
    <w:rsid w:val="00833229"/>
    <w:rsid w:val="00842479"/>
    <w:rsid w:val="00842E05"/>
    <w:rsid w:val="00847648"/>
    <w:rsid w:val="00847E99"/>
    <w:rsid w:val="008509DF"/>
    <w:rsid w:val="00856ABF"/>
    <w:rsid w:val="00856E8B"/>
    <w:rsid w:val="00857B2C"/>
    <w:rsid w:val="00857BCF"/>
    <w:rsid w:val="008614BC"/>
    <w:rsid w:val="00863030"/>
    <w:rsid w:val="00864CC1"/>
    <w:rsid w:val="00864CC3"/>
    <w:rsid w:val="008672DA"/>
    <w:rsid w:val="00867E63"/>
    <w:rsid w:val="008722B2"/>
    <w:rsid w:val="008726E2"/>
    <w:rsid w:val="00872B37"/>
    <w:rsid w:val="00872C1E"/>
    <w:rsid w:val="00873BB1"/>
    <w:rsid w:val="0088032F"/>
    <w:rsid w:val="00885B77"/>
    <w:rsid w:val="008A110B"/>
    <w:rsid w:val="008A1F50"/>
    <w:rsid w:val="008A5232"/>
    <w:rsid w:val="008B0AAD"/>
    <w:rsid w:val="008B16E6"/>
    <w:rsid w:val="008B57CA"/>
    <w:rsid w:val="008B5FAA"/>
    <w:rsid w:val="008C48E4"/>
    <w:rsid w:val="008C7C25"/>
    <w:rsid w:val="008D0F19"/>
    <w:rsid w:val="008E0217"/>
    <w:rsid w:val="008E1650"/>
    <w:rsid w:val="008E287F"/>
    <w:rsid w:val="008F0EDD"/>
    <w:rsid w:val="008F5B0A"/>
    <w:rsid w:val="008F5CFB"/>
    <w:rsid w:val="008F6927"/>
    <w:rsid w:val="00901095"/>
    <w:rsid w:val="00901398"/>
    <w:rsid w:val="00902BC2"/>
    <w:rsid w:val="009050CB"/>
    <w:rsid w:val="009126A0"/>
    <w:rsid w:val="00912981"/>
    <w:rsid w:val="009135F7"/>
    <w:rsid w:val="009152E6"/>
    <w:rsid w:val="00917406"/>
    <w:rsid w:val="009238DC"/>
    <w:rsid w:val="00925C88"/>
    <w:rsid w:val="0092651B"/>
    <w:rsid w:val="00930283"/>
    <w:rsid w:val="00932D76"/>
    <w:rsid w:val="009330E1"/>
    <w:rsid w:val="009412C6"/>
    <w:rsid w:val="00942561"/>
    <w:rsid w:val="0094494E"/>
    <w:rsid w:val="0095089C"/>
    <w:rsid w:val="00950AF3"/>
    <w:rsid w:val="009515F9"/>
    <w:rsid w:val="0095308D"/>
    <w:rsid w:val="00953530"/>
    <w:rsid w:val="00955D91"/>
    <w:rsid w:val="00960675"/>
    <w:rsid w:val="00961586"/>
    <w:rsid w:val="00962D2E"/>
    <w:rsid w:val="00962F92"/>
    <w:rsid w:val="00964521"/>
    <w:rsid w:val="0096690C"/>
    <w:rsid w:val="00971C85"/>
    <w:rsid w:val="009866BA"/>
    <w:rsid w:val="00987E52"/>
    <w:rsid w:val="00990400"/>
    <w:rsid w:val="00991AC5"/>
    <w:rsid w:val="009A13C7"/>
    <w:rsid w:val="009A2B35"/>
    <w:rsid w:val="009A2ED8"/>
    <w:rsid w:val="009A3370"/>
    <w:rsid w:val="009B174A"/>
    <w:rsid w:val="009B1855"/>
    <w:rsid w:val="009B18F7"/>
    <w:rsid w:val="009B2416"/>
    <w:rsid w:val="009B4BAE"/>
    <w:rsid w:val="009B4BD3"/>
    <w:rsid w:val="009C010C"/>
    <w:rsid w:val="009C018D"/>
    <w:rsid w:val="009C28CE"/>
    <w:rsid w:val="009C2DD7"/>
    <w:rsid w:val="009C3180"/>
    <w:rsid w:val="009C3ED3"/>
    <w:rsid w:val="009C7D6D"/>
    <w:rsid w:val="009D19FF"/>
    <w:rsid w:val="009D6F2E"/>
    <w:rsid w:val="009E0364"/>
    <w:rsid w:val="009E0FE2"/>
    <w:rsid w:val="009E37F4"/>
    <w:rsid w:val="009F142F"/>
    <w:rsid w:val="00A027D9"/>
    <w:rsid w:val="00A032C7"/>
    <w:rsid w:val="00A059FB"/>
    <w:rsid w:val="00A06C2E"/>
    <w:rsid w:val="00A1065B"/>
    <w:rsid w:val="00A11A84"/>
    <w:rsid w:val="00A1568F"/>
    <w:rsid w:val="00A15D7D"/>
    <w:rsid w:val="00A23FC3"/>
    <w:rsid w:val="00A25B7F"/>
    <w:rsid w:val="00A27E11"/>
    <w:rsid w:val="00A311F5"/>
    <w:rsid w:val="00A32854"/>
    <w:rsid w:val="00A35DD0"/>
    <w:rsid w:val="00A4314F"/>
    <w:rsid w:val="00A4534C"/>
    <w:rsid w:val="00A57BA1"/>
    <w:rsid w:val="00A60722"/>
    <w:rsid w:val="00A60F85"/>
    <w:rsid w:val="00A610CF"/>
    <w:rsid w:val="00A645C0"/>
    <w:rsid w:val="00A64ABB"/>
    <w:rsid w:val="00A7075F"/>
    <w:rsid w:val="00A71AA5"/>
    <w:rsid w:val="00A75A39"/>
    <w:rsid w:val="00A80B4C"/>
    <w:rsid w:val="00A832BE"/>
    <w:rsid w:val="00A86CDD"/>
    <w:rsid w:val="00A87BAE"/>
    <w:rsid w:val="00A91E33"/>
    <w:rsid w:val="00A91E82"/>
    <w:rsid w:val="00AA00EA"/>
    <w:rsid w:val="00AA0B03"/>
    <w:rsid w:val="00AA1C01"/>
    <w:rsid w:val="00AA3F9B"/>
    <w:rsid w:val="00AA4310"/>
    <w:rsid w:val="00AA5EE7"/>
    <w:rsid w:val="00AB13CE"/>
    <w:rsid w:val="00AB22E0"/>
    <w:rsid w:val="00AB3CFB"/>
    <w:rsid w:val="00AB7434"/>
    <w:rsid w:val="00AB7E7C"/>
    <w:rsid w:val="00AC007F"/>
    <w:rsid w:val="00AC162B"/>
    <w:rsid w:val="00AC25E5"/>
    <w:rsid w:val="00AC37B0"/>
    <w:rsid w:val="00AC5999"/>
    <w:rsid w:val="00AD1CFE"/>
    <w:rsid w:val="00AD4736"/>
    <w:rsid w:val="00AD5188"/>
    <w:rsid w:val="00AD6A5C"/>
    <w:rsid w:val="00AE2008"/>
    <w:rsid w:val="00AE34C2"/>
    <w:rsid w:val="00AE548E"/>
    <w:rsid w:val="00AE63B2"/>
    <w:rsid w:val="00AE6572"/>
    <w:rsid w:val="00AE742D"/>
    <w:rsid w:val="00AE7A05"/>
    <w:rsid w:val="00AF04E9"/>
    <w:rsid w:val="00AF19B6"/>
    <w:rsid w:val="00AF4D47"/>
    <w:rsid w:val="00AF580D"/>
    <w:rsid w:val="00B02068"/>
    <w:rsid w:val="00B0657E"/>
    <w:rsid w:val="00B07BCC"/>
    <w:rsid w:val="00B10912"/>
    <w:rsid w:val="00B10D4C"/>
    <w:rsid w:val="00B12493"/>
    <w:rsid w:val="00B12AAF"/>
    <w:rsid w:val="00B12C57"/>
    <w:rsid w:val="00B15125"/>
    <w:rsid w:val="00B15DB4"/>
    <w:rsid w:val="00B2151F"/>
    <w:rsid w:val="00B31FE5"/>
    <w:rsid w:val="00B33921"/>
    <w:rsid w:val="00B33B98"/>
    <w:rsid w:val="00B34688"/>
    <w:rsid w:val="00B355C8"/>
    <w:rsid w:val="00B356BA"/>
    <w:rsid w:val="00B36776"/>
    <w:rsid w:val="00B42346"/>
    <w:rsid w:val="00B424EE"/>
    <w:rsid w:val="00B450BB"/>
    <w:rsid w:val="00B4645A"/>
    <w:rsid w:val="00B47D16"/>
    <w:rsid w:val="00B530BC"/>
    <w:rsid w:val="00B551E2"/>
    <w:rsid w:val="00B64F7C"/>
    <w:rsid w:val="00B71725"/>
    <w:rsid w:val="00B71815"/>
    <w:rsid w:val="00B75D51"/>
    <w:rsid w:val="00B8129F"/>
    <w:rsid w:val="00B8362E"/>
    <w:rsid w:val="00B83E72"/>
    <w:rsid w:val="00B86E14"/>
    <w:rsid w:val="00BA6662"/>
    <w:rsid w:val="00BB237C"/>
    <w:rsid w:val="00BC2A83"/>
    <w:rsid w:val="00BC39D0"/>
    <w:rsid w:val="00BC46F4"/>
    <w:rsid w:val="00BC620D"/>
    <w:rsid w:val="00BD0523"/>
    <w:rsid w:val="00BD3460"/>
    <w:rsid w:val="00BD6FEE"/>
    <w:rsid w:val="00BE251E"/>
    <w:rsid w:val="00BE2DAA"/>
    <w:rsid w:val="00BE2E9E"/>
    <w:rsid w:val="00BE3822"/>
    <w:rsid w:val="00BE5365"/>
    <w:rsid w:val="00BE5A24"/>
    <w:rsid w:val="00BE7C76"/>
    <w:rsid w:val="00BF142B"/>
    <w:rsid w:val="00BF16C9"/>
    <w:rsid w:val="00BF2075"/>
    <w:rsid w:val="00BF331B"/>
    <w:rsid w:val="00BF42D5"/>
    <w:rsid w:val="00C01222"/>
    <w:rsid w:val="00C0180C"/>
    <w:rsid w:val="00C02008"/>
    <w:rsid w:val="00C05AF3"/>
    <w:rsid w:val="00C06267"/>
    <w:rsid w:val="00C0701A"/>
    <w:rsid w:val="00C0747A"/>
    <w:rsid w:val="00C11A5F"/>
    <w:rsid w:val="00C13CB5"/>
    <w:rsid w:val="00C14581"/>
    <w:rsid w:val="00C163F3"/>
    <w:rsid w:val="00C25462"/>
    <w:rsid w:val="00C27EA4"/>
    <w:rsid w:val="00C30F2E"/>
    <w:rsid w:val="00C350B8"/>
    <w:rsid w:val="00C41CC7"/>
    <w:rsid w:val="00C451BB"/>
    <w:rsid w:val="00C4560A"/>
    <w:rsid w:val="00C53158"/>
    <w:rsid w:val="00C62758"/>
    <w:rsid w:val="00C627AE"/>
    <w:rsid w:val="00C64C92"/>
    <w:rsid w:val="00C6677D"/>
    <w:rsid w:val="00C67D94"/>
    <w:rsid w:val="00C71A4B"/>
    <w:rsid w:val="00C72311"/>
    <w:rsid w:val="00C755A9"/>
    <w:rsid w:val="00C7691B"/>
    <w:rsid w:val="00C83DE5"/>
    <w:rsid w:val="00C8616B"/>
    <w:rsid w:val="00C9129D"/>
    <w:rsid w:val="00C91ADD"/>
    <w:rsid w:val="00C96964"/>
    <w:rsid w:val="00C97E4E"/>
    <w:rsid w:val="00CA50B3"/>
    <w:rsid w:val="00CA5121"/>
    <w:rsid w:val="00CA6625"/>
    <w:rsid w:val="00CA6E2D"/>
    <w:rsid w:val="00CA734D"/>
    <w:rsid w:val="00CB05FE"/>
    <w:rsid w:val="00CB1CAF"/>
    <w:rsid w:val="00CB5C79"/>
    <w:rsid w:val="00CC0BD4"/>
    <w:rsid w:val="00CC113D"/>
    <w:rsid w:val="00CC232F"/>
    <w:rsid w:val="00CC4696"/>
    <w:rsid w:val="00CD07FC"/>
    <w:rsid w:val="00CD64CB"/>
    <w:rsid w:val="00CE1764"/>
    <w:rsid w:val="00CE1F03"/>
    <w:rsid w:val="00CE7F3B"/>
    <w:rsid w:val="00CF162F"/>
    <w:rsid w:val="00CF2283"/>
    <w:rsid w:val="00CF2D7E"/>
    <w:rsid w:val="00CF3634"/>
    <w:rsid w:val="00CF3691"/>
    <w:rsid w:val="00CF392E"/>
    <w:rsid w:val="00CF4CD4"/>
    <w:rsid w:val="00CF6157"/>
    <w:rsid w:val="00CF6CA2"/>
    <w:rsid w:val="00D01E9A"/>
    <w:rsid w:val="00D02EFA"/>
    <w:rsid w:val="00D071B0"/>
    <w:rsid w:val="00D0786D"/>
    <w:rsid w:val="00D10A33"/>
    <w:rsid w:val="00D13170"/>
    <w:rsid w:val="00D13A82"/>
    <w:rsid w:val="00D174D6"/>
    <w:rsid w:val="00D2460E"/>
    <w:rsid w:val="00D31AEE"/>
    <w:rsid w:val="00D33FBA"/>
    <w:rsid w:val="00D347B6"/>
    <w:rsid w:val="00D374C7"/>
    <w:rsid w:val="00D40406"/>
    <w:rsid w:val="00D435B7"/>
    <w:rsid w:val="00D43FB7"/>
    <w:rsid w:val="00D44090"/>
    <w:rsid w:val="00D46659"/>
    <w:rsid w:val="00D474DB"/>
    <w:rsid w:val="00D51290"/>
    <w:rsid w:val="00D51A0A"/>
    <w:rsid w:val="00D51A18"/>
    <w:rsid w:val="00D604B9"/>
    <w:rsid w:val="00D673DE"/>
    <w:rsid w:val="00D674E4"/>
    <w:rsid w:val="00D726A7"/>
    <w:rsid w:val="00D7473F"/>
    <w:rsid w:val="00D76139"/>
    <w:rsid w:val="00D77795"/>
    <w:rsid w:val="00D8005F"/>
    <w:rsid w:val="00D82575"/>
    <w:rsid w:val="00D847F9"/>
    <w:rsid w:val="00D84A96"/>
    <w:rsid w:val="00D9188A"/>
    <w:rsid w:val="00D92865"/>
    <w:rsid w:val="00D931C2"/>
    <w:rsid w:val="00D934E3"/>
    <w:rsid w:val="00D97EB3"/>
    <w:rsid w:val="00DA084B"/>
    <w:rsid w:val="00DB1794"/>
    <w:rsid w:val="00DB5603"/>
    <w:rsid w:val="00DB62AF"/>
    <w:rsid w:val="00DB7A70"/>
    <w:rsid w:val="00DC3094"/>
    <w:rsid w:val="00DC315A"/>
    <w:rsid w:val="00DC3240"/>
    <w:rsid w:val="00DC5B5B"/>
    <w:rsid w:val="00DC792C"/>
    <w:rsid w:val="00DD09AE"/>
    <w:rsid w:val="00DD1B33"/>
    <w:rsid w:val="00DD4ABE"/>
    <w:rsid w:val="00DD5CFD"/>
    <w:rsid w:val="00DE09CD"/>
    <w:rsid w:val="00DE3B27"/>
    <w:rsid w:val="00DE561D"/>
    <w:rsid w:val="00DF5A0A"/>
    <w:rsid w:val="00DF7844"/>
    <w:rsid w:val="00DF7AFF"/>
    <w:rsid w:val="00E02349"/>
    <w:rsid w:val="00E048D6"/>
    <w:rsid w:val="00E053EB"/>
    <w:rsid w:val="00E062D1"/>
    <w:rsid w:val="00E06453"/>
    <w:rsid w:val="00E10079"/>
    <w:rsid w:val="00E12AB6"/>
    <w:rsid w:val="00E13354"/>
    <w:rsid w:val="00E1608E"/>
    <w:rsid w:val="00E16328"/>
    <w:rsid w:val="00E173BC"/>
    <w:rsid w:val="00E21326"/>
    <w:rsid w:val="00E23552"/>
    <w:rsid w:val="00E24257"/>
    <w:rsid w:val="00E25223"/>
    <w:rsid w:val="00E25D83"/>
    <w:rsid w:val="00E33F49"/>
    <w:rsid w:val="00E345FA"/>
    <w:rsid w:val="00E3784F"/>
    <w:rsid w:val="00E4126D"/>
    <w:rsid w:val="00E44F60"/>
    <w:rsid w:val="00E45B47"/>
    <w:rsid w:val="00E46C3B"/>
    <w:rsid w:val="00E5122E"/>
    <w:rsid w:val="00E53460"/>
    <w:rsid w:val="00E55910"/>
    <w:rsid w:val="00E616BD"/>
    <w:rsid w:val="00E617A3"/>
    <w:rsid w:val="00E62791"/>
    <w:rsid w:val="00E63A65"/>
    <w:rsid w:val="00E6728D"/>
    <w:rsid w:val="00E674CC"/>
    <w:rsid w:val="00E7299D"/>
    <w:rsid w:val="00E75AD8"/>
    <w:rsid w:val="00E773DA"/>
    <w:rsid w:val="00E77421"/>
    <w:rsid w:val="00E85EC3"/>
    <w:rsid w:val="00E94808"/>
    <w:rsid w:val="00EA043C"/>
    <w:rsid w:val="00EA2726"/>
    <w:rsid w:val="00EA2B87"/>
    <w:rsid w:val="00EA3384"/>
    <w:rsid w:val="00EA4149"/>
    <w:rsid w:val="00EA662F"/>
    <w:rsid w:val="00EB14BD"/>
    <w:rsid w:val="00EB1FC2"/>
    <w:rsid w:val="00EB424F"/>
    <w:rsid w:val="00ED0986"/>
    <w:rsid w:val="00ED186D"/>
    <w:rsid w:val="00EE4096"/>
    <w:rsid w:val="00EE5587"/>
    <w:rsid w:val="00EE563A"/>
    <w:rsid w:val="00EE663B"/>
    <w:rsid w:val="00EF1F98"/>
    <w:rsid w:val="00EF3BD9"/>
    <w:rsid w:val="00EF4E83"/>
    <w:rsid w:val="00EF4F87"/>
    <w:rsid w:val="00F0063E"/>
    <w:rsid w:val="00F11F9B"/>
    <w:rsid w:val="00F125C5"/>
    <w:rsid w:val="00F17F47"/>
    <w:rsid w:val="00F17F82"/>
    <w:rsid w:val="00F17F88"/>
    <w:rsid w:val="00F25E05"/>
    <w:rsid w:val="00F33DD0"/>
    <w:rsid w:val="00F36991"/>
    <w:rsid w:val="00F406A8"/>
    <w:rsid w:val="00F4156E"/>
    <w:rsid w:val="00F42277"/>
    <w:rsid w:val="00F4254E"/>
    <w:rsid w:val="00F431EE"/>
    <w:rsid w:val="00F43565"/>
    <w:rsid w:val="00F43A93"/>
    <w:rsid w:val="00F47356"/>
    <w:rsid w:val="00F51A67"/>
    <w:rsid w:val="00F5411B"/>
    <w:rsid w:val="00F5423F"/>
    <w:rsid w:val="00F5438F"/>
    <w:rsid w:val="00F54B05"/>
    <w:rsid w:val="00F606FE"/>
    <w:rsid w:val="00F60C97"/>
    <w:rsid w:val="00F6114B"/>
    <w:rsid w:val="00F61707"/>
    <w:rsid w:val="00F61E32"/>
    <w:rsid w:val="00F6517B"/>
    <w:rsid w:val="00F66352"/>
    <w:rsid w:val="00F7168B"/>
    <w:rsid w:val="00F73A5D"/>
    <w:rsid w:val="00F76A98"/>
    <w:rsid w:val="00F77072"/>
    <w:rsid w:val="00F91137"/>
    <w:rsid w:val="00F925FE"/>
    <w:rsid w:val="00F96EB4"/>
    <w:rsid w:val="00FA33E8"/>
    <w:rsid w:val="00FB193E"/>
    <w:rsid w:val="00FB1B44"/>
    <w:rsid w:val="00FB7BCA"/>
    <w:rsid w:val="00FC3D70"/>
    <w:rsid w:val="00FC4A1A"/>
    <w:rsid w:val="00FC7352"/>
    <w:rsid w:val="00FD0052"/>
    <w:rsid w:val="00FD11FA"/>
    <w:rsid w:val="00FD32C2"/>
    <w:rsid w:val="00FD44E9"/>
    <w:rsid w:val="00FD4556"/>
    <w:rsid w:val="00FD6535"/>
    <w:rsid w:val="00FD68A3"/>
    <w:rsid w:val="00FE0152"/>
    <w:rsid w:val="00FE6AD0"/>
    <w:rsid w:val="00FF19B3"/>
    <w:rsid w:val="00FF2AEA"/>
    <w:rsid w:val="00FF5586"/>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6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3CB"/>
    <w:rPr>
      <w:rFonts w:ascii="宋体" w:eastAsia="宋体" w:hAnsi="宋体" w:cs="宋体"/>
      <w:sz w:val="24"/>
      <w:szCs w:val="24"/>
    </w:rPr>
  </w:style>
  <w:style w:type="paragraph" w:styleId="1">
    <w:name w:val="heading 1"/>
    <w:basedOn w:val="a"/>
    <w:next w:val="a"/>
    <w:link w:val="10"/>
    <w:uiPriority w:val="9"/>
    <w:qFormat/>
    <w:rsid w:val="007F4A9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87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A66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662"/>
    <w:rPr>
      <w:color w:val="0563C1"/>
      <w:u w:val="single"/>
    </w:rPr>
  </w:style>
  <w:style w:type="character" w:customStyle="1" w:styleId="20">
    <w:name w:val="标题 2 字符"/>
    <w:basedOn w:val="a0"/>
    <w:link w:val="2"/>
    <w:uiPriority w:val="9"/>
    <w:qFormat/>
    <w:rsid w:val="00087085"/>
    <w:rPr>
      <w:rFonts w:asciiTheme="majorHAnsi" w:eastAsiaTheme="majorEastAsia" w:hAnsiTheme="majorHAnsi" w:cstheme="majorBidi"/>
      <w:color w:val="2E74B5" w:themeColor="accent1" w:themeShade="BF"/>
      <w:sz w:val="26"/>
      <w:szCs w:val="26"/>
    </w:rPr>
  </w:style>
  <w:style w:type="paragraph" w:styleId="a4">
    <w:name w:val="annotation text"/>
    <w:basedOn w:val="a"/>
    <w:link w:val="a5"/>
    <w:uiPriority w:val="99"/>
    <w:semiHidden/>
    <w:unhideWhenUsed/>
    <w:qFormat/>
    <w:rsid w:val="00087085"/>
    <w:pPr>
      <w:spacing w:line="240" w:lineRule="auto"/>
    </w:pPr>
    <w:rPr>
      <w:sz w:val="20"/>
      <w:szCs w:val="20"/>
    </w:rPr>
  </w:style>
  <w:style w:type="character" w:customStyle="1" w:styleId="a5">
    <w:name w:val="批注文字 字符"/>
    <w:basedOn w:val="a0"/>
    <w:link w:val="a4"/>
    <w:uiPriority w:val="99"/>
    <w:semiHidden/>
    <w:qFormat/>
    <w:rsid w:val="00087085"/>
    <w:rPr>
      <w:rFonts w:ascii="宋体" w:eastAsia="宋体" w:hAnsi="宋体" w:cs="宋体"/>
      <w:sz w:val="20"/>
      <w:szCs w:val="20"/>
    </w:rPr>
  </w:style>
  <w:style w:type="character" w:styleId="a6">
    <w:name w:val="annotation reference"/>
    <w:basedOn w:val="a0"/>
    <w:uiPriority w:val="99"/>
    <w:semiHidden/>
    <w:unhideWhenUsed/>
    <w:qFormat/>
    <w:rsid w:val="00087085"/>
    <w:rPr>
      <w:sz w:val="16"/>
      <w:szCs w:val="16"/>
    </w:rPr>
  </w:style>
  <w:style w:type="paragraph" w:styleId="a7">
    <w:name w:val="Balloon Text"/>
    <w:basedOn w:val="a"/>
    <w:link w:val="a8"/>
    <w:uiPriority w:val="99"/>
    <w:semiHidden/>
    <w:unhideWhenUsed/>
    <w:rsid w:val="00087085"/>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087085"/>
    <w:rPr>
      <w:rFonts w:ascii="Segoe UI" w:eastAsia="宋体" w:hAnsi="Segoe UI" w:cs="Segoe UI"/>
      <w:sz w:val="18"/>
      <w:szCs w:val="18"/>
    </w:rPr>
  </w:style>
  <w:style w:type="table" w:styleId="a9">
    <w:name w:val="Table Grid"/>
    <w:basedOn w:val="a1"/>
    <w:uiPriority w:val="39"/>
    <w:unhideWhenUsed/>
    <w:qFormat/>
    <w:rsid w:val="00F54B05"/>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17FD1"/>
    <w:rPr>
      <w:b/>
      <w:bCs/>
    </w:rPr>
  </w:style>
  <w:style w:type="character" w:customStyle="1" w:styleId="ab">
    <w:name w:val="批注主题 字符"/>
    <w:basedOn w:val="a5"/>
    <w:link w:val="aa"/>
    <w:uiPriority w:val="99"/>
    <w:semiHidden/>
    <w:rsid w:val="00617FD1"/>
    <w:rPr>
      <w:rFonts w:ascii="宋体" w:eastAsia="宋体" w:hAnsi="宋体" w:cs="宋体"/>
      <w:b/>
      <w:bCs/>
      <w:sz w:val="20"/>
      <w:szCs w:val="20"/>
    </w:rPr>
  </w:style>
  <w:style w:type="character" w:styleId="ac">
    <w:name w:val="Strong"/>
    <w:basedOn w:val="a0"/>
    <w:uiPriority w:val="22"/>
    <w:qFormat/>
    <w:rsid w:val="00617FD1"/>
    <w:rPr>
      <w:b/>
      <w:bCs/>
    </w:rPr>
  </w:style>
  <w:style w:type="character" w:customStyle="1" w:styleId="anchor-text">
    <w:name w:val="anchor-text"/>
    <w:basedOn w:val="a0"/>
    <w:rsid w:val="00617FD1"/>
  </w:style>
  <w:style w:type="character" w:customStyle="1" w:styleId="10">
    <w:name w:val="标题 1 字符"/>
    <w:basedOn w:val="a0"/>
    <w:link w:val="1"/>
    <w:uiPriority w:val="9"/>
    <w:rsid w:val="007F4A96"/>
    <w:rPr>
      <w:rFonts w:ascii="宋体" w:eastAsia="宋体" w:hAnsi="宋体" w:cs="宋体"/>
      <w:b/>
      <w:bCs/>
      <w:kern w:val="44"/>
      <w:sz w:val="44"/>
      <w:szCs w:val="44"/>
    </w:rPr>
  </w:style>
  <w:style w:type="character" w:customStyle="1" w:styleId="title-text">
    <w:name w:val="title-text"/>
    <w:basedOn w:val="a0"/>
    <w:rsid w:val="007F4A96"/>
  </w:style>
  <w:style w:type="paragraph" w:styleId="ad">
    <w:name w:val="Normal (Web)"/>
    <w:basedOn w:val="a"/>
    <w:link w:val="ae"/>
    <w:uiPriority w:val="99"/>
    <w:unhideWhenUsed/>
    <w:qFormat/>
    <w:rsid w:val="004A4414"/>
    <w:pPr>
      <w:spacing w:before="100" w:beforeAutospacing="1" w:after="100" w:afterAutospacing="1" w:line="240" w:lineRule="auto"/>
    </w:pPr>
    <w:rPr>
      <w:rFonts w:ascii="Times New Roman" w:eastAsia="Times New Roman" w:hAnsi="Times New Roman" w:cs="Times New Roman"/>
    </w:rPr>
  </w:style>
  <w:style w:type="character" w:customStyle="1" w:styleId="ae">
    <w:name w:val="普通(网站) 字符"/>
    <w:link w:val="ad"/>
    <w:uiPriority w:val="99"/>
    <w:rsid w:val="004A4414"/>
    <w:rPr>
      <w:rFonts w:ascii="Times New Roman" w:eastAsia="Times New Roman" w:hAnsi="Times New Roman" w:cs="Times New Roman"/>
      <w:sz w:val="24"/>
      <w:szCs w:val="24"/>
    </w:rPr>
  </w:style>
  <w:style w:type="character" w:customStyle="1" w:styleId="html-italic">
    <w:name w:val="html-italic"/>
    <w:basedOn w:val="a0"/>
    <w:rsid w:val="004A4414"/>
  </w:style>
  <w:style w:type="paragraph" w:styleId="af">
    <w:name w:val="Body Text"/>
    <w:basedOn w:val="a"/>
    <w:link w:val="af0"/>
    <w:uiPriority w:val="1"/>
    <w:qFormat/>
    <w:rsid w:val="00F51A67"/>
    <w:pPr>
      <w:widowControl w:val="0"/>
      <w:autoSpaceDE w:val="0"/>
      <w:autoSpaceDN w:val="0"/>
      <w:spacing w:after="0" w:line="240" w:lineRule="auto"/>
    </w:pPr>
    <w:rPr>
      <w:rFonts w:ascii="Times New Roman" w:eastAsia="Times New Roman" w:hAnsi="Times New Roman" w:cs="Times New Roman"/>
      <w:lang w:eastAsia="en-US" w:bidi="en-US"/>
    </w:rPr>
  </w:style>
  <w:style w:type="character" w:customStyle="1" w:styleId="af0">
    <w:name w:val="正文文本 字符"/>
    <w:basedOn w:val="a0"/>
    <w:link w:val="af"/>
    <w:uiPriority w:val="1"/>
    <w:rsid w:val="00F51A67"/>
    <w:rPr>
      <w:rFonts w:ascii="Times New Roman" w:eastAsia="Times New Roman" w:hAnsi="Times New Roman" w:cs="Times New Roman"/>
      <w:sz w:val="24"/>
      <w:szCs w:val="24"/>
      <w:lang w:eastAsia="en-US" w:bidi="en-US"/>
    </w:rPr>
  </w:style>
  <w:style w:type="paragraph" w:styleId="af1">
    <w:name w:val="Revision"/>
    <w:hidden/>
    <w:uiPriority w:val="99"/>
    <w:semiHidden/>
    <w:rsid w:val="00381B1E"/>
    <w:pPr>
      <w:spacing w:after="0" w:line="240" w:lineRule="auto"/>
    </w:pPr>
    <w:rPr>
      <w:rFonts w:ascii="宋体" w:eastAsia="宋体" w:hAnsi="宋体" w:cs="宋体"/>
      <w:sz w:val="24"/>
      <w:szCs w:val="24"/>
    </w:rPr>
  </w:style>
  <w:style w:type="paragraph" w:styleId="af2">
    <w:name w:val="List Paragraph"/>
    <w:basedOn w:val="a"/>
    <w:uiPriority w:val="34"/>
    <w:qFormat/>
    <w:rsid w:val="00DE09CD"/>
    <w:pPr>
      <w:ind w:left="720"/>
      <w:contextualSpacing/>
    </w:pPr>
  </w:style>
  <w:style w:type="paragraph" w:customStyle="1" w:styleId="MDPI13authornames">
    <w:name w:val="MDPI_1.3_authornames"/>
    <w:next w:val="a"/>
    <w:qFormat/>
    <w:rsid w:val="00430760"/>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basedOn w:val="a"/>
    <w:qFormat/>
    <w:rsid w:val="00430760"/>
    <w:pPr>
      <w:adjustRightInd w:val="0"/>
      <w:snapToGrid w:val="0"/>
      <w:spacing w:before="120" w:after="0" w:line="260" w:lineRule="atLeast"/>
      <w:ind w:left="311" w:hanging="198"/>
      <w:jc w:val="both"/>
    </w:pPr>
    <w:rPr>
      <w:rFonts w:ascii="Palatino Linotype" w:eastAsia="Times New Roman" w:hAnsi="Palatino Linotype" w:cs="Times New Roman"/>
      <w:snapToGrid w:val="0"/>
      <w:color w:val="000000"/>
      <w:sz w:val="18"/>
      <w:szCs w:val="18"/>
      <w:lang w:eastAsia="de-DE" w:bidi="en-US"/>
    </w:rPr>
  </w:style>
  <w:style w:type="paragraph" w:styleId="af3">
    <w:name w:val="header"/>
    <w:basedOn w:val="a"/>
    <w:link w:val="af4"/>
    <w:uiPriority w:val="99"/>
    <w:unhideWhenUsed/>
    <w:rsid w:val="0006092D"/>
    <w:pPr>
      <w:pBdr>
        <w:bottom w:val="single" w:sz="6" w:space="1" w:color="auto"/>
      </w:pBdr>
      <w:tabs>
        <w:tab w:val="center" w:pos="4153"/>
        <w:tab w:val="right" w:pos="8306"/>
      </w:tabs>
      <w:snapToGrid w:val="0"/>
      <w:spacing w:line="240" w:lineRule="auto"/>
      <w:jc w:val="center"/>
    </w:pPr>
    <w:rPr>
      <w:sz w:val="18"/>
      <w:szCs w:val="18"/>
    </w:rPr>
  </w:style>
  <w:style w:type="character" w:customStyle="1" w:styleId="af4">
    <w:name w:val="页眉 字符"/>
    <w:basedOn w:val="a0"/>
    <w:link w:val="af3"/>
    <w:uiPriority w:val="99"/>
    <w:rsid w:val="0006092D"/>
    <w:rPr>
      <w:rFonts w:ascii="宋体" w:eastAsia="宋体" w:hAnsi="宋体" w:cs="宋体"/>
      <w:sz w:val="18"/>
      <w:szCs w:val="18"/>
    </w:rPr>
  </w:style>
  <w:style w:type="paragraph" w:styleId="af5">
    <w:name w:val="footer"/>
    <w:basedOn w:val="a"/>
    <w:link w:val="af6"/>
    <w:uiPriority w:val="99"/>
    <w:unhideWhenUsed/>
    <w:rsid w:val="0006092D"/>
    <w:pPr>
      <w:tabs>
        <w:tab w:val="center" w:pos="4153"/>
        <w:tab w:val="right" w:pos="8306"/>
      </w:tabs>
      <w:snapToGrid w:val="0"/>
      <w:spacing w:line="240" w:lineRule="auto"/>
    </w:pPr>
    <w:rPr>
      <w:sz w:val="18"/>
      <w:szCs w:val="18"/>
    </w:rPr>
  </w:style>
  <w:style w:type="character" w:customStyle="1" w:styleId="af6">
    <w:name w:val="页脚 字符"/>
    <w:basedOn w:val="a0"/>
    <w:link w:val="af5"/>
    <w:uiPriority w:val="99"/>
    <w:rsid w:val="0006092D"/>
    <w:rPr>
      <w:rFonts w:ascii="宋体" w:eastAsia="宋体" w:hAnsi="宋体" w:cs="宋体"/>
      <w:sz w:val="18"/>
      <w:szCs w:val="18"/>
    </w:rPr>
  </w:style>
  <w:style w:type="paragraph" w:customStyle="1" w:styleId="EndNoteBibliographyTitle">
    <w:name w:val="EndNote Bibliography Title"/>
    <w:basedOn w:val="a"/>
    <w:link w:val="EndNoteBibliographyTitle0"/>
    <w:rsid w:val="005774AC"/>
    <w:pPr>
      <w:spacing w:after="0"/>
      <w:jc w:val="center"/>
    </w:pPr>
    <w:rPr>
      <w:noProof/>
    </w:rPr>
  </w:style>
  <w:style w:type="character" w:customStyle="1" w:styleId="EndNoteBibliographyTitle0">
    <w:name w:val="EndNote Bibliography Title 字符"/>
    <w:basedOn w:val="a0"/>
    <w:link w:val="EndNoteBibliographyTitle"/>
    <w:rsid w:val="005774AC"/>
    <w:rPr>
      <w:rFonts w:ascii="宋体" w:eastAsia="宋体" w:hAnsi="宋体" w:cs="宋体"/>
      <w:noProof/>
      <w:sz w:val="24"/>
      <w:szCs w:val="24"/>
    </w:rPr>
  </w:style>
  <w:style w:type="paragraph" w:customStyle="1" w:styleId="EndNoteBibliography">
    <w:name w:val="EndNote Bibliography"/>
    <w:basedOn w:val="a"/>
    <w:link w:val="EndNoteBibliography0"/>
    <w:rsid w:val="005774AC"/>
    <w:pPr>
      <w:spacing w:line="240" w:lineRule="auto"/>
      <w:jc w:val="both"/>
    </w:pPr>
    <w:rPr>
      <w:noProof/>
    </w:rPr>
  </w:style>
  <w:style w:type="character" w:customStyle="1" w:styleId="EndNoteBibliography0">
    <w:name w:val="EndNote Bibliography 字符"/>
    <w:basedOn w:val="a0"/>
    <w:link w:val="EndNoteBibliography"/>
    <w:rsid w:val="005774AC"/>
    <w:rPr>
      <w:rFonts w:ascii="宋体" w:eastAsia="宋体" w:hAnsi="宋体" w:cs="宋体"/>
      <w:noProof/>
      <w:sz w:val="24"/>
      <w:szCs w:val="24"/>
    </w:rPr>
  </w:style>
  <w:style w:type="character" w:customStyle="1" w:styleId="30">
    <w:name w:val="标题 3 字符"/>
    <w:basedOn w:val="a0"/>
    <w:link w:val="3"/>
    <w:uiPriority w:val="9"/>
    <w:semiHidden/>
    <w:rsid w:val="00EA662F"/>
    <w:rPr>
      <w:rFonts w:ascii="宋体" w:eastAsia="宋体" w:hAnsi="宋体" w:cs="宋体"/>
      <w:b/>
      <w:bCs/>
      <w:sz w:val="32"/>
      <w:szCs w:val="32"/>
    </w:rPr>
  </w:style>
  <w:style w:type="character" w:styleId="af7">
    <w:name w:val="Placeholder Text"/>
    <w:basedOn w:val="a0"/>
    <w:uiPriority w:val="99"/>
    <w:semiHidden/>
    <w:rsid w:val="000049E4"/>
    <w:rPr>
      <w:color w:val="808080"/>
    </w:rPr>
  </w:style>
  <w:style w:type="character" w:customStyle="1" w:styleId="11">
    <w:name w:val="未处理的提及1"/>
    <w:basedOn w:val="a0"/>
    <w:uiPriority w:val="99"/>
    <w:semiHidden/>
    <w:unhideWhenUsed/>
    <w:rsid w:val="008011B2"/>
    <w:rPr>
      <w:color w:val="605E5C"/>
      <w:shd w:val="clear" w:color="auto" w:fill="E1DFDD"/>
    </w:rPr>
  </w:style>
  <w:style w:type="character" w:styleId="af8">
    <w:name w:val="line number"/>
    <w:basedOn w:val="a0"/>
    <w:uiPriority w:val="99"/>
    <w:semiHidden/>
    <w:unhideWhenUsed/>
    <w:rsid w:val="00771063"/>
  </w:style>
  <w:style w:type="character" w:customStyle="1" w:styleId="UnresolvedMention1">
    <w:name w:val="Unresolved Mention1"/>
    <w:basedOn w:val="a0"/>
    <w:uiPriority w:val="99"/>
    <w:semiHidden/>
    <w:unhideWhenUsed/>
    <w:rsid w:val="0092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001">
      <w:bodyDiv w:val="1"/>
      <w:marLeft w:val="0"/>
      <w:marRight w:val="0"/>
      <w:marTop w:val="0"/>
      <w:marBottom w:val="0"/>
      <w:divBdr>
        <w:top w:val="none" w:sz="0" w:space="0" w:color="auto"/>
        <w:left w:val="none" w:sz="0" w:space="0" w:color="auto"/>
        <w:bottom w:val="none" w:sz="0" w:space="0" w:color="auto"/>
        <w:right w:val="none" w:sz="0" w:space="0" w:color="auto"/>
      </w:divBdr>
    </w:div>
    <w:div w:id="67463460">
      <w:bodyDiv w:val="1"/>
      <w:marLeft w:val="0"/>
      <w:marRight w:val="0"/>
      <w:marTop w:val="0"/>
      <w:marBottom w:val="0"/>
      <w:divBdr>
        <w:top w:val="none" w:sz="0" w:space="0" w:color="auto"/>
        <w:left w:val="none" w:sz="0" w:space="0" w:color="auto"/>
        <w:bottom w:val="none" w:sz="0" w:space="0" w:color="auto"/>
        <w:right w:val="none" w:sz="0" w:space="0" w:color="auto"/>
      </w:divBdr>
      <w:divsChild>
        <w:div w:id="1007102942">
          <w:marLeft w:val="0"/>
          <w:marRight w:val="0"/>
          <w:marTop w:val="0"/>
          <w:marBottom w:val="0"/>
          <w:divBdr>
            <w:top w:val="none" w:sz="0" w:space="0" w:color="auto"/>
            <w:left w:val="none" w:sz="0" w:space="0" w:color="auto"/>
            <w:bottom w:val="none" w:sz="0" w:space="0" w:color="auto"/>
            <w:right w:val="none" w:sz="0" w:space="0" w:color="auto"/>
          </w:divBdr>
          <w:divsChild>
            <w:div w:id="786503550">
              <w:marLeft w:val="0"/>
              <w:marRight w:val="0"/>
              <w:marTop w:val="240"/>
              <w:marBottom w:val="240"/>
              <w:divBdr>
                <w:top w:val="single" w:sz="12" w:space="0" w:color="EBEBEB"/>
                <w:left w:val="none" w:sz="0" w:space="0" w:color="auto"/>
                <w:bottom w:val="single" w:sz="12" w:space="0" w:color="EBEBEB"/>
                <w:right w:val="none" w:sz="0" w:space="0" w:color="auto"/>
              </w:divBdr>
              <w:divsChild>
                <w:div w:id="703484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1311118">
      <w:bodyDiv w:val="1"/>
      <w:marLeft w:val="0"/>
      <w:marRight w:val="0"/>
      <w:marTop w:val="0"/>
      <w:marBottom w:val="0"/>
      <w:divBdr>
        <w:top w:val="none" w:sz="0" w:space="0" w:color="auto"/>
        <w:left w:val="none" w:sz="0" w:space="0" w:color="auto"/>
        <w:bottom w:val="none" w:sz="0" w:space="0" w:color="auto"/>
        <w:right w:val="none" w:sz="0" w:space="0" w:color="auto"/>
      </w:divBdr>
      <w:divsChild>
        <w:div w:id="783814201">
          <w:marLeft w:val="0"/>
          <w:marRight w:val="0"/>
          <w:marTop w:val="0"/>
          <w:marBottom w:val="0"/>
          <w:divBdr>
            <w:top w:val="none" w:sz="0" w:space="0" w:color="auto"/>
            <w:left w:val="none" w:sz="0" w:space="0" w:color="auto"/>
            <w:bottom w:val="none" w:sz="0" w:space="0" w:color="auto"/>
            <w:right w:val="none" w:sz="0" w:space="0" w:color="auto"/>
          </w:divBdr>
          <w:divsChild>
            <w:div w:id="884217649">
              <w:marLeft w:val="0"/>
              <w:marRight w:val="0"/>
              <w:marTop w:val="0"/>
              <w:marBottom w:val="0"/>
              <w:divBdr>
                <w:top w:val="none" w:sz="0" w:space="0" w:color="auto"/>
                <w:left w:val="none" w:sz="0" w:space="0" w:color="auto"/>
                <w:bottom w:val="none" w:sz="0" w:space="0" w:color="auto"/>
                <w:right w:val="none" w:sz="0" w:space="0" w:color="auto"/>
              </w:divBdr>
            </w:div>
          </w:divsChild>
        </w:div>
        <w:div w:id="449864250">
          <w:marLeft w:val="0"/>
          <w:marRight w:val="0"/>
          <w:marTop w:val="0"/>
          <w:marBottom w:val="0"/>
          <w:divBdr>
            <w:top w:val="none" w:sz="0" w:space="0" w:color="auto"/>
            <w:left w:val="none" w:sz="0" w:space="0" w:color="auto"/>
            <w:bottom w:val="none" w:sz="0" w:space="0" w:color="auto"/>
            <w:right w:val="none" w:sz="0" w:space="0" w:color="auto"/>
          </w:divBdr>
        </w:div>
        <w:div w:id="1574973967">
          <w:marLeft w:val="0"/>
          <w:marRight w:val="0"/>
          <w:marTop w:val="0"/>
          <w:marBottom w:val="0"/>
          <w:divBdr>
            <w:top w:val="none" w:sz="0" w:space="0" w:color="auto"/>
            <w:left w:val="none" w:sz="0" w:space="0" w:color="auto"/>
            <w:bottom w:val="none" w:sz="0" w:space="0" w:color="auto"/>
            <w:right w:val="none" w:sz="0" w:space="0" w:color="auto"/>
          </w:divBdr>
        </w:div>
      </w:divsChild>
    </w:div>
    <w:div w:id="353700435">
      <w:bodyDiv w:val="1"/>
      <w:marLeft w:val="0"/>
      <w:marRight w:val="0"/>
      <w:marTop w:val="0"/>
      <w:marBottom w:val="0"/>
      <w:divBdr>
        <w:top w:val="none" w:sz="0" w:space="0" w:color="auto"/>
        <w:left w:val="none" w:sz="0" w:space="0" w:color="auto"/>
        <w:bottom w:val="none" w:sz="0" w:space="0" w:color="auto"/>
        <w:right w:val="none" w:sz="0" w:space="0" w:color="auto"/>
      </w:divBdr>
      <w:divsChild>
        <w:div w:id="1190293242">
          <w:marLeft w:val="0"/>
          <w:marRight w:val="0"/>
          <w:marTop w:val="0"/>
          <w:marBottom w:val="0"/>
          <w:divBdr>
            <w:top w:val="none" w:sz="0" w:space="0" w:color="auto"/>
            <w:left w:val="none" w:sz="0" w:space="0" w:color="auto"/>
            <w:bottom w:val="none" w:sz="0" w:space="0" w:color="auto"/>
            <w:right w:val="none" w:sz="0" w:space="0" w:color="auto"/>
          </w:divBdr>
          <w:divsChild>
            <w:div w:id="1820919046">
              <w:marLeft w:val="0"/>
              <w:marRight w:val="0"/>
              <w:marTop w:val="0"/>
              <w:marBottom w:val="0"/>
              <w:divBdr>
                <w:top w:val="none" w:sz="0" w:space="0" w:color="auto"/>
                <w:left w:val="none" w:sz="0" w:space="0" w:color="auto"/>
                <w:bottom w:val="none" w:sz="0" w:space="0" w:color="auto"/>
                <w:right w:val="none" w:sz="0" w:space="0" w:color="auto"/>
              </w:divBdr>
            </w:div>
          </w:divsChild>
        </w:div>
        <w:div w:id="121193709">
          <w:marLeft w:val="0"/>
          <w:marRight w:val="0"/>
          <w:marTop w:val="0"/>
          <w:marBottom w:val="0"/>
          <w:divBdr>
            <w:top w:val="none" w:sz="0" w:space="0" w:color="auto"/>
            <w:left w:val="none" w:sz="0" w:space="0" w:color="auto"/>
            <w:bottom w:val="none" w:sz="0" w:space="0" w:color="auto"/>
            <w:right w:val="none" w:sz="0" w:space="0" w:color="auto"/>
          </w:divBdr>
        </w:div>
        <w:div w:id="1698042648">
          <w:marLeft w:val="0"/>
          <w:marRight w:val="0"/>
          <w:marTop w:val="0"/>
          <w:marBottom w:val="0"/>
          <w:divBdr>
            <w:top w:val="none" w:sz="0" w:space="0" w:color="auto"/>
            <w:left w:val="none" w:sz="0" w:space="0" w:color="auto"/>
            <w:bottom w:val="none" w:sz="0" w:space="0" w:color="auto"/>
            <w:right w:val="none" w:sz="0" w:space="0" w:color="auto"/>
          </w:divBdr>
        </w:div>
      </w:divsChild>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2128743059">
          <w:marLeft w:val="547"/>
          <w:marRight w:val="0"/>
          <w:marTop w:val="0"/>
          <w:marBottom w:val="0"/>
          <w:divBdr>
            <w:top w:val="none" w:sz="0" w:space="0" w:color="auto"/>
            <w:left w:val="none" w:sz="0" w:space="0" w:color="auto"/>
            <w:bottom w:val="none" w:sz="0" w:space="0" w:color="auto"/>
            <w:right w:val="none" w:sz="0" w:space="0" w:color="auto"/>
          </w:divBdr>
        </w:div>
      </w:divsChild>
    </w:div>
    <w:div w:id="709308158">
      <w:bodyDiv w:val="1"/>
      <w:marLeft w:val="0"/>
      <w:marRight w:val="0"/>
      <w:marTop w:val="0"/>
      <w:marBottom w:val="0"/>
      <w:divBdr>
        <w:top w:val="none" w:sz="0" w:space="0" w:color="auto"/>
        <w:left w:val="none" w:sz="0" w:space="0" w:color="auto"/>
        <w:bottom w:val="none" w:sz="0" w:space="0" w:color="auto"/>
        <w:right w:val="none" w:sz="0" w:space="0" w:color="auto"/>
      </w:divBdr>
    </w:div>
    <w:div w:id="1266811598">
      <w:bodyDiv w:val="1"/>
      <w:marLeft w:val="0"/>
      <w:marRight w:val="0"/>
      <w:marTop w:val="0"/>
      <w:marBottom w:val="0"/>
      <w:divBdr>
        <w:top w:val="none" w:sz="0" w:space="0" w:color="auto"/>
        <w:left w:val="none" w:sz="0" w:space="0" w:color="auto"/>
        <w:bottom w:val="none" w:sz="0" w:space="0" w:color="auto"/>
        <w:right w:val="none" w:sz="0" w:space="0" w:color="auto"/>
      </w:divBdr>
      <w:divsChild>
        <w:div w:id="754743375">
          <w:marLeft w:val="547"/>
          <w:marRight w:val="0"/>
          <w:marTop w:val="0"/>
          <w:marBottom w:val="0"/>
          <w:divBdr>
            <w:top w:val="none" w:sz="0" w:space="0" w:color="auto"/>
            <w:left w:val="none" w:sz="0" w:space="0" w:color="auto"/>
            <w:bottom w:val="none" w:sz="0" w:space="0" w:color="auto"/>
            <w:right w:val="none" w:sz="0" w:space="0" w:color="auto"/>
          </w:divBdr>
        </w:div>
        <w:div w:id="425274693">
          <w:marLeft w:val="547"/>
          <w:marRight w:val="0"/>
          <w:marTop w:val="0"/>
          <w:marBottom w:val="0"/>
          <w:divBdr>
            <w:top w:val="none" w:sz="0" w:space="0" w:color="auto"/>
            <w:left w:val="none" w:sz="0" w:space="0" w:color="auto"/>
            <w:bottom w:val="none" w:sz="0" w:space="0" w:color="auto"/>
            <w:right w:val="none" w:sz="0" w:space="0" w:color="auto"/>
          </w:divBdr>
        </w:div>
      </w:divsChild>
    </w:div>
    <w:div w:id="13818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Layout" Target="diagrams/layout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AD66E-4E2B-46B3-925A-119A5BF61B3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zh-CN" altLang="en-US"/>
        </a:p>
      </dgm:t>
    </dgm:pt>
    <dgm:pt modelId="{EDD2FC12-61F4-4CA9-91CC-DD34349C5248}">
      <dgm:prSet phldrT="[文本]"/>
      <dgm:spPr/>
      <dgm:t>
        <a:bodyPr/>
        <a:lstStyle/>
        <a:p>
          <a:r>
            <a:rPr lang="en-US" altLang="zh-CN"/>
            <a:t>Goal and system boundary</a:t>
          </a:r>
          <a:endParaRPr lang="zh-CN" altLang="en-US"/>
        </a:p>
      </dgm:t>
    </dgm:pt>
    <dgm:pt modelId="{3E234683-CCC3-4263-B79D-81E76768F724}" type="parTrans" cxnId="{80F930CE-F048-4BDA-A9A0-7B5496099ECA}">
      <dgm:prSet/>
      <dgm:spPr/>
      <dgm:t>
        <a:bodyPr/>
        <a:lstStyle/>
        <a:p>
          <a:endParaRPr lang="zh-CN" altLang="en-US"/>
        </a:p>
      </dgm:t>
    </dgm:pt>
    <dgm:pt modelId="{19AE7054-233E-4832-AA6E-A02839BF8307}" type="sibTrans" cxnId="{80F930CE-F048-4BDA-A9A0-7B5496099ECA}">
      <dgm:prSet/>
      <dgm:spPr/>
      <dgm:t>
        <a:bodyPr/>
        <a:lstStyle/>
        <a:p>
          <a:endParaRPr lang="zh-CN" altLang="en-US"/>
        </a:p>
      </dgm:t>
    </dgm:pt>
    <dgm:pt modelId="{585CBE43-F32E-4D0B-9A84-3322B6C580D9}">
      <dgm:prSet phldrT="[文本]" custT="1"/>
      <dgm:spPr/>
      <dgm:t>
        <a:bodyPr/>
        <a:lstStyle/>
        <a:p>
          <a:r>
            <a:rPr lang="en-US" altLang="zh-CN" sz="1000" b="1"/>
            <a:t> LCA</a:t>
          </a:r>
          <a:endParaRPr lang="zh-CN" altLang="en-US" sz="1000" b="1"/>
        </a:p>
      </dgm:t>
    </dgm:pt>
    <dgm:pt modelId="{49A6B47D-33EC-4D31-B9E3-B0371975839B}" type="parTrans" cxnId="{4536419C-A3B2-4C05-9DDF-F0685BEA6C9D}">
      <dgm:prSet/>
      <dgm:spPr/>
      <dgm:t>
        <a:bodyPr/>
        <a:lstStyle/>
        <a:p>
          <a:endParaRPr lang="zh-CN" altLang="en-US"/>
        </a:p>
      </dgm:t>
    </dgm:pt>
    <dgm:pt modelId="{8F8F8C5A-9C39-47ED-8A13-DC8467845A26}" type="sibTrans" cxnId="{4536419C-A3B2-4C05-9DDF-F0685BEA6C9D}">
      <dgm:prSet/>
      <dgm:spPr/>
      <dgm:t>
        <a:bodyPr/>
        <a:lstStyle/>
        <a:p>
          <a:endParaRPr lang="zh-CN" altLang="en-US"/>
        </a:p>
      </dgm:t>
    </dgm:pt>
    <dgm:pt modelId="{EF7FFCF0-CE13-4FA8-93D0-EFD7EDEEF87E}">
      <dgm:prSet phldrT="[文本]"/>
      <dgm:spPr/>
      <dgm:t>
        <a:bodyPr/>
        <a:lstStyle/>
        <a:p>
          <a:r>
            <a:rPr lang="en-US" altLang="zh-CN"/>
            <a:t>Identify factors</a:t>
          </a:r>
          <a:endParaRPr lang="zh-CN" altLang="en-US"/>
        </a:p>
      </dgm:t>
    </dgm:pt>
    <dgm:pt modelId="{BF571466-3962-4F8A-B2F2-72D0FCEBE209}" type="parTrans" cxnId="{4F4C1028-48EF-4235-86A9-B68E1935BC38}">
      <dgm:prSet/>
      <dgm:spPr/>
      <dgm:t>
        <a:bodyPr/>
        <a:lstStyle/>
        <a:p>
          <a:endParaRPr lang="zh-CN" altLang="en-US"/>
        </a:p>
      </dgm:t>
    </dgm:pt>
    <dgm:pt modelId="{FFA7665E-9E50-4B12-AECD-2340AE8C3E33}" type="sibTrans" cxnId="{4F4C1028-48EF-4235-86A9-B68E1935BC38}">
      <dgm:prSet/>
      <dgm:spPr/>
      <dgm:t>
        <a:bodyPr/>
        <a:lstStyle/>
        <a:p>
          <a:endParaRPr lang="zh-CN" altLang="en-US"/>
        </a:p>
      </dgm:t>
    </dgm:pt>
    <dgm:pt modelId="{1177CA14-B20C-4BF1-8390-CBCE2004BC74}">
      <dgm:prSet phldrT="[文本]" custT="1"/>
      <dgm:spPr/>
      <dgm:t>
        <a:bodyPr/>
        <a:lstStyle/>
        <a:p>
          <a:r>
            <a:rPr lang="en-US" altLang="zh-CN" sz="1000" b="1"/>
            <a:t> Confirm factors: Semi-structured interviews with stakeholders</a:t>
          </a:r>
          <a:endParaRPr lang="zh-CN" altLang="en-US" sz="1000" b="1"/>
        </a:p>
      </dgm:t>
    </dgm:pt>
    <dgm:pt modelId="{9B31E8AA-DD90-4BEF-B819-BDAE1B43A37C}" type="parTrans" cxnId="{4E27A69E-EA0A-4E16-96F2-A86843FAEC40}">
      <dgm:prSet/>
      <dgm:spPr/>
      <dgm:t>
        <a:bodyPr/>
        <a:lstStyle/>
        <a:p>
          <a:endParaRPr lang="zh-CN" altLang="en-US"/>
        </a:p>
      </dgm:t>
    </dgm:pt>
    <dgm:pt modelId="{7752E494-7DDC-41F7-9563-92C72834BD0F}" type="sibTrans" cxnId="{4E27A69E-EA0A-4E16-96F2-A86843FAEC40}">
      <dgm:prSet/>
      <dgm:spPr/>
      <dgm:t>
        <a:bodyPr/>
        <a:lstStyle/>
        <a:p>
          <a:endParaRPr lang="zh-CN" altLang="en-US"/>
        </a:p>
      </dgm:t>
    </dgm:pt>
    <dgm:pt modelId="{6A874315-F96A-4C88-8F95-38CF447CBE4A}">
      <dgm:prSet phldrT="[文本]"/>
      <dgm:spPr/>
      <dgm:t>
        <a:bodyPr/>
        <a:lstStyle/>
        <a:p>
          <a:r>
            <a:rPr lang="en-US" altLang="zh-CN"/>
            <a:t>Causal loop model development</a:t>
          </a:r>
        </a:p>
      </dgm:t>
    </dgm:pt>
    <dgm:pt modelId="{45C00A46-5024-4E42-AC33-056F27041343}" type="parTrans" cxnId="{B4563915-47EC-4E9D-B3C5-11E160F6265E}">
      <dgm:prSet/>
      <dgm:spPr/>
      <dgm:t>
        <a:bodyPr/>
        <a:lstStyle/>
        <a:p>
          <a:endParaRPr lang="zh-CN" altLang="en-US"/>
        </a:p>
      </dgm:t>
    </dgm:pt>
    <dgm:pt modelId="{D957095E-90A8-4ADC-9D82-C706A0FC280D}" type="sibTrans" cxnId="{B4563915-47EC-4E9D-B3C5-11E160F6265E}">
      <dgm:prSet/>
      <dgm:spPr/>
      <dgm:t>
        <a:bodyPr/>
        <a:lstStyle/>
        <a:p>
          <a:endParaRPr lang="zh-CN" altLang="en-US"/>
        </a:p>
      </dgm:t>
    </dgm:pt>
    <dgm:pt modelId="{35112CD1-1244-4456-870C-CECDF123075D}">
      <dgm:prSet phldrT="[文本]" custT="1"/>
      <dgm:spPr/>
      <dgm:t>
        <a:bodyPr/>
        <a:lstStyle/>
        <a:p>
          <a:r>
            <a:rPr lang="en-US" altLang="zh-CN" sz="1000" b="1"/>
            <a:t> Semi-structured</a:t>
          </a:r>
          <a:r>
            <a:rPr lang="en-US" altLang="zh-CN" sz="1000" b="1" baseline="0"/>
            <a:t> interviews with stakeholders</a:t>
          </a:r>
          <a:endParaRPr lang="zh-CN" altLang="en-US" sz="1000" b="1"/>
        </a:p>
      </dgm:t>
    </dgm:pt>
    <dgm:pt modelId="{68130238-A20D-421F-ABAC-A15FCDC3999E}" type="parTrans" cxnId="{85F0E210-59FE-4FCA-832D-2D96A13C7131}">
      <dgm:prSet/>
      <dgm:spPr/>
      <dgm:t>
        <a:bodyPr/>
        <a:lstStyle/>
        <a:p>
          <a:endParaRPr lang="zh-CN" altLang="en-US"/>
        </a:p>
      </dgm:t>
    </dgm:pt>
    <dgm:pt modelId="{DDC13F75-F494-4840-909D-CF7220181C21}" type="sibTrans" cxnId="{85F0E210-59FE-4FCA-832D-2D96A13C7131}">
      <dgm:prSet/>
      <dgm:spPr/>
      <dgm:t>
        <a:bodyPr/>
        <a:lstStyle/>
        <a:p>
          <a:endParaRPr lang="zh-CN" altLang="en-US"/>
        </a:p>
      </dgm:t>
    </dgm:pt>
    <dgm:pt modelId="{466DA1D2-A458-4038-AB64-EB90AD45DF7F}">
      <dgm:prSet phldrT="[文本]" custT="1"/>
      <dgm:spPr/>
      <dgm:t>
        <a:bodyPr/>
        <a:lstStyle/>
        <a:p>
          <a:r>
            <a:rPr lang="en-US" sz="1000" b="1"/>
            <a:t> EN 15978: 2011</a:t>
          </a:r>
          <a:r>
            <a:rPr lang="en-US" altLang="zh-CN" sz="800"/>
            <a:t> </a:t>
          </a:r>
          <a:endParaRPr lang="zh-CN" altLang="en-US" sz="800"/>
        </a:p>
      </dgm:t>
    </dgm:pt>
    <dgm:pt modelId="{C3A9DC12-3C0D-4C35-A7DF-6A616CEEB24D}" type="parTrans" cxnId="{3B040D93-30E4-4B96-9FF6-EAEB7693568E}">
      <dgm:prSet/>
      <dgm:spPr/>
      <dgm:t>
        <a:bodyPr/>
        <a:lstStyle/>
        <a:p>
          <a:endParaRPr lang="zh-CN" altLang="en-US"/>
        </a:p>
      </dgm:t>
    </dgm:pt>
    <dgm:pt modelId="{FF6B067B-0E80-498B-9C92-AC7A16D3C1CD}" type="sibTrans" cxnId="{3B040D93-30E4-4B96-9FF6-EAEB7693568E}">
      <dgm:prSet/>
      <dgm:spPr/>
      <dgm:t>
        <a:bodyPr/>
        <a:lstStyle/>
        <a:p>
          <a:endParaRPr lang="zh-CN" altLang="en-US"/>
        </a:p>
      </dgm:t>
    </dgm:pt>
    <dgm:pt modelId="{8C6E4E48-5B70-4CBC-BDB2-CFD1744AAEF6}">
      <dgm:prSet phldrT="[文本]" custT="1"/>
      <dgm:spPr/>
      <dgm:t>
        <a:bodyPr/>
        <a:lstStyle/>
        <a:p>
          <a:r>
            <a:rPr lang="en-US" altLang="zh-CN" sz="1000" b="1"/>
            <a:t> Causal loop model development tool: Vensim PLE</a:t>
          </a:r>
          <a:endParaRPr lang="zh-CN" altLang="en-US" sz="1000" b="1"/>
        </a:p>
      </dgm:t>
    </dgm:pt>
    <dgm:pt modelId="{EFB1CD6E-D822-402A-B15F-8DC985B6C16C}" type="parTrans" cxnId="{7F7A19C7-6A6E-4B7A-8E79-B088D94B41E0}">
      <dgm:prSet/>
      <dgm:spPr/>
      <dgm:t>
        <a:bodyPr/>
        <a:lstStyle/>
        <a:p>
          <a:endParaRPr lang="zh-CN" altLang="en-US"/>
        </a:p>
      </dgm:t>
    </dgm:pt>
    <dgm:pt modelId="{161C06FE-F19B-4F18-8F70-DE1DE1F0CA60}" type="sibTrans" cxnId="{7F7A19C7-6A6E-4B7A-8E79-B088D94B41E0}">
      <dgm:prSet/>
      <dgm:spPr/>
      <dgm:t>
        <a:bodyPr/>
        <a:lstStyle/>
        <a:p>
          <a:endParaRPr lang="zh-CN" altLang="en-US"/>
        </a:p>
      </dgm:t>
    </dgm:pt>
    <dgm:pt modelId="{81723D8F-9400-485B-8AD6-9E3DA308E197}">
      <dgm:prSet phldrT="[文本]" custT="1"/>
      <dgm:spPr/>
      <dgm:t>
        <a:bodyPr/>
        <a:lstStyle/>
        <a:p>
          <a:r>
            <a:rPr lang="en-US" altLang="zh-CN" sz="1000" b="1"/>
            <a:t> Preliminary factors: LCA</a:t>
          </a:r>
          <a:endParaRPr lang="zh-CN" altLang="en-US" sz="1000" b="1"/>
        </a:p>
      </dgm:t>
    </dgm:pt>
    <dgm:pt modelId="{15DF4A52-8A13-49EE-9599-0FE17E397537}" type="parTrans" cxnId="{3C571776-3B3B-4D70-885C-E8C6AF263465}">
      <dgm:prSet/>
      <dgm:spPr/>
      <dgm:t>
        <a:bodyPr/>
        <a:lstStyle/>
        <a:p>
          <a:endParaRPr lang="zh-CN" altLang="en-US"/>
        </a:p>
      </dgm:t>
    </dgm:pt>
    <dgm:pt modelId="{7CF30906-A715-474D-8F78-092FFE552C88}" type="sibTrans" cxnId="{3C571776-3B3B-4D70-885C-E8C6AF263465}">
      <dgm:prSet/>
      <dgm:spPr/>
      <dgm:t>
        <a:bodyPr/>
        <a:lstStyle/>
        <a:p>
          <a:endParaRPr lang="zh-CN" altLang="en-US"/>
        </a:p>
      </dgm:t>
    </dgm:pt>
    <dgm:pt modelId="{DD15D8C4-DBDF-4F0A-A520-DC74720D9034}" type="pres">
      <dgm:prSet presAssocID="{555AD66E-4E2B-46B3-925A-119A5BF61B3D}" presName="rootnode" presStyleCnt="0">
        <dgm:presLayoutVars>
          <dgm:chMax/>
          <dgm:chPref/>
          <dgm:dir/>
          <dgm:animLvl val="lvl"/>
        </dgm:presLayoutVars>
      </dgm:prSet>
      <dgm:spPr/>
      <dgm:t>
        <a:bodyPr/>
        <a:lstStyle/>
        <a:p>
          <a:endParaRPr lang="zh-CN" altLang="en-US"/>
        </a:p>
      </dgm:t>
    </dgm:pt>
    <dgm:pt modelId="{0AF2CEC4-5295-423A-86F7-1F1C1C67E2BA}" type="pres">
      <dgm:prSet presAssocID="{EDD2FC12-61F4-4CA9-91CC-DD34349C5248}" presName="composite" presStyleCnt="0"/>
      <dgm:spPr/>
    </dgm:pt>
    <dgm:pt modelId="{EB1880FD-7E2C-4544-B097-3AB3E400C1CD}" type="pres">
      <dgm:prSet presAssocID="{EDD2FC12-61F4-4CA9-91CC-DD34349C5248}" presName="bentUpArrow1" presStyleLbl="alignImgPlace1" presStyleIdx="0" presStyleCnt="2" custScaleX="82869" custScaleY="77092" custLinFactNeighborX="28336" custLinFactNeighborY="-26104"/>
      <dgm:spPr/>
    </dgm:pt>
    <dgm:pt modelId="{5D9F170E-6885-4F7F-B4B1-2C3032649F94}" type="pres">
      <dgm:prSet presAssocID="{EDD2FC12-61F4-4CA9-91CC-DD34349C5248}" presName="ParentText" presStyleLbl="node1" presStyleIdx="0" presStyleCnt="3" custScaleX="85249" custScaleY="73807">
        <dgm:presLayoutVars>
          <dgm:chMax val="1"/>
          <dgm:chPref val="1"/>
          <dgm:bulletEnabled val="1"/>
        </dgm:presLayoutVars>
      </dgm:prSet>
      <dgm:spPr/>
      <dgm:t>
        <a:bodyPr/>
        <a:lstStyle/>
        <a:p>
          <a:endParaRPr lang="zh-CN" altLang="en-US"/>
        </a:p>
      </dgm:t>
    </dgm:pt>
    <dgm:pt modelId="{64AEFC8B-11A6-4CA2-88DC-3B9C08F3D829}" type="pres">
      <dgm:prSet presAssocID="{EDD2FC12-61F4-4CA9-91CC-DD34349C5248}" presName="ChildText" presStyleLbl="revTx" presStyleIdx="0" presStyleCnt="3" custScaleX="173285" custLinFactNeighborX="25907" custLinFactNeighborY="2419">
        <dgm:presLayoutVars>
          <dgm:chMax val="0"/>
          <dgm:chPref val="0"/>
          <dgm:bulletEnabled val="1"/>
        </dgm:presLayoutVars>
      </dgm:prSet>
      <dgm:spPr/>
      <dgm:t>
        <a:bodyPr/>
        <a:lstStyle/>
        <a:p>
          <a:endParaRPr lang="zh-CN" altLang="en-US"/>
        </a:p>
      </dgm:t>
    </dgm:pt>
    <dgm:pt modelId="{DB5F02BF-B1AA-4808-BCFC-7C3EF55D5D2A}" type="pres">
      <dgm:prSet presAssocID="{19AE7054-233E-4832-AA6E-A02839BF8307}" presName="sibTrans" presStyleCnt="0"/>
      <dgm:spPr/>
    </dgm:pt>
    <dgm:pt modelId="{52267165-DAA8-4005-B1AE-0618E47BB5E2}" type="pres">
      <dgm:prSet presAssocID="{EF7FFCF0-CE13-4FA8-93D0-EFD7EDEEF87E}" presName="composite" presStyleCnt="0"/>
      <dgm:spPr/>
    </dgm:pt>
    <dgm:pt modelId="{3BA1821E-0CB5-4ED4-93A1-AF76DD14679E}" type="pres">
      <dgm:prSet presAssocID="{EF7FFCF0-CE13-4FA8-93D0-EFD7EDEEF87E}" presName="bentUpArrow1" presStyleLbl="alignImgPlace1" presStyleIdx="1" presStyleCnt="2" custScaleX="76724" custScaleY="77475" custLinFactNeighborX="15221" custLinFactNeighborY="-16278"/>
      <dgm:spPr/>
    </dgm:pt>
    <dgm:pt modelId="{22AB81A5-3AF8-44C7-B62D-C7DDD9F4AAE5}" type="pres">
      <dgm:prSet presAssocID="{EF7FFCF0-CE13-4FA8-93D0-EFD7EDEEF87E}" presName="ParentText" presStyleLbl="node1" presStyleIdx="1" presStyleCnt="3" custScaleX="86940" custScaleY="77912" custLinFactNeighborX="-8957" custLinFactNeighborY="1720">
        <dgm:presLayoutVars>
          <dgm:chMax val="1"/>
          <dgm:chPref val="1"/>
          <dgm:bulletEnabled val="1"/>
        </dgm:presLayoutVars>
      </dgm:prSet>
      <dgm:spPr/>
      <dgm:t>
        <a:bodyPr/>
        <a:lstStyle/>
        <a:p>
          <a:endParaRPr lang="zh-CN" altLang="en-US"/>
        </a:p>
      </dgm:t>
    </dgm:pt>
    <dgm:pt modelId="{E5CBD184-61F6-45DF-B896-CA4916C129E5}" type="pres">
      <dgm:prSet presAssocID="{EF7FFCF0-CE13-4FA8-93D0-EFD7EDEEF87E}" presName="ChildText" presStyleLbl="revTx" presStyleIdx="1" presStyleCnt="3" custScaleX="236798" custLinFactNeighborX="68331" custLinFactNeighborY="-10934">
        <dgm:presLayoutVars>
          <dgm:chMax val="0"/>
          <dgm:chPref val="0"/>
          <dgm:bulletEnabled val="1"/>
        </dgm:presLayoutVars>
      </dgm:prSet>
      <dgm:spPr/>
      <dgm:t>
        <a:bodyPr/>
        <a:lstStyle/>
        <a:p>
          <a:endParaRPr lang="zh-CN" altLang="en-US"/>
        </a:p>
      </dgm:t>
    </dgm:pt>
    <dgm:pt modelId="{5A2552D2-97D8-445C-9A2A-99F8F38F719E}" type="pres">
      <dgm:prSet presAssocID="{FFA7665E-9E50-4B12-AECD-2340AE8C3E33}" presName="sibTrans" presStyleCnt="0"/>
      <dgm:spPr/>
    </dgm:pt>
    <dgm:pt modelId="{6BD38BD2-0199-477F-A335-663C5E777089}" type="pres">
      <dgm:prSet presAssocID="{6A874315-F96A-4C88-8F95-38CF447CBE4A}" presName="composite" presStyleCnt="0"/>
      <dgm:spPr/>
    </dgm:pt>
    <dgm:pt modelId="{F8DCA18D-D784-4199-8C4F-5F8D12205256}" type="pres">
      <dgm:prSet presAssocID="{6A874315-F96A-4C88-8F95-38CF447CBE4A}" presName="ParentText" presStyleLbl="node1" presStyleIdx="2" presStyleCnt="3" custScaleX="82671" custScaleY="67831" custLinFactNeighborX="-17657" custLinFactNeighborY="3749">
        <dgm:presLayoutVars>
          <dgm:chMax val="1"/>
          <dgm:chPref val="1"/>
          <dgm:bulletEnabled val="1"/>
        </dgm:presLayoutVars>
      </dgm:prSet>
      <dgm:spPr/>
      <dgm:t>
        <a:bodyPr/>
        <a:lstStyle/>
        <a:p>
          <a:endParaRPr lang="zh-CN" altLang="en-US"/>
        </a:p>
      </dgm:t>
    </dgm:pt>
    <dgm:pt modelId="{F6F1802B-2679-430C-9319-ED4E7E0419ED}" type="pres">
      <dgm:prSet presAssocID="{6A874315-F96A-4C88-8F95-38CF447CBE4A}" presName="FinalChildText" presStyleLbl="revTx" presStyleIdx="2" presStyleCnt="3" custScaleX="168372" custScaleY="92727" custLinFactNeighborX="-549" custLinFactNeighborY="4743">
        <dgm:presLayoutVars>
          <dgm:chMax val="0"/>
          <dgm:chPref val="0"/>
          <dgm:bulletEnabled val="1"/>
        </dgm:presLayoutVars>
      </dgm:prSet>
      <dgm:spPr/>
      <dgm:t>
        <a:bodyPr/>
        <a:lstStyle/>
        <a:p>
          <a:endParaRPr lang="zh-CN" altLang="en-US"/>
        </a:p>
      </dgm:t>
    </dgm:pt>
  </dgm:ptLst>
  <dgm:cxnLst>
    <dgm:cxn modelId="{3C571776-3B3B-4D70-885C-E8C6AF263465}" srcId="{EF7FFCF0-CE13-4FA8-93D0-EFD7EDEEF87E}" destId="{81723D8F-9400-485B-8AD6-9E3DA308E197}" srcOrd="0" destOrd="0" parTransId="{15DF4A52-8A13-49EE-9599-0FE17E397537}" sibTransId="{7CF30906-A715-474D-8F78-092FFE552C88}"/>
    <dgm:cxn modelId="{7F7A19C7-6A6E-4B7A-8E79-B088D94B41E0}" srcId="{6A874315-F96A-4C88-8F95-38CF447CBE4A}" destId="{8C6E4E48-5B70-4CBC-BDB2-CFD1744AAEF6}" srcOrd="1" destOrd="0" parTransId="{EFB1CD6E-D822-402A-B15F-8DC985B6C16C}" sibTransId="{161C06FE-F19B-4F18-8F70-DE1DE1F0CA60}"/>
    <dgm:cxn modelId="{3B040D93-30E4-4B96-9FF6-EAEB7693568E}" srcId="{EDD2FC12-61F4-4CA9-91CC-DD34349C5248}" destId="{466DA1D2-A458-4038-AB64-EB90AD45DF7F}" srcOrd="1" destOrd="0" parTransId="{C3A9DC12-3C0D-4C35-A7DF-6A616CEEB24D}" sibTransId="{FF6B067B-0E80-498B-9C92-AC7A16D3C1CD}"/>
    <dgm:cxn modelId="{F6D5BFCA-0BCC-4EC0-9373-EC69775960BD}" type="presOf" srcId="{35112CD1-1244-4456-870C-CECDF123075D}" destId="{F6F1802B-2679-430C-9319-ED4E7E0419ED}" srcOrd="0" destOrd="0" presId="urn:microsoft.com/office/officeart/2005/8/layout/StepDownProcess"/>
    <dgm:cxn modelId="{08BE0634-4A51-47F5-8B40-65FE41D2BAF4}" type="presOf" srcId="{EF7FFCF0-CE13-4FA8-93D0-EFD7EDEEF87E}" destId="{22AB81A5-3AF8-44C7-B62D-C7DDD9F4AAE5}" srcOrd="0" destOrd="0" presId="urn:microsoft.com/office/officeart/2005/8/layout/StepDownProcess"/>
    <dgm:cxn modelId="{8AB2B1B8-4AEF-459C-AFFC-066C4EDB5BDB}" type="presOf" srcId="{6A874315-F96A-4C88-8F95-38CF447CBE4A}" destId="{F8DCA18D-D784-4199-8C4F-5F8D12205256}" srcOrd="0" destOrd="0" presId="urn:microsoft.com/office/officeart/2005/8/layout/StepDownProcess"/>
    <dgm:cxn modelId="{B4563915-47EC-4E9D-B3C5-11E160F6265E}" srcId="{555AD66E-4E2B-46B3-925A-119A5BF61B3D}" destId="{6A874315-F96A-4C88-8F95-38CF447CBE4A}" srcOrd="2" destOrd="0" parTransId="{45C00A46-5024-4E42-AC33-056F27041343}" sibTransId="{D957095E-90A8-4ADC-9D82-C706A0FC280D}"/>
    <dgm:cxn modelId="{85F0E210-59FE-4FCA-832D-2D96A13C7131}" srcId="{6A874315-F96A-4C88-8F95-38CF447CBE4A}" destId="{35112CD1-1244-4456-870C-CECDF123075D}" srcOrd="0" destOrd="0" parTransId="{68130238-A20D-421F-ABAC-A15FCDC3999E}" sibTransId="{DDC13F75-F494-4840-909D-CF7220181C21}"/>
    <dgm:cxn modelId="{4536419C-A3B2-4C05-9DDF-F0685BEA6C9D}" srcId="{EDD2FC12-61F4-4CA9-91CC-DD34349C5248}" destId="{585CBE43-F32E-4D0B-9A84-3322B6C580D9}" srcOrd="0" destOrd="0" parTransId="{49A6B47D-33EC-4D31-B9E3-B0371975839B}" sibTransId="{8F8F8C5A-9C39-47ED-8A13-DC8467845A26}"/>
    <dgm:cxn modelId="{E6D19746-7318-4900-ABEA-3E9B64F13A72}" type="presOf" srcId="{1177CA14-B20C-4BF1-8390-CBCE2004BC74}" destId="{E5CBD184-61F6-45DF-B896-CA4916C129E5}" srcOrd="0" destOrd="1" presId="urn:microsoft.com/office/officeart/2005/8/layout/StepDownProcess"/>
    <dgm:cxn modelId="{4E27A69E-EA0A-4E16-96F2-A86843FAEC40}" srcId="{EF7FFCF0-CE13-4FA8-93D0-EFD7EDEEF87E}" destId="{1177CA14-B20C-4BF1-8390-CBCE2004BC74}" srcOrd="1" destOrd="0" parTransId="{9B31E8AA-DD90-4BEF-B819-BDAE1B43A37C}" sibTransId="{7752E494-7DDC-41F7-9563-92C72834BD0F}"/>
    <dgm:cxn modelId="{4F4C1028-48EF-4235-86A9-B68E1935BC38}" srcId="{555AD66E-4E2B-46B3-925A-119A5BF61B3D}" destId="{EF7FFCF0-CE13-4FA8-93D0-EFD7EDEEF87E}" srcOrd="1" destOrd="0" parTransId="{BF571466-3962-4F8A-B2F2-72D0FCEBE209}" sibTransId="{FFA7665E-9E50-4B12-AECD-2340AE8C3E33}"/>
    <dgm:cxn modelId="{15189FC7-6DD6-4FAE-AD60-8115FE349E00}" type="presOf" srcId="{EDD2FC12-61F4-4CA9-91CC-DD34349C5248}" destId="{5D9F170E-6885-4F7F-B4B1-2C3032649F94}" srcOrd="0" destOrd="0" presId="urn:microsoft.com/office/officeart/2005/8/layout/StepDownProcess"/>
    <dgm:cxn modelId="{22C77147-14BB-40CC-9C2F-2C828BE6DA91}" type="presOf" srcId="{466DA1D2-A458-4038-AB64-EB90AD45DF7F}" destId="{64AEFC8B-11A6-4CA2-88DC-3B9C08F3D829}" srcOrd="0" destOrd="1" presId="urn:microsoft.com/office/officeart/2005/8/layout/StepDownProcess"/>
    <dgm:cxn modelId="{F39A21E3-CE2B-4711-9A92-AAD458BCBDFF}" type="presOf" srcId="{8C6E4E48-5B70-4CBC-BDB2-CFD1744AAEF6}" destId="{F6F1802B-2679-430C-9319-ED4E7E0419ED}" srcOrd="0" destOrd="1" presId="urn:microsoft.com/office/officeart/2005/8/layout/StepDownProcess"/>
    <dgm:cxn modelId="{80F930CE-F048-4BDA-A9A0-7B5496099ECA}" srcId="{555AD66E-4E2B-46B3-925A-119A5BF61B3D}" destId="{EDD2FC12-61F4-4CA9-91CC-DD34349C5248}" srcOrd="0" destOrd="0" parTransId="{3E234683-CCC3-4263-B79D-81E76768F724}" sibTransId="{19AE7054-233E-4832-AA6E-A02839BF8307}"/>
    <dgm:cxn modelId="{E7A8198C-A9B0-4935-8106-3AA7FE6D9C94}" type="presOf" srcId="{555AD66E-4E2B-46B3-925A-119A5BF61B3D}" destId="{DD15D8C4-DBDF-4F0A-A520-DC74720D9034}" srcOrd="0" destOrd="0" presId="urn:microsoft.com/office/officeart/2005/8/layout/StepDownProcess"/>
    <dgm:cxn modelId="{0C23D557-5694-4CCB-A476-E7B4D9EFBE77}" type="presOf" srcId="{81723D8F-9400-485B-8AD6-9E3DA308E197}" destId="{E5CBD184-61F6-45DF-B896-CA4916C129E5}" srcOrd="0" destOrd="0" presId="urn:microsoft.com/office/officeart/2005/8/layout/StepDownProcess"/>
    <dgm:cxn modelId="{9BD7FEB8-BE29-4116-8D29-C58764D98988}" type="presOf" srcId="{585CBE43-F32E-4D0B-9A84-3322B6C580D9}" destId="{64AEFC8B-11A6-4CA2-88DC-3B9C08F3D829}" srcOrd="0" destOrd="0" presId="urn:microsoft.com/office/officeart/2005/8/layout/StepDownProcess"/>
    <dgm:cxn modelId="{61D4968E-B821-404F-83D2-FA5A0937D3A3}" type="presParOf" srcId="{DD15D8C4-DBDF-4F0A-A520-DC74720D9034}" destId="{0AF2CEC4-5295-423A-86F7-1F1C1C67E2BA}" srcOrd="0" destOrd="0" presId="urn:microsoft.com/office/officeart/2005/8/layout/StepDownProcess"/>
    <dgm:cxn modelId="{22FE409E-57DC-462B-9B86-DF33A4706AB4}" type="presParOf" srcId="{0AF2CEC4-5295-423A-86F7-1F1C1C67E2BA}" destId="{EB1880FD-7E2C-4544-B097-3AB3E400C1CD}" srcOrd="0" destOrd="0" presId="urn:microsoft.com/office/officeart/2005/8/layout/StepDownProcess"/>
    <dgm:cxn modelId="{652A261F-F04F-40D0-93C4-5EADFFE31F34}" type="presParOf" srcId="{0AF2CEC4-5295-423A-86F7-1F1C1C67E2BA}" destId="{5D9F170E-6885-4F7F-B4B1-2C3032649F94}" srcOrd="1" destOrd="0" presId="urn:microsoft.com/office/officeart/2005/8/layout/StepDownProcess"/>
    <dgm:cxn modelId="{599569C4-8559-4AD9-94C3-43841076F83E}" type="presParOf" srcId="{0AF2CEC4-5295-423A-86F7-1F1C1C67E2BA}" destId="{64AEFC8B-11A6-4CA2-88DC-3B9C08F3D829}" srcOrd="2" destOrd="0" presId="urn:microsoft.com/office/officeart/2005/8/layout/StepDownProcess"/>
    <dgm:cxn modelId="{DF141D5C-DD23-4D64-BB19-F85C88A755EC}" type="presParOf" srcId="{DD15D8C4-DBDF-4F0A-A520-DC74720D9034}" destId="{DB5F02BF-B1AA-4808-BCFC-7C3EF55D5D2A}" srcOrd="1" destOrd="0" presId="urn:microsoft.com/office/officeart/2005/8/layout/StepDownProcess"/>
    <dgm:cxn modelId="{B8573427-F1D7-4DFE-8156-057D5C4D1C5A}" type="presParOf" srcId="{DD15D8C4-DBDF-4F0A-A520-DC74720D9034}" destId="{52267165-DAA8-4005-B1AE-0618E47BB5E2}" srcOrd="2" destOrd="0" presId="urn:microsoft.com/office/officeart/2005/8/layout/StepDownProcess"/>
    <dgm:cxn modelId="{1F58036C-EEDC-44BE-83F6-4C2DC045A332}" type="presParOf" srcId="{52267165-DAA8-4005-B1AE-0618E47BB5E2}" destId="{3BA1821E-0CB5-4ED4-93A1-AF76DD14679E}" srcOrd="0" destOrd="0" presId="urn:microsoft.com/office/officeart/2005/8/layout/StepDownProcess"/>
    <dgm:cxn modelId="{9EF87759-833C-494B-8DDA-E5F0F0A41360}" type="presParOf" srcId="{52267165-DAA8-4005-B1AE-0618E47BB5E2}" destId="{22AB81A5-3AF8-44C7-B62D-C7DDD9F4AAE5}" srcOrd="1" destOrd="0" presId="urn:microsoft.com/office/officeart/2005/8/layout/StepDownProcess"/>
    <dgm:cxn modelId="{FE41F280-7C03-419E-8BB3-DE243F6BD273}" type="presParOf" srcId="{52267165-DAA8-4005-B1AE-0618E47BB5E2}" destId="{E5CBD184-61F6-45DF-B896-CA4916C129E5}" srcOrd="2" destOrd="0" presId="urn:microsoft.com/office/officeart/2005/8/layout/StepDownProcess"/>
    <dgm:cxn modelId="{C53C5E05-6310-4E47-953A-038B328DECB4}" type="presParOf" srcId="{DD15D8C4-DBDF-4F0A-A520-DC74720D9034}" destId="{5A2552D2-97D8-445C-9A2A-99F8F38F719E}" srcOrd="3" destOrd="0" presId="urn:microsoft.com/office/officeart/2005/8/layout/StepDownProcess"/>
    <dgm:cxn modelId="{8FF97902-9310-462C-BACF-8DD5F1184DE9}" type="presParOf" srcId="{DD15D8C4-DBDF-4F0A-A520-DC74720D9034}" destId="{6BD38BD2-0199-477F-A335-663C5E777089}" srcOrd="4" destOrd="0" presId="urn:microsoft.com/office/officeart/2005/8/layout/StepDownProcess"/>
    <dgm:cxn modelId="{4EF2C263-A78E-4939-8A58-E7ABACAAFCFB}" type="presParOf" srcId="{6BD38BD2-0199-477F-A335-663C5E777089}" destId="{F8DCA18D-D784-4199-8C4F-5F8D12205256}" srcOrd="0" destOrd="0" presId="urn:microsoft.com/office/officeart/2005/8/layout/StepDownProcess"/>
    <dgm:cxn modelId="{6DDF2855-9729-488D-BD0A-5349DC247716}" type="presParOf" srcId="{6BD38BD2-0199-477F-A335-663C5E777089}" destId="{F6F1802B-2679-430C-9319-ED4E7E0419ED}"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880FD-7E2C-4544-B097-3AB3E400C1CD}">
      <dsp:nvSpPr>
        <dsp:cNvPr id="0" name=""/>
        <dsp:cNvSpPr/>
      </dsp:nvSpPr>
      <dsp:spPr>
        <a:xfrm rot="5400000">
          <a:off x="459295" y="691301"/>
          <a:ext cx="612292" cy="749309"/>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9F170E-6885-4F7F-B4B1-2C3032649F94}">
      <dsp:nvSpPr>
        <dsp:cNvPr id="0" name=""/>
        <dsp:cNvSpPr/>
      </dsp:nvSpPr>
      <dsp:spPr>
        <a:xfrm>
          <a:off x="294" y="63318"/>
          <a:ext cx="1139801" cy="69074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Goal and system boundary</a:t>
          </a:r>
          <a:endParaRPr lang="zh-CN" altLang="en-US" sz="1100" kern="1200"/>
        </a:p>
      </dsp:txBody>
      <dsp:txXfrm>
        <a:off x="34019" y="97043"/>
        <a:ext cx="1072351" cy="623291"/>
      </dsp:txXfrm>
    </dsp:sp>
    <dsp:sp modelId="{64AEFC8B-11A6-4CA2-88DC-3B9C08F3D829}">
      <dsp:nvSpPr>
        <dsp:cNvPr id="0" name=""/>
        <dsp:cNvSpPr/>
      </dsp:nvSpPr>
      <dsp:spPr>
        <a:xfrm>
          <a:off x="1134313" y="48306"/>
          <a:ext cx="1685067" cy="756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altLang="zh-CN" sz="1000" b="1" kern="1200"/>
            <a:t> LCA</a:t>
          </a:r>
          <a:endParaRPr lang="zh-CN" altLang="en-US" sz="1000" b="1" kern="1200"/>
        </a:p>
        <a:p>
          <a:pPr marL="57150" lvl="1" indent="-57150" algn="l" defTabSz="444500">
            <a:lnSpc>
              <a:spcPct val="90000"/>
            </a:lnSpc>
            <a:spcBef>
              <a:spcPct val="0"/>
            </a:spcBef>
            <a:spcAft>
              <a:spcPct val="15000"/>
            </a:spcAft>
            <a:buChar char="••"/>
          </a:pPr>
          <a:r>
            <a:rPr lang="en-US" sz="1000" b="1" kern="1200"/>
            <a:t> EN 15978: 2011</a:t>
          </a:r>
          <a:r>
            <a:rPr lang="en-US" altLang="zh-CN" sz="800" kern="1200"/>
            <a:t> </a:t>
          </a:r>
          <a:endParaRPr lang="zh-CN" altLang="en-US" sz="800" kern="1200"/>
        </a:p>
      </dsp:txBody>
      <dsp:txXfrm>
        <a:off x="1134313" y="48306"/>
        <a:ext cx="1685067" cy="756415"/>
      </dsp:txXfrm>
    </dsp:sp>
    <dsp:sp modelId="{3BA1821E-0CB5-4ED4-93A1-AF76DD14679E}">
      <dsp:nvSpPr>
        <dsp:cNvPr id="0" name=""/>
        <dsp:cNvSpPr/>
      </dsp:nvSpPr>
      <dsp:spPr>
        <a:xfrm rot="5400000">
          <a:off x="1582728" y="1668192"/>
          <a:ext cx="615334" cy="69374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AB81A5-3AF8-44C7-B62D-C7DDD9F4AAE5}">
      <dsp:nvSpPr>
        <dsp:cNvPr id="0" name=""/>
        <dsp:cNvSpPr/>
      </dsp:nvSpPr>
      <dsp:spPr>
        <a:xfrm>
          <a:off x="1112773" y="931274"/>
          <a:ext cx="1162410" cy="7291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Identify factors</a:t>
          </a:r>
          <a:endParaRPr lang="zh-CN" altLang="en-US" sz="1100" kern="1200"/>
        </a:p>
      </dsp:txBody>
      <dsp:txXfrm>
        <a:off x="1148374" y="966875"/>
        <a:ext cx="1091208" cy="657956"/>
      </dsp:txXfrm>
    </dsp:sp>
    <dsp:sp modelId="{E5CBD184-61F6-45DF-B896-CA4916C129E5}">
      <dsp:nvSpPr>
        <dsp:cNvPr id="0" name=""/>
        <dsp:cNvSpPr/>
      </dsp:nvSpPr>
      <dsp:spPr>
        <a:xfrm>
          <a:off x="2481587" y="818370"/>
          <a:ext cx="2302683" cy="756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altLang="zh-CN" sz="1000" b="1" kern="1200"/>
            <a:t> Preliminary factors: LCA</a:t>
          </a:r>
          <a:endParaRPr lang="zh-CN" altLang="en-US" sz="1000" b="1" kern="1200"/>
        </a:p>
        <a:p>
          <a:pPr marL="57150" lvl="1" indent="-57150" algn="l" defTabSz="444500">
            <a:lnSpc>
              <a:spcPct val="90000"/>
            </a:lnSpc>
            <a:spcBef>
              <a:spcPct val="0"/>
            </a:spcBef>
            <a:spcAft>
              <a:spcPct val="15000"/>
            </a:spcAft>
            <a:buChar char="••"/>
          </a:pPr>
          <a:r>
            <a:rPr lang="en-US" altLang="zh-CN" sz="1000" b="1" kern="1200"/>
            <a:t> Confirm factors: Semi-structured interviews with stakeholders</a:t>
          </a:r>
          <a:endParaRPr lang="zh-CN" altLang="en-US" sz="1000" b="1" kern="1200"/>
        </a:p>
      </dsp:txBody>
      <dsp:txXfrm>
        <a:off x="2481587" y="818370"/>
        <a:ext cx="2302683" cy="756415"/>
      </dsp:txXfrm>
    </dsp:sp>
    <dsp:sp modelId="{F8DCA18D-D784-4199-8C4F-5F8D12205256}">
      <dsp:nvSpPr>
        <dsp:cNvPr id="0" name=""/>
        <dsp:cNvSpPr/>
      </dsp:nvSpPr>
      <dsp:spPr>
        <a:xfrm>
          <a:off x="2228689" y="1842517"/>
          <a:ext cx="1105332" cy="63481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altLang="zh-CN" sz="1100" kern="1200"/>
            <a:t>Causal loop model development</a:t>
          </a:r>
        </a:p>
      </dsp:txBody>
      <dsp:txXfrm>
        <a:off x="2259684" y="1873512"/>
        <a:ext cx="1043342" cy="572823"/>
      </dsp:txXfrm>
    </dsp:sp>
    <dsp:sp modelId="{F6F1802B-2679-430C-9319-ED4E7E0419ED}">
      <dsp:nvSpPr>
        <dsp:cNvPr id="0" name=""/>
        <dsp:cNvSpPr/>
      </dsp:nvSpPr>
      <dsp:spPr>
        <a:xfrm>
          <a:off x="3348175" y="1803673"/>
          <a:ext cx="1637291" cy="7014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altLang="zh-CN" sz="1000" b="1" kern="1200"/>
            <a:t> Semi-structured</a:t>
          </a:r>
          <a:r>
            <a:rPr lang="en-US" altLang="zh-CN" sz="1000" b="1" kern="1200" baseline="0"/>
            <a:t> interviews with stakeholders</a:t>
          </a:r>
          <a:endParaRPr lang="zh-CN" altLang="en-US" sz="1000" b="1" kern="1200"/>
        </a:p>
        <a:p>
          <a:pPr marL="57150" lvl="1" indent="-57150" algn="l" defTabSz="444500">
            <a:lnSpc>
              <a:spcPct val="90000"/>
            </a:lnSpc>
            <a:spcBef>
              <a:spcPct val="0"/>
            </a:spcBef>
            <a:spcAft>
              <a:spcPct val="15000"/>
            </a:spcAft>
            <a:buChar char="••"/>
          </a:pPr>
          <a:r>
            <a:rPr lang="en-US" altLang="zh-CN" sz="1000" b="1" kern="1200"/>
            <a:t> Causal loop model development tool: Vensim PLE</a:t>
          </a:r>
          <a:endParaRPr lang="zh-CN" altLang="en-US" sz="1000" b="1" kern="1200"/>
        </a:p>
      </dsp:txBody>
      <dsp:txXfrm>
        <a:off x="3348175" y="1803673"/>
        <a:ext cx="1637291" cy="701401"/>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19854</Words>
  <Characters>113168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2022-06-11T10:49:00Z</dcterms:created>
  <dcterms:modified xsi:type="dcterms:W3CDTF">2022-06-11T10:49:00Z</dcterms:modified>
</cp:coreProperties>
</file>