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6D72" w14:textId="1AAD6A07" w:rsidR="001C4E59" w:rsidRPr="00521920" w:rsidRDefault="00744719" w:rsidP="00521920">
      <w:pPr>
        <w:jc w:val="center"/>
        <w:rPr>
          <w:rFonts w:ascii="Arial" w:hAnsi="Arial" w:cs="Arial"/>
          <w:b/>
          <w:bCs/>
          <w:sz w:val="28"/>
          <w:szCs w:val="28"/>
          <w:lang w:val="en-US"/>
        </w:rPr>
      </w:pPr>
      <w:bookmarkStart w:id="0" w:name="OLE_LINK70"/>
      <w:bookmarkStart w:id="1" w:name="_Hlk71142707"/>
      <w:r w:rsidRPr="00D12D47">
        <w:rPr>
          <w:rFonts w:ascii="Arial" w:hAnsi="Arial" w:cs="Arial"/>
          <w:b/>
          <w:bCs/>
          <w:sz w:val="28"/>
          <w:szCs w:val="28"/>
          <w:lang w:val="en-US"/>
        </w:rPr>
        <w:t xml:space="preserve">Combining Spectral-Domain OCT </w:t>
      </w:r>
      <w:r w:rsidR="009E5957" w:rsidRPr="00D12D47">
        <w:rPr>
          <w:rFonts w:ascii="Arial" w:hAnsi="Arial" w:cs="Arial"/>
          <w:b/>
          <w:bCs/>
          <w:sz w:val="28"/>
          <w:szCs w:val="28"/>
          <w:lang w:val="en-US"/>
        </w:rPr>
        <w:t xml:space="preserve">and Air-puff Tonometry </w:t>
      </w:r>
      <w:r w:rsidRPr="00D12D47">
        <w:rPr>
          <w:rFonts w:ascii="Arial" w:hAnsi="Arial" w:cs="Arial"/>
          <w:b/>
          <w:bCs/>
          <w:sz w:val="28"/>
          <w:szCs w:val="28"/>
          <w:lang w:val="en-US"/>
        </w:rPr>
        <w:t xml:space="preserve">Analysis to </w:t>
      </w:r>
      <w:r w:rsidR="005540DF" w:rsidRPr="00D12D47">
        <w:rPr>
          <w:rFonts w:ascii="Arial" w:hAnsi="Arial" w:cs="Arial"/>
          <w:b/>
          <w:bCs/>
          <w:sz w:val="28"/>
          <w:szCs w:val="28"/>
          <w:lang w:val="en-US"/>
        </w:rPr>
        <w:t>D</w:t>
      </w:r>
      <w:r w:rsidRPr="00D12D47">
        <w:rPr>
          <w:rFonts w:ascii="Arial" w:hAnsi="Arial" w:cs="Arial"/>
          <w:b/>
          <w:bCs/>
          <w:sz w:val="28"/>
          <w:szCs w:val="28"/>
          <w:lang w:val="en-US"/>
        </w:rPr>
        <w:t>iagnose Keratoconus</w:t>
      </w:r>
      <w:r w:rsidR="006E4A58" w:rsidRPr="009D7953">
        <w:rPr>
          <w:rFonts w:ascii="Arial" w:hAnsi="Arial" w:cs="Arial"/>
          <w:b/>
          <w:bCs/>
          <w:strike/>
          <w:sz w:val="28"/>
          <w:szCs w:val="28"/>
          <w:lang w:val="en-US"/>
        </w:rPr>
        <w:t xml:space="preserve"> Using Artificial Intelligence</w:t>
      </w:r>
      <w:bookmarkEnd w:id="0"/>
    </w:p>
    <w:p w14:paraId="1B9E6096" w14:textId="6F86D217" w:rsidR="007836A8" w:rsidRPr="00C55277" w:rsidRDefault="001C4E59" w:rsidP="00C55277">
      <w:pPr>
        <w:spacing w:before="240"/>
        <w:ind w:left="284" w:right="423"/>
        <w:jc w:val="center"/>
        <w:rPr>
          <w:rFonts w:ascii="Arial" w:eastAsia="Arial Unicode MS" w:hAnsi="Arial" w:cs="Arial"/>
          <w:sz w:val="21"/>
          <w:szCs w:val="21"/>
          <w:lang w:val="en-US"/>
        </w:rPr>
      </w:pPr>
      <w:r w:rsidRPr="00D12D47">
        <w:rPr>
          <w:rFonts w:ascii="Arial" w:hAnsi="Arial" w:cs="Arial"/>
          <w:sz w:val="21"/>
          <w:szCs w:val="21"/>
          <w:lang w:val="en-US"/>
        </w:rPr>
        <w:t>Nan-Ji Lu</w:t>
      </w:r>
      <w:r w:rsidR="00844C5A">
        <w:rPr>
          <w:rFonts w:ascii="Arial" w:hAnsi="Arial" w:cs="Arial"/>
          <w:sz w:val="21"/>
          <w:szCs w:val="21"/>
          <w:lang w:val="en-US"/>
        </w:rPr>
        <w:t xml:space="preserve"> </w:t>
      </w:r>
      <w:r w:rsidR="009531BD" w:rsidRPr="00D12D47">
        <w:rPr>
          <w:rFonts w:ascii="Arial" w:hAnsi="Arial" w:cs="Arial"/>
          <w:sz w:val="21"/>
          <w:szCs w:val="21"/>
          <w:vertAlign w:val="superscript"/>
          <w:lang w:val="en-US"/>
        </w:rPr>
        <w:t>1,2,3</w:t>
      </w:r>
      <w:r w:rsidR="00652A36" w:rsidRPr="00D12D47">
        <w:rPr>
          <w:rFonts w:ascii="Arial" w:hAnsi="Arial" w:cs="Arial"/>
          <w:sz w:val="21"/>
          <w:szCs w:val="21"/>
          <w:vertAlign w:val="superscript"/>
          <w:lang w:val="en-US"/>
        </w:rPr>
        <w:t>,4</w:t>
      </w:r>
      <w:r w:rsidR="00C70A2F" w:rsidRPr="00D12D47">
        <w:rPr>
          <w:rFonts w:ascii="Arial" w:hAnsi="Arial" w:cs="Arial"/>
          <w:sz w:val="21"/>
          <w:szCs w:val="21"/>
          <w:vertAlign w:val="superscript"/>
          <w:lang w:val="en-US"/>
        </w:rPr>
        <w:t>,5</w:t>
      </w:r>
      <w:r w:rsidRPr="00D12D47">
        <w:rPr>
          <w:rFonts w:ascii="Arial" w:hAnsi="Arial" w:cs="Arial"/>
          <w:sz w:val="21"/>
          <w:szCs w:val="21"/>
          <w:lang w:val="en-US"/>
        </w:rPr>
        <w:t>, MD</w:t>
      </w:r>
      <w:r w:rsidR="000E46AA" w:rsidRPr="00D12D47">
        <w:rPr>
          <w:rFonts w:ascii="Arial" w:hAnsi="Arial" w:cs="Arial"/>
          <w:sz w:val="21"/>
          <w:szCs w:val="21"/>
          <w:lang w:val="en-US"/>
        </w:rPr>
        <w:t>, MSc</w:t>
      </w:r>
      <w:r w:rsidR="0050496C" w:rsidRPr="00D12D47">
        <w:rPr>
          <w:rFonts w:ascii="Arial" w:hAnsi="Arial" w:cs="Arial"/>
          <w:sz w:val="21"/>
          <w:szCs w:val="21"/>
          <w:lang w:val="en-US"/>
        </w:rPr>
        <w:t>;</w:t>
      </w:r>
      <w:r w:rsidR="00227623" w:rsidRPr="00D12D47">
        <w:rPr>
          <w:rFonts w:ascii="Arial" w:hAnsi="Arial" w:cs="Arial"/>
          <w:sz w:val="21"/>
          <w:szCs w:val="21"/>
          <w:lang w:val="en-US"/>
        </w:rPr>
        <w:t xml:space="preserve"> </w:t>
      </w:r>
      <w:r w:rsidR="00653409" w:rsidRPr="00D12D47">
        <w:rPr>
          <w:rFonts w:ascii="Arial" w:hAnsi="Arial" w:cs="Arial"/>
          <w:sz w:val="21"/>
          <w:szCs w:val="21"/>
          <w:lang w:val="en-US"/>
        </w:rPr>
        <w:t>Ahmed Elsheikh</w:t>
      </w:r>
      <w:r w:rsidR="00844C5A">
        <w:rPr>
          <w:rFonts w:ascii="Arial" w:hAnsi="Arial" w:cs="Arial"/>
          <w:sz w:val="21"/>
          <w:szCs w:val="21"/>
          <w:lang w:val="en-US"/>
        </w:rPr>
        <w:t xml:space="preserve"> </w:t>
      </w:r>
      <w:r w:rsidR="00653409" w:rsidRPr="00D12D47">
        <w:rPr>
          <w:rFonts w:ascii="Arial" w:hAnsi="Arial" w:cs="Arial"/>
          <w:sz w:val="21"/>
          <w:szCs w:val="21"/>
          <w:vertAlign w:val="superscript"/>
          <w:lang w:val="en-US"/>
        </w:rPr>
        <w:t>6</w:t>
      </w:r>
      <w:r w:rsidR="00427F4C" w:rsidRPr="00D12D47">
        <w:rPr>
          <w:rFonts w:ascii="Arial" w:hAnsi="Arial" w:cs="Arial"/>
          <w:sz w:val="21"/>
          <w:szCs w:val="21"/>
          <w:vertAlign w:val="superscript"/>
          <w:lang w:val="en-US"/>
        </w:rPr>
        <w:t>,7</w:t>
      </w:r>
      <w:r w:rsidR="00C70A2F" w:rsidRPr="00D12D47">
        <w:rPr>
          <w:rFonts w:ascii="Arial" w:hAnsi="Arial" w:cs="Arial"/>
          <w:sz w:val="21"/>
          <w:szCs w:val="21"/>
          <w:vertAlign w:val="superscript"/>
          <w:lang w:val="en-US"/>
        </w:rPr>
        <w:t>,8</w:t>
      </w:r>
      <w:r w:rsidR="00653409" w:rsidRPr="00D12D47">
        <w:rPr>
          <w:rFonts w:ascii="Arial" w:hAnsi="Arial" w:cs="Arial"/>
          <w:sz w:val="21"/>
          <w:szCs w:val="21"/>
          <w:lang w:val="en-US"/>
        </w:rPr>
        <w:t xml:space="preserve">, PhD; </w:t>
      </w:r>
      <w:r w:rsidR="005177DA" w:rsidRPr="00D12D47">
        <w:rPr>
          <w:rFonts w:ascii="Arial" w:hAnsi="Arial" w:cs="Arial"/>
          <w:sz w:val="21"/>
          <w:szCs w:val="21"/>
          <w:lang w:val="en-US"/>
        </w:rPr>
        <w:t>Jos J. Rozema</w:t>
      </w:r>
      <w:r w:rsidR="00844C5A">
        <w:rPr>
          <w:rFonts w:ascii="Arial" w:hAnsi="Arial" w:cs="Arial"/>
          <w:sz w:val="21"/>
          <w:szCs w:val="21"/>
          <w:lang w:val="en-US"/>
        </w:rPr>
        <w:t xml:space="preserve"> </w:t>
      </w:r>
      <w:r w:rsidR="005177DA" w:rsidRPr="00D12D47">
        <w:rPr>
          <w:rFonts w:ascii="Arial" w:hAnsi="Arial" w:cs="Arial"/>
          <w:sz w:val="21"/>
          <w:szCs w:val="21"/>
          <w:vertAlign w:val="superscript"/>
          <w:lang w:val="en-US"/>
        </w:rPr>
        <w:t>2,3</w:t>
      </w:r>
      <w:r w:rsidR="005177DA" w:rsidRPr="00D12D47">
        <w:rPr>
          <w:rFonts w:ascii="Arial" w:hAnsi="Arial" w:cs="Arial"/>
          <w:sz w:val="21"/>
          <w:szCs w:val="21"/>
          <w:lang w:val="en-US"/>
        </w:rPr>
        <w:t>, MSc,</w:t>
      </w:r>
      <w:r w:rsidR="005177DA" w:rsidRPr="00D12D47">
        <w:rPr>
          <w:rFonts w:ascii="Arial" w:eastAsiaTheme="minorEastAsia" w:hAnsi="Arial" w:cs="Arial"/>
          <w:sz w:val="21"/>
          <w:szCs w:val="21"/>
          <w:lang w:val="en-US" w:eastAsia="zh-CN"/>
        </w:rPr>
        <w:t xml:space="preserve"> PhD;</w:t>
      </w:r>
      <w:r w:rsidR="00E75598" w:rsidRPr="00D12D47">
        <w:rPr>
          <w:rFonts w:ascii="Arial" w:hAnsi="Arial" w:cs="Arial"/>
          <w:sz w:val="21"/>
          <w:szCs w:val="21"/>
          <w:lang w:val="en-US"/>
        </w:rPr>
        <w:t xml:space="preserve"> </w:t>
      </w:r>
      <w:r w:rsidR="00A12865" w:rsidRPr="00D12D47">
        <w:rPr>
          <w:rFonts w:ascii="Arial" w:hAnsi="Arial" w:cs="Arial"/>
          <w:sz w:val="21"/>
          <w:szCs w:val="21"/>
          <w:lang w:val="en-US"/>
        </w:rPr>
        <w:t>Nikki Hafezi</w:t>
      </w:r>
      <w:r w:rsidR="00844C5A">
        <w:rPr>
          <w:rFonts w:ascii="Arial" w:hAnsi="Arial" w:cs="Arial"/>
          <w:sz w:val="21"/>
          <w:szCs w:val="21"/>
          <w:lang w:val="en-US"/>
        </w:rPr>
        <w:t xml:space="preserve"> </w:t>
      </w:r>
      <w:r w:rsidR="00A12865" w:rsidRPr="00D12D47">
        <w:rPr>
          <w:rFonts w:ascii="Arial" w:hAnsi="Arial" w:cs="Arial"/>
          <w:sz w:val="21"/>
          <w:szCs w:val="21"/>
          <w:vertAlign w:val="superscript"/>
          <w:lang w:val="en-US"/>
        </w:rPr>
        <w:t>2,4</w:t>
      </w:r>
      <w:r w:rsidR="00A12865" w:rsidRPr="00D12D47">
        <w:rPr>
          <w:rFonts w:ascii="Arial" w:hAnsi="Arial" w:cs="Arial"/>
          <w:sz w:val="21"/>
          <w:szCs w:val="21"/>
          <w:lang w:val="en-US"/>
        </w:rPr>
        <w:t xml:space="preserve">, MAS IP ETHZ; </w:t>
      </w:r>
      <w:r w:rsidR="00BF58D9" w:rsidRPr="00D12D47">
        <w:rPr>
          <w:rFonts w:ascii="Arial" w:hAnsi="Arial" w:cs="Arial"/>
          <w:sz w:val="21"/>
          <w:szCs w:val="21"/>
          <w:lang w:val="en-US"/>
        </w:rPr>
        <w:t>Ioannis M. Aslanides</w:t>
      </w:r>
      <w:r w:rsidR="00844C5A">
        <w:rPr>
          <w:rFonts w:ascii="Arial" w:hAnsi="Arial" w:cs="Arial"/>
          <w:sz w:val="21"/>
          <w:szCs w:val="21"/>
          <w:lang w:val="en-US"/>
        </w:rPr>
        <w:t xml:space="preserve"> </w:t>
      </w:r>
      <w:r w:rsidR="00BF58D9" w:rsidRPr="00D12D47">
        <w:rPr>
          <w:rFonts w:ascii="Arial" w:hAnsi="Arial" w:cs="Arial"/>
          <w:sz w:val="21"/>
          <w:szCs w:val="21"/>
          <w:vertAlign w:val="superscript"/>
          <w:lang w:val="en-US"/>
        </w:rPr>
        <w:t>1,5</w:t>
      </w:r>
      <w:r w:rsidR="00BF58D9" w:rsidRPr="00D12D47">
        <w:rPr>
          <w:rFonts w:ascii="Arial" w:hAnsi="Arial" w:cs="Arial"/>
          <w:sz w:val="21"/>
          <w:szCs w:val="21"/>
          <w:lang w:val="en-US"/>
        </w:rPr>
        <w:t>, MD, PhD, FRCOphth;</w:t>
      </w:r>
      <w:r w:rsidR="002A534B" w:rsidRPr="00D12D47">
        <w:rPr>
          <w:rFonts w:ascii="Arial" w:hAnsi="Arial" w:cs="Arial"/>
          <w:sz w:val="21"/>
          <w:szCs w:val="21"/>
          <w:lang w:val="en-US"/>
        </w:rPr>
        <w:t xml:space="preserve"> </w:t>
      </w:r>
      <w:r w:rsidR="0061144D" w:rsidRPr="00D12D47">
        <w:rPr>
          <w:rFonts w:ascii="Arial" w:eastAsia="Arial Unicode MS" w:hAnsi="Arial" w:cs="Arial"/>
          <w:sz w:val="21"/>
          <w:szCs w:val="21"/>
          <w:lang w:val="en-US"/>
        </w:rPr>
        <w:t>Mark Hillen</w:t>
      </w:r>
      <w:r w:rsidR="00844C5A">
        <w:rPr>
          <w:rFonts w:ascii="Arial" w:eastAsia="Arial Unicode MS" w:hAnsi="Arial" w:cs="Arial"/>
          <w:sz w:val="21"/>
          <w:szCs w:val="21"/>
          <w:lang w:val="en-US"/>
        </w:rPr>
        <w:t xml:space="preserve"> </w:t>
      </w:r>
      <w:r w:rsidR="00D57D10" w:rsidRPr="00D12D47">
        <w:rPr>
          <w:rFonts w:ascii="Arial" w:eastAsia="Arial Unicode MS" w:hAnsi="Arial" w:cs="Arial"/>
          <w:sz w:val="21"/>
          <w:szCs w:val="21"/>
          <w:vertAlign w:val="superscript"/>
          <w:lang w:val="en-US"/>
        </w:rPr>
        <w:t>4</w:t>
      </w:r>
      <w:r w:rsidR="0061144D" w:rsidRPr="00D12D47">
        <w:rPr>
          <w:rFonts w:ascii="Arial" w:eastAsia="Arial Unicode MS" w:hAnsi="Arial" w:cs="Arial"/>
          <w:sz w:val="21"/>
          <w:szCs w:val="21"/>
          <w:lang w:val="en-US"/>
        </w:rPr>
        <w:t>, PhD;</w:t>
      </w:r>
      <w:r w:rsidR="005C14C1" w:rsidRPr="00D12D47">
        <w:rPr>
          <w:rFonts w:ascii="Arial" w:hAnsi="Arial" w:cs="Arial"/>
          <w:sz w:val="21"/>
          <w:szCs w:val="21"/>
          <w:lang w:val="en-US"/>
        </w:rPr>
        <w:t xml:space="preserve"> </w:t>
      </w:r>
      <w:r w:rsidR="00025869" w:rsidRPr="00D12D47">
        <w:rPr>
          <w:rFonts w:ascii="Arial" w:eastAsia="Arial Unicode MS" w:hAnsi="Arial" w:cs="Arial"/>
          <w:sz w:val="21"/>
          <w:szCs w:val="21"/>
          <w:lang w:val="en-US"/>
        </w:rPr>
        <w:t>Daniel Eckert</w:t>
      </w:r>
      <w:r w:rsidR="00844C5A">
        <w:rPr>
          <w:rFonts w:ascii="Arial" w:eastAsia="Arial Unicode MS" w:hAnsi="Arial" w:cs="Arial"/>
          <w:sz w:val="21"/>
          <w:szCs w:val="21"/>
          <w:lang w:val="en-US"/>
        </w:rPr>
        <w:t xml:space="preserve"> </w:t>
      </w:r>
      <w:r w:rsidR="00025869" w:rsidRPr="00D12D47">
        <w:rPr>
          <w:rFonts w:ascii="Arial" w:eastAsia="Arial Unicode MS" w:hAnsi="Arial" w:cs="Arial"/>
          <w:sz w:val="21"/>
          <w:szCs w:val="21"/>
          <w:vertAlign w:val="superscript"/>
          <w:lang w:val="en-US"/>
        </w:rPr>
        <w:t>9</w:t>
      </w:r>
      <w:r w:rsidR="00025869" w:rsidRPr="00D12D47">
        <w:rPr>
          <w:rFonts w:ascii="Arial" w:eastAsia="Arial Unicode MS" w:hAnsi="Arial" w:cs="Arial"/>
          <w:sz w:val="21"/>
          <w:szCs w:val="21"/>
          <w:lang w:val="en-US"/>
        </w:rPr>
        <w:t>, MSc; Christian Funck</w:t>
      </w:r>
      <w:r w:rsidR="00844C5A">
        <w:rPr>
          <w:rFonts w:ascii="Arial" w:eastAsia="Arial Unicode MS" w:hAnsi="Arial" w:cs="Arial"/>
          <w:sz w:val="21"/>
          <w:szCs w:val="21"/>
          <w:lang w:val="en-US"/>
        </w:rPr>
        <w:t xml:space="preserve"> </w:t>
      </w:r>
      <w:r w:rsidR="00025869" w:rsidRPr="00D12D47">
        <w:rPr>
          <w:rFonts w:ascii="Arial" w:eastAsia="Arial Unicode MS" w:hAnsi="Arial" w:cs="Arial"/>
          <w:sz w:val="21"/>
          <w:szCs w:val="21"/>
          <w:vertAlign w:val="superscript"/>
          <w:lang w:val="en-US"/>
        </w:rPr>
        <w:t>9</w:t>
      </w:r>
      <w:r w:rsidR="00025869" w:rsidRPr="00D12D47">
        <w:rPr>
          <w:rFonts w:ascii="Arial" w:eastAsia="Arial Unicode MS" w:hAnsi="Arial" w:cs="Arial"/>
          <w:sz w:val="21"/>
          <w:szCs w:val="21"/>
          <w:lang w:val="en-US"/>
        </w:rPr>
        <w:t xml:space="preserve">, MSc; </w:t>
      </w:r>
      <w:r w:rsidR="00195181" w:rsidRPr="00D12D47">
        <w:rPr>
          <w:rFonts w:ascii="Arial" w:hAnsi="Arial" w:cs="Arial"/>
          <w:sz w:val="21"/>
          <w:szCs w:val="21"/>
          <w:lang w:val="en-US"/>
        </w:rPr>
        <w:t>Carina Koppen</w:t>
      </w:r>
      <w:r w:rsidR="00844C5A">
        <w:rPr>
          <w:rFonts w:ascii="Arial" w:hAnsi="Arial" w:cs="Arial"/>
          <w:sz w:val="21"/>
          <w:szCs w:val="21"/>
          <w:lang w:val="en-US"/>
        </w:rPr>
        <w:t xml:space="preserve"> </w:t>
      </w:r>
      <w:r w:rsidR="000F5594" w:rsidRPr="00D12D47">
        <w:rPr>
          <w:rFonts w:ascii="Arial" w:hAnsi="Arial" w:cs="Arial"/>
          <w:sz w:val="21"/>
          <w:szCs w:val="21"/>
          <w:vertAlign w:val="superscript"/>
          <w:lang w:val="en-US"/>
        </w:rPr>
        <w:t>2,3</w:t>
      </w:r>
      <w:r w:rsidR="00195181" w:rsidRPr="00D12D47">
        <w:rPr>
          <w:rFonts w:ascii="Arial" w:hAnsi="Arial" w:cs="Arial"/>
          <w:sz w:val="21"/>
          <w:szCs w:val="21"/>
          <w:lang w:val="en-US"/>
        </w:rPr>
        <w:t>, MD, PhD</w:t>
      </w:r>
      <w:r w:rsidR="00433088" w:rsidRPr="00D12D47">
        <w:rPr>
          <w:rFonts w:ascii="Arial" w:hAnsi="Arial" w:cs="Arial"/>
          <w:sz w:val="21"/>
          <w:szCs w:val="21"/>
          <w:lang w:val="en-US"/>
        </w:rPr>
        <w:t>, FEBO</w:t>
      </w:r>
      <w:r w:rsidR="00F74268" w:rsidRPr="00D12D47">
        <w:rPr>
          <w:rFonts w:ascii="Arial" w:hAnsi="Arial" w:cs="Arial"/>
          <w:sz w:val="21"/>
          <w:szCs w:val="21"/>
          <w:lang w:val="en-US"/>
        </w:rPr>
        <w:t>;</w:t>
      </w:r>
      <w:r w:rsidR="00313526" w:rsidRPr="00D12D47">
        <w:rPr>
          <w:rFonts w:ascii="Arial" w:hAnsi="Arial" w:cs="Arial"/>
          <w:sz w:val="21"/>
          <w:szCs w:val="21"/>
          <w:lang w:val="en-US"/>
        </w:rPr>
        <w:t xml:space="preserve"> </w:t>
      </w:r>
      <w:r w:rsidR="00FE3387" w:rsidRPr="00D12D47">
        <w:rPr>
          <w:rFonts w:ascii="Arial" w:eastAsia="Arial Unicode MS" w:hAnsi="Arial" w:cs="Arial"/>
          <w:sz w:val="21"/>
          <w:szCs w:val="21"/>
          <w:lang w:val="en-US"/>
        </w:rPr>
        <w:t>Le-Le Cui</w:t>
      </w:r>
      <w:r w:rsidR="00844C5A">
        <w:rPr>
          <w:rFonts w:ascii="Arial" w:eastAsia="Arial Unicode MS" w:hAnsi="Arial" w:cs="Arial"/>
          <w:sz w:val="21"/>
          <w:szCs w:val="21"/>
          <w:lang w:val="en-US"/>
        </w:rPr>
        <w:t xml:space="preserve"> </w:t>
      </w:r>
      <w:r w:rsidR="009531BD" w:rsidRPr="00D12D47">
        <w:rPr>
          <w:rFonts w:ascii="Arial" w:eastAsia="Arial Unicode MS" w:hAnsi="Arial" w:cs="Arial"/>
          <w:sz w:val="21"/>
          <w:szCs w:val="21"/>
          <w:vertAlign w:val="superscript"/>
          <w:lang w:val="en-US"/>
        </w:rPr>
        <w:t>1</w:t>
      </w:r>
      <w:r w:rsidR="00FE3387" w:rsidRPr="00D12D47">
        <w:rPr>
          <w:rFonts w:ascii="Arial" w:eastAsia="Arial Unicode MS" w:hAnsi="Arial" w:cs="Arial"/>
          <w:sz w:val="21"/>
          <w:szCs w:val="21"/>
          <w:lang w:val="en-US"/>
        </w:rPr>
        <w:t>, MD, PhD</w:t>
      </w:r>
      <w:r w:rsidR="00F51745" w:rsidRPr="00D12D47">
        <w:rPr>
          <w:rFonts w:ascii="Arial" w:eastAsia="Arial Unicode MS" w:hAnsi="Arial" w:cs="Arial"/>
          <w:sz w:val="21"/>
          <w:szCs w:val="21"/>
          <w:lang w:val="en-US"/>
        </w:rPr>
        <w:t>; Farhad Hafezi</w:t>
      </w:r>
      <w:r w:rsidR="00844C5A">
        <w:rPr>
          <w:rFonts w:ascii="Arial" w:eastAsia="Arial Unicode MS" w:hAnsi="Arial" w:cs="Arial"/>
          <w:sz w:val="21"/>
          <w:szCs w:val="21"/>
          <w:lang w:val="en-US"/>
        </w:rPr>
        <w:t xml:space="preserve"> </w:t>
      </w:r>
      <w:r w:rsidR="00F51745" w:rsidRPr="00D12D47">
        <w:rPr>
          <w:rFonts w:ascii="Arial" w:eastAsia="Arial Unicode MS" w:hAnsi="Arial" w:cs="Arial"/>
          <w:sz w:val="21"/>
          <w:szCs w:val="21"/>
          <w:vertAlign w:val="superscript"/>
          <w:lang w:val="en-US"/>
        </w:rPr>
        <w:t>1,</w:t>
      </w:r>
      <w:r w:rsidR="00EA1494" w:rsidRPr="00D12D47">
        <w:rPr>
          <w:rFonts w:ascii="Arial" w:eastAsia="Arial Unicode MS" w:hAnsi="Arial" w:cs="Arial"/>
          <w:sz w:val="21"/>
          <w:szCs w:val="21"/>
          <w:vertAlign w:val="superscript"/>
          <w:lang w:val="en-US"/>
        </w:rPr>
        <w:t>4,</w:t>
      </w:r>
      <w:r w:rsidR="00427F4C" w:rsidRPr="00D12D47">
        <w:rPr>
          <w:rFonts w:ascii="Arial" w:eastAsia="Arial Unicode MS" w:hAnsi="Arial" w:cs="Arial"/>
          <w:sz w:val="21"/>
          <w:szCs w:val="21"/>
          <w:vertAlign w:val="superscript"/>
          <w:lang w:val="en-US"/>
        </w:rPr>
        <w:t>9,</w:t>
      </w:r>
      <w:r w:rsidR="00AB6144" w:rsidRPr="00D12D47">
        <w:rPr>
          <w:rFonts w:ascii="Arial" w:eastAsia="Arial Unicode MS" w:hAnsi="Arial" w:cs="Arial"/>
          <w:sz w:val="21"/>
          <w:szCs w:val="21"/>
          <w:vertAlign w:val="superscript"/>
          <w:lang w:val="en-US"/>
        </w:rPr>
        <w:t>10</w:t>
      </w:r>
      <w:r w:rsidR="00AB6144" w:rsidRPr="00D12D47">
        <w:rPr>
          <w:rFonts w:ascii="Arial" w:eastAsia="Arial Unicode MS" w:hAnsi="Arial" w:cs="Arial"/>
          <w:sz w:val="21"/>
          <w:szCs w:val="21"/>
          <w:vertAlign w:val="superscript"/>
          <w:lang w:val="en-US" w:eastAsia="zh-CN"/>
        </w:rPr>
        <w:t>,</w:t>
      </w:r>
      <w:r w:rsidR="00EA1494" w:rsidRPr="00D12D47">
        <w:rPr>
          <w:rFonts w:ascii="Arial" w:eastAsia="Arial Unicode MS" w:hAnsi="Arial" w:cs="Arial"/>
          <w:sz w:val="21"/>
          <w:szCs w:val="21"/>
          <w:vertAlign w:val="superscript"/>
          <w:lang w:val="en-US"/>
        </w:rPr>
        <w:t>1</w:t>
      </w:r>
      <w:r w:rsidR="00660C66" w:rsidRPr="00D12D47">
        <w:rPr>
          <w:rFonts w:ascii="Arial" w:eastAsia="Arial Unicode MS" w:hAnsi="Arial" w:cs="Arial"/>
          <w:sz w:val="21"/>
          <w:szCs w:val="21"/>
          <w:vertAlign w:val="superscript"/>
          <w:lang w:val="en-US"/>
        </w:rPr>
        <w:t>1</w:t>
      </w:r>
      <w:r w:rsidR="00F51745" w:rsidRPr="00D12D47">
        <w:rPr>
          <w:rFonts w:ascii="Arial" w:eastAsia="Arial Unicode MS" w:hAnsi="Arial" w:cs="Arial"/>
          <w:sz w:val="21"/>
          <w:szCs w:val="21"/>
          <w:lang w:val="en-US"/>
        </w:rPr>
        <w:t>, MD, PhD, FARVO</w:t>
      </w:r>
    </w:p>
    <w:p w14:paraId="61FCDCB3" w14:textId="19D1AB1E" w:rsidR="00290B8A" w:rsidRPr="00D12D47" w:rsidRDefault="00290B8A" w:rsidP="00C55277">
      <w:pPr>
        <w:spacing w:before="240"/>
        <w:jc w:val="both"/>
        <w:rPr>
          <w:rFonts w:ascii="Arial" w:hAnsi="Arial" w:cs="Arial"/>
          <w:sz w:val="20"/>
          <w:szCs w:val="20"/>
          <w:lang w:val="en-US"/>
        </w:rPr>
      </w:pPr>
      <w:r w:rsidRPr="00D12D47">
        <w:rPr>
          <w:rFonts w:ascii="Arial" w:hAnsi="Arial" w:cs="Arial"/>
          <w:sz w:val="20"/>
          <w:szCs w:val="20"/>
          <w:lang w:val="en-US"/>
        </w:rPr>
        <w:t>1 School of Ophthalmology and Optometry, Wenzhou Medical University, Wenzhou, Zhejiang, China</w:t>
      </w:r>
    </w:p>
    <w:p w14:paraId="3CABAC6C" w14:textId="5B4F3F94" w:rsidR="00290B8A" w:rsidRPr="00D12D47" w:rsidRDefault="00290B8A" w:rsidP="00E947E8">
      <w:pPr>
        <w:jc w:val="both"/>
        <w:rPr>
          <w:rFonts w:ascii="Arial" w:hAnsi="Arial" w:cs="Arial"/>
          <w:sz w:val="20"/>
          <w:szCs w:val="20"/>
          <w:lang w:val="en-US"/>
        </w:rPr>
      </w:pPr>
      <w:r w:rsidRPr="00D12D47">
        <w:rPr>
          <w:rFonts w:ascii="Arial" w:hAnsi="Arial" w:cs="Arial"/>
          <w:sz w:val="20"/>
          <w:szCs w:val="20"/>
          <w:lang w:val="en-US"/>
        </w:rPr>
        <w:t xml:space="preserve">2 </w:t>
      </w:r>
      <w:bookmarkStart w:id="2" w:name="_Hlk71192344"/>
      <w:r w:rsidR="00A648CE" w:rsidRPr="00D12D47">
        <w:rPr>
          <w:rFonts w:ascii="Arial" w:hAnsi="Arial" w:cs="Arial"/>
          <w:sz w:val="20"/>
          <w:szCs w:val="20"/>
          <w:lang w:val="en-US"/>
        </w:rPr>
        <w:t>Faculty</w:t>
      </w:r>
      <w:r w:rsidRPr="00D12D47">
        <w:rPr>
          <w:rFonts w:ascii="Arial" w:hAnsi="Arial" w:cs="Arial"/>
          <w:sz w:val="20"/>
          <w:szCs w:val="20"/>
          <w:lang w:val="en-US"/>
        </w:rPr>
        <w:t xml:space="preserve"> of Medicine and Health Sciences, University of Antwerp, Wilrijk, Belgium</w:t>
      </w:r>
      <w:bookmarkEnd w:id="2"/>
    </w:p>
    <w:p w14:paraId="21028C92" w14:textId="77777777" w:rsidR="00290B8A" w:rsidRPr="00D12D47" w:rsidRDefault="00290B8A" w:rsidP="00E947E8">
      <w:pPr>
        <w:jc w:val="both"/>
        <w:rPr>
          <w:rFonts w:ascii="Arial" w:hAnsi="Arial" w:cs="Arial"/>
          <w:sz w:val="20"/>
          <w:szCs w:val="20"/>
          <w:lang w:val="en-US"/>
        </w:rPr>
      </w:pPr>
      <w:r w:rsidRPr="00D12D47">
        <w:rPr>
          <w:rFonts w:ascii="Arial" w:hAnsi="Arial" w:cs="Arial"/>
          <w:sz w:val="20"/>
          <w:szCs w:val="20"/>
          <w:lang w:val="en-US"/>
        </w:rPr>
        <w:t>3 Department of Ophthalmology, Antwerp University Hospital, Edegem, Belgium</w:t>
      </w:r>
    </w:p>
    <w:p w14:paraId="4A900746" w14:textId="6A28034C" w:rsidR="006D33BF" w:rsidRPr="00D12D47" w:rsidRDefault="00652A36" w:rsidP="00E947E8">
      <w:pPr>
        <w:jc w:val="both"/>
        <w:rPr>
          <w:rFonts w:ascii="Arial" w:eastAsiaTheme="minorEastAsia" w:hAnsi="Arial" w:cs="Arial"/>
          <w:sz w:val="20"/>
          <w:szCs w:val="20"/>
          <w:lang w:val="de-DE" w:eastAsia="zh-CN"/>
        </w:rPr>
      </w:pPr>
      <w:r w:rsidRPr="00D12D47">
        <w:rPr>
          <w:rFonts w:ascii="Arial" w:eastAsiaTheme="minorEastAsia" w:hAnsi="Arial" w:cs="Arial"/>
          <w:sz w:val="20"/>
          <w:szCs w:val="20"/>
          <w:lang w:val="de-DE" w:eastAsia="zh-CN"/>
        </w:rPr>
        <w:t>4 ELZA Institute, Dietikon, Switzerland</w:t>
      </w:r>
    </w:p>
    <w:p w14:paraId="1C137C03" w14:textId="07BDE4F8" w:rsidR="00C70A2F" w:rsidRPr="00D12D47" w:rsidRDefault="00C70A2F" w:rsidP="00E947E8">
      <w:pPr>
        <w:jc w:val="both"/>
        <w:rPr>
          <w:rFonts w:ascii="Arial" w:eastAsiaTheme="minorEastAsia" w:hAnsi="Arial" w:cs="Arial"/>
          <w:sz w:val="20"/>
          <w:szCs w:val="20"/>
          <w:lang w:val="de-DE" w:eastAsia="zh-CN"/>
        </w:rPr>
      </w:pPr>
      <w:r w:rsidRPr="00D12D47">
        <w:rPr>
          <w:rFonts w:ascii="Arial" w:eastAsiaTheme="minorEastAsia" w:hAnsi="Arial" w:cs="Arial"/>
          <w:sz w:val="20"/>
          <w:szCs w:val="20"/>
          <w:lang w:val="de-DE" w:eastAsia="zh-CN"/>
        </w:rPr>
        <w:t>5 Emmetropia Mediterranean Eye Institute, Heraklion, Greece</w:t>
      </w:r>
    </w:p>
    <w:p w14:paraId="11B0B3F8" w14:textId="3622E407" w:rsidR="00653409" w:rsidRPr="00D12D47" w:rsidRDefault="00C70A2F" w:rsidP="00E947E8">
      <w:pPr>
        <w:jc w:val="both"/>
        <w:rPr>
          <w:rFonts w:ascii="Arial" w:eastAsiaTheme="minorEastAsia" w:hAnsi="Arial" w:cs="Arial"/>
          <w:sz w:val="20"/>
          <w:szCs w:val="20"/>
          <w:lang w:val="en-US" w:eastAsia="zh-CN"/>
        </w:rPr>
      </w:pPr>
      <w:r w:rsidRPr="00D12D47">
        <w:rPr>
          <w:rFonts w:ascii="Arial" w:eastAsiaTheme="minorEastAsia" w:hAnsi="Arial" w:cs="Arial"/>
          <w:sz w:val="20"/>
          <w:szCs w:val="20"/>
          <w:lang w:val="en-US" w:eastAsia="zh-CN"/>
        </w:rPr>
        <w:t>6</w:t>
      </w:r>
      <w:r w:rsidR="00653409" w:rsidRPr="00D12D47">
        <w:rPr>
          <w:rFonts w:ascii="Arial" w:eastAsiaTheme="minorEastAsia" w:hAnsi="Arial" w:cs="Arial"/>
          <w:sz w:val="20"/>
          <w:szCs w:val="20"/>
          <w:lang w:val="en-US" w:eastAsia="zh-CN"/>
        </w:rPr>
        <w:t xml:space="preserve"> School of Engineering, University of Liverpool, Liverpool, UK</w:t>
      </w:r>
    </w:p>
    <w:p w14:paraId="124AF56F" w14:textId="3F7FD74D" w:rsidR="005D4B05" w:rsidRPr="00D12D47" w:rsidRDefault="00C70A2F" w:rsidP="00E947E8">
      <w:pPr>
        <w:jc w:val="both"/>
        <w:rPr>
          <w:rFonts w:ascii="Arial" w:eastAsiaTheme="minorEastAsia" w:hAnsi="Arial" w:cs="Arial"/>
          <w:sz w:val="20"/>
          <w:szCs w:val="20"/>
          <w:lang w:val="en-US" w:eastAsia="zh-CN"/>
        </w:rPr>
      </w:pPr>
      <w:r w:rsidRPr="00D12D47">
        <w:rPr>
          <w:rFonts w:ascii="Arial" w:eastAsiaTheme="minorEastAsia" w:hAnsi="Arial" w:cs="Arial"/>
          <w:sz w:val="20"/>
          <w:szCs w:val="20"/>
          <w:lang w:val="en-US" w:eastAsia="zh-CN"/>
        </w:rPr>
        <w:t>7</w:t>
      </w:r>
      <w:r w:rsidR="00653409" w:rsidRPr="00D12D47">
        <w:rPr>
          <w:rFonts w:ascii="Arial" w:eastAsiaTheme="minorEastAsia" w:hAnsi="Arial" w:cs="Arial"/>
          <w:sz w:val="20"/>
          <w:szCs w:val="20"/>
          <w:lang w:val="en-US" w:eastAsia="zh-CN"/>
        </w:rPr>
        <w:t xml:space="preserve"> NIHR Biomedical Research Centre for Ophthalmology, Moorfields Eye Hospital NHS Foundation Trust and UCL Institute of Ophthalmology, UK</w:t>
      </w:r>
    </w:p>
    <w:p w14:paraId="3916AC1E" w14:textId="48B3C824" w:rsidR="00427F4C" w:rsidRPr="00D12D47" w:rsidRDefault="00C70A2F" w:rsidP="00E947E8">
      <w:pPr>
        <w:jc w:val="both"/>
        <w:rPr>
          <w:rFonts w:ascii="Arial" w:eastAsiaTheme="minorEastAsia" w:hAnsi="Arial" w:cs="Arial"/>
          <w:sz w:val="20"/>
          <w:szCs w:val="20"/>
          <w:lang w:val="en-US" w:eastAsia="zh-CN"/>
        </w:rPr>
      </w:pPr>
      <w:r w:rsidRPr="00D12D47">
        <w:rPr>
          <w:rFonts w:ascii="Arial" w:eastAsiaTheme="minorEastAsia" w:hAnsi="Arial" w:cs="Arial"/>
          <w:sz w:val="20"/>
          <w:szCs w:val="20"/>
          <w:lang w:val="en-US" w:eastAsia="zh-CN"/>
        </w:rPr>
        <w:t>8</w:t>
      </w:r>
      <w:r w:rsidR="00427F4C" w:rsidRPr="00D12D47">
        <w:rPr>
          <w:rFonts w:ascii="Arial" w:eastAsiaTheme="minorEastAsia" w:hAnsi="Arial" w:cs="Arial"/>
          <w:sz w:val="20"/>
          <w:szCs w:val="20"/>
          <w:lang w:val="en-US" w:eastAsia="zh-CN"/>
        </w:rPr>
        <w:t xml:space="preserve"> Beijing Advanced Innovation Centre for Biomedical Engineering, Beihang University, Beijing, China</w:t>
      </w:r>
    </w:p>
    <w:p w14:paraId="4D2617F2" w14:textId="49B40D49" w:rsidR="00BA2324" w:rsidRPr="00D12D47" w:rsidRDefault="00C70A2F" w:rsidP="00E947E8">
      <w:pPr>
        <w:jc w:val="both"/>
        <w:rPr>
          <w:rFonts w:ascii="Arial" w:hAnsi="Arial" w:cs="Arial"/>
          <w:bCs/>
          <w:sz w:val="20"/>
          <w:szCs w:val="20"/>
          <w:lang w:val="en-US" w:eastAsia="es-ES_tradnl"/>
        </w:rPr>
      </w:pPr>
      <w:r w:rsidRPr="00D12D47">
        <w:rPr>
          <w:rFonts w:ascii="Arial" w:eastAsia="Arial Unicode MS" w:hAnsi="Arial" w:cs="Arial"/>
          <w:sz w:val="20"/>
          <w:szCs w:val="20"/>
          <w:lang w:val="en-US" w:eastAsia="zh-CN"/>
        </w:rPr>
        <w:t>9</w:t>
      </w:r>
      <w:r w:rsidR="00BA2324" w:rsidRPr="00D12D47">
        <w:rPr>
          <w:rFonts w:ascii="Arial" w:eastAsia="Arial Unicode MS" w:hAnsi="Arial" w:cs="Arial"/>
          <w:sz w:val="20"/>
          <w:szCs w:val="20"/>
          <w:lang w:val="en-US" w:eastAsia="zh-CN"/>
        </w:rPr>
        <w:t xml:space="preserve"> </w:t>
      </w:r>
      <w:r w:rsidR="00BA2324" w:rsidRPr="00D12D47">
        <w:rPr>
          <w:rFonts w:ascii="Arial" w:hAnsi="Arial" w:cs="Arial"/>
          <w:bCs/>
          <w:sz w:val="20"/>
          <w:szCs w:val="20"/>
          <w:lang w:val="en-US" w:eastAsia="es-ES_tradnl"/>
        </w:rPr>
        <w:t>Laboratory of Ocular Cell Biology, Center for Applied Biotechnology and Molecular Medicine, University of Zurich, Zurich, Switzerland</w:t>
      </w:r>
    </w:p>
    <w:p w14:paraId="1F7A8993" w14:textId="7C8966E7" w:rsidR="00BA2324" w:rsidRPr="00D12D47" w:rsidRDefault="00BA2324" w:rsidP="00E947E8">
      <w:pPr>
        <w:jc w:val="both"/>
        <w:rPr>
          <w:rFonts w:ascii="Arial" w:eastAsiaTheme="minorEastAsia" w:hAnsi="Arial" w:cs="Arial"/>
          <w:sz w:val="20"/>
          <w:szCs w:val="20"/>
          <w:lang w:val="en-US" w:eastAsia="zh-CN"/>
        </w:rPr>
      </w:pPr>
      <w:r w:rsidRPr="00D12D47">
        <w:rPr>
          <w:rFonts w:ascii="Arial" w:eastAsiaTheme="minorEastAsia" w:hAnsi="Arial" w:cs="Arial"/>
          <w:sz w:val="20"/>
          <w:szCs w:val="20"/>
          <w:lang w:val="en-US" w:eastAsia="zh-CN"/>
        </w:rPr>
        <w:t>1</w:t>
      </w:r>
      <w:r w:rsidR="00C70A2F" w:rsidRPr="00D12D47">
        <w:rPr>
          <w:rFonts w:ascii="Arial" w:eastAsiaTheme="minorEastAsia" w:hAnsi="Arial" w:cs="Arial"/>
          <w:sz w:val="20"/>
          <w:szCs w:val="20"/>
          <w:lang w:val="en-US" w:eastAsia="zh-CN"/>
        </w:rPr>
        <w:t>0</w:t>
      </w:r>
      <w:r w:rsidRPr="00D12D47">
        <w:rPr>
          <w:rFonts w:ascii="Arial" w:eastAsiaTheme="minorEastAsia" w:hAnsi="Arial" w:cs="Arial"/>
          <w:sz w:val="20"/>
          <w:szCs w:val="20"/>
          <w:lang w:val="en-US" w:eastAsia="zh-CN"/>
        </w:rPr>
        <w:t xml:space="preserve"> </w:t>
      </w:r>
      <w:r w:rsidRPr="00D12D47">
        <w:rPr>
          <w:rFonts w:ascii="Arial" w:hAnsi="Arial" w:cs="Arial"/>
          <w:bCs/>
          <w:sz w:val="20"/>
          <w:szCs w:val="20"/>
          <w:lang w:val="en-US" w:eastAsia="es-ES_tradnl"/>
        </w:rPr>
        <w:t>Faculty of Medicine, University of Geneva, Geneva, Switzerland</w:t>
      </w:r>
    </w:p>
    <w:p w14:paraId="212A65D6" w14:textId="25FB1283" w:rsidR="006A7093" w:rsidRPr="00D12D47" w:rsidRDefault="006F4A81" w:rsidP="00E947E8">
      <w:pPr>
        <w:jc w:val="both"/>
        <w:rPr>
          <w:rFonts w:ascii="Arial" w:hAnsi="Arial" w:cs="Arial"/>
          <w:sz w:val="20"/>
          <w:szCs w:val="20"/>
          <w:lang w:val="en-US"/>
        </w:rPr>
      </w:pPr>
      <w:r w:rsidRPr="00D12D47">
        <w:rPr>
          <w:rFonts w:ascii="Arial" w:eastAsiaTheme="minorEastAsia" w:hAnsi="Arial" w:cs="Arial"/>
          <w:sz w:val="20"/>
          <w:szCs w:val="20"/>
          <w:lang w:val="en-US" w:eastAsia="zh-CN"/>
        </w:rPr>
        <w:t>1</w:t>
      </w:r>
      <w:r w:rsidR="00C70A2F" w:rsidRPr="00D12D47">
        <w:rPr>
          <w:rFonts w:ascii="Arial" w:eastAsiaTheme="minorEastAsia" w:hAnsi="Arial" w:cs="Arial"/>
          <w:sz w:val="20"/>
          <w:szCs w:val="20"/>
          <w:lang w:val="en-US" w:eastAsia="zh-CN"/>
        </w:rPr>
        <w:t>1</w:t>
      </w:r>
      <w:r w:rsidRPr="00D12D47">
        <w:rPr>
          <w:rFonts w:ascii="Arial" w:eastAsiaTheme="minorEastAsia" w:hAnsi="Arial" w:cs="Arial"/>
          <w:sz w:val="20"/>
          <w:szCs w:val="20"/>
          <w:lang w:val="en-US" w:eastAsia="zh-CN"/>
        </w:rPr>
        <w:t xml:space="preserve"> </w:t>
      </w:r>
      <w:r w:rsidR="00660C66" w:rsidRPr="00D12D47">
        <w:rPr>
          <w:rFonts w:ascii="Arial" w:eastAsiaTheme="minorEastAsia" w:hAnsi="Arial" w:cs="Arial"/>
          <w:sz w:val="20"/>
          <w:szCs w:val="20"/>
          <w:lang w:val="en-US" w:eastAsia="zh-CN"/>
        </w:rPr>
        <w:t>USC Roski Eye Institute, University of Southern California, Los Angeles, CA, USA</w:t>
      </w:r>
    </w:p>
    <w:p w14:paraId="087F4F57" w14:textId="3E00DCA1" w:rsidR="00215E8D" w:rsidRPr="00D12D47" w:rsidRDefault="00215E8D" w:rsidP="00C55277">
      <w:pPr>
        <w:spacing w:before="240"/>
        <w:jc w:val="both"/>
        <w:rPr>
          <w:rFonts w:ascii="Arial" w:eastAsia="Arial Unicode MS" w:hAnsi="Arial" w:cs="Arial"/>
          <w:sz w:val="20"/>
          <w:szCs w:val="20"/>
          <w:lang w:val="en-US"/>
        </w:rPr>
      </w:pPr>
      <w:r w:rsidRPr="00D12D47">
        <w:rPr>
          <w:rFonts w:ascii="Arial" w:eastAsia="Arial Unicode MS" w:hAnsi="Arial" w:cs="Arial"/>
          <w:b/>
          <w:bCs/>
          <w:sz w:val="20"/>
          <w:szCs w:val="20"/>
          <w:lang w:val="en-US"/>
        </w:rPr>
        <w:t>Corresponding author:</w:t>
      </w:r>
      <w:r w:rsidRPr="00D12D47">
        <w:rPr>
          <w:rFonts w:ascii="Arial" w:eastAsia="Arial Unicode MS" w:hAnsi="Arial" w:cs="Arial"/>
          <w:sz w:val="20"/>
          <w:szCs w:val="20"/>
          <w:lang w:val="en-US" w:eastAsia="zh-CN"/>
        </w:rPr>
        <w:t xml:space="preserve"> </w:t>
      </w:r>
      <w:r w:rsidRPr="00D12D47">
        <w:rPr>
          <w:rFonts w:ascii="Arial" w:eastAsia="Arial Unicode MS" w:hAnsi="Arial" w:cs="Arial"/>
          <w:sz w:val="20"/>
          <w:szCs w:val="20"/>
          <w:lang w:val="en-US"/>
        </w:rPr>
        <w:t>Le-Le Cui, MD, PhD, Associate Professor</w:t>
      </w:r>
      <w:r w:rsidR="00354947" w:rsidRPr="00D12D47">
        <w:rPr>
          <w:rFonts w:ascii="Arial" w:eastAsia="Arial Unicode MS" w:hAnsi="Arial" w:cs="Arial"/>
          <w:sz w:val="20"/>
          <w:szCs w:val="20"/>
          <w:lang w:val="en-US"/>
        </w:rPr>
        <w:t>;</w:t>
      </w:r>
      <w:r w:rsidRPr="00D12D47">
        <w:rPr>
          <w:rFonts w:ascii="Arial" w:eastAsia="Arial Unicode MS" w:hAnsi="Arial" w:cs="Arial"/>
          <w:sz w:val="20"/>
          <w:szCs w:val="20"/>
          <w:lang w:val="en-US"/>
        </w:rPr>
        <w:t xml:space="preserve"> Eye Hospital of Wenzhou Medical University, 270 West Xueyuan Road, Wenzhou, Zhejiang, China.</w:t>
      </w:r>
      <w:r w:rsidRPr="00D12D47">
        <w:rPr>
          <w:rFonts w:ascii="Arial" w:eastAsia="Arial Unicode MS" w:hAnsi="Arial" w:cs="Arial"/>
          <w:sz w:val="20"/>
          <w:szCs w:val="20"/>
          <w:lang w:val="en-US" w:eastAsia="zh-CN"/>
        </w:rPr>
        <w:t xml:space="preserve"> </w:t>
      </w:r>
      <w:r w:rsidR="003C72B5" w:rsidRPr="00D12D47">
        <w:rPr>
          <w:rFonts w:ascii="Arial" w:eastAsia="Arial Unicode MS" w:hAnsi="Arial" w:cs="Arial"/>
          <w:sz w:val="20"/>
          <w:szCs w:val="20"/>
          <w:lang w:val="en-US" w:eastAsia="zh-CN"/>
        </w:rPr>
        <w:t>Tell: +86-13</w:t>
      </w:r>
      <w:r w:rsidR="00976F52" w:rsidRPr="00D12D47">
        <w:rPr>
          <w:rFonts w:ascii="Arial" w:eastAsia="Arial Unicode MS" w:hAnsi="Arial" w:cs="Arial"/>
          <w:sz w:val="20"/>
          <w:szCs w:val="20"/>
          <w:lang w:val="en-US" w:eastAsia="zh-CN"/>
        </w:rPr>
        <w:t>600663799</w:t>
      </w:r>
      <w:r w:rsidR="003C72B5" w:rsidRPr="00D12D47">
        <w:rPr>
          <w:rFonts w:ascii="Arial" w:eastAsia="Arial Unicode MS" w:hAnsi="Arial" w:cs="Arial"/>
          <w:sz w:val="20"/>
          <w:szCs w:val="20"/>
          <w:lang w:val="en-US" w:eastAsia="zh-CN"/>
        </w:rPr>
        <w:t xml:space="preserve">; </w:t>
      </w:r>
      <w:r w:rsidRPr="00D12D47">
        <w:rPr>
          <w:rFonts w:ascii="Arial" w:eastAsia="Arial Unicode MS" w:hAnsi="Arial" w:cs="Arial"/>
          <w:sz w:val="20"/>
          <w:szCs w:val="20"/>
          <w:lang w:val="en-US" w:eastAsia="zh-CN"/>
        </w:rPr>
        <w:t xml:space="preserve">Email: </w:t>
      </w:r>
      <w:hyperlink r:id="rId8" w:history="1">
        <w:r w:rsidR="009A2C0C" w:rsidRPr="00D12D47">
          <w:rPr>
            <w:rStyle w:val="Hyperlink"/>
            <w:rFonts w:ascii="Arial" w:eastAsia="Arial Unicode MS" w:hAnsi="Arial" w:cs="Arial"/>
            <w:sz w:val="20"/>
            <w:szCs w:val="20"/>
            <w:lang w:val="en-US" w:eastAsia="zh-CN"/>
          </w:rPr>
          <w:t>cll</w:t>
        </w:r>
        <w:r w:rsidR="009A2C0C" w:rsidRPr="00D12D47">
          <w:rPr>
            <w:rStyle w:val="Hyperlink"/>
            <w:rFonts w:ascii="Arial" w:eastAsia="Arial Unicode MS" w:hAnsi="Arial" w:cs="Arial"/>
            <w:sz w:val="20"/>
            <w:szCs w:val="20"/>
            <w:lang w:val="en-US"/>
          </w:rPr>
          <w:t>@eye.ac.cn</w:t>
        </w:r>
      </w:hyperlink>
    </w:p>
    <w:p w14:paraId="6FAC490D" w14:textId="1DD9E760" w:rsidR="007836A8" w:rsidRDefault="007836A8" w:rsidP="00E947E8">
      <w:pPr>
        <w:jc w:val="both"/>
        <w:rPr>
          <w:rFonts w:ascii="Arial" w:eastAsia="Arial Unicode MS" w:hAnsi="Arial" w:cs="Arial"/>
          <w:b/>
          <w:bCs/>
          <w:sz w:val="20"/>
          <w:szCs w:val="20"/>
          <w:lang w:val="en-US"/>
        </w:rPr>
      </w:pPr>
    </w:p>
    <w:p w14:paraId="4B8E0A31" w14:textId="77777777" w:rsidR="001840E5" w:rsidRPr="00D12D47" w:rsidRDefault="001840E5" w:rsidP="00E947E8">
      <w:pPr>
        <w:jc w:val="both"/>
        <w:rPr>
          <w:rFonts w:ascii="Arial" w:eastAsia="Arial Unicode MS" w:hAnsi="Arial" w:cs="Arial"/>
          <w:b/>
          <w:bCs/>
          <w:sz w:val="20"/>
          <w:szCs w:val="20"/>
          <w:lang w:val="en-US"/>
        </w:rPr>
      </w:pPr>
    </w:p>
    <w:p w14:paraId="20C881D8" w14:textId="5A079AF8" w:rsidR="009A7EC7" w:rsidRPr="00D12D47" w:rsidRDefault="009A7EC7" w:rsidP="00E947E8">
      <w:pPr>
        <w:jc w:val="both"/>
        <w:rPr>
          <w:rFonts w:ascii="Arial" w:eastAsia="DengXian" w:hAnsi="Arial" w:cs="Arial"/>
          <w:sz w:val="20"/>
          <w:szCs w:val="20"/>
          <w:lang w:val="en-US" w:eastAsia="zh-CN"/>
        </w:rPr>
      </w:pPr>
      <w:r w:rsidRPr="00D12D47">
        <w:rPr>
          <w:rFonts w:ascii="Arial" w:eastAsia="DengXian" w:hAnsi="Arial" w:cs="Arial"/>
          <w:b/>
          <w:bCs/>
          <w:sz w:val="20"/>
          <w:szCs w:val="20"/>
          <w:lang w:val="en-US" w:eastAsia="zh-CN"/>
        </w:rPr>
        <w:t xml:space="preserve">Short Title: </w:t>
      </w:r>
      <w:r w:rsidRPr="00D12D47">
        <w:rPr>
          <w:rFonts w:ascii="Arial" w:eastAsia="DengXian" w:hAnsi="Arial" w:cs="Arial"/>
          <w:sz w:val="20"/>
          <w:szCs w:val="20"/>
          <w:lang w:val="en-US" w:eastAsia="zh-CN"/>
        </w:rPr>
        <w:t xml:space="preserve">Combining </w:t>
      </w:r>
      <w:bookmarkStart w:id="3" w:name="_Hlk80641533"/>
      <w:r w:rsidR="00320E72">
        <w:rPr>
          <w:rFonts w:ascii="Arial" w:eastAsia="DengXian" w:hAnsi="Arial" w:cs="Arial"/>
          <w:sz w:val="20"/>
          <w:szCs w:val="20"/>
          <w:lang w:val="en-US" w:eastAsia="zh-CN"/>
        </w:rPr>
        <w:t xml:space="preserve">OCT and </w:t>
      </w:r>
      <w:r w:rsidRPr="00D12D47">
        <w:rPr>
          <w:rFonts w:ascii="Arial" w:eastAsia="DengXian" w:hAnsi="Arial" w:cs="Arial"/>
          <w:sz w:val="20"/>
          <w:szCs w:val="20"/>
          <w:lang w:val="en-US" w:eastAsia="zh-CN"/>
        </w:rPr>
        <w:t>Air-puff Tonometry</w:t>
      </w:r>
      <w:bookmarkEnd w:id="3"/>
      <w:r w:rsidRPr="00D12D47">
        <w:rPr>
          <w:rFonts w:ascii="Arial" w:eastAsia="DengXian" w:hAnsi="Arial" w:cs="Arial"/>
          <w:sz w:val="20"/>
          <w:szCs w:val="20"/>
          <w:lang w:val="en-US" w:eastAsia="zh-CN"/>
        </w:rPr>
        <w:t xml:space="preserve"> to Diagnose Keratoconus</w:t>
      </w:r>
    </w:p>
    <w:p w14:paraId="4729FAEF" w14:textId="045530B6" w:rsidR="009A7EC7" w:rsidRPr="00D12D47" w:rsidRDefault="009A7EC7" w:rsidP="00E947E8">
      <w:pPr>
        <w:jc w:val="both"/>
        <w:rPr>
          <w:rFonts w:ascii="Arial" w:hAnsi="Arial" w:cs="Arial"/>
          <w:b/>
          <w:bCs/>
          <w:sz w:val="20"/>
          <w:szCs w:val="20"/>
          <w:lang w:val="en-US"/>
        </w:rPr>
      </w:pPr>
      <w:r w:rsidRPr="00D12D47">
        <w:rPr>
          <w:rFonts w:ascii="Arial" w:eastAsia="DengXian" w:hAnsi="Arial" w:cs="Arial"/>
          <w:b/>
          <w:bCs/>
          <w:sz w:val="20"/>
          <w:szCs w:val="20"/>
          <w:lang w:val="en-US" w:eastAsia="zh-CN"/>
        </w:rPr>
        <w:t xml:space="preserve">Keywords: </w:t>
      </w:r>
      <w:r w:rsidRPr="00D12D47">
        <w:rPr>
          <w:rFonts w:ascii="Arial" w:eastAsia="DengXian" w:hAnsi="Arial" w:cs="Arial"/>
          <w:sz w:val="20"/>
          <w:szCs w:val="20"/>
          <w:lang w:val="en-US" w:eastAsia="zh-CN"/>
        </w:rPr>
        <w:t xml:space="preserve">Keratoconus; Diagnosis; </w:t>
      </w:r>
      <w:r w:rsidR="00351D84" w:rsidRPr="00D12D47">
        <w:rPr>
          <w:rFonts w:ascii="Arial" w:eastAsia="DengXian" w:hAnsi="Arial" w:cs="Arial"/>
          <w:sz w:val="20"/>
          <w:szCs w:val="20"/>
          <w:lang w:val="en-US" w:eastAsia="zh-CN"/>
        </w:rPr>
        <w:t>OCT;</w:t>
      </w:r>
      <w:r w:rsidR="00E87FD6">
        <w:rPr>
          <w:rFonts w:ascii="Arial" w:eastAsia="DengXian" w:hAnsi="Arial" w:cs="Arial"/>
          <w:sz w:val="20"/>
          <w:szCs w:val="20"/>
          <w:lang w:val="en-US" w:eastAsia="zh-CN"/>
        </w:rPr>
        <w:t xml:space="preserve"> </w:t>
      </w:r>
      <w:r w:rsidRPr="00D12D47">
        <w:rPr>
          <w:rFonts w:ascii="Arial" w:eastAsia="DengXian" w:hAnsi="Arial" w:cs="Arial"/>
          <w:sz w:val="20"/>
          <w:szCs w:val="20"/>
          <w:lang w:val="en-US" w:eastAsia="zh-CN"/>
        </w:rPr>
        <w:t>Air-puff Tonometry; Corneal Biomechanics</w:t>
      </w:r>
      <w:r w:rsidRPr="00022B96">
        <w:rPr>
          <w:rFonts w:ascii="Arial" w:eastAsia="DengXian" w:hAnsi="Arial" w:cs="Arial"/>
          <w:strike/>
          <w:sz w:val="20"/>
          <w:szCs w:val="20"/>
          <w:lang w:val="en-US" w:eastAsia="zh-CN"/>
        </w:rPr>
        <w:t>; Artificial Intelligence</w:t>
      </w:r>
    </w:p>
    <w:p w14:paraId="308C76E5" w14:textId="77777777" w:rsidR="009A7EC7" w:rsidRPr="00D12D47" w:rsidRDefault="009A7EC7" w:rsidP="00E947E8">
      <w:pPr>
        <w:jc w:val="both"/>
        <w:rPr>
          <w:rFonts w:ascii="Arial" w:hAnsi="Arial" w:cs="Arial"/>
          <w:sz w:val="20"/>
          <w:szCs w:val="20"/>
          <w:lang w:val="en-US"/>
        </w:rPr>
      </w:pPr>
    </w:p>
    <w:p w14:paraId="17BA0164" w14:textId="77777777" w:rsidR="009A7EC7" w:rsidRPr="00D12D47" w:rsidRDefault="009A7EC7" w:rsidP="00E947E8">
      <w:pPr>
        <w:jc w:val="both"/>
        <w:rPr>
          <w:rFonts w:ascii="Arial" w:hAnsi="Arial" w:cs="Arial"/>
          <w:sz w:val="20"/>
          <w:szCs w:val="20"/>
          <w:lang w:val="en-US"/>
        </w:rPr>
      </w:pPr>
    </w:p>
    <w:p w14:paraId="55D416C5" w14:textId="77777777" w:rsidR="009A7EC7" w:rsidRPr="00D12D47" w:rsidRDefault="009A7EC7" w:rsidP="00E947E8">
      <w:pPr>
        <w:jc w:val="both"/>
        <w:rPr>
          <w:rFonts w:ascii="Arial" w:eastAsiaTheme="minorEastAsia" w:hAnsi="Arial" w:cs="Arial"/>
          <w:b/>
          <w:bCs/>
          <w:sz w:val="20"/>
          <w:szCs w:val="20"/>
          <w:lang w:val="en-US" w:eastAsia="zh-CN"/>
        </w:rPr>
      </w:pPr>
      <w:r w:rsidRPr="00D12D47">
        <w:rPr>
          <w:rFonts w:ascii="Arial" w:eastAsiaTheme="minorEastAsia" w:hAnsi="Arial" w:cs="Arial"/>
          <w:b/>
          <w:bCs/>
          <w:sz w:val="20"/>
          <w:szCs w:val="20"/>
          <w:lang w:val="en-US" w:eastAsia="zh-CN"/>
        </w:rPr>
        <w:t>Funding and Financial Disclosures:</w:t>
      </w:r>
    </w:p>
    <w:p w14:paraId="16622A7B" w14:textId="3FF958AA" w:rsidR="003425E5" w:rsidRPr="000F45D7" w:rsidRDefault="00465BCB" w:rsidP="00E947E8">
      <w:pPr>
        <w:jc w:val="both"/>
        <w:rPr>
          <w:rFonts w:ascii="Arial" w:eastAsia="Arial Unicode MS" w:hAnsi="Arial" w:cs="Arial"/>
          <w:sz w:val="18"/>
          <w:szCs w:val="18"/>
          <w:lang w:val="en-US"/>
        </w:rPr>
      </w:pPr>
      <w:r w:rsidRPr="00B41588">
        <w:rPr>
          <w:rFonts w:ascii="Arial" w:hAnsi="Arial" w:cs="Arial"/>
          <w:sz w:val="20"/>
          <w:szCs w:val="20"/>
          <w:lang w:val="en-US"/>
        </w:rPr>
        <w:t>This study was supported by Zhejiang Provincial Natural Science Foundation of China (No. LY22H120007).</w:t>
      </w:r>
      <w:r w:rsidR="00547AA8" w:rsidRPr="00B41588">
        <w:rPr>
          <w:rFonts w:ascii="Arial" w:hAnsi="Arial" w:cs="Arial"/>
          <w:sz w:val="20"/>
          <w:szCs w:val="20"/>
          <w:lang w:val="en-US"/>
        </w:rPr>
        <w:t xml:space="preserve"> </w:t>
      </w:r>
      <w:r w:rsidR="00E40E6F" w:rsidRPr="00B41588">
        <w:rPr>
          <w:rFonts w:ascii="Arial" w:hAnsi="Arial" w:cs="Arial"/>
          <w:sz w:val="20"/>
          <w:szCs w:val="20"/>
          <w:lang w:val="en-US"/>
        </w:rPr>
        <w:t xml:space="preserve">Dr. Lu was supported by a Chinese </w:t>
      </w:r>
      <w:r w:rsidR="00E40E6F" w:rsidRPr="00B41588">
        <w:rPr>
          <w:rFonts w:ascii="Arial" w:eastAsiaTheme="minorEastAsia" w:hAnsi="Arial" w:cs="Arial"/>
          <w:sz w:val="20"/>
          <w:szCs w:val="20"/>
          <w:lang w:val="en-US" w:eastAsia="zh-CN"/>
        </w:rPr>
        <w:t>S</w:t>
      </w:r>
      <w:r w:rsidR="00E40E6F" w:rsidRPr="00B41588">
        <w:rPr>
          <w:rFonts w:ascii="Arial" w:hAnsi="Arial" w:cs="Arial"/>
          <w:sz w:val="20"/>
          <w:szCs w:val="20"/>
          <w:lang w:val="en-US"/>
        </w:rPr>
        <w:t>cholarship Council award (NO. 202008330323</w:t>
      </w:r>
      <w:r w:rsidR="00E40E6F" w:rsidRPr="00B41588">
        <w:rPr>
          <w:rFonts w:ascii="Arial" w:eastAsiaTheme="minorEastAsia" w:hAnsi="Arial" w:cs="Arial"/>
          <w:sz w:val="20"/>
          <w:szCs w:val="20"/>
          <w:lang w:val="en-US" w:eastAsia="zh-CN"/>
        </w:rPr>
        <w:t>)</w:t>
      </w:r>
      <w:r w:rsidR="00E40E6F" w:rsidRPr="00B41588">
        <w:rPr>
          <w:rFonts w:ascii="Arial" w:hAnsi="Arial" w:cs="Arial"/>
          <w:sz w:val="20"/>
          <w:szCs w:val="20"/>
          <w:lang w:val="en-US"/>
        </w:rPr>
        <w:t>.</w:t>
      </w:r>
      <w:r w:rsidR="00E40E6F" w:rsidRPr="00D12D47">
        <w:rPr>
          <w:rFonts w:ascii="Arial" w:hAnsi="Arial" w:cs="Arial"/>
          <w:sz w:val="20"/>
          <w:szCs w:val="20"/>
          <w:lang w:val="en-US"/>
        </w:rPr>
        <w:t xml:space="preserve"> </w:t>
      </w:r>
      <w:r w:rsidR="009A7EC7" w:rsidRPr="00D12D47">
        <w:rPr>
          <w:rFonts w:ascii="Arial" w:hAnsi="Arial" w:cs="Arial"/>
          <w:sz w:val="20"/>
          <w:szCs w:val="20"/>
          <w:lang w:val="en-US"/>
        </w:rPr>
        <w:t>The authors have no financial or proprietary interest in the materials presented herein.</w:t>
      </w:r>
      <w:r w:rsidR="003425E5" w:rsidRPr="00D12D47">
        <w:rPr>
          <w:rFonts w:ascii="Arial" w:hAnsi="Arial" w:cs="Arial"/>
          <w:b/>
          <w:bCs/>
          <w:lang w:val="en-US"/>
        </w:rPr>
        <w:br w:type="page"/>
      </w:r>
    </w:p>
    <w:p w14:paraId="2B65A7CD" w14:textId="77777777" w:rsidR="00F2397C" w:rsidRDefault="00F2397C" w:rsidP="00F2397C">
      <w:pPr>
        <w:spacing w:line="360" w:lineRule="auto"/>
        <w:jc w:val="both"/>
        <w:rPr>
          <w:rFonts w:ascii="Arial" w:hAnsi="Arial" w:cs="Arial"/>
          <w:b/>
          <w:bCs/>
          <w:lang w:val="en-US"/>
        </w:rPr>
      </w:pPr>
      <w:r w:rsidRPr="009C158D">
        <w:rPr>
          <w:rFonts w:ascii="Arial" w:hAnsi="Arial" w:cs="Arial"/>
          <w:b/>
          <w:bCs/>
          <w:lang w:val="en-US"/>
        </w:rPr>
        <w:lastRenderedPageBreak/>
        <w:t>ABSTRACT</w:t>
      </w:r>
    </w:p>
    <w:p w14:paraId="75E33358" w14:textId="77777777" w:rsidR="00F2397C" w:rsidRPr="009C158D" w:rsidRDefault="00F2397C" w:rsidP="00F2397C">
      <w:pPr>
        <w:spacing w:line="360" w:lineRule="auto"/>
        <w:jc w:val="both"/>
        <w:rPr>
          <w:rFonts w:ascii="Arial" w:hAnsi="Arial" w:cs="Arial"/>
          <w:lang w:val="en-US"/>
        </w:rPr>
      </w:pPr>
      <w:r w:rsidRPr="009C158D">
        <w:rPr>
          <w:rFonts w:ascii="Arial" w:hAnsi="Arial" w:cs="Arial"/>
          <w:b/>
          <w:bCs/>
          <w:lang w:val="en-US"/>
        </w:rPr>
        <w:t>Purpose:</w:t>
      </w:r>
      <w:r w:rsidRPr="009C158D">
        <w:rPr>
          <w:rFonts w:ascii="Arial" w:hAnsi="Arial" w:cs="Arial"/>
          <w:lang w:val="en-US"/>
        </w:rPr>
        <w:t xml:space="preserve"> </w:t>
      </w:r>
      <w:bookmarkStart w:id="4" w:name="OLE_LINK71"/>
      <w:r w:rsidRPr="009C158D">
        <w:rPr>
          <w:rFonts w:ascii="Arial" w:hAnsi="Arial" w:cs="Arial"/>
          <w:lang w:val="en-US"/>
        </w:rPr>
        <w:t>To investigate the diagnostic capacity of SD-OCT</w:t>
      </w:r>
      <w:r>
        <w:rPr>
          <w:rFonts w:ascii="Arial" w:hAnsi="Arial" w:cs="Arial"/>
          <w:lang w:val="en-US"/>
        </w:rPr>
        <w:t xml:space="preserve"> combined </w:t>
      </w:r>
      <w:r w:rsidRPr="009C158D">
        <w:rPr>
          <w:rFonts w:ascii="Arial" w:hAnsi="Arial" w:cs="Arial"/>
          <w:lang w:val="en-US"/>
        </w:rPr>
        <w:t>with air-puff tonometry</w:t>
      </w:r>
      <w:r w:rsidRPr="00424D29">
        <w:rPr>
          <w:rFonts w:ascii="Arial" w:hAnsi="Arial" w:cs="Arial"/>
          <w:lang w:val="en-US"/>
        </w:rPr>
        <w:t xml:space="preserve"> using </w:t>
      </w:r>
      <w:r w:rsidRPr="00424D29">
        <w:rPr>
          <w:rFonts w:ascii="Arial" w:eastAsiaTheme="minorEastAsia" w:hAnsi="Arial" w:cs="Arial"/>
          <w:lang w:val="en-US" w:eastAsia="zh-CN"/>
        </w:rPr>
        <w:t>artificial intelligence</w:t>
      </w:r>
      <w:r w:rsidRPr="00424D29">
        <w:rPr>
          <w:rFonts w:ascii="Arial" w:hAnsi="Arial" w:cs="Arial"/>
          <w:lang w:val="en-US"/>
        </w:rPr>
        <w:t xml:space="preserve"> (AI)</w:t>
      </w:r>
      <w:r>
        <w:rPr>
          <w:rFonts w:ascii="Arial" w:hAnsi="Arial" w:cs="Arial"/>
          <w:lang w:val="en-US"/>
        </w:rPr>
        <w:t xml:space="preserve"> </w:t>
      </w:r>
      <w:r w:rsidRPr="009C158D">
        <w:rPr>
          <w:rFonts w:ascii="Arial" w:hAnsi="Arial" w:cs="Arial"/>
          <w:lang w:val="en-US"/>
        </w:rPr>
        <w:t>in differentiating between normal and KC eyes</w:t>
      </w:r>
      <w:r>
        <w:rPr>
          <w:rFonts w:ascii="Arial" w:hAnsi="Arial" w:cs="Arial"/>
          <w:lang w:val="en-US"/>
        </w:rPr>
        <w:t>.</w:t>
      </w:r>
    </w:p>
    <w:p w14:paraId="2835A8F0" w14:textId="77777777" w:rsidR="00F2397C" w:rsidRPr="000C4D25" w:rsidRDefault="00F2397C" w:rsidP="00F2397C">
      <w:pPr>
        <w:spacing w:line="360" w:lineRule="auto"/>
        <w:jc w:val="both"/>
        <w:rPr>
          <w:rFonts w:ascii="Arial" w:hAnsi="Arial" w:cs="Arial"/>
          <w:b/>
          <w:bCs/>
          <w:lang w:val="en-US"/>
        </w:rPr>
      </w:pPr>
      <w:r>
        <w:rPr>
          <w:rFonts w:ascii="Arial" w:hAnsi="Arial" w:cs="Arial"/>
          <w:b/>
          <w:bCs/>
          <w:lang w:val="en-US"/>
        </w:rPr>
        <w:t>Methods:</w:t>
      </w:r>
      <w:r w:rsidRPr="00875AD9">
        <w:rPr>
          <w:rFonts w:ascii="Arial" w:eastAsiaTheme="minorEastAsia" w:hAnsi="Arial" w:cs="Arial"/>
          <w:lang w:val="en-US" w:eastAsia="zh-CN"/>
        </w:rPr>
        <w:t xml:space="preserve"> </w:t>
      </w:r>
      <w:bookmarkStart w:id="5" w:name="_Hlk82198844"/>
      <w:r>
        <w:rPr>
          <w:rFonts w:ascii="Arial" w:eastAsiaTheme="minorEastAsia" w:hAnsi="Arial" w:cs="Arial"/>
          <w:lang w:val="en-US" w:eastAsia="zh-CN"/>
        </w:rPr>
        <w:t xml:space="preserve">Patients </w:t>
      </w:r>
      <w:r w:rsidRPr="009C158D">
        <w:rPr>
          <w:rFonts w:ascii="Arial" w:eastAsiaTheme="minorEastAsia" w:hAnsi="Arial" w:cs="Arial"/>
          <w:lang w:val="en-US" w:eastAsia="zh-CN"/>
        </w:rPr>
        <w:t>who had</w:t>
      </w:r>
      <w:r>
        <w:rPr>
          <w:rFonts w:ascii="Arial" w:eastAsiaTheme="minorEastAsia" w:hAnsi="Arial" w:cs="Arial"/>
          <w:lang w:val="en-US" w:eastAsia="zh-CN"/>
        </w:rPr>
        <w:t xml:space="preserve"> either:</w:t>
      </w:r>
      <w:r w:rsidRPr="009C158D">
        <w:rPr>
          <w:rFonts w:ascii="Arial" w:eastAsiaTheme="minorEastAsia" w:hAnsi="Arial" w:cs="Arial"/>
          <w:lang w:val="en-US" w:eastAsia="zh-CN"/>
        </w:rPr>
        <w:t xml:space="preserve"> undergone uneventful </w:t>
      </w:r>
      <w:r>
        <w:rPr>
          <w:rFonts w:ascii="Arial" w:eastAsiaTheme="minorEastAsia" w:hAnsi="Arial" w:cs="Arial"/>
          <w:lang w:val="en-US" w:eastAsia="zh-CN"/>
        </w:rPr>
        <w:t>LVC</w:t>
      </w:r>
      <w:r w:rsidRPr="009C158D">
        <w:rPr>
          <w:rFonts w:ascii="Arial" w:eastAsiaTheme="minorEastAsia" w:hAnsi="Arial" w:cs="Arial"/>
          <w:lang w:val="en-US" w:eastAsia="zh-CN"/>
        </w:rPr>
        <w:t xml:space="preserve"> with at least 3 years of stable follow-up,</w:t>
      </w:r>
      <w:r>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forme fruste keratoconus (FFKC), early keratoconus (EKC), </w:t>
      </w:r>
      <w:r>
        <w:rPr>
          <w:rFonts w:ascii="Arial" w:eastAsiaTheme="minorEastAsia" w:hAnsi="Arial" w:cs="Arial"/>
          <w:lang w:val="en-US" w:eastAsia="zh-CN"/>
        </w:rPr>
        <w:t>or</w:t>
      </w:r>
      <w:r w:rsidRPr="009C158D">
        <w:rPr>
          <w:rFonts w:ascii="Arial" w:eastAsiaTheme="minorEastAsia" w:hAnsi="Arial" w:cs="Arial"/>
          <w:lang w:val="en-US" w:eastAsia="zh-CN"/>
        </w:rPr>
        <w:t xml:space="preserve"> advanced keratoconus (AKC) </w:t>
      </w:r>
      <w:r>
        <w:rPr>
          <w:rFonts w:ascii="Arial" w:eastAsiaTheme="minorEastAsia" w:hAnsi="Arial" w:cs="Arial"/>
          <w:lang w:val="en-US" w:eastAsia="zh-CN"/>
        </w:rPr>
        <w:t>were included.</w:t>
      </w:r>
      <w:bookmarkStart w:id="6" w:name="OLE_LINK72"/>
      <w:bookmarkEnd w:id="4"/>
      <w:bookmarkEnd w:id="5"/>
      <w:r>
        <w:rPr>
          <w:rFonts w:ascii="Arial" w:hAnsi="Arial" w:cs="Arial"/>
          <w:b/>
          <w:bCs/>
          <w:lang w:val="en-US"/>
        </w:rPr>
        <w:t xml:space="preserve"> </w:t>
      </w:r>
      <w:r w:rsidRPr="009C158D">
        <w:rPr>
          <w:rFonts w:ascii="Arial" w:hAnsi="Arial" w:cs="Arial"/>
          <w:lang w:val="en-US"/>
        </w:rPr>
        <w:t>SD-OCT</w:t>
      </w:r>
      <w:r>
        <w:rPr>
          <w:rFonts w:ascii="Arial" w:hAnsi="Arial" w:cs="Arial"/>
          <w:lang w:val="en-US"/>
        </w:rPr>
        <w:t xml:space="preserve"> and b</w:t>
      </w:r>
      <w:r w:rsidRPr="009C158D">
        <w:rPr>
          <w:rFonts w:ascii="Arial" w:hAnsi="Arial" w:cs="Arial"/>
          <w:lang w:val="en-US"/>
        </w:rPr>
        <w:t>iomechanical</w:t>
      </w:r>
      <w:r>
        <w:rPr>
          <w:rFonts w:ascii="Arial" w:hAnsi="Arial" w:cs="Arial"/>
          <w:lang w:val="en-US"/>
        </w:rPr>
        <w:t xml:space="preserve"> </w:t>
      </w:r>
      <w:r w:rsidRPr="009C158D">
        <w:rPr>
          <w:rFonts w:ascii="Arial" w:hAnsi="Arial" w:cs="Arial"/>
          <w:lang w:val="en-US"/>
        </w:rPr>
        <w:t>information</w:t>
      </w:r>
      <w:r>
        <w:rPr>
          <w:rFonts w:ascii="Arial" w:hAnsi="Arial" w:cs="Arial"/>
          <w:lang w:val="en-US"/>
        </w:rPr>
        <w:t xml:space="preserve"> from air-puff tonometry</w:t>
      </w:r>
      <w:r w:rsidRPr="009C158D">
        <w:rPr>
          <w:rFonts w:ascii="Arial" w:hAnsi="Arial" w:cs="Arial"/>
          <w:lang w:val="en-US"/>
        </w:rPr>
        <w:t xml:space="preserve"> </w:t>
      </w:r>
      <w:r>
        <w:rPr>
          <w:rFonts w:ascii="Arial" w:hAnsi="Arial" w:cs="Arial"/>
          <w:lang w:val="en-US"/>
        </w:rPr>
        <w:t>was</w:t>
      </w:r>
      <w:r w:rsidRPr="009C158D">
        <w:rPr>
          <w:rFonts w:ascii="Arial" w:hAnsi="Arial" w:cs="Arial"/>
          <w:lang w:val="en-US"/>
        </w:rPr>
        <w:t xml:space="preserve"> divided into training and validation set</w:t>
      </w:r>
      <w:r>
        <w:rPr>
          <w:rFonts w:ascii="Arial" w:hAnsi="Arial" w:cs="Arial"/>
          <w:lang w:val="en-US"/>
        </w:rPr>
        <w:t>s</w:t>
      </w:r>
      <w:r w:rsidRPr="009C158D">
        <w:rPr>
          <w:rFonts w:ascii="Arial" w:hAnsi="Arial" w:cs="Arial"/>
          <w:lang w:val="en-US"/>
        </w:rPr>
        <w:t>.</w:t>
      </w:r>
      <w:r>
        <w:rPr>
          <w:rFonts w:ascii="Arial" w:hAnsi="Arial" w:cs="Arial"/>
          <w:lang w:val="en-US"/>
        </w:rPr>
        <w:t xml:space="preserve"> </w:t>
      </w:r>
      <w:r w:rsidRPr="009C158D">
        <w:rPr>
          <w:rFonts w:ascii="Arial" w:hAnsi="Arial" w:cs="Arial"/>
          <w:lang w:val="en-US"/>
        </w:rPr>
        <w:t>AI models based on random forest (RF) or neural networks (NN) were trained to</w:t>
      </w:r>
      <w:r w:rsidRPr="009C158D">
        <w:rPr>
          <w:rFonts w:ascii="Arial" w:eastAsiaTheme="minorEastAsia" w:hAnsi="Arial" w:cs="Arial"/>
          <w:lang w:val="en-US" w:eastAsia="zh-CN"/>
        </w:rPr>
        <w:t xml:space="preserve"> </w:t>
      </w:r>
      <w:r w:rsidRPr="009C158D">
        <w:rPr>
          <w:rFonts w:ascii="Arial" w:hAnsi="Arial" w:cs="Arial"/>
          <w:lang w:val="en-US"/>
        </w:rPr>
        <w:t>distinguish FFKC</w:t>
      </w:r>
      <w:r>
        <w:rPr>
          <w:rFonts w:ascii="Arial" w:hAnsi="Arial" w:cs="Arial"/>
          <w:lang w:val="en-US"/>
        </w:rPr>
        <w:t xml:space="preserve"> </w:t>
      </w:r>
      <w:r w:rsidRPr="009C158D">
        <w:rPr>
          <w:rFonts w:ascii="Arial" w:hAnsi="Arial" w:cs="Arial"/>
          <w:lang w:val="en-US"/>
        </w:rPr>
        <w:t xml:space="preserve">from normal eyes. Model accuracy was independently tested in FFKC and </w:t>
      </w:r>
      <w:r>
        <w:rPr>
          <w:rFonts w:ascii="Arial" w:hAnsi="Arial" w:cs="Arial"/>
          <w:lang w:val="en-US"/>
        </w:rPr>
        <w:t>n</w:t>
      </w:r>
      <w:r w:rsidRPr="009C158D">
        <w:rPr>
          <w:rFonts w:ascii="Arial" w:hAnsi="Arial" w:cs="Arial"/>
          <w:lang w:val="en-US"/>
        </w:rPr>
        <w:t>ormal eyes. Receiver operating characteristic (ROC) curves were generated to determine area under the curve (AUC), sensitivity, and specificity</w:t>
      </w:r>
      <w:r>
        <w:rPr>
          <w:rFonts w:ascii="Arial" w:hAnsi="Arial" w:cs="Arial"/>
          <w:lang w:val="en-US"/>
        </w:rPr>
        <w:t xml:space="preserve"> values</w:t>
      </w:r>
      <w:r w:rsidRPr="009C158D">
        <w:rPr>
          <w:rFonts w:ascii="Arial" w:hAnsi="Arial" w:cs="Arial"/>
          <w:lang w:val="en-US"/>
        </w:rPr>
        <w:t>.</w:t>
      </w:r>
    </w:p>
    <w:bookmarkEnd w:id="6"/>
    <w:p w14:paraId="2D9EBD4E" w14:textId="77777777" w:rsidR="00F2397C" w:rsidRPr="009C158D" w:rsidRDefault="00F2397C" w:rsidP="00F2397C">
      <w:pPr>
        <w:spacing w:line="360" w:lineRule="auto"/>
        <w:jc w:val="both"/>
        <w:rPr>
          <w:rFonts w:ascii="Arial" w:hAnsi="Arial" w:cs="Arial"/>
          <w:highlight w:val="yellow"/>
          <w:lang w:val="en-US"/>
        </w:rPr>
      </w:pPr>
      <w:r w:rsidRPr="009C158D">
        <w:rPr>
          <w:rFonts w:ascii="Arial" w:hAnsi="Arial" w:cs="Arial"/>
          <w:b/>
          <w:bCs/>
          <w:lang w:val="en-US"/>
        </w:rPr>
        <w:t>R</w:t>
      </w:r>
      <w:r>
        <w:rPr>
          <w:rFonts w:ascii="Arial" w:hAnsi="Arial" w:cs="Arial"/>
          <w:b/>
          <w:bCs/>
          <w:lang w:val="en-US"/>
        </w:rPr>
        <w:t>esults</w:t>
      </w:r>
      <w:r w:rsidRPr="009C158D">
        <w:rPr>
          <w:rFonts w:ascii="Arial" w:hAnsi="Arial" w:cs="Arial"/>
          <w:b/>
          <w:bCs/>
          <w:lang w:val="en-US"/>
        </w:rPr>
        <w:t>:</w:t>
      </w:r>
      <w:r w:rsidRPr="009C158D">
        <w:rPr>
          <w:rFonts w:ascii="Arial" w:hAnsi="Arial" w:cs="Arial"/>
          <w:lang w:val="en-US"/>
        </w:rPr>
        <w:t xml:space="preserve"> </w:t>
      </w:r>
      <w:bookmarkStart w:id="7" w:name="OLE_LINK73"/>
      <w:r w:rsidRPr="009C158D">
        <w:rPr>
          <w:rFonts w:ascii="Arial" w:eastAsiaTheme="minorEastAsia" w:hAnsi="Arial" w:cs="Arial"/>
          <w:lang w:val="en-US" w:eastAsia="zh-CN"/>
        </w:rPr>
        <w:t xml:space="preserve">223 </w:t>
      </w:r>
      <w:r>
        <w:rPr>
          <w:rFonts w:ascii="Arial" w:eastAsiaTheme="minorEastAsia" w:hAnsi="Arial" w:cs="Arial"/>
          <w:lang w:val="en-US" w:eastAsia="zh-CN"/>
        </w:rPr>
        <w:t xml:space="preserve">normal </w:t>
      </w:r>
      <w:r w:rsidRPr="009C158D">
        <w:rPr>
          <w:rFonts w:ascii="Arial" w:eastAsiaTheme="minorEastAsia" w:hAnsi="Arial" w:cs="Arial"/>
          <w:lang w:val="en-US" w:eastAsia="zh-CN"/>
        </w:rPr>
        <w:t>eyes from 223 patients, 69 FFKC eyes from 69 patients, 72 EKC eyes from 72 patients, and 258 AKC eyes from 258 patients</w:t>
      </w:r>
      <w:r>
        <w:rPr>
          <w:rFonts w:ascii="Arial" w:eastAsiaTheme="minorEastAsia" w:hAnsi="Arial" w:cs="Arial"/>
          <w:lang w:val="en-US" w:eastAsia="zh-CN"/>
        </w:rPr>
        <w:t xml:space="preserve"> were included.</w:t>
      </w:r>
      <w:r>
        <w:rPr>
          <w:rFonts w:ascii="Arial" w:hAnsi="Arial" w:cs="Arial"/>
          <w:b/>
          <w:bCs/>
          <w:lang w:val="en-US"/>
        </w:rPr>
        <w:t xml:space="preserve"> </w:t>
      </w:r>
      <w:r w:rsidRPr="009C158D">
        <w:rPr>
          <w:rFonts w:ascii="Arial" w:hAnsi="Arial" w:cs="Arial"/>
          <w:lang w:val="en-US"/>
        </w:rPr>
        <w:t xml:space="preserve">The top AUC ROC values </w:t>
      </w:r>
      <w:r>
        <w:rPr>
          <w:rFonts w:ascii="Arial" w:hAnsi="Arial" w:cs="Arial"/>
          <w:lang w:val="en-US"/>
        </w:rPr>
        <w:t>(n</w:t>
      </w:r>
      <w:r w:rsidRPr="009C158D">
        <w:rPr>
          <w:rFonts w:ascii="Arial" w:hAnsi="Arial" w:cs="Arial"/>
          <w:lang w:val="en-US"/>
        </w:rPr>
        <w:t>ormal</w:t>
      </w:r>
      <w:r>
        <w:rPr>
          <w:rFonts w:ascii="Arial" w:hAnsi="Arial" w:cs="Arial"/>
          <w:lang w:val="en-US"/>
        </w:rPr>
        <w:t xml:space="preserve"> eyes compared</w:t>
      </w:r>
      <w:r w:rsidRPr="009C158D">
        <w:rPr>
          <w:rFonts w:ascii="Arial" w:hAnsi="Arial" w:cs="Arial"/>
          <w:lang w:val="en-US"/>
        </w:rPr>
        <w:t xml:space="preserve"> with AKC and EKC</w:t>
      </w:r>
      <w:r>
        <w:rPr>
          <w:rFonts w:ascii="Arial" w:hAnsi="Arial" w:cs="Arial"/>
          <w:lang w:val="en-US"/>
        </w:rPr>
        <w:t>)</w:t>
      </w:r>
      <w:r w:rsidRPr="009C158D">
        <w:rPr>
          <w:rFonts w:ascii="Arial" w:hAnsi="Arial" w:cs="Arial"/>
          <w:lang w:val="en-US"/>
        </w:rPr>
        <w:t xml:space="preserve"> were </w:t>
      </w:r>
      <w:r w:rsidRPr="009C158D">
        <w:rPr>
          <w:rFonts w:ascii="Arial" w:hAnsi="Arial" w:cs="Arial"/>
          <w:bCs/>
          <w:lang w:val="en-US"/>
        </w:rPr>
        <w:t>Pentacam Random Forest Index</w:t>
      </w:r>
      <w:r w:rsidRPr="009C158D">
        <w:rPr>
          <w:rFonts w:ascii="Arial" w:hAnsi="Arial" w:cs="Arial"/>
          <w:lang w:val="en-US"/>
        </w:rPr>
        <w:t xml:space="preserve"> (PRFI) (AUC</w:t>
      </w:r>
      <w:r>
        <w:rPr>
          <w:rFonts w:ascii="Arial" w:hAnsi="Arial" w:cs="Arial"/>
          <w:lang w:val="en-US"/>
        </w:rPr>
        <w:t>=</w:t>
      </w:r>
      <w:r w:rsidRPr="009C158D">
        <w:rPr>
          <w:rFonts w:ascii="Arial" w:hAnsi="Arial" w:cs="Arial"/>
          <w:lang w:val="en-US"/>
        </w:rPr>
        <w:t xml:space="preserve">0.985 and 0.958), </w:t>
      </w:r>
      <w:r w:rsidRPr="009C158D">
        <w:rPr>
          <w:rFonts w:ascii="Arial" w:hAnsi="Arial" w:cs="Arial"/>
          <w:bCs/>
          <w:lang w:val="en-US"/>
        </w:rPr>
        <w:t>Tomographic and Biomechanical Index (TBI)</w:t>
      </w:r>
      <w:r w:rsidRPr="009C158D">
        <w:rPr>
          <w:rFonts w:ascii="Arial" w:hAnsi="Arial" w:cs="Arial"/>
          <w:lang w:val="en-US"/>
        </w:rPr>
        <w:t xml:space="preserve"> (AUC</w:t>
      </w:r>
      <w:r>
        <w:rPr>
          <w:rFonts w:ascii="Arial" w:hAnsi="Arial" w:cs="Arial"/>
          <w:lang w:val="en-US"/>
        </w:rPr>
        <w:t>=</w:t>
      </w:r>
      <w:r w:rsidRPr="009C158D">
        <w:rPr>
          <w:rFonts w:ascii="Arial" w:hAnsi="Arial" w:cs="Arial"/>
          <w:lang w:val="en-US"/>
        </w:rPr>
        <w:t xml:space="preserve">0.983 and 0.925), and </w:t>
      </w:r>
      <w:r w:rsidRPr="009C158D">
        <w:rPr>
          <w:rFonts w:ascii="Arial" w:hAnsi="Arial" w:cs="Arial"/>
          <w:bCs/>
          <w:lang w:val="en-US"/>
        </w:rPr>
        <w:t>Belin-Ambrósio Deviation Index (BAD</w:t>
      </w:r>
      <w:r>
        <w:rPr>
          <w:rFonts w:ascii="Arial" w:hAnsi="Arial" w:cs="Arial"/>
          <w:bCs/>
          <w:lang w:val="en-US"/>
        </w:rPr>
        <w:t>-</w:t>
      </w:r>
      <w:r w:rsidRPr="009C158D">
        <w:rPr>
          <w:rFonts w:ascii="Arial" w:hAnsi="Arial" w:cs="Arial"/>
          <w:bCs/>
          <w:lang w:val="en-US"/>
        </w:rPr>
        <w:t>D)</w:t>
      </w:r>
      <w:r w:rsidRPr="009C158D">
        <w:rPr>
          <w:rFonts w:ascii="Arial" w:hAnsi="Arial" w:cs="Arial"/>
          <w:lang w:val="en-US"/>
        </w:rPr>
        <w:t xml:space="preserve"> (AUC</w:t>
      </w:r>
      <w:r>
        <w:rPr>
          <w:rFonts w:ascii="Arial" w:hAnsi="Arial" w:cs="Arial"/>
          <w:lang w:val="en-US"/>
        </w:rPr>
        <w:t>=</w:t>
      </w:r>
      <w:r w:rsidRPr="009C158D">
        <w:rPr>
          <w:rFonts w:ascii="Arial" w:hAnsi="Arial" w:cs="Arial"/>
          <w:lang w:val="en-US"/>
        </w:rPr>
        <w:t xml:space="preserve">0.981 and 0.922). When SD-OCT </w:t>
      </w:r>
      <w:r>
        <w:rPr>
          <w:rFonts w:ascii="Arial" w:hAnsi="Arial" w:cs="Arial"/>
          <w:lang w:val="en-US"/>
        </w:rPr>
        <w:t xml:space="preserve">and </w:t>
      </w:r>
      <w:r w:rsidRPr="009C158D">
        <w:rPr>
          <w:rFonts w:ascii="Arial" w:hAnsi="Arial" w:cs="Arial"/>
          <w:lang w:val="en-US"/>
        </w:rPr>
        <w:t>air-puff tonometry data</w:t>
      </w:r>
      <w:r>
        <w:rPr>
          <w:rFonts w:ascii="Arial" w:hAnsi="Arial" w:cs="Arial"/>
          <w:lang w:val="en-US"/>
        </w:rPr>
        <w:t xml:space="preserve"> were combined</w:t>
      </w:r>
      <w:r w:rsidRPr="009C158D">
        <w:rPr>
          <w:rFonts w:ascii="Arial" w:hAnsi="Arial" w:cs="Arial"/>
          <w:lang w:val="en-US"/>
        </w:rPr>
        <w:t xml:space="preserve">, </w:t>
      </w:r>
      <w:bookmarkStart w:id="8" w:name="_Hlk82198792"/>
      <w:r>
        <w:rPr>
          <w:rFonts w:ascii="Arial" w:hAnsi="Arial" w:cs="Arial"/>
          <w:lang w:val="en-US"/>
        </w:rPr>
        <w:t xml:space="preserve">the </w:t>
      </w:r>
      <w:r w:rsidRPr="009C158D">
        <w:rPr>
          <w:rFonts w:ascii="Arial" w:hAnsi="Arial" w:cs="Arial"/>
          <w:lang w:val="en-US"/>
        </w:rPr>
        <w:t xml:space="preserve">RF </w:t>
      </w:r>
      <w:r>
        <w:rPr>
          <w:rFonts w:ascii="Arial" w:hAnsi="Arial" w:cs="Arial"/>
          <w:lang w:val="en-US"/>
        </w:rPr>
        <w:t xml:space="preserve">AI model </w:t>
      </w:r>
      <w:r w:rsidRPr="009C158D">
        <w:rPr>
          <w:rFonts w:ascii="Arial" w:hAnsi="Arial" w:cs="Arial"/>
          <w:lang w:val="en-US"/>
        </w:rPr>
        <w:t>provided the highest accuracy with 99% AUC for FFKC (75.00% sensitivity; 94.74% specificity).</w:t>
      </w:r>
      <w:bookmarkEnd w:id="8"/>
    </w:p>
    <w:bookmarkEnd w:id="7"/>
    <w:p w14:paraId="5C2C5F6D" w14:textId="2D5DD289" w:rsidR="00F2397C" w:rsidRDefault="00F2397C" w:rsidP="00C964DA">
      <w:pPr>
        <w:spacing w:line="360" w:lineRule="auto"/>
        <w:jc w:val="both"/>
        <w:rPr>
          <w:rFonts w:ascii="Arial" w:hAnsi="Arial" w:cs="Arial"/>
          <w:lang w:val="en-US"/>
        </w:rPr>
      </w:pPr>
      <w:r w:rsidRPr="009C158D">
        <w:rPr>
          <w:rFonts w:ascii="Arial" w:hAnsi="Arial" w:cs="Arial"/>
          <w:b/>
          <w:bCs/>
          <w:lang w:val="en-US"/>
        </w:rPr>
        <w:t>C</w:t>
      </w:r>
      <w:r>
        <w:rPr>
          <w:rFonts w:ascii="Arial" w:hAnsi="Arial" w:cs="Arial"/>
          <w:b/>
          <w:bCs/>
          <w:lang w:val="en-US"/>
        </w:rPr>
        <w:t>onclusions</w:t>
      </w:r>
      <w:r w:rsidRPr="009C158D">
        <w:rPr>
          <w:rFonts w:ascii="Arial" w:hAnsi="Arial" w:cs="Arial"/>
          <w:b/>
          <w:bCs/>
          <w:lang w:val="en-US"/>
        </w:rPr>
        <w:t xml:space="preserve">: </w:t>
      </w:r>
      <w:r>
        <w:rPr>
          <w:rFonts w:ascii="Arial" w:hAnsi="Arial" w:cs="Arial"/>
          <w:lang w:val="en-US"/>
        </w:rPr>
        <w:t xml:space="preserve">Currently, </w:t>
      </w:r>
      <w:r w:rsidRPr="009C158D">
        <w:rPr>
          <w:rFonts w:ascii="Arial" w:hAnsi="Arial" w:cs="Arial"/>
          <w:lang w:val="en-US"/>
        </w:rPr>
        <w:t xml:space="preserve">AI parameters accurately diagnose AKC and EKC, but </w:t>
      </w:r>
      <w:r>
        <w:rPr>
          <w:rFonts w:ascii="Arial" w:hAnsi="Arial" w:cs="Arial"/>
          <w:lang w:val="en-US"/>
        </w:rPr>
        <w:t>have a limited</w:t>
      </w:r>
      <w:r w:rsidRPr="009C158D">
        <w:rPr>
          <w:rFonts w:ascii="Arial" w:hAnsi="Arial" w:cs="Arial"/>
          <w:lang w:val="en-US"/>
        </w:rPr>
        <w:t xml:space="preserve"> ability to diagnose FFKC</w:t>
      </w:r>
      <w:r>
        <w:rPr>
          <w:rFonts w:ascii="Arial" w:hAnsi="Arial" w:cs="Arial"/>
          <w:lang w:val="en-US"/>
        </w:rPr>
        <w:t xml:space="preserve">. </w:t>
      </w:r>
      <w:r w:rsidRPr="009C158D">
        <w:rPr>
          <w:rFonts w:ascii="Arial" w:hAnsi="Arial" w:cs="Arial"/>
          <w:lang w:val="en-US"/>
        </w:rPr>
        <w:t xml:space="preserve">AI-assisted diagnostic technology </w:t>
      </w:r>
      <w:r>
        <w:rPr>
          <w:rFonts w:ascii="Arial" w:hAnsi="Arial" w:cs="Arial"/>
          <w:lang w:val="en-US"/>
        </w:rPr>
        <w:t>that utilizes</w:t>
      </w:r>
      <w:r w:rsidRPr="009C158D">
        <w:rPr>
          <w:rFonts w:ascii="Arial" w:hAnsi="Arial" w:cs="Arial"/>
          <w:lang w:val="en-US"/>
        </w:rPr>
        <w:t xml:space="preserve"> both SD-OCT </w:t>
      </w:r>
      <w:r>
        <w:rPr>
          <w:rFonts w:ascii="Arial" w:hAnsi="Arial" w:cs="Arial"/>
          <w:lang w:val="en-US"/>
        </w:rPr>
        <w:t xml:space="preserve">and </w:t>
      </w:r>
      <w:r w:rsidRPr="009C158D">
        <w:rPr>
          <w:rFonts w:ascii="Arial" w:hAnsi="Arial" w:cs="Arial"/>
          <w:lang w:val="en-US"/>
        </w:rPr>
        <w:t xml:space="preserve">air-puff tonometry </w:t>
      </w:r>
      <w:r>
        <w:rPr>
          <w:rFonts w:ascii="Arial" w:hAnsi="Arial" w:cs="Arial"/>
          <w:lang w:val="en-US"/>
        </w:rPr>
        <w:t xml:space="preserve">may overcome this limitation, </w:t>
      </w:r>
      <w:r w:rsidRPr="009C158D">
        <w:rPr>
          <w:rFonts w:ascii="Arial" w:hAnsi="Arial" w:cs="Arial"/>
          <w:lang w:val="en-US"/>
        </w:rPr>
        <w:t>lead</w:t>
      </w:r>
      <w:r>
        <w:rPr>
          <w:rFonts w:ascii="Arial" w:hAnsi="Arial" w:cs="Arial"/>
          <w:lang w:val="en-US"/>
        </w:rPr>
        <w:t>ing</w:t>
      </w:r>
      <w:r w:rsidRPr="009C158D">
        <w:rPr>
          <w:rFonts w:ascii="Arial" w:hAnsi="Arial" w:cs="Arial"/>
          <w:lang w:val="en-US"/>
        </w:rPr>
        <w:t xml:space="preserve"> to improv</w:t>
      </w:r>
      <w:r>
        <w:rPr>
          <w:rFonts w:ascii="Arial" w:hAnsi="Arial" w:cs="Arial"/>
          <w:lang w:val="en-US"/>
        </w:rPr>
        <w:t>ed</w:t>
      </w:r>
      <w:r w:rsidRPr="009C158D">
        <w:rPr>
          <w:rFonts w:ascii="Arial" w:hAnsi="Arial" w:cs="Arial"/>
          <w:lang w:val="en-US"/>
        </w:rPr>
        <w:t xml:space="preserve"> management of patients </w:t>
      </w:r>
      <w:r>
        <w:rPr>
          <w:rFonts w:ascii="Arial" w:hAnsi="Arial" w:cs="Arial"/>
          <w:lang w:val="en-US"/>
        </w:rPr>
        <w:t xml:space="preserve">with </w:t>
      </w:r>
      <w:r w:rsidRPr="009C158D">
        <w:rPr>
          <w:rFonts w:ascii="Arial" w:hAnsi="Arial" w:cs="Arial"/>
          <w:lang w:val="en-US"/>
        </w:rPr>
        <w:t>KC.</w:t>
      </w:r>
      <w:r>
        <w:rPr>
          <w:rFonts w:ascii="Arial" w:hAnsi="Arial" w:cs="Arial"/>
          <w:lang w:val="en-US"/>
        </w:rPr>
        <w:br w:type="page"/>
      </w:r>
    </w:p>
    <w:p w14:paraId="664D21D8" w14:textId="54DDCDC8" w:rsidR="00B8425C" w:rsidRPr="009C158D" w:rsidRDefault="00B8425C" w:rsidP="00C964DA">
      <w:pPr>
        <w:spacing w:line="360" w:lineRule="auto"/>
        <w:jc w:val="both"/>
        <w:rPr>
          <w:rFonts w:ascii="Arial" w:hAnsi="Arial" w:cs="Arial"/>
          <w:b/>
          <w:lang w:val="en-US"/>
        </w:rPr>
      </w:pPr>
      <w:r w:rsidRPr="009C158D">
        <w:rPr>
          <w:rFonts w:ascii="Arial" w:hAnsi="Arial" w:cs="Arial"/>
          <w:b/>
          <w:lang w:val="en-US"/>
        </w:rPr>
        <w:lastRenderedPageBreak/>
        <w:t>INTRODUCTION</w:t>
      </w:r>
    </w:p>
    <w:p w14:paraId="1CA3161E" w14:textId="5C417CCD" w:rsidR="00145846" w:rsidRPr="009C158D" w:rsidRDefault="00936C62" w:rsidP="00C964DA">
      <w:pPr>
        <w:spacing w:line="360" w:lineRule="auto"/>
        <w:jc w:val="both"/>
        <w:rPr>
          <w:rFonts w:ascii="Arial" w:eastAsiaTheme="minorEastAsia" w:hAnsi="Arial" w:cs="Arial"/>
          <w:bCs/>
          <w:lang w:val="en-US" w:eastAsia="zh-CN"/>
        </w:rPr>
      </w:pPr>
      <w:r w:rsidRPr="009C158D">
        <w:rPr>
          <w:rFonts w:ascii="Arial" w:eastAsiaTheme="minorEastAsia" w:hAnsi="Arial" w:cs="Arial"/>
          <w:bCs/>
          <w:lang w:val="en-US" w:eastAsia="zh-CN"/>
        </w:rPr>
        <w:t>Keratoconus</w:t>
      </w:r>
      <w:r w:rsidR="00D75D8A" w:rsidRPr="009C158D">
        <w:rPr>
          <w:rFonts w:ascii="Arial" w:eastAsiaTheme="minorEastAsia" w:hAnsi="Arial" w:cs="Arial"/>
          <w:bCs/>
          <w:lang w:val="en-US" w:eastAsia="zh-CN"/>
        </w:rPr>
        <w:t xml:space="preserve"> (KC)</w:t>
      </w:r>
      <w:r w:rsidRPr="009C158D">
        <w:rPr>
          <w:rFonts w:ascii="Arial" w:eastAsiaTheme="minorEastAsia" w:hAnsi="Arial" w:cs="Arial"/>
          <w:bCs/>
          <w:lang w:val="en-US" w:eastAsia="zh-CN"/>
        </w:rPr>
        <w:t xml:space="preserve"> is a</w:t>
      </w:r>
      <w:r w:rsidR="00123C8D" w:rsidRPr="009C158D">
        <w:rPr>
          <w:rFonts w:ascii="Arial" w:hAnsi="Arial" w:cs="Arial"/>
          <w:lang w:val="en-US"/>
        </w:rPr>
        <w:t xml:space="preserve"> </w:t>
      </w:r>
      <w:r w:rsidR="00C66557" w:rsidRPr="009C158D">
        <w:rPr>
          <w:rFonts w:ascii="Arial" w:hAnsi="Arial" w:cs="Arial"/>
          <w:lang w:val="en-US"/>
        </w:rPr>
        <w:t xml:space="preserve">relatively common </w:t>
      </w:r>
      <w:r w:rsidR="00123C8D" w:rsidRPr="009C158D">
        <w:rPr>
          <w:rFonts w:ascii="Arial" w:eastAsiaTheme="minorEastAsia" w:hAnsi="Arial" w:cs="Arial"/>
          <w:bCs/>
          <w:lang w:val="en-US" w:eastAsia="zh-CN"/>
        </w:rPr>
        <w:t>bilateral</w:t>
      </w:r>
      <w:r w:rsidRPr="009C158D">
        <w:rPr>
          <w:rFonts w:ascii="Arial" w:eastAsiaTheme="minorEastAsia" w:hAnsi="Arial" w:cs="Arial"/>
          <w:bCs/>
          <w:lang w:val="en-US" w:eastAsia="zh-CN"/>
        </w:rPr>
        <w:t xml:space="preserve"> </w:t>
      </w:r>
      <w:r w:rsidR="00A50C9D" w:rsidRPr="009C158D">
        <w:rPr>
          <w:rFonts w:ascii="Arial" w:eastAsiaTheme="minorEastAsia" w:hAnsi="Arial" w:cs="Arial"/>
          <w:bCs/>
          <w:lang w:val="en-US" w:eastAsia="zh-CN"/>
        </w:rPr>
        <w:t xml:space="preserve">corneal </w:t>
      </w:r>
      <w:r w:rsidR="003F0F64" w:rsidRPr="009C158D">
        <w:rPr>
          <w:rFonts w:ascii="Arial" w:eastAsiaTheme="minorEastAsia" w:hAnsi="Arial" w:cs="Arial"/>
          <w:bCs/>
          <w:lang w:val="en-US" w:eastAsia="zh-CN"/>
        </w:rPr>
        <w:t>ectasia</w:t>
      </w:r>
      <w:r w:rsidR="00E9721B" w:rsidRPr="009C158D">
        <w:rPr>
          <w:rFonts w:ascii="Arial" w:eastAsiaTheme="minorEastAsia" w:hAnsi="Arial" w:cs="Arial"/>
          <w:bCs/>
          <w:lang w:val="en-US" w:eastAsia="zh-CN"/>
        </w:rPr>
        <w:t xml:space="preserve"> </w:t>
      </w:r>
      <w:r w:rsidR="00782918" w:rsidRPr="009C158D">
        <w:rPr>
          <w:rFonts w:ascii="Arial" w:eastAsiaTheme="minorEastAsia" w:hAnsi="Arial" w:cs="Arial"/>
          <w:bCs/>
          <w:lang w:val="en-US" w:eastAsia="zh-CN"/>
        </w:rPr>
        <w:t>disease</w:t>
      </w:r>
      <w:r w:rsidR="00C66557" w:rsidRPr="009C158D">
        <w:rPr>
          <w:rFonts w:ascii="Arial" w:eastAsiaTheme="minorEastAsia" w:hAnsi="Arial" w:cs="Arial"/>
          <w:bCs/>
          <w:lang w:val="en-US" w:eastAsia="zh-CN"/>
        </w:rPr>
        <w:t xml:space="preserve"> </w:t>
      </w:r>
      <w:r w:rsidR="00C66557" w:rsidRPr="009C158D">
        <w:rPr>
          <w:rFonts w:ascii="Arial" w:eastAsiaTheme="minorEastAsia" w:hAnsi="Arial" w:cs="Arial"/>
          <w:bCs/>
          <w:lang w:val="en-US" w:eastAsia="zh-CN"/>
        </w:rPr>
        <w:fldChar w:fldCharType="begin"/>
      </w:r>
      <w:r w:rsidR="008511C7">
        <w:rPr>
          <w:rFonts w:ascii="Arial" w:eastAsiaTheme="minorEastAsia" w:hAnsi="Arial" w:cs="Arial"/>
          <w:bCs/>
          <w:lang w:val="en-US" w:eastAsia="zh-CN"/>
        </w:rPr>
        <w:instrText xml:space="preserve"> ADDIN EN.CITE &lt;EndNote&gt;&lt;Cite&gt;&lt;Author&gt;Torres-Netto&lt;/Author&gt;&lt;Year&gt;2018&lt;/Year&gt;&lt;RecNum&gt;643&lt;/RecNum&gt;&lt;DisplayText&gt;&lt;style face="superscript"&gt;1&lt;/style&gt;&lt;/DisplayText&gt;&lt;record&gt;&lt;rec-number&gt;643&lt;/rec-number&gt;&lt;foreign-keys&gt;&lt;key app="EN" db-id="t2s5a0rsbpsftqez2enptwv7rf2swvezzxpt" timestamp="1597832415" guid="84605e5b-094d-4c9c-829e-6788d4f10010"&gt;643&lt;/key&gt;&lt;/foreign-keys&gt;&lt;ref-type name="Journal Article"&gt;17&lt;/ref-type&gt;&lt;contributors&gt;&lt;authors&gt;&lt;author&gt;Torres-Netto, Emilio&lt;/author&gt;&lt;author&gt;al-otaibi, Wafa&lt;/author&gt;&lt;author&gt;Hafezi, Nikki&lt;/author&gt;&lt;author&gt;Kling, Sabine&lt;/author&gt;&lt;author&gt;Al-Farhan, Haya&lt;/author&gt;&lt;author&gt;Randleman, J.&lt;/author&gt;&lt;author&gt;Hafezi, Farhad&lt;/author&gt;&lt;/authors&gt;&lt;/contributors&gt;&lt;titles&gt;&lt;title&gt;Prevalence of keratoconus in paediatric patients in Riyadh, Saudi Arabia&lt;/title&gt;&lt;secondary-title&gt;British Journal of Ophthalmology&lt;/secondary-title&gt;&lt;/titles&gt;&lt;periodical&gt;&lt;full-title&gt;British Journal of Ophthalmology&lt;/full-title&gt;&lt;/periodical&gt;&lt;pages&gt;bjophthalmol-2017&lt;/pages&gt;&lt;volume&gt;102&lt;/volume&gt;&lt;dates&gt;&lt;year&gt;2018&lt;/year&gt;&lt;pub-dates&gt;&lt;date&gt;01/03&lt;/date&gt;&lt;/pub-dates&gt;&lt;/dates&gt;&lt;urls&gt;&lt;/urls&gt;&lt;electronic-resource-num&gt;10.1136/bjophthalmol-2017-311391&lt;/electronic-resource-num&gt;&lt;/record&gt;&lt;/Cite&gt;&lt;/EndNote&gt;</w:instrText>
      </w:r>
      <w:r w:rsidR="00C66557" w:rsidRPr="009C158D">
        <w:rPr>
          <w:rFonts w:ascii="Arial" w:eastAsiaTheme="minorEastAsia" w:hAnsi="Arial" w:cs="Arial"/>
          <w:bCs/>
          <w:lang w:val="en-US" w:eastAsia="zh-CN"/>
        </w:rPr>
        <w:fldChar w:fldCharType="separate"/>
      </w:r>
      <w:r w:rsidR="008511C7" w:rsidRPr="008511C7">
        <w:rPr>
          <w:rFonts w:ascii="Arial" w:eastAsiaTheme="minorEastAsia" w:hAnsi="Arial" w:cs="Arial"/>
          <w:bCs/>
          <w:noProof/>
          <w:vertAlign w:val="superscript"/>
          <w:lang w:val="en-US" w:eastAsia="zh-CN"/>
        </w:rPr>
        <w:t>1</w:t>
      </w:r>
      <w:r w:rsidR="00C66557" w:rsidRPr="009C158D">
        <w:rPr>
          <w:rFonts w:ascii="Arial" w:eastAsiaTheme="minorEastAsia" w:hAnsi="Arial" w:cs="Arial"/>
          <w:bCs/>
          <w:lang w:val="en-US" w:eastAsia="zh-CN"/>
        </w:rPr>
        <w:fldChar w:fldCharType="end"/>
      </w:r>
      <w:r w:rsidR="00CD73B4" w:rsidRPr="009C158D">
        <w:rPr>
          <w:rFonts w:ascii="Arial" w:eastAsiaTheme="minorEastAsia" w:hAnsi="Arial" w:cs="Arial"/>
          <w:bCs/>
          <w:lang w:val="en-US" w:eastAsia="zh-CN"/>
        </w:rPr>
        <w:t>,</w:t>
      </w:r>
      <w:r w:rsidR="002B3E7D" w:rsidRPr="009C158D">
        <w:rPr>
          <w:rFonts w:ascii="Arial" w:eastAsiaTheme="minorEastAsia" w:hAnsi="Arial" w:cs="Arial"/>
          <w:bCs/>
          <w:lang w:val="en-US" w:eastAsia="zh-CN"/>
        </w:rPr>
        <w:t xml:space="preserve"> </w:t>
      </w:r>
      <w:r w:rsidR="009C158D" w:rsidRPr="009C158D">
        <w:rPr>
          <w:rFonts w:ascii="Arial" w:eastAsiaTheme="minorEastAsia" w:hAnsi="Arial" w:cs="Arial"/>
          <w:bCs/>
          <w:lang w:val="en-US" w:eastAsia="zh-CN"/>
        </w:rPr>
        <w:t>characterized</w:t>
      </w:r>
      <w:r w:rsidR="00BF011A" w:rsidRPr="009C158D">
        <w:rPr>
          <w:rFonts w:ascii="Arial" w:eastAsiaTheme="minorEastAsia" w:hAnsi="Arial" w:cs="Arial"/>
          <w:bCs/>
          <w:lang w:val="en-US" w:eastAsia="zh-CN"/>
        </w:rPr>
        <w:t xml:space="preserve"> by local biomechanical weakness</w:t>
      </w:r>
      <w:r w:rsidR="00A206D2" w:rsidRPr="009C158D">
        <w:rPr>
          <w:rFonts w:ascii="Arial" w:eastAsiaTheme="minorEastAsia" w:hAnsi="Arial" w:cs="Arial"/>
          <w:bCs/>
          <w:lang w:val="en-US" w:eastAsia="zh-CN"/>
        </w:rPr>
        <w:t xml:space="preserve"> with </w:t>
      </w:r>
      <w:r w:rsidR="005540DF" w:rsidRPr="009C158D">
        <w:rPr>
          <w:rFonts w:ascii="Arial" w:eastAsiaTheme="minorEastAsia" w:hAnsi="Arial" w:cs="Arial"/>
          <w:bCs/>
          <w:lang w:val="en-US" w:eastAsia="zh-CN"/>
        </w:rPr>
        <w:t>possible</w:t>
      </w:r>
      <w:r w:rsidR="00A206D2" w:rsidRPr="009C158D">
        <w:rPr>
          <w:rFonts w:ascii="Arial" w:eastAsiaTheme="minorEastAsia" w:hAnsi="Arial" w:cs="Arial"/>
          <w:bCs/>
          <w:lang w:val="en-US" w:eastAsia="zh-CN"/>
        </w:rPr>
        <w:t xml:space="preserve"> asymmetric</w:t>
      </w:r>
      <w:r w:rsidR="00A50C9D" w:rsidRPr="009C158D">
        <w:rPr>
          <w:rFonts w:ascii="Arial" w:eastAsiaTheme="minorEastAsia" w:hAnsi="Arial" w:cs="Arial"/>
          <w:bCs/>
          <w:lang w:val="en-US" w:eastAsia="zh-CN"/>
        </w:rPr>
        <w:t xml:space="preserve"> </w:t>
      </w:r>
      <w:r w:rsidR="006812C9" w:rsidRPr="009C158D">
        <w:rPr>
          <w:rFonts w:ascii="Arial" w:eastAsiaTheme="minorEastAsia" w:hAnsi="Arial" w:cs="Arial"/>
          <w:bCs/>
          <w:lang w:val="en-US" w:eastAsia="zh-CN"/>
        </w:rPr>
        <w:t>binocular involvement</w:t>
      </w:r>
      <w:r w:rsidR="00A206D2" w:rsidRPr="009C158D">
        <w:rPr>
          <w:rFonts w:ascii="Arial" w:eastAsiaTheme="minorEastAsia" w:hAnsi="Arial" w:cs="Arial"/>
          <w:bCs/>
          <w:lang w:val="en-US" w:eastAsia="zh-CN"/>
        </w:rPr>
        <w:t>.</w:t>
      </w:r>
      <w:r w:rsidR="00A50C9D" w:rsidRPr="009C158D">
        <w:rPr>
          <w:rFonts w:ascii="Arial" w:eastAsiaTheme="minorEastAsia" w:hAnsi="Arial" w:cs="Arial"/>
          <w:bCs/>
          <w:lang w:val="en-US" w:eastAsia="zh-CN"/>
        </w:rPr>
        <w:t xml:space="preserve"> </w:t>
      </w:r>
      <w:r w:rsidR="00026997" w:rsidRPr="009C158D">
        <w:rPr>
          <w:rFonts w:ascii="Arial" w:eastAsiaTheme="minorEastAsia" w:hAnsi="Arial" w:cs="Arial"/>
          <w:bCs/>
          <w:lang w:val="en-US" w:eastAsia="zh-CN"/>
        </w:rPr>
        <w:t xml:space="preserve">As the disease develops, the weakening cornea becomes </w:t>
      </w:r>
      <w:r w:rsidR="00D052AD" w:rsidRPr="009C158D">
        <w:rPr>
          <w:rFonts w:ascii="Arial" w:eastAsiaTheme="minorEastAsia" w:hAnsi="Arial" w:cs="Arial"/>
          <w:bCs/>
          <w:lang w:val="en-US" w:eastAsia="zh-CN"/>
        </w:rPr>
        <w:t xml:space="preserve">increasingly unable </w:t>
      </w:r>
      <w:r w:rsidR="00026997" w:rsidRPr="009C158D">
        <w:rPr>
          <w:rFonts w:ascii="Arial" w:eastAsiaTheme="minorEastAsia" w:hAnsi="Arial" w:cs="Arial"/>
          <w:bCs/>
          <w:lang w:val="en-US" w:eastAsia="zh-CN"/>
        </w:rPr>
        <w:t xml:space="preserve">to resist </w:t>
      </w:r>
      <w:r w:rsidR="00D052AD" w:rsidRPr="009C158D">
        <w:rPr>
          <w:rFonts w:ascii="Arial" w:eastAsiaTheme="minorEastAsia" w:hAnsi="Arial" w:cs="Arial"/>
          <w:bCs/>
          <w:lang w:val="en-US" w:eastAsia="zh-CN"/>
        </w:rPr>
        <w:t xml:space="preserve">the </w:t>
      </w:r>
      <w:r w:rsidR="00026997" w:rsidRPr="009C158D">
        <w:rPr>
          <w:rFonts w:ascii="Arial" w:eastAsiaTheme="minorEastAsia" w:hAnsi="Arial" w:cs="Arial"/>
          <w:bCs/>
          <w:lang w:val="en-US" w:eastAsia="zh-CN"/>
        </w:rPr>
        <w:t xml:space="preserve">distension </w:t>
      </w:r>
      <w:r w:rsidR="00BE05DB" w:rsidRPr="009C158D">
        <w:rPr>
          <w:rFonts w:ascii="Arial" w:eastAsiaTheme="minorEastAsia" w:hAnsi="Arial" w:cs="Arial"/>
          <w:bCs/>
          <w:lang w:val="en-US" w:eastAsia="zh-CN"/>
        </w:rPr>
        <w:t xml:space="preserve">caused </w:t>
      </w:r>
      <w:r w:rsidR="00026997" w:rsidRPr="009C158D">
        <w:rPr>
          <w:rFonts w:ascii="Arial" w:eastAsiaTheme="minorEastAsia" w:hAnsi="Arial" w:cs="Arial"/>
          <w:bCs/>
          <w:lang w:val="en-US" w:eastAsia="zh-CN"/>
        </w:rPr>
        <w:t>by intraocular pressure</w:t>
      </w:r>
      <w:r w:rsidR="00D052AD" w:rsidRPr="009C158D">
        <w:rPr>
          <w:rFonts w:ascii="Arial" w:eastAsiaTheme="minorEastAsia" w:hAnsi="Arial" w:cs="Arial"/>
          <w:bCs/>
          <w:lang w:val="en-US" w:eastAsia="zh-CN"/>
        </w:rPr>
        <w:t xml:space="preserve">. This may lead to </w:t>
      </w:r>
      <w:r w:rsidR="00026997" w:rsidRPr="009C158D">
        <w:rPr>
          <w:rFonts w:ascii="Arial" w:eastAsiaTheme="minorEastAsia" w:hAnsi="Arial" w:cs="Arial"/>
          <w:bCs/>
          <w:lang w:val="en-US" w:eastAsia="zh-CN"/>
        </w:rPr>
        <w:t>the development of a cone-shape</w:t>
      </w:r>
      <w:r w:rsidR="00BE05DB" w:rsidRPr="009C158D">
        <w:rPr>
          <w:rFonts w:ascii="Arial" w:eastAsiaTheme="minorEastAsia" w:hAnsi="Arial" w:cs="Arial"/>
          <w:bCs/>
          <w:lang w:val="en-US" w:eastAsia="zh-CN"/>
        </w:rPr>
        <w:t>d</w:t>
      </w:r>
      <w:r w:rsidR="00026997" w:rsidRPr="009C158D">
        <w:rPr>
          <w:rFonts w:ascii="Arial" w:eastAsiaTheme="minorEastAsia" w:hAnsi="Arial" w:cs="Arial"/>
          <w:bCs/>
          <w:lang w:val="en-US" w:eastAsia="zh-CN"/>
        </w:rPr>
        <w:t xml:space="preserve"> protrusion</w:t>
      </w:r>
      <w:r w:rsidR="00D052AD" w:rsidRPr="009C158D">
        <w:rPr>
          <w:rFonts w:ascii="Arial" w:eastAsiaTheme="minorEastAsia" w:hAnsi="Arial" w:cs="Arial"/>
          <w:bCs/>
          <w:lang w:val="en-US" w:eastAsia="zh-CN"/>
        </w:rPr>
        <w:t xml:space="preserve"> that causes </w:t>
      </w:r>
      <w:r w:rsidR="00026997" w:rsidRPr="009C158D">
        <w:rPr>
          <w:rFonts w:ascii="Arial" w:eastAsiaTheme="minorEastAsia" w:hAnsi="Arial" w:cs="Arial"/>
          <w:bCs/>
          <w:lang w:val="en-US" w:eastAsia="zh-CN"/>
        </w:rPr>
        <w:t xml:space="preserve">increasing myopia and irregular astigmatism. </w:t>
      </w:r>
      <w:bookmarkStart w:id="9" w:name="_Hlk82200014"/>
      <w:r w:rsidR="00C15253" w:rsidRPr="009C158D">
        <w:rPr>
          <w:rFonts w:ascii="Arial" w:eastAsiaTheme="minorEastAsia" w:hAnsi="Arial" w:cs="Arial"/>
          <w:bCs/>
          <w:lang w:val="en-US" w:eastAsia="zh-CN"/>
        </w:rPr>
        <w:t>E</w:t>
      </w:r>
      <w:r w:rsidR="007B46A3" w:rsidRPr="009C158D">
        <w:rPr>
          <w:rFonts w:ascii="Arial" w:eastAsiaTheme="minorEastAsia" w:hAnsi="Arial" w:cs="Arial"/>
          <w:bCs/>
          <w:lang w:val="en-US" w:eastAsia="zh-CN"/>
        </w:rPr>
        <w:t xml:space="preserve">arly </w:t>
      </w:r>
      <w:r w:rsidR="00C15253" w:rsidRPr="009C158D">
        <w:rPr>
          <w:rFonts w:ascii="Arial" w:eastAsiaTheme="minorEastAsia" w:hAnsi="Arial" w:cs="Arial"/>
          <w:bCs/>
          <w:lang w:val="en-US" w:eastAsia="zh-CN"/>
        </w:rPr>
        <w:t>screening for</w:t>
      </w:r>
      <w:r w:rsidR="007B46A3" w:rsidRPr="009C158D">
        <w:rPr>
          <w:rFonts w:ascii="Arial" w:eastAsiaTheme="minorEastAsia" w:hAnsi="Arial" w:cs="Arial"/>
          <w:bCs/>
          <w:lang w:val="en-US" w:eastAsia="zh-CN"/>
        </w:rPr>
        <w:t xml:space="preserve"> KC is important for laser vision correction (LVC) </w:t>
      </w:r>
      <w:r w:rsidR="00C15253" w:rsidRPr="009C158D">
        <w:rPr>
          <w:rFonts w:ascii="Arial" w:eastAsiaTheme="minorEastAsia" w:hAnsi="Arial" w:cs="Arial"/>
          <w:bCs/>
          <w:lang w:val="en-US" w:eastAsia="zh-CN"/>
        </w:rPr>
        <w:t>to prevent triggering the KC pathological process in susceptible patients</w:t>
      </w:r>
      <w:r w:rsidR="007B46A3" w:rsidRPr="009C158D">
        <w:rPr>
          <w:rFonts w:ascii="Arial" w:eastAsiaTheme="minorEastAsia" w:hAnsi="Arial" w:cs="Arial"/>
          <w:bCs/>
          <w:lang w:val="en-US" w:eastAsia="zh-CN"/>
        </w:rPr>
        <w:t xml:space="preserve">. </w:t>
      </w:r>
      <w:r w:rsidR="005540DF" w:rsidRPr="009C158D">
        <w:rPr>
          <w:rFonts w:ascii="Arial" w:eastAsiaTheme="minorEastAsia" w:hAnsi="Arial" w:cs="Arial"/>
          <w:bCs/>
          <w:lang w:val="en-US" w:eastAsia="zh-CN"/>
        </w:rPr>
        <w:t>In addition</w:t>
      </w:r>
      <w:r w:rsidR="007B46A3" w:rsidRPr="009C158D">
        <w:rPr>
          <w:rFonts w:ascii="Arial" w:eastAsiaTheme="minorEastAsia" w:hAnsi="Arial" w:cs="Arial"/>
          <w:bCs/>
          <w:lang w:val="en-US" w:eastAsia="zh-CN"/>
        </w:rPr>
        <w:t xml:space="preserve">, </w:t>
      </w:r>
      <w:r w:rsidR="00950E0B" w:rsidRPr="009C158D">
        <w:rPr>
          <w:rFonts w:ascii="Arial" w:eastAsiaTheme="minorEastAsia" w:hAnsi="Arial" w:cs="Arial"/>
          <w:bCs/>
          <w:lang w:val="en-US" w:eastAsia="zh-CN"/>
        </w:rPr>
        <w:t xml:space="preserve">the </w:t>
      </w:r>
      <w:r w:rsidR="005277A0" w:rsidRPr="009C158D">
        <w:rPr>
          <w:rFonts w:ascii="Arial" w:eastAsiaTheme="minorEastAsia" w:hAnsi="Arial" w:cs="Arial"/>
          <w:bCs/>
          <w:lang w:val="en-US" w:eastAsia="zh-CN"/>
        </w:rPr>
        <w:t xml:space="preserve">timely </w:t>
      </w:r>
      <w:r w:rsidR="005277A0" w:rsidRPr="00B41588">
        <w:rPr>
          <w:rFonts w:ascii="Arial" w:eastAsiaTheme="minorEastAsia" w:hAnsi="Arial" w:cs="Arial"/>
          <w:bCs/>
          <w:lang w:val="en-US" w:eastAsia="zh-CN"/>
        </w:rPr>
        <w:t xml:space="preserve">diagnosis </w:t>
      </w:r>
      <w:r w:rsidR="001106F9" w:rsidRPr="00B41588">
        <w:rPr>
          <w:rFonts w:ascii="Arial" w:eastAsiaTheme="minorEastAsia" w:hAnsi="Arial" w:cs="Arial"/>
          <w:bCs/>
          <w:lang w:val="en-US" w:eastAsia="zh-CN"/>
        </w:rPr>
        <w:t xml:space="preserve">with close follow-ups </w:t>
      </w:r>
      <w:r w:rsidR="005277A0" w:rsidRPr="00B41588">
        <w:rPr>
          <w:rFonts w:ascii="Arial" w:eastAsiaTheme="minorEastAsia" w:hAnsi="Arial" w:cs="Arial"/>
          <w:bCs/>
          <w:lang w:val="en-US" w:eastAsia="zh-CN"/>
        </w:rPr>
        <w:t>enable</w:t>
      </w:r>
      <w:r w:rsidR="00950E0B" w:rsidRPr="00B41588">
        <w:rPr>
          <w:rFonts w:ascii="Arial" w:eastAsiaTheme="minorEastAsia" w:hAnsi="Arial" w:cs="Arial"/>
          <w:bCs/>
          <w:lang w:val="en-US" w:eastAsia="zh-CN"/>
        </w:rPr>
        <w:t>s</w:t>
      </w:r>
      <w:r w:rsidR="005277A0" w:rsidRPr="00B41588">
        <w:rPr>
          <w:rFonts w:ascii="Arial" w:eastAsiaTheme="minorEastAsia" w:hAnsi="Arial" w:cs="Arial"/>
          <w:bCs/>
          <w:lang w:val="en-US" w:eastAsia="zh-CN"/>
        </w:rPr>
        <w:t xml:space="preserve"> </w:t>
      </w:r>
      <w:r w:rsidR="007B46A3" w:rsidRPr="00B41588">
        <w:rPr>
          <w:rFonts w:ascii="Arial" w:eastAsiaTheme="minorEastAsia" w:hAnsi="Arial" w:cs="Arial"/>
          <w:bCs/>
          <w:lang w:val="en-US" w:eastAsia="zh-CN"/>
        </w:rPr>
        <w:t>the</w:t>
      </w:r>
      <w:r w:rsidR="007B46A3" w:rsidRPr="009C158D">
        <w:rPr>
          <w:rFonts w:ascii="Arial" w:eastAsiaTheme="minorEastAsia" w:hAnsi="Arial" w:cs="Arial"/>
          <w:bCs/>
          <w:lang w:val="en-US" w:eastAsia="zh-CN"/>
        </w:rPr>
        <w:t xml:space="preserve"> early application of corneal cross-linking (CXL) </w:t>
      </w:r>
      <w:r w:rsidR="007C5881" w:rsidRPr="009C158D">
        <w:rPr>
          <w:rFonts w:ascii="Arial" w:eastAsiaTheme="minorEastAsia" w:hAnsi="Arial" w:cs="Arial"/>
          <w:bCs/>
          <w:lang w:val="en-US" w:eastAsia="zh-CN"/>
        </w:rPr>
        <w:t>to halt</w:t>
      </w:r>
      <w:r w:rsidR="00E57884" w:rsidRPr="009C158D">
        <w:rPr>
          <w:rFonts w:ascii="Arial" w:eastAsiaTheme="minorEastAsia" w:hAnsi="Arial" w:cs="Arial"/>
          <w:bCs/>
          <w:lang w:val="en-US" w:eastAsia="zh-CN"/>
        </w:rPr>
        <w:t xml:space="preserve"> </w:t>
      </w:r>
      <w:r w:rsidR="007C5881" w:rsidRPr="009C158D">
        <w:rPr>
          <w:rFonts w:ascii="Arial" w:eastAsiaTheme="minorEastAsia" w:hAnsi="Arial" w:cs="Arial"/>
          <w:bCs/>
          <w:lang w:val="en-US" w:eastAsia="zh-CN"/>
        </w:rPr>
        <w:t>disease</w:t>
      </w:r>
      <w:r w:rsidR="00E57884" w:rsidRPr="009C158D">
        <w:rPr>
          <w:rFonts w:ascii="Arial" w:eastAsiaTheme="minorEastAsia" w:hAnsi="Arial" w:cs="Arial"/>
          <w:bCs/>
          <w:lang w:val="en-US" w:eastAsia="zh-CN"/>
        </w:rPr>
        <w:t xml:space="preserve"> </w:t>
      </w:r>
      <w:r w:rsidR="00FB2E15" w:rsidRPr="009C158D">
        <w:rPr>
          <w:rFonts w:ascii="Arial" w:eastAsiaTheme="minorEastAsia" w:hAnsi="Arial" w:cs="Arial"/>
          <w:bCs/>
          <w:lang w:val="en-US" w:eastAsia="zh-CN"/>
        </w:rPr>
        <w:t xml:space="preserve">progression </w:t>
      </w:r>
      <w:r w:rsidR="007C5881" w:rsidRPr="009C158D">
        <w:rPr>
          <w:rFonts w:ascii="Arial" w:eastAsiaTheme="minorEastAsia" w:hAnsi="Arial" w:cs="Arial"/>
          <w:bCs/>
          <w:lang w:val="en-US" w:eastAsia="zh-CN"/>
        </w:rPr>
        <w:t>and</w:t>
      </w:r>
      <w:r w:rsidR="00B902F7" w:rsidRPr="009C158D">
        <w:rPr>
          <w:rFonts w:ascii="Arial" w:eastAsiaTheme="minorEastAsia" w:hAnsi="Arial" w:cs="Arial"/>
          <w:bCs/>
          <w:lang w:val="en-US" w:eastAsia="zh-CN"/>
        </w:rPr>
        <w:t xml:space="preserve"> vision l</w:t>
      </w:r>
      <w:r w:rsidR="00CC2990" w:rsidRPr="009C158D">
        <w:rPr>
          <w:rFonts w:ascii="Arial" w:eastAsiaTheme="minorEastAsia" w:hAnsi="Arial" w:cs="Arial"/>
          <w:bCs/>
          <w:lang w:val="en-US" w:eastAsia="zh-CN"/>
        </w:rPr>
        <w:t>oss</w:t>
      </w:r>
      <w:r w:rsidR="007B46A3" w:rsidRPr="009C158D">
        <w:rPr>
          <w:rFonts w:ascii="Arial" w:eastAsiaTheme="minorEastAsia" w:hAnsi="Arial" w:cs="Arial"/>
          <w:bCs/>
          <w:lang w:val="en-US" w:eastAsia="zh-CN"/>
        </w:rPr>
        <w:t>.</w:t>
      </w:r>
    </w:p>
    <w:bookmarkEnd w:id="9"/>
    <w:p w14:paraId="16516C30" w14:textId="77777777" w:rsidR="0011771B" w:rsidRPr="009C158D" w:rsidRDefault="0011771B" w:rsidP="00C964DA">
      <w:pPr>
        <w:spacing w:line="360" w:lineRule="auto"/>
        <w:jc w:val="both"/>
        <w:rPr>
          <w:rFonts w:ascii="Arial" w:eastAsiaTheme="minorEastAsia" w:hAnsi="Arial" w:cs="Arial"/>
          <w:bCs/>
          <w:lang w:val="en-US" w:eastAsia="zh-CN"/>
        </w:rPr>
      </w:pPr>
    </w:p>
    <w:p w14:paraId="1EFF1DBA" w14:textId="69E1C7A2" w:rsidR="00BB2C68" w:rsidRPr="009C158D" w:rsidRDefault="00C05848" w:rsidP="00C964DA">
      <w:pPr>
        <w:spacing w:line="360" w:lineRule="auto"/>
        <w:jc w:val="both"/>
        <w:rPr>
          <w:rFonts w:ascii="Arial" w:eastAsiaTheme="minorEastAsia" w:hAnsi="Arial" w:cs="Arial"/>
          <w:bCs/>
          <w:lang w:val="en-US" w:eastAsia="zh-CN"/>
        </w:rPr>
      </w:pPr>
      <w:r w:rsidRPr="009C158D">
        <w:rPr>
          <w:rFonts w:ascii="Arial" w:eastAsiaTheme="minorEastAsia" w:hAnsi="Arial" w:cs="Arial"/>
          <w:bCs/>
          <w:lang w:val="en-US" w:eastAsia="zh-CN"/>
        </w:rPr>
        <w:t>Nowadays</w:t>
      </w:r>
      <w:r w:rsidR="003946FB" w:rsidRPr="009C158D">
        <w:rPr>
          <w:rFonts w:ascii="Arial" w:eastAsiaTheme="minorEastAsia" w:hAnsi="Arial" w:cs="Arial"/>
          <w:bCs/>
          <w:lang w:val="en-US" w:eastAsia="zh-CN"/>
        </w:rPr>
        <w:t>, there are</w:t>
      </w:r>
      <w:r w:rsidR="00A560E0" w:rsidRPr="009C158D">
        <w:rPr>
          <w:rFonts w:ascii="Arial" w:eastAsiaTheme="minorEastAsia" w:hAnsi="Arial" w:cs="Arial"/>
          <w:bCs/>
          <w:lang w:val="en-US" w:eastAsia="zh-CN"/>
        </w:rPr>
        <w:t xml:space="preserve"> </w:t>
      </w:r>
      <w:r w:rsidR="003946FB" w:rsidRPr="009C158D">
        <w:rPr>
          <w:rFonts w:ascii="Arial" w:eastAsiaTheme="minorEastAsia" w:hAnsi="Arial" w:cs="Arial"/>
          <w:bCs/>
          <w:lang w:val="en-US" w:eastAsia="zh-CN"/>
        </w:rPr>
        <w:t xml:space="preserve">three </w:t>
      </w:r>
      <w:r w:rsidR="00AF2922" w:rsidRPr="009C158D">
        <w:rPr>
          <w:rFonts w:ascii="Arial" w:eastAsiaTheme="minorEastAsia" w:hAnsi="Arial" w:cs="Arial"/>
          <w:bCs/>
          <w:lang w:val="en-US" w:eastAsia="zh-CN"/>
        </w:rPr>
        <w:t xml:space="preserve">types of </w:t>
      </w:r>
      <w:r w:rsidR="00FD779A" w:rsidRPr="009C158D">
        <w:rPr>
          <w:rFonts w:ascii="Arial" w:eastAsiaTheme="minorEastAsia" w:hAnsi="Arial" w:cs="Arial"/>
          <w:bCs/>
          <w:lang w:val="en-US" w:eastAsia="zh-CN"/>
        </w:rPr>
        <w:t xml:space="preserve">non-contact </w:t>
      </w:r>
      <w:r w:rsidR="00827AE7" w:rsidRPr="009C158D">
        <w:rPr>
          <w:rFonts w:ascii="Arial" w:eastAsiaTheme="minorEastAsia" w:hAnsi="Arial" w:cs="Arial"/>
          <w:bCs/>
          <w:lang w:val="en-US" w:eastAsia="zh-CN"/>
        </w:rPr>
        <w:t xml:space="preserve">clinical </w:t>
      </w:r>
      <w:r w:rsidR="003946FB" w:rsidRPr="009C158D">
        <w:rPr>
          <w:rFonts w:ascii="Arial" w:eastAsiaTheme="minorEastAsia" w:hAnsi="Arial" w:cs="Arial"/>
          <w:bCs/>
          <w:lang w:val="en-US" w:eastAsia="zh-CN"/>
        </w:rPr>
        <w:t xml:space="preserve">instruments </w:t>
      </w:r>
      <w:r w:rsidR="00B261B8" w:rsidRPr="009C158D">
        <w:rPr>
          <w:rFonts w:ascii="Arial" w:eastAsiaTheme="minorEastAsia" w:hAnsi="Arial" w:cs="Arial"/>
          <w:bCs/>
          <w:lang w:val="en-US" w:eastAsia="zh-CN"/>
        </w:rPr>
        <w:t xml:space="preserve">used </w:t>
      </w:r>
      <w:r w:rsidR="00A560E0" w:rsidRPr="009C158D">
        <w:rPr>
          <w:rFonts w:ascii="Arial" w:eastAsiaTheme="minorEastAsia" w:hAnsi="Arial" w:cs="Arial"/>
          <w:bCs/>
          <w:lang w:val="en-US" w:eastAsia="zh-CN"/>
        </w:rPr>
        <w:t xml:space="preserve">to </w:t>
      </w:r>
      <w:r w:rsidR="003946FB" w:rsidRPr="009C158D">
        <w:rPr>
          <w:rFonts w:ascii="Arial" w:eastAsiaTheme="minorEastAsia" w:hAnsi="Arial" w:cs="Arial"/>
          <w:bCs/>
          <w:lang w:val="en-US" w:eastAsia="zh-CN"/>
        </w:rPr>
        <w:t xml:space="preserve">diagnose </w:t>
      </w:r>
      <w:r w:rsidR="0068773D" w:rsidRPr="009C158D">
        <w:rPr>
          <w:rFonts w:ascii="Arial" w:eastAsiaTheme="minorEastAsia" w:hAnsi="Arial" w:cs="Arial"/>
          <w:bCs/>
          <w:lang w:val="en-US" w:eastAsia="zh-CN"/>
        </w:rPr>
        <w:t>KC</w:t>
      </w:r>
      <w:r w:rsidR="003946FB" w:rsidRPr="009C158D">
        <w:rPr>
          <w:rFonts w:ascii="Arial" w:eastAsiaTheme="minorEastAsia" w:hAnsi="Arial" w:cs="Arial"/>
          <w:bCs/>
          <w:lang w:val="en-US" w:eastAsia="zh-CN"/>
        </w:rPr>
        <w:t xml:space="preserve">. </w:t>
      </w:r>
      <w:r w:rsidR="00077CCF" w:rsidRPr="009C158D">
        <w:rPr>
          <w:rFonts w:ascii="Arial" w:eastAsiaTheme="minorEastAsia" w:hAnsi="Arial" w:cs="Arial"/>
          <w:bCs/>
          <w:lang w:val="en-US" w:eastAsia="zh-CN"/>
        </w:rPr>
        <w:t>The first</w:t>
      </w:r>
      <w:r w:rsidR="003946FB" w:rsidRPr="009C158D">
        <w:rPr>
          <w:rFonts w:ascii="Arial" w:eastAsiaTheme="minorEastAsia" w:hAnsi="Arial" w:cs="Arial"/>
          <w:bCs/>
          <w:lang w:val="en-US" w:eastAsia="zh-CN"/>
        </w:rPr>
        <w:t xml:space="preserve"> </w:t>
      </w:r>
      <w:r w:rsidR="00AF2922" w:rsidRPr="009C158D">
        <w:rPr>
          <w:rFonts w:ascii="Arial" w:eastAsiaTheme="minorEastAsia" w:hAnsi="Arial" w:cs="Arial"/>
          <w:bCs/>
          <w:lang w:val="en-US" w:eastAsia="zh-CN"/>
        </w:rPr>
        <w:t xml:space="preserve">type uses the </w:t>
      </w:r>
      <w:r w:rsidR="00050206" w:rsidRPr="009C158D">
        <w:rPr>
          <w:rFonts w:ascii="Arial" w:eastAsiaTheme="minorEastAsia" w:hAnsi="Arial" w:cs="Arial"/>
          <w:bCs/>
          <w:lang w:val="en-US" w:eastAsia="zh-CN"/>
        </w:rPr>
        <w:t>P</w:t>
      </w:r>
      <w:r w:rsidR="003946FB" w:rsidRPr="009C158D">
        <w:rPr>
          <w:rFonts w:ascii="Arial" w:eastAsiaTheme="minorEastAsia" w:hAnsi="Arial" w:cs="Arial"/>
          <w:bCs/>
          <w:lang w:val="en-US" w:eastAsia="zh-CN"/>
        </w:rPr>
        <w:t>lacido</w:t>
      </w:r>
      <w:r w:rsidR="00AF2922" w:rsidRPr="009C158D">
        <w:rPr>
          <w:rFonts w:ascii="Arial" w:eastAsiaTheme="minorEastAsia" w:hAnsi="Arial" w:cs="Arial"/>
          <w:bCs/>
          <w:lang w:val="en-US" w:eastAsia="zh-CN"/>
        </w:rPr>
        <w:t xml:space="preserve"> </w:t>
      </w:r>
      <w:r w:rsidR="003946FB" w:rsidRPr="009C158D">
        <w:rPr>
          <w:rFonts w:ascii="Arial" w:eastAsiaTheme="minorEastAsia" w:hAnsi="Arial" w:cs="Arial"/>
          <w:bCs/>
          <w:lang w:val="en-US" w:eastAsia="zh-CN"/>
        </w:rPr>
        <w:t xml:space="preserve">or </w:t>
      </w:r>
      <w:r w:rsidR="002F0BF9" w:rsidRPr="009C158D">
        <w:rPr>
          <w:rFonts w:ascii="Arial" w:eastAsiaTheme="minorEastAsia" w:hAnsi="Arial" w:cs="Arial"/>
          <w:bCs/>
          <w:lang w:val="en-US" w:eastAsia="zh-CN"/>
        </w:rPr>
        <w:t>Scheimpflug</w:t>
      </w:r>
      <w:r w:rsidR="00AF2922" w:rsidRPr="009C158D">
        <w:rPr>
          <w:rFonts w:ascii="Arial" w:eastAsiaTheme="minorEastAsia" w:hAnsi="Arial" w:cs="Arial"/>
          <w:bCs/>
          <w:lang w:val="en-US" w:eastAsia="zh-CN"/>
        </w:rPr>
        <w:t xml:space="preserve"> techniques </w:t>
      </w:r>
      <w:r w:rsidR="003946FB" w:rsidRPr="009C158D">
        <w:rPr>
          <w:rFonts w:ascii="Arial" w:eastAsiaTheme="minorEastAsia" w:hAnsi="Arial" w:cs="Arial"/>
          <w:bCs/>
          <w:lang w:val="en-US" w:eastAsia="zh-CN"/>
        </w:rPr>
        <w:t xml:space="preserve">to obtain </w:t>
      </w:r>
      <w:r w:rsidR="00AF2922" w:rsidRPr="009C158D">
        <w:rPr>
          <w:rFonts w:ascii="Arial" w:eastAsiaTheme="minorEastAsia" w:hAnsi="Arial" w:cs="Arial"/>
          <w:bCs/>
          <w:lang w:val="en-US" w:eastAsia="zh-CN"/>
        </w:rPr>
        <w:t xml:space="preserve">shape parameters </w:t>
      </w:r>
      <w:r w:rsidR="00E4677D">
        <w:rPr>
          <w:rFonts w:ascii="Arial" w:eastAsiaTheme="minorEastAsia" w:hAnsi="Arial" w:cs="Arial"/>
          <w:bCs/>
          <w:lang w:val="en-US" w:eastAsia="zh-CN"/>
        </w:rPr>
        <w:t>that include</w:t>
      </w:r>
      <w:r w:rsidR="00AF2922" w:rsidRPr="009C158D">
        <w:rPr>
          <w:rFonts w:ascii="Arial" w:eastAsiaTheme="minorEastAsia" w:hAnsi="Arial" w:cs="Arial"/>
          <w:bCs/>
          <w:lang w:val="en-US" w:eastAsia="zh-CN"/>
        </w:rPr>
        <w:t xml:space="preserve"> </w:t>
      </w:r>
      <w:r w:rsidR="003946FB" w:rsidRPr="009C158D">
        <w:rPr>
          <w:rFonts w:ascii="Arial" w:eastAsiaTheme="minorEastAsia" w:hAnsi="Arial" w:cs="Arial"/>
          <w:bCs/>
          <w:lang w:val="en-US" w:eastAsia="zh-CN"/>
        </w:rPr>
        <w:t>corneal curvature</w:t>
      </w:r>
      <w:r w:rsidR="008A51CD" w:rsidRPr="009C158D">
        <w:rPr>
          <w:rFonts w:ascii="Arial" w:eastAsiaTheme="minorEastAsia" w:hAnsi="Arial" w:cs="Arial"/>
          <w:bCs/>
          <w:lang w:val="en-US" w:eastAsia="zh-CN"/>
        </w:rPr>
        <w:t xml:space="preserve">, </w:t>
      </w:r>
      <w:r w:rsidR="003946FB" w:rsidRPr="009C158D">
        <w:rPr>
          <w:rFonts w:ascii="Arial" w:eastAsiaTheme="minorEastAsia" w:hAnsi="Arial" w:cs="Arial"/>
          <w:bCs/>
          <w:lang w:val="en-US" w:eastAsia="zh-CN"/>
        </w:rPr>
        <w:t>thickness</w:t>
      </w:r>
      <w:r w:rsidR="008A51CD" w:rsidRPr="009C158D">
        <w:rPr>
          <w:rFonts w:ascii="Arial" w:eastAsiaTheme="minorEastAsia" w:hAnsi="Arial" w:cs="Arial"/>
          <w:bCs/>
          <w:lang w:val="en-US" w:eastAsia="zh-CN"/>
        </w:rPr>
        <w:t xml:space="preserve">, </w:t>
      </w:r>
      <w:r w:rsidR="00E4677D">
        <w:rPr>
          <w:rFonts w:ascii="Arial" w:eastAsiaTheme="minorEastAsia" w:hAnsi="Arial" w:cs="Arial"/>
          <w:bCs/>
          <w:lang w:val="en-US" w:eastAsia="zh-CN"/>
        </w:rPr>
        <w:t xml:space="preserve">and </w:t>
      </w:r>
      <w:r w:rsidR="008A51CD" w:rsidRPr="009C158D">
        <w:rPr>
          <w:rFonts w:ascii="Arial" w:eastAsiaTheme="minorEastAsia" w:hAnsi="Arial" w:cs="Arial"/>
          <w:bCs/>
          <w:lang w:val="en-US" w:eastAsia="zh-CN"/>
        </w:rPr>
        <w:t>surface e</w:t>
      </w:r>
      <w:r w:rsidR="004E79E3" w:rsidRPr="009C158D">
        <w:rPr>
          <w:rFonts w:ascii="Arial" w:eastAsiaTheme="minorEastAsia" w:hAnsi="Arial" w:cs="Arial"/>
          <w:bCs/>
          <w:lang w:val="en-US" w:eastAsia="zh-CN"/>
        </w:rPr>
        <w:t>levations</w:t>
      </w:r>
      <w:r w:rsidR="003946FB" w:rsidRPr="009C158D">
        <w:rPr>
          <w:rFonts w:ascii="Arial" w:eastAsiaTheme="minorEastAsia" w:hAnsi="Arial" w:cs="Arial"/>
          <w:bCs/>
          <w:lang w:val="en-US" w:eastAsia="zh-CN"/>
        </w:rPr>
        <w:t xml:space="preserve">. The second is </w:t>
      </w:r>
      <w:r w:rsidR="005E7446" w:rsidRPr="009C158D">
        <w:rPr>
          <w:rFonts w:ascii="Arial" w:eastAsiaTheme="minorEastAsia" w:hAnsi="Arial" w:cs="Arial"/>
          <w:bCs/>
          <w:lang w:val="en-US" w:eastAsia="zh-CN"/>
        </w:rPr>
        <w:t>anterior segment optical coherence to</w:t>
      </w:r>
      <w:r w:rsidR="00E473AF" w:rsidRPr="009C158D">
        <w:rPr>
          <w:rFonts w:ascii="Arial" w:eastAsiaTheme="minorEastAsia" w:hAnsi="Arial" w:cs="Arial"/>
          <w:bCs/>
          <w:lang w:val="en-US" w:eastAsia="zh-CN"/>
        </w:rPr>
        <w:t>m</w:t>
      </w:r>
      <w:r w:rsidR="005E7446" w:rsidRPr="009C158D">
        <w:rPr>
          <w:rFonts w:ascii="Arial" w:eastAsiaTheme="minorEastAsia" w:hAnsi="Arial" w:cs="Arial"/>
          <w:bCs/>
          <w:lang w:val="en-US" w:eastAsia="zh-CN"/>
        </w:rPr>
        <w:t>ography (AS-OCT),</w:t>
      </w:r>
      <w:r w:rsidR="003946FB" w:rsidRPr="009C158D">
        <w:rPr>
          <w:rFonts w:ascii="Arial" w:eastAsiaTheme="minorEastAsia" w:hAnsi="Arial" w:cs="Arial"/>
          <w:bCs/>
          <w:lang w:val="en-US" w:eastAsia="zh-CN"/>
        </w:rPr>
        <w:t xml:space="preserve"> </w:t>
      </w:r>
      <w:r w:rsidR="00AF2922" w:rsidRPr="009C158D">
        <w:rPr>
          <w:rFonts w:ascii="Arial" w:eastAsiaTheme="minorEastAsia" w:hAnsi="Arial" w:cs="Arial"/>
          <w:bCs/>
          <w:lang w:val="en-US" w:eastAsia="zh-CN"/>
        </w:rPr>
        <w:t xml:space="preserve">which provides measures </w:t>
      </w:r>
      <w:r w:rsidR="00C212AC" w:rsidRPr="009C158D">
        <w:rPr>
          <w:rFonts w:ascii="Arial" w:eastAsiaTheme="minorEastAsia" w:hAnsi="Arial" w:cs="Arial"/>
          <w:bCs/>
          <w:lang w:val="en-US" w:eastAsia="zh-CN"/>
        </w:rPr>
        <w:t xml:space="preserve">of </w:t>
      </w:r>
      <w:r w:rsidR="00AF2922" w:rsidRPr="009C158D">
        <w:rPr>
          <w:rFonts w:ascii="Arial" w:eastAsiaTheme="minorEastAsia" w:hAnsi="Arial" w:cs="Arial"/>
          <w:bCs/>
          <w:lang w:val="en-US" w:eastAsia="zh-CN"/>
        </w:rPr>
        <w:t xml:space="preserve">corneal epithelium thickness alongside </w:t>
      </w:r>
      <w:r w:rsidR="00017D67" w:rsidRPr="009C158D">
        <w:rPr>
          <w:rFonts w:ascii="Arial" w:eastAsiaTheme="minorEastAsia" w:hAnsi="Arial" w:cs="Arial"/>
          <w:bCs/>
          <w:lang w:val="en-US" w:eastAsia="zh-CN"/>
        </w:rPr>
        <w:t>corneal curvature and thickness</w:t>
      </w:r>
      <w:r w:rsidR="003946FB" w:rsidRPr="009C158D">
        <w:rPr>
          <w:rFonts w:ascii="Arial" w:eastAsiaTheme="minorEastAsia" w:hAnsi="Arial" w:cs="Arial"/>
          <w:bCs/>
          <w:lang w:val="en-US" w:eastAsia="zh-CN"/>
        </w:rPr>
        <w:t xml:space="preserve"> </w:t>
      </w:r>
      <w:r w:rsidR="00F60A55" w:rsidRPr="009C158D">
        <w:rPr>
          <w:rFonts w:ascii="Arial" w:eastAsiaTheme="minorEastAsia" w:hAnsi="Arial" w:cs="Arial"/>
          <w:bCs/>
          <w:lang w:val="en-US" w:eastAsia="zh-CN"/>
        </w:rPr>
        <w:fldChar w:fldCharType="begin">
          <w:fldData xml:space="preserve">PEVuZE5vdGU+PENpdGU+PEF1dGhvcj5MaTwvQXV0aG9yPjxZZWFyPjIwMTI8L1llYXI+PFJlY051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=
</w:fldData>
        </w:fldChar>
      </w:r>
      <w:r w:rsidR="008511C7">
        <w:rPr>
          <w:rFonts w:ascii="Arial" w:eastAsiaTheme="minorEastAsia" w:hAnsi="Arial" w:cs="Arial"/>
          <w:bCs/>
          <w:lang w:val="en-US" w:eastAsia="zh-CN"/>
        </w:rPr>
        <w:instrText xml:space="preserve"> ADDIN EN.CITE </w:instrText>
      </w:r>
      <w:r w:rsidR="008511C7">
        <w:rPr>
          <w:rFonts w:ascii="Arial" w:eastAsiaTheme="minorEastAsia" w:hAnsi="Arial" w:cs="Arial"/>
          <w:bCs/>
          <w:lang w:val="en-US" w:eastAsia="zh-CN"/>
        </w:rPr>
        <w:fldChar w:fldCharType="begin">
          <w:fldData xml:space="preserve">PEVuZE5vdGU+PENpdGU+PEF1dGhvcj5MaTwvQXV0aG9yPjxZZWFyPjIwMTI8L1llYXI+PFJlY051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=
</w:fldData>
        </w:fldChar>
      </w:r>
      <w:r w:rsidR="008511C7">
        <w:rPr>
          <w:rFonts w:ascii="Arial" w:eastAsiaTheme="minorEastAsia" w:hAnsi="Arial" w:cs="Arial"/>
          <w:bCs/>
          <w:lang w:val="en-US" w:eastAsia="zh-CN"/>
        </w:rPr>
        <w:instrText xml:space="preserve"> ADDIN EN.CITE.DATA </w:instrText>
      </w:r>
      <w:r w:rsidR="008511C7">
        <w:rPr>
          <w:rFonts w:ascii="Arial" w:eastAsiaTheme="minorEastAsia" w:hAnsi="Arial" w:cs="Arial"/>
          <w:bCs/>
          <w:lang w:val="en-US" w:eastAsia="zh-CN"/>
        </w:rPr>
      </w:r>
      <w:r w:rsidR="008511C7">
        <w:rPr>
          <w:rFonts w:ascii="Arial" w:eastAsiaTheme="minorEastAsia" w:hAnsi="Arial" w:cs="Arial"/>
          <w:bCs/>
          <w:lang w:val="en-US" w:eastAsia="zh-CN"/>
        </w:rPr>
        <w:fldChar w:fldCharType="end"/>
      </w:r>
      <w:r w:rsidR="00F60A55" w:rsidRPr="009C158D">
        <w:rPr>
          <w:rFonts w:ascii="Arial" w:eastAsiaTheme="minorEastAsia" w:hAnsi="Arial" w:cs="Arial"/>
          <w:bCs/>
          <w:lang w:val="en-US" w:eastAsia="zh-CN"/>
        </w:rPr>
      </w:r>
      <w:r w:rsidR="00F60A55" w:rsidRPr="009C158D">
        <w:rPr>
          <w:rFonts w:ascii="Arial" w:eastAsiaTheme="minorEastAsia" w:hAnsi="Arial" w:cs="Arial"/>
          <w:bCs/>
          <w:lang w:val="en-US" w:eastAsia="zh-CN"/>
        </w:rPr>
        <w:fldChar w:fldCharType="separate"/>
      </w:r>
      <w:r w:rsidR="008511C7" w:rsidRPr="008511C7">
        <w:rPr>
          <w:rFonts w:ascii="Arial" w:eastAsiaTheme="minorEastAsia" w:hAnsi="Arial" w:cs="Arial"/>
          <w:bCs/>
          <w:noProof/>
          <w:vertAlign w:val="superscript"/>
          <w:lang w:val="en-US" w:eastAsia="zh-CN"/>
        </w:rPr>
        <w:t>2</w:t>
      </w:r>
      <w:r w:rsidR="00F60A55" w:rsidRPr="009C158D">
        <w:rPr>
          <w:rFonts w:ascii="Arial" w:eastAsiaTheme="minorEastAsia" w:hAnsi="Arial" w:cs="Arial"/>
          <w:bCs/>
          <w:lang w:val="en-US" w:eastAsia="zh-CN"/>
        </w:rPr>
        <w:fldChar w:fldCharType="end"/>
      </w:r>
      <w:r w:rsidR="003946FB" w:rsidRPr="009C158D">
        <w:rPr>
          <w:rFonts w:ascii="Arial" w:eastAsiaTheme="minorEastAsia" w:hAnsi="Arial" w:cs="Arial"/>
          <w:bCs/>
          <w:lang w:val="en-US" w:eastAsia="zh-CN"/>
        </w:rPr>
        <w:t>.</w:t>
      </w:r>
      <w:r w:rsidR="00116D63" w:rsidRPr="009C158D">
        <w:rPr>
          <w:rFonts w:ascii="Arial" w:eastAsiaTheme="minorEastAsia" w:hAnsi="Arial" w:cs="Arial"/>
          <w:bCs/>
          <w:lang w:val="en-US" w:eastAsia="zh-CN"/>
        </w:rPr>
        <w:t xml:space="preserve"> The third is</w:t>
      </w:r>
      <w:r w:rsidR="00017D67" w:rsidRPr="009C158D">
        <w:rPr>
          <w:rFonts w:ascii="Arial" w:eastAsiaTheme="minorEastAsia" w:hAnsi="Arial" w:cs="Arial"/>
          <w:bCs/>
          <w:lang w:val="en-US" w:eastAsia="zh-CN"/>
        </w:rPr>
        <w:t xml:space="preserve"> </w:t>
      </w:r>
      <w:r w:rsidR="0030314F" w:rsidRPr="009C158D">
        <w:rPr>
          <w:rFonts w:ascii="Arial" w:eastAsiaTheme="minorEastAsia" w:hAnsi="Arial" w:cs="Arial"/>
          <w:bCs/>
          <w:lang w:val="en-US" w:eastAsia="zh-CN"/>
        </w:rPr>
        <w:t xml:space="preserve">air-puff </w:t>
      </w:r>
      <w:r w:rsidR="00AF2922" w:rsidRPr="009C158D">
        <w:rPr>
          <w:rFonts w:ascii="Arial" w:eastAsiaTheme="minorEastAsia" w:hAnsi="Arial" w:cs="Arial"/>
          <w:bCs/>
          <w:lang w:val="en-US" w:eastAsia="zh-CN"/>
        </w:rPr>
        <w:t>tonometry, which</w:t>
      </w:r>
      <w:r w:rsidR="00FD779A" w:rsidRPr="009C158D">
        <w:rPr>
          <w:rFonts w:ascii="Arial" w:eastAsiaTheme="minorEastAsia" w:hAnsi="Arial" w:cs="Arial"/>
          <w:bCs/>
          <w:lang w:val="en-US" w:eastAsia="zh-CN"/>
        </w:rPr>
        <w:t xml:space="preserve"> </w:t>
      </w:r>
      <w:r w:rsidR="00E4677D">
        <w:rPr>
          <w:rFonts w:ascii="Arial" w:eastAsiaTheme="minorEastAsia" w:hAnsi="Arial" w:cs="Arial"/>
          <w:bCs/>
          <w:lang w:val="en-US" w:eastAsia="zh-CN"/>
        </w:rPr>
        <w:t xml:space="preserve">the pathological impact KC has on </w:t>
      </w:r>
      <w:r w:rsidR="000843AC" w:rsidRPr="009C158D">
        <w:rPr>
          <w:rFonts w:ascii="Arial" w:eastAsiaTheme="minorEastAsia" w:hAnsi="Arial" w:cs="Arial"/>
          <w:bCs/>
          <w:lang w:val="en-US" w:eastAsia="zh-CN"/>
        </w:rPr>
        <w:t>corneal biomechanic</w:t>
      </w:r>
      <w:r w:rsidR="00E4677D">
        <w:rPr>
          <w:rFonts w:ascii="Arial" w:eastAsiaTheme="minorEastAsia" w:hAnsi="Arial" w:cs="Arial"/>
          <w:bCs/>
          <w:lang w:val="en-US" w:eastAsia="zh-CN"/>
        </w:rPr>
        <w:t>al integrity</w:t>
      </w:r>
      <w:r w:rsidR="00116D63" w:rsidRPr="009C158D">
        <w:rPr>
          <w:rFonts w:ascii="Arial" w:eastAsiaTheme="minorEastAsia" w:hAnsi="Arial" w:cs="Arial"/>
          <w:bCs/>
          <w:lang w:val="en-US" w:eastAsia="zh-CN"/>
        </w:rPr>
        <w:t>.</w:t>
      </w:r>
      <w:r w:rsidR="00AE3C57" w:rsidRPr="009C158D">
        <w:rPr>
          <w:rFonts w:ascii="Arial" w:eastAsiaTheme="minorEastAsia" w:hAnsi="Arial" w:cs="Arial"/>
          <w:bCs/>
          <w:lang w:val="en-US" w:eastAsia="zh-CN"/>
        </w:rPr>
        <w:t xml:space="preserve"> </w:t>
      </w:r>
      <w:r w:rsidR="00E4677D">
        <w:rPr>
          <w:rFonts w:ascii="Arial" w:eastAsiaTheme="minorEastAsia" w:hAnsi="Arial" w:cs="Arial"/>
          <w:bCs/>
          <w:lang w:val="en-US" w:eastAsia="zh-CN"/>
        </w:rPr>
        <w:t>To date</w:t>
      </w:r>
      <w:r w:rsidR="00AF2922" w:rsidRPr="009C158D">
        <w:rPr>
          <w:rFonts w:ascii="Arial" w:eastAsiaTheme="minorEastAsia" w:hAnsi="Arial" w:cs="Arial"/>
          <w:bCs/>
          <w:lang w:val="en-US" w:eastAsia="zh-CN"/>
        </w:rPr>
        <w:t>, most r</w:t>
      </w:r>
      <w:r w:rsidR="00F02B60" w:rsidRPr="009C158D">
        <w:rPr>
          <w:rFonts w:ascii="Arial" w:eastAsiaTheme="minorEastAsia" w:hAnsi="Arial" w:cs="Arial"/>
          <w:bCs/>
          <w:lang w:val="en-US" w:eastAsia="zh-CN"/>
        </w:rPr>
        <w:t xml:space="preserve">esearchers </w:t>
      </w:r>
      <w:r w:rsidR="00AF2922" w:rsidRPr="009C158D">
        <w:rPr>
          <w:rFonts w:ascii="Arial" w:eastAsiaTheme="minorEastAsia" w:hAnsi="Arial" w:cs="Arial"/>
          <w:bCs/>
          <w:lang w:val="en-US" w:eastAsia="zh-CN"/>
        </w:rPr>
        <w:t xml:space="preserve">have </w:t>
      </w:r>
      <w:r w:rsidR="00F02B60" w:rsidRPr="009C158D">
        <w:rPr>
          <w:rFonts w:ascii="Arial" w:eastAsiaTheme="minorEastAsia" w:hAnsi="Arial" w:cs="Arial"/>
          <w:bCs/>
          <w:lang w:val="en-US" w:eastAsia="zh-CN"/>
        </w:rPr>
        <w:t>appl</w:t>
      </w:r>
      <w:r w:rsidR="00BE6ED7" w:rsidRPr="009C158D">
        <w:rPr>
          <w:rFonts w:ascii="Arial" w:eastAsiaTheme="minorEastAsia" w:hAnsi="Arial" w:cs="Arial"/>
          <w:bCs/>
          <w:lang w:val="en-US" w:eastAsia="zh-CN"/>
        </w:rPr>
        <w:t>ied</w:t>
      </w:r>
      <w:r w:rsidR="00F02B60" w:rsidRPr="009C158D">
        <w:rPr>
          <w:rFonts w:ascii="Arial" w:eastAsiaTheme="minorEastAsia" w:hAnsi="Arial" w:cs="Arial"/>
          <w:bCs/>
          <w:lang w:val="en-US" w:eastAsia="zh-CN"/>
        </w:rPr>
        <w:t xml:space="preserve"> the</w:t>
      </w:r>
      <w:r w:rsidR="00AF2922" w:rsidRPr="009C158D">
        <w:rPr>
          <w:rFonts w:ascii="Arial" w:eastAsiaTheme="minorEastAsia" w:hAnsi="Arial" w:cs="Arial"/>
          <w:bCs/>
          <w:lang w:val="en-US" w:eastAsia="zh-CN"/>
        </w:rPr>
        <w:t>se</w:t>
      </w:r>
      <w:r w:rsidR="00F02B60" w:rsidRPr="009C158D">
        <w:rPr>
          <w:rFonts w:ascii="Arial" w:eastAsiaTheme="minorEastAsia" w:hAnsi="Arial" w:cs="Arial"/>
          <w:bCs/>
          <w:lang w:val="en-US" w:eastAsia="zh-CN"/>
        </w:rPr>
        <w:t xml:space="preserve"> methods </w:t>
      </w:r>
      <w:r w:rsidR="00AF2922" w:rsidRPr="009C158D">
        <w:rPr>
          <w:rFonts w:ascii="Arial" w:eastAsiaTheme="minorEastAsia" w:hAnsi="Arial" w:cs="Arial"/>
          <w:bCs/>
          <w:lang w:val="en-US" w:eastAsia="zh-CN"/>
        </w:rPr>
        <w:t xml:space="preserve">separately </w:t>
      </w:r>
      <w:r w:rsidR="00F02B60" w:rsidRPr="009C158D">
        <w:rPr>
          <w:rFonts w:ascii="Arial" w:eastAsiaTheme="minorEastAsia" w:hAnsi="Arial" w:cs="Arial"/>
          <w:bCs/>
          <w:lang w:val="en-US" w:eastAsia="zh-CN"/>
        </w:rPr>
        <w:t xml:space="preserve">to diagnose </w:t>
      </w:r>
      <w:r w:rsidR="00AB647C" w:rsidRPr="009C158D">
        <w:rPr>
          <w:rFonts w:ascii="Arial" w:eastAsiaTheme="minorEastAsia" w:hAnsi="Arial" w:cs="Arial"/>
          <w:bCs/>
          <w:lang w:val="en-US" w:eastAsia="zh-CN"/>
        </w:rPr>
        <w:t>early-stage</w:t>
      </w:r>
      <w:r w:rsidR="00F02B60" w:rsidRPr="009C158D">
        <w:rPr>
          <w:rFonts w:ascii="Arial" w:eastAsiaTheme="minorEastAsia" w:hAnsi="Arial" w:cs="Arial"/>
          <w:bCs/>
          <w:lang w:val="en-US" w:eastAsia="zh-CN"/>
        </w:rPr>
        <w:t xml:space="preserve"> KC</w:t>
      </w:r>
      <w:r w:rsidR="00AF2922" w:rsidRPr="009C158D">
        <w:rPr>
          <w:rFonts w:ascii="Arial" w:eastAsiaTheme="minorEastAsia" w:hAnsi="Arial" w:cs="Arial"/>
          <w:bCs/>
          <w:lang w:val="en-US" w:eastAsia="zh-CN"/>
        </w:rPr>
        <w:t>. A</w:t>
      </w:r>
      <w:r w:rsidR="00E20F7C" w:rsidRPr="009C158D">
        <w:rPr>
          <w:rFonts w:ascii="Arial" w:eastAsiaTheme="minorEastAsia" w:hAnsi="Arial" w:cs="Arial"/>
          <w:bCs/>
          <w:lang w:val="en-US" w:eastAsia="zh-CN"/>
        </w:rPr>
        <w:t>lthough</w:t>
      </w:r>
      <w:r w:rsidR="00F02B60" w:rsidRPr="009C158D">
        <w:rPr>
          <w:rFonts w:ascii="Arial" w:eastAsiaTheme="minorEastAsia" w:hAnsi="Arial" w:cs="Arial"/>
          <w:bCs/>
          <w:lang w:val="en-US" w:eastAsia="zh-CN"/>
        </w:rPr>
        <w:t xml:space="preserve"> each instrument </w:t>
      </w:r>
      <w:r w:rsidR="00E4677D">
        <w:rPr>
          <w:rFonts w:ascii="Arial" w:eastAsiaTheme="minorEastAsia" w:hAnsi="Arial" w:cs="Arial"/>
          <w:bCs/>
          <w:lang w:val="en-US" w:eastAsia="zh-CN"/>
        </w:rPr>
        <w:t>is continually</w:t>
      </w:r>
      <w:r w:rsidR="00AE3C57" w:rsidRPr="009C158D">
        <w:rPr>
          <w:rFonts w:ascii="Arial" w:eastAsiaTheme="minorEastAsia" w:hAnsi="Arial" w:cs="Arial"/>
          <w:bCs/>
          <w:lang w:val="en-US" w:eastAsia="zh-CN"/>
        </w:rPr>
        <w:t xml:space="preserve"> </w:t>
      </w:r>
      <w:r w:rsidR="00F02B60" w:rsidRPr="009C158D">
        <w:rPr>
          <w:rFonts w:ascii="Arial" w:eastAsiaTheme="minorEastAsia" w:hAnsi="Arial" w:cs="Arial"/>
          <w:bCs/>
          <w:lang w:val="en-US" w:eastAsia="zh-CN"/>
        </w:rPr>
        <w:t xml:space="preserve">optimized </w:t>
      </w:r>
      <w:r w:rsidR="003505FB" w:rsidRPr="009C158D">
        <w:rPr>
          <w:rFonts w:ascii="Arial" w:eastAsiaTheme="minorEastAsia" w:hAnsi="Arial" w:cs="Arial"/>
          <w:bCs/>
          <w:lang w:val="en-US" w:eastAsia="zh-CN"/>
        </w:rPr>
        <w:t>through</w:t>
      </w:r>
      <w:r w:rsidR="00F02B60" w:rsidRPr="009C158D">
        <w:rPr>
          <w:rFonts w:ascii="Arial" w:eastAsiaTheme="minorEastAsia" w:hAnsi="Arial" w:cs="Arial"/>
          <w:bCs/>
          <w:lang w:val="en-US" w:eastAsia="zh-CN"/>
        </w:rPr>
        <w:t xml:space="preserve"> </w:t>
      </w:r>
      <w:r w:rsidR="00E4677D" w:rsidRPr="009C158D">
        <w:rPr>
          <w:rFonts w:ascii="Arial" w:eastAsiaTheme="minorEastAsia" w:hAnsi="Arial" w:cs="Arial"/>
          <w:bCs/>
          <w:lang w:val="en-US" w:eastAsia="zh-CN"/>
        </w:rPr>
        <w:t>software update</w:t>
      </w:r>
      <w:r w:rsidR="00E4677D">
        <w:rPr>
          <w:rFonts w:ascii="Arial" w:eastAsiaTheme="minorEastAsia" w:hAnsi="Arial" w:cs="Arial"/>
          <w:bCs/>
          <w:lang w:val="en-US" w:eastAsia="zh-CN"/>
        </w:rPr>
        <w:t>s</w:t>
      </w:r>
      <w:r w:rsidR="00F02B60" w:rsidRPr="009C158D">
        <w:rPr>
          <w:rFonts w:ascii="Arial" w:eastAsiaTheme="minorEastAsia" w:hAnsi="Arial" w:cs="Arial"/>
          <w:bCs/>
          <w:lang w:val="en-US" w:eastAsia="zh-CN"/>
        </w:rPr>
        <w:t xml:space="preserve">, </w:t>
      </w:r>
      <w:r w:rsidR="003144F8" w:rsidRPr="009C158D">
        <w:rPr>
          <w:rFonts w:ascii="Arial" w:eastAsiaTheme="minorEastAsia" w:hAnsi="Arial" w:cs="Arial"/>
          <w:bCs/>
          <w:lang w:val="en-US" w:eastAsia="zh-CN"/>
        </w:rPr>
        <w:t xml:space="preserve">the </w:t>
      </w:r>
      <w:r w:rsidR="00D93EC0" w:rsidRPr="009C158D">
        <w:rPr>
          <w:rFonts w:ascii="Arial" w:eastAsiaTheme="minorEastAsia" w:hAnsi="Arial" w:cs="Arial"/>
          <w:bCs/>
          <w:lang w:val="en-US" w:eastAsia="zh-CN"/>
        </w:rPr>
        <w:t xml:space="preserve">diagnostic efficiency </w:t>
      </w:r>
      <w:r w:rsidR="00AE3C57" w:rsidRPr="009C158D">
        <w:rPr>
          <w:rFonts w:ascii="Arial" w:eastAsiaTheme="minorEastAsia" w:hAnsi="Arial" w:cs="Arial"/>
          <w:bCs/>
          <w:lang w:val="en-US" w:eastAsia="zh-CN"/>
        </w:rPr>
        <w:t xml:space="preserve">of each individual instrument </w:t>
      </w:r>
      <w:r w:rsidR="00296C74" w:rsidRPr="009C158D">
        <w:rPr>
          <w:rFonts w:ascii="Arial" w:eastAsiaTheme="minorEastAsia" w:hAnsi="Arial" w:cs="Arial"/>
          <w:bCs/>
          <w:lang w:val="en-US" w:eastAsia="zh-CN"/>
        </w:rPr>
        <w:t xml:space="preserve">is limited </w:t>
      </w:r>
      <w:r w:rsidR="00AE3C57" w:rsidRPr="009C158D">
        <w:rPr>
          <w:rFonts w:ascii="Arial" w:eastAsiaTheme="minorEastAsia" w:hAnsi="Arial" w:cs="Arial"/>
          <w:bCs/>
          <w:lang w:val="en-US" w:eastAsia="zh-CN"/>
        </w:rPr>
        <w:t xml:space="preserve">by </w:t>
      </w:r>
      <w:r w:rsidR="00E4677D">
        <w:rPr>
          <w:rFonts w:ascii="Arial" w:eastAsiaTheme="minorEastAsia" w:hAnsi="Arial" w:cs="Arial"/>
          <w:bCs/>
          <w:lang w:val="en-US" w:eastAsia="zh-CN"/>
        </w:rPr>
        <w:t>its</w:t>
      </w:r>
      <w:r w:rsidR="009C158D" w:rsidRPr="009C158D">
        <w:rPr>
          <w:rFonts w:ascii="Arial" w:eastAsiaTheme="minorEastAsia" w:hAnsi="Arial" w:cs="Arial"/>
          <w:bCs/>
          <w:lang w:val="en-US" w:eastAsia="zh-CN"/>
        </w:rPr>
        <w:t xml:space="preserve"> </w:t>
      </w:r>
      <w:r w:rsidR="00E4677D">
        <w:rPr>
          <w:rFonts w:ascii="Arial" w:eastAsiaTheme="minorEastAsia" w:hAnsi="Arial" w:cs="Arial"/>
          <w:bCs/>
          <w:lang w:val="en-US" w:eastAsia="zh-CN"/>
        </w:rPr>
        <w:t xml:space="preserve">technical </w:t>
      </w:r>
      <w:r w:rsidR="00AE3C57" w:rsidRPr="009C158D">
        <w:rPr>
          <w:rFonts w:ascii="Arial" w:eastAsiaTheme="minorEastAsia" w:hAnsi="Arial" w:cs="Arial"/>
          <w:bCs/>
          <w:lang w:val="en-US" w:eastAsia="zh-CN"/>
        </w:rPr>
        <w:t>specification</w:t>
      </w:r>
      <w:r w:rsidR="00E4677D">
        <w:rPr>
          <w:rFonts w:ascii="Arial" w:eastAsiaTheme="minorEastAsia" w:hAnsi="Arial" w:cs="Arial"/>
          <w:bCs/>
          <w:lang w:val="en-US" w:eastAsia="zh-CN"/>
        </w:rPr>
        <w:t>s</w:t>
      </w:r>
      <w:r w:rsidR="00AE3C57" w:rsidRPr="009C158D">
        <w:rPr>
          <w:rFonts w:ascii="Arial" w:eastAsiaTheme="minorEastAsia" w:hAnsi="Arial" w:cs="Arial"/>
          <w:bCs/>
          <w:lang w:val="en-US" w:eastAsia="zh-CN"/>
        </w:rPr>
        <w:t xml:space="preserve">. Since these </w:t>
      </w:r>
      <w:r w:rsidR="000D7334" w:rsidRPr="009C158D">
        <w:rPr>
          <w:rFonts w:ascii="Arial" w:eastAsiaTheme="minorEastAsia" w:hAnsi="Arial" w:cs="Arial"/>
          <w:bCs/>
          <w:lang w:val="en-US" w:eastAsia="zh-CN"/>
        </w:rPr>
        <w:t xml:space="preserve">methods </w:t>
      </w:r>
      <w:r w:rsidR="00AE3C57" w:rsidRPr="009C158D">
        <w:rPr>
          <w:rFonts w:ascii="Arial" w:eastAsiaTheme="minorEastAsia" w:hAnsi="Arial" w:cs="Arial"/>
          <w:bCs/>
          <w:lang w:val="en-US" w:eastAsia="zh-CN"/>
        </w:rPr>
        <w:t xml:space="preserve">are </w:t>
      </w:r>
      <w:r w:rsidR="009C158D" w:rsidRPr="009C158D">
        <w:rPr>
          <w:rFonts w:ascii="Arial" w:eastAsiaTheme="minorEastAsia" w:hAnsi="Arial" w:cs="Arial"/>
          <w:bCs/>
          <w:lang w:val="en-US" w:eastAsia="zh-CN"/>
        </w:rPr>
        <w:t>complementary</w:t>
      </w:r>
      <w:r w:rsidR="00296C74" w:rsidRPr="009C158D">
        <w:rPr>
          <w:rFonts w:ascii="Arial" w:eastAsiaTheme="minorEastAsia" w:hAnsi="Arial" w:cs="Arial"/>
          <w:bCs/>
          <w:lang w:val="en-US" w:eastAsia="zh-CN"/>
        </w:rPr>
        <w:t xml:space="preserve">, </w:t>
      </w:r>
      <w:r w:rsidR="00AE3C57" w:rsidRPr="009C158D">
        <w:rPr>
          <w:rFonts w:ascii="Arial" w:eastAsiaTheme="minorEastAsia" w:hAnsi="Arial" w:cs="Arial"/>
          <w:bCs/>
          <w:lang w:val="en-US" w:eastAsia="zh-CN"/>
        </w:rPr>
        <w:t xml:space="preserve">it </w:t>
      </w:r>
      <w:r w:rsidR="00AA1D57" w:rsidRPr="009C158D">
        <w:rPr>
          <w:rFonts w:ascii="Arial" w:eastAsiaTheme="minorEastAsia" w:hAnsi="Arial" w:cs="Arial"/>
          <w:bCs/>
          <w:lang w:val="en-US" w:eastAsia="zh-CN"/>
        </w:rPr>
        <w:t xml:space="preserve">would </w:t>
      </w:r>
      <w:r w:rsidR="00AE3C57" w:rsidRPr="009C158D">
        <w:rPr>
          <w:rFonts w:ascii="Arial" w:eastAsiaTheme="minorEastAsia" w:hAnsi="Arial" w:cs="Arial"/>
          <w:bCs/>
          <w:lang w:val="en-US" w:eastAsia="zh-CN"/>
        </w:rPr>
        <w:t xml:space="preserve">be </w:t>
      </w:r>
      <w:r w:rsidR="00AA1D57" w:rsidRPr="009C158D">
        <w:rPr>
          <w:rFonts w:ascii="Arial" w:eastAsiaTheme="minorEastAsia" w:hAnsi="Arial" w:cs="Arial"/>
          <w:bCs/>
          <w:lang w:val="en-US" w:eastAsia="zh-CN"/>
        </w:rPr>
        <w:t xml:space="preserve">important </w:t>
      </w:r>
      <w:r w:rsidR="00AE3C57" w:rsidRPr="009C158D">
        <w:rPr>
          <w:rFonts w:ascii="Arial" w:eastAsiaTheme="minorEastAsia" w:hAnsi="Arial" w:cs="Arial"/>
          <w:bCs/>
          <w:lang w:val="en-US" w:eastAsia="zh-CN"/>
        </w:rPr>
        <w:t>to consider a clinical approach that combines the contributions of multiple instrument types</w:t>
      </w:r>
      <w:r w:rsidR="00296C74" w:rsidRPr="009C158D">
        <w:rPr>
          <w:rFonts w:ascii="Arial" w:eastAsiaTheme="minorEastAsia" w:hAnsi="Arial" w:cs="Arial"/>
          <w:bCs/>
          <w:lang w:val="en-US" w:eastAsia="zh-CN"/>
        </w:rPr>
        <w:t>.</w:t>
      </w:r>
      <w:r w:rsidR="00731CE6" w:rsidRPr="009C158D">
        <w:rPr>
          <w:rFonts w:ascii="Arial" w:eastAsiaTheme="minorEastAsia" w:hAnsi="Arial" w:cs="Arial"/>
          <w:bCs/>
          <w:lang w:val="en-US" w:eastAsia="zh-CN"/>
        </w:rPr>
        <w:t xml:space="preserve"> </w:t>
      </w:r>
      <w:r w:rsidR="00AE3C57" w:rsidRPr="009C158D">
        <w:rPr>
          <w:rFonts w:ascii="Arial" w:eastAsiaTheme="minorEastAsia" w:hAnsi="Arial" w:cs="Arial"/>
          <w:bCs/>
          <w:lang w:val="en-US" w:eastAsia="zh-CN"/>
        </w:rPr>
        <w:t xml:space="preserve">To this end, </w:t>
      </w:r>
      <w:r w:rsidR="00EC640B" w:rsidRPr="009C158D">
        <w:rPr>
          <w:rFonts w:ascii="Arial" w:eastAsiaTheme="minorEastAsia" w:hAnsi="Arial" w:cs="Arial"/>
          <w:bCs/>
          <w:lang w:val="en-US" w:eastAsia="zh-CN"/>
        </w:rPr>
        <w:t xml:space="preserve">Hwang et al. </w:t>
      </w:r>
      <w:r w:rsidR="00EC640B" w:rsidRPr="009C158D">
        <w:rPr>
          <w:rFonts w:ascii="Arial" w:eastAsiaTheme="minorEastAsia" w:hAnsi="Arial" w:cs="Arial"/>
          <w:bCs/>
          <w:lang w:val="en-US" w:eastAsia="zh-CN"/>
        </w:rPr>
        <w:fldChar w:fldCharType="begin"/>
      </w:r>
      <w:r w:rsidR="008511C7">
        <w:rPr>
          <w:rFonts w:ascii="Arial" w:eastAsiaTheme="minorEastAsia" w:hAnsi="Arial" w:cs="Arial"/>
          <w:bCs/>
          <w:lang w:val="en-US" w:eastAsia="zh-CN"/>
        </w:rPr>
        <w:instrText xml:space="preserve"> ADDIN EN.CITE &lt;EndNote&gt;&lt;Cite&gt;&lt;Author&gt;Hwang&lt;/Author&gt;&lt;Year&gt;2018&lt;/Year&gt;&lt;RecNum&gt;370&lt;/RecNum&gt;&lt;DisplayText&gt;&lt;style face="superscript"&gt;3&lt;/style&gt;&lt;/DisplayText&gt;&lt;record&gt;&lt;rec-number&gt;370&lt;/rec-number&gt;&lt;foreign-keys&gt;&lt;key app="EN" db-id="t2s5a0rsbpsftqez2enptwv7rf2swvezzxpt" timestamp="1567357705" guid="c3ff9667-2ae7-4c8e-8089-92e33ef3ad35"&gt;370&lt;/key&gt;&lt;/foreign-keys&gt;&lt;ref-type name="Journal Article"&gt;17&lt;/ref-type&gt;&lt;contributors&gt;&lt;authors&gt;&lt;author&gt;Hwang, Eric S.&lt;/author&gt;&lt;author&gt;Perez-Straziota, Claudia E.&lt;/author&gt;&lt;author&gt;Kim, Sang Woo&lt;/author&gt;&lt;author&gt;Santhiago, Marcony R.&lt;/author&gt;&lt;author&gt;Randleman, J. Bradley&lt;/author&gt;&lt;/authors&gt;&lt;/contributors&gt;&lt;titles&gt;&lt;title&gt;Distinguishing Highly Asymmetric Keratoconus Eyes Using Combined Scheimpflug and Spectral-Domain OCT Analysis&lt;/title&gt;&lt;secondary-title&gt;Ophthalmology&lt;/secondary-title&gt;&lt;/titles&gt;&lt;periodical&gt;&lt;full-title&gt;Ophthalmology&lt;/full-title&gt;&lt;abbr-1&gt;Ophthalmology&lt;/abbr-1&gt;&lt;/periodical&gt;&lt;pages&gt;1862-1871&lt;/pages&gt;&lt;volume&gt;125&lt;/volume&gt;&lt;number&gt;12&lt;/number&gt;&lt;dates&gt;&lt;year&gt;2018&lt;/year&gt;&lt;/dates&gt;&lt;publisher&gt;Elsevier BV&lt;/publisher&gt;&lt;isbn&gt;0161-6420&lt;/isbn&gt;&lt;urls&gt;&lt;related-urls&gt;&lt;url&gt;https://dx.doi.org/10.1016/j.ophtha.2018.06.020&lt;/url&gt;&lt;/related-urls&gt;&lt;pdf-urls&gt;&lt;url&gt;file://C:\Users\admin\Downloads\kopernio\Hwang-2018-Distinguishing-highly-asymmetric-ke.pdf&lt;/url&gt;&lt;/pdf-urls&gt;</w:instrText>
      </w:r>
      <w:r w:rsidR="008511C7">
        <w:rPr>
          <w:rFonts w:ascii="Arial" w:eastAsiaTheme="minorEastAsia" w:hAnsi="Arial" w:cs="Arial" w:hint="eastAsia"/>
          <w:bCs/>
          <w:lang w:val="en-US" w:eastAsia="zh-CN"/>
        </w:rPr>
        <w:instrText>&lt;/urls&gt;&lt;electronic-resource-num&gt;10.1016/j.ophtha.2018.06.020&lt;/electronic-resource-num&gt;&lt;research-notes&gt;&lt;style face="normal" font="default" charset="134" size="100%"&gt;</w:instrText>
      </w:r>
      <w:r w:rsidR="008511C7">
        <w:rPr>
          <w:rFonts w:ascii="Arial" w:eastAsiaTheme="minorEastAsia" w:hAnsi="Arial" w:cs="Arial" w:hint="eastAsia"/>
          <w:bCs/>
          <w:lang w:val="en-US" w:eastAsia="zh-CN"/>
        </w:rPr>
        <w:instrText>探究应用</w:instrText>
      </w:r>
      <w:r w:rsidR="008511C7">
        <w:rPr>
          <w:rFonts w:ascii="Arial" w:eastAsiaTheme="minorEastAsia" w:hAnsi="Arial" w:cs="Arial" w:hint="eastAsia"/>
          <w:bCs/>
          <w:lang w:val="en-US" w:eastAsia="zh-CN"/>
        </w:rPr>
        <w:instrText>&lt;/style&gt;&lt;style face="normal" font="default" size="100%"&gt;OCT&lt;/style&gt;&lt;style face="normal" font="default" charset="134" size="100%"&gt;</w:instrText>
      </w:r>
      <w:r w:rsidR="008511C7">
        <w:rPr>
          <w:rFonts w:ascii="Arial" w:eastAsiaTheme="minorEastAsia" w:hAnsi="Arial" w:cs="Arial" w:hint="eastAsia"/>
          <w:bCs/>
          <w:lang w:val="en-US" w:eastAsia="zh-CN"/>
        </w:rPr>
        <w:instrText>和</w:instrText>
      </w:r>
      <w:r w:rsidR="008511C7">
        <w:rPr>
          <w:rFonts w:ascii="Arial" w:eastAsiaTheme="minorEastAsia" w:hAnsi="Arial" w:cs="Arial" w:hint="eastAsia"/>
          <w:bCs/>
          <w:lang w:val="en-US" w:eastAsia="zh-CN"/>
        </w:rPr>
        <w:instrText>Scheimpflug</w:instrText>
      </w:r>
      <w:r w:rsidR="008511C7">
        <w:rPr>
          <w:rFonts w:ascii="Arial" w:eastAsiaTheme="minorEastAsia" w:hAnsi="Arial" w:cs="Arial" w:hint="eastAsia"/>
          <w:bCs/>
          <w:lang w:val="en-US" w:eastAsia="zh-CN"/>
        </w:rPr>
        <w:instrText>诊断</w:instrText>
      </w:r>
      <w:r w:rsidR="008511C7">
        <w:rPr>
          <w:rFonts w:ascii="Arial" w:eastAsiaTheme="minorEastAsia" w:hAnsi="Arial" w:cs="Arial" w:hint="eastAsia"/>
          <w:bCs/>
          <w:lang w:val="en-US" w:eastAsia="zh-CN"/>
        </w:rPr>
        <w:instrText>&lt;/style&gt;&lt;style face="normal" font="default" size="100%"&gt;KC&lt;/style&gt;&lt;/research-notes&gt;&lt;/record&gt;&lt;/Cite&gt;&lt;/EndNote&gt;</w:instrText>
      </w:r>
      <w:r w:rsidR="00EC640B" w:rsidRPr="009C158D">
        <w:rPr>
          <w:rFonts w:ascii="Arial" w:eastAsiaTheme="minorEastAsia" w:hAnsi="Arial" w:cs="Arial"/>
          <w:bCs/>
          <w:lang w:val="en-US" w:eastAsia="zh-CN"/>
        </w:rPr>
        <w:fldChar w:fldCharType="separate"/>
      </w:r>
      <w:r w:rsidR="008511C7" w:rsidRPr="008511C7">
        <w:rPr>
          <w:rFonts w:ascii="Arial" w:eastAsiaTheme="minorEastAsia" w:hAnsi="Arial" w:cs="Arial"/>
          <w:bCs/>
          <w:noProof/>
          <w:vertAlign w:val="superscript"/>
          <w:lang w:val="en-US" w:eastAsia="zh-CN"/>
        </w:rPr>
        <w:t>3</w:t>
      </w:r>
      <w:r w:rsidR="00EC640B" w:rsidRPr="009C158D">
        <w:rPr>
          <w:rFonts w:ascii="Arial" w:eastAsiaTheme="minorEastAsia" w:hAnsi="Arial" w:cs="Arial"/>
          <w:bCs/>
          <w:lang w:val="en-US" w:eastAsia="zh-CN"/>
        </w:rPr>
        <w:fldChar w:fldCharType="end"/>
      </w:r>
      <w:r w:rsidR="00613413" w:rsidRPr="009C158D">
        <w:rPr>
          <w:rFonts w:ascii="Arial" w:eastAsiaTheme="minorEastAsia" w:hAnsi="Arial" w:cs="Arial"/>
          <w:bCs/>
          <w:lang w:val="en-US" w:eastAsia="zh-CN"/>
        </w:rPr>
        <w:t xml:space="preserve"> </w:t>
      </w:r>
      <w:r w:rsidR="00AE3C57" w:rsidRPr="009C158D">
        <w:rPr>
          <w:rFonts w:ascii="Arial" w:eastAsiaTheme="minorEastAsia" w:hAnsi="Arial" w:cs="Arial"/>
          <w:bCs/>
          <w:lang w:val="en-US" w:eastAsia="zh-CN"/>
        </w:rPr>
        <w:t xml:space="preserve">recently </w:t>
      </w:r>
      <w:r w:rsidR="00631D0D" w:rsidRPr="009C158D">
        <w:rPr>
          <w:rFonts w:ascii="Arial" w:eastAsiaTheme="minorEastAsia" w:hAnsi="Arial" w:cs="Arial"/>
          <w:bCs/>
          <w:lang w:val="en-US" w:eastAsia="zh-CN"/>
        </w:rPr>
        <w:t xml:space="preserve">combined </w:t>
      </w:r>
      <w:r w:rsidR="001F2CFD" w:rsidRPr="009C158D">
        <w:rPr>
          <w:rFonts w:ascii="Arial" w:eastAsiaTheme="minorEastAsia" w:hAnsi="Arial" w:cs="Arial"/>
          <w:bCs/>
          <w:lang w:val="en-US" w:eastAsia="zh-CN"/>
        </w:rPr>
        <w:t>AS-</w:t>
      </w:r>
      <w:r w:rsidR="00631D0D" w:rsidRPr="009C158D">
        <w:rPr>
          <w:rFonts w:ascii="Arial" w:eastAsiaTheme="minorEastAsia" w:hAnsi="Arial" w:cs="Arial"/>
          <w:bCs/>
          <w:lang w:val="en-US" w:eastAsia="zh-CN"/>
        </w:rPr>
        <w:t>OCT</w:t>
      </w:r>
      <w:r w:rsidR="00E61F96" w:rsidRPr="009C158D">
        <w:rPr>
          <w:rFonts w:ascii="Arial" w:eastAsiaTheme="minorEastAsia" w:hAnsi="Arial" w:cs="Arial"/>
          <w:bCs/>
          <w:lang w:val="en-US" w:eastAsia="zh-CN"/>
        </w:rPr>
        <w:t xml:space="preserve"> </w:t>
      </w:r>
      <w:r w:rsidR="00631D0D" w:rsidRPr="009C158D">
        <w:rPr>
          <w:rFonts w:ascii="Arial" w:eastAsiaTheme="minorEastAsia" w:hAnsi="Arial" w:cs="Arial"/>
          <w:bCs/>
          <w:lang w:val="en-US" w:eastAsia="zh-CN"/>
        </w:rPr>
        <w:t>with Scheimpflug</w:t>
      </w:r>
      <w:r w:rsidR="00363972" w:rsidRPr="009C158D">
        <w:rPr>
          <w:rFonts w:ascii="Arial" w:eastAsiaTheme="minorEastAsia" w:hAnsi="Arial" w:cs="Arial"/>
          <w:bCs/>
          <w:lang w:val="en-US" w:eastAsia="zh-CN"/>
        </w:rPr>
        <w:t>-based</w:t>
      </w:r>
      <w:r w:rsidR="00631D0D" w:rsidRPr="009C158D">
        <w:rPr>
          <w:rFonts w:ascii="Arial" w:eastAsiaTheme="minorEastAsia" w:hAnsi="Arial" w:cs="Arial"/>
          <w:bCs/>
          <w:lang w:val="en-US" w:eastAsia="zh-CN"/>
        </w:rPr>
        <w:t xml:space="preserve"> tomography</w:t>
      </w:r>
      <w:r w:rsidR="0023737C" w:rsidRPr="009C158D">
        <w:rPr>
          <w:rFonts w:ascii="Arial" w:eastAsiaTheme="minorEastAsia" w:hAnsi="Arial" w:cs="Arial"/>
          <w:bCs/>
          <w:lang w:val="en-US" w:eastAsia="zh-CN"/>
        </w:rPr>
        <w:t xml:space="preserve"> </w:t>
      </w:r>
      <w:r w:rsidR="0076553E" w:rsidRPr="009C158D">
        <w:rPr>
          <w:rFonts w:ascii="Arial" w:eastAsiaTheme="minorEastAsia" w:hAnsi="Arial" w:cs="Arial"/>
          <w:bCs/>
          <w:lang w:val="en-US" w:eastAsia="zh-CN"/>
        </w:rPr>
        <w:t>to detect highly asymmetric KC</w:t>
      </w:r>
      <w:r w:rsidR="00E4677D">
        <w:rPr>
          <w:rFonts w:ascii="Arial" w:eastAsiaTheme="minorEastAsia" w:hAnsi="Arial" w:cs="Arial"/>
          <w:bCs/>
          <w:lang w:val="en-US" w:eastAsia="zh-CN"/>
        </w:rPr>
        <w:t>.</w:t>
      </w:r>
      <w:r w:rsidR="009D03BA" w:rsidRPr="009C158D">
        <w:rPr>
          <w:rFonts w:ascii="Arial" w:eastAsiaTheme="minorEastAsia" w:hAnsi="Arial" w:cs="Arial"/>
          <w:bCs/>
          <w:lang w:val="en-US" w:eastAsia="zh-CN"/>
        </w:rPr>
        <w:t xml:space="preserve"> </w:t>
      </w:r>
      <w:r w:rsidR="001F4937" w:rsidRPr="009C158D">
        <w:rPr>
          <w:rFonts w:ascii="Arial" w:eastAsiaTheme="minorEastAsia" w:hAnsi="Arial" w:cs="Arial"/>
          <w:bCs/>
          <w:lang w:val="en-US" w:eastAsia="zh-CN"/>
        </w:rPr>
        <w:t xml:space="preserve">However, </w:t>
      </w:r>
      <w:r w:rsidR="00FE02DE" w:rsidRPr="009C158D">
        <w:rPr>
          <w:rFonts w:ascii="Arial" w:eastAsiaTheme="minorEastAsia" w:hAnsi="Arial" w:cs="Arial"/>
          <w:bCs/>
          <w:lang w:val="en-US" w:eastAsia="zh-CN"/>
        </w:rPr>
        <w:t xml:space="preserve">this combination was restricted to </w:t>
      </w:r>
      <w:r w:rsidR="003A650C" w:rsidRPr="009C158D">
        <w:rPr>
          <w:rFonts w:ascii="Arial" w:eastAsiaTheme="minorEastAsia" w:hAnsi="Arial" w:cs="Arial"/>
          <w:bCs/>
          <w:lang w:val="en-US" w:eastAsia="zh-CN"/>
        </w:rPr>
        <w:t xml:space="preserve">structural </w:t>
      </w:r>
      <w:r w:rsidR="00E4677D" w:rsidRPr="009C158D">
        <w:rPr>
          <w:rFonts w:ascii="Arial" w:eastAsiaTheme="minorEastAsia" w:hAnsi="Arial" w:cs="Arial"/>
          <w:bCs/>
          <w:lang w:val="en-US" w:eastAsia="zh-CN"/>
        </w:rPr>
        <w:t>diagnos</w:t>
      </w:r>
      <w:r w:rsidR="00E4677D">
        <w:rPr>
          <w:rFonts w:ascii="Arial" w:eastAsiaTheme="minorEastAsia" w:hAnsi="Arial" w:cs="Arial"/>
          <w:bCs/>
          <w:lang w:val="en-US" w:eastAsia="zh-CN"/>
        </w:rPr>
        <w:t>e</w:t>
      </w:r>
      <w:r w:rsidR="00E4677D" w:rsidRPr="009C158D">
        <w:rPr>
          <w:rFonts w:ascii="Arial" w:eastAsiaTheme="minorEastAsia" w:hAnsi="Arial" w:cs="Arial"/>
          <w:bCs/>
          <w:lang w:val="en-US" w:eastAsia="zh-CN"/>
        </w:rPr>
        <w:t>s</w:t>
      </w:r>
      <w:r w:rsidR="00B7146C" w:rsidRPr="009C158D">
        <w:rPr>
          <w:rFonts w:ascii="Arial" w:eastAsiaTheme="minorEastAsia" w:hAnsi="Arial" w:cs="Arial"/>
          <w:bCs/>
          <w:lang w:val="en-US" w:eastAsia="zh-CN"/>
        </w:rPr>
        <w:t>,</w:t>
      </w:r>
      <w:r w:rsidR="00894BAB" w:rsidRPr="009C158D">
        <w:rPr>
          <w:rFonts w:ascii="Arial" w:eastAsiaTheme="minorEastAsia" w:hAnsi="Arial" w:cs="Arial"/>
          <w:bCs/>
          <w:lang w:val="en-US" w:eastAsia="zh-CN"/>
        </w:rPr>
        <w:t xml:space="preserve"> wh</w:t>
      </w:r>
      <w:r w:rsidR="00B7146C" w:rsidRPr="009C158D">
        <w:rPr>
          <w:rFonts w:ascii="Arial" w:eastAsiaTheme="minorEastAsia" w:hAnsi="Arial" w:cs="Arial"/>
          <w:bCs/>
          <w:lang w:val="en-US" w:eastAsia="zh-CN"/>
        </w:rPr>
        <w:t xml:space="preserve">ich may not </w:t>
      </w:r>
      <w:r w:rsidR="00E4677D">
        <w:rPr>
          <w:rFonts w:ascii="Arial" w:eastAsiaTheme="minorEastAsia" w:hAnsi="Arial" w:cs="Arial"/>
          <w:bCs/>
          <w:lang w:val="en-US" w:eastAsia="zh-CN"/>
        </w:rPr>
        <w:t>enable</w:t>
      </w:r>
      <w:r w:rsidR="00E4677D" w:rsidRPr="009C158D">
        <w:rPr>
          <w:rFonts w:ascii="Arial" w:eastAsiaTheme="minorEastAsia" w:hAnsi="Arial" w:cs="Arial"/>
          <w:bCs/>
          <w:lang w:val="en-US" w:eastAsia="zh-CN"/>
        </w:rPr>
        <w:t xml:space="preserve"> </w:t>
      </w:r>
      <w:r w:rsidR="00B7146C" w:rsidRPr="009C158D">
        <w:rPr>
          <w:rFonts w:ascii="Arial" w:eastAsiaTheme="minorEastAsia" w:hAnsi="Arial" w:cs="Arial"/>
          <w:bCs/>
          <w:lang w:val="en-US" w:eastAsia="zh-CN"/>
        </w:rPr>
        <w:t>the full spectrum of patients with KC</w:t>
      </w:r>
      <w:r w:rsidR="00E4677D">
        <w:rPr>
          <w:rFonts w:ascii="Arial" w:eastAsiaTheme="minorEastAsia" w:hAnsi="Arial" w:cs="Arial"/>
          <w:bCs/>
          <w:lang w:val="en-US" w:eastAsia="zh-CN"/>
        </w:rPr>
        <w:t xml:space="preserve"> to be diagnosed</w:t>
      </w:r>
      <w:r w:rsidR="00B7146C" w:rsidRPr="009C158D">
        <w:rPr>
          <w:rFonts w:ascii="Arial" w:eastAsiaTheme="minorEastAsia" w:hAnsi="Arial" w:cs="Arial"/>
          <w:bCs/>
          <w:lang w:val="en-US" w:eastAsia="zh-CN"/>
        </w:rPr>
        <w:t xml:space="preserve">. Indeed, others have </w:t>
      </w:r>
      <w:r w:rsidR="00E4677D">
        <w:rPr>
          <w:rFonts w:ascii="Arial" w:eastAsiaTheme="minorEastAsia" w:hAnsi="Arial" w:cs="Arial"/>
          <w:bCs/>
          <w:lang w:val="en-US" w:eastAsia="zh-CN"/>
        </w:rPr>
        <w:t>shown</w:t>
      </w:r>
      <w:r w:rsidR="00E4677D" w:rsidRPr="009C158D">
        <w:rPr>
          <w:rFonts w:ascii="Arial" w:eastAsiaTheme="minorEastAsia" w:hAnsi="Arial" w:cs="Arial"/>
          <w:bCs/>
          <w:lang w:val="en-US" w:eastAsia="zh-CN"/>
        </w:rPr>
        <w:t xml:space="preserve"> </w:t>
      </w:r>
      <w:r w:rsidR="004F705C" w:rsidRPr="009C158D">
        <w:rPr>
          <w:rFonts w:ascii="Arial" w:eastAsiaTheme="minorEastAsia" w:hAnsi="Arial" w:cs="Arial"/>
          <w:bCs/>
          <w:lang w:val="en-US" w:eastAsia="zh-CN"/>
        </w:rPr>
        <w:t>us</w:t>
      </w:r>
      <w:r w:rsidR="00B7146C" w:rsidRPr="009C158D">
        <w:rPr>
          <w:rFonts w:ascii="Arial" w:eastAsiaTheme="minorEastAsia" w:hAnsi="Arial" w:cs="Arial"/>
          <w:bCs/>
          <w:lang w:val="en-US" w:eastAsia="zh-CN"/>
        </w:rPr>
        <w:t>ing</w:t>
      </w:r>
      <w:r w:rsidR="004F705C" w:rsidRPr="009C158D">
        <w:rPr>
          <w:rFonts w:ascii="Arial" w:eastAsiaTheme="minorEastAsia" w:hAnsi="Arial" w:cs="Arial"/>
          <w:bCs/>
          <w:lang w:val="en-US" w:eastAsia="zh-CN"/>
        </w:rPr>
        <w:t xml:space="preserve"> air</w:t>
      </w:r>
      <w:r w:rsidR="00FF4409" w:rsidRPr="009C158D">
        <w:rPr>
          <w:rFonts w:ascii="Arial" w:eastAsiaTheme="minorEastAsia" w:hAnsi="Arial" w:cs="Arial"/>
          <w:bCs/>
          <w:lang w:val="en-US" w:eastAsia="zh-CN"/>
        </w:rPr>
        <w:t>-</w:t>
      </w:r>
      <w:r w:rsidR="004F705C" w:rsidRPr="009C158D">
        <w:rPr>
          <w:rFonts w:ascii="Arial" w:eastAsiaTheme="minorEastAsia" w:hAnsi="Arial" w:cs="Arial"/>
          <w:bCs/>
          <w:lang w:val="en-US" w:eastAsia="zh-CN"/>
        </w:rPr>
        <w:t xml:space="preserve">puff </w:t>
      </w:r>
      <w:r w:rsidR="00B7146C" w:rsidRPr="009C158D">
        <w:rPr>
          <w:rFonts w:ascii="Arial" w:eastAsiaTheme="minorEastAsia" w:hAnsi="Arial" w:cs="Arial"/>
          <w:bCs/>
          <w:lang w:val="en-US" w:eastAsia="zh-CN"/>
        </w:rPr>
        <w:t>technology</w:t>
      </w:r>
      <w:r w:rsidR="00FF4409" w:rsidRPr="009C158D">
        <w:rPr>
          <w:rFonts w:ascii="Arial" w:eastAsiaTheme="minorEastAsia" w:hAnsi="Arial" w:cs="Arial"/>
          <w:bCs/>
          <w:lang w:val="en-US" w:eastAsia="zh-CN"/>
        </w:rPr>
        <w:t xml:space="preserve"> that </w:t>
      </w:r>
      <w:r w:rsidR="00B7146C" w:rsidRPr="009C158D">
        <w:rPr>
          <w:rFonts w:ascii="Arial" w:eastAsiaTheme="minorEastAsia" w:hAnsi="Arial" w:cs="Arial"/>
          <w:bCs/>
          <w:lang w:val="en-US" w:eastAsia="zh-CN"/>
        </w:rPr>
        <w:t xml:space="preserve">corneal </w:t>
      </w:r>
      <w:r w:rsidR="00E4677D" w:rsidRPr="009C158D">
        <w:rPr>
          <w:rFonts w:ascii="Arial" w:eastAsiaTheme="minorEastAsia" w:hAnsi="Arial" w:cs="Arial"/>
          <w:bCs/>
          <w:lang w:val="en-US" w:eastAsia="zh-CN"/>
        </w:rPr>
        <w:t>biomechanic</w:t>
      </w:r>
      <w:r w:rsidR="00E4677D">
        <w:rPr>
          <w:rFonts w:ascii="Arial" w:eastAsiaTheme="minorEastAsia" w:hAnsi="Arial" w:cs="Arial"/>
          <w:bCs/>
          <w:lang w:val="en-US" w:eastAsia="zh-CN"/>
        </w:rPr>
        <w:t>al strength</w:t>
      </w:r>
      <w:r w:rsidR="00E4677D" w:rsidRPr="009C158D">
        <w:rPr>
          <w:rFonts w:ascii="Arial" w:eastAsiaTheme="minorEastAsia" w:hAnsi="Arial" w:cs="Arial"/>
          <w:bCs/>
          <w:lang w:val="en-US" w:eastAsia="zh-CN"/>
        </w:rPr>
        <w:t xml:space="preserve"> </w:t>
      </w:r>
      <w:r w:rsidR="00B911CC" w:rsidRPr="009C158D">
        <w:rPr>
          <w:rFonts w:ascii="Arial" w:eastAsiaTheme="minorEastAsia" w:hAnsi="Arial" w:cs="Arial"/>
          <w:bCs/>
          <w:lang w:val="en-US" w:eastAsia="zh-CN"/>
        </w:rPr>
        <w:t>deteriorate</w:t>
      </w:r>
      <w:r w:rsidR="00E4677D">
        <w:rPr>
          <w:rFonts w:ascii="Arial" w:eastAsiaTheme="minorEastAsia" w:hAnsi="Arial" w:cs="Arial"/>
          <w:bCs/>
          <w:lang w:val="en-US" w:eastAsia="zh-CN"/>
        </w:rPr>
        <w:t>s</w:t>
      </w:r>
      <w:r w:rsidR="00B911CC" w:rsidRPr="009C158D">
        <w:rPr>
          <w:rFonts w:ascii="Arial" w:eastAsiaTheme="minorEastAsia" w:hAnsi="Arial" w:cs="Arial"/>
          <w:bCs/>
          <w:lang w:val="en-US" w:eastAsia="zh-CN"/>
        </w:rPr>
        <w:t xml:space="preserve"> in</w:t>
      </w:r>
      <w:r w:rsidR="00FF4409" w:rsidRPr="009C158D">
        <w:rPr>
          <w:rFonts w:ascii="Arial" w:eastAsiaTheme="minorEastAsia" w:hAnsi="Arial" w:cs="Arial"/>
          <w:bCs/>
          <w:lang w:val="en-US" w:eastAsia="zh-CN"/>
        </w:rPr>
        <w:t xml:space="preserve"> </w:t>
      </w:r>
      <w:r w:rsidR="00B7146C" w:rsidRPr="009C158D">
        <w:rPr>
          <w:rFonts w:ascii="Arial" w:eastAsiaTheme="minorEastAsia" w:hAnsi="Arial" w:cs="Arial"/>
          <w:bCs/>
          <w:lang w:val="en-US" w:eastAsia="zh-CN"/>
        </w:rPr>
        <w:t xml:space="preserve">patients with </w:t>
      </w:r>
      <w:r w:rsidR="00E4677D" w:rsidRPr="009C158D">
        <w:rPr>
          <w:rFonts w:ascii="Arial" w:eastAsiaTheme="minorEastAsia" w:hAnsi="Arial" w:cs="Arial"/>
          <w:bCs/>
          <w:lang w:val="en-US" w:eastAsia="zh-CN"/>
        </w:rPr>
        <w:t>KC</w:t>
      </w:r>
      <w:r w:rsidR="00E4677D">
        <w:rPr>
          <w:rFonts w:ascii="Arial" w:eastAsiaTheme="minorEastAsia" w:hAnsi="Arial" w:cs="Arial"/>
          <w:bCs/>
          <w:lang w:val="en-US" w:eastAsia="zh-CN"/>
        </w:rPr>
        <w:t>, before evidence</w:t>
      </w:r>
      <w:r w:rsidR="004D06D2" w:rsidRPr="009C158D">
        <w:rPr>
          <w:rFonts w:ascii="Arial" w:eastAsiaTheme="minorEastAsia" w:hAnsi="Arial" w:cs="Arial"/>
          <w:bCs/>
          <w:lang w:val="en-US" w:eastAsia="zh-CN"/>
        </w:rPr>
        <w:t xml:space="preserve"> of </w:t>
      </w:r>
      <w:r w:rsidR="00063455" w:rsidRPr="009C158D">
        <w:rPr>
          <w:rFonts w:ascii="Arial" w:eastAsiaTheme="minorEastAsia" w:hAnsi="Arial" w:cs="Arial"/>
          <w:bCs/>
          <w:lang w:val="en-US" w:eastAsia="zh-CN"/>
        </w:rPr>
        <w:t xml:space="preserve">topographic </w:t>
      </w:r>
      <w:r w:rsidR="00FF4409" w:rsidRPr="009C158D">
        <w:rPr>
          <w:rFonts w:ascii="Arial" w:eastAsiaTheme="minorEastAsia" w:hAnsi="Arial" w:cs="Arial"/>
          <w:bCs/>
          <w:lang w:val="en-US" w:eastAsia="zh-CN"/>
        </w:rPr>
        <w:t>anomalies</w:t>
      </w:r>
      <w:r w:rsidR="00E4677D">
        <w:rPr>
          <w:rFonts w:ascii="Arial" w:eastAsiaTheme="minorEastAsia" w:hAnsi="Arial" w:cs="Arial"/>
          <w:bCs/>
          <w:lang w:val="en-US" w:eastAsia="zh-CN"/>
        </w:rPr>
        <w:t xml:space="preserve"> can be observed</w:t>
      </w:r>
      <w:r w:rsidR="00FF4409" w:rsidRPr="009C158D">
        <w:rPr>
          <w:rFonts w:ascii="Arial" w:eastAsiaTheme="minorEastAsia" w:hAnsi="Arial" w:cs="Arial"/>
          <w:bCs/>
          <w:lang w:val="en-US" w:eastAsia="zh-CN"/>
        </w:rPr>
        <w:t xml:space="preserve"> </w:t>
      </w:r>
      <w:r w:rsidR="00B6714B" w:rsidRPr="009C158D">
        <w:rPr>
          <w:rFonts w:ascii="Arial" w:eastAsiaTheme="minorEastAsia" w:hAnsi="Arial" w:cs="Arial"/>
          <w:bCs/>
          <w:lang w:val="en-US" w:eastAsia="zh-CN"/>
        </w:rPr>
        <w:fldChar w:fldCharType="begin">
          <w:fldData xml:space="preserve">PEVuZE5vdGU+PENpdGU+PEF1dGhvcj5WaW5jaWd1ZXJyYTwvQXV0aG9yPjxZZWFyPjIwMTY8L1ll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</w:fldData>
        </w:fldChar>
      </w:r>
      <w:r w:rsidR="008511C7">
        <w:rPr>
          <w:rFonts w:ascii="Arial" w:eastAsiaTheme="minorEastAsia" w:hAnsi="Arial" w:cs="Arial"/>
          <w:bCs/>
          <w:lang w:val="en-US" w:eastAsia="zh-CN"/>
        </w:rPr>
        <w:instrText xml:space="preserve"> ADDIN EN.CITE </w:instrText>
      </w:r>
      <w:r w:rsidR="008511C7">
        <w:rPr>
          <w:rFonts w:ascii="Arial" w:eastAsiaTheme="minorEastAsia" w:hAnsi="Arial" w:cs="Arial"/>
          <w:bCs/>
          <w:lang w:val="en-US" w:eastAsia="zh-CN"/>
        </w:rPr>
        <w:fldChar w:fldCharType="begin">
          <w:fldData xml:space="preserve">PEVuZE5vdGU+PENpdGU+PEF1dGhvcj5WaW5jaWd1ZXJyYTwvQXV0aG9yPjxZZWFyPjIwMTY8L1ll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</w:fldData>
        </w:fldChar>
      </w:r>
      <w:r w:rsidR="008511C7">
        <w:rPr>
          <w:rFonts w:ascii="Arial" w:eastAsiaTheme="minorEastAsia" w:hAnsi="Arial" w:cs="Arial"/>
          <w:bCs/>
          <w:lang w:val="en-US" w:eastAsia="zh-CN"/>
        </w:rPr>
        <w:instrText xml:space="preserve"> ADDIN EN.CITE.DATA </w:instrText>
      </w:r>
      <w:r w:rsidR="008511C7">
        <w:rPr>
          <w:rFonts w:ascii="Arial" w:eastAsiaTheme="minorEastAsia" w:hAnsi="Arial" w:cs="Arial"/>
          <w:bCs/>
          <w:lang w:val="en-US" w:eastAsia="zh-CN"/>
        </w:rPr>
      </w:r>
      <w:r w:rsidR="008511C7">
        <w:rPr>
          <w:rFonts w:ascii="Arial" w:eastAsiaTheme="minorEastAsia" w:hAnsi="Arial" w:cs="Arial"/>
          <w:bCs/>
          <w:lang w:val="en-US" w:eastAsia="zh-CN"/>
        </w:rPr>
        <w:fldChar w:fldCharType="end"/>
      </w:r>
      <w:r w:rsidR="00B6714B" w:rsidRPr="009C158D">
        <w:rPr>
          <w:rFonts w:ascii="Arial" w:eastAsiaTheme="minorEastAsia" w:hAnsi="Arial" w:cs="Arial"/>
          <w:bCs/>
          <w:lang w:val="en-US" w:eastAsia="zh-CN"/>
        </w:rPr>
      </w:r>
      <w:r w:rsidR="00B6714B" w:rsidRPr="009C158D">
        <w:rPr>
          <w:rFonts w:ascii="Arial" w:eastAsiaTheme="minorEastAsia" w:hAnsi="Arial" w:cs="Arial"/>
          <w:bCs/>
          <w:lang w:val="en-US" w:eastAsia="zh-CN"/>
        </w:rPr>
        <w:fldChar w:fldCharType="separate"/>
      </w:r>
      <w:r w:rsidR="008511C7" w:rsidRPr="008511C7">
        <w:rPr>
          <w:rFonts w:ascii="Arial" w:eastAsiaTheme="minorEastAsia" w:hAnsi="Arial" w:cs="Arial"/>
          <w:bCs/>
          <w:noProof/>
          <w:vertAlign w:val="superscript"/>
          <w:lang w:val="en-US" w:eastAsia="zh-CN"/>
        </w:rPr>
        <w:t>4,5</w:t>
      </w:r>
      <w:r w:rsidR="00B6714B" w:rsidRPr="009C158D">
        <w:rPr>
          <w:rFonts w:ascii="Arial" w:eastAsiaTheme="minorEastAsia" w:hAnsi="Arial" w:cs="Arial"/>
          <w:bCs/>
          <w:lang w:val="en-US" w:eastAsia="zh-CN"/>
        </w:rPr>
        <w:fldChar w:fldCharType="end"/>
      </w:r>
      <w:r w:rsidR="000B4D6C" w:rsidRPr="009C158D">
        <w:rPr>
          <w:rFonts w:ascii="Arial" w:eastAsiaTheme="minorEastAsia" w:hAnsi="Arial" w:cs="Arial"/>
          <w:bCs/>
          <w:lang w:val="en-US" w:eastAsia="zh-CN"/>
        </w:rPr>
        <w:t>.</w:t>
      </w:r>
      <w:r w:rsidR="007A0DA0" w:rsidRPr="009C158D">
        <w:rPr>
          <w:rFonts w:ascii="Arial" w:eastAsiaTheme="minorEastAsia" w:hAnsi="Arial" w:cs="Arial"/>
          <w:bCs/>
          <w:lang w:val="en-US" w:eastAsia="zh-CN"/>
        </w:rPr>
        <w:t xml:space="preserve"> </w:t>
      </w:r>
      <w:r w:rsidR="006D4F93" w:rsidRPr="009C158D">
        <w:rPr>
          <w:rFonts w:ascii="Arial" w:eastAsiaTheme="minorEastAsia" w:hAnsi="Arial" w:cs="Arial"/>
          <w:bCs/>
          <w:lang w:val="en-US" w:eastAsia="zh-CN"/>
        </w:rPr>
        <w:t xml:space="preserve">In </w:t>
      </w:r>
      <w:r w:rsidR="006D4F93" w:rsidRPr="009C158D">
        <w:rPr>
          <w:rFonts w:ascii="Arial" w:eastAsiaTheme="minorEastAsia" w:hAnsi="Arial" w:cs="Arial"/>
          <w:bCs/>
          <w:lang w:val="en-US" w:eastAsia="zh-CN"/>
        </w:rPr>
        <w:lastRenderedPageBreak/>
        <w:t xml:space="preserve">line with this finding, </w:t>
      </w:r>
      <w:r w:rsidR="00122FD7" w:rsidRPr="009C158D">
        <w:rPr>
          <w:rFonts w:ascii="Arial" w:eastAsiaTheme="minorEastAsia" w:hAnsi="Arial" w:cs="Arial"/>
          <w:bCs/>
          <w:lang w:val="en-US" w:eastAsia="zh-CN"/>
        </w:rPr>
        <w:t>Ambrósio et al.</w:t>
      </w:r>
      <w:r w:rsidR="006D764E" w:rsidRPr="009C158D">
        <w:rPr>
          <w:rFonts w:ascii="Arial" w:eastAsiaTheme="minorEastAsia" w:hAnsi="Arial" w:cs="Arial"/>
          <w:bCs/>
          <w:lang w:val="en-US" w:eastAsia="zh-CN"/>
        </w:rPr>
        <w:t xml:space="preserve"> combine</w:t>
      </w:r>
      <w:r w:rsidR="00A30C31" w:rsidRPr="009C158D">
        <w:rPr>
          <w:rFonts w:ascii="Arial" w:eastAsiaTheme="minorEastAsia" w:hAnsi="Arial" w:cs="Arial"/>
          <w:bCs/>
          <w:lang w:val="en-US" w:eastAsia="zh-CN"/>
        </w:rPr>
        <w:t>d</w:t>
      </w:r>
      <w:r w:rsidR="006D764E" w:rsidRPr="009C158D">
        <w:rPr>
          <w:rFonts w:ascii="Arial" w:eastAsiaTheme="minorEastAsia" w:hAnsi="Arial" w:cs="Arial"/>
          <w:bCs/>
          <w:lang w:val="en-US" w:eastAsia="zh-CN"/>
        </w:rPr>
        <w:t xml:space="preserve"> Scheimpflug-based tomography</w:t>
      </w:r>
      <w:r w:rsidR="00070A52" w:rsidRPr="009C158D">
        <w:rPr>
          <w:rFonts w:ascii="Arial" w:eastAsiaTheme="minorEastAsia" w:hAnsi="Arial" w:cs="Arial"/>
          <w:bCs/>
          <w:lang w:val="en-US" w:eastAsia="zh-CN"/>
        </w:rPr>
        <w:t xml:space="preserve"> </w:t>
      </w:r>
      <w:r w:rsidR="00A026A9" w:rsidRPr="009C158D">
        <w:rPr>
          <w:rFonts w:ascii="Arial" w:eastAsiaTheme="minorEastAsia" w:hAnsi="Arial" w:cs="Arial"/>
          <w:bCs/>
          <w:lang w:val="en-US" w:eastAsia="zh-CN"/>
        </w:rPr>
        <w:t xml:space="preserve">with </w:t>
      </w:r>
      <w:r w:rsidR="00731CE6" w:rsidRPr="009C158D">
        <w:rPr>
          <w:rFonts w:ascii="Arial" w:eastAsiaTheme="minorEastAsia" w:hAnsi="Arial" w:cs="Arial"/>
          <w:bCs/>
          <w:lang w:val="en-US" w:eastAsia="zh-CN"/>
        </w:rPr>
        <w:t xml:space="preserve">an </w:t>
      </w:r>
      <w:r w:rsidR="006D764E" w:rsidRPr="009C158D">
        <w:rPr>
          <w:rFonts w:ascii="Arial" w:eastAsiaTheme="minorEastAsia" w:hAnsi="Arial" w:cs="Arial"/>
          <w:bCs/>
          <w:lang w:val="en-US" w:eastAsia="zh-CN"/>
        </w:rPr>
        <w:t>air-puff device</w:t>
      </w:r>
      <w:r w:rsidR="00230803" w:rsidRPr="009C158D">
        <w:rPr>
          <w:rFonts w:ascii="Arial" w:eastAsiaTheme="minorEastAsia" w:hAnsi="Arial" w:cs="Arial"/>
          <w:bCs/>
          <w:lang w:val="en-US" w:eastAsia="zh-CN"/>
        </w:rPr>
        <w:t xml:space="preserve"> to detect </w:t>
      </w:r>
      <w:r w:rsidR="00817E54" w:rsidRPr="009C158D">
        <w:rPr>
          <w:rFonts w:ascii="Arial" w:eastAsiaTheme="minorEastAsia" w:hAnsi="Arial" w:cs="Arial"/>
          <w:bCs/>
          <w:lang w:val="en-US" w:eastAsia="zh-CN"/>
        </w:rPr>
        <w:t>subclinical ectasia</w:t>
      </w:r>
      <w:r w:rsidR="00211D8E" w:rsidRPr="009C158D">
        <w:rPr>
          <w:rFonts w:ascii="Arial" w:eastAsiaTheme="minorEastAsia" w:hAnsi="Arial" w:cs="Arial"/>
          <w:bCs/>
          <w:lang w:val="en-US" w:eastAsia="zh-CN"/>
        </w:rPr>
        <w:t xml:space="preserve"> </w:t>
      </w:r>
      <w:r w:rsidR="00122FD7" w:rsidRPr="009C158D">
        <w:rPr>
          <w:rFonts w:ascii="Arial" w:eastAsiaTheme="minorEastAsia" w:hAnsi="Arial" w:cs="Arial"/>
          <w:bCs/>
          <w:lang w:val="en-US" w:eastAsia="zh-CN"/>
        </w:rPr>
        <w:fldChar w:fldCharType="begin"/>
      </w:r>
      <w:r w:rsidR="008511C7">
        <w:rPr>
          <w:rFonts w:ascii="Arial" w:eastAsiaTheme="minorEastAsia" w:hAnsi="Arial" w:cs="Arial"/>
          <w:bCs/>
          <w:lang w:val="en-US" w:eastAsia="zh-CN"/>
        </w:rPr>
        <w:instrText xml:space="preserve"> ADDIN EN.CITE &lt;EndNote&gt;&lt;Cite&gt;&lt;Author&gt;Jr&lt;/Author&gt;&lt;Year&gt;2017&lt;/Year&gt;&lt;RecNum&gt;354&lt;/RecNum&gt;&lt;DisplayText&gt;&lt;style face="superscript"&gt;6&lt;/style&gt;&lt;/DisplayText&gt;&lt;record&gt;&lt;rec-number&gt;354&lt;/rec-number&gt;&lt;foreign-keys&gt;&lt;key app="EN" db-id="t2s5a0rsbpsftqez2enptwv7rf2swvezzxpt" timestamp="1567017855" guid="249550a9-edc4-4e25-bbab-1374f8594555"&gt;354&lt;/key&gt;&lt;/foreign-keys&gt;&lt;ref-type name="Journal Article"&gt;17&lt;/ref-type&gt;&lt;contributors&gt;&lt;authors&gt;&lt;author&gt;Jr, Renato&lt;/author&gt;&lt;author&gt;Lopes, Bernardo&lt;/author&gt;&lt;author&gt;Faria-Correia, Fernando&lt;/author&gt;&lt;author&gt;Salomão, Marcella&lt;/author&gt;&lt;author&gt;Bühren, Jens&lt;/author&gt;&lt;author&gt;J. Roberts, Cynthia&lt;/author&gt;&lt;author&gt;Elsheikh, Ahmed&lt;/author&gt;&lt;author&gt;Vinciguerra, Riccardo&lt;/author&gt;&lt;author&gt;Vinciguerra, Paolo&lt;/author&gt;&lt;/authors&gt;&lt;/contributors&gt;&lt;titles&gt;&lt;title&gt;Integration of Scheimpflug-Based Corneal Tomography and Biomechanical Assessments for Enhancing Ectasia Detection&lt;/title&gt;&lt;secondary-title&gt;Journal of Refractive Surgery&lt;/secondary-title&gt;&lt;/titles&gt;&lt;periodical&gt;&lt;full-title&gt;Journal of Refractive Surgery&lt;/full-title&gt;&lt;abbr-1&gt;Journal of Refractive Surgery&lt;/abbr-1&gt;&lt;/periodical&gt;&lt;pages&gt;434-443&lt;/pages&gt;&lt;volume&gt;33&lt;/volume&gt;&lt;dates&gt;&lt;year&gt;2017&lt;/year&gt;&lt;pub-dates&gt;&lt;date&gt;07/07&lt;/date&gt;&lt;/pub-dates&gt;&lt;/dates&gt;&lt;urls&gt;&lt;/urls&gt;&lt;electronic-resource-num&gt;10.3928/1081597X-20170426-02&lt;/electronic-res</w:instrText>
      </w:r>
      <w:r w:rsidR="008511C7">
        <w:rPr>
          <w:rFonts w:ascii="Arial" w:eastAsiaTheme="minorEastAsia" w:hAnsi="Arial" w:cs="Arial" w:hint="eastAsia"/>
          <w:bCs/>
          <w:lang w:val="en-US" w:eastAsia="zh-CN"/>
        </w:rPr>
        <w:instrText>ource-num&gt;&lt;research-notes&gt;</w:instrText>
      </w:r>
      <w:r w:rsidR="008511C7">
        <w:rPr>
          <w:rFonts w:ascii="Arial" w:eastAsiaTheme="minorEastAsia" w:hAnsi="Arial" w:cs="Arial" w:hint="eastAsia"/>
          <w:bCs/>
          <w:lang w:val="en-US" w:eastAsia="zh-CN"/>
        </w:rPr>
        <w:instrText>探究</w:instrText>
      </w:r>
      <w:r w:rsidR="008511C7">
        <w:rPr>
          <w:rFonts w:ascii="Arial" w:eastAsiaTheme="minorEastAsia" w:hAnsi="Arial" w:cs="Arial" w:hint="eastAsia"/>
          <w:bCs/>
          <w:lang w:val="en-US" w:eastAsia="zh-CN"/>
        </w:rPr>
        <w:instrText xml:space="preserve"> </w:instrText>
      </w:r>
      <w:r w:rsidR="008511C7">
        <w:rPr>
          <w:rFonts w:ascii="Arial" w:eastAsiaTheme="minorEastAsia" w:hAnsi="Arial" w:cs="Arial" w:hint="eastAsia"/>
          <w:bCs/>
          <w:lang w:val="en-US" w:eastAsia="zh-CN"/>
        </w:rPr>
        <w:instrText>联合角膜地形图和生物力学提高角膜膨隆的诊断</w:instrText>
      </w:r>
      <w:r w:rsidR="008511C7">
        <w:rPr>
          <w:rFonts w:ascii="Arial" w:eastAsiaTheme="minorEastAsia" w:hAnsi="Arial" w:cs="Arial" w:hint="eastAsia"/>
          <w:bCs/>
          <w:lang w:val="en-US" w:eastAsia="zh-CN"/>
        </w:rPr>
        <w:instrText>&lt;/research-notes&gt;&lt;/record&gt;&lt;/Cite&gt;&lt;/EndNote&gt;</w:instrText>
      </w:r>
      <w:r w:rsidR="00122FD7" w:rsidRPr="009C158D">
        <w:rPr>
          <w:rFonts w:ascii="Arial" w:eastAsiaTheme="minorEastAsia" w:hAnsi="Arial" w:cs="Arial"/>
          <w:bCs/>
          <w:lang w:val="en-US" w:eastAsia="zh-CN"/>
        </w:rPr>
        <w:fldChar w:fldCharType="separate"/>
      </w:r>
      <w:r w:rsidR="008511C7" w:rsidRPr="008511C7">
        <w:rPr>
          <w:rFonts w:ascii="Arial" w:eastAsiaTheme="minorEastAsia" w:hAnsi="Arial" w:cs="Arial"/>
          <w:bCs/>
          <w:noProof/>
          <w:vertAlign w:val="superscript"/>
          <w:lang w:val="en-US" w:eastAsia="zh-CN"/>
        </w:rPr>
        <w:t>6</w:t>
      </w:r>
      <w:r w:rsidR="00122FD7" w:rsidRPr="009C158D">
        <w:rPr>
          <w:rFonts w:ascii="Arial" w:eastAsiaTheme="minorEastAsia" w:hAnsi="Arial" w:cs="Arial"/>
          <w:bCs/>
          <w:lang w:val="en-US" w:eastAsia="zh-CN"/>
        </w:rPr>
        <w:fldChar w:fldCharType="end"/>
      </w:r>
      <w:r w:rsidR="005F29C6" w:rsidRPr="009C158D">
        <w:rPr>
          <w:rFonts w:ascii="Arial" w:eastAsiaTheme="minorEastAsia" w:hAnsi="Arial" w:cs="Arial"/>
          <w:bCs/>
          <w:lang w:val="en-US" w:eastAsia="zh-CN"/>
        </w:rPr>
        <w:t xml:space="preserve">; </w:t>
      </w:r>
      <w:r w:rsidR="00A026A9" w:rsidRPr="009C158D">
        <w:rPr>
          <w:rFonts w:ascii="Arial" w:eastAsiaTheme="minorEastAsia" w:hAnsi="Arial" w:cs="Arial"/>
          <w:bCs/>
          <w:lang w:val="en-US" w:eastAsia="zh-CN"/>
        </w:rPr>
        <w:t xml:space="preserve">but </w:t>
      </w:r>
      <w:r w:rsidR="005F29C6" w:rsidRPr="009C158D">
        <w:rPr>
          <w:rFonts w:ascii="Arial" w:eastAsiaTheme="minorEastAsia" w:hAnsi="Arial" w:cs="Arial"/>
          <w:bCs/>
          <w:lang w:val="en-US" w:eastAsia="zh-CN"/>
        </w:rPr>
        <w:t xml:space="preserve">the study did not record any </w:t>
      </w:r>
      <w:r w:rsidR="00E4677D" w:rsidRPr="009C158D">
        <w:rPr>
          <w:rFonts w:ascii="Arial" w:eastAsiaTheme="minorEastAsia" w:hAnsi="Arial" w:cs="Arial"/>
          <w:bCs/>
          <w:lang w:val="en-US" w:eastAsia="zh-CN"/>
        </w:rPr>
        <w:t xml:space="preserve">information </w:t>
      </w:r>
      <w:r w:rsidR="00E4677D">
        <w:rPr>
          <w:rFonts w:ascii="Arial" w:eastAsiaTheme="minorEastAsia" w:hAnsi="Arial" w:cs="Arial"/>
          <w:bCs/>
          <w:lang w:val="en-US" w:eastAsia="zh-CN"/>
        </w:rPr>
        <w:t xml:space="preserve">on the state of the </w:t>
      </w:r>
      <w:r w:rsidR="005F29C6" w:rsidRPr="009C158D">
        <w:rPr>
          <w:rFonts w:ascii="Arial" w:eastAsiaTheme="minorEastAsia" w:hAnsi="Arial" w:cs="Arial"/>
          <w:bCs/>
          <w:lang w:val="en-US" w:eastAsia="zh-CN"/>
        </w:rPr>
        <w:t>epitheli</w:t>
      </w:r>
      <w:r w:rsidR="00E4677D">
        <w:rPr>
          <w:rFonts w:ascii="Arial" w:eastAsiaTheme="minorEastAsia" w:hAnsi="Arial" w:cs="Arial"/>
          <w:bCs/>
          <w:lang w:val="en-US" w:eastAsia="zh-CN"/>
        </w:rPr>
        <w:t>um</w:t>
      </w:r>
      <w:r w:rsidR="00731CE6" w:rsidRPr="009C158D">
        <w:rPr>
          <w:rFonts w:ascii="Arial" w:eastAsiaTheme="minorEastAsia" w:hAnsi="Arial" w:cs="Arial"/>
          <w:bCs/>
          <w:lang w:val="en-US" w:eastAsia="zh-CN"/>
        </w:rPr>
        <w:t xml:space="preserve">. </w:t>
      </w:r>
      <w:r w:rsidR="007008B8" w:rsidRPr="009C158D">
        <w:rPr>
          <w:rFonts w:ascii="Arial" w:eastAsiaTheme="minorEastAsia" w:hAnsi="Arial" w:cs="Arial"/>
          <w:bCs/>
          <w:lang w:val="en-US" w:eastAsia="zh-CN"/>
        </w:rPr>
        <w:t>F</w:t>
      </w:r>
      <w:r w:rsidR="00A6433E" w:rsidRPr="009C158D">
        <w:rPr>
          <w:rFonts w:ascii="Arial" w:eastAsiaTheme="minorEastAsia" w:hAnsi="Arial" w:cs="Arial"/>
          <w:bCs/>
          <w:lang w:val="en-US" w:eastAsia="zh-CN"/>
        </w:rPr>
        <w:t xml:space="preserve">inally, </w:t>
      </w:r>
      <w:r w:rsidR="00E4677D">
        <w:rPr>
          <w:rFonts w:ascii="Arial" w:eastAsiaTheme="minorEastAsia" w:hAnsi="Arial" w:cs="Arial"/>
          <w:bCs/>
          <w:lang w:val="en-US" w:eastAsia="zh-CN"/>
        </w:rPr>
        <w:t>irregular</w:t>
      </w:r>
      <w:r w:rsidR="00A6433E" w:rsidRPr="009C158D">
        <w:rPr>
          <w:rFonts w:ascii="Arial" w:eastAsiaTheme="minorEastAsia" w:hAnsi="Arial" w:cs="Arial"/>
          <w:bCs/>
          <w:lang w:val="en-US" w:eastAsia="zh-CN"/>
        </w:rPr>
        <w:t xml:space="preserve"> epithelial profile</w:t>
      </w:r>
      <w:r w:rsidR="00E4677D">
        <w:rPr>
          <w:rFonts w:ascii="Arial" w:eastAsiaTheme="minorEastAsia" w:hAnsi="Arial" w:cs="Arial"/>
          <w:bCs/>
          <w:lang w:val="en-US" w:eastAsia="zh-CN"/>
        </w:rPr>
        <w:t>s</w:t>
      </w:r>
      <w:r w:rsidR="00A6433E" w:rsidRPr="009C158D">
        <w:rPr>
          <w:rFonts w:ascii="Arial" w:eastAsiaTheme="minorEastAsia" w:hAnsi="Arial" w:cs="Arial"/>
          <w:bCs/>
          <w:lang w:val="en-US" w:eastAsia="zh-CN"/>
        </w:rPr>
        <w:t xml:space="preserve"> can influence tomographic measurements </w:t>
      </w:r>
      <w:r w:rsidR="00A6433E" w:rsidRPr="009C158D">
        <w:rPr>
          <w:rFonts w:ascii="Arial" w:eastAsiaTheme="minorEastAsia" w:hAnsi="Arial" w:cs="Arial"/>
          <w:bCs/>
          <w:lang w:val="en-US" w:eastAsia="zh-CN"/>
        </w:rPr>
        <w:fldChar w:fldCharType="begin">
          <w:fldData xml:space="preserve">PEVuZE5vdGU+PENpdGU+PEF1dGhvcj5XYXJkYW5pPC9BdXRob3I+PFllYXI+MjAxOTwvWWVhcj48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</w:fldData>
        </w:fldChar>
      </w:r>
      <w:r w:rsidR="008511C7">
        <w:rPr>
          <w:rFonts w:ascii="Arial" w:eastAsiaTheme="minorEastAsia" w:hAnsi="Arial" w:cs="Arial"/>
          <w:bCs/>
          <w:lang w:val="en-US" w:eastAsia="zh-CN"/>
        </w:rPr>
        <w:instrText xml:space="preserve"> ADDIN EN.CITE </w:instrText>
      </w:r>
      <w:r w:rsidR="008511C7">
        <w:rPr>
          <w:rFonts w:ascii="Arial" w:eastAsiaTheme="minorEastAsia" w:hAnsi="Arial" w:cs="Arial"/>
          <w:bCs/>
          <w:lang w:val="en-US" w:eastAsia="zh-CN"/>
        </w:rPr>
        <w:fldChar w:fldCharType="begin">
          <w:fldData xml:space="preserve">PEVuZE5vdGU+PENpdGU+PEF1dGhvcj5XYXJkYW5pPC9BdXRob3I+PFllYXI+MjAxOTwvWWVhcj48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</w:fldData>
        </w:fldChar>
      </w:r>
      <w:r w:rsidR="008511C7">
        <w:rPr>
          <w:rFonts w:ascii="Arial" w:eastAsiaTheme="minorEastAsia" w:hAnsi="Arial" w:cs="Arial"/>
          <w:bCs/>
          <w:lang w:val="en-US" w:eastAsia="zh-CN"/>
        </w:rPr>
        <w:instrText xml:space="preserve"> ADDIN EN.CITE.DATA </w:instrText>
      </w:r>
      <w:r w:rsidR="008511C7">
        <w:rPr>
          <w:rFonts w:ascii="Arial" w:eastAsiaTheme="minorEastAsia" w:hAnsi="Arial" w:cs="Arial"/>
          <w:bCs/>
          <w:lang w:val="en-US" w:eastAsia="zh-CN"/>
        </w:rPr>
      </w:r>
      <w:r w:rsidR="008511C7">
        <w:rPr>
          <w:rFonts w:ascii="Arial" w:eastAsiaTheme="minorEastAsia" w:hAnsi="Arial" w:cs="Arial"/>
          <w:bCs/>
          <w:lang w:val="en-US" w:eastAsia="zh-CN"/>
        </w:rPr>
        <w:fldChar w:fldCharType="end"/>
      </w:r>
      <w:r w:rsidR="00A6433E" w:rsidRPr="009C158D">
        <w:rPr>
          <w:rFonts w:ascii="Arial" w:eastAsiaTheme="minorEastAsia" w:hAnsi="Arial" w:cs="Arial"/>
          <w:bCs/>
          <w:lang w:val="en-US" w:eastAsia="zh-CN"/>
        </w:rPr>
      </w:r>
      <w:r w:rsidR="00A6433E" w:rsidRPr="009C158D">
        <w:rPr>
          <w:rFonts w:ascii="Arial" w:eastAsiaTheme="minorEastAsia" w:hAnsi="Arial" w:cs="Arial"/>
          <w:bCs/>
          <w:lang w:val="en-US" w:eastAsia="zh-CN"/>
        </w:rPr>
        <w:fldChar w:fldCharType="separate"/>
      </w:r>
      <w:r w:rsidR="008511C7" w:rsidRPr="008511C7">
        <w:rPr>
          <w:rFonts w:ascii="Arial" w:eastAsiaTheme="minorEastAsia" w:hAnsi="Arial" w:cs="Arial"/>
          <w:bCs/>
          <w:noProof/>
          <w:vertAlign w:val="superscript"/>
          <w:lang w:val="en-US" w:eastAsia="zh-CN"/>
        </w:rPr>
        <w:t>7,8</w:t>
      </w:r>
      <w:r w:rsidR="00A6433E" w:rsidRPr="009C158D">
        <w:rPr>
          <w:rFonts w:ascii="Arial" w:eastAsiaTheme="minorEastAsia" w:hAnsi="Arial" w:cs="Arial"/>
          <w:bCs/>
          <w:lang w:val="en-US" w:eastAsia="zh-CN"/>
        </w:rPr>
        <w:fldChar w:fldCharType="end"/>
      </w:r>
      <w:r w:rsidR="00A6433E" w:rsidRPr="009C158D">
        <w:rPr>
          <w:rFonts w:ascii="Arial" w:eastAsiaTheme="minorEastAsia" w:hAnsi="Arial" w:cs="Arial"/>
          <w:bCs/>
          <w:lang w:val="en-US" w:eastAsia="zh-CN"/>
        </w:rPr>
        <w:t xml:space="preserve">, further </w:t>
      </w:r>
      <w:r w:rsidR="00E4677D" w:rsidRPr="009C158D">
        <w:rPr>
          <w:rFonts w:ascii="Arial" w:eastAsiaTheme="minorEastAsia" w:hAnsi="Arial" w:cs="Arial"/>
          <w:bCs/>
          <w:lang w:val="en-US" w:eastAsia="zh-CN"/>
        </w:rPr>
        <w:t>highlight</w:t>
      </w:r>
      <w:r w:rsidR="00E4677D">
        <w:rPr>
          <w:rFonts w:ascii="Arial" w:eastAsiaTheme="minorEastAsia" w:hAnsi="Arial" w:cs="Arial"/>
          <w:bCs/>
          <w:lang w:val="en-US" w:eastAsia="zh-CN"/>
        </w:rPr>
        <w:t>ing</w:t>
      </w:r>
      <w:r w:rsidR="00E4677D" w:rsidRPr="009C158D">
        <w:rPr>
          <w:rFonts w:ascii="Arial" w:eastAsiaTheme="minorEastAsia" w:hAnsi="Arial" w:cs="Arial"/>
          <w:bCs/>
          <w:lang w:val="en-US" w:eastAsia="zh-CN"/>
        </w:rPr>
        <w:t xml:space="preserve"> </w:t>
      </w:r>
      <w:r w:rsidR="00A6433E" w:rsidRPr="009C158D">
        <w:rPr>
          <w:rFonts w:ascii="Arial" w:eastAsiaTheme="minorEastAsia" w:hAnsi="Arial" w:cs="Arial"/>
          <w:bCs/>
          <w:lang w:val="en-US" w:eastAsia="zh-CN"/>
        </w:rPr>
        <w:t xml:space="preserve">the </w:t>
      </w:r>
      <w:r w:rsidR="00E4677D">
        <w:rPr>
          <w:rFonts w:ascii="Arial" w:eastAsiaTheme="minorEastAsia" w:hAnsi="Arial" w:cs="Arial"/>
          <w:bCs/>
          <w:lang w:val="en-US" w:eastAsia="zh-CN"/>
        </w:rPr>
        <w:t>utility</w:t>
      </w:r>
      <w:r w:rsidR="00E4677D" w:rsidRPr="009C158D">
        <w:rPr>
          <w:rFonts w:ascii="Arial" w:eastAsiaTheme="minorEastAsia" w:hAnsi="Arial" w:cs="Arial"/>
          <w:bCs/>
          <w:lang w:val="en-US" w:eastAsia="zh-CN"/>
        </w:rPr>
        <w:t xml:space="preserve"> </w:t>
      </w:r>
      <w:r w:rsidR="00E4677D">
        <w:rPr>
          <w:rFonts w:ascii="Arial" w:eastAsiaTheme="minorEastAsia" w:hAnsi="Arial" w:cs="Arial"/>
          <w:bCs/>
          <w:lang w:val="en-US" w:eastAsia="zh-CN"/>
        </w:rPr>
        <w:t xml:space="preserve">of using </w:t>
      </w:r>
      <w:r w:rsidR="00A6433E" w:rsidRPr="009C158D">
        <w:rPr>
          <w:rFonts w:ascii="Arial" w:eastAsiaTheme="minorEastAsia" w:hAnsi="Arial" w:cs="Arial"/>
          <w:bCs/>
          <w:lang w:val="en-US" w:eastAsia="zh-CN"/>
        </w:rPr>
        <w:t>complementary</w:t>
      </w:r>
      <w:r w:rsidR="00E4677D">
        <w:rPr>
          <w:rFonts w:ascii="Arial" w:eastAsiaTheme="minorEastAsia" w:hAnsi="Arial" w:cs="Arial"/>
          <w:bCs/>
          <w:lang w:val="en-US" w:eastAsia="zh-CN"/>
        </w:rPr>
        <w:t xml:space="preserve"> techniques</w:t>
      </w:r>
      <w:r w:rsidR="00A6433E" w:rsidRPr="009C158D">
        <w:rPr>
          <w:rFonts w:ascii="Arial" w:eastAsiaTheme="minorEastAsia" w:hAnsi="Arial" w:cs="Arial"/>
          <w:bCs/>
          <w:lang w:val="en-US" w:eastAsia="zh-CN"/>
        </w:rPr>
        <w:t>.</w:t>
      </w:r>
    </w:p>
    <w:p w14:paraId="10D968A1" w14:textId="77777777" w:rsidR="0011771B" w:rsidRPr="009C158D" w:rsidRDefault="0011771B" w:rsidP="00C964DA">
      <w:pPr>
        <w:spacing w:line="360" w:lineRule="auto"/>
        <w:jc w:val="both"/>
        <w:rPr>
          <w:rFonts w:ascii="Arial" w:eastAsiaTheme="minorEastAsia" w:hAnsi="Arial" w:cs="Arial"/>
          <w:bCs/>
          <w:lang w:val="en-US" w:eastAsia="zh-CN"/>
        </w:rPr>
      </w:pPr>
    </w:p>
    <w:p w14:paraId="15FDC339" w14:textId="41ACEE90" w:rsidR="00296C74" w:rsidRPr="009C158D" w:rsidRDefault="00BB5628" w:rsidP="00C964DA">
      <w:pPr>
        <w:spacing w:line="360" w:lineRule="auto"/>
        <w:jc w:val="both"/>
        <w:rPr>
          <w:rFonts w:ascii="Arial" w:eastAsiaTheme="minorEastAsia" w:hAnsi="Arial" w:cs="Arial"/>
          <w:bCs/>
          <w:lang w:val="en-US" w:eastAsia="zh-CN"/>
        </w:rPr>
      </w:pPr>
      <w:r w:rsidRPr="009C158D">
        <w:rPr>
          <w:rFonts w:ascii="Arial" w:eastAsiaTheme="minorEastAsia" w:hAnsi="Arial" w:cs="Arial"/>
          <w:bCs/>
          <w:lang w:val="en-US" w:eastAsia="zh-CN"/>
        </w:rPr>
        <w:t>Inspired by t</w:t>
      </w:r>
      <w:r w:rsidR="00A6433E" w:rsidRPr="009C158D">
        <w:rPr>
          <w:rFonts w:ascii="Arial" w:eastAsiaTheme="minorEastAsia" w:hAnsi="Arial" w:cs="Arial"/>
          <w:bCs/>
          <w:lang w:val="en-US" w:eastAsia="zh-CN"/>
        </w:rPr>
        <w:t>hese examples</w:t>
      </w:r>
      <w:r w:rsidRPr="009C158D">
        <w:rPr>
          <w:rFonts w:ascii="Arial" w:eastAsiaTheme="minorEastAsia" w:hAnsi="Arial" w:cs="Arial"/>
          <w:bCs/>
          <w:lang w:val="en-US" w:eastAsia="zh-CN"/>
        </w:rPr>
        <w:t>, t</w:t>
      </w:r>
      <w:r w:rsidR="00A6433E" w:rsidRPr="009C158D">
        <w:rPr>
          <w:rFonts w:ascii="Arial" w:eastAsiaTheme="minorEastAsia" w:hAnsi="Arial" w:cs="Arial"/>
          <w:bCs/>
          <w:lang w:val="en-US" w:eastAsia="zh-CN"/>
        </w:rPr>
        <w:t>h</w:t>
      </w:r>
      <w:r w:rsidR="003E3875" w:rsidRPr="009C158D">
        <w:rPr>
          <w:rFonts w:ascii="Arial" w:eastAsiaTheme="minorEastAsia" w:hAnsi="Arial" w:cs="Arial"/>
          <w:bCs/>
          <w:lang w:val="en-US" w:eastAsia="zh-CN"/>
        </w:rPr>
        <w:t>e present study</w:t>
      </w:r>
      <w:r w:rsidR="00A6433E" w:rsidRPr="009C158D">
        <w:rPr>
          <w:rFonts w:ascii="Arial" w:eastAsiaTheme="minorEastAsia" w:hAnsi="Arial" w:cs="Arial"/>
          <w:bCs/>
          <w:lang w:val="en-US" w:eastAsia="zh-CN"/>
        </w:rPr>
        <w:t xml:space="preserve"> </w:t>
      </w:r>
      <w:r w:rsidR="004726A3" w:rsidRPr="009C158D">
        <w:rPr>
          <w:rFonts w:ascii="Arial" w:eastAsiaTheme="minorEastAsia" w:hAnsi="Arial" w:cs="Arial"/>
          <w:bCs/>
          <w:lang w:val="en-US" w:eastAsia="zh-CN"/>
        </w:rPr>
        <w:t>explor</w:t>
      </w:r>
      <w:r w:rsidR="00A6433E" w:rsidRPr="009C158D">
        <w:rPr>
          <w:rFonts w:ascii="Arial" w:eastAsiaTheme="minorEastAsia" w:hAnsi="Arial" w:cs="Arial"/>
          <w:bCs/>
          <w:lang w:val="en-US" w:eastAsia="zh-CN"/>
        </w:rPr>
        <w:t>es</w:t>
      </w:r>
      <w:r w:rsidR="004726A3" w:rsidRPr="009C158D">
        <w:rPr>
          <w:rFonts w:ascii="Arial" w:eastAsiaTheme="minorEastAsia" w:hAnsi="Arial" w:cs="Arial"/>
          <w:bCs/>
          <w:lang w:val="en-US" w:eastAsia="zh-CN"/>
        </w:rPr>
        <w:t xml:space="preserve"> </w:t>
      </w:r>
      <w:bookmarkStart w:id="10" w:name="_Hlk82196532"/>
      <w:r w:rsidR="00A6433E" w:rsidRPr="009C158D">
        <w:rPr>
          <w:rFonts w:ascii="Arial" w:eastAsiaTheme="minorEastAsia" w:hAnsi="Arial" w:cs="Arial"/>
          <w:bCs/>
          <w:lang w:val="en-US" w:eastAsia="zh-CN"/>
        </w:rPr>
        <w:t>the diagnos</w:t>
      </w:r>
      <w:r w:rsidRPr="009C158D">
        <w:rPr>
          <w:rFonts w:ascii="Arial" w:eastAsiaTheme="minorEastAsia" w:hAnsi="Arial" w:cs="Arial"/>
          <w:bCs/>
          <w:lang w:val="en-US" w:eastAsia="zh-CN"/>
        </w:rPr>
        <w:t>t</w:t>
      </w:r>
      <w:r w:rsidR="00A6433E" w:rsidRPr="009C158D">
        <w:rPr>
          <w:rFonts w:ascii="Arial" w:eastAsiaTheme="minorEastAsia" w:hAnsi="Arial" w:cs="Arial"/>
          <w:bCs/>
          <w:lang w:val="en-US" w:eastAsia="zh-CN"/>
        </w:rPr>
        <w:t>i</w:t>
      </w:r>
      <w:r w:rsidRPr="009C158D">
        <w:rPr>
          <w:rFonts w:ascii="Arial" w:eastAsiaTheme="minorEastAsia" w:hAnsi="Arial" w:cs="Arial"/>
          <w:bCs/>
          <w:lang w:val="en-US" w:eastAsia="zh-CN"/>
        </w:rPr>
        <w:t>c</w:t>
      </w:r>
      <w:r w:rsidR="00A6433E" w:rsidRPr="009C158D">
        <w:rPr>
          <w:rFonts w:ascii="Arial" w:eastAsiaTheme="minorEastAsia" w:hAnsi="Arial" w:cs="Arial"/>
          <w:bCs/>
          <w:lang w:val="en-US" w:eastAsia="zh-CN"/>
        </w:rPr>
        <w:t xml:space="preserve"> </w:t>
      </w:r>
      <w:r w:rsidR="00E4677D">
        <w:rPr>
          <w:rFonts w:ascii="Arial" w:eastAsiaTheme="minorEastAsia" w:hAnsi="Arial" w:cs="Arial"/>
          <w:bCs/>
          <w:lang w:val="en-US" w:eastAsia="zh-CN"/>
        </w:rPr>
        <w:t>capability</w:t>
      </w:r>
      <w:r w:rsidR="00E4677D" w:rsidRPr="009C158D">
        <w:rPr>
          <w:rFonts w:ascii="Arial" w:eastAsiaTheme="minorEastAsia" w:hAnsi="Arial" w:cs="Arial"/>
          <w:bCs/>
          <w:lang w:val="en-US" w:eastAsia="zh-CN"/>
        </w:rPr>
        <w:t xml:space="preserve"> </w:t>
      </w:r>
      <w:r w:rsidR="00A6433E" w:rsidRPr="009C158D">
        <w:rPr>
          <w:rFonts w:ascii="Arial" w:eastAsiaTheme="minorEastAsia" w:hAnsi="Arial" w:cs="Arial"/>
          <w:bCs/>
          <w:lang w:val="en-US" w:eastAsia="zh-CN"/>
        </w:rPr>
        <w:t>of combin</w:t>
      </w:r>
      <w:r w:rsidRPr="009C158D">
        <w:rPr>
          <w:rFonts w:ascii="Arial" w:eastAsiaTheme="minorEastAsia" w:hAnsi="Arial" w:cs="Arial"/>
          <w:bCs/>
          <w:lang w:val="en-US" w:eastAsia="zh-CN"/>
        </w:rPr>
        <w:t>ing</w:t>
      </w:r>
      <w:r w:rsidR="00A6433E" w:rsidRPr="009C158D">
        <w:rPr>
          <w:rFonts w:ascii="Arial" w:eastAsiaTheme="minorEastAsia" w:hAnsi="Arial" w:cs="Arial"/>
          <w:bCs/>
          <w:lang w:val="en-US" w:eastAsia="zh-CN"/>
        </w:rPr>
        <w:t xml:space="preserve"> </w:t>
      </w:r>
      <w:r w:rsidR="002214C5" w:rsidRPr="009C158D">
        <w:rPr>
          <w:rFonts w:ascii="Arial" w:eastAsiaTheme="minorEastAsia" w:hAnsi="Arial" w:cs="Arial"/>
          <w:bCs/>
          <w:lang w:val="en-US" w:eastAsia="zh-CN"/>
        </w:rPr>
        <w:t xml:space="preserve">AS-OCT </w:t>
      </w:r>
      <w:r w:rsidR="002214C5">
        <w:rPr>
          <w:rFonts w:ascii="Arial" w:eastAsiaTheme="minorEastAsia" w:hAnsi="Arial" w:cs="Arial"/>
          <w:bCs/>
          <w:lang w:val="en-US" w:eastAsia="zh-CN"/>
        </w:rPr>
        <w:t xml:space="preserve">with </w:t>
      </w:r>
      <w:r w:rsidR="004726A3" w:rsidRPr="009C158D">
        <w:rPr>
          <w:rFonts w:ascii="Arial" w:eastAsiaTheme="minorEastAsia" w:hAnsi="Arial" w:cs="Arial"/>
          <w:bCs/>
          <w:lang w:val="en-US" w:eastAsia="zh-CN"/>
        </w:rPr>
        <w:t xml:space="preserve">air-puff </w:t>
      </w:r>
      <w:r w:rsidRPr="009C158D">
        <w:rPr>
          <w:rFonts w:ascii="Arial" w:eastAsiaTheme="minorEastAsia" w:hAnsi="Arial" w:cs="Arial"/>
          <w:bCs/>
          <w:lang w:val="en-US" w:eastAsia="zh-CN"/>
        </w:rPr>
        <w:t>tonometry</w:t>
      </w:r>
      <w:r w:rsidR="003E3875" w:rsidRPr="009C158D">
        <w:rPr>
          <w:rFonts w:ascii="Arial" w:eastAsiaTheme="minorEastAsia" w:hAnsi="Arial" w:cs="Arial"/>
          <w:bCs/>
          <w:lang w:val="en-US" w:eastAsia="zh-CN"/>
        </w:rPr>
        <w:t xml:space="preserve"> </w:t>
      </w:r>
      <w:r w:rsidR="00A305A2">
        <w:rPr>
          <w:rFonts w:ascii="Arial" w:eastAsiaTheme="minorEastAsia" w:hAnsi="Arial" w:cs="Arial"/>
          <w:bCs/>
          <w:lang w:val="en-US" w:eastAsia="zh-CN"/>
        </w:rPr>
        <w:t>to</w:t>
      </w:r>
      <w:r w:rsidR="00A305A2" w:rsidRPr="009C158D">
        <w:rPr>
          <w:rFonts w:ascii="Arial" w:eastAsiaTheme="minorEastAsia" w:hAnsi="Arial" w:cs="Arial"/>
          <w:bCs/>
          <w:lang w:val="en-US" w:eastAsia="zh-CN"/>
        </w:rPr>
        <w:t xml:space="preserve"> </w:t>
      </w:r>
      <w:r w:rsidR="003E3875" w:rsidRPr="009C158D">
        <w:rPr>
          <w:rFonts w:ascii="Arial" w:eastAsiaTheme="minorEastAsia" w:hAnsi="Arial" w:cs="Arial"/>
          <w:bCs/>
          <w:lang w:val="en-US" w:eastAsia="zh-CN"/>
        </w:rPr>
        <w:t>different</w:t>
      </w:r>
      <w:r w:rsidR="00402E8F">
        <w:rPr>
          <w:rFonts w:ascii="Arial" w:eastAsiaTheme="minorEastAsia" w:hAnsi="Arial" w:cs="Arial"/>
          <w:bCs/>
          <w:lang w:val="en-US" w:eastAsia="zh-CN"/>
        </w:rPr>
        <w:t>iat</w:t>
      </w:r>
      <w:r w:rsidR="00A305A2">
        <w:rPr>
          <w:rFonts w:ascii="Arial" w:eastAsiaTheme="minorEastAsia" w:hAnsi="Arial" w:cs="Arial"/>
          <w:bCs/>
          <w:lang w:val="en-US" w:eastAsia="zh-CN"/>
        </w:rPr>
        <w:t>e</w:t>
      </w:r>
      <w:r w:rsidR="003E3875" w:rsidRPr="009C158D">
        <w:rPr>
          <w:rFonts w:ascii="Arial" w:eastAsiaTheme="minorEastAsia" w:hAnsi="Arial" w:cs="Arial"/>
          <w:bCs/>
          <w:lang w:val="en-US" w:eastAsia="zh-CN"/>
        </w:rPr>
        <w:t xml:space="preserve"> between normal and KC </w:t>
      </w:r>
      <w:r w:rsidR="00E4677D">
        <w:rPr>
          <w:rFonts w:ascii="Arial" w:eastAsiaTheme="minorEastAsia" w:hAnsi="Arial" w:cs="Arial"/>
          <w:bCs/>
          <w:lang w:val="en-US" w:eastAsia="zh-CN"/>
        </w:rPr>
        <w:t>corneas</w:t>
      </w:r>
      <w:r w:rsidR="003E7B8C" w:rsidRPr="009C158D">
        <w:rPr>
          <w:rFonts w:ascii="Arial" w:eastAsiaTheme="minorEastAsia" w:hAnsi="Arial" w:cs="Arial"/>
          <w:bCs/>
          <w:lang w:val="en-US" w:eastAsia="zh-CN"/>
        </w:rPr>
        <w:t>.</w:t>
      </w:r>
      <w:bookmarkEnd w:id="10"/>
      <w:r w:rsidR="003E7B8C" w:rsidRPr="009C158D">
        <w:rPr>
          <w:rFonts w:ascii="Arial" w:eastAsiaTheme="minorEastAsia" w:hAnsi="Arial" w:cs="Arial"/>
          <w:bCs/>
          <w:lang w:val="en-US" w:eastAsia="zh-CN"/>
        </w:rPr>
        <w:t xml:space="preserve"> If </w:t>
      </w:r>
      <w:r w:rsidR="003E3875" w:rsidRPr="009C158D">
        <w:rPr>
          <w:rFonts w:ascii="Arial" w:eastAsiaTheme="minorEastAsia" w:hAnsi="Arial" w:cs="Arial"/>
          <w:bCs/>
          <w:lang w:val="en-US" w:eastAsia="zh-CN"/>
        </w:rPr>
        <w:t xml:space="preserve">successful, the combination may provide an </w:t>
      </w:r>
      <w:r w:rsidR="00402E8F">
        <w:rPr>
          <w:rFonts w:ascii="Arial" w:eastAsiaTheme="minorEastAsia" w:hAnsi="Arial" w:cs="Arial"/>
          <w:bCs/>
          <w:lang w:val="en-US" w:eastAsia="zh-CN"/>
        </w:rPr>
        <w:t>improved</w:t>
      </w:r>
      <w:r w:rsidR="00402E8F" w:rsidRPr="009C158D">
        <w:rPr>
          <w:rFonts w:ascii="Arial" w:eastAsiaTheme="minorEastAsia" w:hAnsi="Arial" w:cs="Arial"/>
          <w:bCs/>
          <w:lang w:val="en-US" w:eastAsia="zh-CN"/>
        </w:rPr>
        <w:t xml:space="preserve"> </w:t>
      </w:r>
      <w:r w:rsidR="003E3875" w:rsidRPr="009C158D">
        <w:rPr>
          <w:rFonts w:ascii="Arial" w:eastAsiaTheme="minorEastAsia" w:hAnsi="Arial" w:cs="Arial"/>
          <w:bCs/>
          <w:lang w:val="en-US" w:eastAsia="zh-CN"/>
        </w:rPr>
        <w:t xml:space="preserve">approach </w:t>
      </w:r>
      <w:r w:rsidR="00402E8F">
        <w:rPr>
          <w:rFonts w:ascii="Arial" w:eastAsiaTheme="minorEastAsia" w:hAnsi="Arial" w:cs="Arial"/>
          <w:bCs/>
          <w:lang w:val="en-US" w:eastAsia="zh-CN"/>
        </w:rPr>
        <w:t xml:space="preserve">to </w:t>
      </w:r>
      <w:r w:rsidR="003E3875" w:rsidRPr="009C158D">
        <w:rPr>
          <w:rFonts w:ascii="Arial" w:eastAsiaTheme="minorEastAsia" w:hAnsi="Arial" w:cs="Arial"/>
          <w:bCs/>
          <w:lang w:val="en-US" w:eastAsia="zh-CN"/>
        </w:rPr>
        <w:t>diagnos</w:t>
      </w:r>
      <w:r w:rsidR="00402E8F">
        <w:rPr>
          <w:rFonts w:ascii="Arial" w:eastAsiaTheme="minorEastAsia" w:hAnsi="Arial" w:cs="Arial"/>
          <w:bCs/>
          <w:lang w:val="en-US" w:eastAsia="zh-CN"/>
        </w:rPr>
        <w:t>e</w:t>
      </w:r>
      <w:r w:rsidR="00E71EDB">
        <w:rPr>
          <w:rFonts w:ascii="Arial" w:eastAsiaTheme="minorEastAsia" w:hAnsi="Arial" w:cs="Arial"/>
          <w:bCs/>
          <w:lang w:val="en-US" w:eastAsia="zh-CN"/>
        </w:rPr>
        <w:t xml:space="preserve"> early</w:t>
      </w:r>
      <w:r w:rsidR="008F6BE7">
        <w:rPr>
          <w:rFonts w:ascii="Arial" w:eastAsiaTheme="minorEastAsia" w:hAnsi="Arial" w:cs="Arial"/>
          <w:bCs/>
          <w:lang w:val="en-US" w:eastAsia="zh-CN"/>
        </w:rPr>
        <w:t>-</w:t>
      </w:r>
      <w:r w:rsidR="00E71EDB">
        <w:rPr>
          <w:rFonts w:ascii="Arial" w:eastAsiaTheme="minorEastAsia" w:hAnsi="Arial" w:cs="Arial"/>
          <w:bCs/>
          <w:lang w:val="en-US" w:eastAsia="zh-CN"/>
        </w:rPr>
        <w:t>stage and forme fruste</w:t>
      </w:r>
      <w:r w:rsidR="003E3875" w:rsidRPr="009C158D">
        <w:rPr>
          <w:rFonts w:ascii="Arial" w:eastAsiaTheme="minorEastAsia" w:hAnsi="Arial" w:cs="Arial"/>
          <w:bCs/>
          <w:lang w:val="en-US" w:eastAsia="zh-CN"/>
        </w:rPr>
        <w:t xml:space="preserve"> KC.</w:t>
      </w:r>
    </w:p>
    <w:p w14:paraId="6D893B85" w14:textId="77777777" w:rsidR="00C44243" w:rsidRPr="009C158D" w:rsidRDefault="00C44243" w:rsidP="00C964DA">
      <w:pPr>
        <w:spacing w:line="360" w:lineRule="auto"/>
        <w:jc w:val="both"/>
        <w:rPr>
          <w:rFonts w:ascii="Arial" w:eastAsiaTheme="minorEastAsia" w:hAnsi="Arial" w:cs="Arial"/>
          <w:bCs/>
          <w:lang w:val="en-US" w:eastAsia="zh-CN"/>
        </w:rPr>
      </w:pPr>
    </w:p>
    <w:p w14:paraId="2C208B1E" w14:textId="0D4A0A11" w:rsidR="00B8425C" w:rsidRPr="009C158D" w:rsidRDefault="00B8425C" w:rsidP="00C964DA">
      <w:pPr>
        <w:spacing w:line="360" w:lineRule="auto"/>
        <w:jc w:val="both"/>
        <w:rPr>
          <w:rFonts w:ascii="Arial" w:hAnsi="Arial" w:cs="Arial"/>
          <w:b/>
          <w:lang w:val="en-US"/>
        </w:rPr>
      </w:pPr>
      <w:r w:rsidRPr="009C158D">
        <w:rPr>
          <w:rFonts w:ascii="Arial" w:hAnsi="Arial" w:cs="Arial"/>
          <w:b/>
          <w:lang w:val="en-US"/>
        </w:rPr>
        <w:t>METHODS</w:t>
      </w:r>
    </w:p>
    <w:p w14:paraId="6C21675E" w14:textId="4B67258F" w:rsidR="00386C6F" w:rsidRPr="009C158D" w:rsidRDefault="001A1819" w:rsidP="00C964DA">
      <w:pPr>
        <w:spacing w:line="360" w:lineRule="auto"/>
        <w:jc w:val="both"/>
        <w:rPr>
          <w:rFonts w:ascii="Arial" w:hAnsi="Arial" w:cs="Arial"/>
          <w:bCs/>
          <w:lang w:val="en-US"/>
        </w:rPr>
      </w:pPr>
      <w:r w:rsidRPr="009C158D">
        <w:rPr>
          <w:rFonts w:ascii="Arial" w:hAnsi="Arial" w:cs="Arial"/>
          <w:bCs/>
          <w:lang w:val="en-US"/>
        </w:rPr>
        <w:t xml:space="preserve">This </w:t>
      </w:r>
      <w:r w:rsidR="00722795">
        <w:rPr>
          <w:rFonts w:ascii="Arial" w:hAnsi="Arial" w:cs="Arial"/>
          <w:bCs/>
          <w:lang w:val="en-US"/>
        </w:rPr>
        <w:t xml:space="preserve">diagnostic </w:t>
      </w:r>
      <w:r w:rsidRPr="009C158D">
        <w:rPr>
          <w:rFonts w:ascii="Arial" w:hAnsi="Arial" w:cs="Arial"/>
          <w:bCs/>
          <w:lang w:val="en-US"/>
        </w:rPr>
        <w:t xml:space="preserve">study </w:t>
      </w:r>
      <w:r w:rsidR="005B781B" w:rsidRPr="009C158D">
        <w:rPr>
          <w:rFonts w:ascii="Arial" w:hAnsi="Arial" w:cs="Arial"/>
          <w:bCs/>
          <w:lang w:val="en-US"/>
        </w:rPr>
        <w:t xml:space="preserve">was </w:t>
      </w:r>
      <w:r w:rsidRPr="009C158D">
        <w:rPr>
          <w:rFonts w:ascii="Arial" w:hAnsi="Arial" w:cs="Arial"/>
          <w:bCs/>
          <w:lang w:val="en-US"/>
        </w:rPr>
        <w:t xml:space="preserve">conducted with </w:t>
      </w:r>
      <w:r w:rsidR="009C158D" w:rsidRPr="009C158D">
        <w:rPr>
          <w:rFonts w:ascii="Arial" w:hAnsi="Arial" w:cs="Arial"/>
          <w:bCs/>
          <w:lang w:val="en-US"/>
        </w:rPr>
        <w:t xml:space="preserve">the </w:t>
      </w:r>
      <w:r w:rsidRPr="009C158D">
        <w:rPr>
          <w:rFonts w:ascii="Arial" w:hAnsi="Arial" w:cs="Arial"/>
          <w:bCs/>
          <w:lang w:val="en-US"/>
        </w:rPr>
        <w:t>approval of the</w:t>
      </w:r>
      <w:r w:rsidRPr="009C158D">
        <w:rPr>
          <w:rFonts w:ascii="Arial" w:hAnsi="Arial" w:cs="Arial"/>
          <w:lang w:val="en-US"/>
        </w:rPr>
        <w:t xml:space="preserve"> </w:t>
      </w:r>
      <w:r w:rsidRPr="009C158D">
        <w:rPr>
          <w:rFonts w:ascii="Arial" w:hAnsi="Arial" w:cs="Arial"/>
          <w:bCs/>
          <w:lang w:val="en-US"/>
        </w:rPr>
        <w:t>Ethics Committee of</w:t>
      </w:r>
      <w:r w:rsidR="005B781B" w:rsidRPr="009C158D">
        <w:rPr>
          <w:rFonts w:ascii="Arial" w:hAnsi="Arial" w:cs="Arial"/>
          <w:bCs/>
          <w:lang w:val="en-US"/>
        </w:rPr>
        <w:t xml:space="preserve"> the</w:t>
      </w:r>
      <w:r w:rsidRPr="009C158D">
        <w:rPr>
          <w:rFonts w:ascii="Arial" w:hAnsi="Arial" w:cs="Arial"/>
          <w:bCs/>
          <w:lang w:val="en-US"/>
        </w:rPr>
        <w:t xml:space="preserve"> Eye Hospital of</w:t>
      </w:r>
      <w:r w:rsidR="005B781B" w:rsidRPr="009C158D">
        <w:rPr>
          <w:rFonts w:ascii="Arial" w:hAnsi="Arial" w:cs="Arial"/>
          <w:bCs/>
          <w:lang w:val="en-US"/>
        </w:rPr>
        <w:t xml:space="preserve"> </w:t>
      </w:r>
      <w:r w:rsidRPr="009C158D">
        <w:rPr>
          <w:rFonts w:ascii="Arial" w:hAnsi="Arial" w:cs="Arial"/>
          <w:bCs/>
          <w:lang w:val="en-US"/>
        </w:rPr>
        <w:t>Wenzhou Medical University. The study adhered to the tenets of the Declaration of Helsinki</w:t>
      </w:r>
      <w:r w:rsidR="00D0385F" w:rsidRPr="009C158D">
        <w:rPr>
          <w:rFonts w:ascii="Arial" w:hAnsi="Arial" w:cs="Arial"/>
          <w:bCs/>
          <w:lang w:val="en-US"/>
        </w:rPr>
        <w:t xml:space="preserve"> and its </w:t>
      </w:r>
      <w:r w:rsidR="005B345D" w:rsidRPr="009C158D">
        <w:rPr>
          <w:rFonts w:ascii="Arial" w:hAnsi="Arial" w:cs="Arial"/>
          <w:bCs/>
          <w:lang w:val="en-US"/>
        </w:rPr>
        <w:t>statement of ethical principles guid</w:t>
      </w:r>
      <w:r w:rsidR="00D0385F" w:rsidRPr="009C158D">
        <w:rPr>
          <w:rFonts w:ascii="Arial" w:hAnsi="Arial" w:cs="Arial"/>
          <w:bCs/>
          <w:lang w:val="en-US"/>
        </w:rPr>
        <w:t xml:space="preserve">ing the conduct </w:t>
      </w:r>
      <w:r w:rsidR="002D0A2E" w:rsidRPr="009C158D">
        <w:rPr>
          <w:rFonts w:ascii="Arial" w:hAnsi="Arial" w:cs="Arial"/>
          <w:bCs/>
          <w:lang w:val="en-US"/>
        </w:rPr>
        <w:t xml:space="preserve">of </w:t>
      </w:r>
      <w:r w:rsidR="005B345D" w:rsidRPr="009C158D">
        <w:rPr>
          <w:rFonts w:ascii="Arial" w:hAnsi="Arial" w:cs="Arial"/>
          <w:bCs/>
          <w:lang w:val="en-US"/>
        </w:rPr>
        <w:t>medical research involving human subjects</w:t>
      </w:r>
      <w:r w:rsidR="002D0A2E" w:rsidRPr="009C158D">
        <w:rPr>
          <w:rFonts w:ascii="Arial" w:hAnsi="Arial" w:cs="Arial"/>
          <w:bCs/>
          <w:lang w:val="en-US"/>
        </w:rPr>
        <w:t>.</w:t>
      </w:r>
      <w:r w:rsidR="002E06D6" w:rsidRPr="009C158D">
        <w:rPr>
          <w:rFonts w:ascii="Arial" w:hAnsi="Arial" w:cs="Arial"/>
          <w:bCs/>
          <w:lang w:val="en-US"/>
        </w:rPr>
        <w:t xml:space="preserve"> All participants signed informed consent.</w:t>
      </w:r>
    </w:p>
    <w:p w14:paraId="650E8972" w14:textId="0A9E26CE" w:rsidR="00145846" w:rsidRPr="009C158D" w:rsidRDefault="00145846" w:rsidP="00C964DA">
      <w:pPr>
        <w:spacing w:line="360" w:lineRule="auto"/>
        <w:jc w:val="both"/>
        <w:rPr>
          <w:rFonts w:ascii="Arial" w:hAnsi="Arial" w:cs="Arial"/>
          <w:bCs/>
          <w:lang w:val="en-US"/>
        </w:rPr>
      </w:pPr>
    </w:p>
    <w:p w14:paraId="70435D03" w14:textId="555A758E" w:rsidR="002A7526" w:rsidRPr="009C158D" w:rsidRDefault="002A7526" w:rsidP="00C964DA">
      <w:pPr>
        <w:spacing w:line="360" w:lineRule="auto"/>
        <w:jc w:val="both"/>
        <w:rPr>
          <w:rFonts w:ascii="Arial" w:eastAsiaTheme="minorEastAsia" w:hAnsi="Arial" w:cs="Arial"/>
          <w:b/>
          <w:lang w:val="en-US" w:eastAsia="zh-CN"/>
        </w:rPr>
      </w:pPr>
      <w:r w:rsidRPr="009C158D">
        <w:rPr>
          <w:rFonts w:ascii="Arial" w:eastAsiaTheme="minorEastAsia" w:hAnsi="Arial" w:cs="Arial"/>
          <w:b/>
          <w:lang w:val="en-US" w:eastAsia="zh-CN"/>
        </w:rPr>
        <w:t xml:space="preserve">Patients </w:t>
      </w:r>
      <w:r w:rsidR="004410AE" w:rsidRPr="009C158D">
        <w:rPr>
          <w:rFonts w:ascii="Arial" w:eastAsiaTheme="minorEastAsia" w:hAnsi="Arial" w:cs="Arial"/>
          <w:b/>
          <w:lang w:val="en-US" w:eastAsia="zh-CN"/>
        </w:rPr>
        <w:t>Group</w:t>
      </w:r>
      <w:r w:rsidR="00E86089" w:rsidRPr="009C158D">
        <w:rPr>
          <w:rFonts w:ascii="Arial" w:eastAsiaTheme="minorEastAsia" w:hAnsi="Arial" w:cs="Arial"/>
          <w:b/>
          <w:lang w:val="en-US" w:eastAsia="zh-CN"/>
        </w:rPr>
        <w:t>s</w:t>
      </w:r>
    </w:p>
    <w:p w14:paraId="06A4E468" w14:textId="2A880C10" w:rsidR="00DE45E2" w:rsidRPr="009C158D" w:rsidRDefault="00E86089" w:rsidP="00C964DA">
      <w:pPr>
        <w:spacing w:line="360" w:lineRule="auto"/>
        <w:jc w:val="both"/>
        <w:rPr>
          <w:rFonts w:ascii="Arial" w:eastAsiaTheme="minorEastAsia" w:hAnsi="Arial" w:cs="Arial"/>
          <w:bCs/>
          <w:lang w:val="en-US" w:eastAsia="zh-CN"/>
        </w:rPr>
      </w:pPr>
      <w:r w:rsidRPr="009C158D">
        <w:rPr>
          <w:rFonts w:ascii="Arial" w:eastAsiaTheme="minorEastAsia" w:hAnsi="Arial" w:cs="Arial"/>
          <w:bCs/>
          <w:lang w:val="en-US" w:eastAsia="zh-CN"/>
        </w:rPr>
        <w:t xml:space="preserve">This study considered four groups of volunteers: </w:t>
      </w:r>
      <w:r w:rsidR="00AF201A" w:rsidRPr="009C158D">
        <w:rPr>
          <w:rFonts w:ascii="Arial" w:eastAsiaTheme="minorEastAsia" w:hAnsi="Arial" w:cs="Arial"/>
          <w:bCs/>
          <w:lang w:val="en-US" w:eastAsia="zh-CN"/>
        </w:rPr>
        <w:t xml:space="preserve">a </w:t>
      </w:r>
      <w:r w:rsidR="00E4677D">
        <w:rPr>
          <w:rFonts w:ascii="Arial" w:eastAsiaTheme="minorEastAsia" w:hAnsi="Arial" w:cs="Arial"/>
          <w:bCs/>
          <w:lang w:val="en-US" w:eastAsia="zh-CN"/>
        </w:rPr>
        <w:t>n</w:t>
      </w:r>
      <w:r w:rsidR="00E4677D" w:rsidRPr="009C158D">
        <w:rPr>
          <w:rFonts w:ascii="Arial" w:eastAsiaTheme="minorEastAsia" w:hAnsi="Arial" w:cs="Arial"/>
          <w:bCs/>
          <w:lang w:val="en-US" w:eastAsia="zh-CN"/>
        </w:rPr>
        <w:t>ormal</w:t>
      </w:r>
      <w:r w:rsidR="00076E3E" w:rsidRPr="009C158D">
        <w:rPr>
          <w:rFonts w:ascii="Arial" w:eastAsiaTheme="minorEastAsia" w:hAnsi="Arial" w:cs="Arial"/>
          <w:bCs/>
          <w:lang w:val="en-US" w:eastAsia="zh-CN"/>
        </w:rPr>
        <w:t>/control</w:t>
      </w:r>
      <w:r w:rsidR="00AF201A" w:rsidRPr="009C158D">
        <w:rPr>
          <w:rFonts w:ascii="Arial" w:eastAsiaTheme="minorEastAsia" w:hAnsi="Arial" w:cs="Arial"/>
          <w:bCs/>
          <w:lang w:val="en-US" w:eastAsia="zh-CN"/>
        </w:rPr>
        <w:t xml:space="preserve"> group, a </w:t>
      </w:r>
      <w:r w:rsidRPr="009C158D">
        <w:rPr>
          <w:rFonts w:ascii="Arial" w:eastAsiaTheme="minorEastAsia" w:hAnsi="Arial" w:cs="Arial"/>
          <w:bCs/>
          <w:lang w:val="en-US" w:eastAsia="zh-CN"/>
        </w:rPr>
        <w:t xml:space="preserve">group with </w:t>
      </w:r>
      <w:r w:rsidR="00363667" w:rsidRPr="009C158D">
        <w:rPr>
          <w:rFonts w:ascii="Arial" w:hAnsi="Arial" w:cs="Arial"/>
          <w:bCs/>
          <w:lang w:val="en-US"/>
        </w:rPr>
        <w:t>forme fruste keratoconus (FFKC)</w:t>
      </w:r>
      <w:r w:rsidR="00AF201A" w:rsidRPr="009C158D">
        <w:rPr>
          <w:rFonts w:ascii="Arial" w:eastAsiaTheme="minorEastAsia" w:hAnsi="Arial" w:cs="Arial"/>
          <w:bCs/>
          <w:lang w:val="en-US" w:eastAsia="zh-CN"/>
        </w:rPr>
        <w:t>, a</w:t>
      </w:r>
      <w:r w:rsidRPr="009C158D">
        <w:rPr>
          <w:rFonts w:ascii="Arial" w:eastAsiaTheme="minorEastAsia" w:hAnsi="Arial" w:cs="Arial"/>
          <w:bCs/>
          <w:lang w:val="en-US" w:eastAsia="zh-CN"/>
        </w:rPr>
        <w:t xml:space="preserve"> group with</w:t>
      </w:r>
      <w:r w:rsidR="00AF201A" w:rsidRPr="009C158D">
        <w:rPr>
          <w:rFonts w:ascii="Arial" w:eastAsiaTheme="minorEastAsia" w:hAnsi="Arial" w:cs="Arial"/>
          <w:bCs/>
          <w:lang w:val="en-US" w:eastAsia="zh-CN"/>
        </w:rPr>
        <w:t xml:space="preserve"> </w:t>
      </w:r>
      <w:r w:rsidR="00363667" w:rsidRPr="009C158D">
        <w:rPr>
          <w:rFonts w:ascii="Arial" w:hAnsi="Arial" w:cs="Arial"/>
          <w:bCs/>
          <w:lang w:val="en-US"/>
        </w:rPr>
        <w:t>early-stage KC</w:t>
      </w:r>
      <w:r w:rsidR="00363667" w:rsidRPr="009C158D">
        <w:rPr>
          <w:rFonts w:ascii="Arial" w:eastAsiaTheme="minorEastAsia" w:hAnsi="Arial" w:cs="Arial"/>
          <w:bCs/>
          <w:lang w:val="en-US" w:eastAsia="zh-CN"/>
        </w:rPr>
        <w:t xml:space="preserve"> (</w:t>
      </w:r>
      <w:r w:rsidR="00AF201A" w:rsidRPr="009C158D">
        <w:rPr>
          <w:rFonts w:ascii="Arial" w:eastAsiaTheme="minorEastAsia" w:hAnsi="Arial" w:cs="Arial"/>
          <w:bCs/>
          <w:lang w:val="en-US" w:eastAsia="zh-CN"/>
        </w:rPr>
        <w:t>EKC</w:t>
      </w:r>
      <w:r w:rsidR="00363667" w:rsidRPr="009C158D">
        <w:rPr>
          <w:rFonts w:ascii="Arial" w:eastAsiaTheme="minorEastAsia" w:hAnsi="Arial" w:cs="Arial"/>
          <w:bCs/>
          <w:lang w:val="en-US" w:eastAsia="zh-CN"/>
        </w:rPr>
        <w:t>)</w:t>
      </w:r>
      <w:r w:rsidR="00AF201A" w:rsidRPr="009C158D">
        <w:rPr>
          <w:rFonts w:ascii="Arial" w:eastAsiaTheme="minorEastAsia" w:hAnsi="Arial" w:cs="Arial"/>
          <w:bCs/>
          <w:lang w:val="en-US" w:eastAsia="zh-CN"/>
        </w:rPr>
        <w:t>, and a</w:t>
      </w:r>
      <w:r w:rsidRPr="009C158D">
        <w:rPr>
          <w:rFonts w:ascii="Arial" w:eastAsiaTheme="minorEastAsia" w:hAnsi="Arial" w:cs="Arial"/>
          <w:bCs/>
          <w:lang w:val="en-US" w:eastAsia="zh-CN"/>
        </w:rPr>
        <w:t xml:space="preserve"> group with </w:t>
      </w:r>
      <w:r w:rsidR="00363667" w:rsidRPr="009C158D">
        <w:rPr>
          <w:rFonts w:ascii="Arial" w:hAnsi="Arial" w:cs="Arial"/>
          <w:bCs/>
          <w:lang w:val="en-US"/>
        </w:rPr>
        <w:t>advanced KC</w:t>
      </w:r>
      <w:r w:rsidR="00363667" w:rsidRPr="009C158D">
        <w:rPr>
          <w:rFonts w:ascii="Arial" w:eastAsiaTheme="minorEastAsia" w:hAnsi="Arial" w:cs="Arial"/>
          <w:bCs/>
          <w:lang w:val="en-US" w:eastAsia="zh-CN"/>
        </w:rPr>
        <w:t xml:space="preserve"> (</w:t>
      </w:r>
      <w:r w:rsidR="00AF201A" w:rsidRPr="009C158D">
        <w:rPr>
          <w:rFonts w:ascii="Arial" w:eastAsiaTheme="minorEastAsia" w:hAnsi="Arial" w:cs="Arial"/>
          <w:bCs/>
          <w:lang w:val="en-US" w:eastAsia="zh-CN"/>
        </w:rPr>
        <w:t>AKC</w:t>
      </w:r>
      <w:r w:rsidR="00363667" w:rsidRPr="009C158D">
        <w:rPr>
          <w:rFonts w:ascii="Arial" w:eastAsiaTheme="minorEastAsia" w:hAnsi="Arial" w:cs="Arial"/>
          <w:bCs/>
          <w:lang w:val="en-US" w:eastAsia="zh-CN"/>
        </w:rPr>
        <w:t>)</w:t>
      </w:r>
      <w:r w:rsidRPr="009C158D">
        <w:rPr>
          <w:rFonts w:ascii="Arial" w:eastAsiaTheme="minorEastAsia" w:hAnsi="Arial" w:cs="Arial"/>
          <w:bCs/>
          <w:lang w:val="en-US" w:eastAsia="zh-CN"/>
        </w:rPr>
        <w:t xml:space="preserve">, each defined </w:t>
      </w:r>
      <w:r w:rsidR="00706324" w:rsidRPr="009C158D">
        <w:rPr>
          <w:rFonts w:ascii="Arial" w:eastAsiaTheme="minorEastAsia" w:hAnsi="Arial" w:cs="Arial"/>
          <w:bCs/>
          <w:lang w:val="en-US" w:eastAsia="zh-CN"/>
        </w:rPr>
        <w:t>according to the criteria described below</w:t>
      </w:r>
      <w:r w:rsidR="00D45F54" w:rsidRPr="009C158D">
        <w:rPr>
          <w:rFonts w:ascii="Arial" w:eastAsiaTheme="minorEastAsia" w:hAnsi="Arial" w:cs="Arial"/>
          <w:bCs/>
          <w:lang w:val="en-US" w:eastAsia="zh-CN"/>
        </w:rPr>
        <w:t>.</w:t>
      </w:r>
      <w:r w:rsidR="00D45F54" w:rsidRPr="009C158D">
        <w:rPr>
          <w:rFonts w:ascii="Arial" w:hAnsi="Arial" w:cs="Arial"/>
          <w:bCs/>
          <w:lang w:val="en-US"/>
        </w:rPr>
        <w:t xml:space="preserve"> </w:t>
      </w:r>
      <w:r w:rsidRPr="009C158D">
        <w:rPr>
          <w:rFonts w:ascii="Arial" w:eastAsiaTheme="minorEastAsia" w:hAnsi="Arial" w:cs="Arial"/>
          <w:bCs/>
          <w:lang w:val="en-US" w:eastAsia="zh-CN"/>
        </w:rPr>
        <w:t xml:space="preserve">Given the large correlation between the </w:t>
      </w:r>
      <w:r w:rsidR="009160B4" w:rsidRPr="009C158D">
        <w:rPr>
          <w:rFonts w:ascii="Arial" w:eastAsiaTheme="minorEastAsia" w:hAnsi="Arial" w:cs="Arial"/>
          <w:bCs/>
          <w:lang w:val="en-US" w:eastAsia="zh-CN"/>
        </w:rPr>
        <w:t xml:space="preserve">fellow </w:t>
      </w:r>
      <w:r w:rsidRPr="009C158D">
        <w:rPr>
          <w:rFonts w:ascii="Arial" w:eastAsiaTheme="minorEastAsia" w:hAnsi="Arial" w:cs="Arial"/>
          <w:bCs/>
          <w:lang w:val="en-US" w:eastAsia="zh-CN"/>
        </w:rPr>
        <w:t xml:space="preserve">eyes of </w:t>
      </w:r>
      <w:r w:rsidR="009160B4" w:rsidRPr="009C158D">
        <w:rPr>
          <w:rFonts w:ascii="Arial" w:eastAsiaTheme="minorEastAsia" w:hAnsi="Arial" w:cs="Arial"/>
          <w:bCs/>
          <w:lang w:val="en-US" w:eastAsia="zh-CN"/>
        </w:rPr>
        <w:t>healthy</w:t>
      </w:r>
      <w:r w:rsidRPr="009C158D">
        <w:rPr>
          <w:rFonts w:ascii="Arial" w:eastAsiaTheme="minorEastAsia" w:hAnsi="Arial" w:cs="Arial"/>
          <w:bCs/>
          <w:lang w:val="en-US" w:eastAsia="zh-CN"/>
        </w:rPr>
        <w:t xml:space="preserve"> pa</w:t>
      </w:r>
      <w:r w:rsidR="009160B4" w:rsidRPr="009C158D">
        <w:rPr>
          <w:rFonts w:ascii="Arial" w:eastAsiaTheme="minorEastAsia" w:hAnsi="Arial" w:cs="Arial"/>
          <w:bCs/>
          <w:lang w:val="en-US" w:eastAsia="zh-CN"/>
        </w:rPr>
        <w:t>r</w:t>
      </w:r>
      <w:r w:rsidRPr="009C158D">
        <w:rPr>
          <w:rFonts w:ascii="Arial" w:eastAsiaTheme="minorEastAsia" w:hAnsi="Arial" w:cs="Arial"/>
          <w:bCs/>
          <w:lang w:val="en-US" w:eastAsia="zh-CN"/>
        </w:rPr>
        <w:t>ti</w:t>
      </w:r>
      <w:r w:rsidR="009160B4" w:rsidRPr="009C158D">
        <w:rPr>
          <w:rFonts w:ascii="Arial" w:eastAsiaTheme="minorEastAsia" w:hAnsi="Arial" w:cs="Arial"/>
          <w:bCs/>
          <w:lang w:val="en-US" w:eastAsia="zh-CN"/>
        </w:rPr>
        <w:t>cipa</w:t>
      </w:r>
      <w:r w:rsidRPr="009C158D">
        <w:rPr>
          <w:rFonts w:ascii="Arial" w:eastAsiaTheme="minorEastAsia" w:hAnsi="Arial" w:cs="Arial"/>
          <w:bCs/>
          <w:lang w:val="en-US" w:eastAsia="zh-CN"/>
        </w:rPr>
        <w:t>nt</w:t>
      </w:r>
      <w:r w:rsidR="009160B4" w:rsidRPr="009C158D">
        <w:rPr>
          <w:rFonts w:ascii="Arial" w:eastAsiaTheme="minorEastAsia" w:hAnsi="Arial" w:cs="Arial"/>
          <w:bCs/>
          <w:lang w:val="en-US" w:eastAsia="zh-CN"/>
        </w:rPr>
        <w:t>s</w:t>
      </w:r>
      <w:r w:rsidRPr="009C158D">
        <w:rPr>
          <w:rFonts w:ascii="Arial" w:eastAsiaTheme="minorEastAsia" w:hAnsi="Arial" w:cs="Arial"/>
          <w:bCs/>
          <w:lang w:val="en-US" w:eastAsia="zh-CN"/>
        </w:rPr>
        <w:t xml:space="preserve">, </w:t>
      </w:r>
      <w:r w:rsidR="00D45F54" w:rsidRPr="009C158D">
        <w:rPr>
          <w:rFonts w:ascii="Arial" w:eastAsiaTheme="minorEastAsia" w:hAnsi="Arial" w:cs="Arial"/>
          <w:bCs/>
          <w:lang w:val="en-US" w:eastAsia="zh-CN"/>
        </w:rPr>
        <w:t xml:space="preserve">one </w:t>
      </w:r>
      <w:r w:rsidRPr="009C158D">
        <w:rPr>
          <w:rFonts w:ascii="Arial" w:eastAsiaTheme="minorEastAsia" w:hAnsi="Arial" w:cs="Arial"/>
          <w:bCs/>
          <w:lang w:val="en-US" w:eastAsia="zh-CN"/>
        </w:rPr>
        <w:t xml:space="preserve">randomly selected </w:t>
      </w:r>
      <w:r w:rsidR="00D45F54" w:rsidRPr="009C158D">
        <w:rPr>
          <w:rFonts w:ascii="Arial" w:eastAsiaTheme="minorEastAsia" w:hAnsi="Arial" w:cs="Arial"/>
          <w:bCs/>
          <w:lang w:val="en-US" w:eastAsia="zh-CN"/>
        </w:rPr>
        <w:t xml:space="preserve">eye </w:t>
      </w:r>
      <w:r w:rsidRPr="009C158D">
        <w:rPr>
          <w:rFonts w:ascii="Arial" w:eastAsiaTheme="minorEastAsia" w:hAnsi="Arial" w:cs="Arial"/>
          <w:bCs/>
          <w:lang w:val="en-US" w:eastAsia="zh-CN"/>
        </w:rPr>
        <w:t>was included per person</w:t>
      </w:r>
      <w:r w:rsidR="00AB58B8" w:rsidRPr="009C158D">
        <w:rPr>
          <w:rFonts w:ascii="Arial" w:eastAsiaTheme="minorEastAsia" w:hAnsi="Arial" w:cs="Arial"/>
          <w:bCs/>
          <w:lang w:val="en-US" w:eastAsia="zh-CN"/>
        </w:rPr>
        <w:t xml:space="preserve"> in the normal group</w:t>
      </w:r>
      <w:r w:rsidR="00D45F54" w:rsidRPr="009C158D">
        <w:rPr>
          <w:rFonts w:ascii="Arial" w:eastAsiaTheme="minorEastAsia" w:hAnsi="Arial" w:cs="Arial"/>
          <w:bCs/>
          <w:lang w:val="en-US" w:eastAsia="zh-CN"/>
        </w:rPr>
        <w:t xml:space="preserve">. For </w:t>
      </w:r>
      <w:bookmarkStart w:id="11" w:name="_Hlk76194947"/>
      <w:r w:rsidR="00D45F54" w:rsidRPr="009C158D">
        <w:rPr>
          <w:rFonts w:ascii="Arial" w:eastAsiaTheme="minorEastAsia" w:hAnsi="Arial" w:cs="Arial"/>
          <w:bCs/>
          <w:lang w:val="en-US" w:eastAsia="zh-CN"/>
        </w:rPr>
        <w:t>the FFKC and EKC groups</w:t>
      </w:r>
      <w:bookmarkEnd w:id="11"/>
      <w:r w:rsidR="00D45F54" w:rsidRPr="009C158D">
        <w:rPr>
          <w:rFonts w:ascii="Arial" w:eastAsiaTheme="minorEastAsia" w:hAnsi="Arial" w:cs="Arial"/>
          <w:bCs/>
          <w:lang w:val="en-US" w:eastAsia="zh-CN"/>
        </w:rPr>
        <w:t xml:space="preserve">, </w:t>
      </w:r>
      <w:r w:rsidRPr="009C158D">
        <w:rPr>
          <w:rFonts w:ascii="Arial" w:eastAsiaTheme="minorEastAsia" w:hAnsi="Arial" w:cs="Arial"/>
          <w:bCs/>
          <w:lang w:val="en-US" w:eastAsia="zh-CN"/>
        </w:rPr>
        <w:t xml:space="preserve">only </w:t>
      </w:r>
      <w:r w:rsidR="00804798" w:rsidRPr="009C158D">
        <w:rPr>
          <w:rFonts w:ascii="Arial" w:eastAsiaTheme="minorEastAsia" w:hAnsi="Arial" w:cs="Arial"/>
          <w:bCs/>
          <w:lang w:val="en-US" w:eastAsia="zh-CN"/>
        </w:rPr>
        <w:t xml:space="preserve">the </w:t>
      </w:r>
      <w:r w:rsidR="00D45F54" w:rsidRPr="009C158D">
        <w:rPr>
          <w:rFonts w:ascii="Arial" w:eastAsiaTheme="minorEastAsia" w:hAnsi="Arial" w:cs="Arial"/>
          <w:bCs/>
          <w:lang w:val="en-US" w:eastAsia="zh-CN"/>
        </w:rPr>
        <w:t xml:space="preserve">eye that met the inclusion criteria was </w:t>
      </w:r>
      <w:r w:rsidR="009C158D" w:rsidRPr="009C158D">
        <w:rPr>
          <w:rFonts w:ascii="Arial" w:eastAsiaTheme="minorEastAsia" w:hAnsi="Arial" w:cs="Arial"/>
          <w:bCs/>
          <w:lang w:val="en-US" w:eastAsia="zh-CN"/>
        </w:rPr>
        <w:t>analyzed</w:t>
      </w:r>
      <w:r w:rsidR="004C2C16" w:rsidRPr="009C158D">
        <w:rPr>
          <w:rFonts w:ascii="Arial" w:eastAsiaTheme="minorEastAsia" w:hAnsi="Arial" w:cs="Arial"/>
          <w:bCs/>
          <w:lang w:val="en-US" w:eastAsia="zh-CN"/>
        </w:rPr>
        <w:t xml:space="preserve">. The exception was in the AKC group where </w:t>
      </w:r>
      <w:r w:rsidR="00F45585" w:rsidRPr="009C158D">
        <w:rPr>
          <w:rFonts w:ascii="Arial" w:eastAsiaTheme="minorEastAsia" w:hAnsi="Arial" w:cs="Arial"/>
          <w:bCs/>
          <w:lang w:val="en-US" w:eastAsia="zh-CN"/>
        </w:rPr>
        <w:t xml:space="preserve">the </w:t>
      </w:r>
      <w:r w:rsidR="00FF1BC1" w:rsidRPr="009C158D">
        <w:rPr>
          <w:rFonts w:ascii="Arial" w:eastAsiaTheme="minorEastAsia" w:hAnsi="Arial" w:cs="Arial"/>
          <w:bCs/>
          <w:lang w:val="en-US" w:eastAsia="zh-CN"/>
        </w:rPr>
        <w:t>contralateral</w:t>
      </w:r>
      <w:r w:rsidR="00B97B1B" w:rsidRPr="009C158D">
        <w:rPr>
          <w:rFonts w:ascii="Arial" w:eastAsiaTheme="minorEastAsia" w:hAnsi="Arial" w:cs="Arial"/>
          <w:bCs/>
          <w:lang w:val="en-US" w:eastAsia="zh-CN"/>
        </w:rPr>
        <w:t xml:space="preserve"> eye </w:t>
      </w:r>
      <w:r w:rsidR="00F45585" w:rsidRPr="009C158D">
        <w:rPr>
          <w:rFonts w:ascii="Arial" w:eastAsiaTheme="minorEastAsia" w:hAnsi="Arial" w:cs="Arial"/>
          <w:bCs/>
          <w:lang w:val="en-US" w:eastAsia="zh-CN"/>
        </w:rPr>
        <w:t xml:space="preserve">from the FFKC and EKC patients </w:t>
      </w:r>
      <w:r w:rsidR="00B97B1B" w:rsidRPr="009C158D">
        <w:rPr>
          <w:rFonts w:ascii="Arial" w:eastAsiaTheme="minorEastAsia" w:hAnsi="Arial" w:cs="Arial"/>
          <w:bCs/>
          <w:lang w:val="en-US" w:eastAsia="zh-CN"/>
        </w:rPr>
        <w:t xml:space="preserve">were </w:t>
      </w:r>
      <w:r w:rsidR="003C4630" w:rsidRPr="009C158D">
        <w:rPr>
          <w:rFonts w:ascii="Arial" w:eastAsiaTheme="minorEastAsia" w:hAnsi="Arial" w:cs="Arial"/>
          <w:bCs/>
          <w:lang w:val="en-US" w:eastAsia="zh-CN"/>
        </w:rPr>
        <w:t>included if they meet the AKC group criteria</w:t>
      </w:r>
      <w:r w:rsidR="00F94663" w:rsidRPr="009C158D">
        <w:rPr>
          <w:rFonts w:ascii="Arial" w:eastAsiaTheme="minorEastAsia" w:hAnsi="Arial" w:cs="Arial"/>
          <w:bCs/>
          <w:lang w:val="en-US" w:eastAsia="zh-CN"/>
        </w:rPr>
        <w:t>.</w:t>
      </w:r>
    </w:p>
    <w:p w14:paraId="4E1181C8" w14:textId="77777777" w:rsidR="0011771B" w:rsidRPr="009C158D" w:rsidRDefault="0011771B" w:rsidP="00C964DA">
      <w:pPr>
        <w:spacing w:line="360" w:lineRule="auto"/>
        <w:jc w:val="both"/>
        <w:rPr>
          <w:rFonts w:ascii="Arial" w:eastAsiaTheme="minorEastAsia" w:hAnsi="Arial" w:cs="Arial"/>
          <w:bCs/>
          <w:lang w:val="en-US" w:eastAsia="zh-CN"/>
        </w:rPr>
      </w:pPr>
    </w:p>
    <w:p w14:paraId="4B6A7445" w14:textId="5B08488F" w:rsidR="00E5682E" w:rsidRPr="009C158D" w:rsidRDefault="00E86089" w:rsidP="00C964DA">
      <w:pPr>
        <w:spacing w:line="360" w:lineRule="auto"/>
        <w:jc w:val="both"/>
        <w:rPr>
          <w:rFonts w:ascii="Arial" w:hAnsi="Arial" w:cs="Arial"/>
          <w:bCs/>
          <w:lang w:val="en-US"/>
        </w:rPr>
      </w:pPr>
      <w:r w:rsidRPr="009C158D">
        <w:rPr>
          <w:rFonts w:ascii="Arial" w:hAnsi="Arial" w:cs="Arial"/>
          <w:bCs/>
          <w:lang w:val="en-US"/>
        </w:rPr>
        <w:lastRenderedPageBreak/>
        <w:t xml:space="preserve">The volunteers in </w:t>
      </w:r>
      <w:r w:rsidR="0017539B" w:rsidRPr="009C158D">
        <w:rPr>
          <w:rFonts w:ascii="Arial" w:hAnsi="Arial" w:cs="Arial"/>
          <w:bCs/>
          <w:lang w:val="en-US"/>
        </w:rPr>
        <w:t xml:space="preserve">the </w:t>
      </w:r>
      <w:r w:rsidR="00131EF4">
        <w:rPr>
          <w:rFonts w:ascii="Arial" w:eastAsia="SimSun" w:hAnsi="Arial" w:cs="Arial"/>
          <w:bCs/>
          <w:lang w:val="en-US" w:eastAsia="zh-CN"/>
        </w:rPr>
        <w:t>n</w:t>
      </w:r>
      <w:r w:rsidR="00131EF4" w:rsidRPr="009C158D">
        <w:rPr>
          <w:rFonts w:ascii="Arial" w:hAnsi="Arial" w:cs="Arial"/>
          <w:bCs/>
          <w:lang w:val="en-US"/>
        </w:rPr>
        <w:t xml:space="preserve">ormal </w:t>
      </w:r>
      <w:r w:rsidR="0017539B" w:rsidRPr="009C158D">
        <w:rPr>
          <w:rFonts w:ascii="Arial" w:hAnsi="Arial" w:cs="Arial"/>
          <w:bCs/>
          <w:lang w:val="en-US"/>
        </w:rPr>
        <w:t xml:space="preserve">group </w:t>
      </w:r>
      <w:r w:rsidRPr="009C158D">
        <w:rPr>
          <w:rFonts w:ascii="Arial" w:hAnsi="Arial" w:cs="Arial"/>
          <w:bCs/>
          <w:lang w:val="en-US"/>
        </w:rPr>
        <w:t xml:space="preserve">were recruited from </w:t>
      </w:r>
      <w:r w:rsidR="0011771B" w:rsidRPr="009C158D">
        <w:rPr>
          <w:rFonts w:ascii="Arial" w:hAnsi="Arial" w:cs="Arial"/>
          <w:bCs/>
          <w:lang w:val="en-US"/>
        </w:rPr>
        <w:t xml:space="preserve">patients presenting for LVC </w:t>
      </w:r>
      <w:r w:rsidR="00B15D49" w:rsidRPr="009C158D">
        <w:rPr>
          <w:rFonts w:ascii="Arial" w:hAnsi="Arial" w:cs="Arial"/>
          <w:bCs/>
          <w:lang w:val="en-US"/>
        </w:rPr>
        <w:t xml:space="preserve">in </w:t>
      </w:r>
      <w:r w:rsidR="00463E68" w:rsidRPr="009C158D">
        <w:rPr>
          <w:rFonts w:ascii="Arial" w:hAnsi="Arial" w:cs="Arial"/>
          <w:bCs/>
          <w:lang w:val="en-US"/>
        </w:rPr>
        <w:t xml:space="preserve">the </w:t>
      </w:r>
      <w:r w:rsidR="004F7DF6">
        <w:rPr>
          <w:rFonts w:ascii="Arial" w:hAnsi="Arial" w:cs="Arial"/>
          <w:bCs/>
          <w:lang w:val="en-US"/>
        </w:rPr>
        <w:t xml:space="preserve">Eye Hospital of </w:t>
      </w:r>
      <w:r w:rsidR="00463E68" w:rsidRPr="009C158D">
        <w:rPr>
          <w:rFonts w:ascii="Arial" w:hAnsi="Arial" w:cs="Arial"/>
          <w:bCs/>
          <w:lang w:val="en-US"/>
        </w:rPr>
        <w:t xml:space="preserve">Wenzhou </w:t>
      </w:r>
      <w:r w:rsidR="004F7DF6">
        <w:rPr>
          <w:rFonts w:ascii="Arial" w:hAnsi="Arial" w:cs="Arial"/>
          <w:bCs/>
          <w:lang w:val="en-US"/>
        </w:rPr>
        <w:t>Medical University</w:t>
      </w:r>
      <w:r w:rsidR="00B15D49" w:rsidRPr="009C158D">
        <w:rPr>
          <w:rFonts w:ascii="Arial" w:hAnsi="Arial" w:cs="Arial"/>
          <w:bCs/>
          <w:lang w:val="en-US"/>
        </w:rPr>
        <w:t xml:space="preserve">, </w:t>
      </w:r>
      <w:r w:rsidR="0011771B" w:rsidRPr="009C158D">
        <w:rPr>
          <w:rFonts w:ascii="Arial" w:hAnsi="Arial" w:cs="Arial"/>
          <w:bCs/>
          <w:lang w:val="en-US"/>
        </w:rPr>
        <w:t xml:space="preserve">using </w:t>
      </w:r>
      <w:r w:rsidR="0017539B" w:rsidRPr="009C158D">
        <w:rPr>
          <w:rFonts w:ascii="Arial" w:hAnsi="Arial" w:cs="Arial"/>
          <w:bCs/>
          <w:lang w:val="en-US"/>
        </w:rPr>
        <w:t>t</w:t>
      </w:r>
      <w:r w:rsidR="00386C6F" w:rsidRPr="009C158D">
        <w:rPr>
          <w:rFonts w:ascii="Arial" w:hAnsi="Arial" w:cs="Arial"/>
          <w:bCs/>
          <w:lang w:val="en-US"/>
        </w:rPr>
        <w:t xml:space="preserve">he inclusion criteria </w:t>
      </w:r>
      <w:r w:rsidR="0011771B" w:rsidRPr="009C158D">
        <w:rPr>
          <w:rFonts w:ascii="Arial" w:hAnsi="Arial" w:cs="Arial"/>
          <w:bCs/>
          <w:lang w:val="en-US"/>
        </w:rPr>
        <w:t xml:space="preserve">of </w:t>
      </w:r>
      <w:r w:rsidR="00E5682E" w:rsidRPr="009C158D">
        <w:rPr>
          <w:rFonts w:ascii="Arial" w:hAnsi="Arial" w:cs="Arial"/>
          <w:bCs/>
          <w:lang w:val="en-US"/>
        </w:rPr>
        <w:t xml:space="preserve">no ocular </w:t>
      </w:r>
      <w:r w:rsidR="00231A9F" w:rsidRPr="009C158D">
        <w:rPr>
          <w:rFonts w:ascii="Arial" w:hAnsi="Arial" w:cs="Arial"/>
          <w:bCs/>
          <w:lang w:val="en-US"/>
        </w:rPr>
        <w:t xml:space="preserve">or </w:t>
      </w:r>
      <w:r w:rsidR="00D47EF1" w:rsidRPr="009C158D">
        <w:rPr>
          <w:rFonts w:ascii="Arial" w:hAnsi="Arial" w:cs="Arial"/>
          <w:bCs/>
          <w:lang w:val="en-US"/>
        </w:rPr>
        <w:t xml:space="preserve">systemic </w:t>
      </w:r>
      <w:r w:rsidR="00E5682E" w:rsidRPr="009C158D">
        <w:rPr>
          <w:rFonts w:ascii="Arial" w:hAnsi="Arial" w:cs="Arial"/>
          <w:bCs/>
          <w:lang w:val="en-US"/>
        </w:rPr>
        <w:t xml:space="preserve">abnormalities, </w:t>
      </w:r>
      <w:r w:rsidR="00D47EF1" w:rsidRPr="009C158D">
        <w:rPr>
          <w:rFonts w:ascii="Arial" w:hAnsi="Arial" w:cs="Arial"/>
          <w:bCs/>
          <w:lang w:val="en-US"/>
        </w:rPr>
        <w:t xml:space="preserve">no ocular surgery history, </w:t>
      </w:r>
      <w:r w:rsidR="0011771B" w:rsidRPr="009C158D">
        <w:rPr>
          <w:rFonts w:ascii="Arial" w:hAnsi="Arial" w:cs="Arial"/>
          <w:bCs/>
          <w:lang w:val="en-US"/>
        </w:rPr>
        <w:t xml:space="preserve">a stable </w:t>
      </w:r>
      <w:r w:rsidR="006B20D8">
        <w:rPr>
          <w:rFonts w:ascii="Arial" w:hAnsi="Arial" w:cs="Arial"/>
          <w:bCs/>
          <w:lang w:val="en-US"/>
        </w:rPr>
        <w:t>c</w:t>
      </w:r>
      <w:r w:rsidR="0011771B" w:rsidRPr="009C158D">
        <w:rPr>
          <w:rFonts w:ascii="Arial" w:hAnsi="Arial" w:cs="Arial"/>
          <w:bCs/>
          <w:lang w:val="en-US"/>
        </w:rPr>
        <w:t xml:space="preserve">orrected </w:t>
      </w:r>
      <w:r w:rsidR="006B20D8">
        <w:rPr>
          <w:rFonts w:ascii="Arial" w:hAnsi="Arial" w:cs="Arial"/>
          <w:bCs/>
          <w:lang w:val="en-US"/>
        </w:rPr>
        <w:t>d</w:t>
      </w:r>
      <w:r w:rsidR="0011771B" w:rsidRPr="009C158D">
        <w:rPr>
          <w:rFonts w:ascii="Arial" w:hAnsi="Arial" w:cs="Arial"/>
          <w:bCs/>
          <w:lang w:val="en-US"/>
        </w:rPr>
        <w:t xml:space="preserve">istance </w:t>
      </w:r>
      <w:r w:rsidR="006B20D8">
        <w:rPr>
          <w:rFonts w:ascii="Arial" w:hAnsi="Arial" w:cs="Arial"/>
          <w:bCs/>
          <w:lang w:val="en-US"/>
        </w:rPr>
        <w:t>v</w:t>
      </w:r>
      <w:r w:rsidR="0011771B" w:rsidRPr="009C158D">
        <w:rPr>
          <w:rFonts w:ascii="Arial" w:hAnsi="Arial" w:cs="Arial"/>
          <w:bCs/>
          <w:lang w:val="en-US"/>
        </w:rPr>
        <w:t xml:space="preserve">isual </w:t>
      </w:r>
      <w:r w:rsidR="006B20D8">
        <w:rPr>
          <w:rFonts w:ascii="Arial" w:hAnsi="Arial" w:cs="Arial"/>
          <w:bCs/>
          <w:lang w:val="en-US"/>
        </w:rPr>
        <w:t>a</w:t>
      </w:r>
      <w:r w:rsidR="0011771B" w:rsidRPr="009C158D">
        <w:rPr>
          <w:rFonts w:ascii="Arial" w:hAnsi="Arial" w:cs="Arial"/>
          <w:bCs/>
          <w:lang w:val="en-US"/>
        </w:rPr>
        <w:t xml:space="preserve">cuity </w:t>
      </w:r>
      <w:r w:rsidR="00E5682E" w:rsidRPr="009C158D">
        <w:rPr>
          <w:rFonts w:ascii="Arial" w:hAnsi="Arial" w:cs="Arial"/>
          <w:bCs/>
          <w:lang w:val="en-US"/>
        </w:rPr>
        <w:t>(CDVA) ≥ 20/20</w:t>
      </w:r>
      <w:r w:rsidR="003C53E5" w:rsidRPr="009C158D">
        <w:rPr>
          <w:rFonts w:ascii="Arial" w:hAnsi="Arial" w:cs="Arial"/>
          <w:bCs/>
          <w:lang w:val="en-US"/>
        </w:rPr>
        <w:t xml:space="preserve"> </w:t>
      </w:r>
      <w:r w:rsidR="0011771B" w:rsidRPr="009C158D">
        <w:rPr>
          <w:rFonts w:ascii="Arial" w:hAnsi="Arial" w:cs="Arial"/>
          <w:bCs/>
          <w:lang w:val="en-US"/>
        </w:rPr>
        <w:t xml:space="preserve">for </w:t>
      </w:r>
      <w:r w:rsidR="00D0709D" w:rsidRPr="009C158D">
        <w:rPr>
          <w:rFonts w:ascii="Arial" w:hAnsi="Arial" w:cs="Arial"/>
          <w:bCs/>
          <w:lang w:val="en-US"/>
        </w:rPr>
        <w:t>2 years</w:t>
      </w:r>
      <w:r w:rsidR="0089154B" w:rsidRPr="009C158D">
        <w:rPr>
          <w:rFonts w:ascii="Arial" w:hAnsi="Arial" w:cs="Arial"/>
          <w:bCs/>
          <w:lang w:val="en-US"/>
        </w:rPr>
        <w:t xml:space="preserve"> before surger</w:t>
      </w:r>
      <w:r w:rsidR="00D26CFB" w:rsidRPr="009C158D">
        <w:rPr>
          <w:rFonts w:ascii="Arial" w:hAnsi="Arial" w:cs="Arial"/>
          <w:bCs/>
          <w:lang w:val="en-US"/>
        </w:rPr>
        <w:t>y</w:t>
      </w:r>
      <w:r w:rsidR="0011771B" w:rsidRPr="009C158D">
        <w:rPr>
          <w:rFonts w:ascii="Arial" w:hAnsi="Arial" w:cs="Arial"/>
          <w:bCs/>
          <w:lang w:val="en-US"/>
        </w:rPr>
        <w:t xml:space="preserve"> and a </w:t>
      </w:r>
      <w:r w:rsidR="00F556C0" w:rsidRPr="009C158D">
        <w:rPr>
          <w:rFonts w:ascii="Arial" w:hAnsi="Arial" w:cs="Arial"/>
          <w:bCs/>
          <w:lang w:val="en-US"/>
        </w:rPr>
        <w:t>3</w:t>
      </w:r>
      <w:r w:rsidR="0011771B" w:rsidRPr="009C158D">
        <w:rPr>
          <w:rFonts w:ascii="Arial" w:hAnsi="Arial" w:cs="Arial"/>
          <w:bCs/>
          <w:lang w:val="en-US"/>
        </w:rPr>
        <w:t xml:space="preserve">-year </w:t>
      </w:r>
      <w:r w:rsidR="00E5682E" w:rsidRPr="009C158D">
        <w:rPr>
          <w:rFonts w:ascii="Arial" w:hAnsi="Arial" w:cs="Arial"/>
          <w:bCs/>
          <w:lang w:val="en-US"/>
        </w:rPr>
        <w:t xml:space="preserve">follow-up </w:t>
      </w:r>
      <w:r w:rsidR="0011771B" w:rsidRPr="009C158D">
        <w:rPr>
          <w:rFonts w:ascii="Arial" w:hAnsi="Arial" w:cs="Arial"/>
          <w:bCs/>
          <w:lang w:val="en-US"/>
        </w:rPr>
        <w:t xml:space="preserve">after LVC to exclude those </w:t>
      </w:r>
      <w:r w:rsidR="00CE2BDB" w:rsidRPr="009C158D">
        <w:rPr>
          <w:rFonts w:ascii="Arial" w:hAnsi="Arial" w:cs="Arial"/>
          <w:bCs/>
          <w:lang w:val="en-US"/>
        </w:rPr>
        <w:t>with no</w:t>
      </w:r>
      <w:r w:rsidR="00E5682E" w:rsidRPr="009C158D">
        <w:rPr>
          <w:rFonts w:ascii="Arial" w:hAnsi="Arial" w:cs="Arial"/>
          <w:bCs/>
          <w:lang w:val="en-US"/>
        </w:rPr>
        <w:t xml:space="preserve"> clinical or tomographic signs of iatrogenic ectasia</w:t>
      </w:r>
      <w:r w:rsidR="00CE2BDB" w:rsidRPr="009C158D">
        <w:rPr>
          <w:rFonts w:ascii="Arial" w:hAnsi="Arial" w:cs="Arial"/>
          <w:bCs/>
          <w:lang w:val="en-US"/>
        </w:rPr>
        <w:t xml:space="preserve"> </w:t>
      </w:r>
      <w:r w:rsidR="00317358" w:rsidRPr="009C158D">
        <w:rPr>
          <w:rFonts w:ascii="Arial" w:hAnsi="Arial" w:cs="Arial"/>
          <w:bCs/>
          <w:lang w:val="en-US"/>
        </w:rPr>
        <w:fldChar w:fldCharType="begin"/>
      </w:r>
      <w:r w:rsidR="008511C7">
        <w:rPr>
          <w:rFonts w:ascii="Arial" w:hAnsi="Arial" w:cs="Arial"/>
          <w:bCs/>
          <w:lang w:val="en-US"/>
        </w:rPr>
        <w:instrText xml:space="preserve"> ADDIN EN.CITE &lt;EndNote&gt;&lt;Cite&gt;&lt;Author&gt;Vinciguerra&lt;/Author&gt;&lt;Year&gt;2021&lt;/Year&gt;&lt;RecNum&gt;724&lt;/RecNum&gt;&lt;DisplayText&gt;&lt;style face="superscript"&gt;9&lt;/style&gt;&lt;/DisplayText&gt;&lt;record&gt;&lt;rec-number&gt;724&lt;/rec-number&gt;&lt;foreign-keys&gt;&lt;key app="EN" db-id="t2s5a0rsbpsftqez2enptwv7rf2swvezzxpt" timestamp="1619712309" guid="e73b2d6f-fa91-44c8-a5b8-e4e8b4f1515f"&gt;724&lt;/key&gt;&lt;/foreign-keys&gt;&lt;ref-type name="Journal Article"&gt;17&lt;/ref-type&gt;&lt;contributors&gt;&lt;authors&gt;&lt;author&gt;Vinciguerra, Riccardo&lt;/author&gt;&lt;author&gt;Ambrósio, Renato Jr&lt;/author&gt;&lt;author&gt;Elsheikh, Ahmed&lt;/author&gt;&lt;author&gt;Hafezi, Farhad&lt;/author&gt;&lt;author&gt;Yong Kang, David Sung&lt;/author&gt;&lt;author&gt;Kermani, Omid&lt;/author&gt;&lt;author&gt;Koh, Shizuka&lt;/author&gt;&lt;author&gt;Lu, Nanji&lt;/author&gt;&lt;author&gt;Padmanabhan, Prema&lt;/author&gt;&lt;author&gt;Roberts, Cynthia J&lt;/author&gt;&lt;author&gt;Taneri, Suphi&lt;/author&gt;&lt;author&gt;Trattler, William&lt;/author&gt;&lt;author&gt;Vinciguerra, Paolo&lt;/author&gt;&lt;/authors&gt;&lt;/contributors&gt;&lt;titles&gt;&lt;title&gt;Detection of Post-Laser Vision Correction Ectasia with a new Combined Biomechanical Index&lt;/title&gt;&lt;secondary-title&gt;Journal of Cataract &amp;amp; Refractive Surgery&lt;/secondary-title&gt;&lt;/titles&gt;&lt;periodical&gt;&lt;full-title&gt;Journal of Cataract &amp;amp; Refractive Surgery&lt;/full-title&gt;&lt;/periodical&gt;&lt;volume&gt;Publish Ahead of Print&lt;/volume&gt;&lt;dates&gt;&lt;year&gt;2021&lt;/year&gt;&lt;/dates&gt;&lt;isbn&gt;0886-3350&lt;/isbn&gt;&lt;accession-num&gt;02158034-900000000-99554&lt;/accession-num&gt;&lt;urls&gt;&lt;related-urls&gt;&lt;url&gt;https://journals.lww.com/jcrs/Fulltext/9000/Title.99554.aspx&lt;/url&gt;&lt;/related-urls&gt;&lt;/urls&gt;&lt;electronic-resource-num&gt;10.1097/j.jcrs.0000000000000629&lt;/electronic-resource-num&gt;&lt;/record&gt;&lt;/Cite&gt;&lt;/EndNote&gt;</w:instrText>
      </w:r>
      <w:r w:rsidR="00317358" w:rsidRPr="009C158D">
        <w:rPr>
          <w:rFonts w:ascii="Arial" w:hAnsi="Arial" w:cs="Arial"/>
          <w:bCs/>
          <w:lang w:val="en-US"/>
        </w:rPr>
        <w:fldChar w:fldCharType="separate"/>
      </w:r>
      <w:r w:rsidR="008511C7" w:rsidRPr="008511C7">
        <w:rPr>
          <w:rFonts w:ascii="Arial" w:hAnsi="Arial" w:cs="Arial"/>
          <w:bCs/>
          <w:noProof/>
          <w:vertAlign w:val="superscript"/>
          <w:lang w:val="en-US"/>
        </w:rPr>
        <w:t>9</w:t>
      </w:r>
      <w:r w:rsidR="00317358" w:rsidRPr="009C158D">
        <w:rPr>
          <w:rFonts w:ascii="Arial" w:hAnsi="Arial" w:cs="Arial"/>
          <w:bCs/>
          <w:lang w:val="en-US"/>
        </w:rPr>
        <w:fldChar w:fldCharType="end"/>
      </w:r>
      <w:r w:rsidR="00E5682E" w:rsidRPr="009C158D">
        <w:rPr>
          <w:rFonts w:ascii="Arial" w:hAnsi="Arial" w:cs="Arial"/>
          <w:bCs/>
          <w:lang w:val="en-US"/>
        </w:rPr>
        <w:t>.</w:t>
      </w:r>
    </w:p>
    <w:p w14:paraId="3316FCD0" w14:textId="77777777" w:rsidR="00C00F58" w:rsidRPr="009C158D" w:rsidRDefault="00C00F58" w:rsidP="00C964DA">
      <w:pPr>
        <w:spacing w:line="360" w:lineRule="auto"/>
        <w:jc w:val="both"/>
        <w:rPr>
          <w:rFonts w:ascii="Arial" w:eastAsiaTheme="minorEastAsia" w:hAnsi="Arial" w:cs="Arial"/>
          <w:bCs/>
          <w:lang w:val="en-US" w:eastAsia="zh-CN"/>
        </w:rPr>
      </w:pPr>
    </w:p>
    <w:p w14:paraId="4A40A94F" w14:textId="58300721" w:rsidR="00B551F7" w:rsidRPr="009C158D" w:rsidRDefault="00B551F7" w:rsidP="00C964DA">
      <w:pPr>
        <w:spacing w:line="360" w:lineRule="auto"/>
        <w:jc w:val="both"/>
        <w:rPr>
          <w:rFonts w:ascii="Arial" w:eastAsiaTheme="minorEastAsia" w:hAnsi="Arial" w:cs="Arial"/>
          <w:bCs/>
          <w:lang w:val="en-US" w:eastAsia="zh-CN"/>
        </w:rPr>
      </w:pPr>
      <w:r w:rsidRPr="009C158D">
        <w:rPr>
          <w:rFonts w:ascii="Arial" w:eastAsiaTheme="minorEastAsia" w:hAnsi="Arial" w:cs="Arial"/>
          <w:bCs/>
          <w:lang w:val="en-US" w:eastAsia="zh-CN"/>
        </w:rPr>
        <w:t>T</w:t>
      </w:r>
      <w:r w:rsidR="003C5555" w:rsidRPr="009C158D">
        <w:rPr>
          <w:rFonts w:ascii="Arial" w:eastAsiaTheme="minorEastAsia" w:hAnsi="Arial" w:cs="Arial"/>
          <w:lang w:val="en-US" w:eastAsia="zh-CN"/>
        </w:rPr>
        <w:t xml:space="preserve">he diagnosis of KC required at least 1 slit-lamp finding (Fleischer ring, Vogt striae or central thinning) and 2 signs of KC on </w:t>
      </w:r>
      <w:r w:rsidR="00B14FBD" w:rsidRPr="009C158D">
        <w:rPr>
          <w:rFonts w:ascii="Arial" w:eastAsiaTheme="minorEastAsia" w:hAnsi="Arial" w:cs="Arial"/>
          <w:lang w:val="en-US" w:eastAsia="zh-CN"/>
        </w:rPr>
        <w:t xml:space="preserve">Scheimpflug </w:t>
      </w:r>
      <w:bookmarkStart w:id="12" w:name="_Hlk71012536"/>
      <w:r w:rsidR="00B14FBD" w:rsidRPr="009C158D">
        <w:rPr>
          <w:rFonts w:ascii="Arial" w:eastAsiaTheme="minorEastAsia" w:hAnsi="Arial" w:cs="Arial"/>
          <w:lang w:val="en-US" w:eastAsia="zh-CN"/>
        </w:rPr>
        <w:t>topography</w:t>
      </w:r>
      <w:bookmarkEnd w:id="12"/>
      <w:r w:rsidR="00B14FBD" w:rsidRPr="009C158D">
        <w:rPr>
          <w:rFonts w:ascii="Arial" w:eastAsiaTheme="minorEastAsia" w:hAnsi="Arial" w:cs="Arial"/>
          <w:lang w:val="en-US" w:eastAsia="zh-CN"/>
        </w:rPr>
        <w:t xml:space="preserve"> (</w:t>
      </w:r>
      <w:bookmarkStart w:id="13" w:name="_Hlk71012612"/>
      <w:r w:rsidR="00B14FBD" w:rsidRPr="009C158D">
        <w:rPr>
          <w:rFonts w:ascii="Arial" w:eastAsiaTheme="minorEastAsia" w:hAnsi="Arial" w:cs="Arial"/>
          <w:lang w:val="en-US" w:eastAsia="zh-CN"/>
        </w:rPr>
        <w:t>Pentacam HR</w:t>
      </w:r>
      <w:bookmarkEnd w:id="13"/>
      <w:r w:rsidR="00B14FBD" w:rsidRPr="009C158D">
        <w:rPr>
          <w:rFonts w:ascii="Arial" w:eastAsiaTheme="minorEastAsia" w:hAnsi="Arial" w:cs="Arial"/>
          <w:lang w:val="en-US" w:eastAsia="zh-CN"/>
        </w:rPr>
        <w:t>, Oculus Optikgeräte, Wetzlar, Germany)</w:t>
      </w:r>
      <w:r w:rsidR="0011771B" w:rsidRPr="009C158D">
        <w:rPr>
          <w:rFonts w:ascii="Arial" w:eastAsiaTheme="minorEastAsia" w:hAnsi="Arial" w:cs="Arial"/>
          <w:lang w:val="en-US" w:eastAsia="zh-CN"/>
        </w:rPr>
        <w:t xml:space="preserve">, such as </w:t>
      </w:r>
      <w:r w:rsidR="003C5555" w:rsidRPr="009C158D">
        <w:rPr>
          <w:rFonts w:ascii="Arial" w:eastAsiaTheme="minorEastAsia" w:hAnsi="Arial" w:cs="Arial"/>
          <w:lang w:val="en-US" w:eastAsia="zh-CN"/>
        </w:rPr>
        <w:t>decreased thinnest pachymetry, skewed asymmetric bowtie/inferior steep [SAB/IS]</w:t>
      </w:r>
      <w:r w:rsidR="00DE1F9B" w:rsidRPr="009C158D">
        <w:rPr>
          <w:rFonts w:ascii="Arial" w:eastAsiaTheme="minorEastAsia" w:hAnsi="Arial" w:cs="Arial"/>
          <w:lang w:val="en-US" w:eastAsia="zh-CN"/>
        </w:rPr>
        <w:t xml:space="preserve"> </w:t>
      </w:r>
      <w:r w:rsidR="0011771B" w:rsidRPr="009C158D">
        <w:rPr>
          <w:rFonts w:ascii="Arial" w:eastAsiaTheme="minorEastAsia" w:hAnsi="Arial" w:cs="Arial"/>
          <w:lang w:val="en-US" w:eastAsia="zh-CN"/>
        </w:rPr>
        <w:t>or</w:t>
      </w:r>
      <w:r w:rsidR="003C5555" w:rsidRPr="009C158D">
        <w:rPr>
          <w:rFonts w:ascii="Arial" w:eastAsiaTheme="minorEastAsia" w:hAnsi="Arial" w:cs="Arial"/>
          <w:lang w:val="en-US" w:eastAsia="zh-CN"/>
        </w:rPr>
        <w:t xml:space="preserve"> increased inferior</w:t>
      </w:r>
      <w:r w:rsidR="00DE1F9B" w:rsidRPr="009C158D">
        <w:rPr>
          <w:rFonts w:ascii="Arial" w:eastAsiaTheme="minorEastAsia" w:hAnsi="Arial" w:cs="Arial"/>
          <w:lang w:val="en-US" w:eastAsia="zh-CN"/>
        </w:rPr>
        <w:t xml:space="preserve"> </w:t>
      </w:r>
      <w:r w:rsidR="003C5555" w:rsidRPr="009C158D">
        <w:rPr>
          <w:rFonts w:ascii="Arial" w:eastAsiaTheme="minorEastAsia" w:hAnsi="Arial" w:cs="Arial"/>
          <w:lang w:val="en-US" w:eastAsia="zh-CN"/>
        </w:rPr>
        <w:t>steep</w:t>
      </w:r>
      <w:r w:rsidR="00DE1F9B" w:rsidRPr="009C158D">
        <w:rPr>
          <w:rFonts w:ascii="Arial" w:eastAsiaTheme="minorEastAsia" w:hAnsi="Arial" w:cs="Arial"/>
          <w:lang w:val="en-US" w:eastAsia="zh-CN"/>
        </w:rPr>
        <w:t>ness</w:t>
      </w:r>
      <w:r w:rsidR="003C5555" w:rsidRPr="009C158D">
        <w:rPr>
          <w:rFonts w:ascii="Arial" w:eastAsiaTheme="minorEastAsia" w:hAnsi="Arial" w:cs="Arial"/>
          <w:lang w:val="en-US" w:eastAsia="zh-CN"/>
        </w:rPr>
        <w:t>.</w:t>
      </w:r>
    </w:p>
    <w:p w14:paraId="47DE5E88" w14:textId="77777777" w:rsidR="00C00F58" w:rsidRPr="009C158D" w:rsidRDefault="00C00F58" w:rsidP="00C964DA">
      <w:pPr>
        <w:spacing w:line="360" w:lineRule="auto"/>
        <w:jc w:val="both"/>
        <w:rPr>
          <w:rFonts w:ascii="Arial" w:eastAsiaTheme="minorEastAsia" w:hAnsi="Arial" w:cs="Arial"/>
          <w:lang w:val="en-US" w:eastAsia="zh-CN"/>
        </w:rPr>
      </w:pPr>
    </w:p>
    <w:p w14:paraId="42B7FC5D" w14:textId="73084125" w:rsidR="0040682E" w:rsidRPr="009C158D" w:rsidRDefault="00B551F7" w:rsidP="00C964DA">
      <w:pPr>
        <w:spacing w:line="360" w:lineRule="auto"/>
        <w:jc w:val="both"/>
        <w:rPr>
          <w:rFonts w:ascii="Arial" w:eastAsiaTheme="minorEastAsia" w:hAnsi="Arial" w:cs="Arial"/>
          <w:bCs/>
          <w:lang w:val="en-US" w:eastAsia="zh-CN"/>
        </w:rPr>
      </w:pPr>
      <w:r w:rsidRPr="009C158D">
        <w:rPr>
          <w:rFonts w:ascii="Arial" w:eastAsiaTheme="minorEastAsia" w:hAnsi="Arial" w:cs="Arial"/>
          <w:lang w:val="en-US" w:eastAsia="zh-CN"/>
        </w:rPr>
        <w:t xml:space="preserve">For the FFKC group, the inclusion criteria were: 1) the contralateral eye </w:t>
      </w:r>
      <w:r w:rsidR="00DE1F9B" w:rsidRPr="009C158D">
        <w:rPr>
          <w:rFonts w:ascii="Arial" w:eastAsiaTheme="minorEastAsia" w:hAnsi="Arial" w:cs="Arial"/>
          <w:lang w:val="en-US" w:eastAsia="zh-CN"/>
        </w:rPr>
        <w:t>was</w:t>
      </w:r>
      <w:r w:rsidRPr="009C158D">
        <w:rPr>
          <w:rFonts w:ascii="Arial" w:eastAsiaTheme="minorEastAsia" w:hAnsi="Arial" w:cs="Arial"/>
          <w:lang w:val="en-US" w:eastAsia="zh-CN"/>
        </w:rPr>
        <w:t xml:space="preserve"> diagnosed with KC </w:t>
      </w:r>
      <w:r w:rsidR="00DE1F9B" w:rsidRPr="009C158D">
        <w:rPr>
          <w:rFonts w:ascii="Arial" w:eastAsiaTheme="minorEastAsia" w:hAnsi="Arial" w:cs="Arial"/>
          <w:lang w:val="en-US" w:eastAsia="zh-CN"/>
        </w:rPr>
        <w:t>according to the criteria above</w:t>
      </w:r>
      <w:r w:rsidRPr="009C158D">
        <w:rPr>
          <w:rFonts w:ascii="Arial" w:eastAsiaTheme="minorEastAsia" w:hAnsi="Arial" w:cs="Arial"/>
          <w:lang w:val="en-US" w:eastAsia="zh-CN"/>
        </w:rPr>
        <w:t xml:space="preserve">, 2) best CDVA ≥20/20, 3) no </w:t>
      </w:r>
      <w:r w:rsidR="00DE1F9B" w:rsidRPr="009C158D">
        <w:rPr>
          <w:rFonts w:ascii="Arial" w:eastAsiaTheme="minorEastAsia" w:hAnsi="Arial" w:cs="Arial"/>
          <w:lang w:val="en-US" w:eastAsia="zh-CN"/>
        </w:rPr>
        <w:t xml:space="preserve">KC signs in the </w:t>
      </w:r>
      <w:r w:rsidRPr="009C158D">
        <w:rPr>
          <w:rFonts w:ascii="Arial" w:eastAsiaTheme="minorEastAsia" w:hAnsi="Arial" w:cs="Arial"/>
          <w:lang w:val="en-US" w:eastAsia="zh-CN"/>
        </w:rPr>
        <w:t>slit-lamp, 4) K</w:t>
      </w:r>
      <w:r w:rsidRPr="009C158D">
        <w:rPr>
          <w:rFonts w:ascii="Arial" w:eastAsiaTheme="minorEastAsia" w:hAnsi="Arial" w:cs="Arial"/>
          <w:vertAlign w:val="subscript"/>
          <w:lang w:val="en-US" w:eastAsia="zh-CN"/>
        </w:rPr>
        <w:t>max</w:t>
      </w:r>
      <w:r w:rsidRPr="009C158D">
        <w:rPr>
          <w:rFonts w:ascii="Arial" w:eastAsiaTheme="minorEastAsia" w:hAnsi="Arial" w:cs="Arial"/>
          <w:lang w:val="en-US" w:eastAsia="zh-CN"/>
        </w:rPr>
        <w:t xml:space="preserve"> &lt;47.</w:t>
      </w:r>
      <w:r w:rsidR="00E4677D" w:rsidRPr="009C158D">
        <w:rPr>
          <w:rFonts w:ascii="Arial" w:eastAsiaTheme="minorEastAsia" w:hAnsi="Arial" w:cs="Arial"/>
          <w:lang w:val="en-US" w:eastAsia="zh-CN"/>
        </w:rPr>
        <w:t>4</w:t>
      </w:r>
      <w:r w:rsidR="00E4677D">
        <w:rPr>
          <w:rFonts w:ascii="Arial" w:eastAsiaTheme="minorEastAsia" w:hAnsi="Arial" w:cs="Arial"/>
          <w:lang w:val="en-US" w:eastAsia="zh-CN"/>
        </w:rPr>
        <w:t> </w:t>
      </w:r>
      <w:r w:rsidRPr="009C158D">
        <w:rPr>
          <w:rFonts w:ascii="Arial" w:eastAsiaTheme="minorEastAsia" w:hAnsi="Arial" w:cs="Arial"/>
          <w:lang w:val="en-US" w:eastAsia="zh-CN"/>
        </w:rPr>
        <w:t xml:space="preserve">D, </w:t>
      </w:r>
      <w:r w:rsidR="00DE1F9B" w:rsidRPr="009C158D">
        <w:rPr>
          <w:rFonts w:ascii="Arial" w:eastAsiaTheme="minorEastAsia" w:hAnsi="Arial" w:cs="Arial"/>
          <w:lang w:val="en-US" w:eastAsia="zh-CN"/>
        </w:rPr>
        <w:t xml:space="preserve">5) </w:t>
      </w:r>
      <w:r w:rsidRPr="009C158D">
        <w:rPr>
          <w:rFonts w:ascii="Arial" w:eastAsiaTheme="minorEastAsia" w:hAnsi="Arial" w:cs="Arial"/>
          <w:lang w:val="en-US" w:eastAsia="zh-CN"/>
        </w:rPr>
        <w:t xml:space="preserve">thinnest </w:t>
      </w:r>
      <w:r w:rsidR="00DE1F9B" w:rsidRPr="009C158D">
        <w:rPr>
          <w:rFonts w:ascii="Arial" w:eastAsiaTheme="minorEastAsia" w:hAnsi="Arial" w:cs="Arial"/>
          <w:lang w:val="en-US" w:eastAsia="zh-CN"/>
        </w:rPr>
        <w:t>pachymetry</w:t>
      </w:r>
      <w:r w:rsidR="00934950"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 480</w:t>
      </w:r>
      <w:r w:rsidR="004474AE"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μm obtained in Pentacam HR, and </w:t>
      </w:r>
      <w:r w:rsidR="00DE1F9B" w:rsidRPr="009C158D">
        <w:rPr>
          <w:rFonts w:ascii="Arial" w:eastAsiaTheme="minorEastAsia" w:hAnsi="Arial" w:cs="Arial"/>
          <w:lang w:val="en-US" w:eastAsia="zh-CN"/>
        </w:rPr>
        <w:t>6</w:t>
      </w:r>
      <w:r w:rsidRPr="009C158D">
        <w:rPr>
          <w:rFonts w:ascii="Arial" w:eastAsiaTheme="minorEastAsia" w:hAnsi="Arial" w:cs="Arial"/>
          <w:lang w:val="en-US" w:eastAsia="zh-CN"/>
        </w:rPr>
        <w:t xml:space="preserve">) “normal” topography with </w:t>
      </w:r>
      <w:r w:rsidR="00A26E9C" w:rsidRPr="009C158D">
        <w:rPr>
          <w:rFonts w:ascii="Arial" w:eastAsiaTheme="minorEastAsia" w:hAnsi="Arial" w:cs="Arial"/>
          <w:lang w:val="en-US" w:eastAsia="zh-CN"/>
        </w:rPr>
        <w:t xml:space="preserve">the difference </w:t>
      </w:r>
      <w:r w:rsidR="00054258" w:rsidRPr="009C158D">
        <w:rPr>
          <w:rFonts w:ascii="Arial" w:eastAsiaTheme="minorEastAsia" w:hAnsi="Arial" w:cs="Arial"/>
          <w:lang w:val="en-US" w:eastAsia="zh-CN"/>
        </w:rPr>
        <w:t xml:space="preserve">between the </w:t>
      </w:r>
      <w:r w:rsidR="00C96824" w:rsidRPr="009C158D">
        <w:rPr>
          <w:rFonts w:ascii="Arial" w:eastAsiaTheme="minorEastAsia" w:hAnsi="Arial" w:cs="Arial"/>
          <w:lang w:val="en-US" w:eastAsia="zh-CN"/>
        </w:rPr>
        <w:t xml:space="preserve">Kmax </w:t>
      </w:r>
      <w:r w:rsidRPr="009C158D">
        <w:rPr>
          <w:rFonts w:ascii="Arial" w:eastAsiaTheme="minorEastAsia" w:hAnsi="Arial" w:cs="Arial"/>
          <w:lang w:val="en-US" w:eastAsia="zh-CN"/>
        </w:rPr>
        <w:t>value</w:t>
      </w:r>
      <w:r w:rsidR="0044366E" w:rsidRPr="009C158D">
        <w:rPr>
          <w:rFonts w:ascii="Arial" w:eastAsiaTheme="minorEastAsia" w:hAnsi="Arial" w:cs="Arial"/>
          <w:lang w:val="en-US" w:eastAsia="zh-CN"/>
        </w:rPr>
        <w:t>s</w:t>
      </w:r>
      <w:r w:rsidR="00A26E9C" w:rsidRPr="009C158D">
        <w:rPr>
          <w:rFonts w:ascii="Arial" w:eastAsiaTheme="minorEastAsia" w:hAnsi="Arial" w:cs="Arial"/>
          <w:lang w:val="en-US" w:eastAsia="zh-CN"/>
        </w:rPr>
        <w:t xml:space="preserve"> </w:t>
      </w:r>
      <w:r w:rsidR="00054258" w:rsidRPr="009C158D">
        <w:rPr>
          <w:rFonts w:ascii="Arial" w:eastAsiaTheme="minorEastAsia" w:hAnsi="Arial" w:cs="Arial"/>
          <w:lang w:val="en-US" w:eastAsia="zh-CN"/>
        </w:rPr>
        <w:t>in</w:t>
      </w:r>
      <w:r w:rsidR="00A26E9C" w:rsidRPr="009C158D">
        <w:rPr>
          <w:rFonts w:ascii="Arial" w:eastAsiaTheme="minorEastAsia" w:hAnsi="Arial" w:cs="Arial"/>
          <w:lang w:val="en-US" w:eastAsia="zh-CN"/>
        </w:rPr>
        <w:t xml:space="preserve"> the in</w:t>
      </w:r>
      <w:r w:rsidR="008D12BB" w:rsidRPr="009C158D">
        <w:rPr>
          <w:rFonts w:ascii="Arial" w:eastAsiaTheme="minorEastAsia" w:hAnsi="Arial" w:cs="Arial"/>
          <w:lang w:val="en-US" w:eastAsia="zh-CN"/>
        </w:rPr>
        <w:t>f</w:t>
      </w:r>
      <w:r w:rsidR="00A26E9C" w:rsidRPr="009C158D">
        <w:rPr>
          <w:rFonts w:ascii="Arial" w:eastAsiaTheme="minorEastAsia" w:hAnsi="Arial" w:cs="Arial"/>
          <w:lang w:val="en-US" w:eastAsia="zh-CN"/>
        </w:rPr>
        <w:t>erior and superior areas at 3 mm</w:t>
      </w:r>
      <w:r w:rsidRPr="009C158D">
        <w:rPr>
          <w:rFonts w:ascii="Arial" w:eastAsiaTheme="minorEastAsia" w:hAnsi="Arial" w:cs="Arial"/>
          <w:lang w:val="en-US" w:eastAsia="zh-CN"/>
        </w:rPr>
        <w:t xml:space="preserve"> (I-S </w:t>
      </w:r>
      <w:r w:rsidR="002D3017" w:rsidRPr="009C158D">
        <w:rPr>
          <w:rFonts w:ascii="Arial" w:eastAsiaTheme="minorEastAsia" w:hAnsi="Arial" w:cs="Arial"/>
          <w:lang w:val="en-US" w:eastAsia="zh-CN"/>
        </w:rPr>
        <w:t>v</w:t>
      </w:r>
      <w:r w:rsidRPr="009C158D">
        <w:rPr>
          <w:rFonts w:ascii="Arial" w:eastAsiaTheme="minorEastAsia" w:hAnsi="Arial" w:cs="Arial"/>
          <w:lang w:val="en-US" w:eastAsia="zh-CN"/>
        </w:rPr>
        <w:t>alue) &lt;1.</w:t>
      </w:r>
      <w:r w:rsidR="00E4677D" w:rsidRPr="009C158D">
        <w:rPr>
          <w:rFonts w:ascii="Arial" w:eastAsiaTheme="minorEastAsia" w:hAnsi="Arial" w:cs="Arial"/>
          <w:lang w:val="en-US" w:eastAsia="zh-CN"/>
        </w:rPr>
        <w:t>4</w:t>
      </w:r>
      <w:r w:rsidR="00E4677D">
        <w:rPr>
          <w:rFonts w:ascii="Arial" w:eastAsiaTheme="minorEastAsia" w:hAnsi="Arial" w:cs="Arial"/>
          <w:lang w:val="en-US" w:eastAsia="zh-CN"/>
        </w:rPr>
        <w:t> </w:t>
      </w:r>
      <w:r w:rsidRPr="009C158D">
        <w:rPr>
          <w:rFonts w:ascii="Arial" w:eastAsiaTheme="minorEastAsia" w:hAnsi="Arial" w:cs="Arial"/>
          <w:lang w:val="en-US" w:eastAsia="zh-CN"/>
        </w:rPr>
        <w:t>D</w:t>
      </w:r>
      <w:r w:rsidR="00D36F5F"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no AB/IS, </w:t>
      </w:r>
      <w:r w:rsidR="009724BC" w:rsidRPr="009C158D">
        <w:rPr>
          <w:rFonts w:ascii="Arial" w:eastAsiaTheme="minorEastAsia" w:hAnsi="Arial" w:cs="Arial"/>
          <w:lang w:val="en-US" w:eastAsia="zh-CN"/>
        </w:rPr>
        <w:t xml:space="preserve">and </w:t>
      </w:r>
      <w:r w:rsidRPr="009C158D">
        <w:rPr>
          <w:rFonts w:ascii="Arial" w:eastAsiaTheme="minorEastAsia" w:hAnsi="Arial" w:cs="Arial"/>
          <w:lang w:val="en-US" w:eastAsia="zh-CN"/>
        </w:rPr>
        <w:t>keratoconus percentage index (KISA%) &lt;60.</w:t>
      </w:r>
    </w:p>
    <w:p w14:paraId="116B9053" w14:textId="77777777" w:rsidR="00C00F58" w:rsidRPr="009C158D" w:rsidRDefault="00C00F58" w:rsidP="00C964DA">
      <w:pPr>
        <w:spacing w:line="360" w:lineRule="auto"/>
        <w:jc w:val="both"/>
        <w:rPr>
          <w:rFonts w:ascii="Arial" w:eastAsiaTheme="minorEastAsia" w:hAnsi="Arial" w:cs="Arial"/>
          <w:lang w:val="en-US" w:eastAsia="zh-CN"/>
        </w:rPr>
      </w:pPr>
    </w:p>
    <w:p w14:paraId="2A9C7271" w14:textId="1DAD61C9" w:rsidR="006716AB" w:rsidRPr="009C158D" w:rsidRDefault="00DE1F9B" w:rsidP="00C964DA">
      <w:pPr>
        <w:spacing w:line="360" w:lineRule="auto"/>
        <w:jc w:val="both"/>
        <w:rPr>
          <w:rFonts w:ascii="Arial" w:eastAsiaTheme="minorEastAsia" w:hAnsi="Arial" w:cs="Arial"/>
          <w:lang w:val="en-US" w:eastAsia="zh-CN"/>
        </w:rPr>
      </w:pPr>
      <w:r w:rsidRPr="009C158D">
        <w:rPr>
          <w:rFonts w:ascii="Arial" w:eastAsiaTheme="minorEastAsia" w:hAnsi="Arial" w:cs="Arial"/>
          <w:lang w:val="en-US" w:eastAsia="zh-CN"/>
        </w:rPr>
        <w:t>T</w:t>
      </w:r>
      <w:r w:rsidR="00B551F7" w:rsidRPr="009C158D">
        <w:rPr>
          <w:rFonts w:ascii="Arial" w:eastAsiaTheme="minorEastAsia" w:hAnsi="Arial" w:cs="Arial"/>
          <w:lang w:val="en-US" w:eastAsia="zh-CN"/>
        </w:rPr>
        <w:t xml:space="preserve">he </w:t>
      </w:r>
      <w:r w:rsidRPr="009C158D">
        <w:rPr>
          <w:rFonts w:ascii="Arial" w:eastAsiaTheme="minorEastAsia" w:hAnsi="Arial" w:cs="Arial"/>
          <w:lang w:val="en-US" w:eastAsia="zh-CN"/>
        </w:rPr>
        <w:t xml:space="preserve">inclusion criteria for the </w:t>
      </w:r>
      <w:r w:rsidR="00B551F7" w:rsidRPr="009C158D">
        <w:rPr>
          <w:rFonts w:ascii="Arial" w:eastAsiaTheme="minorEastAsia" w:hAnsi="Arial" w:cs="Arial"/>
          <w:lang w:val="en-US" w:eastAsia="zh-CN"/>
        </w:rPr>
        <w:t>EKC group</w:t>
      </w:r>
      <w:r w:rsidRPr="009C158D">
        <w:rPr>
          <w:rFonts w:ascii="Arial" w:eastAsiaTheme="minorEastAsia" w:hAnsi="Arial" w:cs="Arial"/>
          <w:lang w:val="en-US" w:eastAsia="zh-CN"/>
        </w:rPr>
        <w:t xml:space="preserve"> w</w:t>
      </w:r>
      <w:r w:rsidR="00F3673C" w:rsidRPr="009C158D">
        <w:rPr>
          <w:rFonts w:ascii="Arial" w:eastAsiaTheme="minorEastAsia" w:hAnsi="Arial" w:cs="Arial"/>
          <w:lang w:val="en-US" w:eastAsia="zh-CN"/>
        </w:rPr>
        <w:t>ere</w:t>
      </w:r>
      <w:r w:rsidRPr="009C158D">
        <w:rPr>
          <w:rFonts w:ascii="Arial" w:eastAsiaTheme="minorEastAsia" w:hAnsi="Arial" w:cs="Arial"/>
          <w:lang w:val="en-US" w:eastAsia="zh-CN"/>
        </w:rPr>
        <w:t xml:space="preserve"> </w:t>
      </w:r>
      <w:r w:rsidR="00B551F7" w:rsidRPr="009C158D">
        <w:rPr>
          <w:rFonts w:ascii="Arial" w:eastAsiaTheme="minorEastAsia" w:hAnsi="Arial" w:cs="Arial"/>
          <w:lang w:val="en-US" w:eastAsia="zh-CN"/>
        </w:rPr>
        <w:t>b</w:t>
      </w:r>
      <w:r w:rsidR="003C5555" w:rsidRPr="009C158D">
        <w:rPr>
          <w:rFonts w:ascii="Arial" w:eastAsiaTheme="minorEastAsia" w:hAnsi="Arial" w:cs="Arial"/>
          <w:lang w:val="en-US" w:eastAsia="zh-CN"/>
        </w:rPr>
        <w:t>ased on severity 1 in the Amsler-Krumeich classification of KC: 1) K</w:t>
      </w:r>
      <w:r w:rsidR="003C5555" w:rsidRPr="009C158D">
        <w:rPr>
          <w:rFonts w:ascii="Arial" w:eastAsiaTheme="minorEastAsia" w:hAnsi="Arial" w:cs="Arial"/>
          <w:vertAlign w:val="subscript"/>
          <w:lang w:val="en-US" w:eastAsia="zh-CN"/>
        </w:rPr>
        <w:t>max</w:t>
      </w:r>
      <w:r w:rsidR="003C5555" w:rsidRPr="009C158D">
        <w:rPr>
          <w:rFonts w:ascii="Arial" w:eastAsiaTheme="minorEastAsia" w:hAnsi="Arial" w:cs="Arial"/>
          <w:lang w:val="en-US" w:eastAsia="zh-CN"/>
        </w:rPr>
        <w:t xml:space="preserve"> &lt;48.</w:t>
      </w:r>
      <w:r w:rsidR="00E4677D" w:rsidRPr="009C158D">
        <w:rPr>
          <w:rFonts w:ascii="Arial" w:eastAsiaTheme="minorEastAsia" w:hAnsi="Arial" w:cs="Arial"/>
          <w:lang w:val="en-US" w:eastAsia="zh-CN"/>
        </w:rPr>
        <w:t>5</w:t>
      </w:r>
      <w:r w:rsidR="00E4677D">
        <w:rPr>
          <w:rFonts w:ascii="Arial" w:eastAsiaTheme="minorEastAsia" w:hAnsi="Arial" w:cs="Arial"/>
          <w:lang w:val="en-US" w:eastAsia="zh-CN"/>
        </w:rPr>
        <w:t> </w:t>
      </w:r>
      <w:r w:rsidR="003C5555" w:rsidRPr="009C158D">
        <w:rPr>
          <w:rFonts w:ascii="Arial" w:eastAsiaTheme="minorEastAsia" w:hAnsi="Arial" w:cs="Arial"/>
          <w:lang w:val="en-US" w:eastAsia="zh-CN"/>
        </w:rPr>
        <w:t xml:space="preserve">D and </w:t>
      </w:r>
      <w:r w:rsidR="00C82DF7" w:rsidRPr="009C158D">
        <w:rPr>
          <w:rFonts w:ascii="Arial" w:eastAsiaTheme="minorEastAsia" w:hAnsi="Arial" w:cs="Arial"/>
          <w:lang w:val="en-US" w:eastAsia="zh-CN"/>
        </w:rPr>
        <w:t xml:space="preserve">smallest </w:t>
      </w:r>
      <w:r w:rsidR="003C5555" w:rsidRPr="009C158D">
        <w:rPr>
          <w:rFonts w:ascii="Arial" w:eastAsiaTheme="minorEastAsia" w:hAnsi="Arial" w:cs="Arial"/>
          <w:lang w:val="en-US" w:eastAsia="zh-CN"/>
        </w:rPr>
        <w:t>thickness &gt;480</w:t>
      </w:r>
      <w:r w:rsidR="00E4677D">
        <w:rPr>
          <w:rFonts w:ascii="Arial" w:eastAsiaTheme="minorEastAsia" w:hAnsi="Arial" w:cs="Arial"/>
          <w:lang w:val="en-US" w:eastAsia="zh-CN"/>
        </w:rPr>
        <w:t> </w:t>
      </w:r>
      <w:r w:rsidR="003C5555" w:rsidRPr="009C158D">
        <w:rPr>
          <w:rFonts w:ascii="Arial" w:eastAsiaTheme="minorEastAsia" w:hAnsi="Arial" w:cs="Arial"/>
          <w:lang w:val="en-US" w:eastAsia="zh-CN"/>
        </w:rPr>
        <w:t>μm</w:t>
      </w:r>
      <w:r w:rsidR="00E4677D">
        <w:rPr>
          <w:rFonts w:ascii="Arial" w:eastAsiaTheme="minorEastAsia" w:hAnsi="Arial" w:cs="Arial"/>
          <w:lang w:val="en-US" w:eastAsia="zh-CN"/>
        </w:rPr>
        <w:t>,</w:t>
      </w:r>
      <w:r w:rsidR="003C5555" w:rsidRPr="009C158D">
        <w:rPr>
          <w:rFonts w:ascii="Arial" w:eastAsiaTheme="minorEastAsia" w:hAnsi="Arial" w:cs="Arial"/>
          <w:lang w:val="en-US" w:eastAsia="zh-CN"/>
        </w:rPr>
        <w:t xml:space="preserve"> 2) best CDVA ≥16/20, and 3) no central scars and </w:t>
      </w:r>
      <w:r w:rsidRPr="009C158D">
        <w:rPr>
          <w:rFonts w:ascii="Arial" w:eastAsiaTheme="minorEastAsia" w:hAnsi="Arial" w:cs="Arial"/>
          <w:lang w:val="en-US" w:eastAsia="zh-CN"/>
        </w:rPr>
        <w:t xml:space="preserve">fewer </w:t>
      </w:r>
      <w:r w:rsidR="003C5555" w:rsidRPr="009C158D">
        <w:rPr>
          <w:rFonts w:ascii="Arial" w:eastAsiaTheme="minorEastAsia" w:hAnsi="Arial" w:cs="Arial"/>
          <w:lang w:val="en-US" w:eastAsia="zh-CN"/>
        </w:rPr>
        <w:t>than two slit-lamp findings.</w:t>
      </w:r>
    </w:p>
    <w:p w14:paraId="11EC04E9" w14:textId="77777777" w:rsidR="000761FA" w:rsidRPr="009C158D" w:rsidRDefault="000761FA" w:rsidP="00C964DA">
      <w:pPr>
        <w:spacing w:line="360" w:lineRule="auto"/>
        <w:jc w:val="both"/>
        <w:rPr>
          <w:rFonts w:ascii="Arial" w:eastAsiaTheme="minorEastAsia" w:hAnsi="Arial" w:cs="Arial"/>
          <w:lang w:val="en-US" w:eastAsia="zh-CN"/>
        </w:rPr>
      </w:pPr>
    </w:p>
    <w:p w14:paraId="56ACCE4E" w14:textId="3FF02E7C" w:rsidR="004F14CE" w:rsidRPr="009C158D" w:rsidRDefault="00DE1F9B" w:rsidP="00C964DA">
      <w:pPr>
        <w:spacing w:line="360" w:lineRule="auto"/>
        <w:jc w:val="both"/>
        <w:rPr>
          <w:rFonts w:ascii="Arial" w:eastAsiaTheme="minorEastAsia" w:hAnsi="Arial" w:cs="Arial"/>
          <w:bCs/>
          <w:lang w:val="en-US" w:eastAsia="zh-CN"/>
        </w:rPr>
      </w:pPr>
      <w:r w:rsidRPr="009C158D">
        <w:rPr>
          <w:rFonts w:ascii="Arial" w:eastAsiaTheme="minorEastAsia" w:hAnsi="Arial" w:cs="Arial"/>
          <w:lang w:val="en-US" w:eastAsia="zh-CN"/>
        </w:rPr>
        <w:t xml:space="preserve">Finally, </w:t>
      </w:r>
      <w:r w:rsidR="004F14CE" w:rsidRPr="009C158D">
        <w:rPr>
          <w:rFonts w:ascii="Arial" w:eastAsiaTheme="minorEastAsia" w:hAnsi="Arial" w:cs="Arial"/>
          <w:lang w:val="en-US" w:eastAsia="zh-CN"/>
        </w:rPr>
        <w:t xml:space="preserve">the </w:t>
      </w:r>
      <w:r w:rsidR="006241AC" w:rsidRPr="009C158D">
        <w:rPr>
          <w:rFonts w:ascii="Arial" w:eastAsiaTheme="minorEastAsia" w:hAnsi="Arial" w:cs="Arial"/>
          <w:lang w:val="en-US" w:eastAsia="zh-CN"/>
        </w:rPr>
        <w:t>A</w:t>
      </w:r>
      <w:r w:rsidR="004F14CE" w:rsidRPr="009C158D">
        <w:rPr>
          <w:rFonts w:ascii="Arial" w:eastAsiaTheme="minorEastAsia" w:hAnsi="Arial" w:cs="Arial"/>
          <w:lang w:val="en-US" w:eastAsia="zh-CN"/>
        </w:rPr>
        <w:t>KC group</w:t>
      </w:r>
      <w:r w:rsidRPr="009C158D">
        <w:rPr>
          <w:rFonts w:ascii="Arial" w:eastAsiaTheme="minorEastAsia" w:hAnsi="Arial" w:cs="Arial"/>
          <w:lang w:val="en-US" w:eastAsia="zh-CN"/>
        </w:rPr>
        <w:t xml:space="preserve"> included all those </w:t>
      </w:r>
      <w:r w:rsidR="00BD0821" w:rsidRPr="009C158D">
        <w:rPr>
          <w:rFonts w:ascii="Arial" w:eastAsiaTheme="minorEastAsia" w:hAnsi="Arial" w:cs="Arial"/>
          <w:lang w:val="en-US" w:eastAsia="zh-CN"/>
        </w:rPr>
        <w:t xml:space="preserve">keratoconic eyes </w:t>
      </w:r>
      <w:r w:rsidR="009B201A" w:rsidRPr="009C158D">
        <w:rPr>
          <w:rFonts w:ascii="Arial" w:eastAsiaTheme="minorEastAsia" w:hAnsi="Arial" w:cs="Arial"/>
          <w:lang w:val="en-US" w:eastAsia="zh-CN"/>
        </w:rPr>
        <w:t xml:space="preserve">with parameters exceeding the criteria of the </w:t>
      </w:r>
      <w:r w:rsidR="000820E1" w:rsidRPr="009C158D">
        <w:rPr>
          <w:rFonts w:ascii="Arial" w:eastAsiaTheme="minorEastAsia" w:hAnsi="Arial" w:cs="Arial"/>
          <w:lang w:val="en-US" w:eastAsia="zh-CN"/>
        </w:rPr>
        <w:t xml:space="preserve">FFKC and </w:t>
      </w:r>
      <w:r w:rsidR="00BD0821" w:rsidRPr="009C158D">
        <w:rPr>
          <w:rFonts w:ascii="Arial" w:eastAsiaTheme="minorEastAsia" w:hAnsi="Arial" w:cs="Arial"/>
          <w:lang w:val="en-US" w:eastAsia="zh-CN"/>
        </w:rPr>
        <w:t>EKC group</w:t>
      </w:r>
      <w:r w:rsidR="000820E1" w:rsidRPr="009C158D">
        <w:rPr>
          <w:rFonts w:ascii="Arial" w:eastAsiaTheme="minorEastAsia" w:hAnsi="Arial" w:cs="Arial"/>
          <w:lang w:val="en-US" w:eastAsia="zh-CN"/>
        </w:rPr>
        <w:t>s</w:t>
      </w:r>
      <w:r w:rsidR="00582131" w:rsidRPr="009C158D">
        <w:rPr>
          <w:rFonts w:ascii="Arial" w:eastAsiaTheme="minorEastAsia" w:hAnsi="Arial" w:cs="Arial"/>
          <w:lang w:val="en-US" w:eastAsia="zh-CN"/>
        </w:rPr>
        <w:t xml:space="preserve"> (i.e., Kmax ≥48.5 D, </w:t>
      </w:r>
      <w:r w:rsidR="00DE75CA" w:rsidRPr="009C158D">
        <w:rPr>
          <w:rFonts w:ascii="Arial" w:eastAsiaTheme="minorEastAsia" w:hAnsi="Arial" w:cs="Arial"/>
          <w:lang w:val="en-US" w:eastAsia="zh-CN"/>
        </w:rPr>
        <w:t>small</w:t>
      </w:r>
      <w:r w:rsidR="00582131" w:rsidRPr="009C158D">
        <w:rPr>
          <w:rFonts w:ascii="Arial" w:eastAsiaTheme="minorEastAsia" w:hAnsi="Arial" w:cs="Arial"/>
          <w:lang w:val="en-US" w:eastAsia="zh-CN"/>
        </w:rPr>
        <w:t>est thickness &lt;480</w:t>
      </w:r>
      <w:r w:rsidR="00E4677D">
        <w:rPr>
          <w:rFonts w:ascii="Arial" w:eastAsiaTheme="minorEastAsia" w:hAnsi="Arial" w:cs="Arial"/>
          <w:lang w:val="en-US" w:eastAsia="zh-CN"/>
        </w:rPr>
        <w:t> </w:t>
      </w:r>
      <w:r w:rsidR="00582131" w:rsidRPr="009C158D">
        <w:rPr>
          <w:rFonts w:ascii="Arial" w:eastAsiaTheme="minorEastAsia" w:hAnsi="Arial" w:cs="Arial"/>
          <w:lang w:val="en-US" w:eastAsia="zh-CN"/>
        </w:rPr>
        <w:t>μm, best CDVA &lt;16/20, with at least one slit-lamp finding)</w:t>
      </w:r>
      <w:r w:rsidR="00BD0821" w:rsidRPr="009C158D">
        <w:rPr>
          <w:rFonts w:ascii="Arial" w:eastAsiaTheme="minorEastAsia" w:hAnsi="Arial" w:cs="Arial"/>
          <w:lang w:val="en-US" w:eastAsia="zh-CN"/>
        </w:rPr>
        <w:t>.</w:t>
      </w:r>
    </w:p>
    <w:p w14:paraId="386D6DBC" w14:textId="77777777" w:rsidR="00C00F58" w:rsidRPr="009C158D" w:rsidRDefault="00C00F58" w:rsidP="00C964DA">
      <w:pPr>
        <w:spacing w:line="360" w:lineRule="auto"/>
        <w:jc w:val="both"/>
        <w:rPr>
          <w:rFonts w:ascii="Arial" w:hAnsi="Arial" w:cs="Arial"/>
          <w:b/>
          <w:lang w:val="en-US"/>
        </w:rPr>
      </w:pPr>
    </w:p>
    <w:p w14:paraId="3EFC26D2" w14:textId="51DC7790" w:rsidR="00A80129" w:rsidRPr="009C158D" w:rsidRDefault="008D0100" w:rsidP="00C964DA">
      <w:pPr>
        <w:spacing w:line="360" w:lineRule="auto"/>
        <w:jc w:val="both"/>
        <w:rPr>
          <w:rFonts w:ascii="Arial" w:hAnsi="Arial" w:cs="Arial"/>
          <w:b/>
          <w:lang w:val="en-US"/>
        </w:rPr>
      </w:pPr>
      <w:r w:rsidRPr="009C158D">
        <w:rPr>
          <w:rFonts w:ascii="Arial" w:hAnsi="Arial" w:cs="Arial"/>
          <w:b/>
          <w:lang w:val="en-US"/>
        </w:rPr>
        <w:t xml:space="preserve">Data </w:t>
      </w:r>
      <w:r w:rsidR="003F5ECF" w:rsidRPr="009C158D">
        <w:rPr>
          <w:rFonts w:ascii="Arial" w:hAnsi="Arial" w:cs="Arial"/>
          <w:b/>
          <w:lang w:val="en-US"/>
        </w:rPr>
        <w:t>A</w:t>
      </w:r>
      <w:r w:rsidRPr="009C158D">
        <w:rPr>
          <w:rFonts w:ascii="Arial" w:hAnsi="Arial" w:cs="Arial"/>
          <w:b/>
          <w:lang w:val="en-US"/>
        </w:rPr>
        <w:t>cquisition</w:t>
      </w:r>
      <w:r w:rsidR="00406497" w:rsidRPr="009C158D">
        <w:rPr>
          <w:rFonts w:ascii="Arial" w:hAnsi="Arial" w:cs="Arial"/>
          <w:b/>
          <w:lang w:val="en-US"/>
        </w:rPr>
        <w:t xml:space="preserve"> and</w:t>
      </w:r>
      <w:r w:rsidR="006E700C" w:rsidRPr="009C158D">
        <w:rPr>
          <w:rFonts w:ascii="Arial" w:hAnsi="Arial" w:cs="Arial"/>
          <w:b/>
          <w:lang w:val="en-US"/>
        </w:rPr>
        <w:t xml:space="preserve"> </w:t>
      </w:r>
      <w:r w:rsidR="00964994" w:rsidRPr="009C158D">
        <w:rPr>
          <w:rFonts w:ascii="Arial" w:hAnsi="Arial" w:cs="Arial"/>
          <w:b/>
          <w:lang w:val="en-US"/>
        </w:rPr>
        <w:t xml:space="preserve">Evaluated </w:t>
      </w:r>
      <w:r w:rsidR="006E700C" w:rsidRPr="009C158D">
        <w:rPr>
          <w:rFonts w:ascii="Arial" w:hAnsi="Arial" w:cs="Arial"/>
          <w:b/>
          <w:lang w:val="en-US"/>
        </w:rPr>
        <w:t>Parameters</w:t>
      </w:r>
    </w:p>
    <w:p w14:paraId="2A559232" w14:textId="56E79CEC" w:rsidR="00170540" w:rsidRPr="009C158D" w:rsidRDefault="009B201A" w:rsidP="00C964DA">
      <w:pPr>
        <w:spacing w:line="360" w:lineRule="auto"/>
        <w:jc w:val="both"/>
        <w:rPr>
          <w:rFonts w:ascii="Arial" w:eastAsiaTheme="minorEastAsia" w:hAnsi="Arial" w:cs="Arial"/>
          <w:bCs/>
          <w:lang w:val="en-US" w:eastAsia="zh-CN"/>
        </w:rPr>
      </w:pPr>
      <w:r w:rsidRPr="009C158D">
        <w:rPr>
          <w:rFonts w:ascii="Arial" w:eastAsiaTheme="minorEastAsia" w:hAnsi="Arial" w:cs="Arial"/>
          <w:bCs/>
          <w:lang w:val="en-US" w:eastAsia="zh-CN"/>
        </w:rPr>
        <w:lastRenderedPageBreak/>
        <w:t>Participants</w:t>
      </w:r>
      <w:r w:rsidR="00586477" w:rsidRPr="009C158D">
        <w:rPr>
          <w:rFonts w:ascii="Arial" w:eastAsiaTheme="minorEastAsia" w:hAnsi="Arial" w:cs="Arial"/>
          <w:bCs/>
          <w:lang w:val="en-US" w:eastAsia="zh-CN"/>
        </w:rPr>
        <w:t xml:space="preserve"> were asked to discontinue wearing soft contact lenses for at least 2 weeks </w:t>
      </w:r>
      <w:r w:rsidR="0045070E" w:rsidRPr="009C158D">
        <w:rPr>
          <w:rFonts w:ascii="Arial" w:eastAsiaTheme="minorEastAsia" w:hAnsi="Arial" w:cs="Arial"/>
          <w:bCs/>
          <w:lang w:val="en-US" w:eastAsia="zh-CN"/>
        </w:rPr>
        <w:t xml:space="preserve">before </w:t>
      </w:r>
      <w:r w:rsidR="009C158D" w:rsidRPr="009C158D">
        <w:rPr>
          <w:rFonts w:ascii="Arial" w:eastAsiaTheme="minorEastAsia" w:hAnsi="Arial" w:cs="Arial"/>
          <w:bCs/>
          <w:lang w:val="en-US" w:eastAsia="zh-CN"/>
        </w:rPr>
        <w:t xml:space="preserve">the </w:t>
      </w:r>
      <w:r w:rsidR="0045070E" w:rsidRPr="009C158D">
        <w:rPr>
          <w:rFonts w:ascii="Arial" w:eastAsiaTheme="minorEastAsia" w:hAnsi="Arial" w:cs="Arial"/>
          <w:bCs/>
          <w:lang w:val="en-US" w:eastAsia="zh-CN"/>
        </w:rPr>
        <w:t xml:space="preserve">examination, </w:t>
      </w:r>
      <w:r w:rsidRPr="009C158D">
        <w:rPr>
          <w:rFonts w:ascii="Arial" w:eastAsiaTheme="minorEastAsia" w:hAnsi="Arial" w:cs="Arial"/>
          <w:bCs/>
          <w:lang w:val="en-US" w:eastAsia="zh-CN"/>
        </w:rPr>
        <w:t xml:space="preserve">or at least 4 weeks </w:t>
      </w:r>
      <w:r w:rsidR="00CD5979" w:rsidRPr="009C158D">
        <w:rPr>
          <w:rFonts w:ascii="Arial" w:eastAsiaTheme="minorEastAsia" w:hAnsi="Arial" w:cs="Arial"/>
          <w:bCs/>
          <w:lang w:val="en-US" w:eastAsia="zh-CN"/>
        </w:rPr>
        <w:t xml:space="preserve">of </w:t>
      </w:r>
      <w:r w:rsidR="00586477" w:rsidRPr="009C158D">
        <w:rPr>
          <w:rFonts w:ascii="Arial" w:eastAsiaTheme="minorEastAsia" w:hAnsi="Arial" w:cs="Arial"/>
          <w:bCs/>
          <w:lang w:val="en-US" w:eastAsia="zh-CN"/>
        </w:rPr>
        <w:t>rigid gas-permeable contact lens</w:t>
      </w:r>
      <w:r w:rsidR="00346C30">
        <w:rPr>
          <w:rFonts w:ascii="Arial" w:eastAsiaTheme="minorEastAsia" w:hAnsi="Arial" w:cs="Arial"/>
          <w:bCs/>
          <w:lang w:val="en-US" w:eastAsia="zh-CN"/>
        </w:rPr>
        <w:t>es</w:t>
      </w:r>
      <w:r w:rsidR="00CD5979" w:rsidRPr="009C158D">
        <w:rPr>
          <w:rFonts w:ascii="Arial" w:eastAsiaTheme="minorEastAsia" w:hAnsi="Arial" w:cs="Arial"/>
          <w:bCs/>
          <w:lang w:val="en-US" w:eastAsia="zh-CN"/>
        </w:rPr>
        <w:t xml:space="preserve"> wear</w:t>
      </w:r>
      <w:r w:rsidR="00586477" w:rsidRPr="009C158D">
        <w:rPr>
          <w:rFonts w:ascii="Arial" w:eastAsiaTheme="minorEastAsia" w:hAnsi="Arial" w:cs="Arial"/>
          <w:bCs/>
          <w:lang w:val="en-US" w:eastAsia="zh-CN"/>
        </w:rPr>
        <w:t>.</w:t>
      </w:r>
    </w:p>
    <w:p w14:paraId="203C19EA" w14:textId="10C4BFE9" w:rsidR="008E5857" w:rsidRPr="00814BB9" w:rsidRDefault="008E5857" w:rsidP="00C964DA">
      <w:pPr>
        <w:spacing w:line="360" w:lineRule="auto"/>
        <w:jc w:val="both"/>
        <w:rPr>
          <w:rFonts w:ascii="Arial" w:hAnsi="Arial" w:cs="Arial"/>
          <w:b/>
          <w:lang w:val="en-US"/>
        </w:rPr>
      </w:pPr>
    </w:p>
    <w:p w14:paraId="059537F5" w14:textId="77777777" w:rsidR="00FE11F3" w:rsidRPr="009C158D" w:rsidRDefault="00FE11F3" w:rsidP="00C964DA">
      <w:pPr>
        <w:spacing w:line="360" w:lineRule="auto"/>
        <w:jc w:val="both"/>
        <w:rPr>
          <w:rFonts w:ascii="Arial" w:eastAsiaTheme="minorEastAsia" w:hAnsi="Arial" w:cs="Arial"/>
          <w:b/>
          <w:i/>
          <w:iCs/>
          <w:lang w:val="en-US" w:eastAsia="zh-CN"/>
        </w:rPr>
      </w:pPr>
      <w:r w:rsidRPr="009C158D">
        <w:rPr>
          <w:rFonts w:ascii="Arial" w:eastAsiaTheme="minorEastAsia" w:hAnsi="Arial" w:cs="Arial"/>
          <w:b/>
          <w:i/>
          <w:iCs/>
          <w:lang w:val="en-US" w:eastAsia="zh-CN"/>
        </w:rPr>
        <w:t>Pentacam HR Scheimpflug Topography Data</w:t>
      </w:r>
    </w:p>
    <w:p w14:paraId="6702F73A" w14:textId="40E11620" w:rsidR="00FE11F3" w:rsidRPr="00FE11F3" w:rsidRDefault="003D48B2" w:rsidP="00C964DA">
      <w:pPr>
        <w:spacing w:line="360" w:lineRule="auto"/>
        <w:jc w:val="both"/>
        <w:rPr>
          <w:rFonts w:ascii="Arial" w:hAnsi="Arial" w:cs="Arial"/>
          <w:b/>
          <w:i/>
          <w:iCs/>
          <w:lang w:val="en-US"/>
        </w:rPr>
      </w:pPr>
      <w:r>
        <w:rPr>
          <w:rFonts w:ascii="Arial" w:eastAsiaTheme="minorEastAsia" w:hAnsi="Arial" w:cs="Arial"/>
          <w:bCs/>
          <w:lang w:val="en-US" w:eastAsia="zh-CN"/>
        </w:rPr>
        <w:t xml:space="preserve">In order to </w:t>
      </w:r>
      <w:r w:rsidR="003C2EFA">
        <w:rPr>
          <w:rFonts w:ascii="Arial" w:eastAsiaTheme="minorEastAsia" w:hAnsi="Arial" w:cs="Arial"/>
          <w:bCs/>
          <w:lang w:val="en-US" w:eastAsia="zh-CN"/>
        </w:rPr>
        <w:t xml:space="preserve">classify the </w:t>
      </w:r>
      <w:r w:rsidR="00E95BDE">
        <w:rPr>
          <w:rFonts w:ascii="Arial" w:eastAsiaTheme="minorEastAsia" w:hAnsi="Arial" w:cs="Arial"/>
          <w:bCs/>
          <w:lang w:val="en-US" w:eastAsia="zh-CN"/>
        </w:rPr>
        <w:t>patients, t</w:t>
      </w:r>
      <w:r w:rsidR="00FE11F3" w:rsidRPr="009C158D">
        <w:rPr>
          <w:rFonts w:ascii="Arial" w:eastAsiaTheme="minorEastAsia" w:hAnsi="Arial" w:cs="Arial"/>
          <w:bCs/>
          <w:lang w:val="en-US" w:eastAsia="zh-CN"/>
        </w:rPr>
        <w:t xml:space="preserve">omography measurements were obtained with a Pentacam HR (Oculus </w:t>
      </w:r>
      <w:r w:rsidR="00FE11F3" w:rsidRPr="009C158D">
        <w:rPr>
          <w:rFonts w:ascii="Arial" w:eastAsiaTheme="minorEastAsia" w:hAnsi="Arial" w:cs="Arial"/>
          <w:lang w:val="en-US" w:eastAsia="zh-CN"/>
        </w:rPr>
        <w:t>Optikgeräte</w:t>
      </w:r>
      <w:r w:rsidR="00FE11F3" w:rsidRPr="009C158D">
        <w:rPr>
          <w:rFonts w:ascii="Arial" w:eastAsiaTheme="minorEastAsia" w:hAnsi="Arial" w:cs="Arial"/>
          <w:bCs/>
          <w:lang w:val="en-US" w:eastAsia="zh-CN"/>
        </w:rPr>
        <w:t>, Wetzlar, Germany, software version 1.21r59</w:t>
      </w:r>
      <w:r w:rsidR="00551961" w:rsidRPr="009C158D">
        <w:rPr>
          <w:rFonts w:ascii="Arial" w:eastAsiaTheme="minorEastAsia" w:hAnsi="Arial" w:cs="Arial"/>
          <w:bCs/>
          <w:lang w:val="en-US" w:eastAsia="zh-CN"/>
        </w:rPr>
        <w:t>)</w:t>
      </w:r>
      <w:r w:rsidR="00BD54D9">
        <w:rPr>
          <w:rFonts w:ascii="Arial" w:eastAsiaTheme="minorEastAsia" w:hAnsi="Arial" w:cs="Arial"/>
          <w:bCs/>
          <w:lang w:val="en-US" w:eastAsia="zh-CN"/>
        </w:rPr>
        <w:t xml:space="preserve">. Only eyes </w:t>
      </w:r>
      <w:r w:rsidR="00FE11F3" w:rsidRPr="009C158D">
        <w:rPr>
          <w:rFonts w:ascii="Arial" w:eastAsiaTheme="minorEastAsia" w:hAnsi="Arial" w:cs="Arial"/>
          <w:bCs/>
          <w:lang w:val="en-US" w:eastAsia="zh-CN"/>
        </w:rPr>
        <w:t>with a good quality score</w:t>
      </w:r>
      <w:r w:rsidR="00BD54D9">
        <w:rPr>
          <w:rFonts w:ascii="Arial" w:eastAsiaTheme="minorEastAsia" w:hAnsi="Arial" w:cs="Arial"/>
          <w:bCs/>
          <w:lang w:val="en-US" w:eastAsia="zh-CN"/>
        </w:rPr>
        <w:t xml:space="preserve"> were considered, using </w:t>
      </w:r>
      <w:r w:rsidR="004E2F85">
        <w:rPr>
          <w:rFonts w:ascii="Arial" w:eastAsiaTheme="minorEastAsia" w:hAnsi="Arial" w:cs="Arial"/>
          <w:bCs/>
          <w:lang w:val="en-US" w:eastAsia="zh-CN"/>
        </w:rPr>
        <w:t xml:space="preserve">the following parameters to assign the eyes to a severity group: </w:t>
      </w:r>
      <w:r w:rsidR="00FE11F3" w:rsidRPr="009C158D">
        <w:rPr>
          <w:rFonts w:ascii="Arial" w:hAnsi="Arial" w:cs="Arial"/>
          <w:bCs/>
          <w:lang w:val="en-US"/>
        </w:rPr>
        <w:t>K</w:t>
      </w:r>
      <w:r w:rsidR="00FE11F3" w:rsidRPr="009C158D">
        <w:rPr>
          <w:rFonts w:ascii="Arial" w:hAnsi="Arial" w:cs="Arial"/>
          <w:bCs/>
          <w:vertAlign w:val="subscript"/>
          <w:lang w:val="en-US"/>
        </w:rPr>
        <w:t>1</w:t>
      </w:r>
      <w:r w:rsidR="00FE11F3" w:rsidRPr="009C158D">
        <w:rPr>
          <w:rFonts w:ascii="Arial" w:hAnsi="Arial" w:cs="Arial"/>
          <w:bCs/>
          <w:lang w:val="en-US"/>
        </w:rPr>
        <w:t>, K</w:t>
      </w:r>
      <w:r w:rsidR="00FE11F3" w:rsidRPr="009C158D">
        <w:rPr>
          <w:rFonts w:ascii="Arial" w:hAnsi="Arial" w:cs="Arial"/>
          <w:bCs/>
          <w:vertAlign w:val="subscript"/>
          <w:lang w:val="en-US"/>
        </w:rPr>
        <w:t>2</w:t>
      </w:r>
      <w:r w:rsidR="00FE11F3" w:rsidRPr="009C158D">
        <w:rPr>
          <w:rFonts w:ascii="Arial" w:hAnsi="Arial" w:cs="Arial"/>
          <w:bCs/>
          <w:lang w:val="en-US"/>
        </w:rPr>
        <w:t>, K</w:t>
      </w:r>
      <w:r w:rsidR="00FE11F3" w:rsidRPr="009C158D">
        <w:rPr>
          <w:rFonts w:ascii="Arial" w:hAnsi="Arial" w:cs="Arial"/>
          <w:bCs/>
          <w:vertAlign w:val="subscript"/>
          <w:lang w:val="en-US"/>
        </w:rPr>
        <w:t>max</w:t>
      </w:r>
      <w:r w:rsidR="00FE11F3" w:rsidRPr="009C158D">
        <w:rPr>
          <w:rFonts w:ascii="Arial" w:hAnsi="Arial" w:cs="Arial"/>
          <w:bCs/>
          <w:lang w:val="en-US"/>
        </w:rPr>
        <w:t>,</w:t>
      </w:r>
      <w:r w:rsidR="00FE11F3" w:rsidRPr="009C158D">
        <w:rPr>
          <w:rFonts w:ascii="Arial" w:eastAsiaTheme="minorEastAsia" w:hAnsi="Arial" w:cs="Arial"/>
          <w:bCs/>
          <w:lang w:val="en-US" w:eastAsia="zh-CN"/>
        </w:rPr>
        <w:t xml:space="preserve"> </w:t>
      </w:r>
      <w:r w:rsidR="00FE11F3" w:rsidRPr="009C158D">
        <w:rPr>
          <w:rFonts w:ascii="Arial" w:hAnsi="Arial" w:cs="Arial"/>
          <w:bCs/>
          <w:lang w:val="en-US"/>
        </w:rPr>
        <w:t>thinnest pachymetry, the difference between average inferior and</w:t>
      </w:r>
      <w:r w:rsidR="00FE11F3" w:rsidRPr="009C158D">
        <w:rPr>
          <w:rFonts w:ascii="Arial" w:eastAsiaTheme="minorEastAsia" w:hAnsi="Arial" w:cs="Arial"/>
          <w:bCs/>
          <w:lang w:val="en-US" w:eastAsia="zh-CN"/>
        </w:rPr>
        <w:t xml:space="preserve"> </w:t>
      </w:r>
      <w:r w:rsidR="00FE11F3" w:rsidRPr="009C158D">
        <w:rPr>
          <w:rFonts w:ascii="Arial" w:hAnsi="Arial" w:cs="Arial"/>
          <w:bCs/>
          <w:lang w:val="en-US"/>
        </w:rPr>
        <w:t xml:space="preserve">superior corneal powers within 3 mm from the corneal center (IS-Value), and two </w:t>
      </w:r>
      <w:r w:rsidR="00617D0B" w:rsidRPr="009C158D">
        <w:rPr>
          <w:rFonts w:ascii="Arial" w:eastAsiaTheme="minorEastAsia" w:hAnsi="Arial" w:cs="Arial"/>
          <w:lang w:val="en-US" w:eastAsia="zh-CN"/>
        </w:rPr>
        <w:t>artificial intelligence</w:t>
      </w:r>
      <w:r w:rsidR="00617D0B" w:rsidRPr="009C158D">
        <w:rPr>
          <w:rFonts w:ascii="Arial" w:hAnsi="Arial" w:cs="Arial"/>
          <w:bCs/>
          <w:lang w:val="en-US"/>
        </w:rPr>
        <w:t xml:space="preserve"> </w:t>
      </w:r>
      <w:r w:rsidR="00617D0B">
        <w:rPr>
          <w:rFonts w:ascii="Arial" w:hAnsi="Arial" w:cs="Arial"/>
          <w:bCs/>
          <w:lang w:val="en-US"/>
        </w:rPr>
        <w:t>(</w:t>
      </w:r>
      <w:r w:rsidR="00FE11F3" w:rsidRPr="009C158D">
        <w:rPr>
          <w:rFonts w:ascii="Arial" w:hAnsi="Arial" w:cs="Arial"/>
          <w:bCs/>
          <w:lang w:val="en-US"/>
        </w:rPr>
        <w:t>AI</w:t>
      </w:r>
      <w:r w:rsidR="00617D0B">
        <w:rPr>
          <w:rFonts w:ascii="Arial" w:hAnsi="Arial" w:cs="Arial"/>
          <w:bCs/>
          <w:lang w:val="en-US"/>
        </w:rPr>
        <w:t>)</w:t>
      </w:r>
      <w:r w:rsidR="00FE11F3" w:rsidRPr="009C158D">
        <w:rPr>
          <w:rFonts w:ascii="Arial" w:hAnsi="Arial" w:cs="Arial"/>
          <w:bCs/>
          <w:lang w:val="en-US"/>
        </w:rPr>
        <w:t xml:space="preserve"> parameters - the Belin-Ambrósio deviation index (BADD) and</w:t>
      </w:r>
      <w:r w:rsidR="00FE11F3" w:rsidRPr="009C158D">
        <w:rPr>
          <w:rFonts w:ascii="Arial" w:eastAsiaTheme="minorEastAsia" w:hAnsi="Arial" w:cs="Arial"/>
          <w:bCs/>
          <w:lang w:val="en-US" w:eastAsia="zh-CN"/>
        </w:rPr>
        <w:t xml:space="preserve"> the Pentacam Random Forest Index (</w:t>
      </w:r>
      <w:r w:rsidR="00FE11F3" w:rsidRPr="009C158D">
        <w:rPr>
          <w:rFonts w:ascii="Arial" w:hAnsi="Arial" w:cs="Arial"/>
          <w:bCs/>
          <w:lang w:val="en-US"/>
        </w:rPr>
        <w:t>PRFI).</w:t>
      </w:r>
      <w:r w:rsidR="00160DF4">
        <w:rPr>
          <w:rFonts w:ascii="Arial" w:hAnsi="Arial" w:cs="Arial"/>
          <w:bCs/>
          <w:lang w:val="en-US"/>
        </w:rPr>
        <w:t xml:space="preserve"> </w:t>
      </w:r>
      <w:r w:rsidR="00947DD4">
        <w:rPr>
          <w:rFonts w:ascii="Arial" w:hAnsi="Arial" w:cs="Arial"/>
          <w:bCs/>
          <w:lang w:val="en-US"/>
        </w:rPr>
        <w:t>The Pentacam data w</w:t>
      </w:r>
      <w:r w:rsidR="00220BEF">
        <w:rPr>
          <w:rFonts w:ascii="Arial" w:hAnsi="Arial" w:cs="Arial"/>
          <w:bCs/>
          <w:lang w:val="en-US"/>
        </w:rPr>
        <w:t>ere</w:t>
      </w:r>
      <w:r w:rsidR="00947DD4">
        <w:rPr>
          <w:rFonts w:ascii="Arial" w:hAnsi="Arial" w:cs="Arial"/>
          <w:bCs/>
          <w:lang w:val="en-US"/>
        </w:rPr>
        <w:t xml:space="preserve"> </w:t>
      </w:r>
      <w:r w:rsidR="00947DD4" w:rsidRPr="00814BB9">
        <w:rPr>
          <w:rFonts w:ascii="Arial" w:hAnsi="Arial" w:cs="Arial"/>
          <w:bCs/>
          <w:u w:val="single"/>
          <w:lang w:val="en-US"/>
        </w:rPr>
        <w:t>only</w:t>
      </w:r>
      <w:r w:rsidR="00947DD4">
        <w:rPr>
          <w:rFonts w:ascii="Arial" w:hAnsi="Arial" w:cs="Arial"/>
          <w:bCs/>
          <w:lang w:val="en-US"/>
        </w:rPr>
        <w:t xml:space="preserve"> used </w:t>
      </w:r>
      <w:r w:rsidR="00A056B6">
        <w:rPr>
          <w:rFonts w:ascii="Arial" w:hAnsi="Arial" w:cs="Arial"/>
          <w:bCs/>
          <w:lang w:val="en-US"/>
        </w:rPr>
        <w:t>for the initial classification and</w:t>
      </w:r>
      <w:r w:rsidR="00220BEF">
        <w:rPr>
          <w:rFonts w:ascii="Arial" w:hAnsi="Arial" w:cs="Arial"/>
          <w:bCs/>
          <w:lang w:val="en-US"/>
        </w:rPr>
        <w:t xml:space="preserve"> were not </w:t>
      </w:r>
      <w:r w:rsidR="00D32611">
        <w:rPr>
          <w:rFonts w:ascii="Arial" w:hAnsi="Arial" w:cs="Arial"/>
          <w:bCs/>
          <w:lang w:val="en-US"/>
        </w:rPr>
        <w:t xml:space="preserve">included in the </w:t>
      </w:r>
      <w:r w:rsidR="00160DF4">
        <w:rPr>
          <w:rFonts w:ascii="Arial" w:hAnsi="Arial" w:cs="Arial"/>
          <w:bCs/>
          <w:lang w:val="en-US"/>
        </w:rPr>
        <w:t xml:space="preserve">feature selection </w:t>
      </w:r>
      <w:r w:rsidR="00D32611">
        <w:rPr>
          <w:rFonts w:ascii="Arial" w:hAnsi="Arial" w:cs="Arial"/>
          <w:bCs/>
          <w:lang w:val="en-US"/>
        </w:rPr>
        <w:t>or</w:t>
      </w:r>
      <w:r w:rsidR="00160DF4">
        <w:rPr>
          <w:rFonts w:ascii="Arial" w:hAnsi="Arial" w:cs="Arial"/>
          <w:bCs/>
          <w:lang w:val="en-US"/>
        </w:rPr>
        <w:t xml:space="preserve"> </w:t>
      </w:r>
      <w:r w:rsidR="00160DF4" w:rsidRPr="009C158D">
        <w:rPr>
          <w:rFonts w:ascii="Arial" w:eastAsiaTheme="minorEastAsia" w:hAnsi="Arial" w:cs="Arial"/>
          <w:lang w:val="en-US" w:eastAsia="zh-CN"/>
        </w:rPr>
        <w:t>AI</w:t>
      </w:r>
      <w:r w:rsidR="00160DF4">
        <w:rPr>
          <w:rFonts w:ascii="Arial" w:eastAsiaTheme="minorEastAsia" w:hAnsi="Arial" w:cs="Arial"/>
          <w:lang w:val="en-US" w:eastAsia="zh-CN"/>
        </w:rPr>
        <w:t xml:space="preserve"> </w:t>
      </w:r>
      <w:r w:rsidR="00160DF4">
        <w:rPr>
          <w:rFonts w:ascii="Arial" w:hAnsi="Arial" w:cs="Arial"/>
          <w:bCs/>
          <w:lang w:val="en-US"/>
        </w:rPr>
        <w:t>training.</w:t>
      </w:r>
    </w:p>
    <w:p w14:paraId="53E770F8" w14:textId="77777777" w:rsidR="00FE11F3" w:rsidRPr="00244643" w:rsidRDefault="00FE11F3" w:rsidP="00C964DA">
      <w:pPr>
        <w:spacing w:line="360" w:lineRule="auto"/>
        <w:jc w:val="both"/>
        <w:rPr>
          <w:rFonts w:ascii="Arial" w:hAnsi="Arial" w:cs="Arial"/>
          <w:b/>
          <w:lang w:val="en-US"/>
        </w:rPr>
      </w:pPr>
    </w:p>
    <w:p w14:paraId="23CB6761" w14:textId="4DF08C1D" w:rsidR="00170540" w:rsidRPr="009C158D" w:rsidRDefault="00170540" w:rsidP="00C964DA">
      <w:pPr>
        <w:spacing w:line="360" w:lineRule="auto"/>
        <w:jc w:val="both"/>
        <w:rPr>
          <w:rFonts w:ascii="Arial" w:hAnsi="Arial" w:cs="Arial"/>
          <w:b/>
          <w:i/>
          <w:iCs/>
          <w:lang w:val="en-US"/>
        </w:rPr>
      </w:pPr>
      <w:r w:rsidRPr="009C158D">
        <w:rPr>
          <w:rFonts w:ascii="Arial" w:hAnsi="Arial" w:cs="Arial"/>
          <w:b/>
          <w:i/>
          <w:iCs/>
          <w:lang w:val="en-US"/>
        </w:rPr>
        <w:t>RTVue-XR Spectral-Domain OCT Data</w:t>
      </w:r>
    </w:p>
    <w:p w14:paraId="0B634D86" w14:textId="18202700" w:rsidR="00285765" w:rsidRPr="009C158D" w:rsidRDefault="00170540" w:rsidP="00C964DA">
      <w:pPr>
        <w:spacing w:line="360" w:lineRule="auto"/>
        <w:jc w:val="both"/>
        <w:rPr>
          <w:rFonts w:ascii="Arial" w:hAnsi="Arial" w:cs="Arial"/>
          <w:b/>
          <w:lang w:val="en-US"/>
        </w:rPr>
      </w:pPr>
      <w:r w:rsidRPr="009C158D">
        <w:rPr>
          <w:rFonts w:ascii="Arial" w:eastAsiaTheme="minorEastAsia" w:hAnsi="Arial" w:cs="Arial"/>
          <w:bCs/>
          <w:lang w:val="en-US" w:eastAsia="zh-CN"/>
        </w:rPr>
        <w:t>First</w:t>
      </w:r>
      <w:r w:rsidR="00CD5979" w:rsidRPr="009C158D">
        <w:rPr>
          <w:rFonts w:ascii="Arial" w:eastAsiaTheme="minorEastAsia" w:hAnsi="Arial" w:cs="Arial"/>
          <w:bCs/>
          <w:lang w:val="en-US" w:eastAsia="zh-CN"/>
        </w:rPr>
        <w:t>,</w:t>
      </w:r>
      <w:r w:rsidRPr="009C158D">
        <w:rPr>
          <w:rFonts w:ascii="Arial" w:eastAsiaTheme="minorEastAsia" w:hAnsi="Arial" w:cs="Arial"/>
          <w:bCs/>
          <w:lang w:val="en-US" w:eastAsia="zh-CN"/>
        </w:rPr>
        <w:t xml:space="preserve"> a </w:t>
      </w:r>
      <w:r w:rsidR="009B201A" w:rsidRPr="009C158D">
        <w:rPr>
          <w:rFonts w:ascii="Arial" w:eastAsiaTheme="minorEastAsia" w:hAnsi="Arial" w:cs="Arial"/>
          <w:bCs/>
          <w:lang w:val="en-US" w:eastAsia="zh-CN"/>
        </w:rPr>
        <w:t xml:space="preserve">measurement </w:t>
      </w:r>
      <w:r w:rsidRPr="009C158D">
        <w:rPr>
          <w:rFonts w:ascii="Arial" w:eastAsiaTheme="minorEastAsia" w:hAnsi="Arial" w:cs="Arial"/>
          <w:bCs/>
          <w:lang w:val="en-US" w:eastAsia="zh-CN"/>
        </w:rPr>
        <w:t xml:space="preserve">was performed </w:t>
      </w:r>
      <w:r w:rsidR="009B201A" w:rsidRPr="009C158D">
        <w:rPr>
          <w:rFonts w:ascii="Arial" w:eastAsiaTheme="minorEastAsia" w:hAnsi="Arial" w:cs="Arial"/>
          <w:bCs/>
          <w:lang w:val="en-US" w:eastAsia="zh-CN"/>
        </w:rPr>
        <w:t xml:space="preserve">with the </w:t>
      </w:r>
      <w:r w:rsidR="00142865" w:rsidRPr="009C158D">
        <w:rPr>
          <w:rFonts w:ascii="Arial" w:eastAsiaTheme="minorEastAsia" w:hAnsi="Arial" w:cs="Arial"/>
          <w:bCs/>
          <w:lang w:val="en-US" w:eastAsia="zh-CN"/>
        </w:rPr>
        <w:t>RTVue-XR Spectral-Domain OCT (Optovue, Inc., Fremont, CA, USA)</w:t>
      </w:r>
      <w:r w:rsidR="00E20EC0" w:rsidRPr="009C158D">
        <w:rPr>
          <w:rFonts w:ascii="Arial" w:eastAsiaTheme="minorEastAsia" w:hAnsi="Arial" w:cs="Arial"/>
          <w:bCs/>
          <w:lang w:val="en-US" w:eastAsia="zh-CN"/>
        </w:rPr>
        <w:t>, which</w:t>
      </w:r>
      <w:r w:rsidR="009D094B" w:rsidRPr="009C158D">
        <w:rPr>
          <w:rFonts w:ascii="Arial" w:eastAsiaTheme="minorEastAsia" w:hAnsi="Arial" w:cs="Arial"/>
          <w:bCs/>
          <w:lang w:val="en-US" w:eastAsia="zh-CN"/>
        </w:rPr>
        <w:t xml:space="preserve"> </w:t>
      </w:r>
      <w:r w:rsidRPr="009C158D">
        <w:rPr>
          <w:rFonts w:ascii="Arial" w:eastAsiaTheme="minorEastAsia" w:hAnsi="Arial" w:cs="Arial"/>
          <w:bCs/>
          <w:lang w:val="en-US" w:eastAsia="zh-CN"/>
        </w:rPr>
        <w:t xml:space="preserve">is known to </w:t>
      </w:r>
      <w:r w:rsidR="009B201A" w:rsidRPr="009C158D">
        <w:rPr>
          <w:rFonts w:ascii="Arial" w:eastAsiaTheme="minorEastAsia" w:hAnsi="Arial" w:cs="Arial"/>
          <w:bCs/>
          <w:lang w:val="en-US" w:eastAsia="zh-CN"/>
        </w:rPr>
        <w:t xml:space="preserve">provide </w:t>
      </w:r>
      <w:r w:rsidR="009D094B" w:rsidRPr="009C158D">
        <w:rPr>
          <w:rFonts w:ascii="Arial" w:eastAsiaTheme="minorEastAsia" w:hAnsi="Arial" w:cs="Arial"/>
          <w:bCs/>
          <w:lang w:val="en-US" w:eastAsia="zh-CN"/>
        </w:rPr>
        <w:t>repeatab</w:t>
      </w:r>
      <w:r w:rsidR="009B201A" w:rsidRPr="009C158D">
        <w:rPr>
          <w:rFonts w:ascii="Arial" w:eastAsiaTheme="minorEastAsia" w:hAnsi="Arial" w:cs="Arial"/>
          <w:bCs/>
          <w:lang w:val="en-US" w:eastAsia="zh-CN"/>
        </w:rPr>
        <w:t>le</w:t>
      </w:r>
      <w:r w:rsidR="009D094B" w:rsidRPr="009C158D">
        <w:rPr>
          <w:rFonts w:ascii="Arial" w:eastAsiaTheme="minorEastAsia" w:hAnsi="Arial" w:cs="Arial"/>
          <w:bCs/>
          <w:lang w:val="en-US" w:eastAsia="zh-CN"/>
        </w:rPr>
        <w:t xml:space="preserve"> thickness maps </w:t>
      </w:r>
      <w:r w:rsidR="009B201A" w:rsidRPr="009C158D">
        <w:rPr>
          <w:rFonts w:ascii="Arial" w:eastAsiaTheme="minorEastAsia" w:hAnsi="Arial" w:cs="Arial"/>
          <w:bCs/>
          <w:lang w:val="en-US" w:eastAsia="zh-CN"/>
        </w:rPr>
        <w:t xml:space="preserve">of </w:t>
      </w:r>
      <w:r w:rsidR="009D094B" w:rsidRPr="009C158D">
        <w:rPr>
          <w:rFonts w:ascii="Arial" w:eastAsiaTheme="minorEastAsia" w:hAnsi="Arial" w:cs="Arial"/>
          <w:bCs/>
          <w:lang w:val="en-US" w:eastAsia="zh-CN"/>
        </w:rPr>
        <w:t xml:space="preserve">anomalous </w:t>
      </w:r>
      <w:r w:rsidR="009B201A" w:rsidRPr="009C158D">
        <w:rPr>
          <w:rFonts w:ascii="Arial" w:eastAsiaTheme="minorEastAsia" w:hAnsi="Arial" w:cs="Arial"/>
          <w:bCs/>
          <w:lang w:val="en-US" w:eastAsia="zh-CN"/>
        </w:rPr>
        <w:t xml:space="preserve">corneas </w:t>
      </w:r>
      <w:r w:rsidR="009D094B" w:rsidRPr="009C158D">
        <w:rPr>
          <w:rFonts w:ascii="Arial" w:eastAsiaTheme="minorEastAsia" w:hAnsi="Arial" w:cs="Arial"/>
          <w:bCs/>
          <w:lang w:val="en-US" w:eastAsia="zh-CN"/>
        </w:rPr>
        <w:fldChar w:fldCharType="begin"/>
      </w:r>
      <w:r w:rsidR="008511C7">
        <w:rPr>
          <w:rFonts w:ascii="Arial" w:eastAsiaTheme="minorEastAsia" w:hAnsi="Arial" w:cs="Arial"/>
          <w:bCs/>
          <w:lang w:val="en-US" w:eastAsia="zh-CN"/>
        </w:rPr>
        <w:instrText xml:space="preserve"> ADDIN EN.CITE &lt;EndNote&gt;&lt;Cite&gt;&lt;Author&gt;Lu&lt;/Author&gt;&lt;Year&gt;2019&lt;/Year&gt;&lt;RecNum&gt;382&lt;/RecNum&gt;&lt;DisplayText&gt;&lt;style face="superscript"&gt;10&lt;/style&gt;&lt;/DisplayText&gt;&lt;record&gt;&lt;rec-number&gt;382&lt;/rec-number&gt;&lt;foreign-keys&gt;&lt;key app="EN" db-id="t2s5a0rsbpsftqez2enptwv7rf2swvezzxpt" timestamp="1568279812" guid="297d0344-2507-40db-a190-15b95858f6c6"&gt;382&lt;/key&gt;&lt;/foreign-keys&gt;&lt;ref-type name="Journal Article"&gt;17&lt;/ref-type&gt;&lt;contributors&gt;&lt;authors&gt;&lt;author&gt;Lu, N. J.&lt;/author&gt;&lt;author&gt;Chen, D.&lt;/author&gt;&lt;author&gt;Cui, L. L.&lt;/author&gt;&lt;author&gt;Wang, L.&lt;/author&gt;&lt;author&gt;Chen, S. H.&lt;/author&gt;&lt;author&gt;Wang, Q. M.&lt;/author&gt;&lt;/authors&gt;&lt;/contributors&gt;&lt;titles&gt;&lt;title&gt;Repeatability of Cornea and Sublayer Thickness Measurements Using Optical Coherence Tomography in Corneas of Anomalous Refractive Status&lt;/title&gt;&lt;secondary-title&gt;J Refract Surg&lt;/secondary-title&gt;&lt;alt-title&gt;Journal of refractive surgery (Thorofare, N.J. : 1995)&lt;/alt-title&gt;&lt;/titles&gt;&lt;periodical&gt;&lt;full-title&gt;J Refract Surg&lt;/full-title&gt;&lt;abbr-1&gt;Journal of refractive surgery (Thorofare, N.J. : 1995)&lt;/abbr-1&gt;&lt;/periodical&gt;&lt;alt-periodical&gt;&lt;full-title&gt;J Refract Surg&lt;/full-title&gt;&lt;abbr-1&gt;Journal of refractive surgery (Thorofare, N.J. : 1995)&lt;/abbr-1&gt;&lt;/alt-periodical&gt;&lt;pages&gt;600-605&lt;/pages&gt;&lt;volume&gt;35&lt;/volume&gt;&lt;number&gt;9&lt;/number&gt;&lt;edition&gt;2019/09/10&lt;/edition&gt;&lt;dates&gt;&lt;year&gt;2019&lt;/year&gt;&lt;pub-dates&gt;&lt;date&gt;Sep 1&lt;/date&gt;&lt;/pub-dates&gt;&lt;/dates&gt;&lt;isbn&gt;1081-597X (Print)&amp;#xD;1081-597x&lt;/isbn&gt;&lt;accession-num&gt;31498418&lt;/accession-num&gt;&lt;urls&gt;&lt;/urls&gt;&lt;electronic-resource-num&gt;10.3928/1081597x-20190806-03&lt;/electronic-resource-num&gt;&lt;remote-database-pro</w:instrText>
      </w:r>
      <w:r w:rsidR="008511C7">
        <w:rPr>
          <w:rFonts w:ascii="Arial" w:eastAsiaTheme="minorEastAsia" w:hAnsi="Arial" w:cs="Arial" w:hint="eastAsia"/>
          <w:bCs/>
          <w:lang w:val="en-US" w:eastAsia="zh-CN"/>
        </w:rPr>
        <w:instrText>vider&gt;NLM&lt;/remote-database-provider&gt;&lt;research-notes&gt;</w:instrText>
      </w:r>
      <w:r w:rsidR="008511C7">
        <w:rPr>
          <w:rFonts w:ascii="Arial" w:eastAsiaTheme="minorEastAsia" w:hAnsi="Arial" w:cs="Arial" w:hint="eastAsia"/>
          <w:bCs/>
          <w:lang w:val="en-US" w:eastAsia="zh-CN"/>
        </w:rPr>
        <w:instrText>探究</w:instrText>
      </w:r>
      <w:r w:rsidR="008511C7">
        <w:rPr>
          <w:rFonts w:ascii="Arial" w:eastAsiaTheme="minorEastAsia" w:hAnsi="Arial" w:cs="Arial" w:hint="eastAsia"/>
          <w:bCs/>
          <w:lang w:val="en-US" w:eastAsia="zh-CN"/>
        </w:rPr>
        <w:instrText xml:space="preserve"> </w:instrText>
      </w:r>
      <w:r w:rsidR="008511C7">
        <w:rPr>
          <w:rFonts w:ascii="Arial" w:eastAsiaTheme="minorEastAsia" w:hAnsi="Arial" w:cs="Arial" w:hint="eastAsia"/>
          <w:bCs/>
          <w:lang w:val="en-US" w:eastAsia="zh-CN"/>
        </w:rPr>
        <w:instrText>多种屈光状态下的上皮测量的重复性</w:instrText>
      </w:r>
      <w:r w:rsidR="008511C7">
        <w:rPr>
          <w:rFonts w:ascii="Arial" w:eastAsiaTheme="minorEastAsia" w:hAnsi="Arial" w:cs="Arial" w:hint="eastAsia"/>
          <w:bCs/>
          <w:lang w:val="en-US" w:eastAsia="zh-CN"/>
        </w:rPr>
        <w:instrText>&lt;/research-notes&gt;&lt;language&gt;eng&lt;/language&gt;&lt;/record&gt;&lt;/Cite&gt;&lt;/EndNote&gt;</w:instrText>
      </w:r>
      <w:r w:rsidR="009D094B" w:rsidRPr="009C158D">
        <w:rPr>
          <w:rFonts w:ascii="Arial" w:eastAsiaTheme="minorEastAsia" w:hAnsi="Arial" w:cs="Arial"/>
          <w:bCs/>
          <w:lang w:val="en-US" w:eastAsia="zh-CN"/>
        </w:rPr>
        <w:fldChar w:fldCharType="separate"/>
      </w:r>
      <w:r w:rsidR="008511C7" w:rsidRPr="008511C7">
        <w:rPr>
          <w:rFonts w:ascii="Arial" w:eastAsiaTheme="minorEastAsia" w:hAnsi="Arial" w:cs="Arial"/>
          <w:bCs/>
          <w:noProof/>
          <w:vertAlign w:val="superscript"/>
          <w:lang w:val="en-US" w:eastAsia="zh-CN"/>
        </w:rPr>
        <w:t>10</w:t>
      </w:r>
      <w:r w:rsidR="009D094B" w:rsidRPr="009C158D">
        <w:rPr>
          <w:rFonts w:ascii="Arial" w:eastAsiaTheme="minorEastAsia" w:hAnsi="Arial" w:cs="Arial"/>
          <w:bCs/>
          <w:lang w:val="en-US" w:eastAsia="zh-CN"/>
        </w:rPr>
        <w:fldChar w:fldCharType="end"/>
      </w:r>
      <w:r w:rsidRPr="009C158D">
        <w:rPr>
          <w:rFonts w:ascii="Arial" w:eastAsiaTheme="minorEastAsia" w:hAnsi="Arial" w:cs="Arial"/>
          <w:bCs/>
          <w:lang w:val="en-US" w:eastAsia="zh-CN"/>
        </w:rPr>
        <w:t xml:space="preserve">. This provided thickness maps for the </w:t>
      </w:r>
      <w:r w:rsidR="00306F1A" w:rsidRPr="009C158D">
        <w:rPr>
          <w:rFonts w:ascii="Arial" w:eastAsiaTheme="minorEastAsia" w:hAnsi="Arial" w:cs="Arial"/>
          <w:bCs/>
          <w:lang w:val="en-US" w:eastAsia="zh-CN"/>
        </w:rPr>
        <w:t xml:space="preserve">whole </w:t>
      </w:r>
      <w:r w:rsidRPr="009C158D">
        <w:rPr>
          <w:rFonts w:ascii="Arial" w:eastAsiaTheme="minorEastAsia" w:hAnsi="Arial" w:cs="Arial"/>
          <w:bCs/>
          <w:lang w:val="en-US" w:eastAsia="zh-CN"/>
        </w:rPr>
        <w:t xml:space="preserve">cornea </w:t>
      </w:r>
      <w:r w:rsidR="009D094B" w:rsidRPr="009C158D">
        <w:rPr>
          <w:rFonts w:ascii="Arial" w:eastAsiaTheme="minorEastAsia" w:hAnsi="Arial" w:cs="Arial"/>
          <w:bCs/>
          <w:lang w:val="en-US" w:eastAsia="zh-CN"/>
        </w:rPr>
        <w:t xml:space="preserve">(CT), </w:t>
      </w:r>
      <w:r w:rsidR="003F562A">
        <w:rPr>
          <w:rFonts w:ascii="Arial" w:eastAsiaTheme="minorEastAsia" w:hAnsi="Arial" w:cs="Arial"/>
          <w:bCs/>
          <w:lang w:val="en-US" w:eastAsia="zh-CN"/>
        </w:rPr>
        <w:t xml:space="preserve">the </w:t>
      </w:r>
      <w:r w:rsidRPr="009C158D">
        <w:rPr>
          <w:rFonts w:ascii="Arial" w:eastAsiaTheme="minorEastAsia" w:hAnsi="Arial" w:cs="Arial"/>
          <w:bCs/>
          <w:lang w:val="en-US" w:eastAsia="zh-CN"/>
        </w:rPr>
        <w:t xml:space="preserve">corneal </w:t>
      </w:r>
      <w:r w:rsidR="009D094B" w:rsidRPr="009C158D">
        <w:rPr>
          <w:rFonts w:ascii="Arial" w:eastAsiaTheme="minorEastAsia" w:hAnsi="Arial" w:cs="Arial"/>
          <w:bCs/>
          <w:lang w:val="en-US" w:eastAsia="zh-CN"/>
        </w:rPr>
        <w:t>epithelium (ET)</w:t>
      </w:r>
      <w:r w:rsidR="005832D7" w:rsidRPr="009C158D">
        <w:rPr>
          <w:rFonts w:ascii="Arial" w:eastAsiaTheme="minorEastAsia" w:hAnsi="Arial" w:cs="Arial"/>
          <w:bCs/>
          <w:lang w:val="en-US" w:eastAsia="zh-CN"/>
        </w:rPr>
        <w:t>,</w:t>
      </w:r>
      <w:r w:rsidR="009D094B" w:rsidRPr="009C158D">
        <w:rPr>
          <w:rFonts w:ascii="Arial" w:eastAsiaTheme="minorEastAsia" w:hAnsi="Arial" w:cs="Arial"/>
          <w:bCs/>
          <w:lang w:val="en-US" w:eastAsia="zh-CN"/>
        </w:rPr>
        <w:t xml:space="preserve"> and stroma</w:t>
      </w:r>
      <w:r w:rsidRPr="009C158D">
        <w:rPr>
          <w:rFonts w:ascii="Arial" w:eastAsiaTheme="minorEastAsia" w:hAnsi="Arial" w:cs="Arial"/>
          <w:bCs/>
          <w:lang w:val="en-US" w:eastAsia="zh-CN"/>
        </w:rPr>
        <w:t xml:space="preserve"> </w:t>
      </w:r>
      <w:r w:rsidR="009D094B" w:rsidRPr="009C158D">
        <w:rPr>
          <w:rFonts w:ascii="Arial" w:eastAsiaTheme="minorEastAsia" w:hAnsi="Arial" w:cs="Arial"/>
          <w:bCs/>
          <w:lang w:val="en-US" w:eastAsia="zh-CN"/>
        </w:rPr>
        <w:t xml:space="preserve">(ST) </w:t>
      </w:r>
      <w:r w:rsidRPr="009C158D">
        <w:rPr>
          <w:rFonts w:ascii="Arial" w:eastAsiaTheme="minorEastAsia" w:hAnsi="Arial" w:cs="Arial"/>
          <w:bCs/>
          <w:lang w:val="en-US" w:eastAsia="zh-CN"/>
        </w:rPr>
        <w:t xml:space="preserve">in the </w:t>
      </w:r>
      <w:r w:rsidR="00285765" w:rsidRPr="009C158D">
        <w:rPr>
          <w:rFonts w:ascii="Arial" w:hAnsi="Arial" w:cs="Arial"/>
          <w:bCs/>
          <w:lang w:val="en-US"/>
        </w:rPr>
        <w:t>central (2 mm diameter</w:t>
      </w:r>
      <w:bookmarkStart w:id="14" w:name="OLE_LINK9"/>
      <w:bookmarkStart w:id="15" w:name="OLE_LINK10"/>
      <w:r w:rsidR="00755CC6" w:rsidRPr="009C158D">
        <w:rPr>
          <w:rFonts w:ascii="Arial" w:hAnsi="Arial" w:cs="Arial"/>
          <w:bCs/>
          <w:lang w:val="en-US"/>
        </w:rPr>
        <w:t>), paracentral</w:t>
      </w:r>
      <w:r w:rsidR="00285765" w:rsidRPr="009C158D">
        <w:rPr>
          <w:rFonts w:ascii="Arial" w:hAnsi="Arial" w:cs="Arial"/>
          <w:bCs/>
          <w:lang w:val="en-US"/>
        </w:rPr>
        <w:t xml:space="preserve"> </w:t>
      </w:r>
      <w:bookmarkEnd w:id="14"/>
      <w:bookmarkEnd w:id="15"/>
      <w:r w:rsidR="00285765" w:rsidRPr="009C158D">
        <w:rPr>
          <w:rFonts w:ascii="Arial" w:hAnsi="Arial" w:cs="Arial"/>
          <w:bCs/>
          <w:lang w:val="en-US"/>
        </w:rPr>
        <w:t xml:space="preserve">(2 to 5 mm), </w:t>
      </w:r>
      <w:bookmarkStart w:id="16" w:name="OLE_LINK31"/>
      <w:bookmarkStart w:id="17" w:name="OLE_LINK11"/>
      <w:bookmarkStart w:id="18" w:name="_Hlk16759236"/>
      <w:bookmarkStart w:id="19" w:name="_Hlk16972007"/>
      <w:bookmarkStart w:id="20" w:name="_Hlk43490053"/>
      <w:r w:rsidR="00285765" w:rsidRPr="009C158D">
        <w:rPr>
          <w:rFonts w:ascii="Arial" w:hAnsi="Arial" w:cs="Arial"/>
          <w:bCs/>
          <w:lang w:val="en-US"/>
        </w:rPr>
        <w:t>mid</w:t>
      </w:r>
      <w:bookmarkStart w:id="21" w:name="OLE_LINK58"/>
      <w:bookmarkStart w:id="22" w:name="OLE_LINK59"/>
      <w:r w:rsidR="00285765" w:rsidRPr="009C158D">
        <w:rPr>
          <w:rFonts w:ascii="Arial" w:hAnsi="Arial" w:cs="Arial"/>
          <w:bCs/>
          <w:lang w:val="en-US"/>
        </w:rPr>
        <w:t>periphera</w:t>
      </w:r>
      <w:bookmarkEnd w:id="16"/>
      <w:r w:rsidR="00285765" w:rsidRPr="009C158D">
        <w:rPr>
          <w:rFonts w:ascii="Arial" w:hAnsi="Arial" w:cs="Arial"/>
          <w:bCs/>
          <w:lang w:val="en-US"/>
        </w:rPr>
        <w:t>l</w:t>
      </w:r>
      <w:bookmarkEnd w:id="17"/>
      <w:r w:rsidR="00285765" w:rsidRPr="009C158D">
        <w:rPr>
          <w:rFonts w:ascii="Arial" w:hAnsi="Arial" w:cs="Arial"/>
          <w:bCs/>
          <w:lang w:val="en-US"/>
        </w:rPr>
        <w:t xml:space="preserve"> </w:t>
      </w:r>
      <w:bookmarkEnd w:id="18"/>
      <w:r w:rsidR="00285765" w:rsidRPr="009C158D">
        <w:rPr>
          <w:rFonts w:ascii="Arial" w:hAnsi="Arial" w:cs="Arial"/>
          <w:bCs/>
          <w:lang w:val="en-US"/>
        </w:rPr>
        <w:t>(5 to 7 mm</w:t>
      </w:r>
      <w:bookmarkEnd w:id="19"/>
      <w:r w:rsidR="00285765" w:rsidRPr="009C158D">
        <w:rPr>
          <w:rFonts w:ascii="Arial" w:hAnsi="Arial" w:cs="Arial"/>
          <w:bCs/>
          <w:lang w:val="en-US"/>
        </w:rPr>
        <w:t>)</w:t>
      </w:r>
      <w:bookmarkEnd w:id="20"/>
      <w:bookmarkEnd w:id="21"/>
      <w:bookmarkEnd w:id="22"/>
      <w:r w:rsidR="00352CE1" w:rsidRPr="009C158D">
        <w:rPr>
          <w:rFonts w:ascii="Arial" w:hAnsi="Arial" w:cs="Arial"/>
          <w:bCs/>
          <w:lang w:val="en-US"/>
        </w:rPr>
        <w:t>,</w:t>
      </w:r>
      <w:r w:rsidR="00285765" w:rsidRPr="009C158D">
        <w:rPr>
          <w:rFonts w:ascii="Arial" w:hAnsi="Arial" w:cs="Arial"/>
          <w:bCs/>
          <w:lang w:val="en-US"/>
        </w:rPr>
        <w:t xml:space="preserve"> and peripheral region</w:t>
      </w:r>
      <w:r w:rsidR="004417B7" w:rsidRPr="009C158D">
        <w:rPr>
          <w:rFonts w:ascii="Arial" w:hAnsi="Arial" w:cs="Arial"/>
          <w:bCs/>
          <w:lang w:val="en-US"/>
        </w:rPr>
        <w:t>s</w:t>
      </w:r>
      <w:r w:rsidR="00285765" w:rsidRPr="009C158D">
        <w:rPr>
          <w:rFonts w:ascii="Arial" w:hAnsi="Arial" w:cs="Arial"/>
          <w:bCs/>
          <w:lang w:val="en-US"/>
        </w:rPr>
        <w:t xml:space="preserve"> (7 to 9 mm). </w:t>
      </w:r>
      <w:r w:rsidRPr="009C158D">
        <w:rPr>
          <w:rFonts w:ascii="Arial" w:hAnsi="Arial" w:cs="Arial"/>
          <w:bCs/>
          <w:lang w:val="en-US"/>
        </w:rPr>
        <w:t>In</w:t>
      </w:r>
      <w:r w:rsidR="004417B7" w:rsidRPr="009C158D">
        <w:rPr>
          <w:rFonts w:ascii="Arial" w:hAnsi="Arial" w:cs="Arial"/>
          <w:bCs/>
          <w:lang w:val="en-US"/>
        </w:rPr>
        <w:t xml:space="preserve"> the latter t</w:t>
      </w:r>
      <w:r w:rsidR="00325F1B">
        <w:rPr>
          <w:rFonts w:ascii="Arial" w:hAnsi="Arial" w:cs="Arial"/>
          <w:bCs/>
          <w:lang w:val="en-US"/>
        </w:rPr>
        <w:t>hree</w:t>
      </w:r>
      <w:r w:rsidR="004417B7" w:rsidRPr="009C158D">
        <w:rPr>
          <w:rFonts w:ascii="Arial" w:hAnsi="Arial" w:cs="Arial"/>
          <w:bCs/>
          <w:lang w:val="en-US"/>
        </w:rPr>
        <w:t xml:space="preserve"> </w:t>
      </w:r>
      <w:r w:rsidR="00285765" w:rsidRPr="009C158D">
        <w:rPr>
          <w:rFonts w:ascii="Arial" w:hAnsi="Arial" w:cs="Arial"/>
          <w:bCs/>
          <w:lang w:val="en-US"/>
        </w:rPr>
        <w:t>regions</w:t>
      </w:r>
      <w:r w:rsidR="007267FB" w:rsidRPr="009C158D">
        <w:rPr>
          <w:rFonts w:ascii="Arial" w:hAnsi="Arial" w:cs="Arial"/>
          <w:bCs/>
          <w:lang w:val="en-US"/>
        </w:rPr>
        <w:t>,</w:t>
      </w:r>
      <w:r w:rsidR="00285765" w:rsidRPr="009C158D">
        <w:rPr>
          <w:rFonts w:ascii="Arial" w:hAnsi="Arial" w:cs="Arial"/>
          <w:bCs/>
          <w:lang w:val="en-US"/>
        </w:rPr>
        <w:t xml:space="preserve"> </w:t>
      </w:r>
      <w:r w:rsidR="007267FB" w:rsidRPr="009C158D">
        <w:rPr>
          <w:rFonts w:ascii="Arial" w:hAnsi="Arial" w:cs="Arial"/>
          <w:bCs/>
          <w:lang w:val="en-US"/>
        </w:rPr>
        <w:t xml:space="preserve">the </w:t>
      </w:r>
      <w:r w:rsidR="00285765" w:rsidRPr="009C158D">
        <w:rPr>
          <w:rFonts w:ascii="Arial" w:hAnsi="Arial" w:cs="Arial"/>
          <w:bCs/>
          <w:lang w:val="en-US"/>
        </w:rPr>
        <w:t xml:space="preserve">thickness </w:t>
      </w:r>
      <w:r w:rsidR="004417B7" w:rsidRPr="009C158D">
        <w:rPr>
          <w:rFonts w:ascii="Arial" w:hAnsi="Arial" w:cs="Arial"/>
          <w:bCs/>
          <w:lang w:val="en-US"/>
        </w:rPr>
        <w:t xml:space="preserve">was </w:t>
      </w:r>
      <w:r w:rsidR="007267FB" w:rsidRPr="009C158D">
        <w:rPr>
          <w:rFonts w:ascii="Arial" w:hAnsi="Arial" w:cs="Arial"/>
          <w:bCs/>
          <w:lang w:val="en-US"/>
        </w:rPr>
        <w:t xml:space="preserve">monitored </w:t>
      </w:r>
      <w:r w:rsidR="004417B7" w:rsidRPr="009C158D">
        <w:rPr>
          <w:rFonts w:ascii="Arial" w:hAnsi="Arial" w:cs="Arial"/>
          <w:bCs/>
          <w:lang w:val="en-US"/>
        </w:rPr>
        <w:t xml:space="preserve">in </w:t>
      </w:r>
      <w:r w:rsidR="00285765" w:rsidRPr="009C158D">
        <w:rPr>
          <w:rFonts w:ascii="Arial" w:hAnsi="Arial" w:cs="Arial"/>
          <w:bCs/>
          <w:lang w:val="en-US"/>
        </w:rPr>
        <w:t xml:space="preserve">8 </w:t>
      </w:r>
      <w:r w:rsidR="00A51386" w:rsidRPr="009C158D">
        <w:rPr>
          <w:rFonts w:ascii="Arial" w:hAnsi="Arial" w:cs="Arial"/>
          <w:bCs/>
          <w:lang w:val="en-US"/>
        </w:rPr>
        <w:t>equally spaced</w:t>
      </w:r>
      <w:r w:rsidR="00285765" w:rsidRPr="009C158D">
        <w:rPr>
          <w:rFonts w:ascii="Arial" w:hAnsi="Arial" w:cs="Arial"/>
          <w:bCs/>
          <w:lang w:val="en-US"/>
        </w:rPr>
        <w:t xml:space="preserve"> points along the median circumference of the region</w:t>
      </w:r>
      <w:r w:rsidR="00E0532B" w:rsidRPr="009C158D">
        <w:rPr>
          <w:rFonts w:ascii="Arial" w:hAnsi="Arial" w:cs="Arial"/>
          <w:bCs/>
          <w:lang w:val="en-US"/>
        </w:rPr>
        <w:t>, including the</w:t>
      </w:r>
      <w:r w:rsidR="00285765" w:rsidRPr="009C158D">
        <w:rPr>
          <w:rFonts w:ascii="Arial" w:hAnsi="Arial" w:cs="Arial"/>
          <w:bCs/>
          <w:lang w:val="en-US"/>
        </w:rPr>
        <w:t xml:space="preserve"> temporal</w:t>
      </w:r>
      <w:r w:rsidR="00346C30">
        <w:rPr>
          <w:rFonts w:ascii="Arial" w:hAnsi="Arial" w:cs="Arial"/>
          <w:bCs/>
          <w:lang w:val="en-US"/>
        </w:rPr>
        <w:t xml:space="preserve"> (T)</w:t>
      </w:r>
      <w:r w:rsidR="00285765" w:rsidRPr="009C158D">
        <w:rPr>
          <w:rFonts w:ascii="Arial" w:hAnsi="Arial" w:cs="Arial"/>
          <w:bCs/>
          <w:lang w:val="en-US"/>
        </w:rPr>
        <w:t>, superior-temporal (ST), superior (S), superior-nasal (SN), nasal (N), inferior-nasal (IN), inferior (I) and inferior-temporal (IT) positions.</w:t>
      </w:r>
    </w:p>
    <w:p w14:paraId="6E40A2DC" w14:textId="77777777" w:rsidR="00192AA8" w:rsidRPr="009C158D" w:rsidRDefault="00192AA8" w:rsidP="00C964DA">
      <w:pPr>
        <w:spacing w:line="360" w:lineRule="auto"/>
        <w:jc w:val="both"/>
        <w:rPr>
          <w:rFonts w:ascii="Arial" w:hAnsi="Arial" w:cs="Arial"/>
          <w:b/>
          <w:lang w:val="en-US"/>
        </w:rPr>
      </w:pPr>
    </w:p>
    <w:p w14:paraId="33B87374" w14:textId="1875ED65" w:rsidR="006E700C" w:rsidRPr="009C158D" w:rsidRDefault="00F55354" w:rsidP="00C964DA">
      <w:pPr>
        <w:spacing w:line="360" w:lineRule="auto"/>
        <w:jc w:val="both"/>
        <w:rPr>
          <w:rFonts w:ascii="Arial" w:hAnsi="Arial" w:cs="Arial"/>
          <w:b/>
          <w:i/>
          <w:iCs/>
          <w:lang w:val="en-US"/>
        </w:rPr>
      </w:pPr>
      <w:r w:rsidRPr="009C158D">
        <w:rPr>
          <w:rFonts w:ascii="Arial" w:hAnsi="Arial" w:cs="Arial"/>
          <w:b/>
          <w:i/>
          <w:iCs/>
          <w:lang w:val="en-US"/>
        </w:rPr>
        <w:t>Corvis</w:t>
      </w:r>
      <w:r w:rsidR="001C1997" w:rsidRPr="009C158D">
        <w:rPr>
          <w:rFonts w:ascii="Arial" w:hAnsi="Arial" w:cs="Arial"/>
          <w:b/>
          <w:i/>
          <w:iCs/>
          <w:lang w:val="en-US"/>
        </w:rPr>
        <w:t xml:space="preserve"> ST </w:t>
      </w:r>
      <w:r w:rsidR="00CF7C91" w:rsidRPr="009C158D">
        <w:rPr>
          <w:rFonts w:ascii="Arial" w:hAnsi="Arial" w:cs="Arial"/>
          <w:b/>
          <w:i/>
          <w:iCs/>
          <w:lang w:val="en-US"/>
        </w:rPr>
        <w:t xml:space="preserve">biomechanical </w:t>
      </w:r>
      <w:r w:rsidR="002C5341" w:rsidRPr="009C158D">
        <w:rPr>
          <w:rFonts w:ascii="Arial" w:hAnsi="Arial" w:cs="Arial"/>
          <w:b/>
          <w:i/>
          <w:iCs/>
          <w:lang w:val="en-US"/>
        </w:rPr>
        <w:t>Data</w:t>
      </w:r>
    </w:p>
    <w:p w14:paraId="266143A5" w14:textId="30FF842C" w:rsidR="00926D81" w:rsidRPr="009C158D" w:rsidRDefault="004417B7" w:rsidP="00C964DA">
      <w:pPr>
        <w:spacing w:line="360" w:lineRule="auto"/>
        <w:jc w:val="both"/>
        <w:rPr>
          <w:rFonts w:ascii="Arial" w:hAnsi="Arial" w:cs="Arial"/>
          <w:bCs/>
          <w:lang w:val="en-US"/>
        </w:rPr>
      </w:pPr>
      <w:r w:rsidRPr="009C158D">
        <w:rPr>
          <w:rFonts w:ascii="Arial" w:hAnsi="Arial" w:cs="Arial"/>
          <w:bCs/>
          <w:lang w:val="en-US"/>
        </w:rPr>
        <w:t xml:space="preserve">Finally, Corvis ST </w:t>
      </w:r>
      <w:r w:rsidRPr="009C158D">
        <w:rPr>
          <w:rFonts w:ascii="Arial" w:eastAsiaTheme="minorEastAsia" w:hAnsi="Arial" w:cs="Arial"/>
          <w:bCs/>
          <w:lang w:val="en-US" w:eastAsia="zh-CN"/>
        </w:rPr>
        <w:t>(</w:t>
      </w:r>
      <w:r w:rsidR="00EF1769" w:rsidRPr="009C158D">
        <w:rPr>
          <w:rFonts w:ascii="Arial" w:hAnsi="Arial" w:cs="Arial"/>
          <w:bCs/>
          <w:lang w:val="en-US"/>
        </w:rPr>
        <w:t>software version 1.</w:t>
      </w:r>
      <w:r w:rsidR="008B7583" w:rsidRPr="009C158D">
        <w:rPr>
          <w:rFonts w:ascii="Arial" w:hAnsi="Arial" w:cs="Arial"/>
          <w:bCs/>
          <w:lang w:val="en-US"/>
        </w:rPr>
        <w:t>21</w:t>
      </w:r>
      <w:r w:rsidR="00EF1769" w:rsidRPr="009C158D">
        <w:rPr>
          <w:rFonts w:ascii="Arial" w:hAnsi="Arial" w:cs="Arial"/>
          <w:bCs/>
          <w:lang w:val="en-US"/>
        </w:rPr>
        <w:t>r</w:t>
      </w:r>
      <w:r w:rsidR="008B7583" w:rsidRPr="009C158D">
        <w:rPr>
          <w:rFonts w:ascii="Arial" w:hAnsi="Arial" w:cs="Arial"/>
          <w:bCs/>
          <w:lang w:val="en-US"/>
        </w:rPr>
        <w:t>59</w:t>
      </w:r>
      <w:r w:rsidR="00EF1769" w:rsidRPr="009C158D">
        <w:rPr>
          <w:rFonts w:ascii="Arial" w:hAnsi="Arial" w:cs="Arial"/>
          <w:bCs/>
          <w:lang w:val="en-US"/>
        </w:rPr>
        <w:t xml:space="preserve">, </w:t>
      </w:r>
      <w:r w:rsidRPr="009C158D">
        <w:rPr>
          <w:rFonts w:ascii="Arial" w:eastAsiaTheme="minorEastAsia" w:hAnsi="Arial" w:cs="Arial"/>
          <w:bCs/>
          <w:lang w:val="en-US" w:eastAsia="zh-CN"/>
        </w:rPr>
        <w:t xml:space="preserve">Oculus </w:t>
      </w:r>
      <w:r w:rsidRPr="009C158D">
        <w:rPr>
          <w:rFonts w:ascii="Arial" w:eastAsiaTheme="minorEastAsia" w:hAnsi="Arial" w:cs="Arial"/>
          <w:lang w:val="en-US" w:eastAsia="zh-CN"/>
        </w:rPr>
        <w:t>Optikgeräte</w:t>
      </w:r>
      <w:r w:rsidRPr="009C158D">
        <w:rPr>
          <w:rFonts w:ascii="Arial" w:eastAsiaTheme="minorEastAsia" w:hAnsi="Arial" w:cs="Arial"/>
          <w:bCs/>
          <w:lang w:val="en-US" w:eastAsia="zh-CN"/>
        </w:rPr>
        <w:t>) measurement</w:t>
      </w:r>
      <w:r w:rsidR="00453032" w:rsidRPr="009C158D">
        <w:rPr>
          <w:rFonts w:ascii="Arial" w:eastAsiaTheme="minorEastAsia" w:hAnsi="Arial" w:cs="Arial"/>
          <w:bCs/>
          <w:lang w:val="en-US" w:eastAsia="zh-CN"/>
        </w:rPr>
        <w:t>s</w:t>
      </w:r>
      <w:r w:rsidRPr="009C158D">
        <w:rPr>
          <w:rFonts w:ascii="Arial" w:eastAsiaTheme="minorEastAsia" w:hAnsi="Arial" w:cs="Arial"/>
          <w:bCs/>
          <w:lang w:val="en-US" w:eastAsia="zh-CN"/>
        </w:rPr>
        <w:t xml:space="preserve"> w</w:t>
      </w:r>
      <w:r w:rsidR="00453032" w:rsidRPr="009C158D">
        <w:rPr>
          <w:rFonts w:ascii="Arial" w:eastAsiaTheme="minorEastAsia" w:hAnsi="Arial" w:cs="Arial"/>
          <w:bCs/>
          <w:lang w:val="en-US" w:eastAsia="zh-CN"/>
        </w:rPr>
        <w:t>ere</w:t>
      </w:r>
      <w:r w:rsidRPr="009C158D">
        <w:rPr>
          <w:rFonts w:ascii="Arial" w:eastAsiaTheme="minorEastAsia" w:hAnsi="Arial" w:cs="Arial"/>
          <w:bCs/>
          <w:lang w:val="en-US" w:eastAsia="zh-CN"/>
        </w:rPr>
        <w:t xml:space="preserve"> performed, which recorded </w:t>
      </w:r>
      <w:r w:rsidRPr="009C158D">
        <w:rPr>
          <w:rFonts w:ascii="Arial" w:hAnsi="Arial" w:cs="Arial"/>
          <w:bCs/>
          <w:lang w:val="en-US"/>
        </w:rPr>
        <w:t>41</w:t>
      </w:r>
      <w:r w:rsidR="00406497" w:rsidRPr="009C158D">
        <w:rPr>
          <w:rFonts w:ascii="Arial" w:hAnsi="Arial" w:cs="Arial"/>
          <w:bCs/>
          <w:lang w:val="en-US"/>
        </w:rPr>
        <w:t xml:space="preserve"> parameters </w:t>
      </w:r>
      <w:r w:rsidR="00401B08" w:rsidRPr="009C158D">
        <w:rPr>
          <w:rFonts w:ascii="Arial" w:hAnsi="Arial" w:cs="Arial"/>
          <w:bCs/>
          <w:lang w:val="en-US"/>
        </w:rPr>
        <w:t>in two categories</w:t>
      </w:r>
      <w:r w:rsidR="00406497" w:rsidRPr="009C158D">
        <w:rPr>
          <w:rFonts w:ascii="Arial" w:hAnsi="Arial" w:cs="Arial"/>
          <w:bCs/>
          <w:lang w:val="en-US"/>
        </w:rPr>
        <w:t>:</w:t>
      </w:r>
      <w:r w:rsidR="00CE2290" w:rsidRPr="009C158D">
        <w:rPr>
          <w:rFonts w:ascii="Arial" w:eastAsiaTheme="minorEastAsia" w:hAnsi="Arial" w:cs="Arial"/>
          <w:bCs/>
          <w:lang w:val="en-US" w:eastAsia="zh-CN"/>
        </w:rPr>
        <w:t xml:space="preserve"> </w:t>
      </w:r>
      <w:r w:rsidR="00480E1E" w:rsidRPr="009C158D">
        <w:rPr>
          <w:rFonts w:ascii="Arial" w:eastAsiaTheme="minorEastAsia" w:hAnsi="Arial" w:cs="Arial"/>
          <w:bCs/>
          <w:lang w:val="en-US" w:eastAsia="zh-CN"/>
        </w:rPr>
        <w:t xml:space="preserve">(1) </w:t>
      </w:r>
      <w:r w:rsidR="00E83D47" w:rsidRPr="009C158D">
        <w:rPr>
          <w:rFonts w:ascii="Arial" w:hAnsi="Arial" w:cs="Arial"/>
          <w:bCs/>
          <w:lang w:val="en-US"/>
        </w:rPr>
        <w:t xml:space="preserve">independent </w:t>
      </w:r>
      <w:r w:rsidR="00E83D47" w:rsidRPr="009C158D">
        <w:rPr>
          <w:rFonts w:ascii="Arial" w:hAnsi="Arial" w:cs="Arial"/>
          <w:bCs/>
          <w:lang w:val="en-US"/>
        </w:rPr>
        <w:lastRenderedPageBreak/>
        <w:t>parameters</w:t>
      </w:r>
      <w:r w:rsidRPr="009C158D">
        <w:rPr>
          <w:rFonts w:ascii="Arial" w:hAnsi="Arial" w:cs="Arial"/>
          <w:bCs/>
          <w:lang w:val="en-US"/>
        </w:rPr>
        <w:t>, such as</w:t>
      </w:r>
      <w:r w:rsidR="00406497" w:rsidRPr="009C158D">
        <w:rPr>
          <w:rFonts w:ascii="Arial" w:hAnsi="Arial" w:cs="Arial"/>
          <w:bCs/>
          <w:lang w:val="en-US"/>
        </w:rPr>
        <w:t xml:space="preserve"> </w:t>
      </w:r>
      <w:r w:rsidR="00E4677D" w:rsidRPr="009C158D">
        <w:rPr>
          <w:rFonts w:ascii="Arial" w:hAnsi="Arial" w:cs="Arial"/>
          <w:bCs/>
          <w:lang w:val="en-US"/>
        </w:rPr>
        <w:t xml:space="preserve">intraocular pressure </w:t>
      </w:r>
      <w:r w:rsidR="000A2C67" w:rsidRPr="009C158D">
        <w:rPr>
          <w:rFonts w:ascii="Arial" w:hAnsi="Arial" w:cs="Arial"/>
          <w:bCs/>
          <w:lang w:val="en-US"/>
        </w:rPr>
        <w:t>(</w:t>
      </w:r>
      <w:r w:rsidR="00406497" w:rsidRPr="009C158D">
        <w:rPr>
          <w:rFonts w:ascii="Arial" w:hAnsi="Arial" w:cs="Arial"/>
          <w:bCs/>
          <w:lang w:val="en-US"/>
        </w:rPr>
        <w:t>IOP</w:t>
      </w:r>
      <w:r w:rsidR="000A2C67" w:rsidRPr="009C158D">
        <w:rPr>
          <w:rFonts w:ascii="Arial" w:hAnsi="Arial" w:cs="Arial"/>
          <w:bCs/>
          <w:lang w:val="en-US"/>
        </w:rPr>
        <w:t>)</w:t>
      </w:r>
      <w:r w:rsidR="00406497" w:rsidRPr="009C158D">
        <w:rPr>
          <w:rFonts w:ascii="Arial" w:hAnsi="Arial" w:cs="Arial"/>
          <w:bCs/>
          <w:lang w:val="en-US"/>
        </w:rPr>
        <w:t xml:space="preserve">, </w:t>
      </w:r>
      <w:r w:rsidR="00E4677D" w:rsidRPr="009C158D">
        <w:rPr>
          <w:rFonts w:ascii="Arial" w:eastAsiaTheme="minorEastAsia" w:hAnsi="Arial" w:cs="Arial"/>
          <w:lang w:val="en-US" w:eastAsia="zh-CN"/>
        </w:rPr>
        <w:t>biomechanically</w:t>
      </w:r>
      <w:r w:rsidR="00E4677D">
        <w:rPr>
          <w:rFonts w:ascii="Arial" w:eastAsiaTheme="minorEastAsia" w:hAnsi="Arial" w:cs="Arial"/>
          <w:lang w:val="en-US" w:eastAsia="zh-CN"/>
        </w:rPr>
        <w:t>-</w:t>
      </w:r>
      <w:r w:rsidR="00E4677D" w:rsidRPr="009C158D">
        <w:rPr>
          <w:rFonts w:ascii="Arial" w:eastAsiaTheme="minorEastAsia" w:hAnsi="Arial" w:cs="Arial"/>
          <w:lang w:val="en-US" w:eastAsia="zh-CN"/>
        </w:rPr>
        <w:t xml:space="preserve">corrected </w:t>
      </w:r>
      <w:r w:rsidR="00456D10" w:rsidRPr="009C158D">
        <w:rPr>
          <w:rFonts w:ascii="Arial" w:eastAsiaTheme="minorEastAsia" w:hAnsi="Arial" w:cs="Arial"/>
          <w:lang w:val="en-US" w:eastAsia="zh-CN"/>
        </w:rPr>
        <w:t>IOP</w:t>
      </w:r>
      <w:r w:rsidR="0017513D" w:rsidRPr="009C158D">
        <w:rPr>
          <w:rFonts w:ascii="Arial" w:hAnsi="Arial" w:cs="Arial"/>
          <w:bCs/>
          <w:lang w:val="en-US"/>
        </w:rPr>
        <w:t xml:space="preserve"> </w:t>
      </w:r>
      <w:r w:rsidR="000A2C67" w:rsidRPr="009C158D">
        <w:rPr>
          <w:rFonts w:ascii="Arial" w:hAnsi="Arial" w:cs="Arial"/>
          <w:bCs/>
          <w:lang w:val="en-US"/>
        </w:rPr>
        <w:t>(</w:t>
      </w:r>
      <w:r w:rsidR="00864D0C" w:rsidRPr="009C158D">
        <w:rPr>
          <w:rFonts w:ascii="Arial" w:hAnsi="Arial" w:cs="Arial"/>
          <w:bCs/>
          <w:lang w:val="en-US"/>
        </w:rPr>
        <w:t>b</w:t>
      </w:r>
      <w:r w:rsidR="00406497" w:rsidRPr="009C158D">
        <w:rPr>
          <w:rFonts w:ascii="Arial" w:hAnsi="Arial" w:cs="Arial"/>
          <w:bCs/>
          <w:lang w:val="en-US"/>
        </w:rPr>
        <w:t>IOP</w:t>
      </w:r>
      <w:r w:rsidR="000A2C67" w:rsidRPr="009C158D">
        <w:rPr>
          <w:rFonts w:ascii="Arial" w:hAnsi="Arial" w:cs="Arial"/>
          <w:bCs/>
          <w:lang w:val="en-US"/>
        </w:rPr>
        <w:t>)</w:t>
      </w:r>
      <w:r w:rsidR="00406497" w:rsidRPr="009C158D">
        <w:rPr>
          <w:rFonts w:ascii="Arial" w:hAnsi="Arial" w:cs="Arial"/>
          <w:bCs/>
          <w:lang w:val="en-US"/>
        </w:rPr>
        <w:t>, pachymetry</w:t>
      </w:r>
      <w:r w:rsidR="00E83D47" w:rsidRPr="009C158D">
        <w:rPr>
          <w:rFonts w:ascii="Arial" w:eastAsiaTheme="minorEastAsia" w:hAnsi="Arial" w:cs="Arial"/>
          <w:bCs/>
          <w:lang w:val="en-US" w:eastAsia="zh-CN"/>
        </w:rPr>
        <w:t>,</w:t>
      </w:r>
      <w:r w:rsidR="008C2CE6" w:rsidRPr="009C158D">
        <w:rPr>
          <w:rFonts w:ascii="Arial" w:eastAsiaTheme="minorEastAsia" w:hAnsi="Arial" w:cs="Arial"/>
          <w:bCs/>
          <w:lang w:val="en-US" w:eastAsia="zh-CN"/>
        </w:rPr>
        <w:t xml:space="preserve"> </w:t>
      </w:r>
      <w:r w:rsidR="00E83D47" w:rsidRPr="009C158D">
        <w:rPr>
          <w:rFonts w:ascii="Arial" w:hAnsi="Arial" w:cs="Arial"/>
          <w:bCs/>
          <w:lang w:val="en-US"/>
        </w:rPr>
        <w:t>and</w:t>
      </w:r>
      <w:r w:rsidR="002F5594" w:rsidRPr="009C158D">
        <w:rPr>
          <w:rFonts w:ascii="Arial" w:eastAsiaTheme="minorEastAsia" w:hAnsi="Arial" w:cs="Arial"/>
          <w:bCs/>
          <w:lang w:val="en-US" w:eastAsia="zh-CN"/>
        </w:rPr>
        <w:t xml:space="preserve"> </w:t>
      </w:r>
      <w:r w:rsidRPr="009C158D">
        <w:rPr>
          <w:rFonts w:ascii="Arial" w:hAnsi="Arial" w:cs="Arial"/>
          <w:bCs/>
          <w:lang w:val="en-US"/>
        </w:rPr>
        <w:t>35</w:t>
      </w:r>
      <w:r w:rsidR="00406497" w:rsidRPr="009C158D">
        <w:rPr>
          <w:rFonts w:ascii="Arial" w:hAnsi="Arial" w:cs="Arial"/>
          <w:bCs/>
          <w:lang w:val="en-US"/>
        </w:rPr>
        <w:t xml:space="preserve"> </w:t>
      </w:r>
      <w:r w:rsidR="00FB1418" w:rsidRPr="009C158D">
        <w:rPr>
          <w:rFonts w:ascii="Arial" w:hAnsi="Arial" w:cs="Arial"/>
          <w:lang w:val="en-US"/>
        </w:rPr>
        <w:t>dynamic corneal response</w:t>
      </w:r>
      <w:r w:rsidR="00FB1418" w:rsidRPr="009C158D">
        <w:rPr>
          <w:rFonts w:ascii="Arial" w:hAnsi="Arial" w:cs="Arial"/>
          <w:bCs/>
          <w:lang w:val="en-US"/>
        </w:rPr>
        <w:t xml:space="preserve"> (</w:t>
      </w:r>
      <w:r w:rsidR="00406497" w:rsidRPr="009C158D">
        <w:rPr>
          <w:rFonts w:ascii="Arial" w:hAnsi="Arial" w:cs="Arial"/>
          <w:bCs/>
          <w:lang w:val="en-US"/>
        </w:rPr>
        <w:t>DCR</w:t>
      </w:r>
      <w:r w:rsidR="00FB1418" w:rsidRPr="009C158D">
        <w:rPr>
          <w:rFonts w:ascii="Arial" w:hAnsi="Arial" w:cs="Arial"/>
          <w:bCs/>
          <w:lang w:val="en-US"/>
        </w:rPr>
        <w:t>)</w:t>
      </w:r>
      <w:r w:rsidR="00406497" w:rsidRPr="009C158D">
        <w:rPr>
          <w:rFonts w:ascii="Arial" w:hAnsi="Arial" w:cs="Arial"/>
          <w:bCs/>
          <w:lang w:val="en-US"/>
        </w:rPr>
        <w:t xml:space="preserve"> parameters</w:t>
      </w:r>
      <w:r w:rsidRPr="009C158D">
        <w:rPr>
          <w:rFonts w:ascii="Arial" w:hAnsi="Arial" w:cs="Arial"/>
          <w:bCs/>
          <w:lang w:val="en-US"/>
        </w:rPr>
        <w:t>. The</w:t>
      </w:r>
      <w:r w:rsidR="005007E1" w:rsidRPr="009C158D">
        <w:rPr>
          <w:rFonts w:ascii="Arial" w:hAnsi="Arial" w:cs="Arial"/>
          <w:bCs/>
          <w:lang w:val="en-US"/>
        </w:rPr>
        <w:t xml:space="preserve"> latter group</w:t>
      </w:r>
      <w:r w:rsidRPr="009C158D">
        <w:rPr>
          <w:rFonts w:ascii="Arial" w:hAnsi="Arial" w:cs="Arial"/>
          <w:bCs/>
          <w:lang w:val="en-US"/>
        </w:rPr>
        <w:t xml:space="preserve"> </w:t>
      </w:r>
      <w:r w:rsidR="00406497" w:rsidRPr="009C158D">
        <w:rPr>
          <w:rFonts w:ascii="Arial" w:hAnsi="Arial" w:cs="Arial"/>
          <w:bCs/>
          <w:lang w:val="en-US"/>
        </w:rPr>
        <w:t>includ</w:t>
      </w:r>
      <w:r w:rsidRPr="009C158D">
        <w:rPr>
          <w:rFonts w:ascii="Arial" w:hAnsi="Arial" w:cs="Arial"/>
          <w:bCs/>
          <w:lang w:val="en-US"/>
        </w:rPr>
        <w:t>e</w:t>
      </w:r>
      <w:r w:rsidR="00E6764F" w:rsidRPr="009C158D">
        <w:rPr>
          <w:rFonts w:ascii="Arial" w:hAnsi="Arial" w:cs="Arial"/>
          <w:bCs/>
          <w:lang w:val="en-US"/>
        </w:rPr>
        <w:t>d</w:t>
      </w:r>
      <w:r w:rsidR="00406497" w:rsidRPr="009C158D">
        <w:rPr>
          <w:rFonts w:ascii="Arial" w:hAnsi="Arial" w:cs="Arial"/>
          <w:bCs/>
          <w:lang w:val="en-US"/>
        </w:rPr>
        <w:t xml:space="preserve"> the ratio between the central deformation and the average of peripheral deformation at </w:t>
      </w:r>
      <w:r w:rsidR="006312FE" w:rsidRPr="009C158D">
        <w:rPr>
          <w:rFonts w:ascii="Arial" w:hAnsi="Arial" w:cs="Arial"/>
          <w:bCs/>
          <w:lang w:val="en-US"/>
        </w:rPr>
        <w:t xml:space="preserve">either </w:t>
      </w:r>
      <w:r w:rsidR="00406497" w:rsidRPr="009C158D">
        <w:rPr>
          <w:rFonts w:ascii="Arial" w:hAnsi="Arial" w:cs="Arial"/>
          <w:bCs/>
          <w:lang w:val="en-US"/>
        </w:rPr>
        <w:t xml:space="preserve">1.0 mm </w:t>
      </w:r>
      <w:r w:rsidR="006312FE" w:rsidRPr="009C158D">
        <w:rPr>
          <w:rFonts w:ascii="Arial" w:hAnsi="Arial" w:cs="Arial"/>
          <w:bCs/>
          <w:lang w:val="en-US"/>
        </w:rPr>
        <w:t xml:space="preserve">or </w:t>
      </w:r>
      <w:r w:rsidR="00406497" w:rsidRPr="009C158D">
        <w:rPr>
          <w:rFonts w:ascii="Arial" w:hAnsi="Arial" w:cs="Arial"/>
          <w:bCs/>
          <w:lang w:val="en-US"/>
        </w:rPr>
        <w:t xml:space="preserve">2.0 mm </w:t>
      </w:r>
      <w:r w:rsidR="00C46E37" w:rsidRPr="009C158D">
        <w:rPr>
          <w:rFonts w:ascii="Arial" w:hAnsi="Arial" w:cs="Arial"/>
          <w:bCs/>
          <w:lang w:val="en-US"/>
        </w:rPr>
        <w:t xml:space="preserve">from </w:t>
      </w:r>
      <w:r w:rsidR="009C158D" w:rsidRPr="009C158D">
        <w:rPr>
          <w:rFonts w:ascii="Arial" w:hAnsi="Arial" w:cs="Arial"/>
          <w:bCs/>
          <w:lang w:val="en-US"/>
        </w:rPr>
        <w:t xml:space="preserve">center </w:t>
      </w:r>
      <w:r w:rsidR="00406497" w:rsidRPr="009C158D">
        <w:rPr>
          <w:rFonts w:ascii="Arial" w:hAnsi="Arial" w:cs="Arial"/>
          <w:bCs/>
          <w:lang w:val="en-US"/>
        </w:rPr>
        <w:t>(DA ratio 1</w:t>
      </w:r>
      <w:r w:rsidR="009C158D" w:rsidRPr="009C158D">
        <w:rPr>
          <w:rFonts w:ascii="Arial" w:hAnsi="Arial" w:cs="Arial"/>
          <w:bCs/>
          <w:lang w:val="en-US"/>
        </w:rPr>
        <w:t> </w:t>
      </w:r>
      <w:r w:rsidR="00406497" w:rsidRPr="009C158D">
        <w:rPr>
          <w:rFonts w:ascii="Arial" w:hAnsi="Arial" w:cs="Arial"/>
          <w:bCs/>
          <w:lang w:val="en-US"/>
        </w:rPr>
        <w:t>mm/2</w:t>
      </w:r>
      <w:r w:rsidR="009C158D" w:rsidRPr="009C158D">
        <w:rPr>
          <w:rFonts w:ascii="Arial" w:hAnsi="Arial" w:cs="Arial"/>
          <w:bCs/>
          <w:lang w:val="en-US"/>
        </w:rPr>
        <w:t> </w:t>
      </w:r>
      <w:r w:rsidR="00406497" w:rsidRPr="009C158D">
        <w:rPr>
          <w:rFonts w:ascii="Arial" w:hAnsi="Arial" w:cs="Arial"/>
          <w:bCs/>
          <w:lang w:val="en-US"/>
        </w:rPr>
        <w:t>mm)</w:t>
      </w:r>
      <w:r w:rsidR="00B6582F" w:rsidRPr="009C158D">
        <w:rPr>
          <w:rFonts w:ascii="Arial" w:hAnsi="Arial" w:cs="Arial"/>
          <w:bCs/>
          <w:lang w:val="en-US"/>
        </w:rPr>
        <w:t>,</w:t>
      </w:r>
      <w:r w:rsidR="00406497" w:rsidRPr="009C158D">
        <w:rPr>
          <w:rFonts w:ascii="Arial" w:hAnsi="Arial" w:cs="Arial"/>
          <w:bCs/>
          <w:lang w:val="en-US"/>
        </w:rPr>
        <w:t xml:space="preserve"> peripheral corneal thickness increase (Pachy Slope)</w:t>
      </w:r>
      <w:r w:rsidR="00B6582F" w:rsidRPr="009C158D">
        <w:rPr>
          <w:rFonts w:ascii="Arial" w:hAnsi="Arial" w:cs="Arial"/>
          <w:bCs/>
          <w:lang w:val="en-US"/>
        </w:rPr>
        <w:t>,</w:t>
      </w:r>
      <w:r w:rsidR="00406497" w:rsidRPr="009C158D">
        <w:rPr>
          <w:rFonts w:ascii="Arial" w:hAnsi="Arial" w:cs="Arial"/>
          <w:bCs/>
          <w:lang w:val="en-US"/>
        </w:rPr>
        <w:t xml:space="preserve"> the Ambrósio’s relational thickness to the horizontal profile (ARTh)</w:t>
      </w:r>
      <w:r w:rsidR="00B6582F" w:rsidRPr="009C158D">
        <w:rPr>
          <w:rFonts w:ascii="Arial" w:hAnsi="Arial" w:cs="Arial"/>
          <w:bCs/>
          <w:lang w:val="en-US"/>
        </w:rPr>
        <w:t>,</w:t>
      </w:r>
      <w:r w:rsidR="00406497" w:rsidRPr="009C158D">
        <w:rPr>
          <w:rFonts w:ascii="Arial" w:hAnsi="Arial" w:cs="Arial"/>
          <w:bCs/>
          <w:lang w:val="en-US"/>
        </w:rPr>
        <w:t xml:space="preserve"> the reciprocal of </w:t>
      </w:r>
      <w:r w:rsidR="009C158D" w:rsidRPr="009C158D">
        <w:rPr>
          <w:rFonts w:ascii="Arial" w:hAnsi="Arial" w:cs="Arial"/>
          <w:bCs/>
          <w:lang w:val="en-US"/>
        </w:rPr>
        <w:t xml:space="preserve">the </w:t>
      </w:r>
      <w:r w:rsidR="00406497" w:rsidRPr="009C158D">
        <w:rPr>
          <w:rFonts w:ascii="Arial" w:hAnsi="Arial" w:cs="Arial"/>
          <w:bCs/>
          <w:lang w:val="en-US"/>
        </w:rPr>
        <w:t xml:space="preserve">radius during the concave state of </w:t>
      </w:r>
      <w:r w:rsidR="009C158D" w:rsidRPr="009C158D">
        <w:rPr>
          <w:rFonts w:ascii="Arial" w:hAnsi="Arial" w:cs="Arial"/>
          <w:bCs/>
          <w:lang w:val="en-US"/>
        </w:rPr>
        <w:t xml:space="preserve">the </w:t>
      </w:r>
      <w:r w:rsidR="00406497" w:rsidRPr="009C158D">
        <w:rPr>
          <w:rFonts w:ascii="Arial" w:hAnsi="Arial" w:cs="Arial"/>
          <w:bCs/>
          <w:lang w:val="en-US"/>
        </w:rPr>
        <w:t>cornea (</w:t>
      </w:r>
      <w:r w:rsidR="00131EF4">
        <w:rPr>
          <w:rFonts w:ascii="Arial" w:hAnsi="Arial" w:cs="Arial"/>
          <w:bCs/>
          <w:lang w:val="en-US"/>
        </w:rPr>
        <w:t>i</w:t>
      </w:r>
      <w:r w:rsidR="00131EF4" w:rsidRPr="009C158D">
        <w:rPr>
          <w:rFonts w:ascii="Arial" w:hAnsi="Arial" w:cs="Arial"/>
          <w:bCs/>
          <w:lang w:val="en-US"/>
        </w:rPr>
        <w:t xml:space="preserve">ntegrated </w:t>
      </w:r>
      <w:r w:rsidR="00131EF4">
        <w:rPr>
          <w:rFonts w:ascii="Arial" w:hAnsi="Arial" w:cs="Arial"/>
          <w:bCs/>
          <w:lang w:val="en-US"/>
        </w:rPr>
        <w:t>r</w:t>
      </w:r>
      <w:r w:rsidR="00131EF4" w:rsidRPr="009C158D">
        <w:rPr>
          <w:rFonts w:ascii="Arial" w:hAnsi="Arial" w:cs="Arial"/>
          <w:bCs/>
          <w:lang w:val="en-US"/>
        </w:rPr>
        <w:t>adius</w:t>
      </w:r>
      <w:r w:rsidR="00406497" w:rsidRPr="009C158D">
        <w:rPr>
          <w:rFonts w:ascii="Arial" w:hAnsi="Arial" w:cs="Arial"/>
          <w:bCs/>
          <w:lang w:val="en-US"/>
        </w:rPr>
        <w:t>)</w:t>
      </w:r>
      <w:r w:rsidR="00B6582F" w:rsidRPr="009C158D">
        <w:rPr>
          <w:rFonts w:ascii="Arial" w:hAnsi="Arial" w:cs="Arial"/>
          <w:bCs/>
          <w:lang w:val="en-US"/>
        </w:rPr>
        <w:t>,</w:t>
      </w:r>
      <w:r w:rsidR="00406497" w:rsidRPr="009C158D">
        <w:rPr>
          <w:rFonts w:ascii="Arial" w:hAnsi="Arial" w:cs="Arial"/>
          <w:bCs/>
          <w:lang w:val="en-US"/>
        </w:rPr>
        <w:t xml:space="preserve"> </w:t>
      </w:r>
      <w:bookmarkStart w:id="23" w:name="_Hlk73460267"/>
      <w:r w:rsidR="00FC4E98" w:rsidRPr="009C158D">
        <w:rPr>
          <w:rFonts w:ascii="Arial" w:hAnsi="Arial" w:cs="Arial"/>
          <w:bCs/>
          <w:lang w:val="en-US"/>
        </w:rPr>
        <w:t xml:space="preserve">and </w:t>
      </w:r>
      <w:r w:rsidR="0057356A" w:rsidRPr="009C158D">
        <w:rPr>
          <w:rFonts w:ascii="Arial" w:hAnsi="Arial" w:cs="Arial"/>
          <w:bCs/>
          <w:lang w:val="en-US"/>
        </w:rPr>
        <w:t xml:space="preserve">the </w:t>
      </w:r>
      <w:r w:rsidR="00406497" w:rsidRPr="009C158D">
        <w:rPr>
          <w:rFonts w:ascii="Arial" w:hAnsi="Arial" w:cs="Arial"/>
          <w:bCs/>
          <w:lang w:val="en-US"/>
        </w:rPr>
        <w:t>stiffness parameter at first applanation</w:t>
      </w:r>
      <w:bookmarkEnd w:id="23"/>
      <w:r w:rsidR="00406497" w:rsidRPr="009C158D">
        <w:rPr>
          <w:rFonts w:ascii="Arial" w:hAnsi="Arial" w:cs="Arial"/>
          <w:bCs/>
          <w:lang w:val="en-US"/>
        </w:rPr>
        <w:t xml:space="preserve"> (SPA1)</w:t>
      </w:r>
      <w:r w:rsidR="00E6223C" w:rsidRPr="009C158D">
        <w:rPr>
          <w:rFonts w:ascii="Arial" w:hAnsi="Arial" w:cs="Arial"/>
          <w:bCs/>
          <w:lang w:val="en-US"/>
        </w:rPr>
        <w:t xml:space="preserve"> </w:t>
      </w:r>
      <w:r w:rsidR="00120B15" w:rsidRPr="009C158D">
        <w:rPr>
          <w:rFonts w:ascii="Arial" w:hAnsi="Arial" w:cs="Arial"/>
          <w:bCs/>
          <w:lang w:val="en-US"/>
        </w:rPr>
        <w:fldChar w:fldCharType="begin">
          <w:fldData xml:space="preserve">PEVuZE5vdGU+PENpdGU+PEF1dGhvcj5Sb2JlcnRzPC9BdXRob3I+PFllYXI+MjAxNzwvWWVhcj48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</w:fldData>
        </w:fldChar>
      </w:r>
      <w:r w:rsidR="008511C7">
        <w:rPr>
          <w:rFonts w:ascii="Arial" w:hAnsi="Arial" w:cs="Arial"/>
          <w:bCs/>
          <w:lang w:val="en-US"/>
        </w:rPr>
        <w:instrText xml:space="preserve"> ADDIN EN.CITE </w:instrText>
      </w:r>
      <w:r w:rsidR="008511C7">
        <w:rPr>
          <w:rFonts w:ascii="Arial" w:hAnsi="Arial" w:cs="Arial"/>
          <w:bCs/>
          <w:lang w:val="en-US"/>
        </w:rPr>
        <w:fldChar w:fldCharType="begin">
          <w:fldData xml:space="preserve">PEVuZE5vdGU+PENpdGU+PEF1dGhvcj5Sb2JlcnRzPC9BdXRob3I+PFllYXI+MjAxNzwvWWVhcj48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</w:fldData>
        </w:fldChar>
      </w:r>
      <w:r w:rsidR="008511C7">
        <w:rPr>
          <w:rFonts w:ascii="Arial" w:hAnsi="Arial" w:cs="Arial"/>
          <w:bCs/>
          <w:lang w:val="en-US"/>
        </w:rPr>
        <w:instrText xml:space="preserve"> ADDIN EN.CITE.DATA </w:instrText>
      </w:r>
      <w:r w:rsidR="008511C7">
        <w:rPr>
          <w:rFonts w:ascii="Arial" w:hAnsi="Arial" w:cs="Arial"/>
          <w:bCs/>
          <w:lang w:val="en-US"/>
        </w:rPr>
      </w:r>
      <w:r w:rsidR="008511C7">
        <w:rPr>
          <w:rFonts w:ascii="Arial" w:hAnsi="Arial" w:cs="Arial"/>
          <w:bCs/>
          <w:lang w:val="en-US"/>
        </w:rPr>
        <w:fldChar w:fldCharType="end"/>
      </w:r>
      <w:r w:rsidR="00120B15" w:rsidRPr="009C158D">
        <w:rPr>
          <w:rFonts w:ascii="Arial" w:hAnsi="Arial" w:cs="Arial"/>
          <w:bCs/>
          <w:lang w:val="en-US"/>
        </w:rPr>
      </w:r>
      <w:r w:rsidR="00120B15" w:rsidRPr="009C158D">
        <w:rPr>
          <w:rFonts w:ascii="Arial" w:hAnsi="Arial" w:cs="Arial"/>
          <w:bCs/>
          <w:lang w:val="en-US"/>
        </w:rPr>
        <w:fldChar w:fldCharType="separate"/>
      </w:r>
      <w:r w:rsidR="008511C7" w:rsidRPr="008511C7">
        <w:rPr>
          <w:rFonts w:ascii="Arial" w:hAnsi="Arial" w:cs="Arial"/>
          <w:bCs/>
          <w:noProof/>
          <w:vertAlign w:val="superscript"/>
          <w:lang w:val="en-US"/>
        </w:rPr>
        <w:t>11</w:t>
      </w:r>
      <w:r w:rsidR="00120B15" w:rsidRPr="009C158D">
        <w:rPr>
          <w:rFonts w:ascii="Arial" w:hAnsi="Arial" w:cs="Arial"/>
          <w:bCs/>
          <w:lang w:val="en-US"/>
        </w:rPr>
        <w:fldChar w:fldCharType="end"/>
      </w:r>
      <w:r w:rsidR="00C94CFB" w:rsidRPr="009C158D">
        <w:rPr>
          <w:rFonts w:ascii="Arial" w:hAnsi="Arial" w:cs="Arial"/>
          <w:bCs/>
          <w:lang w:val="en-US"/>
        </w:rPr>
        <w:t>.</w:t>
      </w:r>
      <w:r w:rsidR="00E45513" w:rsidRPr="009C158D">
        <w:rPr>
          <w:rFonts w:ascii="Arial" w:hAnsi="Arial" w:cs="Arial"/>
          <w:bCs/>
          <w:lang w:val="en-US"/>
        </w:rPr>
        <w:t xml:space="preserve"> </w:t>
      </w:r>
      <w:r w:rsidR="002100A4" w:rsidRPr="009C158D">
        <w:rPr>
          <w:rFonts w:ascii="Arial" w:eastAsiaTheme="minorEastAsia" w:hAnsi="Arial" w:cs="Arial"/>
          <w:bCs/>
          <w:lang w:val="en-US" w:eastAsia="zh-CN"/>
        </w:rPr>
        <w:t xml:space="preserve">(2) </w:t>
      </w:r>
      <w:r w:rsidR="002100A4" w:rsidRPr="009C158D">
        <w:rPr>
          <w:rFonts w:ascii="Arial" w:hAnsi="Arial" w:cs="Arial"/>
          <w:bCs/>
          <w:lang w:val="en-US"/>
        </w:rPr>
        <w:t xml:space="preserve">Three </w:t>
      </w:r>
      <w:r w:rsidR="00670775" w:rsidRPr="009C158D">
        <w:rPr>
          <w:rFonts w:ascii="Arial" w:hAnsi="Arial" w:cs="Arial"/>
          <w:bCs/>
          <w:lang w:val="en-US"/>
        </w:rPr>
        <w:t>other</w:t>
      </w:r>
      <w:r w:rsidR="009D44A9" w:rsidRPr="009C158D">
        <w:rPr>
          <w:rFonts w:ascii="Arial" w:hAnsi="Arial" w:cs="Arial"/>
          <w:bCs/>
          <w:lang w:val="en-US"/>
        </w:rPr>
        <w:t xml:space="preserve"> </w:t>
      </w:r>
      <w:r w:rsidR="002100A4" w:rsidRPr="009C158D">
        <w:rPr>
          <w:rFonts w:ascii="Arial" w:hAnsi="Arial" w:cs="Arial"/>
          <w:bCs/>
          <w:lang w:val="en-US"/>
        </w:rPr>
        <w:t>parameters</w:t>
      </w:r>
      <w:r w:rsidR="00FA1FC5" w:rsidRPr="009C158D">
        <w:rPr>
          <w:rFonts w:ascii="Arial" w:hAnsi="Arial" w:cs="Arial"/>
          <w:bCs/>
          <w:lang w:val="en-US"/>
        </w:rPr>
        <w:t xml:space="preserve"> were also recorded</w:t>
      </w:r>
      <w:r w:rsidR="002F327D" w:rsidRPr="009C158D">
        <w:rPr>
          <w:rFonts w:ascii="Arial" w:hAnsi="Arial" w:cs="Arial"/>
          <w:bCs/>
          <w:lang w:val="en-US"/>
        </w:rPr>
        <w:t>:</w:t>
      </w:r>
      <w:r w:rsidR="002100A4" w:rsidRPr="009C158D">
        <w:rPr>
          <w:rFonts w:ascii="Arial" w:hAnsi="Arial" w:cs="Arial"/>
          <w:bCs/>
          <w:lang w:val="en-US"/>
        </w:rPr>
        <w:t xml:space="preserve"> </w:t>
      </w:r>
      <w:r w:rsidR="00772001" w:rsidRPr="009C158D">
        <w:rPr>
          <w:rFonts w:ascii="Arial" w:hAnsi="Arial" w:cs="Arial"/>
          <w:bCs/>
          <w:lang w:val="en-US"/>
        </w:rPr>
        <w:t xml:space="preserve">the </w:t>
      </w:r>
      <w:r w:rsidR="002100A4" w:rsidRPr="009C158D">
        <w:rPr>
          <w:rFonts w:ascii="Arial" w:hAnsi="Arial" w:cs="Arial"/>
          <w:bCs/>
          <w:lang w:val="en-US"/>
        </w:rPr>
        <w:t>Stress-Strain Index (SSI)</w:t>
      </w:r>
      <w:r w:rsidR="005560B9" w:rsidRPr="009C158D">
        <w:rPr>
          <w:rFonts w:ascii="Arial" w:hAnsi="Arial" w:cs="Arial"/>
          <w:bCs/>
          <w:lang w:val="en-US"/>
        </w:rPr>
        <w:t>;</w:t>
      </w:r>
      <w:r w:rsidR="002100A4" w:rsidRPr="009C158D">
        <w:rPr>
          <w:rFonts w:ascii="Arial" w:hAnsi="Arial" w:cs="Arial"/>
          <w:bCs/>
          <w:lang w:val="en-US"/>
        </w:rPr>
        <w:t xml:space="preserve"> </w:t>
      </w:r>
      <w:r w:rsidR="005560B9" w:rsidRPr="009C158D">
        <w:rPr>
          <w:rFonts w:ascii="Arial" w:hAnsi="Arial" w:cs="Arial"/>
          <w:bCs/>
          <w:lang w:val="en-US"/>
        </w:rPr>
        <w:t>two AI</w:t>
      </w:r>
      <w:r w:rsidR="005560B9" w:rsidRPr="009C158D">
        <w:rPr>
          <w:rFonts w:ascii="Arial" w:eastAsia="SimSun" w:hAnsi="Arial" w:cs="Arial"/>
          <w:bCs/>
          <w:lang w:val="en-US" w:eastAsia="zh-CN"/>
        </w:rPr>
        <w:t xml:space="preserve"> parameters - </w:t>
      </w:r>
      <w:r w:rsidR="005560B9" w:rsidRPr="009C158D">
        <w:rPr>
          <w:rFonts w:ascii="Arial" w:hAnsi="Arial" w:cs="Arial"/>
          <w:bCs/>
          <w:lang w:val="en-US"/>
        </w:rPr>
        <w:t xml:space="preserve">the Corvis Biomechanical Index (CBI) developed from </w:t>
      </w:r>
      <w:r w:rsidR="005560B9" w:rsidRPr="009C158D">
        <w:rPr>
          <w:rFonts w:ascii="Arial" w:hAnsi="Arial" w:cs="Arial"/>
          <w:lang w:val="en-US"/>
        </w:rPr>
        <w:t>DCR</w:t>
      </w:r>
      <w:r w:rsidR="005560B9" w:rsidRPr="009C158D">
        <w:rPr>
          <w:rFonts w:ascii="Arial" w:hAnsi="Arial" w:cs="Arial"/>
          <w:bCs/>
          <w:lang w:val="en-US"/>
        </w:rPr>
        <w:t xml:space="preserve"> parameters, </w:t>
      </w:r>
      <w:r w:rsidR="00772001" w:rsidRPr="009C158D">
        <w:rPr>
          <w:rFonts w:ascii="Arial" w:hAnsi="Arial" w:cs="Arial"/>
          <w:bCs/>
          <w:lang w:val="en-US"/>
        </w:rPr>
        <w:t xml:space="preserve">and the </w:t>
      </w:r>
      <w:r w:rsidR="002100A4" w:rsidRPr="009C158D">
        <w:rPr>
          <w:rFonts w:ascii="Arial" w:hAnsi="Arial" w:cs="Arial"/>
          <w:bCs/>
          <w:lang w:val="en-US"/>
        </w:rPr>
        <w:t xml:space="preserve">Tomographic and Biomechanical Index (TBI) developed from </w:t>
      </w:r>
      <w:r w:rsidR="002100A4" w:rsidRPr="009C158D">
        <w:rPr>
          <w:rFonts w:ascii="Arial" w:hAnsi="Arial" w:cs="Arial"/>
          <w:lang w:val="en-US"/>
        </w:rPr>
        <w:t>DCR</w:t>
      </w:r>
      <w:r w:rsidR="002100A4" w:rsidRPr="009C158D">
        <w:rPr>
          <w:rFonts w:ascii="Arial" w:hAnsi="Arial" w:cs="Arial"/>
          <w:bCs/>
          <w:lang w:val="en-US"/>
        </w:rPr>
        <w:t xml:space="preserve"> and topography parameters.</w:t>
      </w:r>
      <w:r w:rsidR="00DC2016" w:rsidRPr="009C158D">
        <w:rPr>
          <w:rFonts w:ascii="Arial" w:eastAsiaTheme="minorEastAsia" w:hAnsi="Arial" w:cs="Arial"/>
          <w:bCs/>
          <w:lang w:val="en-US" w:eastAsia="zh-CN"/>
        </w:rPr>
        <w:t xml:space="preserve"> Only measurements with a good quality score were considered for analysis.</w:t>
      </w:r>
    </w:p>
    <w:p w14:paraId="4C913BF4" w14:textId="163E8DB6" w:rsidR="005E7E71" w:rsidRPr="009C158D" w:rsidRDefault="005E7E71" w:rsidP="00C964DA">
      <w:pPr>
        <w:spacing w:line="360" w:lineRule="auto"/>
        <w:jc w:val="both"/>
        <w:rPr>
          <w:rFonts w:ascii="Arial" w:hAnsi="Arial" w:cs="Arial"/>
          <w:lang w:val="en-US"/>
        </w:rPr>
      </w:pPr>
    </w:p>
    <w:p w14:paraId="78CF4E17" w14:textId="7435159E" w:rsidR="005913E9" w:rsidRPr="009C158D" w:rsidRDefault="005913E9" w:rsidP="00C964DA">
      <w:pPr>
        <w:spacing w:line="360" w:lineRule="auto"/>
        <w:jc w:val="both"/>
        <w:rPr>
          <w:rFonts w:ascii="Arial" w:eastAsiaTheme="minorEastAsia" w:hAnsi="Arial" w:cs="Arial"/>
          <w:b/>
          <w:bCs/>
          <w:lang w:val="en-US" w:eastAsia="zh-CN"/>
        </w:rPr>
      </w:pPr>
      <w:r w:rsidRPr="009C158D">
        <w:rPr>
          <w:rFonts w:ascii="Arial" w:eastAsiaTheme="minorEastAsia" w:hAnsi="Arial" w:cs="Arial"/>
          <w:b/>
          <w:bCs/>
          <w:lang w:val="en-US" w:eastAsia="zh-CN"/>
        </w:rPr>
        <w:t>Artificial Intelligence</w:t>
      </w:r>
    </w:p>
    <w:p w14:paraId="5CA26432" w14:textId="6859C68E" w:rsidR="00244643" w:rsidRDefault="00DC2016" w:rsidP="00C964DA">
      <w:pPr>
        <w:spacing w:line="360" w:lineRule="auto"/>
        <w:jc w:val="both"/>
        <w:rPr>
          <w:rFonts w:ascii="Arial" w:eastAsiaTheme="minorEastAsia" w:hAnsi="Arial" w:cs="Arial"/>
          <w:lang w:val="en-US" w:eastAsia="zh-CN"/>
        </w:rPr>
      </w:pPr>
      <w:r w:rsidRPr="009C158D">
        <w:rPr>
          <w:rFonts w:ascii="Arial" w:eastAsiaTheme="minorEastAsia" w:hAnsi="Arial" w:cs="Arial"/>
          <w:lang w:val="en-US" w:eastAsia="zh-CN"/>
        </w:rPr>
        <w:t xml:space="preserve">We used </w:t>
      </w:r>
      <w:r w:rsidR="00B1029D" w:rsidRPr="009C158D">
        <w:rPr>
          <w:rFonts w:ascii="Arial" w:eastAsiaTheme="minorEastAsia" w:hAnsi="Arial" w:cs="Arial"/>
          <w:lang w:val="en-US" w:eastAsia="zh-CN"/>
        </w:rPr>
        <w:t xml:space="preserve">R </w:t>
      </w:r>
      <w:r w:rsidR="006C124C" w:rsidRPr="009C158D">
        <w:rPr>
          <w:rFonts w:ascii="Arial" w:eastAsiaTheme="minorEastAsia" w:hAnsi="Arial" w:cs="Arial"/>
          <w:lang w:val="en-US" w:eastAsia="zh-CN"/>
        </w:rPr>
        <w:t>(</w:t>
      </w:r>
      <w:r w:rsidR="00B1029D" w:rsidRPr="009C158D">
        <w:rPr>
          <w:rFonts w:ascii="Arial" w:eastAsiaTheme="minorEastAsia" w:hAnsi="Arial" w:cs="Arial"/>
          <w:lang w:val="en-US" w:eastAsia="zh-CN"/>
        </w:rPr>
        <w:t>version 4.0.4</w:t>
      </w:r>
      <w:r w:rsidR="006C124C" w:rsidRPr="009C158D">
        <w:rPr>
          <w:rFonts w:ascii="Arial" w:eastAsiaTheme="minorEastAsia" w:hAnsi="Arial" w:cs="Arial"/>
          <w:lang w:val="en-US" w:eastAsia="zh-CN"/>
        </w:rPr>
        <w:t>,</w:t>
      </w:r>
      <w:r w:rsidR="00EB7B2A" w:rsidRPr="009C158D">
        <w:rPr>
          <w:rFonts w:ascii="Arial" w:eastAsiaTheme="minorEastAsia" w:hAnsi="Arial" w:cs="Arial"/>
          <w:lang w:val="en-US" w:eastAsia="zh-CN"/>
        </w:rPr>
        <w:t xml:space="preserve"> R Foundation for Statistical Computing,</w:t>
      </w:r>
      <w:r w:rsidR="00EB7B2A" w:rsidRPr="009C158D">
        <w:rPr>
          <w:rFonts w:ascii="Arial" w:eastAsiaTheme="minorEastAsia" w:hAnsi="Arial" w:cs="Arial"/>
          <w:bCs/>
          <w:lang w:val="en-US" w:eastAsia="zh-CN"/>
        </w:rPr>
        <w:t xml:space="preserve"> </w:t>
      </w:r>
      <w:r w:rsidR="00EB7B2A" w:rsidRPr="009C158D">
        <w:rPr>
          <w:rFonts w:ascii="Arial" w:eastAsiaTheme="minorEastAsia" w:hAnsi="Arial" w:cs="Arial"/>
          <w:lang w:val="en-US" w:eastAsia="zh-CN"/>
        </w:rPr>
        <w:t>Vienna, Austria</w:t>
      </w:r>
      <w:r w:rsidR="003D10E8" w:rsidRPr="009C158D">
        <w:rPr>
          <w:rFonts w:ascii="Arial" w:eastAsiaTheme="minorEastAsia" w:hAnsi="Arial" w:cs="Arial"/>
          <w:lang w:val="en-US" w:eastAsia="zh-CN"/>
        </w:rPr>
        <w:t>;</w:t>
      </w:r>
      <w:r w:rsidR="00EB7B2A" w:rsidRPr="009C158D">
        <w:rPr>
          <w:rFonts w:ascii="Arial" w:eastAsiaTheme="minorEastAsia" w:hAnsi="Arial" w:cs="Arial"/>
          <w:lang w:val="en-US" w:eastAsia="zh-CN"/>
        </w:rPr>
        <w:t xml:space="preserve"> </w:t>
      </w:r>
      <w:hyperlink r:id="rId9" w:history="1">
        <w:r w:rsidR="00EB7B2A" w:rsidRPr="009C158D">
          <w:rPr>
            <w:rStyle w:val="Hyperlink"/>
            <w:rFonts w:ascii="Arial" w:eastAsiaTheme="minorEastAsia" w:hAnsi="Arial" w:cs="Arial"/>
            <w:lang w:val="en-US" w:eastAsia="zh-CN"/>
          </w:rPr>
          <w:t>https://www.R-project.org/</w:t>
        </w:r>
      </w:hyperlink>
      <w:r w:rsidR="00EB7B2A"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to develop </w:t>
      </w:r>
      <w:bookmarkStart w:id="24" w:name="_Hlk76146040"/>
      <w:r w:rsidR="00EB7B2A" w:rsidRPr="009C158D">
        <w:rPr>
          <w:rFonts w:ascii="Arial" w:eastAsiaTheme="minorEastAsia" w:hAnsi="Arial" w:cs="Arial"/>
          <w:lang w:val="en-US" w:eastAsia="zh-CN"/>
        </w:rPr>
        <w:t>two AI models</w:t>
      </w:r>
      <w:r w:rsidR="00E94EB4" w:rsidRPr="009C158D">
        <w:rPr>
          <w:rFonts w:ascii="Arial" w:eastAsiaTheme="minorEastAsia" w:hAnsi="Arial" w:cs="Arial"/>
          <w:lang w:val="en-US" w:eastAsia="zh-CN"/>
        </w:rPr>
        <w:t xml:space="preserve"> based on Random</w:t>
      </w:r>
      <w:r w:rsidR="00E94EB4" w:rsidRPr="009C158D">
        <w:rPr>
          <w:rFonts w:ascii="Arial" w:hAnsi="Arial" w:cs="Arial"/>
          <w:lang w:val="en-US"/>
        </w:rPr>
        <w:t xml:space="preserve"> Forests (RF) and Neural Networks (NN)</w:t>
      </w:r>
      <w:bookmarkEnd w:id="24"/>
      <w:r w:rsidR="00EB7B2A" w:rsidRPr="009C158D">
        <w:rPr>
          <w:rFonts w:ascii="Arial" w:eastAsiaTheme="minorEastAsia" w:hAnsi="Arial" w:cs="Arial"/>
          <w:lang w:val="en-US" w:eastAsia="zh-CN"/>
        </w:rPr>
        <w:t>.</w:t>
      </w:r>
    </w:p>
    <w:p w14:paraId="35678AE9" w14:textId="77777777" w:rsidR="00244643" w:rsidRDefault="00244643" w:rsidP="00C964DA">
      <w:pPr>
        <w:spacing w:line="360" w:lineRule="auto"/>
        <w:jc w:val="both"/>
        <w:rPr>
          <w:rFonts w:ascii="Arial" w:eastAsiaTheme="minorEastAsia" w:hAnsi="Arial" w:cs="Arial"/>
          <w:lang w:val="en-US" w:eastAsia="zh-CN"/>
        </w:rPr>
      </w:pPr>
    </w:p>
    <w:p w14:paraId="664D7A16" w14:textId="0217E6A8" w:rsidR="009A5FDD" w:rsidRPr="009C158D" w:rsidRDefault="00244643" w:rsidP="00C964DA">
      <w:pPr>
        <w:spacing w:line="360" w:lineRule="auto"/>
        <w:jc w:val="both"/>
        <w:rPr>
          <w:rFonts w:ascii="Arial" w:eastAsiaTheme="minorEastAsia" w:hAnsi="Arial" w:cs="Arial"/>
          <w:lang w:val="en-US" w:eastAsia="zh-CN"/>
        </w:rPr>
      </w:pPr>
      <w:r>
        <w:rPr>
          <w:rFonts w:ascii="Arial" w:eastAsiaTheme="minorEastAsia" w:hAnsi="Arial" w:cs="Arial"/>
          <w:lang w:val="en-US" w:eastAsia="zh-CN"/>
        </w:rPr>
        <w:t>I</w:t>
      </w:r>
      <w:r w:rsidRPr="009C158D">
        <w:rPr>
          <w:rFonts w:ascii="Arial" w:eastAsiaTheme="minorEastAsia" w:hAnsi="Arial" w:cs="Arial"/>
          <w:lang w:val="en-US" w:eastAsia="zh-CN"/>
        </w:rPr>
        <w:t>n the current study</w:t>
      </w:r>
      <w:r w:rsidR="00A82DD4">
        <w:rPr>
          <w:rFonts w:ascii="Arial" w:eastAsiaTheme="minorEastAsia" w:hAnsi="Arial" w:cs="Arial"/>
          <w:lang w:val="en-US" w:eastAsia="zh-CN"/>
        </w:rPr>
        <w:t>,</w:t>
      </w:r>
      <w:r>
        <w:rPr>
          <w:rFonts w:ascii="Arial" w:eastAsiaTheme="minorEastAsia" w:hAnsi="Arial" w:cs="Arial"/>
          <w:lang w:val="en-US" w:eastAsia="zh-CN"/>
        </w:rPr>
        <w:t xml:space="preserve"> b</w:t>
      </w:r>
      <w:r w:rsidR="00555918" w:rsidRPr="009C158D">
        <w:rPr>
          <w:rFonts w:ascii="Arial" w:eastAsiaTheme="minorEastAsia" w:hAnsi="Arial" w:cs="Arial"/>
          <w:lang w:val="en-US" w:eastAsia="zh-CN"/>
        </w:rPr>
        <w:t>efore the AI models were trained</w:t>
      </w:r>
      <w:r w:rsidR="0043089C">
        <w:rPr>
          <w:rFonts w:ascii="Arial" w:eastAsiaTheme="minorEastAsia" w:hAnsi="Arial" w:cs="Arial"/>
          <w:lang w:val="en-US" w:eastAsia="zh-CN"/>
        </w:rPr>
        <w:t xml:space="preserve"> based on SD-OCT and/or Corvis ST</w:t>
      </w:r>
      <w:r w:rsidR="00994396" w:rsidRPr="009C158D">
        <w:rPr>
          <w:rFonts w:ascii="Arial" w:eastAsiaTheme="minorEastAsia" w:hAnsi="Arial" w:cs="Arial"/>
          <w:lang w:val="en-US" w:eastAsia="zh-CN"/>
        </w:rPr>
        <w:t xml:space="preserve">, </w:t>
      </w:r>
      <w:r w:rsidR="00E94EB4" w:rsidRPr="009C158D">
        <w:rPr>
          <w:rFonts w:ascii="Arial" w:eastAsiaTheme="minorEastAsia" w:hAnsi="Arial" w:cs="Arial"/>
          <w:lang w:val="en-US" w:eastAsia="zh-CN"/>
        </w:rPr>
        <w:t xml:space="preserve">feature selection was required </w:t>
      </w:r>
      <w:r w:rsidR="00EA58D5">
        <w:rPr>
          <w:rFonts w:ascii="Arial" w:eastAsiaTheme="minorEastAsia" w:hAnsi="Arial" w:cs="Arial"/>
          <w:lang w:val="en-US" w:eastAsia="zh-CN"/>
        </w:rPr>
        <w:t xml:space="preserve">among the parameters exported from SD-OCT and Corvis </w:t>
      </w:r>
      <w:r w:rsidR="00BE28A2">
        <w:rPr>
          <w:rFonts w:ascii="Arial" w:eastAsiaTheme="minorEastAsia" w:hAnsi="Arial" w:cs="Arial"/>
          <w:lang w:val="en-US" w:eastAsia="zh-CN"/>
        </w:rPr>
        <w:t xml:space="preserve">ST </w:t>
      </w:r>
      <w:r w:rsidR="00E94EB4" w:rsidRPr="009C158D">
        <w:rPr>
          <w:rFonts w:ascii="Arial" w:eastAsiaTheme="minorEastAsia" w:hAnsi="Arial" w:cs="Arial"/>
          <w:lang w:val="en-US" w:eastAsia="zh-CN"/>
        </w:rPr>
        <w:t xml:space="preserve">using the </w:t>
      </w:r>
      <w:r w:rsidR="003A46CC" w:rsidRPr="009C158D">
        <w:rPr>
          <w:rFonts w:ascii="Arial" w:hAnsi="Arial" w:cs="Arial"/>
          <w:lang w:val="en-US"/>
        </w:rPr>
        <w:t>Boruta</w:t>
      </w:r>
      <w:r w:rsidR="0005676D" w:rsidRPr="009C158D">
        <w:rPr>
          <w:rFonts w:ascii="Arial" w:hAnsi="Arial" w:cs="Arial"/>
          <w:lang w:val="en-US"/>
        </w:rPr>
        <w:t xml:space="preserve"> </w:t>
      </w:r>
      <w:r w:rsidR="00E94EB4" w:rsidRPr="009C158D">
        <w:rPr>
          <w:rFonts w:ascii="Arial" w:hAnsi="Arial" w:cs="Arial"/>
          <w:lang w:val="en-US"/>
        </w:rPr>
        <w:t xml:space="preserve">package </w:t>
      </w:r>
      <w:r w:rsidR="0005676D" w:rsidRPr="009C158D">
        <w:rPr>
          <w:rFonts w:ascii="Arial" w:hAnsi="Arial" w:cs="Arial"/>
          <w:lang w:val="en-US"/>
        </w:rPr>
        <w:t>(</w:t>
      </w:r>
      <w:r w:rsidR="0080653E" w:rsidRPr="009C158D">
        <w:rPr>
          <w:rFonts w:ascii="Arial" w:hAnsi="Arial" w:cs="Arial"/>
          <w:lang w:val="en-US"/>
        </w:rPr>
        <w:t>V</w:t>
      </w:r>
      <w:r w:rsidR="0005676D" w:rsidRPr="009C158D">
        <w:rPr>
          <w:rFonts w:ascii="Arial" w:hAnsi="Arial" w:cs="Arial"/>
          <w:lang w:val="en-US"/>
        </w:rPr>
        <w:t xml:space="preserve">ersion </w:t>
      </w:r>
      <w:r w:rsidR="005330CD" w:rsidRPr="009C158D">
        <w:rPr>
          <w:rFonts w:ascii="Arial" w:hAnsi="Arial" w:cs="Arial"/>
          <w:lang w:val="en-US"/>
        </w:rPr>
        <w:t>7.0.0</w:t>
      </w:r>
      <w:r w:rsidR="0005676D" w:rsidRPr="009C158D">
        <w:rPr>
          <w:rFonts w:ascii="Arial" w:hAnsi="Arial" w:cs="Arial"/>
          <w:lang w:val="en-US"/>
        </w:rPr>
        <w:t>)</w:t>
      </w:r>
      <w:r w:rsidR="00582986" w:rsidRPr="009C158D">
        <w:rPr>
          <w:rFonts w:ascii="Arial" w:hAnsi="Arial" w:cs="Arial"/>
          <w:lang w:val="en-US"/>
        </w:rPr>
        <w:t xml:space="preserve"> </w:t>
      </w:r>
      <w:r w:rsidR="00582986" w:rsidRPr="009C158D">
        <w:rPr>
          <w:rFonts w:ascii="Arial" w:hAnsi="Arial" w:cs="Arial"/>
          <w:lang w:val="en-US"/>
        </w:rPr>
        <w:fldChar w:fldCharType="begin"/>
      </w:r>
      <w:r w:rsidR="008511C7">
        <w:rPr>
          <w:rFonts w:ascii="Arial" w:hAnsi="Arial" w:cs="Arial"/>
          <w:lang w:val="en-US"/>
        </w:rPr>
        <w:instrText xml:space="preserve"> ADDIN EN.CITE &lt;EndNote&gt;&lt;Cite&gt;&lt;Author&gt;Kursa&lt;/Author&gt;&lt;Year&gt;2010&lt;/Year&gt;&lt;RecNum&gt;745&lt;/RecNum&gt;&lt;DisplayText&gt;&lt;style face="superscript"&gt;12&lt;/style&gt;&lt;/DisplayText&gt;&lt;record&gt;&lt;rec-number&gt;745&lt;/rec-number&gt;&lt;foreign-keys&gt;&lt;key app="EN" db-id="t2s5a0rsbpsftqez2enptwv7rf2swvezzxpt" timestamp="1620502650" guid="ce0dc090-a78b-4dba-91cc-f67cf4e7827a"&gt;745&lt;/key&gt;&lt;/foreign-keys&gt;&lt;ref-type name="Journal Article"&gt;17&lt;/ref-type&gt;&lt;contributors&gt;&lt;authors&gt;&lt;author&gt;Kursa, Miron B&lt;/author&gt;&lt;author&gt;Rudnicki, Witold R&lt;/author&gt;&lt;/authors&gt;&lt;/contributors&gt;&lt;titles&gt;&lt;title&gt;Feature selection with the Boruta package&lt;/title&gt;&lt;secondary-title&gt;J Stat Softw&lt;/secondary-title&gt;&lt;/titles&gt;&lt;periodical&gt;&lt;full-title&gt;J Stat Softw&lt;/full-title&gt;&lt;/periodical&gt;&lt;pages&gt;1-13&lt;/pages&gt;&lt;volume&gt;36&lt;/volume&gt;&lt;number&gt;11&lt;/number&gt;&lt;dates&gt;&lt;year&gt;2010&lt;/year&gt;&lt;/dates&gt;&lt;urls&gt;&lt;/urls&gt;&lt;/record&gt;&lt;/Cite&gt;&lt;/EndNote&gt;</w:instrText>
      </w:r>
      <w:r w:rsidR="00582986" w:rsidRPr="009C158D">
        <w:rPr>
          <w:rFonts w:ascii="Arial" w:hAnsi="Arial" w:cs="Arial"/>
          <w:lang w:val="en-US"/>
        </w:rPr>
        <w:fldChar w:fldCharType="separate"/>
      </w:r>
      <w:r w:rsidR="008511C7" w:rsidRPr="008511C7">
        <w:rPr>
          <w:rFonts w:ascii="Arial" w:hAnsi="Arial" w:cs="Arial"/>
          <w:noProof/>
          <w:vertAlign w:val="superscript"/>
          <w:lang w:val="en-US"/>
        </w:rPr>
        <w:t>12</w:t>
      </w:r>
      <w:r w:rsidR="00582986" w:rsidRPr="009C158D">
        <w:rPr>
          <w:rFonts w:ascii="Arial" w:hAnsi="Arial" w:cs="Arial"/>
          <w:lang w:val="en-US"/>
        </w:rPr>
        <w:fldChar w:fldCharType="end"/>
      </w:r>
      <w:r w:rsidR="00F819F5" w:rsidRPr="009C158D">
        <w:rPr>
          <w:rFonts w:ascii="Arial" w:hAnsi="Arial" w:cs="Arial"/>
          <w:lang w:val="en-US"/>
        </w:rPr>
        <w:t xml:space="preserve"> </w:t>
      </w:r>
      <w:r w:rsidR="00555918" w:rsidRPr="009C158D">
        <w:rPr>
          <w:rFonts w:ascii="Arial" w:eastAsiaTheme="minorEastAsia" w:hAnsi="Arial" w:cs="Arial"/>
          <w:lang w:val="en-US" w:eastAsia="zh-CN"/>
        </w:rPr>
        <w:t>for two reasons</w:t>
      </w:r>
      <w:r w:rsidR="00F819F5" w:rsidRPr="009C158D">
        <w:rPr>
          <w:rFonts w:ascii="Arial" w:eastAsiaTheme="minorEastAsia" w:hAnsi="Arial" w:cs="Arial"/>
          <w:lang w:val="en-US" w:eastAsia="zh-CN"/>
        </w:rPr>
        <w:t xml:space="preserve">: (1) surgeons often prefer the use of minimal-optimal parameters for KC diagnosis; (2) large features slow down AI models' algorithms, particularly in NN, and will simultaneously decrease the models’ best possible performance </w:t>
      </w:r>
      <w:r w:rsidR="00F819F5" w:rsidRPr="009C158D">
        <w:rPr>
          <w:rFonts w:ascii="Arial" w:eastAsiaTheme="minorEastAsia" w:hAnsi="Arial" w:cs="Arial"/>
          <w:lang w:val="en-US" w:eastAsia="zh-CN"/>
        </w:rPr>
        <w:fldChar w:fldCharType="begin"/>
      </w:r>
      <w:r w:rsidR="008511C7">
        <w:rPr>
          <w:rFonts w:ascii="Arial" w:eastAsiaTheme="minorEastAsia" w:hAnsi="Arial" w:cs="Arial"/>
          <w:lang w:val="en-US" w:eastAsia="zh-CN"/>
        </w:rPr>
        <w:instrText xml:space="preserve"> ADDIN EN.CITE &lt;EndNote&gt;&lt;Cite&gt;&lt;Author&gt;Kohavi&lt;/Author&gt;&lt;Year&gt;1997&lt;/Year&gt;&lt;RecNum&gt;744&lt;/RecNum&gt;&lt;DisplayText&gt;&lt;style face="superscript"&gt;13&lt;/style&gt;&lt;/DisplayText&gt;&lt;record&gt;&lt;rec-number&gt;744&lt;/rec-number&gt;&lt;foreign-keys&gt;&lt;key app="EN" db-id="t2s5a0rsbpsftqez2enptwv7rf2swvezzxpt" timestamp="1620288137" guid="e2a22d72-6b34-4fde-8db4-0a5769dc7077"&gt;744&lt;/key&gt;&lt;/foreign-keys&gt;&lt;ref-type name="Journal Article"&gt;17&lt;/ref-type&gt;&lt;contributors&gt;&lt;authors&gt;&lt;author&gt;Kohavi, Ron&lt;/author&gt;&lt;author&gt;John, George H.&lt;/author&gt;&lt;/authors&gt;&lt;/contributors&gt;&lt;titles&gt;&lt;title&gt;Wrappers for feature subset selection&lt;/title&gt;&lt;secondary-title&gt;Artificial Intelligence&lt;/secondary-title&gt;&lt;/titles&gt;&lt;periodical&gt;&lt;full-title&gt;Artificial Intelligence&lt;/full-title&gt;&lt;/periodical&gt;&lt;pages&gt;273-324&lt;/pages&gt;&lt;volume&gt;97&lt;/volume&gt;&lt;number&gt;1&lt;/number&gt;&lt;keywords&gt;&lt;keyword&gt;Classification&lt;/keyword&gt;&lt;keyword&gt;Feature selection&lt;/keyword&gt;&lt;keyword&gt;Wrapper&lt;/keyword&gt;&lt;keyword&gt;Filter&lt;/keyword&gt;&lt;/keywords&gt;&lt;dates&gt;&lt;year&gt;1997&lt;/year&gt;&lt;pub-dates&gt;&lt;date&gt;1997/12/01/&lt;/date&gt;&lt;/pub-dates&gt;&lt;/dates&gt;&lt;isbn&gt;0004-3702&lt;/isbn&gt;&lt;urls&gt;&lt;related-urls&gt;&lt;url&gt;https://www.sciencedirect.com/science/article/pii/S000437029700043X&lt;/url&gt;&lt;/related-urls&gt;&lt;/urls&gt;&lt;electronic-resource-num&gt;https://doi.org/10.1016/S0004-3702(97)00043-X&lt;/electronic-resource-num&gt;&lt;/record&gt;&lt;/Cite&gt;&lt;/EndNote&gt;</w:instrText>
      </w:r>
      <w:r w:rsidR="00F819F5" w:rsidRPr="009C158D">
        <w:rPr>
          <w:rFonts w:ascii="Arial" w:eastAsiaTheme="minorEastAsia" w:hAnsi="Arial" w:cs="Arial"/>
          <w:lang w:val="en-US" w:eastAsia="zh-CN"/>
        </w:rPr>
        <w:fldChar w:fldCharType="separate"/>
      </w:r>
      <w:r w:rsidR="008511C7" w:rsidRPr="008511C7">
        <w:rPr>
          <w:rFonts w:ascii="Arial" w:eastAsiaTheme="minorEastAsia" w:hAnsi="Arial" w:cs="Arial"/>
          <w:noProof/>
          <w:vertAlign w:val="superscript"/>
          <w:lang w:val="en-US" w:eastAsia="zh-CN"/>
        </w:rPr>
        <w:t>13</w:t>
      </w:r>
      <w:r w:rsidR="00F819F5" w:rsidRPr="009C158D">
        <w:rPr>
          <w:rFonts w:ascii="Arial" w:eastAsiaTheme="minorEastAsia" w:hAnsi="Arial" w:cs="Arial"/>
          <w:lang w:val="en-US" w:eastAsia="zh-CN"/>
        </w:rPr>
        <w:fldChar w:fldCharType="end"/>
      </w:r>
      <w:r w:rsidR="00F819F5" w:rsidRPr="009C158D">
        <w:rPr>
          <w:rFonts w:ascii="Arial" w:eastAsiaTheme="minorEastAsia" w:hAnsi="Arial" w:cs="Arial"/>
          <w:lang w:val="en-US" w:eastAsia="zh-CN"/>
        </w:rPr>
        <w:t>.</w:t>
      </w:r>
    </w:p>
    <w:p w14:paraId="5DAC9364" w14:textId="77777777" w:rsidR="00D56E41" w:rsidRPr="009C158D" w:rsidRDefault="00D56E41" w:rsidP="00C964DA">
      <w:pPr>
        <w:spacing w:line="360" w:lineRule="auto"/>
        <w:jc w:val="both"/>
        <w:rPr>
          <w:rFonts w:ascii="Arial" w:hAnsi="Arial" w:cs="Arial"/>
          <w:lang w:val="en-US"/>
        </w:rPr>
      </w:pPr>
    </w:p>
    <w:p w14:paraId="04E4672C" w14:textId="7D73D6CF" w:rsidR="00E3141D" w:rsidRPr="009C158D" w:rsidRDefault="00D56E41" w:rsidP="00C964DA">
      <w:pPr>
        <w:spacing w:line="360" w:lineRule="auto"/>
        <w:jc w:val="both"/>
        <w:rPr>
          <w:rFonts w:ascii="Arial" w:hAnsi="Arial" w:cs="Arial"/>
          <w:b/>
          <w:bCs/>
          <w:i/>
          <w:iCs/>
          <w:lang w:val="en-US"/>
        </w:rPr>
      </w:pPr>
      <w:bookmarkStart w:id="25" w:name="_Hlk71397096"/>
      <w:r w:rsidRPr="009C158D">
        <w:rPr>
          <w:rFonts w:ascii="Arial" w:hAnsi="Arial" w:cs="Arial"/>
          <w:b/>
          <w:bCs/>
          <w:i/>
          <w:iCs/>
          <w:lang w:val="en-US"/>
        </w:rPr>
        <w:t>Models</w:t>
      </w:r>
      <w:bookmarkEnd w:id="25"/>
    </w:p>
    <w:p w14:paraId="7FBD8993" w14:textId="582D32EE" w:rsidR="00D56E41" w:rsidRPr="009C158D" w:rsidRDefault="009F2B7A" w:rsidP="00C964DA">
      <w:pPr>
        <w:spacing w:line="360" w:lineRule="auto"/>
        <w:jc w:val="both"/>
        <w:rPr>
          <w:rFonts w:ascii="Arial" w:hAnsi="Arial" w:cs="Arial"/>
          <w:lang w:val="en-US"/>
        </w:rPr>
      </w:pPr>
      <w:r w:rsidRPr="009C158D">
        <w:rPr>
          <w:rFonts w:ascii="Arial" w:hAnsi="Arial" w:cs="Arial"/>
          <w:lang w:val="en-US"/>
        </w:rPr>
        <w:t>Following</w:t>
      </w:r>
      <w:r w:rsidR="001A0E8E" w:rsidRPr="009C158D">
        <w:rPr>
          <w:rFonts w:ascii="Arial" w:hAnsi="Arial" w:cs="Arial"/>
          <w:lang w:val="en-US"/>
        </w:rPr>
        <w:t xml:space="preserve"> feature selection,</w:t>
      </w:r>
      <w:r w:rsidR="00E46CEC" w:rsidRPr="009C158D">
        <w:rPr>
          <w:rFonts w:ascii="Arial" w:hAnsi="Arial" w:cs="Arial"/>
          <w:lang w:val="en-US"/>
        </w:rPr>
        <w:t xml:space="preserve"> </w:t>
      </w:r>
      <w:r w:rsidR="00000DB5" w:rsidRPr="009C158D">
        <w:rPr>
          <w:rFonts w:ascii="Arial" w:hAnsi="Arial" w:cs="Arial"/>
          <w:lang w:val="en-US"/>
        </w:rPr>
        <w:t>RF and NN</w:t>
      </w:r>
      <w:r w:rsidR="00E94EB4" w:rsidRPr="009C158D">
        <w:rPr>
          <w:rFonts w:ascii="Arial" w:hAnsi="Arial" w:cs="Arial"/>
          <w:lang w:val="en-US"/>
        </w:rPr>
        <w:t xml:space="preserve"> models </w:t>
      </w:r>
      <w:r w:rsidR="00000DB5" w:rsidRPr="009C158D">
        <w:rPr>
          <w:rFonts w:ascii="Arial" w:hAnsi="Arial" w:cs="Arial"/>
          <w:lang w:val="en-US"/>
        </w:rPr>
        <w:t>were</w:t>
      </w:r>
      <w:r w:rsidR="00FA7859" w:rsidRPr="009C158D">
        <w:rPr>
          <w:rFonts w:ascii="Arial" w:hAnsi="Arial" w:cs="Arial"/>
          <w:lang w:val="en-US"/>
        </w:rPr>
        <w:t xml:space="preserve"> developed</w:t>
      </w:r>
      <w:r w:rsidR="00000DB5" w:rsidRPr="009C158D">
        <w:rPr>
          <w:rFonts w:ascii="Arial" w:hAnsi="Arial" w:cs="Arial"/>
          <w:lang w:val="en-US"/>
        </w:rPr>
        <w:t xml:space="preserve"> </w:t>
      </w:r>
      <w:r w:rsidR="002A6B08">
        <w:rPr>
          <w:rFonts w:ascii="Arial" w:hAnsi="Arial" w:cs="Arial"/>
          <w:lang w:val="en-US"/>
        </w:rPr>
        <w:t>based on the selected feature</w:t>
      </w:r>
      <w:r w:rsidR="00CE1F51">
        <w:rPr>
          <w:rFonts w:ascii="Arial" w:hAnsi="Arial" w:cs="Arial"/>
          <w:lang w:val="en-US"/>
        </w:rPr>
        <w:t>s</w:t>
      </w:r>
      <w:r w:rsidR="002A6B08">
        <w:rPr>
          <w:rFonts w:ascii="Arial" w:hAnsi="Arial" w:cs="Arial"/>
          <w:lang w:val="en-US"/>
        </w:rPr>
        <w:t xml:space="preserve"> </w:t>
      </w:r>
      <w:r w:rsidR="000F1F02">
        <w:rPr>
          <w:rFonts w:ascii="Arial" w:hAnsi="Arial" w:cs="Arial"/>
          <w:lang w:val="en-US"/>
        </w:rPr>
        <w:t>from SD-OCT and</w:t>
      </w:r>
      <w:r w:rsidR="00C27D49">
        <w:rPr>
          <w:rFonts w:ascii="Arial" w:hAnsi="Arial" w:cs="Arial"/>
          <w:lang w:val="en-US"/>
        </w:rPr>
        <w:t>/or</w:t>
      </w:r>
      <w:r w:rsidR="000F1F02">
        <w:rPr>
          <w:rFonts w:ascii="Arial" w:hAnsi="Arial" w:cs="Arial"/>
          <w:lang w:val="en-US"/>
        </w:rPr>
        <w:t xml:space="preserve"> Corvis ST </w:t>
      </w:r>
      <w:r w:rsidR="000A0C86" w:rsidRPr="009C158D">
        <w:rPr>
          <w:rFonts w:ascii="Arial" w:hAnsi="Arial" w:cs="Arial"/>
          <w:lang w:val="en-US"/>
        </w:rPr>
        <w:t xml:space="preserve">to distinguish the FFKC group from the </w:t>
      </w:r>
      <w:r w:rsidR="00131EF4">
        <w:rPr>
          <w:rFonts w:ascii="Arial" w:hAnsi="Arial" w:cs="Arial"/>
          <w:lang w:val="en-US"/>
        </w:rPr>
        <w:t>n</w:t>
      </w:r>
      <w:r w:rsidR="00131EF4" w:rsidRPr="009C158D">
        <w:rPr>
          <w:rFonts w:ascii="Arial" w:hAnsi="Arial" w:cs="Arial"/>
          <w:lang w:val="en-US"/>
        </w:rPr>
        <w:t xml:space="preserve">ormal </w:t>
      </w:r>
      <w:r w:rsidR="000A0C86" w:rsidRPr="009C158D">
        <w:rPr>
          <w:rFonts w:ascii="Arial" w:hAnsi="Arial" w:cs="Arial"/>
          <w:lang w:val="en-US"/>
        </w:rPr>
        <w:lastRenderedPageBreak/>
        <w:t xml:space="preserve">group </w:t>
      </w:r>
      <w:r w:rsidR="00000DB5" w:rsidRPr="009C158D">
        <w:rPr>
          <w:rFonts w:ascii="Arial" w:hAnsi="Arial" w:cs="Arial"/>
          <w:lang w:val="en-US"/>
        </w:rPr>
        <w:t xml:space="preserve">using </w:t>
      </w:r>
      <w:r w:rsidR="00E94EB4" w:rsidRPr="009C158D">
        <w:rPr>
          <w:rFonts w:ascii="Arial" w:hAnsi="Arial" w:cs="Arial"/>
          <w:lang w:val="en-US"/>
        </w:rPr>
        <w:t xml:space="preserve">the </w:t>
      </w:r>
      <w:r w:rsidR="009D39E1" w:rsidRPr="009C158D">
        <w:rPr>
          <w:rFonts w:ascii="Arial" w:hAnsi="Arial" w:cs="Arial"/>
          <w:lang w:val="en-US"/>
        </w:rPr>
        <w:t>randomForest (</w:t>
      </w:r>
      <w:r w:rsidR="00F02F2C" w:rsidRPr="009C158D">
        <w:rPr>
          <w:rFonts w:ascii="Arial" w:hAnsi="Arial" w:cs="Arial"/>
          <w:lang w:val="en-US"/>
        </w:rPr>
        <w:t xml:space="preserve">RF, </w:t>
      </w:r>
      <w:r w:rsidR="005D4292" w:rsidRPr="009C158D">
        <w:rPr>
          <w:rFonts w:ascii="Arial" w:hAnsi="Arial" w:cs="Arial"/>
          <w:lang w:val="en-US"/>
        </w:rPr>
        <w:t>V</w:t>
      </w:r>
      <w:r w:rsidR="009D39E1" w:rsidRPr="009C158D">
        <w:rPr>
          <w:rFonts w:ascii="Arial" w:hAnsi="Arial" w:cs="Arial"/>
          <w:lang w:val="en-US"/>
        </w:rPr>
        <w:t xml:space="preserve">ersion 4.6-14) and </w:t>
      </w:r>
      <w:r w:rsidR="00073D24" w:rsidRPr="009C158D">
        <w:rPr>
          <w:rFonts w:ascii="Arial" w:hAnsi="Arial" w:cs="Arial"/>
          <w:lang w:val="en-US"/>
        </w:rPr>
        <w:t>neuralnet</w:t>
      </w:r>
      <w:r w:rsidR="009D39E1" w:rsidRPr="009C158D">
        <w:rPr>
          <w:rFonts w:ascii="Arial" w:hAnsi="Arial" w:cs="Arial"/>
          <w:lang w:val="en-US"/>
        </w:rPr>
        <w:t xml:space="preserve"> (</w:t>
      </w:r>
      <w:r w:rsidR="005D4292" w:rsidRPr="009C158D">
        <w:rPr>
          <w:rFonts w:ascii="Arial" w:hAnsi="Arial" w:cs="Arial"/>
          <w:lang w:val="en-US"/>
        </w:rPr>
        <w:t>V</w:t>
      </w:r>
      <w:r w:rsidR="009D39E1" w:rsidRPr="009C158D">
        <w:rPr>
          <w:rFonts w:ascii="Arial" w:hAnsi="Arial" w:cs="Arial"/>
          <w:lang w:val="en-US"/>
        </w:rPr>
        <w:t>ersion 1.</w:t>
      </w:r>
      <w:r w:rsidR="000B4B3A" w:rsidRPr="009C158D">
        <w:rPr>
          <w:rFonts w:ascii="Arial" w:hAnsi="Arial" w:cs="Arial"/>
          <w:lang w:val="en-US"/>
        </w:rPr>
        <w:t>44.2</w:t>
      </w:r>
      <w:r w:rsidR="009D39E1" w:rsidRPr="009C158D">
        <w:rPr>
          <w:rFonts w:ascii="Arial" w:hAnsi="Arial" w:cs="Arial"/>
          <w:lang w:val="en-US"/>
        </w:rPr>
        <w:t>)</w:t>
      </w:r>
      <w:r w:rsidR="009D39E1" w:rsidRPr="009C158D">
        <w:rPr>
          <w:rFonts w:ascii="Arial" w:eastAsiaTheme="minorEastAsia" w:hAnsi="Arial" w:cs="Arial"/>
          <w:lang w:val="en-US" w:eastAsia="zh-CN"/>
        </w:rPr>
        <w:t xml:space="preserve"> </w:t>
      </w:r>
      <w:r w:rsidR="00E94EB4" w:rsidRPr="009C158D">
        <w:rPr>
          <w:rFonts w:ascii="Arial" w:hAnsi="Arial" w:cs="Arial"/>
          <w:lang w:val="en-US"/>
        </w:rPr>
        <w:t>packages</w:t>
      </w:r>
      <w:r w:rsidR="00E46CEC" w:rsidRPr="009C158D">
        <w:rPr>
          <w:rFonts w:ascii="Arial" w:hAnsi="Arial" w:cs="Arial"/>
          <w:lang w:val="en-US"/>
        </w:rPr>
        <w:t>.</w:t>
      </w:r>
      <w:r w:rsidR="00D928A3" w:rsidRPr="009C158D">
        <w:rPr>
          <w:rFonts w:ascii="Arial" w:eastAsiaTheme="minorEastAsia" w:hAnsi="Arial" w:cs="Arial"/>
          <w:lang w:val="en-US" w:eastAsia="zh-CN"/>
        </w:rPr>
        <w:t xml:space="preserve"> </w:t>
      </w:r>
      <w:r w:rsidR="005A3C07">
        <w:rPr>
          <w:rFonts w:ascii="Arial" w:eastAsiaTheme="minorEastAsia" w:hAnsi="Arial" w:cs="Arial"/>
          <w:lang w:val="en-US" w:eastAsia="zh-CN"/>
        </w:rPr>
        <w:t>P</w:t>
      </w:r>
      <w:r w:rsidR="000F1F02">
        <w:rPr>
          <w:rFonts w:ascii="Arial" w:eastAsiaTheme="minorEastAsia" w:hAnsi="Arial" w:cs="Arial"/>
          <w:lang w:val="en-US" w:eastAsia="zh-CN"/>
        </w:rPr>
        <w:t>arameters</w:t>
      </w:r>
      <w:r w:rsidR="009219BB">
        <w:rPr>
          <w:rFonts w:ascii="Arial" w:eastAsiaTheme="minorEastAsia" w:hAnsi="Arial" w:cs="Arial"/>
          <w:lang w:val="en-US" w:eastAsia="zh-CN"/>
        </w:rPr>
        <w:t xml:space="preserve"> </w:t>
      </w:r>
      <w:r w:rsidR="0064317F">
        <w:rPr>
          <w:rFonts w:ascii="Arial" w:eastAsiaTheme="minorEastAsia" w:hAnsi="Arial" w:cs="Arial"/>
          <w:lang w:val="en-US" w:eastAsia="zh-CN"/>
        </w:rPr>
        <w:t xml:space="preserve">exported </w:t>
      </w:r>
      <w:r w:rsidR="000F1F02">
        <w:rPr>
          <w:rFonts w:ascii="Arial" w:eastAsiaTheme="minorEastAsia" w:hAnsi="Arial" w:cs="Arial"/>
          <w:lang w:val="en-US" w:eastAsia="zh-CN"/>
        </w:rPr>
        <w:t xml:space="preserve">from Pentacam, PRFI, TBI, and BADD were </w:t>
      </w:r>
      <w:r w:rsidR="005A3C07">
        <w:rPr>
          <w:rFonts w:ascii="Arial" w:eastAsiaTheme="minorEastAsia" w:hAnsi="Arial" w:cs="Arial"/>
          <w:lang w:val="en-US" w:eastAsia="zh-CN"/>
        </w:rPr>
        <w:t>not</w:t>
      </w:r>
      <w:r w:rsidR="000F1F02">
        <w:rPr>
          <w:rFonts w:ascii="Arial" w:eastAsiaTheme="minorEastAsia" w:hAnsi="Arial" w:cs="Arial"/>
          <w:lang w:val="en-US" w:eastAsia="zh-CN"/>
        </w:rPr>
        <w:t xml:space="preserve"> included in the </w:t>
      </w:r>
      <w:r w:rsidR="00FB3075">
        <w:rPr>
          <w:rFonts w:ascii="Arial" w:eastAsiaTheme="minorEastAsia" w:hAnsi="Arial" w:cs="Arial"/>
          <w:lang w:val="en-US" w:eastAsia="zh-CN"/>
        </w:rPr>
        <w:t>training</w:t>
      </w:r>
      <w:r w:rsidR="000F1F02">
        <w:rPr>
          <w:rFonts w:ascii="Arial" w:eastAsiaTheme="minorEastAsia" w:hAnsi="Arial" w:cs="Arial"/>
          <w:lang w:val="en-US" w:eastAsia="zh-CN"/>
        </w:rPr>
        <w:t xml:space="preserve">. </w:t>
      </w:r>
      <w:r w:rsidR="006975C4" w:rsidRPr="009C158D">
        <w:rPr>
          <w:rFonts w:ascii="Arial" w:eastAsiaTheme="minorEastAsia" w:hAnsi="Arial" w:cs="Arial"/>
          <w:lang w:val="en-US" w:eastAsia="zh-CN"/>
        </w:rPr>
        <w:t xml:space="preserve">In brief, </w:t>
      </w:r>
      <w:r w:rsidR="006975C4" w:rsidRPr="009C158D">
        <w:rPr>
          <w:rFonts w:ascii="Arial" w:hAnsi="Arial" w:cs="Arial"/>
          <w:lang w:val="en-US"/>
        </w:rPr>
        <w:t>f</w:t>
      </w:r>
      <w:r w:rsidR="000727FE" w:rsidRPr="009C158D">
        <w:rPr>
          <w:rFonts w:ascii="Arial" w:hAnsi="Arial" w:cs="Arial"/>
          <w:lang w:val="en-US"/>
        </w:rPr>
        <w:t>or</w:t>
      </w:r>
      <w:r w:rsidR="006874D3" w:rsidRPr="009C158D">
        <w:rPr>
          <w:rFonts w:ascii="Arial" w:hAnsi="Arial" w:cs="Arial"/>
          <w:lang w:val="en-US"/>
        </w:rPr>
        <w:t xml:space="preserve"> the RF m</w:t>
      </w:r>
      <w:r w:rsidR="000727FE" w:rsidRPr="009C158D">
        <w:rPr>
          <w:rFonts w:ascii="Arial" w:hAnsi="Arial" w:cs="Arial"/>
          <w:lang w:val="en-US"/>
        </w:rPr>
        <w:t>odel</w:t>
      </w:r>
      <w:r w:rsidR="006874D3" w:rsidRPr="009C158D">
        <w:rPr>
          <w:rFonts w:ascii="Arial" w:hAnsi="Arial" w:cs="Arial"/>
          <w:lang w:val="en-US"/>
        </w:rPr>
        <w:t xml:space="preserve">, </w:t>
      </w:r>
      <w:r w:rsidR="000E310B" w:rsidRPr="009C158D">
        <w:rPr>
          <w:rFonts w:ascii="Arial" w:hAnsi="Arial" w:cs="Arial"/>
          <w:lang w:val="en-US"/>
        </w:rPr>
        <w:t>500</w:t>
      </w:r>
      <w:r w:rsidR="006874D3" w:rsidRPr="009C158D">
        <w:rPr>
          <w:rFonts w:ascii="Arial" w:hAnsi="Arial" w:cs="Arial"/>
          <w:lang w:val="en-US"/>
        </w:rPr>
        <w:t xml:space="preserve"> decision trees </w:t>
      </w:r>
      <w:r w:rsidR="00383B1F" w:rsidRPr="009C158D">
        <w:rPr>
          <w:rFonts w:ascii="Arial" w:hAnsi="Arial" w:cs="Arial"/>
          <w:lang w:val="en-US"/>
        </w:rPr>
        <w:t>we</w:t>
      </w:r>
      <w:r w:rsidR="006874D3" w:rsidRPr="009C158D">
        <w:rPr>
          <w:rFonts w:ascii="Arial" w:hAnsi="Arial" w:cs="Arial"/>
          <w:lang w:val="en-US"/>
        </w:rPr>
        <w:t xml:space="preserve">re </w:t>
      </w:r>
      <w:r w:rsidR="006C1C80" w:rsidRPr="009C158D">
        <w:rPr>
          <w:rFonts w:ascii="Arial" w:hAnsi="Arial" w:cs="Arial"/>
          <w:lang w:val="en-US"/>
        </w:rPr>
        <w:t>grown</w:t>
      </w:r>
      <w:r w:rsidR="006874D3" w:rsidRPr="009C158D">
        <w:rPr>
          <w:rFonts w:ascii="Arial" w:hAnsi="Arial" w:cs="Arial"/>
          <w:lang w:val="en-US"/>
        </w:rPr>
        <w:t xml:space="preserve"> and</w:t>
      </w:r>
      <w:r w:rsidR="006874D3" w:rsidRPr="009C158D">
        <w:rPr>
          <w:rFonts w:ascii="Arial" w:eastAsiaTheme="minorEastAsia" w:hAnsi="Arial" w:cs="Arial"/>
          <w:lang w:val="en-US" w:eastAsia="zh-CN"/>
        </w:rPr>
        <w:t xml:space="preserve"> </w:t>
      </w:r>
      <w:r w:rsidR="003070AA" w:rsidRPr="009C158D">
        <w:rPr>
          <w:rFonts w:ascii="Arial" w:hAnsi="Arial" w:cs="Arial"/>
          <w:lang w:val="en-US"/>
        </w:rPr>
        <w:t>combined</w:t>
      </w:r>
      <w:r w:rsidR="006874D3" w:rsidRPr="009C158D">
        <w:rPr>
          <w:rFonts w:ascii="Arial" w:hAnsi="Arial" w:cs="Arial"/>
          <w:lang w:val="en-US"/>
        </w:rPr>
        <w:t xml:space="preserve"> to </w:t>
      </w:r>
      <w:r w:rsidR="006C1C80" w:rsidRPr="009C158D">
        <w:rPr>
          <w:rFonts w:ascii="Arial" w:hAnsi="Arial" w:cs="Arial"/>
          <w:lang w:val="en-US"/>
        </w:rPr>
        <w:t xml:space="preserve">converge the out-of-bag error and </w:t>
      </w:r>
      <w:r w:rsidR="006874D3" w:rsidRPr="009C158D">
        <w:rPr>
          <w:rFonts w:ascii="Arial" w:hAnsi="Arial" w:cs="Arial"/>
          <w:lang w:val="en-US"/>
        </w:rPr>
        <w:t>improve the prediction</w:t>
      </w:r>
      <w:r w:rsidR="0088015C" w:rsidRPr="009C158D">
        <w:rPr>
          <w:rFonts w:ascii="Arial" w:hAnsi="Arial" w:cs="Arial"/>
          <w:lang w:val="en-US"/>
        </w:rPr>
        <w:t xml:space="preserve"> performan</w:t>
      </w:r>
      <w:r w:rsidR="00E4683B" w:rsidRPr="009C158D">
        <w:rPr>
          <w:rFonts w:ascii="Arial" w:hAnsi="Arial" w:cs="Arial"/>
          <w:lang w:val="en-US"/>
        </w:rPr>
        <w:t>ce</w:t>
      </w:r>
      <w:r w:rsidR="00A7215D" w:rsidRPr="009C158D">
        <w:rPr>
          <w:rFonts w:ascii="Arial" w:hAnsi="Arial" w:cs="Arial"/>
          <w:lang w:val="en-US"/>
        </w:rPr>
        <w:t xml:space="preserve"> </w:t>
      </w:r>
      <w:r w:rsidR="00235CA5" w:rsidRPr="009C158D">
        <w:rPr>
          <w:rFonts w:ascii="Arial" w:hAnsi="Arial" w:cs="Arial"/>
          <w:lang w:val="en-US"/>
        </w:rPr>
        <w:fldChar w:fldCharType="begin"/>
      </w:r>
      <w:r w:rsidR="008511C7">
        <w:rPr>
          <w:rFonts w:ascii="Arial" w:hAnsi="Arial" w:cs="Arial"/>
          <w:lang w:val="en-US"/>
        </w:rPr>
        <w:instrText xml:space="preserve"> ADDIN EN.CITE &lt;EndNote&gt;&lt;Cite&gt;&lt;Author&gt;Liaw&lt;/Author&gt;&lt;Year&gt;2001&lt;/Year&gt;&lt;RecNum&gt;746&lt;/RecNum&gt;&lt;DisplayText&gt;&lt;style face="superscript"&gt;14&lt;/style&gt;&lt;/DisplayText&gt;&lt;record&gt;&lt;rec-number&gt;746&lt;/rec-number&gt;&lt;foreign-keys&gt;&lt;key app="EN" db-id="t2s5a0rsbpsftqez2enptwv7rf2swvezzxpt" timestamp="1620541938" guid="c3d2ab16-ad37-428b-ba26-5c8316cbbfb8"&gt;746&lt;/key&gt;&lt;/foreign-keys&gt;&lt;ref-type name="Journal Article"&gt;17&lt;/ref-type&gt;&lt;contributors&gt;&lt;authors&gt;&lt;author&gt;Liaw, Andy&lt;/author&gt;&lt;author&gt;Wiener, Matthew&lt;/author&gt;&lt;/authors&gt;&lt;/contributors&gt;&lt;titles&gt;&lt;title&gt;Classification and Regression by RandomForest&lt;/title&gt;&lt;secondary-title&gt;Forest&lt;/secondary-title&gt;&lt;/titles&gt;&lt;periodical&gt;&lt;full-title&gt;Forest&lt;/full-title&gt;&lt;/periodical&gt;&lt;volume&gt;23&lt;/volume&gt;&lt;dates&gt;&lt;year&gt;2001&lt;/year&gt;&lt;pub-dates&gt;&lt;date&gt;11/30&lt;/date&gt;&lt;/pub-dates&gt;&lt;/dates&gt;&lt;urls&gt;&lt;/urls&gt;&lt;/record&gt;&lt;/Cite&gt;&lt;/EndNote&gt;</w:instrText>
      </w:r>
      <w:r w:rsidR="00235CA5" w:rsidRPr="009C158D">
        <w:rPr>
          <w:rFonts w:ascii="Arial" w:hAnsi="Arial" w:cs="Arial"/>
          <w:lang w:val="en-US"/>
        </w:rPr>
        <w:fldChar w:fldCharType="separate"/>
      </w:r>
      <w:r w:rsidR="008511C7" w:rsidRPr="008511C7">
        <w:rPr>
          <w:rFonts w:ascii="Arial" w:hAnsi="Arial" w:cs="Arial"/>
          <w:noProof/>
          <w:vertAlign w:val="superscript"/>
          <w:lang w:val="en-US"/>
        </w:rPr>
        <w:t>14</w:t>
      </w:r>
      <w:r w:rsidR="00235CA5" w:rsidRPr="009C158D">
        <w:rPr>
          <w:rFonts w:ascii="Arial" w:hAnsi="Arial" w:cs="Arial"/>
          <w:lang w:val="en-US"/>
        </w:rPr>
        <w:fldChar w:fldCharType="end"/>
      </w:r>
      <w:r w:rsidR="00D928A3" w:rsidRPr="009C158D">
        <w:rPr>
          <w:rFonts w:ascii="Arial" w:hAnsi="Arial" w:cs="Arial"/>
          <w:lang w:val="en-US"/>
        </w:rPr>
        <w:t>.</w:t>
      </w:r>
      <w:r w:rsidR="00101E1B" w:rsidRPr="009C158D">
        <w:rPr>
          <w:rFonts w:ascii="Arial" w:eastAsiaTheme="minorEastAsia" w:hAnsi="Arial" w:cs="Arial"/>
          <w:lang w:val="en-US" w:eastAsia="zh-CN"/>
        </w:rPr>
        <w:t xml:space="preserve"> </w:t>
      </w:r>
      <w:r w:rsidR="000727FE" w:rsidRPr="009C158D">
        <w:rPr>
          <w:rFonts w:ascii="Arial" w:hAnsi="Arial" w:cs="Arial"/>
          <w:lang w:val="en-US"/>
        </w:rPr>
        <w:t>For t</w:t>
      </w:r>
      <w:r w:rsidR="006874D3" w:rsidRPr="009C158D">
        <w:rPr>
          <w:rFonts w:ascii="Arial" w:hAnsi="Arial" w:cs="Arial"/>
          <w:lang w:val="en-US"/>
        </w:rPr>
        <w:t>he</w:t>
      </w:r>
      <w:r w:rsidR="006874D3" w:rsidRPr="009C158D">
        <w:rPr>
          <w:rFonts w:ascii="Arial" w:eastAsiaTheme="minorEastAsia" w:hAnsi="Arial" w:cs="Arial"/>
          <w:lang w:val="en-US" w:eastAsia="zh-CN"/>
        </w:rPr>
        <w:t xml:space="preserve"> </w:t>
      </w:r>
      <w:r w:rsidR="006874D3" w:rsidRPr="009C158D">
        <w:rPr>
          <w:rFonts w:ascii="Arial" w:hAnsi="Arial" w:cs="Arial"/>
          <w:lang w:val="en-US"/>
        </w:rPr>
        <w:t xml:space="preserve">NN </w:t>
      </w:r>
      <w:r w:rsidR="000727FE" w:rsidRPr="009C158D">
        <w:rPr>
          <w:rFonts w:ascii="Arial" w:hAnsi="Arial" w:cs="Arial"/>
          <w:lang w:val="en-US"/>
        </w:rPr>
        <w:t>model</w:t>
      </w:r>
      <w:r w:rsidR="004D1759" w:rsidRPr="009C158D">
        <w:rPr>
          <w:rFonts w:ascii="Arial" w:hAnsi="Arial" w:cs="Arial"/>
          <w:lang w:val="en-US"/>
        </w:rPr>
        <w:t>,</w:t>
      </w:r>
      <w:r w:rsidR="006874D3" w:rsidRPr="009C158D">
        <w:rPr>
          <w:rFonts w:ascii="Arial" w:hAnsi="Arial" w:cs="Arial"/>
          <w:lang w:val="en-US"/>
        </w:rPr>
        <w:t xml:space="preserve"> </w:t>
      </w:r>
      <w:r w:rsidR="00DD58DE" w:rsidRPr="009C158D">
        <w:rPr>
          <w:rFonts w:ascii="Arial" w:hAnsi="Arial" w:cs="Arial"/>
          <w:lang w:val="en-US"/>
        </w:rPr>
        <w:t>an</w:t>
      </w:r>
      <w:r w:rsidR="00DD58DE" w:rsidRPr="009C158D">
        <w:rPr>
          <w:rFonts w:ascii="Arial" w:eastAsiaTheme="minorEastAsia" w:hAnsi="Arial" w:cs="Arial"/>
          <w:lang w:val="en-US" w:eastAsia="zh-CN"/>
        </w:rPr>
        <w:t xml:space="preserve"> </w:t>
      </w:r>
      <w:r w:rsidR="004D1759" w:rsidRPr="009C158D">
        <w:rPr>
          <w:rFonts w:ascii="Arial" w:hAnsi="Arial" w:cs="Arial"/>
          <w:lang w:val="en-US"/>
        </w:rPr>
        <w:t xml:space="preserve">artificial neural network </w:t>
      </w:r>
      <w:r w:rsidR="00C53CD5" w:rsidRPr="009C158D">
        <w:rPr>
          <w:rFonts w:ascii="Arial" w:hAnsi="Arial" w:cs="Arial"/>
          <w:lang w:val="en-US"/>
        </w:rPr>
        <w:t xml:space="preserve">was </w:t>
      </w:r>
      <w:r w:rsidR="00A269C3" w:rsidRPr="009C158D">
        <w:rPr>
          <w:rFonts w:ascii="Arial" w:hAnsi="Arial" w:cs="Arial"/>
          <w:lang w:val="en-US"/>
        </w:rPr>
        <w:t xml:space="preserve">built </w:t>
      </w:r>
      <w:r w:rsidR="00C53CD5" w:rsidRPr="009C158D">
        <w:rPr>
          <w:rFonts w:ascii="Arial" w:hAnsi="Arial" w:cs="Arial"/>
          <w:lang w:val="en-US"/>
        </w:rPr>
        <w:t>on</w:t>
      </w:r>
      <w:r w:rsidR="006874D3" w:rsidRPr="009C158D">
        <w:rPr>
          <w:rFonts w:ascii="Arial" w:hAnsi="Arial" w:cs="Arial"/>
          <w:lang w:val="en-US"/>
        </w:rPr>
        <w:t xml:space="preserve"> </w:t>
      </w:r>
      <w:r w:rsidR="00A35E97" w:rsidRPr="009C158D">
        <w:rPr>
          <w:rFonts w:ascii="Arial" w:hAnsi="Arial" w:cs="Arial"/>
          <w:lang w:val="en-US"/>
        </w:rPr>
        <w:t>multi</w:t>
      </w:r>
      <w:r w:rsidR="00ED433E" w:rsidRPr="009C158D">
        <w:rPr>
          <w:rFonts w:ascii="Arial" w:hAnsi="Arial" w:cs="Arial"/>
          <w:lang w:val="en-US"/>
        </w:rPr>
        <w:t>-</w:t>
      </w:r>
      <w:r w:rsidR="00A35E97" w:rsidRPr="009C158D">
        <w:rPr>
          <w:rFonts w:ascii="Arial" w:hAnsi="Arial" w:cs="Arial"/>
          <w:lang w:val="en-US"/>
        </w:rPr>
        <w:t>layer</w:t>
      </w:r>
      <w:r w:rsidR="00C53CD5" w:rsidRPr="009C158D">
        <w:rPr>
          <w:rFonts w:ascii="Arial" w:hAnsi="Arial" w:cs="Arial"/>
          <w:lang w:val="en-US"/>
        </w:rPr>
        <w:t>s</w:t>
      </w:r>
      <w:r w:rsidR="00A35E97" w:rsidRPr="009C158D">
        <w:rPr>
          <w:rFonts w:ascii="Arial" w:hAnsi="Arial" w:cs="Arial"/>
          <w:lang w:val="en-US"/>
        </w:rPr>
        <w:t xml:space="preserve"> of interconnected nodes</w:t>
      </w:r>
      <w:r w:rsidR="001F1ED7" w:rsidRPr="009C158D">
        <w:rPr>
          <w:rFonts w:ascii="Arial" w:hAnsi="Arial" w:cs="Arial"/>
          <w:lang w:val="en-US"/>
        </w:rPr>
        <w:t>, including</w:t>
      </w:r>
      <w:r w:rsidR="009E1766" w:rsidRPr="009C158D">
        <w:rPr>
          <w:rFonts w:ascii="Arial" w:hAnsi="Arial" w:cs="Arial"/>
          <w:lang w:val="en-US"/>
        </w:rPr>
        <w:t xml:space="preserve"> </w:t>
      </w:r>
      <w:r w:rsidR="001F1ED7" w:rsidRPr="009C158D">
        <w:rPr>
          <w:rFonts w:ascii="Arial" w:hAnsi="Arial" w:cs="Arial"/>
          <w:lang w:val="en-US"/>
        </w:rPr>
        <w:t xml:space="preserve">two hidden layers and four hidden neurons, </w:t>
      </w:r>
      <w:r w:rsidR="000A0C86" w:rsidRPr="009C158D">
        <w:rPr>
          <w:rFonts w:ascii="Arial" w:hAnsi="Arial" w:cs="Arial"/>
          <w:lang w:val="en-US"/>
        </w:rPr>
        <w:t xml:space="preserve">using a </w:t>
      </w:r>
      <w:r w:rsidR="00C53CD5" w:rsidRPr="009C158D">
        <w:rPr>
          <w:rFonts w:ascii="Arial" w:hAnsi="Arial" w:cs="Arial"/>
          <w:lang w:val="en-US"/>
        </w:rPr>
        <w:t>supervised learning algorithm</w:t>
      </w:r>
      <w:r w:rsidR="00232571" w:rsidRPr="009C158D">
        <w:rPr>
          <w:rFonts w:ascii="Arial" w:hAnsi="Arial" w:cs="Arial"/>
          <w:lang w:val="en-US"/>
        </w:rPr>
        <w:t xml:space="preserve"> </w:t>
      </w:r>
      <w:r w:rsidR="00D733DF" w:rsidRPr="009C158D">
        <w:rPr>
          <w:rFonts w:ascii="Arial" w:hAnsi="Arial" w:cs="Arial"/>
          <w:lang w:val="en-US"/>
        </w:rPr>
        <w:fldChar w:fldCharType="begin"/>
      </w:r>
      <w:r w:rsidR="008511C7">
        <w:rPr>
          <w:rFonts w:ascii="Arial" w:hAnsi="Arial" w:cs="Arial"/>
          <w:lang w:val="en-US"/>
        </w:rPr>
        <w:instrText xml:space="preserve"> ADDIN EN.CITE &lt;EndNote&gt;&lt;Cite&gt;&lt;Author&gt;Günther&lt;/Author&gt;&lt;Year&gt;2010&lt;/Year&gt;&lt;RecNum&gt;747&lt;/RecNum&gt;&lt;DisplayText&gt;&lt;style face="superscript"&gt;15&lt;/style&gt;&lt;/DisplayText&gt;&lt;record&gt;&lt;rec-number&gt;747&lt;/rec-number&gt;&lt;foreign-keys&gt;&lt;key app="EN" db-id="t2s5a0rsbpsftqez2enptwv7rf2swvezzxpt" timestamp="1620543204" guid="e4e4104c-3fc8-42db-8185-18d6edc5805d"&gt;747&lt;/key&gt;&lt;/foreign-keys&gt;&lt;ref-type name="Journal Article"&gt;17&lt;/ref-type&gt;&lt;contributors&gt;&lt;authors&gt;&lt;author&gt;Günther, Frauke&lt;/author&gt;&lt;author&gt;Fritsch, Stefan&lt;/author&gt;&lt;/authors&gt;&lt;/contributors&gt;&lt;titles&gt;&lt;title&gt;neuralnet: Training of Neural Networks&lt;/title&gt;&lt;secondary-title&gt;R Journal&lt;/secondary-title&gt;&lt;/titles&gt;&lt;periodical&gt;&lt;full-title&gt;R Journal&lt;/full-title&gt;&lt;/periodical&gt;&lt;volume&gt;2&lt;/volume&gt;&lt;dates&gt;&lt;year&gt;2010&lt;/year&gt;&lt;pub-dates&gt;&lt;date&gt;06/01&lt;/date&gt;&lt;/pub-dates&gt;&lt;/dates&gt;&lt;urls&gt;&lt;/urls&gt;&lt;electronic-resource-num&gt;10.32614/RJ-2010-006&lt;/electronic-resource-num&gt;&lt;/record&gt;&lt;/Cite&gt;&lt;/EndNote&gt;</w:instrText>
      </w:r>
      <w:r w:rsidR="00D733DF" w:rsidRPr="009C158D">
        <w:rPr>
          <w:rFonts w:ascii="Arial" w:hAnsi="Arial" w:cs="Arial"/>
          <w:lang w:val="en-US"/>
        </w:rPr>
        <w:fldChar w:fldCharType="separate"/>
      </w:r>
      <w:r w:rsidR="008511C7" w:rsidRPr="008511C7">
        <w:rPr>
          <w:rFonts w:ascii="Arial" w:hAnsi="Arial" w:cs="Arial"/>
          <w:noProof/>
          <w:vertAlign w:val="superscript"/>
          <w:lang w:val="en-US"/>
        </w:rPr>
        <w:t>15</w:t>
      </w:r>
      <w:r w:rsidR="00D733DF" w:rsidRPr="009C158D">
        <w:rPr>
          <w:rFonts w:ascii="Arial" w:hAnsi="Arial" w:cs="Arial"/>
          <w:lang w:val="en-US"/>
        </w:rPr>
        <w:fldChar w:fldCharType="end"/>
      </w:r>
      <w:r w:rsidR="006874D3" w:rsidRPr="009C158D">
        <w:rPr>
          <w:rFonts w:ascii="Arial" w:hAnsi="Arial" w:cs="Arial"/>
          <w:lang w:val="en-US"/>
        </w:rPr>
        <w:t>.</w:t>
      </w:r>
    </w:p>
    <w:p w14:paraId="42E02791" w14:textId="77777777" w:rsidR="000A0C86" w:rsidRPr="009C158D" w:rsidRDefault="000A0C86" w:rsidP="00C964DA">
      <w:pPr>
        <w:spacing w:line="360" w:lineRule="auto"/>
        <w:jc w:val="both"/>
        <w:rPr>
          <w:rFonts w:ascii="Arial" w:hAnsi="Arial" w:cs="Arial"/>
          <w:lang w:val="en-US"/>
        </w:rPr>
      </w:pPr>
    </w:p>
    <w:p w14:paraId="321FF9B4" w14:textId="46C94898" w:rsidR="00F077BB" w:rsidRPr="009C158D" w:rsidRDefault="000A0C86" w:rsidP="00C964DA">
      <w:pPr>
        <w:spacing w:line="360" w:lineRule="auto"/>
        <w:jc w:val="both"/>
        <w:rPr>
          <w:rFonts w:ascii="Arial" w:hAnsi="Arial" w:cs="Arial"/>
          <w:b/>
          <w:bCs/>
          <w:i/>
          <w:iCs/>
          <w:lang w:val="en-US"/>
        </w:rPr>
      </w:pPr>
      <w:r w:rsidRPr="009C158D">
        <w:rPr>
          <w:rFonts w:ascii="Arial" w:hAnsi="Arial" w:cs="Arial"/>
          <w:b/>
          <w:bCs/>
          <w:i/>
          <w:iCs/>
          <w:lang w:val="en-US"/>
        </w:rPr>
        <w:t>Validation</w:t>
      </w:r>
    </w:p>
    <w:p w14:paraId="0D68C373" w14:textId="49EC5A7D" w:rsidR="00EB7B2A" w:rsidRPr="009C158D" w:rsidRDefault="001D5BCC" w:rsidP="00C964DA">
      <w:pPr>
        <w:spacing w:line="360" w:lineRule="auto"/>
        <w:jc w:val="both"/>
        <w:outlineLvl w:val="0"/>
        <w:rPr>
          <w:rFonts w:ascii="Arial" w:hAnsi="Arial" w:cs="Arial"/>
          <w:lang w:val="en-US"/>
        </w:rPr>
      </w:pPr>
      <w:r w:rsidRPr="009C158D">
        <w:rPr>
          <w:rFonts w:ascii="Arial" w:hAnsi="Arial" w:cs="Arial"/>
          <w:lang w:val="en-US"/>
        </w:rPr>
        <w:t xml:space="preserve">The total dataset was randomly divided into </w:t>
      </w:r>
      <w:r w:rsidR="000A0C86" w:rsidRPr="009C158D">
        <w:rPr>
          <w:rFonts w:ascii="Arial" w:hAnsi="Arial" w:cs="Arial"/>
          <w:lang w:val="en-US"/>
        </w:rPr>
        <w:t xml:space="preserve">a </w:t>
      </w:r>
      <w:r w:rsidRPr="009C158D">
        <w:rPr>
          <w:rFonts w:ascii="Arial" w:hAnsi="Arial" w:cs="Arial"/>
          <w:lang w:val="en-US"/>
        </w:rPr>
        <w:t xml:space="preserve">training and </w:t>
      </w:r>
      <w:r w:rsidR="000A0C86" w:rsidRPr="009C158D">
        <w:rPr>
          <w:rFonts w:ascii="Arial" w:hAnsi="Arial" w:cs="Arial"/>
          <w:lang w:val="en-US"/>
        </w:rPr>
        <w:t xml:space="preserve">a </w:t>
      </w:r>
      <w:bookmarkStart w:id="26" w:name="_Hlk76195870"/>
      <w:r w:rsidRPr="009C158D">
        <w:rPr>
          <w:rFonts w:ascii="Arial" w:hAnsi="Arial" w:cs="Arial"/>
          <w:lang w:val="en-US"/>
        </w:rPr>
        <w:t>validation</w:t>
      </w:r>
      <w:bookmarkEnd w:id="26"/>
      <w:r w:rsidRPr="009C158D">
        <w:rPr>
          <w:rFonts w:ascii="Arial" w:hAnsi="Arial" w:cs="Arial"/>
          <w:lang w:val="en-US"/>
        </w:rPr>
        <w:t xml:space="preserve"> set to determine the clinical validity of the two models and their ability to correctly </w:t>
      </w:r>
      <w:r w:rsidR="009C158D" w:rsidRPr="009C158D">
        <w:rPr>
          <w:rFonts w:ascii="Arial" w:hAnsi="Arial" w:cs="Arial"/>
          <w:lang w:val="en-US"/>
        </w:rPr>
        <w:t xml:space="preserve">analyze </w:t>
      </w:r>
      <w:r w:rsidRPr="009C158D">
        <w:rPr>
          <w:rFonts w:ascii="Arial" w:hAnsi="Arial" w:cs="Arial"/>
          <w:lang w:val="en-US"/>
        </w:rPr>
        <w:t xml:space="preserve">new data: the training data constituted </w:t>
      </w:r>
      <w:r w:rsidR="009062D5" w:rsidRPr="009C158D">
        <w:rPr>
          <w:rFonts w:ascii="Arial" w:hAnsi="Arial" w:cs="Arial"/>
          <w:lang w:val="en-US"/>
        </w:rPr>
        <w:t>7</w:t>
      </w:r>
      <w:r w:rsidRPr="009C158D">
        <w:rPr>
          <w:rFonts w:ascii="Arial" w:hAnsi="Arial" w:cs="Arial"/>
          <w:lang w:val="en-US"/>
        </w:rPr>
        <w:t>0% of the total data set and was used to train the models, whil</w:t>
      </w:r>
      <w:r w:rsidR="004C5019" w:rsidRPr="009C158D">
        <w:rPr>
          <w:rFonts w:ascii="Arial" w:hAnsi="Arial" w:cs="Arial"/>
          <w:lang w:val="en-US"/>
        </w:rPr>
        <w:t>st</w:t>
      </w:r>
      <w:r w:rsidRPr="009C158D">
        <w:rPr>
          <w:rFonts w:ascii="Arial" w:hAnsi="Arial" w:cs="Arial"/>
          <w:lang w:val="en-US"/>
        </w:rPr>
        <w:t xml:space="preserve"> the </w:t>
      </w:r>
      <w:r w:rsidR="006E2A66" w:rsidRPr="009C158D">
        <w:rPr>
          <w:rFonts w:ascii="Arial" w:hAnsi="Arial" w:cs="Arial"/>
          <w:lang w:val="en-US"/>
        </w:rPr>
        <w:t xml:space="preserve">remaining data formed the </w:t>
      </w:r>
      <w:r w:rsidRPr="009C158D">
        <w:rPr>
          <w:rFonts w:ascii="Arial" w:hAnsi="Arial" w:cs="Arial"/>
          <w:lang w:val="en-US"/>
        </w:rPr>
        <w:t>validation set used to evaluate the model</w:t>
      </w:r>
      <w:r w:rsidR="008A4417" w:rsidRPr="009C158D">
        <w:rPr>
          <w:rFonts w:ascii="Arial" w:hAnsi="Arial" w:cs="Arial"/>
          <w:lang w:val="en-US"/>
        </w:rPr>
        <w:t>s’</w:t>
      </w:r>
      <w:r w:rsidRPr="009C158D">
        <w:rPr>
          <w:rFonts w:ascii="Arial" w:hAnsi="Arial" w:cs="Arial"/>
          <w:lang w:val="en-US"/>
        </w:rPr>
        <w:t xml:space="preserve"> accurac</w:t>
      </w:r>
      <w:r w:rsidR="008A4417" w:rsidRPr="009C158D">
        <w:rPr>
          <w:rFonts w:ascii="Arial" w:hAnsi="Arial" w:cs="Arial"/>
          <w:lang w:val="en-US"/>
        </w:rPr>
        <w:t>y</w:t>
      </w:r>
      <w:r w:rsidR="00492CA0" w:rsidRPr="009C158D">
        <w:rPr>
          <w:rFonts w:ascii="Arial" w:hAnsi="Arial" w:cs="Arial"/>
          <w:lang w:val="en-US"/>
        </w:rPr>
        <w:t>. T</w:t>
      </w:r>
      <w:r w:rsidR="00BA566A" w:rsidRPr="009C158D">
        <w:rPr>
          <w:rFonts w:ascii="Arial" w:hAnsi="Arial" w:cs="Arial"/>
          <w:lang w:val="en-US"/>
        </w:rPr>
        <w:t>he average</w:t>
      </w:r>
      <w:r w:rsidR="00BA566A" w:rsidRPr="009C158D">
        <w:rPr>
          <w:rFonts w:ascii="Arial" w:eastAsiaTheme="minorEastAsia" w:hAnsi="Arial" w:cs="Arial"/>
          <w:lang w:val="en-US" w:eastAsia="zh-CN"/>
        </w:rPr>
        <w:t xml:space="preserve"> </w:t>
      </w:r>
      <w:r w:rsidR="00BA566A" w:rsidRPr="009C158D">
        <w:rPr>
          <w:rFonts w:ascii="Arial" w:hAnsi="Arial" w:cs="Arial"/>
          <w:lang w:val="en-US"/>
        </w:rPr>
        <w:t xml:space="preserve">value of the classification accuracy obtained after executing </w:t>
      </w:r>
      <w:r w:rsidR="00492CA0" w:rsidRPr="009C158D">
        <w:rPr>
          <w:rFonts w:ascii="Arial" w:hAnsi="Arial" w:cs="Arial"/>
          <w:lang w:val="en-US"/>
        </w:rPr>
        <w:t xml:space="preserve">a </w:t>
      </w:r>
      <w:r w:rsidR="00BA566A" w:rsidRPr="009C158D">
        <w:rPr>
          <w:rFonts w:ascii="Arial" w:hAnsi="Arial" w:cs="Arial"/>
          <w:lang w:val="en-US"/>
        </w:rPr>
        <w:t>10-fold cross-validation</w:t>
      </w:r>
      <w:r w:rsidR="00492CA0" w:rsidRPr="009C158D">
        <w:rPr>
          <w:rFonts w:ascii="Arial" w:hAnsi="Arial" w:cs="Arial"/>
          <w:lang w:val="en-US"/>
        </w:rPr>
        <w:t xml:space="preserve"> was recorded</w:t>
      </w:r>
      <w:r w:rsidR="009C2A00" w:rsidRPr="009C158D">
        <w:rPr>
          <w:rFonts w:ascii="Arial" w:hAnsi="Arial" w:cs="Arial"/>
          <w:lang w:val="en-US"/>
        </w:rPr>
        <w:t>.</w:t>
      </w:r>
    </w:p>
    <w:p w14:paraId="627405C7" w14:textId="77777777" w:rsidR="001D5BCC" w:rsidRPr="009C158D" w:rsidRDefault="001D5BCC" w:rsidP="00C964DA">
      <w:pPr>
        <w:spacing w:line="360" w:lineRule="auto"/>
        <w:jc w:val="both"/>
        <w:rPr>
          <w:rFonts w:ascii="Arial" w:hAnsi="Arial" w:cs="Arial"/>
          <w:lang w:val="en-US"/>
        </w:rPr>
      </w:pPr>
    </w:p>
    <w:p w14:paraId="2F0027DD" w14:textId="7485CCF1" w:rsidR="005E7E71" w:rsidRPr="009C158D" w:rsidRDefault="005E7E71" w:rsidP="00C964DA">
      <w:pPr>
        <w:spacing w:line="360" w:lineRule="auto"/>
        <w:jc w:val="both"/>
        <w:outlineLvl w:val="0"/>
        <w:rPr>
          <w:rFonts w:ascii="Arial" w:hAnsi="Arial" w:cs="Arial"/>
          <w:b/>
          <w:lang w:val="en-US"/>
        </w:rPr>
      </w:pPr>
      <w:bookmarkStart w:id="27" w:name="OLE_LINK88"/>
      <w:r w:rsidRPr="009C158D">
        <w:rPr>
          <w:rFonts w:ascii="Arial" w:hAnsi="Arial" w:cs="Arial"/>
          <w:b/>
          <w:lang w:val="en-US"/>
        </w:rPr>
        <w:t>STATISTICAL ANALYSIS</w:t>
      </w:r>
    </w:p>
    <w:p w14:paraId="18B48930" w14:textId="5907BCD6" w:rsidR="00DB5E54" w:rsidRPr="009C158D" w:rsidRDefault="0007571D" w:rsidP="00C964DA">
      <w:pPr>
        <w:spacing w:line="360" w:lineRule="auto"/>
        <w:jc w:val="both"/>
        <w:outlineLvl w:val="0"/>
        <w:rPr>
          <w:rFonts w:ascii="Arial" w:hAnsi="Arial" w:cs="Arial"/>
          <w:bCs/>
          <w:highlight w:val="yellow"/>
          <w:lang w:val="en-US"/>
        </w:rPr>
      </w:pPr>
      <w:r w:rsidRPr="009C158D">
        <w:rPr>
          <w:rFonts w:ascii="Arial" w:hAnsi="Arial" w:cs="Arial"/>
          <w:bCs/>
          <w:lang w:val="en-US"/>
        </w:rPr>
        <w:t>The s</w:t>
      </w:r>
      <w:r w:rsidR="00051413" w:rsidRPr="009C158D">
        <w:rPr>
          <w:rFonts w:ascii="Arial" w:hAnsi="Arial" w:cs="Arial"/>
          <w:bCs/>
          <w:lang w:val="en-US"/>
        </w:rPr>
        <w:t xml:space="preserve">tatistical analysis was </w:t>
      </w:r>
      <w:r w:rsidRPr="009C158D">
        <w:rPr>
          <w:rFonts w:ascii="Arial" w:hAnsi="Arial" w:cs="Arial"/>
          <w:bCs/>
          <w:lang w:val="en-US"/>
        </w:rPr>
        <w:t xml:space="preserve">performed </w:t>
      </w:r>
      <w:r w:rsidR="005F3512" w:rsidRPr="009C158D">
        <w:rPr>
          <w:rFonts w:ascii="Arial" w:hAnsi="Arial" w:cs="Arial"/>
          <w:bCs/>
          <w:lang w:val="en-US"/>
        </w:rPr>
        <w:t>i</w:t>
      </w:r>
      <w:r w:rsidR="00E63BC5" w:rsidRPr="009C158D">
        <w:rPr>
          <w:rFonts w:ascii="Arial" w:hAnsi="Arial" w:cs="Arial"/>
          <w:bCs/>
          <w:lang w:val="en-US"/>
        </w:rPr>
        <w:t xml:space="preserve">n </w:t>
      </w:r>
      <w:r w:rsidR="00051413" w:rsidRPr="009C158D">
        <w:rPr>
          <w:rFonts w:ascii="Arial" w:hAnsi="Arial" w:cs="Arial"/>
          <w:bCs/>
          <w:lang w:val="en-US"/>
        </w:rPr>
        <w:t>SPSS (version 24; IBM Corporation,</w:t>
      </w:r>
      <w:r w:rsidR="00051413" w:rsidRPr="009C158D">
        <w:rPr>
          <w:rFonts w:ascii="Arial" w:eastAsiaTheme="minorEastAsia" w:hAnsi="Arial" w:cs="Arial"/>
          <w:bCs/>
          <w:lang w:val="en-US" w:eastAsia="zh-CN"/>
        </w:rPr>
        <w:t xml:space="preserve"> </w:t>
      </w:r>
      <w:r w:rsidR="00051413" w:rsidRPr="009C158D">
        <w:rPr>
          <w:rFonts w:ascii="Arial" w:hAnsi="Arial" w:cs="Arial"/>
          <w:bCs/>
          <w:lang w:val="en-US"/>
        </w:rPr>
        <w:t>Armonk, New York, USA)</w:t>
      </w:r>
      <w:r w:rsidR="00051413" w:rsidRPr="009C158D">
        <w:rPr>
          <w:rFonts w:ascii="Arial" w:eastAsiaTheme="minorEastAsia" w:hAnsi="Arial" w:cs="Arial"/>
          <w:lang w:val="en-US" w:eastAsia="zh-CN"/>
        </w:rPr>
        <w:t xml:space="preserve"> and </w:t>
      </w:r>
      <w:r w:rsidR="00155446" w:rsidRPr="009C158D">
        <w:rPr>
          <w:rFonts w:ascii="Arial" w:eastAsiaTheme="minorEastAsia" w:hAnsi="Arial" w:cs="Arial"/>
          <w:lang w:val="en-US" w:eastAsia="zh-CN"/>
        </w:rPr>
        <w:t xml:space="preserve">R </w:t>
      </w:r>
      <w:r w:rsidRPr="009C158D">
        <w:rPr>
          <w:rFonts w:ascii="Arial" w:eastAsiaTheme="minorEastAsia" w:hAnsi="Arial" w:cs="Arial"/>
          <w:lang w:val="en-US" w:eastAsia="zh-CN"/>
        </w:rPr>
        <w:t>(</w:t>
      </w:r>
      <w:r w:rsidR="00155446" w:rsidRPr="009C158D">
        <w:rPr>
          <w:rFonts w:ascii="Arial" w:eastAsiaTheme="minorEastAsia" w:hAnsi="Arial" w:cs="Arial"/>
          <w:lang w:val="en-US" w:eastAsia="zh-CN"/>
        </w:rPr>
        <w:t>version 4.0.4</w:t>
      </w:r>
      <w:r w:rsidRPr="009C158D">
        <w:rPr>
          <w:rFonts w:ascii="Arial" w:eastAsiaTheme="minorEastAsia" w:hAnsi="Arial" w:cs="Arial"/>
          <w:lang w:val="en-US" w:eastAsia="zh-CN"/>
        </w:rPr>
        <w:t>)</w:t>
      </w:r>
      <w:r w:rsidR="00051413" w:rsidRPr="009C158D">
        <w:rPr>
          <w:rFonts w:ascii="Arial" w:eastAsiaTheme="minorEastAsia" w:hAnsi="Arial" w:cs="Arial"/>
          <w:lang w:val="en-US" w:eastAsia="zh-CN"/>
        </w:rPr>
        <w:t xml:space="preserve">. </w:t>
      </w:r>
      <w:r w:rsidRPr="009C158D">
        <w:rPr>
          <w:rFonts w:ascii="Arial" w:hAnsi="Arial" w:cs="Arial"/>
          <w:bCs/>
          <w:lang w:val="en-US"/>
        </w:rPr>
        <w:t xml:space="preserve">The normality of the data was verified using the </w:t>
      </w:r>
      <w:r w:rsidR="00790994" w:rsidRPr="009C158D">
        <w:rPr>
          <w:rFonts w:ascii="Arial" w:hAnsi="Arial" w:cs="Arial"/>
          <w:bCs/>
          <w:lang w:val="en-US"/>
        </w:rPr>
        <w:t xml:space="preserve">Shapiro-Wilk test. Descriptive statistics were </w:t>
      </w:r>
      <w:r w:rsidR="00AE2F5D" w:rsidRPr="009C158D">
        <w:rPr>
          <w:rFonts w:ascii="Arial" w:hAnsi="Arial" w:cs="Arial"/>
          <w:bCs/>
          <w:lang w:val="en-US"/>
        </w:rPr>
        <w:t>presented</w:t>
      </w:r>
      <w:r w:rsidR="00790994" w:rsidRPr="009C158D">
        <w:rPr>
          <w:rFonts w:ascii="Arial" w:hAnsi="Arial" w:cs="Arial"/>
          <w:bCs/>
          <w:lang w:val="en-US"/>
        </w:rPr>
        <w:t xml:space="preserve"> as mean</w:t>
      </w:r>
      <w:r w:rsidR="003C5D5F" w:rsidRPr="009C158D">
        <w:rPr>
          <w:rFonts w:ascii="Arial" w:hAnsi="Arial" w:cs="Arial"/>
          <w:bCs/>
          <w:lang w:val="en-US"/>
        </w:rPr>
        <w:t xml:space="preserve"> </w:t>
      </w:r>
      <w:r w:rsidR="00790994" w:rsidRPr="009C158D">
        <w:rPr>
          <w:rFonts w:ascii="Arial" w:hAnsi="Arial" w:cs="Arial"/>
          <w:bCs/>
          <w:lang w:val="en-US"/>
        </w:rPr>
        <w:t>±</w:t>
      </w:r>
      <w:r w:rsidR="003C5D5F" w:rsidRPr="009C158D">
        <w:rPr>
          <w:rFonts w:ascii="Arial" w:hAnsi="Arial" w:cs="Arial"/>
          <w:bCs/>
          <w:lang w:val="en-US"/>
        </w:rPr>
        <w:t xml:space="preserve"> </w:t>
      </w:r>
      <w:r w:rsidR="00790994" w:rsidRPr="009C158D">
        <w:rPr>
          <w:rFonts w:ascii="Arial" w:hAnsi="Arial" w:cs="Arial"/>
          <w:bCs/>
          <w:lang w:val="en-US"/>
        </w:rPr>
        <w:t xml:space="preserve">standard deviation. </w:t>
      </w:r>
      <w:r w:rsidR="003C41AB" w:rsidRPr="009C158D">
        <w:rPr>
          <w:rFonts w:ascii="Arial" w:hAnsi="Arial" w:cs="Arial"/>
          <w:bCs/>
          <w:lang w:val="en-US"/>
        </w:rPr>
        <w:t xml:space="preserve">For continuous variables, </w:t>
      </w:r>
      <w:r w:rsidRPr="009C158D">
        <w:rPr>
          <w:rFonts w:ascii="Arial" w:hAnsi="Arial" w:cs="Arial"/>
          <w:bCs/>
          <w:lang w:val="en-US"/>
        </w:rPr>
        <w:t>analysis of variance (</w:t>
      </w:r>
      <w:r w:rsidR="00790994" w:rsidRPr="009C158D">
        <w:rPr>
          <w:rFonts w:ascii="Arial" w:hAnsi="Arial" w:cs="Arial"/>
          <w:bCs/>
          <w:lang w:val="en-US"/>
        </w:rPr>
        <w:t>ANOVA</w:t>
      </w:r>
      <w:r w:rsidRPr="009C158D">
        <w:rPr>
          <w:rFonts w:ascii="Arial" w:hAnsi="Arial" w:cs="Arial"/>
          <w:bCs/>
          <w:lang w:val="en-US"/>
        </w:rPr>
        <w:t>)</w:t>
      </w:r>
      <w:r w:rsidR="00790994" w:rsidRPr="009C158D">
        <w:rPr>
          <w:rFonts w:ascii="Arial" w:hAnsi="Arial" w:cs="Arial"/>
          <w:bCs/>
          <w:lang w:val="en-US"/>
        </w:rPr>
        <w:t xml:space="preserve"> </w:t>
      </w:r>
      <w:r w:rsidR="00AE2F5D" w:rsidRPr="009C158D">
        <w:rPr>
          <w:rFonts w:ascii="Arial" w:hAnsi="Arial" w:cs="Arial"/>
          <w:bCs/>
          <w:lang w:val="en-US"/>
        </w:rPr>
        <w:t xml:space="preserve">and </w:t>
      </w:r>
      <w:r w:rsidR="00790994" w:rsidRPr="009C158D">
        <w:rPr>
          <w:rFonts w:ascii="Arial" w:hAnsi="Arial" w:cs="Arial"/>
          <w:bCs/>
          <w:lang w:val="en-US"/>
        </w:rPr>
        <w:t xml:space="preserve">Kruskal-Wallis H test were conducted to </w:t>
      </w:r>
      <w:r w:rsidR="009C158D" w:rsidRPr="009C158D">
        <w:rPr>
          <w:rFonts w:ascii="Arial" w:hAnsi="Arial" w:cs="Arial"/>
          <w:bCs/>
          <w:lang w:val="en-US"/>
        </w:rPr>
        <w:t xml:space="preserve">analyze </w:t>
      </w:r>
      <w:r w:rsidR="00790994" w:rsidRPr="009C158D">
        <w:rPr>
          <w:rFonts w:ascii="Arial" w:hAnsi="Arial" w:cs="Arial"/>
          <w:bCs/>
          <w:lang w:val="en-US"/>
        </w:rPr>
        <w:t xml:space="preserve">the </w:t>
      </w:r>
      <w:r w:rsidR="003609F8" w:rsidRPr="009C158D">
        <w:rPr>
          <w:rFonts w:ascii="Arial" w:hAnsi="Arial" w:cs="Arial"/>
          <w:bCs/>
          <w:lang w:val="en-US"/>
        </w:rPr>
        <w:t xml:space="preserve">differences between </w:t>
      </w:r>
      <w:r w:rsidRPr="009C158D">
        <w:rPr>
          <w:rFonts w:ascii="Arial" w:hAnsi="Arial" w:cs="Arial"/>
          <w:bCs/>
          <w:lang w:val="en-US"/>
        </w:rPr>
        <w:t>the</w:t>
      </w:r>
      <w:r w:rsidR="00790994" w:rsidRPr="009C158D">
        <w:rPr>
          <w:rFonts w:ascii="Arial" w:hAnsi="Arial" w:cs="Arial"/>
          <w:bCs/>
          <w:lang w:val="en-US"/>
        </w:rPr>
        <w:t xml:space="preserve"> four groups, and </w:t>
      </w:r>
      <w:r w:rsidRPr="009C158D">
        <w:rPr>
          <w:rFonts w:ascii="Arial" w:hAnsi="Arial" w:cs="Arial"/>
          <w:bCs/>
          <w:lang w:val="en-US"/>
        </w:rPr>
        <w:t>post-</w:t>
      </w:r>
      <w:r w:rsidR="00790994" w:rsidRPr="009C158D">
        <w:rPr>
          <w:rFonts w:ascii="Arial" w:hAnsi="Arial" w:cs="Arial"/>
          <w:bCs/>
          <w:lang w:val="en-US"/>
        </w:rPr>
        <w:t xml:space="preserve">hoc tests were performed with </w:t>
      </w:r>
      <w:r w:rsidRPr="009C158D">
        <w:rPr>
          <w:rFonts w:ascii="Arial" w:hAnsi="Arial" w:cs="Arial"/>
          <w:bCs/>
          <w:lang w:val="en-US"/>
        </w:rPr>
        <w:t xml:space="preserve">a </w:t>
      </w:r>
      <w:r w:rsidR="00790994" w:rsidRPr="009C158D">
        <w:rPr>
          <w:rFonts w:ascii="Arial" w:hAnsi="Arial" w:cs="Arial"/>
          <w:bCs/>
          <w:lang w:val="en-US"/>
        </w:rPr>
        <w:t>Bonferroni correction</w:t>
      </w:r>
      <w:r w:rsidR="001B0AE7" w:rsidRPr="009C158D">
        <w:rPr>
          <w:rFonts w:ascii="Arial" w:hAnsi="Arial" w:cs="Arial"/>
          <w:bCs/>
          <w:lang w:val="en-US"/>
        </w:rPr>
        <w:t>.</w:t>
      </w:r>
      <w:r w:rsidR="001A5BEC" w:rsidRPr="009C158D">
        <w:rPr>
          <w:rFonts w:ascii="Arial" w:hAnsi="Arial" w:cs="Arial"/>
          <w:bCs/>
          <w:lang w:val="en-US"/>
        </w:rPr>
        <w:t xml:space="preserve"> The 95% confidence intervals (CI) were calculated by the Binomial</w:t>
      </w:r>
      <w:r w:rsidR="001A5BEC" w:rsidRPr="009C158D">
        <w:rPr>
          <w:rFonts w:ascii="Arial" w:eastAsiaTheme="minorEastAsia" w:hAnsi="Arial" w:cs="Arial"/>
          <w:bCs/>
          <w:lang w:val="en-US" w:eastAsia="zh-CN"/>
        </w:rPr>
        <w:t xml:space="preserve"> </w:t>
      </w:r>
      <w:r w:rsidR="001A5BEC" w:rsidRPr="009C158D">
        <w:rPr>
          <w:rFonts w:ascii="Arial" w:hAnsi="Arial" w:cs="Arial"/>
          <w:bCs/>
          <w:lang w:val="en-US"/>
        </w:rPr>
        <w:t>exact. A value of</w:t>
      </w:r>
      <w:r w:rsidR="001A5BEC" w:rsidRPr="009C158D">
        <w:rPr>
          <w:rFonts w:ascii="Arial" w:eastAsiaTheme="minorEastAsia" w:hAnsi="Arial" w:cs="Arial"/>
          <w:bCs/>
          <w:lang w:val="en-US" w:eastAsia="zh-CN"/>
        </w:rPr>
        <w:t xml:space="preserve"> </w:t>
      </w:r>
      <w:r w:rsidR="001A5BEC" w:rsidRPr="009C158D">
        <w:rPr>
          <w:rFonts w:ascii="Arial" w:hAnsi="Arial" w:cs="Arial"/>
          <w:bCs/>
          <w:i/>
          <w:iCs/>
          <w:lang w:val="en-US"/>
        </w:rPr>
        <w:t>P</w:t>
      </w:r>
      <w:r w:rsidR="00484EDB">
        <w:rPr>
          <w:rFonts w:ascii="Arial" w:hAnsi="Arial" w:cs="Arial"/>
          <w:bCs/>
          <w:i/>
          <w:iCs/>
          <w:lang w:val="en-US"/>
        </w:rPr>
        <w:t xml:space="preserve"> </w:t>
      </w:r>
      <w:r w:rsidR="001A5BEC" w:rsidRPr="009C158D">
        <w:rPr>
          <w:rFonts w:ascii="Arial" w:hAnsi="Arial" w:cs="Arial"/>
          <w:bCs/>
          <w:lang w:val="en-US"/>
        </w:rPr>
        <w:t>&lt;</w:t>
      </w:r>
      <w:r w:rsidR="00484EDB">
        <w:rPr>
          <w:rFonts w:ascii="Arial" w:hAnsi="Arial" w:cs="Arial"/>
          <w:bCs/>
          <w:lang w:val="en-US"/>
        </w:rPr>
        <w:t xml:space="preserve"> </w:t>
      </w:r>
      <w:r w:rsidR="001A5BEC" w:rsidRPr="009C158D">
        <w:rPr>
          <w:rFonts w:ascii="Arial" w:hAnsi="Arial" w:cs="Arial"/>
          <w:bCs/>
          <w:lang w:val="en-US"/>
        </w:rPr>
        <w:t>.05 was considered statistically significant for all tests.</w:t>
      </w:r>
      <w:r w:rsidR="001C7339" w:rsidRPr="009C158D">
        <w:rPr>
          <w:rFonts w:ascii="Arial" w:eastAsiaTheme="minorEastAsia" w:hAnsi="Arial" w:cs="Arial"/>
          <w:bCs/>
          <w:lang w:val="en-US" w:eastAsia="zh-CN"/>
        </w:rPr>
        <w:t xml:space="preserve"> </w:t>
      </w:r>
      <w:r w:rsidR="00AC4C4A" w:rsidRPr="009C158D">
        <w:rPr>
          <w:rFonts w:ascii="Arial" w:hAnsi="Arial" w:cs="Arial"/>
          <w:bCs/>
          <w:lang w:val="en-US"/>
        </w:rPr>
        <w:t>T</w:t>
      </w:r>
      <w:r w:rsidR="00186BDE" w:rsidRPr="009C158D">
        <w:rPr>
          <w:rFonts w:ascii="Arial" w:hAnsi="Arial" w:cs="Arial"/>
          <w:bCs/>
          <w:lang w:val="en-US"/>
        </w:rPr>
        <w:t>o</w:t>
      </w:r>
      <w:r w:rsidR="00836EDA" w:rsidRPr="009C158D">
        <w:rPr>
          <w:rFonts w:ascii="Arial" w:eastAsiaTheme="minorEastAsia" w:hAnsi="Arial" w:cs="Arial"/>
          <w:bCs/>
          <w:lang w:val="en-US" w:eastAsia="zh-CN"/>
        </w:rPr>
        <w:t xml:space="preserve"> </w:t>
      </w:r>
      <w:r w:rsidR="00186BDE" w:rsidRPr="009C158D">
        <w:rPr>
          <w:rFonts w:ascii="Arial" w:hAnsi="Arial" w:cs="Arial"/>
          <w:bCs/>
          <w:lang w:val="en-US"/>
        </w:rPr>
        <w:t xml:space="preserve">determine the optimal </w:t>
      </w:r>
      <w:r w:rsidR="003C5D5F" w:rsidRPr="009C158D">
        <w:rPr>
          <w:rFonts w:ascii="Arial" w:hAnsi="Arial" w:cs="Arial"/>
          <w:bCs/>
          <w:lang w:val="en-US"/>
        </w:rPr>
        <w:t>cut-off</w:t>
      </w:r>
      <w:r w:rsidR="00107C3A" w:rsidRPr="009C158D">
        <w:rPr>
          <w:rFonts w:ascii="Arial" w:hAnsi="Arial" w:cs="Arial"/>
          <w:bCs/>
          <w:lang w:val="en-US"/>
        </w:rPr>
        <w:t xml:space="preserve"> values</w:t>
      </w:r>
      <w:r w:rsidR="00186BDE" w:rsidRPr="009C158D">
        <w:rPr>
          <w:rFonts w:ascii="Arial" w:hAnsi="Arial" w:cs="Arial"/>
          <w:bCs/>
          <w:lang w:val="en-US"/>
        </w:rPr>
        <w:t xml:space="preserve">, </w:t>
      </w:r>
      <w:r w:rsidR="00A51386" w:rsidRPr="009C158D">
        <w:rPr>
          <w:rFonts w:ascii="Arial" w:hAnsi="Arial" w:cs="Arial"/>
          <w:bCs/>
          <w:lang w:val="en-US"/>
        </w:rPr>
        <w:t>sensitivity,</w:t>
      </w:r>
      <w:r w:rsidR="00186BDE" w:rsidRPr="009C158D">
        <w:rPr>
          <w:rFonts w:ascii="Arial" w:hAnsi="Arial" w:cs="Arial"/>
          <w:bCs/>
          <w:lang w:val="en-US"/>
        </w:rPr>
        <w:t xml:space="preserve"> and specificity</w:t>
      </w:r>
      <w:r w:rsidR="00AC4C4A" w:rsidRPr="009C158D">
        <w:rPr>
          <w:rFonts w:ascii="Arial" w:hAnsi="Arial" w:cs="Arial"/>
          <w:bCs/>
          <w:lang w:val="en-US"/>
        </w:rPr>
        <w:t xml:space="preserve">, </w:t>
      </w:r>
      <w:r w:rsidR="003609F8" w:rsidRPr="009C158D">
        <w:rPr>
          <w:rFonts w:ascii="Arial" w:hAnsi="Arial" w:cs="Arial"/>
          <w:bCs/>
          <w:lang w:val="en-US"/>
        </w:rPr>
        <w:t xml:space="preserve">we used </w:t>
      </w:r>
      <w:r w:rsidR="00AC4C4A" w:rsidRPr="009C158D">
        <w:rPr>
          <w:rFonts w:ascii="Arial" w:hAnsi="Arial" w:cs="Arial"/>
          <w:bCs/>
          <w:lang w:val="en-US"/>
        </w:rPr>
        <w:t>receiver operating characteristic (ROC) curves</w:t>
      </w:r>
      <w:r w:rsidR="003609F8" w:rsidRPr="009C158D">
        <w:rPr>
          <w:rFonts w:ascii="Arial" w:hAnsi="Arial" w:cs="Arial"/>
          <w:bCs/>
          <w:lang w:val="en-US"/>
        </w:rPr>
        <w:t xml:space="preserve"> and </w:t>
      </w:r>
      <w:r w:rsidR="00186BDE" w:rsidRPr="009C158D">
        <w:rPr>
          <w:rFonts w:ascii="Arial" w:hAnsi="Arial" w:cs="Arial"/>
          <w:bCs/>
          <w:lang w:val="en-US"/>
        </w:rPr>
        <w:t>area under the curve</w:t>
      </w:r>
      <w:r w:rsidR="00836EDA" w:rsidRPr="009C158D">
        <w:rPr>
          <w:rFonts w:ascii="Arial" w:eastAsiaTheme="minorEastAsia" w:hAnsi="Arial" w:cs="Arial"/>
          <w:bCs/>
          <w:lang w:val="en-US" w:eastAsia="zh-CN"/>
        </w:rPr>
        <w:t xml:space="preserve"> </w:t>
      </w:r>
      <w:r w:rsidR="00186BDE" w:rsidRPr="009C158D">
        <w:rPr>
          <w:rFonts w:ascii="Arial" w:hAnsi="Arial" w:cs="Arial"/>
          <w:bCs/>
          <w:lang w:val="en-US"/>
        </w:rPr>
        <w:t>(AUC) as accuracy</w:t>
      </w:r>
      <w:r w:rsidR="00EA2FF5" w:rsidRPr="009C158D">
        <w:rPr>
          <w:rFonts w:ascii="Arial" w:hAnsi="Arial" w:cs="Arial"/>
          <w:bCs/>
          <w:lang w:val="en-US"/>
        </w:rPr>
        <w:t xml:space="preserve"> measure</w:t>
      </w:r>
      <w:r w:rsidR="008A1274" w:rsidRPr="009C158D">
        <w:rPr>
          <w:rFonts w:ascii="Arial" w:hAnsi="Arial" w:cs="Arial"/>
          <w:bCs/>
          <w:lang w:val="en-US"/>
        </w:rPr>
        <w:t>s</w:t>
      </w:r>
      <w:r w:rsidR="00186BDE" w:rsidRPr="009C158D">
        <w:rPr>
          <w:rFonts w:ascii="Arial" w:hAnsi="Arial" w:cs="Arial"/>
          <w:bCs/>
          <w:lang w:val="en-US"/>
        </w:rPr>
        <w:t>.</w:t>
      </w:r>
      <w:r w:rsidR="00F47109" w:rsidRPr="009C158D">
        <w:rPr>
          <w:rFonts w:ascii="Arial" w:hAnsi="Arial" w:cs="Arial"/>
          <w:bCs/>
          <w:lang w:val="en-US"/>
        </w:rPr>
        <w:t xml:space="preserve"> </w:t>
      </w:r>
      <w:r w:rsidR="006A2255" w:rsidRPr="009C158D">
        <w:rPr>
          <w:rFonts w:ascii="Arial" w:hAnsi="Arial" w:cs="Arial"/>
          <w:bCs/>
          <w:lang w:val="en-US"/>
        </w:rPr>
        <w:t>Whereas an AUC value of 1.0 indicates perfect</w:t>
      </w:r>
      <w:r w:rsidR="006A2255" w:rsidRPr="009C158D">
        <w:rPr>
          <w:rFonts w:ascii="Arial" w:eastAsiaTheme="minorEastAsia" w:hAnsi="Arial" w:cs="Arial"/>
          <w:bCs/>
          <w:lang w:val="en-US" w:eastAsia="zh-CN"/>
        </w:rPr>
        <w:t xml:space="preserve"> </w:t>
      </w:r>
      <w:r w:rsidR="006A2255" w:rsidRPr="009C158D">
        <w:rPr>
          <w:rFonts w:ascii="Arial" w:hAnsi="Arial" w:cs="Arial"/>
          <w:bCs/>
          <w:lang w:val="en-US"/>
        </w:rPr>
        <w:t>discrimination, values of 0.5 or less show that the assessed parameter has no</w:t>
      </w:r>
      <w:r w:rsidR="006A2255" w:rsidRPr="009C158D">
        <w:rPr>
          <w:rFonts w:ascii="Arial" w:eastAsiaTheme="minorEastAsia" w:hAnsi="Arial" w:cs="Arial"/>
          <w:bCs/>
          <w:lang w:val="en-US" w:eastAsia="zh-CN"/>
        </w:rPr>
        <w:t xml:space="preserve"> </w:t>
      </w:r>
      <w:r w:rsidR="006A2255" w:rsidRPr="009C158D">
        <w:rPr>
          <w:rFonts w:ascii="Arial" w:hAnsi="Arial" w:cs="Arial"/>
          <w:bCs/>
          <w:lang w:val="en-US"/>
        </w:rPr>
        <w:lastRenderedPageBreak/>
        <w:t>diagnostic ability. Values between 0.5 and 1.0 refer to a significant difference</w:t>
      </w:r>
      <w:r w:rsidR="006A2255" w:rsidRPr="009C158D">
        <w:rPr>
          <w:rFonts w:ascii="Arial" w:eastAsiaTheme="minorEastAsia" w:hAnsi="Arial" w:cs="Arial"/>
          <w:bCs/>
          <w:lang w:val="en-US" w:eastAsia="zh-CN"/>
        </w:rPr>
        <w:t xml:space="preserve"> </w:t>
      </w:r>
      <w:r w:rsidR="006A2255" w:rsidRPr="009C158D">
        <w:rPr>
          <w:rFonts w:ascii="Arial" w:hAnsi="Arial" w:cs="Arial"/>
          <w:bCs/>
          <w:lang w:val="en-US"/>
        </w:rPr>
        <w:t xml:space="preserve">between the distributions of the considered variables in the </w:t>
      </w:r>
      <w:r w:rsidR="000B2A48" w:rsidRPr="009C158D">
        <w:rPr>
          <w:rFonts w:ascii="Arial" w:hAnsi="Arial" w:cs="Arial"/>
          <w:bCs/>
          <w:lang w:val="en-US"/>
        </w:rPr>
        <w:t>compared</w:t>
      </w:r>
      <w:r w:rsidR="006A2255" w:rsidRPr="009C158D">
        <w:rPr>
          <w:rFonts w:ascii="Arial" w:hAnsi="Arial" w:cs="Arial"/>
          <w:bCs/>
          <w:lang w:val="en-US"/>
        </w:rPr>
        <w:t xml:space="preserve"> groups. The top</w:t>
      </w:r>
      <w:r w:rsidR="006A2255" w:rsidRPr="009C158D">
        <w:rPr>
          <w:rFonts w:ascii="Arial" w:eastAsiaTheme="minorEastAsia" w:hAnsi="Arial" w:cs="Arial"/>
          <w:bCs/>
          <w:lang w:val="en-US" w:eastAsia="zh-CN"/>
        </w:rPr>
        <w:t xml:space="preserve"> </w:t>
      </w:r>
      <w:r w:rsidR="00782C02" w:rsidRPr="009C158D">
        <w:rPr>
          <w:rFonts w:ascii="Arial" w:hAnsi="Arial" w:cs="Arial"/>
          <w:bCs/>
          <w:lang w:val="en-US"/>
        </w:rPr>
        <w:t>10</w:t>
      </w:r>
      <w:r w:rsidR="006A2255" w:rsidRPr="009C158D">
        <w:rPr>
          <w:rFonts w:ascii="Arial" w:hAnsi="Arial" w:cs="Arial"/>
          <w:bCs/>
          <w:lang w:val="en-US"/>
        </w:rPr>
        <w:t xml:space="preserve"> AUC values </w:t>
      </w:r>
      <w:r w:rsidR="00531D32" w:rsidRPr="009C158D">
        <w:rPr>
          <w:rFonts w:ascii="Arial" w:hAnsi="Arial" w:cs="Arial"/>
          <w:bCs/>
          <w:lang w:val="en-US"/>
        </w:rPr>
        <w:t xml:space="preserve">and existing </w:t>
      </w:r>
      <w:r w:rsidR="00DD76F8" w:rsidRPr="009C158D">
        <w:rPr>
          <w:rFonts w:ascii="Arial" w:hAnsi="Arial" w:cs="Arial"/>
          <w:bCs/>
          <w:lang w:val="en-US"/>
        </w:rPr>
        <w:t>AI</w:t>
      </w:r>
      <w:r w:rsidR="00531D32" w:rsidRPr="009C158D">
        <w:rPr>
          <w:rFonts w:ascii="Arial" w:hAnsi="Arial" w:cs="Arial"/>
          <w:bCs/>
          <w:lang w:val="en-US"/>
        </w:rPr>
        <w:t xml:space="preserve"> parameters</w:t>
      </w:r>
      <w:r w:rsidR="00B90538" w:rsidRPr="009C158D">
        <w:rPr>
          <w:rFonts w:ascii="Arial" w:hAnsi="Arial" w:cs="Arial"/>
          <w:bCs/>
          <w:lang w:val="en-US"/>
        </w:rPr>
        <w:t xml:space="preserve">’ ROC </w:t>
      </w:r>
      <w:r w:rsidR="005448DD" w:rsidRPr="009C158D">
        <w:rPr>
          <w:rFonts w:ascii="Arial" w:hAnsi="Arial" w:cs="Arial"/>
          <w:bCs/>
          <w:lang w:val="en-US"/>
        </w:rPr>
        <w:t>result</w:t>
      </w:r>
      <w:r w:rsidR="00531D32" w:rsidRPr="009C158D">
        <w:rPr>
          <w:rFonts w:ascii="Arial" w:hAnsi="Arial" w:cs="Arial"/>
          <w:bCs/>
          <w:lang w:val="en-US"/>
        </w:rPr>
        <w:t xml:space="preserve"> </w:t>
      </w:r>
      <w:r w:rsidR="006A2255" w:rsidRPr="009C158D">
        <w:rPr>
          <w:rFonts w:ascii="Arial" w:hAnsi="Arial" w:cs="Arial"/>
          <w:bCs/>
          <w:lang w:val="en-US"/>
        </w:rPr>
        <w:t xml:space="preserve">of </w:t>
      </w:r>
      <w:r w:rsidR="00BC2CD2" w:rsidRPr="009C158D">
        <w:rPr>
          <w:rFonts w:ascii="Arial" w:hAnsi="Arial" w:cs="Arial"/>
          <w:bCs/>
          <w:lang w:val="en-US"/>
        </w:rPr>
        <w:t>all</w:t>
      </w:r>
      <w:r w:rsidR="006A2255" w:rsidRPr="009C158D">
        <w:rPr>
          <w:rFonts w:ascii="Arial" w:hAnsi="Arial" w:cs="Arial"/>
          <w:bCs/>
          <w:lang w:val="en-US"/>
        </w:rPr>
        <w:t xml:space="preserve"> </w:t>
      </w:r>
      <w:r w:rsidR="00C120ED" w:rsidRPr="009C158D">
        <w:rPr>
          <w:rFonts w:ascii="Arial" w:hAnsi="Arial" w:cs="Arial"/>
          <w:bCs/>
          <w:lang w:val="en-US"/>
        </w:rPr>
        <w:t xml:space="preserve">compared </w:t>
      </w:r>
      <w:r w:rsidR="006A2255" w:rsidRPr="009C158D">
        <w:rPr>
          <w:rFonts w:ascii="Arial" w:hAnsi="Arial" w:cs="Arial"/>
          <w:bCs/>
          <w:lang w:val="en-US"/>
        </w:rPr>
        <w:t>group</w:t>
      </w:r>
      <w:r w:rsidR="00D973D0" w:rsidRPr="009C158D">
        <w:rPr>
          <w:rFonts w:ascii="Arial" w:hAnsi="Arial" w:cs="Arial"/>
          <w:bCs/>
          <w:lang w:val="en-US"/>
        </w:rPr>
        <w:t>s</w:t>
      </w:r>
      <w:r w:rsidR="006A2255" w:rsidRPr="009C158D">
        <w:rPr>
          <w:rFonts w:ascii="Arial" w:hAnsi="Arial" w:cs="Arial"/>
          <w:bCs/>
          <w:lang w:val="en-US"/>
        </w:rPr>
        <w:t xml:space="preserve"> were taken and sorted from high to low.</w:t>
      </w:r>
    </w:p>
    <w:p w14:paraId="7C65E174" w14:textId="176ED873" w:rsidR="00A433BE" w:rsidRPr="009C158D" w:rsidRDefault="00A433BE" w:rsidP="00C964DA">
      <w:pPr>
        <w:spacing w:line="360" w:lineRule="auto"/>
        <w:jc w:val="both"/>
        <w:rPr>
          <w:lang w:val="en-US"/>
        </w:rPr>
      </w:pPr>
    </w:p>
    <w:bookmarkEnd w:id="27"/>
    <w:p w14:paraId="034729A0" w14:textId="40AA017D" w:rsidR="005E7E71" w:rsidRPr="009C158D" w:rsidRDefault="005E7E71" w:rsidP="00C964DA">
      <w:pPr>
        <w:spacing w:line="360" w:lineRule="auto"/>
        <w:jc w:val="both"/>
        <w:rPr>
          <w:rFonts w:ascii="Arial" w:hAnsi="Arial" w:cs="Arial"/>
          <w:b/>
          <w:bCs/>
          <w:lang w:val="en-US"/>
        </w:rPr>
      </w:pPr>
      <w:r w:rsidRPr="009C158D">
        <w:rPr>
          <w:rFonts w:ascii="Arial" w:hAnsi="Arial" w:cs="Arial"/>
          <w:b/>
          <w:bCs/>
          <w:lang w:val="en-US"/>
        </w:rPr>
        <w:t>RESULTS</w:t>
      </w:r>
    </w:p>
    <w:p w14:paraId="34DD90CF" w14:textId="7E05E314" w:rsidR="00513E12" w:rsidRPr="009C158D" w:rsidRDefault="00032C52" w:rsidP="00C964DA">
      <w:pPr>
        <w:spacing w:line="360" w:lineRule="auto"/>
        <w:jc w:val="both"/>
        <w:rPr>
          <w:rFonts w:ascii="Arial" w:hAnsi="Arial" w:cs="Arial"/>
          <w:b/>
          <w:bCs/>
          <w:i/>
          <w:iCs/>
          <w:lang w:val="en-US"/>
        </w:rPr>
      </w:pPr>
      <w:r w:rsidRPr="009C158D">
        <w:rPr>
          <w:rFonts w:ascii="Arial" w:hAnsi="Arial" w:cs="Arial"/>
          <w:b/>
          <w:bCs/>
          <w:i/>
          <w:iCs/>
          <w:lang w:val="en-US"/>
        </w:rPr>
        <w:t>Demographics</w:t>
      </w:r>
    </w:p>
    <w:p w14:paraId="42E56A41" w14:textId="6859913E" w:rsidR="00032C52" w:rsidRPr="009C158D" w:rsidRDefault="00C266DE" w:rsidP="00C964DA">
      <w:pPr>
        <w:spacing w:line="360" w:lineRule="auto"/>
        <w:jc w:val="both"/>
        <w:rPr>
          <w:rFonts w:ascii="Arial" w:eastAsiaTheme="minorEastAsia" w:hAnsi="Arial" w:cs="Arial"/>
          <w:lang w:val="en-US" w:eastAsia="zh-CN"/>
        </w:rPr>
      </w:pPr>
      <w:r w:rsidRPr="009C158D">
        <w:rPr>
          <w:rFonts w:ascii="Arial" w:hAnsi="Arial" w:cs="Arial"/>
          <w:lang w:val="en-US"/>
        </w:rPr>
        <w:t xml:space="preserve">This </w:t>
      </w:r>
      <w:r w:rsidR="007820E7">
        <w:rPr>
          <w:rFonts w:ascii="Arial" w:hAnsi="Arial" w:cs="Arial"/>
          <w:lang w:val="en-US"/>
        </w:rPr>
        <w:t>ret</w:t>
      </w:r>
      <w:r w:rsidRPr="009C158D">
        <w:rPr>
          <w:rFonts w:ascii="Arial" w:hAnsi="Arial" w:cs="Arial"/>
          <w:lang w:val="en-US"/>
        </w:rPr>
        <w:t xml:space="preserve">rospective study </w:t>
      </w:r>
      <w:r w:rsidR="001A5BEC" w:rsidRPr="009C158D">
        <w:rPr>
          <w:rFonts w:ascii="Arial" w:hAnsi="Arial" w:cs="Arial"/>
          <w:lang w:val="en-US"/>
        </w:rPr>
        <w:t xml:space="preserve">included </w:t>
      </w:r>
      <w:r w:rsidRPr="009C158D">
        <w:rPr>
          <w:rFonts w:ascii="Arial" w:hAnsi="Arial" w:cs="Arial"/>
          <w:lang w:val="en-US"/>
        </w:rPr>
        <w:t>622 eyes of 481 patients</w:t>
      </w:r>
      <w:r w:rsidR="001A5BEC" w:rsidRPr="009C158D">
        <w:rPr>
          <w:rFonts w:ascii="Arial" w:hAnsi="Arial" w:cs="Arial"/>
          <w:lang w:val="en-US"/>
        </w:rPr>
        <w:t xml:space="preserve"> for whom</w:t>
      </w:r>
      <w:r w:rsidRPr="009C158D">
        <w:rPr>
          <w:rFonts w:ascii="Arial" w:hAnsi="Arial" w:cs="Arial"/>
          <w:lang w:val="en-US"/>
        </w:rPr>
        <w:t xml:space="preserve"> the demographic information is shown in </w:t>
      </w:r>
      <w:r w:rsidRPr="009C158D">
        <w:rPr>
          <w:rFonts w:ascii="Arial" w:hAnsi="Arial" w:cs="Arial"/>
          <w:b/>
          <w:bCs/>
          <w:lang w:val="en-US"/>
        </w:rPr>
        <w:t>Table 1</w:t>
      </w:r>
      <w:r w:rsidR="001A5BEC" w:rsidRPr="009C158D">
        <w:rPr>
          <w:rFonts w:ascii="Arial" w:hAnsi="Arial" w:cs="Arial"/>
          <w:lang w:val="en-US"/>
        </w:rPr>
        <w:t xml:space="preserve">; </w:t>
      </w:r>
      <w:r w:rsidR="00955883" w:rsidRPr="009C158D">
        <w:rPr>
          <w:rFonts w:ascii="Arial" w:hAnsi="Arial" w:cs="Arial"/>
          <w:lang w:val="en-US"/>
        </w:rPr>
        <w:t xml:space="preserve">and </w:t>
      </w:r>
      <w:r w:rsidR="001A5BEC" w:rsidRPr="009C158D">
        <w:rPr>
          <w:rFonts w:ascii="Arial" w:hAnsi="Arial" w:cs="Arial"/>
          <w:lang w:val="en-US"/>
        </w:rPr>
        <w:t>t</w:t>
      </w:r>
      <w:bookmarkStart w:id="28" w:name="_Hlk73396172"/>
      <w:r w:rsidR="006D7172" w:rsidRPr="009C158D">
        <w:rPr>
          <w:rFonts w:ascii="Arial" w:hAnsi="Arial" w:cs="Arial"/>
          <w:lang w:val="en-US"/>
        </w:rPr>
        <w:t xml:space="preserve">he </w:t>
      </w:r>
      <w:r w:rsidR="001A5BEC" w:rsidRPr="009C158D">
        <w:rPr>
          <w:rFonts w:ascii="Arial" w:hAnsi="Arial" w:cs="Arial"/>
          <w:lang w:val="en-US"/>
        </w:rPr>
        <w:t xml:space="preserve">parameter </w:t>
      </w:r>
      <w:r w:rsidR="006D7172" w:rsidRPr="009C158D">
        <w:rPr>
          <w:rFonts w:ascii="Arial" w:hAnsi="Arial" w:cs="Arial"/>
          <w:lang w:val="en-US"/>
        </w:rPr>
        <w:t xml:space="preserve">distributions and comparisons </w:t>
      </w:r>
      <w:r w:rsidR="001A5BEC" w:rsidRPr="009C158D">
        <w:rPr>
          <w:rFonts w:ascii="Arial" w:hAnsi="Arial" w:cs="Arial"/>
          <w:lang w:val="en-US"/>
        </w:rPr>
        <w:t xml:space="preserve">between groups </w:t>
      </w:r>
      <w:bookmarkEnd w:id="28"/>
      <w:r w:rsidR="006D7172" w:rsidRPr="009C158D">
        <w:rPr>
          <w:rFonts w:ascii="Arial" w:hAnsi="Arial" w:cs="Arial"/>
          <w:lang w:val="en-US"/>
        </w:rPr>
        <w:t>are</w:t>
      </w:r>
      <w:r w:rsidR="006D7172" w:rsidRPr="009C158D">
        <w:rPr>
          <w:rFonts w:ascii="Arial" w:eastAsiaTheme="minorEastAsia" w:hAnsi="Arial" w:cs="Arial"/>
          <w:lang w:val="en-US" w:eastAsia="zh-CN"/>
        </w:rPr>
        <w:t xml:space="preserve"> </w:t>
      </w:r>
      <w:r w:rsidR="006D7172" w:rsidRPr="009C158D">
        <w:rPr>
          <w:rFonts w:ascii="Arial" w:hAnsi="Arial" w:cs="Arial"/>
          <w:lang w:val="en-US"/>
        </w:rPr>
        <w:t xml:space="preserve">shown in </w:t>
      </w:r>
      <w:r w:rsidR="006D7172" w:rsidRPr="009C158D">
        <w:rPr>
          <w:rFonts w:ascii="Arial" w:hAnsi="Arial" w:cs="Arial"/>
          <w:b/>
          <w:bCs/>
          <w:lang w:val="en-US"/>
        </w:rPr>
        <w:t>Figure 1</w:t>
      </w:r>
      <w:r w:rsidR="006D7172" w:rsidRPr="009C158D">
        <w:rPr>
          <w:rFonts w:ascii="Arial" w:hAnsi="Arial" w:cs="Arial"/>
          <w:lang w:val="en-US"/>
        </w:rPr>
        <w:t xml:space="preserve">. </w:t>
      </w:r>
      <w:r w:rsidR="001A5BEC" w:rsidRPr="009C158D">
        <w:rPr>
          <w:rFonts w:ascii="Arial" w:hAnsi="Arial" w:cs="Arial"/>
          <w:lang w:val="en-US"/>
        </w:rPr>
        <w:t xml:space="preserve">There were </w:t>
      </w:r>
      <w:r w:rsidR="003159E7" w:rsidRPr="009C158D">
        <w:rPr>
          <w:rFonts w:ascii="Arial" w:hAnsi="Arial" w:cs="Arial"/>
          <w:lang w:val="en-US"/>
        </w:rPr>
        <w:t>significant</w:t>
      </w:r>
      <w:r w:rsidR="001A5BEC" w:rsidRPr="009C158D">
        <w:rPr>
          <w:rFonts w:ascii="Arial" w:hAnsi="Arial" w:cs="Arial"/>
          <w:lang w:val="en-US"/>
        </w:rPr>
        <w:t xml:space="preserve"> age differences between </w:t>
      </w:r>
      <w:r w:rsidR="003159E7" w:rsidRPr="009C158D">
        <w:rPr>
          <w:rFonts w:ascii="Arial" w:hAnsi="Arial" w:cs="Arial"/>
          <w:lang w:val="en-US"/>
        </w:rPr>
        <w:t>groups (</w:t>
      </w:r>
      <w:r w:rsidR="003159E7" w:rsidRPr="009C158D">
        <w:rPr>
          <w:rFonts w:ascii="Arial" w:hAnsi="Arial" w:cs="Arial"/>
          <w:i/>
          <w:iCs/>
          <w:lang w:val="en-US"/>
        </w:rPr>
        <w:t>P</w:t>
      </w:r>
      <w:r w:rsidR="00955883" w:rsidRPr="009C158D">
        <w:rPr>
          <w:rFonts w:ascii="Arial" w:hAnsi="Arial" w:cs="Arial"/>
          <w:i/>
          <w:iCs/>
          <w:lang w:val="en-US"/>
        </w:rPr>
        <w:t xml:space="preserve"> </w:t>
      </w:r>
      <w:r w:rsidR="003159E7" w:rsidRPr="009C158D">
        <w:rPr>
          <w:rFonts w:ascii="Arial" w:hAnsi="Arial" w:cs="Arial"/>
          <w:lang w:val="en-US"/>
        </w:rPr>
        <w:t>=</w:t>
      </w:r>
      <w:r w:rsidR="00955883" w:rsidRPr="009C158D">
        <w:rPr>
          <w:rFonts w:ascii="Arial" w:hAnsi="Arial" w:cs="Arial"/>
          <w:lang w:val="en-US"/>
        </w:rPr>
        <w:t xml:space="preserve"> </w:t>
      </w:r>
      <w:r w:rsidR="003159E7" w:rsidRPr="009C158D">
        <w:rPr>
          <w:rFonts w:ascii="Arial" w:hAnsi="Arial" w:cs="Arial"/>
          <w:lang w:val="en-US"/>
        </w:rPr>
        <w:t>.017)</w:t>
      </w:r>
      <w:r w:rsidR="001A5BEC" w:rsidRPr="009C158D">
        <w:rPr>
          <w:rFonts w:ascii="Arial" w:hAnsi="Arial" w:cs="Arial"/>
          <w:lang w:val="en-US"/>
        </w:rPr>
        <w:t xml:space="preserve">, especially between </w:t>
      </w:r>
      <w:r w:rsidR="003159E7" w:rsidRPr="009C158D">
        <w:rPr>
          <w:rFonts w:ascii="Arial" w:hAnsi="Arial" w:cs="Arial"/>
          <w:lang w:val="en-US"/>
        </w:rPr>
        <w:t xml:space="preserve">the FFKC </w:t>
      </w:r>
      <w:r w:rsidR="001A5BEC" w:rsidRPr="009C158D">
        <w:rPr>
          <w:rFonts w:ascii="Arial" w:hAnsi="Arial" w:cs="Arial"/>
          <w:lang w:val="en-US"/>
        </w:rPr>
        <w:t>and</w:t>
      </w:r>
      <w:r w:rsidR="003159E7" w:rsidRPr="009C158D">
        <w:rPr>
          <w:rFonts w:ascii="Arial" w:hAnsi="Arial" w:cs="Arial"/>
          <w:lang w:val="en-US"/>
        </w:rPr>
        <w:t xml:space="preserve"> </w:t>
      </w:r>
      <w:r w:rsidR="00131EF4">
        <w:rPr>
          <w:rFonts w:ascii="Arial" w:hAnsi="Arial" w:cs="Arial"/>
          <w:lang w:val="en-US"/>
        </w:rPr>
        <w:t>n</w:t>
      </w:r>
      <w:r w:rsidR="003159E7" w:rsidRPr="009C158D">
        <w:rPr>
          <w:rFonts w:ascii="Arial" w:hAnsi="Arial" w:cs="Arial"/>
          <w:lang w:val="en-US"/>
        </w:rPr>
        <w:t xml:space="preserve">ormal </w:t>
      </w:r>
      <w:r w:rsidR="001A5BEC" w:rsidRPr="009C158D">
        <w:rPr>
          <w:rFonts w:ascii="Arial" w:hAnsi="Arial" w:cs="Arial"/>
          <w:lang w:val="en-US"/>
        </w:rPr>
        <w:t xml:space="preserve">groups, </w:t>
      </w:r>
      <w:r w:rsidR="003159E7" w:rsidRPr="009C158D">
        <w:rPr>
          <w:rFonts w:ascii="Arial" w:hAnsi="Arial" w:cs="Arial"/>
          <w:lang w:val="en-US"/>
        </w:rPr>
        <w:t>and the</w:t>
      </w:r>
      <w:r w:rsidR="00D7098B" w:rsidRPr="009C158D">
        <w:rPr>
          <w:rFonts w:ascii="Arial" w:hAnsi="Arial" w:cs="Arial"/>
          <w:lang w:val="en-US"/>
        </w:rPr>
        <w:t xml:space="preserve"> </w:t>
      </w:r>
      <w:r w:rsidR="001A5BEC" w:rsidRPr="009C158D">
        <w:rPr>
          <w:rFonts w:ascii="Arial" w:hAnsi="Arial" w:cs="Arial"/>
          <w:lang w:val="en-US"/>
        </w:rPr>
        <w:t xml:space="preserve">FFKC and </w:t>
      </w:r>
      <w:r w:rsidR="003159E7" w:rsidRPr="009C158D">
        <w:rPr>
          <w:rFonts w:ascii="Arial" w:hAnsi="Arial" w:cs="Arial"/>
          <w:lang w:val="en-US"/>
        </w:rPr>
        <w:t>AKC groups</w:t>
      </w:r>
      <w:r w:rsidR="003159E7" w:rsidRPr="009C158D">
        <w:rPr>
          <w:rFonts w:ascii="Arial" w:eastAsiaTheme="minorEastAsia" w:hAnsi="Arial" w:cs="Arial"/>
          <w:lang w:val="en-US" w:eastAsia="zh-CN"/>
        </w:rPr>
        <w:t xml:space="preserve"> </w:t>
      </w:r>
      <w:r w:rsidR="003159E7" w:rsidRPr="009C158D">
        <w:rPr>
          <w:rFonts w:ascii="Arial" w:hAnsi="Arial" w:cs="Arial"/>
          <w:lang w:val="en-US"/>
        </w:rPr>
        <w:t>(</w:t>
      </w:r>
      <w:r w:rsidR="003159E7" w:rsidRPr="009C158D">
        <w:rPr>
          <w:rFonts w:ascii="Arial" w:hAnsi="Arial" w:cs="Arial"/>
          <w:i/>
          <w:iCs/>
          <w:lang w:val="en-US"/>
        </w:rPr>
        <w:t>P</w:t>
      </w:r>
      <w:r w:rsidR="00160F52" w:rsidRPr="009C158D">
        <w:rPr>
          <w:rFonts w:ascii="Arial" w:hAnsi="Arial" w:cs="Arial"/>
          <w:i/>
          <w:iCs/>
          <w:lang w:val="en-US"/>
        </w:rPr>
        <w:t xml:space="preserve"> </w:t>
      </w:r>
      <w:r w:rsidR="003159E7" w:rsidRPr="009C158D">
        <w:rPr>
          <w:rFonts w:ascii="Arial" w:hAnsi="Arial" w:cs="Arial"/>
          <w:lang w:val="en-US"/>
        </w:rPr>
        <w:t>=</w:t>
      </w:r>
      <w:r w:rsidR="00160F52" w:rsidRPr="009C158D">
        <w:rPr>
          <w:rFonts w:ascii="Arial" w:hAnsi="Arial" w:cs="Arial"/>
          <w:lang w:val="en-US"/>
        </w:rPr>
        <w:t xml:space="preserve"> </w:t>
      </w:r>
      <w:r w:rsidR="003159E7" w:rsidRPr="009C158D">
        <w:rPr>
          <w:rFonts w:ascii="Arial" w:hAnsi="Arial" w:cs="Arial"/>
          <w:lang w:val="en-US"/>
        </w:rPr>
        <w:t>.004 and .005, respectively).</w:t>
      </w:r>
      <w:r w:rsidR="003159E7" w:rsidRPr="009C158D">
        <w:rPr>
          <w:rFonts w:ascii="Arial" w:eastAsiaTheme="minorEastAsia" w:hAnsi="Arial" w:cs="Arial"/>
          <w:lang w:val="en-US" w:eastAsia="zh-CN"/>
        </w:rPr>
        <w:t xml:space="preserve"> </w:t>
      </w:r>
      <w:r w:rsidR="005716A1" w:rsidRPr="009C158D">
        <w:rPr>
          <w:rFonts w:ascii="Arial" w:eastAsiaTheme="minorEastAsia" w:hAnsi="Arial" w:cs="Arial"/>
          <w:lang w:val="en-US" w:eastAsia="zh-CN"/>
        </w:rPr>
        <w:t xml:space="preserve">There were no significant differences </w:t>
      </w:r>
      <w:r w:rsidR="001A5BEC" w:rsidRPr="009C158D">
        <w:rPr>
          <w:rFonts w:ascii="Arial" w:eastAsiaTheme="minorEastAsia" w:hAnsi="Arial" w:cs="Arial"/>
          <w:lang w:val="en-US" w:eastAsia="zh-CN"/>
        </w:rPr>
        <w:t xml:space="preserve">in </w:t>
      </w:r>
      <w:r w:rsidR="005716A1" w:rsidRPr="009C158D">
        <w:rPr>
          <w:rFonts w:ascii="Arial" w:eastAsiaTheme="minorEastAsia" w:hAnsi="Arial" w:cs="Arial"/>
          <w:lang w:val="en-US" w:eastAsia="zh-CN"/>
        </w:rPr>
        <w:t xml:space="preserve">sex distribution </w:t>
      </w:r>
      <w:r w:rsidR="00D269BA" w:rsidRPr="009C158D">
        <w:rPr>
          <w:rFonts w:ascii="Arial" w:eastAsiaTheme="minorEastAsia" w:hAnsi="Arial" w:cs="Arial"/>
          <w:lang w:val="en-US" w:eastAsia="zh-CN"/>
        </w:rPr>
        <w:t xml:space="preserve">and </w:t>
      </w:r>
      <w:r w:rsidR="00BB3B6C" w:rsidRPr="009C158D">
        <w:rPr>
          <w:rFonts w:ascii="Arial" w:eastAsiaTheme="minorEastAsia" w:hAnsi="Arial" w:cs="Arial"/>
          <w:lang w:val="en-US" w:eastAsia="zh-CN"/>
        </w:rPr>
        <w:t>OD</w:t>
      </w:r>
      <w:r w:rsidR="004F69DE" w:rsidRPr="009C158D">
        <w:rPr>
          <w:rFonts w:ascii="Arial" w:eastAsiaTheme="minorEastAsia" w:hAnsi="Arial" w:cs="Arial"/>
          <w:lang w:val="en-US" w:eastAsia="zh-CN"/>
        </w:rPr>
        <w:t>:</w:t>
      </w:r>
      <w:r w:rsidR="00BB3B6C" w:rsidRPr="009C158D">
        <w:rPr>
          <w:rFonts w:ascii="Arial" w:eastAsiaTheme="minorEastAsia" w:hAnsi="Arial" w:cs="Arial"/>
          <w:lang w:val="en-US" w:eastAsia="zh-CN"/>
        </w:rPr>
        <w:t>OS</w:t>
      </w:r>
      <w:r w:rsidR="00CD261E" w:rsidRPr="009C158D">
        <w:rPr>
          <w:rFonts w:ascii="Arial" w:eastAsiaTheme="minorEastAsia" w:hAnsi="Arial" w:cs="Arial"/>
          <w:lang w:val="en-US" w:eastAsia="zh-CN"/>
        </w:rPr>
        <w:t xml:space="preserve"> </w:t>
      </w:r>
      <w:r w:rsidR="004F69DE" w:rsidRPr="009C158D">
        <w:rPr>
          <w:rFonts w:ascii="Arial" w:eastAsiaTheme="minorEastAsia" w:hAnsi="Arial" w:cs="Arial"/>
          <w:lang w:val="en-US" w:eastAsia="zh-CN"/>
        </w:rPr>
        <w:t>ratios (</w:t>
      </w:r>
      <w:r w:rsidR="006D408C" w:rsidRPr="009C158D">
        <w:rPr>
          <w:rFonts w:ascii="Arial" w:eastAsiaTheme="minorEastAsia" w:hAnsi="Arial" w:cs="Arial"/>
          <w:lang w:val="en-US" w:eastAsia="zh-CN"/>
        </w:rPr>
        <w:t xml:space="preserve">both </w:t>
      </w:r>
      <w:r w:rsidR="002929E2" w:rsidRPr="009C158D">
        <w:rPr>
          <w:rFonts w:ascii="Arial" w:eastAsiaTheme="minorEastAsia" w:hAnsi="Arial" w:cs="Arial"/>
          <w:i/>
          <w:iCs/>
          <w:lang w:val="en-US" w:eastAsia="zh-CN"/>
        </w:rPr>
        <w:t>P</w:t>
      </w:r>
      <w:r w:rsidR="001A5BEC" w:rsidRPr="009C158D">
        <w:rPr>
          <w:rFonts w:ascii="Arial" w:eastAsiaTheme="minorEastAsia" w:hAnsi="Arial" w:cs="Arial"/>
          <w:i/>
          <w:iCs/>
          <w:lang w:val="en-US" w:eastAsia="zh-CN"/>
        </w:rPr>
        <w:t xml:space="preserve"> </w:t>
      </w:r>
      <w:r w:rsidR="004F69DE" w:rsidRPr="009C158D">
        <w:rPr>
          <w:rFonts w:ascii="Arial" w:eastAsiaTheme="minorEastAsia" w:hAnsi="Arial" w:cs="Arial"/>
          <w:lang w:val="en-US" w:eastAsia="zh-CN"/>
        </w:rPr>
        <w:t>&gt;</w:t>
      </w:r>
      <w:r w:rsidR="001A5BEC" w:rsidRPr="009C158D">
        <w:rPr>
          <w:rFonts w:ascii="Arial" w:eastAsiaTheme="minorEastAsia" w:hAnsi="Arial" w:cs="Arial"/>
          <w:lang w:val="en-US" w:eastAsia="zh-CN"/>
        </w:rPr>
        <w:t xml:space="preserve"> </w:t>
      </w:r>
      <w:r w:rsidR="004F69DE" w:rsidRPr="009C158D">
        <w:rPr>
          <w:rFonts w:ascii="Arial" w:eastAsiaTheme="minorEastAsia" w:hAnsi="Arial" w:cs="Arial"/>
          <w:lang w:val="en-US" w:eastAsia="zh-CN"/>
        </w:rPr>
        <w:t>.05)</w:t>
      </w:r>
      <w:r w:rsidR="00FD74C1" w:rsidRPr="009C158D">
        <w:rPr>
          <w:rFonts w:ascii="Arial" w:eastAsiaTheme="minorEastAsia" w:hAnsi="Arial" w:cs="Arial"/>
          <w:lang w:val="en-US" w:eastAsia="zh-CN"/>
        </w:rPr>
        <w:t xml:space="preserve"> </w:t>
      </w:r>
      <w:r w:rsidR="001A5BEC" w:rsidRPr="009C158D">
        <w:rPr>
          <w:rFonts w:ascii="Arial" w:eastAsiaTheme="minorEastAsia" w:hAnsi="Arial" w:cs="Arial"/>
          <w:lang w:val="en-US" w:eastAsia="zh-CN"/>
        </w:rPr>
        <w:t xml:space="preserve">between </w:t>
      </w:r>
      <w:r w:rsidR="00FD74C1" w:rsidRPr="009C158D">
        <w:rPr>
          <w:rFonts w:ascii="Arial" w:eastAsiaTheme="minorEastAsia" w:hAnsi="Arial" w:cs="Arial"/>
          <w:lang w:val="en-US" w:eastAsia="zh-CN"/>
        </w:rPr>
        <w:t>the groups</w:t>
      </w:r>
      <w:r w:rsidR="004F69DE" w:rsidRPr="009C158D">
        <w:rPr>
          <w:rFonts w:ascii="Arial" w:eastAsiaTheme="minorEastAsia" w:hAnsi="Arial" w:cs="Arial"/>
          <w:lang w:val="en-US" w:eastAsia="zh-CN"/>
        </w:rPr>
        <w:t>.</w:t>
      </w:r>
    </w:p>
    <w:p w14:paraId="5E198614" w14:textId="5849805B" w:rsidR="00032C52" w:rsidRPr="009C158D" w:rsidRDefault="00032C52" w:rsidP="00C964DA">
      <w:pPr>
        <w:spacing w:line="360" w:lineRule="auto"/>
        <w:jc w:val="both"/>
        <w:rPr>
          <w:rFonts w:ascii="Arial" w:hAnsi="Arial" w:cs="Arial"/>
          <w:b/>
          <w:bCs/>
          <w:lang w:val="en-US"/>
        </w:rPr>
      </w:pPr>
    </w:p>
    <w:p w14:paraId="16CE1434" w14:textId="4FCBC8A9" w:rsidR="00A53AEB" w:rsidRPr="009C158D" w:rsidRDefault="00B81AB7" w:rsidP="00C964DA">
      <w:pPr>
        <w:spacing w:line="360" w:lineRule="auto"/>
        <w:jc w:val="both"/>
        <w:rPr>
          <w:rFonts w:ascii="Arial" w:hAnsi="Arial" w:cs="Arial"/>
          <w:b/>
          <w:bCs/>
          <w:i/>
          <w:iCs/>
          <w:lang w:val="en-US"/>
        </w:rPr>
      </w:pPr>
      <w:r w:rsidRPr="009C158D">
        <w:rPr>
          <w:rFonts w:ascii="Arial" w:hAnsi="Arial" w:cs="Arial"/>
          <w:b/>
          <w:bCs/>
          <w:i/>
          <w:iCs/>
          <w:lang w:val="en-US"/>
        </w:rPr>
        <w:t xml:space="preserve">ROC </w:t>
      </w:r>
      <w:r w:rsidR="007779BB" w:rsidRPr="009C158D">
        <w:rPr>
          <w:rFonts w:ascii="Arial" w:hAnsi="Arial" w:cs="Arial"/>
          <w:b/>
          <w:bCs/>
          <w:i/>
          <w:iCs/>
          <w:lang w:val="en-US"/>
        </w:rPr>
        <w:t>A</w:t>
      </w:r>
      <w:r w:rsidRPr="009C158D">
        <w:rPr>
          <w:rFonts w:ascii="Arial" w:hAnsi="Arial" w:cs="Arial"/>
          <w:b/>
          <w:bCs/>
          <w:i/>
          <w:iCs/>
          <w:lang w:val="en-US"/>
        </w:rPr>
        <w:t>nalysis</w:t>
      </w:r>
    </w:p>
    <w:p w14:paraId="7ADEDB08" w14:textId="3468097E" w:rsidR="00720EE0" w:rsidRPr="009C158D" w:rsidRDefault="00A53AEB" w:rsidP="00C964DA">
      <w:pPr>
        <w:spacing w:line="360" w:lineRule="auto"/>
        <w:jc w:val="both"/>
        <w:rPr>
          <w:rFonts w:ascii="Arial" w:hAnsi="Arial" w:cs="Arial"/>
          <w:lang w:val="en-US"/>
        </w:rPr>
      </w:pPr>
      <w:r w:rsidRPr="009C158D">
        <w:rPr>
          <w:rFonts w:ascii="Arial" w:hAnsi="Arial" w:cs="Arial"/>
          <w:lang w:val="en-US"/>
        </w:rPr>
        <w:t xml:space="preserve">The </w:t>
      </w:r>
      <w:r w:rsidR="00B7021C" w:rsidRPr="009C158D">
        <w:rPr>
          <w:rFonts w:ascii="Arial" w:hAnsi="Arial" w:cs="Arial"/>
          <w:lang w:val="en-US"/>
        </w:rPr>
        <w:t>10</w:t>
      </w:r>
      <w:r w:rsidRPr="009C158D">
        <w:rPr>
          <w:rFonts w:ascii="Arial" w:hAnsi="Arial" w:cs="Arial"/>
          <w:lang w:val="en-US"/>
        </w:rPr>
        <w:t xml:space="preserve"> highest-ranked parameters </w:t>
      </w:r>
      <w:r w:rsidR="001A5BEC" w:rsidRPr="009C158D">
        <w:rPr>
          <w:rFonts w:ascii="Arial" w:hAnsi="Arial" w:cs="Arial"/>
          <w:lang w:val="en-US"/>
        </w:rPr>
        <w:t xml:space="preserve">according to their AUC </w:t>
      </w:r>
      <w:r w:rsidR="002B33E0" w:rsidRPr="009C158D">
        <w:rPr>
          <w:rFonts w:ascii="Arial" w:hAnsi="Arial" w:cs="Arial"/>
          <w:lang w:val="en-US"/>
        </w:rPr>
        <w:t xml:space="preserve">among </w:t>
      </w:r>
      <w:r w:rsidR="0007657B" w:rsidRPr="009C158D">
        <w:rPr>
          <w:rFonts w:ascii="Arial" w:hAnsi="Arial" w:cs="Arial"/>
          <w:lang w:val="en-US"/>
        </w:rPr>
        <w:t>th</w:t>
      </w:r>
      <w:r w:rsidR="002B33E0" w:rsidRPr="009C158D">
        <w:rPr>
          <w:rFonts w:ascii="Arial" w:hAnsi="Arial" w:cs="Arial"/>
          <w:lang w:val="en-US"/>
        </w:rPr>
        <w:t>os</w:t>
      </w:r>
      <w:r w:rsidR="0007657B" w:rsidRPr="009C158D">
        <w:rPr>
          <w:rFonts w:ascii="Arial" w:hAnsi="Arial" w:cs="Arial"/>
          <w:lang w:val="en-US"/>
        </w:rPr>
        <w:t xml:space="preserve">e </w:t>
      </w:r>
      <w:r w:rsidR="002B33E0" w:rsidRPr="009C158D">
        <w:rPr>
          <w:rFonts w:ascii="Arial" w:hAnsi="Arial" w:cs="Arial"/>
          <w:lang w:val="en-US"/>
        </w:rPr>
        <w:t xml:space="preserve">obtained from </w:t>
      </w:r>
      <w:r w:rsidR="001A5BEC" w:rsidRPr="009C158D">
        <w:rPr>
          <w:rFonts w:ascii="Arial" w:hAnsi="Arial" w:cs="Arial"/>
          <w:lang w:val="en-US"/>
        </w:rPr>
        <w:t xml:space="preserve">the </w:t>
      </w:r>
      <w:r w:rsidR="00890ADA">
        <w:rPr>
          <w:rFonts w:ascii="Arial" w:hAnsi="Arial" w:cs="Arial"/>
          <w:lang w:val="en-US"/>
        </w:rPr>
        <w:t>SD-</w:t>
      </w:r>
      <w:r w:rsidR="002E288E">
        <w:rPr>
          <w:rFonts w:ascii="Arial" w:hAnsi="Arial" w:cs="Arial"/>
          <w:lang w:val="en-US"/>
        </w:rPr>
        <w:t>OCT</w:t>
      </w:r>
      <w:r w:rsidR="009F6AA2">
        <w:rPr>
          <w:rFonts w:ascii="Arial" w:hAnsi="Arial" w:cs="Arial"/>
          <w:lang w:val="en-US"/>
        </w:rPr>
        <w:t xml:space="preserve"> (</w:t>
      </w:r>
      <w:r w:rsidR="00F97A40">
        <w:rPr>
          <w:rFonts w:ascii="Arial" w:hAnsi="Arial" w:cs="Arial"/>
          <w:lang w:val="en-US"/>
        </w:rPr>
        <w:t>m</w:t>
      </w:r>
      <w:r w:rsidR="009F6AA2">
        <w:rPr>
          <w:rFonts w:ascii="Arial" w:hAnsi="Arial" w:cs="Arial"/>
          <w:lang w:val="en-US"/>
        </w:rPr>
        <w:t xml:space="preserve">arked with </w:t>
      </w:r>
      <w:r w:rsidR="00F97A40" w:rsidRPr="00F97A40">
        <w:rPr>
          <w:rFonts w:ascii="SimSun" w:eastAsia="SimSun" w:hAnsi="SimSun" w:cs="SimSun" w:hint="eastAsia"/>
          <w:lang w:val="en-US" w:eastAsia="zh-CN"/>
        </w:rPr>
        <w:t>※</w:t>
      </w:r>
      <w:r w:rsidR="009F6AA2">
        <w:rPr>
          <w:rFonts w:ascii="Arial" w:hAnsi="Arial" w:cs="Arial"/>
          <w:lang w:val="en-US"/>
        </w:rPr>
        <w:t>)</w:t>
      </w:r>
      <w:r w:rsidR="002E288E">
        <w:rPr>
          <w:rFonts w:ascii="Arial" w:hAnsi="Arial" w:cs="Arial"/>
          <w:lang w:val="en-US"/>
        </w:rPr>
        <w:t xml:space="preserve">, </w:t>
      </w:r>
      <w:r w:rsidR="00F55354" w:rsidRPr="009C158D">
        <w:rPr>
          <w:rFonts w:ascii="Arial" w:hAnsi="Arial" w:cs="Arial"/>
          <w:lang w:val="en-US"/>
        </w:rPr>
        <w:t>Corvis</w:t>
      </w:r>
      <w:r w:rsidR="0007657B" w:rsidRPr="009C158D">
        <w:rPr>
          <w:rFonts w:ascii="Arial" w:hAnsi="Arial" w:cs="Arial"/>
          <w:lang w:val="en-US"/>
        </w:rPr>
        <w:t xml:space="preserve"> ST</w:t>
      </w:r>
      <w:r w:rsidR="002E288E">
        <w:rPr>
          <w:rFonts w:ascii="Arial" w:hAnsi="Arial" w:cs="Arial"/>
          <w:lang w:val="en-US"/>
        </w:rPr>
        <w:t>,</w:t>
      </w:r>
      <w:r w:rsidR="00721200" w:rsidRPr="009C158D">
        <w:rPr>
          <w:rFonts w:ascii="Arial" w:hAnsi="Arial" w:cs="Arial"/>
          <w:lang w:val="en-US"/>
        </w:rPr>
        <w:t xml:space="preserve"> and Pentacam</w:t>
      </w:r>
      <w:r w:rsidR="009F6AA2">
        <w:rPr>
          <w:rFonts w:ascii="Arial" w:hAnsi="Arial" w:cs="Arial"/>
          <w:lang w:val="en-US"/>
        </w:rPr>
        <w:t xml:space="preserve"> (only PRFI, BADD</w:t>
      </w:r>
      <w:r w:rsidR="009254CE">
        <w:rPr>
          <w:rFonts w:ascii="Arial" w:hAnsi="Arial" w:cs="Arial"/>
          <w:lang w:val="en-US"/>
        </w:rPr>
        <w:t>,</w:t>
      </w:r>
      <w:r w:rsidR="009F6AA2">
        <w:rPr>
          <w:rFonts w:ascii="Arial" w:hAnsi="Arial" w:cs="Arial"/>
          <w:lang w:val="en-US"/>
        </w:rPr>
        <w:t xml:space="preserve"> and </w:t>
      </w:r>
      <w:r w:rsidR="00411C47">
        <w:rPr>
          <w:rFonts w:ascii="Arial" w:hAnsi="Arial" w:cs="Arial"/>
          <w:lang w:val="en-US"/>
        </w:rPr>
        <w:t>T</w:t>
      </w:r>
      <w:r w:rsidR="009F6AA2">
        <w:rPr>
          <w:rFonts w:ascii="Arial" w:hAnsi="Arial" w:cs="Arial"/>
          <w:lang w:val="en-US"/>
        </w:rPr>
        <w:t xml:space="preserve">BI </w:t>
      </w:r>
      <w:r w:rsidR="00411C47">
        <w:rPr>
          <w:rFonts w:ascii="Arial" w:hAnsi="Arial" w:cs="Arial"/>
          <w:lang w:val="en-US"/>
        </w:rPr>
        <w:t>related with</w:t>
      </w:r>
      <w:r w:rsidR="009F6AA2">
        <w:rPr>
          <w:rFonts w:ascii="Arial" w:hAnsi="Arial" w:cs="Arial"/>
          <w:lang w:val="en-US"/>
        </w:rPr>
        <w:t xml:space="preserve"> Pentacam)</w:t>
      </w:r>
      <w:r w:rsidR="001A5BEC" w:rsidRPr="009C158D">
        <w:rPr>
          <w:rFonts w:ascii="Arial" w:hAnsi="Arial" w:cs="Arial"/>
          <w:lang w:val="en-US"/>
        </w:rPr>
        <w:t xml:space="preserve"> are shown </w:t>
      </w:r>
      <w:r w:rsidRPr="009C158D">
        <w:rPr>
          <w:rFonts w:ascii="Arial" w:hAnsi="Arial" w:cs="Arial"/>
          <w:lang w:val="en-US"/>
        </w:rPr>
        <w:t xml:space="preserve">in </w:t>
      </w:r>
      <w:r w:rsidRPr="009C158D">
        <w:rPr>
          <w:rFonts w:ascii="Arial" w:hAnsi="Arial" w:cs="Arial"/>
          <w:b/>
          <w:bCs/>
          <w:lang w:val="en-US"/>
        </w:rPr>
        <w:t xml:space="preserve">Table </w:t>
      </w:r>
      <w:r w:rsidR="00B64139" w:rsidRPr="009C158D">
        <w:rPr>
          <w:rFonts w:ascii="Arial" w:hAnsi="Arial" w:cs="Arial"/>
          <w:b/>
          <w:bCs/>
          <w:lang w:val="en-US"/>
        </w:rPr>
        <w:t>2</w:t>
      </w:r>
      <w:r w:rsidR="00367CA9" w:rsidRPr="009C158D">
        <w:rPr>
          <w:rFonts w:ascii="Arial" w:hAnsi="Arial" w:cs="Arial"/>
          <w:lang w:val="en-US"/>
        </w:rPr>
        <w:t xml:space="preserve"> </w:t>
      </w:r>
      <w:r w:rsidR="009823CD" w:rsidRPr="009C158D">
        <w:rPr>
          <w:rFonts w:ascii="Arial" w:hAnsi="Arial" w:cs="Arial"/>
          <w:lang w:val="en-US"/>
        </w:rPr>
        <w:t xml:space="preserve">for the comparisons of the normal group with the three </w:t>
      </w:r>
      <w:r w:rsidR="00560658" w:rsidRPr="009C158D">
        <w:rPr>
          <w:rFonts w:ascii="Arial" w:hAnsi="Arial" w:cs="Arial"/>
          <w:lang w:val="en-US"/>
        </w:rPr>
        <w:t xml:space="preserve">KC </w:t>
      </w:r>
      <w:r w:rsidR="009823CD" w:rsidRPr="009C158D">
        <w:rPr>
          <w:rFonts w:ascii="Arial" w:hAnsi="Arial" w:cs="Arial"/>
          <w:lang w:val="en-US"/>
        </w:rPr>
        <w:t>groups.</w:t>
      </w:r>
      <w:r w:rsidR="009823CD" w:rsidRPr="009C158D">
        <w:rPr>
          <w:rFonts w:ascii="Arial" w:hAnsi="Arial" w:cs="Arial"/>
          <w:b/>
          <w:bCs/>
          <w:lang w:val="en-US"/>
        </w:rPr>
        <w:t xml:space="preserve"> </w:t>
      </w:r>
      <w:r w:rsidR="00E33F47" w:rsidRPr="009C158D">
        <w:rPr>
          <w:rFonts w:ascii="Arial" w:hAnsi="Arial" w:cs="Arial"/>
          <w:lang w:val="en-US"/>
        </w:rPr>
        <w:t>In compari</w:t>
      </w:r>
      <w:r w:rsidR="003C7FBE" w:rsidRPr="009C158D">
        <w:rPr>
          <w:rFonts w:ascii="Arial" w:hAnsi="Arial" w:cs="Arial"/>
          <w:lang w:val="en-US"/>
        </w:rPr>
        <w:t>ng</w:t>
      </w:r>
      <w:r w:rsidR="00E33F47" w:rsidRPr="009C158D">
        <w:rPr>
          <w:rFonts w:ascii="Arial" w:hAnsi="Arial" w:cs="Arial"/>
          <w:lang w:val="en-US"/>
        </w:rPr>
        <w:t xml:space="preserve"> the </w:t>
      </w:r>
      <w:r w:rsidR="00131EF4">
        <w:rPr>
          <w:rFonts w:ascii="Arial" w:hAnsi="Arial" w:cs="Arial"/>
          <w:lang w:val="en-US"/>
        </w:rPr>
        <w:t>n</w:t>
      </w:r>
      <w:r w:rsidR="00131EF4" w:rsidRPr="009C158D">
        <w:rPr>
          <w:rFonts w:ascii="Arial" w:hAnsi="Arial" w:cs="Arial"/>
          <w:lang w:val="en-US"/>
        </w:rPr>
        <w:t xml:space="preserve">ormal </w:t>
      </w:r>
      <w:r w:rsidR="00E33F47" w:rsidRPr="009C158D">
        <w:rPr>
          <w:rFonts w:ascii="Arial" w:hAnsi="Arial" w:cs="Arial"/>
          <w:lang w:val="en-US"/>
        </w:rPr>
        <w:t xml:space="preserve">group </w:t>
      </w:r>
      <w:r w:rsidR="009B4DEC" w:rsidRPr="009C158D">
        <w:rPr>
          <w:rFonts w:ascii="Arial" w:hAnsi="Arial" w:cs="Arial"/>
          <w:lang w:val="en-US"/>
        </w:rPr>
        <w:t>with</w:t>
      </w:r>
      <w:r w:rsidR="00E33F47" w:rsidRPr="009C158D">
        <w:rPr>
          <w:rFonts w:ascii="Arial" w:hAnsi="Arial" w:cs="Arial"/>
          <w:lang w:val="en-US"/>
        </w:rPr>
        <w:t xml:space="preserve"> the AKC </w:t>
      </w:r>
      <w:r w:rsidR="009B4DEC" w:rsidRPr="009C158D">
        <w:rPr>
          <w:rFonts w:ascii="Arial" w:hAnsi="Arial" w:cs="Arial"/>
          <w:lang w:val="en-US"/>
        </w:rPr>
        <w:t xml:space="preserve">and EKC </w:t>
      </w:r>
      <w:r w:rsidR="00E33F47" w:rsidRPr="009C158D">
        <w:rPr>
          <w:rFonts w:ascii="Arial" w:hAnsi="Arial" w:cs="Arial"/>
          <w:lang w:val="en-US"/>
        </w:rPr>
        <w:t>group</w:t>
      </w:r>
      <w:r w:rsidR="009B4DEC" w:rsidRPr="009C158D">
        <w:rPr>
          <w:rFonts w:ascii="Arial" w:hAnsi="Arial" w:cs="Arial"/>
          <w:lang w:val="en-US"/>
        </w:rPr>
        <w:t>s</w:t>
      </w:r>
      <w:r w:rsidR="00E33F47" w:rsidRPr="009C158D">
        <w:rPr>
          <w:rFonts w:ascii="Arial" w:hAnsi="Arial" w:cs="Arial"/>
          <w:lang w:val="en-US"/>
        </w:rPr>
        <w:t xml:space="preserve">, </w:t>
      </w:r>
      <w:r w:rsidR="00E42D8B" w:rsidRPr="009C158D">
        <w:rPr>
          <w:rFonts w:ascii="Arial" w:hAnsi="Arial" w:cs="Arial"/>
          <w:lang w:val="en-US"/>
        </w:rPr>
        <w:t>t</w:t>
      </w:r>
      <w:r w:rsidR="00E33F47" w:rsidRPr="009C158D">
        <w:rPr>
          <w:rFonts w:ascii="Arial" w:hAnsi="Arial" w:cs="Arial"/>
          <w:lang w:val="en-US"/>
        </w:rPr>
        <w:t xml:space="preserve">he top three AUC ROC ranked parameters </w:t>
      </w:r>
      <w:r w:rsidR="00B95D3C" w:rsidRPr="009C158D">
        <w:rPr>
          <w:rFonts w:ascii="Arial" w:hAnsi="Arial" w:cs="Arial"/>
          <w:lang w:val="en-US"/>
        </w:rPr>
        <w:t>we</w:t>
      </w:r>
      <w:r w:rsidR="00E33F47" w:rsidRPr="009C158D">
        <w:rPr>
          <w:rFonts w:ascii="Arial" w:hAnsi="Arial" w:cs="Arial"/>
          <w:lang w:val="en-US"/>
        </w:rPr>
        <w:t xml:space="preserve">re </w:t>
      </w:r>
      <w:r w:rsidR="009B4DEC" w:rsidRPr="009C158D">
        <w:rPr>
          <w:rFonts w:ascii="Arial" w:hAnsi="Arial" w:cs="Arial"/>
          <w:lang w:val="en-US"/>
        </w:rPr>
        <w:t>the same</w:t>
      </w:r>
      <w:r w:rsidR="00A9676F" w:rsidRPr="009C158D">
        <w:rPr>
          <w:rFonts w:ascii="Arial" w:hAnsi="Arial" w:cs="Arial"/>
          <w:lang w:val="en-US"/>
        </w:rPr>
        <w:t xml:space="preserve"> in </w:t>
      </w:r>
      <w:r w:rsidR="00650705" w:rsidRPr="009C158D">
        <w:rPr>
          <w:rFonts w:ascii="Arial" w:hAnsi="Arial" w:cs="Arial"/>
          <w:lang w:val="en-US"/>
        </w:rPr>
        <w:t>s</w:t>
      </w:r>
      <w:r w:rsidR="00A9676F" w:rsidRPr="009C158D">
        <w:rPr>
          <w:rFonts w:ascii="Arial" w:hAnsi="Arial" w:cs="Arial"/>
          <w:lang w:val="en-US"/>
        </w:rPr>
        <w:t>equence</w:t>
      </w:r>
      <w:r w:rsidR="009B4DEC" w:rsidRPr="009C158D">
        <w:rPr>
          <w:rFonts w:ascii="Arial" w:hAnsi="Arial" w:cs="Arial"/>
          <w:lang w:val="en-US"/>
        </w:rPr>
        <w:t xml:space="preserve">: </w:t>
      </w:r>
      <w:r w:rsidR="00E33F47" w:rsidRPr="009C158D">
        <w:rPr>
          <w:rFonts w:ascii="Arial" w:hAnsi="Arial" w:cs="Arial"/>
          <w:lang w:val="en-US"/>
        </w:rPr>
        <w:t>PRFI</w:t>
      </w:r>
      <w:r w:rsidR="00B33D9D" w:rsidRPr="009C158D">
        <w:rPr>
          <w:rFonts w:ascii="Arial" w:hAnsi="Arial" w:cs="Arial"/>
          <w:lang w:val="en-US"/>
        </w:rPr>
        <w:t xml:space="preserve"> (</w:t>
      </w:r>
      <w:r w:rsidR="00244675" w:rsidRPr="009C158D">
        <w:rPr>
          <w:rFonts w:ascii="Arial" w:hAnsi="Arial" w:cs="Arial"/>
          <w:lang w:val="en-US"/>
        </w:rPr>
        <w:t>AUC</w:t>
      </w:r>
      <w:r w:rsidR="00341AA3" w:rsidRPr="009C158D">
        <w:rPr>
          <w:rFonts w:ascii="Arial" w:hAnsi="Arial" w:cs="Arial"/>
          <w:lang w:val="en-US"/>
        </w:rPr>
        <w:t xml:space="preserve"> </w:t>
      </w:r>
      <w:r w:rsidR="00244675" w:rsidRPr="009C158D">
        <w:rPr>
          <w:rFonts w:ascii="Arial" w:hAnsi="Arial" w:cs="Arial"/>
          <w:lang w:val="en-US"/>
        </w:rPr>
        <w:t>=</w:t>
      </w:r>
      <w:r w:rsidR="00341AA3" w:rsidRPr="009C158D">
        <w:rPr>
          <w:rFonts w:ascii="Arial" w:hAnsi="Arial" w:cs="Arial"/>
          <w:lang w:val="en-US"/>
        </w:rPr>
        <w:t xml:space="preserve"> </w:t>
      </w:r>
      <w:r w:rsidR="00B33D9D" w:rsidRPr="009C158D">
        <w:rPr>
          <w:rFonts w:ascii="Arial" w:hAnsi="Arial" w:cs="Arial"/>
          <w:lang w:val="en-US"/>
        </w:rPr>
        <w:t>0.985</w:t>
      </w:r>
      <w:r w:rsidR="009B4DEC" w:rsidRPr="009C158D">
        <w:rPr>
          <w:rFonts w:ascii="Arial" w:hAnsi="Arial" w:cs="Arial"/>
          <w:lang w:val="en-US"/>
        </w:rPr>
        <w:t xml:space="preserve"> and 0.958</w:t>
      </w:r>
      <w:r w:rsidR="00244675" w:rsidRPr="009C158D">
        <w:rPr>
          <w:rFonts w:ascii="Arial" w:hAnsi="Arial" w:cs="Arial"/>
          <w:lang w:val="en-US"/>
        </w:rPr>
        <w:t>, respectively</w:t>
      </w:r>
      <w:r w:rsidR="00B33D9D" w:rsidRPr="009C158D">
        <w:rPr>
          <w:rFonts w:ascii="Arial" w:hAnsi="Arial" w:cs="Arial"/>
          <w:lang w:val="en-US"/>
        </w:rPr>
        <w:t>)</w:t>
      </w:r>
      <w:r w:rsidR="00E33F47" w:rsidRPr="009C158D">
        <w:rPr>
          <w:rFonts w:ascii="Arial" w:hAnsi="Arial" w:cs="Arial"/>
          <w:lang w:val="en-US"/>
        </w:rPr>
        <w:t>, TBI</w:t>
      </w:r>
      <w:r w:rsidR="00B33D9D" w:rsidRPr="009C158D">
        <w:rPr>
          <w:rFonts w:ascii="Arial" w:hAnsi="Arial" w:cs="Arial"/>
          <w:lang w:val="en-US"/>
        </w:rPr>
        <w:t xml:space="preserve"> (</w:t>
      </w:r>
      <w:r w:rsidR="00244675" w:rsidRPr="009C158D">
        <w:rPr>
          <w:rFonts w:ascii="Arial" w:hAnsi="Arial" w:cs="Arial"/>
          <w:lang w:val="en-US"/>
        </w:rPr>
        <w:t>AUC</w:t>
      </w:r>
      <w:r w:rsidR="00341AA3" w:rsidRPr="009C158D">
        <w:rPr>
          <w:rFonts w:ascii="Arial" w:hAnsi="Arial" w:cs="Arial"/>
          <w:lang w:val="en-US"/>
        </w:rPr>
        <w:t xml:space="preserve"> </w:t>
      </w:r>
      <w:r w:rsidR="00244675" w:rsidRPr="009C158D">
        <w:rPr>
          <w:rFonts w:ascii="Arial" w:hAnsi="Arial" w:cs="Arial"/>
          <w:lang w:val="en-US"/>
        </w:rPr>
        <w:t>=</w:t>
      </w:r>
      <w:r w:rsidR="00341AA3" w:rsidRPr="009C158D">
        <w:rPr>
          <w:rFonts w:ascii="Arial" w:hAnsi="Arial" w:cs="Arial"/>
          <w:lang w:val="en-US"/>
        </w:rPr>
        <w:t xml:space="preserve"> </w:t>
      </w:r>
      <w:r w:rsidR="00B33D9D" w:rsidRPr="009C158D">
        <w:rPr>
          <w:rFonts w:ascii="Arial" w:hAnsi="Arial" w:cs="Arial"/>
          <w:lang w:val="en-US"/>
        </w:rPr>
        <w:t>0.983</w:t>
      </w:r>
      <w:r w:rsidR="009B4DEC" w:rsidRPr="009C158D">
        <w:rPr>
          <w:rFonts w:ascii="Arial" w:hAnsi="Arial" w:cs="Arial"/>
          <w:lang w:val="en-US"/>
        </w:rPr>
        <w:t xml:space="preserve"> and 0.925</w:t>
      </w:r>
      <w:r w:rsidR="00B33D9D" w:rsidRPr="009C158D">
        <w:rPr>
          <w:rFonts w:ascii="Arial" w:hAnsi="Arial" w:cs="Arial"/>
          <w:lang w:val="en-US"/>
        </w:rPr>
        <w:t>)</w:t>
      </w:r>
      <w:r w:rsidR="00E42D8B" w:rsidRPr="009C158D">
        <w:rPr>
          <w:rFonts w:ascii="Arial" w:hAnsi="Arial" w:cs="Arial"/>
          <w:lang w:val="en-US"/>
        </w:rPr>
        <w:t>, and BADD</w:t>
      </w:r>
      <w:r w:rsidR="00B33D9D" w:rsidRPr="009C158D">
        <w:rPr>
          <w:rFonts w:ascii="Arial" w:hAnsi="Arial" w:cs="Arial"/>
          <w:lang w:val="en-US"/>
        </w:rPr>
        <w:t xml:space="preserve"> (</w:t>
      </w:r>
      <w:r w:rsidR="00244675" w:rsidRPr="009C158D">
        <w:rPr>
          <w:rFonts w:ascii="Arial" w:hAnsi="Arial" w:cs="Arial"/>
          <w:lang w:val="en-US"/>
        </w:rPr>
        <w:t>AUC</w:t>
      </w:r>
      <w:r w:rsidR="00341AA3" w:rsidRPr="009C158D">
        <w:rPr>
          <w:rFonts w:ascii="Arial" w:hAnsi="Arial" w:cs="Arial"/>
          <w:lang w:val="en-US"/>
        </w:rPr>
        <w:t xml:space="preserve"> </w:t>
      </w:r>
      <w:r w:rsidR="00244675" w:rsidRPr="009C158D">
        <w:rPr>
          <w:rFonts w:ascii="Arial" w:hAnsi="Arial" w:cs="Arial"/>
          <w:lang w:val="en-US"/>
        </w:rPr>
        <w:t>=</w:t>
      </w:r>
      <w:r w:rsidR="00341AA3" w:rsidRPr="009C158D">
        <w:rPr>
          <w:rFonts w:ascii="Arial" w:hAnsi="Arial" w:cs="Arial"/>
          <w:lang w:val="en-US"/>
        </w:rPr>
        <w:t xml:space="preserve"> </w:t>
      </w:r>
      <w:r w:rsidR="00B33D9D" w:rsidRPr="009C158D">
        <w:rPr>
          <w:rFonts w:ascii="Arial" w:hAnsi="Arial" w:cs="Arial"/>
          <w:lang w:val="en-US"/>
        </w:rPr>
        <w:t>0.981</w:t>
      </w:r>
      <w:r w:rsidR="009B4DEC" w:rsidRPr="009C158D">
        <w:rPr>
          <w:rFonts w:ascii="Arial" w:hAnsi="Arial" w:cs="Arial"/>
          <w:lang w:val="en-US"/>
        </w:rPr>
        <w:t xml:space="preserve"> and 0.922</w:t>
      </w:r>
      <w:r w:rsidR="00B33D9D" w:rsidRPr="009C158D">
        <w:rPr>
          <w:rFonts w:ascii="Arial" w:hAnsi="Arial" w:cs="Arial"/>
          <w:lang w:val="en-US"/>
        </w:rPr>
        <w:t>)</w:t>
      </w:r>
      <w:r w:rsidR="009B4DEC" w:rsidRPr="009C158D">
        <w:rPr>
          <w:rFonts w:ascii="Arial" w:hAnsi="Arial" w:cs="Arial"/>
          <w:lang w:val="en-US"/>
        </w:rPr>
        <w:t>.</w:t>
      </w:r>
      <w:r w:rsidR="009B5F22" w:rsidRPr="009C158D">
        <w:rPr>
          <w:rFonts w:ascii="Arial" w:hAnsi="Arial" w:cs="Arial"/>
          <w:lang w:val="en-US"/>
        </w:rPr>
        <w:t xml:space="preserve"> </w:t>
      </w:r>
      <w:r w:rsidR="00131EF4">
        <w:rPr>
          <w:rFonts w:ascii="Arial" w:hAnsi="Arial" w:cs="Arial"/>
          <w:lang w:val="en-US"/>
        </w:rPr>
        <w:t>When</w:t>
      </w:r>
      <w:r w:rsidR="00131EF4" w:rsidRPr="009C158D">
        <w:rPr>
          <w:rFonts w:ascii="Arial" w:hAnsi="Arial" w:cs="Arial"/>
          <w:lang w:val="en-US"/>
        </w:rPr>
        <w:t xml:space="preserve"> </w:t>
      </w:r>
      <w:r w:rsidR="009B5F22" w:rsidRPr="009C158D">
        <w:rPr>
          <w:rFonts w:ascii="Arial" w:hAnsi="Arial" w:cs="Arial"/>
          <w:lang w:val="en-US"/>
        </w:rPr>
        <w:t>compari</w:t>
      </w:r>
      <w:r w:rsidR="00D65D62" w:rsidRPr="009C158D">
        <w:rPr>
          <w:rFonts w:ascii="Arial" w:hAnsi="Arial" w:cs="Arial"/>
          <w:lang w:val="en-US"/>
        </w:rPr>
        <w:t>ng</w:t>
      </w:r>
      <w:r w:rsidR="009B5F22" w:rsidRPr="009C158D">
        <w:rPr>
          <w:rFonts w:ascii="Arial" w:hAnsi="Arial" w:cs="Arial"/>
          <w:lang w:val="en-US"/>
        </w:rPr>
        <w:t xml:space="preserve"> the </w:t>
      </w:r>
      <w:r w:rsidR="00131EF4">
        <w:rPr>
          <w:rFonts w:ascii="Arial" w:hAnsi="Arial" w:cs="Arial"/>
          <w:lang w:val="en-US"/>
        </w:rPr>
        <w:t>n</w:t>
      </w:r>
      <w:r w:rsidR="00131EF4" w:rsidRPr="009C158D">
        <w:rPr>
          <w:rFonts w:ascii="Arial" w:hAnsi="Arial" w:cs="Arial"/>
          <w:lang w:val="en-US"/>
        </w:rPr>
        <w:t xml:space="preserve">ormal </w:t>
      </w:r>
      <w:r w:rsidR="009B5F22" w:rsidRPr="009C158D">
        <w:rPr>
          <w:rFonts w:ascii="Arial" w:hAnsi="Arial" w:cs="Arial"/>
          <w:lang w:val="en-US"/>
        </w:rPr>
        <w:t xml:space="preserve">group with the FFKC group, </w:t>
      </w:r>
      <w:r w:rsidR="00B95D3C" w:rsidRPr="009C158D">
        <w:rPr>
          <w:rFonts w:ascii="Arial" w:hAnsi="Arial" w:cs="Arial"/>
          <w:lang w:val="en-US"/>
        </w:rPr>
        <w:t xml:space="preserve">the best AUC </w:t>
      </w:r>
      <w:r w:rsidR="00251A90" w:rsidRPr="009C158D">
        <w:rPr>
          <w:rFonts w:ascii="Arial" w:hAnsi="Arial" w:cs="Arial"/>
          <w:lang w:val="en-US"/>
        </w:rPr>
        <w:t xml:space="preserve">ROC </w:t>
      </w:r>
      <w:r w:rsidR="00B95D3C" w:rsidRPr="009C158D">
        <w:rPr>
          <w:rFonts w:ascii="Arial" w:hAnsi="Arial" w:cs="Arial"/>
          <w:lang w:val="en-US"/>
        </w:rPr>
        <w:t xml:space="preserve">greatly declined, and the top three AUC ROC ranked parameters </w:t>
      </w:r>
      <w:r w:rsidR="0072064B" w:rsidRPr="009C158D">
        <w:rPr>
          <w:rFonts w:ascii="Arial" w:hAnsi="Arial" w:cs="Arial"/>
          <w:lang w:val="en-US"/>
        </w:rPr>
        <w:t xml:space="preserve">switched </w:t>
      </w:r>
      <w:r w:rsidR="00354D04" w:rsidRPr="009C158D">
        <w:rPr>
          <w:rFonts w:ascii="Arial" w:hAnsi="Arial" w:cs="Arial"/>
          <w:lang w:val="en-US"/>
        </w:rPr>
        <w:t xml:space="preserve">from </w:t>
      </w:r>
      <w:r w:rsidR="009B6246" w:rsidRPr="009C158D">
        <w:rPr>
          <w:rFonts w:ascii="Arial" w:hAnsi="Arial" w:cs="Arial"/>
          <w:lang w:val="en-US"/>
        </w:rPr>
        <w:t>PRFI, TBI</w:t>
      </w:r>
      <w:r w:rsidR="00780401">
        <w:rPr>
          <w:rFonts w:ascii="Arial" w:hAnsi="Arial" w:cs="Arial"/>
          <w:lang w:val="en-US"/>
        </w:rPr>
        <w:t>,</w:t>
      </w:r>
      <w:r w:rsidR="009B6246" w:rsidRPr="009C158D">
        <w:rPr>
          <w:rFonts w:ascii="Arial" w:hAnsi="Arial" w:cs="Arial"/>
          <w:lang w:val="en-US"/>
        </w:rPr>
        <w:t xml:space="preserve"> and BADD </w:t>
      </w:r>
      <w:r w:rsidR="0072064B" w:rsidRPr="009C158D">
        <w:rPr>
          <w:rFonts w:ascii="Arial" w:hAnsi="Arial" w:cs="Arial"/>
          <w:lang w:val="en-US"/>
        </w:rPr>
        <w:t xml:space="preserve">to </w:t>
      </w:r>
      <w:r w:rsidR="00B37DE2" w:rsidRPr="009C158D">
        <w:rPr>
          <w:rFonts w:ascii="Arial" w:hAnsi="Arial" w:cs="Arial"/>
          <w:lang w:val="en-US"/>
        </w:rPr>
        <w:t xml:space="preserve">the following </w:t>
      </w:r>
      <w:r w:rsidR="0072064B" w:rsidRPr="009C158D">
        <w:rPr>
          <w:rFonts w:ascii="Arial" w:hAnsi="Arial" w:cs="Arial"/>
          <w:lang w:val="en-US"/>
        </w:rPr>
        <w:t>independent DCR</w:t>
      </w:r>
      <w:r w:rsidR="00013CAD" w:rsidRPr="009C158D">
        <w:rPr>
          <w:rFonts w:ascii="Arial" w:hAnsi="Arial" w:cs="Arial"/>
          <w:lang w:val="en-US"/>
        </w:rPr>
        <w:t xml:space="preserve"> parameters</w:t>
      </w:r>
      <w:r w:rsidR="0072064B" w:rsidRPr="009C158D">
        <w:rPr>
          <w:rFonts w:ascii="Arial" w:hAnsi="Arial" w:cs="Arial"/>
          <w:lang w:val="en-US"/>
        </w:rPr>
        <w:t xml:space="preserve">: </w:t>
      </w:r>
      <w:bookmarkStart w:id="29" w:name="_Hlk76194030"/>
      <w:r w:rsidR="00EC6618" w:rsidRPr="009C158D">
        <w:rPr>
          <w:rFonts w:ascii="Arial" w:hAnsi="Arial" w:cs="Arial"/>
          <w:lang w:val="en-US"/>
        </w:rPr>
        <w:t>A2_Deflection_Amp</w:t>
      </w:r>
      <w:r w:rsidR="0072064B" w:rsidRPr="009C158D">
        <w:rPr>
          <w:rFonts w:ascii="Arial" w:hAnsi="Arial" w:cs="Arial"/>
          <w:lang w:val="en-US"/>
        </w:rPr>
        <w:t xml:space="preserve"> (AUC</w:t>
      </w:r>
      <w:r w:rsidR="00B37DE2" w:rsidRPr="009C158D">
        <w:rPr>
          <w:rFonts w:ascii="Arial" w:hAnsi="Arial" w:cs="Arial"/>
          <w:lang w:val="en-US"/>
        </w:rPr>
        <w:t xml:space="preserve"> </w:t>
      </w:r>
      <w:r w:rsidR="0072064B" w:rsidRPr="009C158D">
        <w:rPr>
          <w:rFonts w:ascii="Arial" w:hAnsi="Arial" w:cs="Arial"/>
          <w:lang w:val="en-US"/>
        </w:rPr>
        <w:t>=</w:t>
      </w:r>
      <w:r w:rsidR="00B37DE2" w:rsidRPr="009C158D">
        <w:rPr>
          <w:rFonts w:ascii="Arial" w:hAnsi="Arial" w:cs="Arial"/>
          <w:lang w:val="en-US"/>
        </w:rPr>
        <w:t xml:space="preserve"> </w:t>
      </w:r>
      <w:r w:rsidR="0072064B" w:rsidRPr="009C158D">
        <w:rPr>
          <w:rFonts w:ascii="Arial" w:hAnsi="Arial" w:cs="Arial"/>
          <w:lang w:val="en-US"/>
        </w:rPr>
        <w:t>0.</w:t>
      </w:r>
      <w:r w:rsidR="00473BA3" w:rsidRPr="009C158D">
        <w:rPr>
          <w:rFonts w:ascii="Arial" w:hAnsi="Arial" w:cs="Arial"/>
          <w:lang w:val="en-US"/>
        </w:rPr>
        <w:t>761</w:t>
      </w:r>
      <w:r w:rsidR="0072064B" w:rsidRPr="009C158D">
        <w:rPr>
          <w:rFonts w:ascii="Arial" w:hAnsi="Arial" w:cs="Arial"/>
          <w:lang w:val="en-US"/>
        </w:rPr>
        <w:t xml:space="preserve">), </w:t>
      </w:r>
      <w:r w:rsidR="0073252E" w:rsidRPr="009C158D">
        <w:rPr>
          <w:rFonts w:ascii="Arial" w:hAnsi="Arial" w:cs="Arial"/>
          <w:lang w:val="en-US"/>
        </w:rPr>
        <w:t>A2_Deflection_Area</w:t>
      </w:r>
      <w:r w:rsidR="0072064B" w:rsidRPr="009C158D">
        <w:rPr>
          <w:rFonts w:ascii="Arial" w:hAnsi="Arial" w:cs="Arial"/>
          <w:lang w:val="en-US"/>
        </w:rPr>
        <w:t xml:space="preserve"> (AUC</w:t>
      </w:r>
      <w:r w:rsidR="00B37DE2" w:rsidRPr="009C158D">
        <w:rPr>
          <w:rFonts w:ascii="Arial" w:hAnsi="Arial" w:cs="Arial"/>
          <w:lang w:val="en-US"/>
        </w:rPr>
        <w:t xml:space="preserve"> </w:t>
      </w:r>
      <w:r w:rsidR="0072064B" w:rsidRPr="009C158D">
        <w:rPr>
          <w:rFonts w:ascii="Arial" w:hAnsi="Arial" w:cs="Arial"/>
          <w:lang w:val="en-US"/>
        </w:rPr>
        <w:t>=</w:t>
      </w:r>
      <w:r w:rsidR="00B37DE2" w:rsidRPr="009C158D">
        <w:rPr>
          <w:rFonts w:ascii="Arial" w:hAnsi="Arial" w:cs="Arial"/>
          <w:lang w:val="en-US"/>
        </w:rPr>
        <w:t xml:space="preserve"> </w:t>
      </w:r>
      <w:r w:rsidR="0072064B" w:rsidRPr="009C158D">
        <w:rPr>
          <w:rFonts w:ascii="Arial" w:hAnsi="Arial" w:cs="Arial"/>
          <w:lang w:val="en-US"/>
        </w:rPr>
        <w:t>0.</w:t>
      </w:r>
      <w:r w:rsidR="000B29DB" w:rsidRPr="009C158D">
        <w:rPr>
          <w:rFonts w:ascii="Arial" w:hAnsi="Arial" w:cs="Arial"/>
          <w:lang w:val="en-US"/>
        </w:rPr>
        <w:t>755</w:t>
      </w:r>
      <w:r w:rsidR="0072064B" w:rsidRPr="009C158D">
        <w:rPr>
          <w:rFonts w:ascii="Arial" w:hAnsi="Arial" w:cs="Arial"/>
          <w:lang w:val="en-US"/>
        </w:rPr>
        <w:t>)</w:t>
      </w:r>
      <w:r w:rsidR="00B76518" w:rsidRPr="009C158D">
        <w:rPr>
          <w:rFonts w:ascii="Arial" w:hAnsi="Arial" w:cs="Arial"/>
          <w:lang w:val="en-US"/>
        </w:rPr>
        <w:t>,</w:t>
      </w:r>
      <w:r w:rsidR="0072064B" w:rsidRPr="009C158D">
        <w:rPr>
          <w:rFonts w:ascii="Arial" w:hAnsi="Arial" w:cs="Arial"/>
          <w:lang w:val="en-US"/>
        </w:rPr>
        <w:t xml:space="preserve"> and </w:t>
      </w:r>
      <w:r w:rsidR="00733EEE" w:rsidRPr="009C158D">
        <w:rPr>
          <w:rFonts w:ascii="Arial" w:hAnsi="Arial" w:cs="Arial"/>
          <w:lang w:val="en-US"/>
        </w:rPr>
        <w:t>A2_Deflection_Length</w:t>
      </w:r>
      <w:r w:rsidR="0072064B" w:rsidRPr="009C158D">
        <w:rPr>
          <w:rFonts w:ascii="Arial" w:hAnsi="Arial" w:cs="Arial"/>
          <w:lang w:val="en-US"/>
        </w:rPr>
        <w:t xml:space="preserve"> (AUC</w:t>
      </w:r>
      <w:r w:rsidR="00B37DE2" w:rsidRPr="009C158D">
        <w:rPr>
          <w:rFonts w:ascii="Arial" w:hAnsi="Arial" w:cs="Arial"/>
          <w:lang w:val="en-US"/>
        </w:rPr>
        <w:t xml:space="preserve"> </w:t>
      </w:r>
      <w:r w:rsidR="0072064B" w:rsidRPr="009C158D">
        <w:rPr>
          <w:rFonts w:ascii="Arial" w:hAnsi="Arial" w:cs="Arial"/>
          <w:lang w:val="en-US"/>
        </w:rPr>
        <w:t>=</w:t>
      </w:r>
      <w:r w:rsidR="00B37DE2" w:rsidRPr="009C158D">
        <w:rPr>
          <w:rFonts w:ascii="Arial" w:hAnsi="Arial" w:cs="Arial"/>
          <w:lang w:val="en-US"/>
        </w:rPr>
        <w:t xml:space="preserve"> </w:t>
      </w:r>
      <w:r w:rsidR="0072064B" w:rsidRPr="009C158D">
        <w:rPr>
          <w:rFonts w:ascii="Arial" w:hAnsi="Arial" w:cs="Arial"/>
          <w:lang w:val="en-US"/>
        </w:rPr>
        <w:t>0.</w:t>
      </w:r>
      <w:r w:rsidR="00733EEE" w:rsidRPr="009C158D">
        <w:rPr>
          <w:rFonts w:ascii="Arial" w:hAnsi="Arial" w:cs="Arial"/>
          <w:lang w:val="en-US"/>
        </w:rPr>
        <w:t>70</w:t>
      </w:r>
      <w:r w:rsidR="0072064B" w:rsidRPr="009C158D">
        <w:rPr>
          <w:rFonts w:ascii="Arial" w:hAnsi="Arial" w:cs="Arial"/>
          <w:lang w:val="en-US"/>
        </w:rPr>
        <w:t>1)</w:t>
      </w:r>
      <w:bookmarkEnd w:id="29"/>
      <w:r w:rsidR="00DC658A" w:rsidRPr="009C158D">
        <w:rPr>
          <w:rFonts w:ascii="Arial" w:hAnsi="Arial" w:cs="Arial"/>
          <w:lang w:val="en-US"/>
        </w:rPr>
        <w:t>.</w:t>
      </w:r>
    </w:p>
    <w:p w14:paraId="2D155D9D" w14:textId="3F081802" w:rsidR="00AE5A4F" w:rsidRPr="009C158D" w:rsidRDefault="00AE5A4F" w:rsidP="00C964DA">
      <w:pPr>
        <w:spacing w:line="360" w:lineRule="auto"/>
        <w:jc w:val="both"/>
        <w:rPr>
          <w:rFonts w:ascii="Arial" w:hAnsi="Arial" w:cs="Arial"/>
          <w:lang w:val="en-US"/>
        </w:rPr>
      </w:pPr>
    </w:p>
    <w:p w14:paraId="55E93C0B" w14:textId="77777777" w:rsidR="003E3DDF" w:rsidRPr="009C158D" w:rsidRDefault="00457396" w:rsidP="00C964DA">
      <w:pPr>
        <w:spacing w:line="360" w:lineRule="auto"/>
        <w:jc w:val="both"/>
        <w:rPr>
          <w:rFonts w:ascii="Arial" w:hAnsi="Arial" w:cs="Arial"/>
          <w:b/>
          <w:bCs/>
          <w:i/>
          <w:iCs/>
          <w:lang w:val="en-US"/>
        </w:rPr>
      </w:pPr>
      <w:bookmarkStart w:id="30" w:name="_Hlk73460956"/>
      <w:r w:rsidRPr="009C158D">
        <w:rPr>
          <w:rFonts w:ascii="Arial" w:eastAsiaTheme="minorEastAsia" w:hAnsi="Arial" w:cs="Arial"/>
          <w:b/>
          <w:bCs/>
          <w:i/>
          <w:iCs/>
          <w:lang w:val="en-US" w:eastAsia="zh-CN"/>
        </w:rPr>
        <w:t>Feature</w:t>
      </w:r>
      <w:r w:rsidR="004E7113" w:rsidRPr="009C158D">
        <w:rPr>
          <w:rFonts w:ascii="Arial" w:eastAsiaTheme="minorEastAsia" w:hAnsi="Arial" w:cs="Arial"/>
          <w:b/>
          <w:bCs/>
          <w:i/>
          <w:iCs/>
          <w:lang w:val="en-US" w:eastAsia="zh-CN"/>
        </w:rPr>
        <w:t xml:space="preserve"> Selection</w:t>
      </w:r>
      <w:bookmarkEnd w:id="30"/>
      <w:r w:rsidR="003E3DDF" w:rsidRPr="009C158D">
        <w:rPr>
          <w:rFonts w:ascii="Arial" w:eastAsiaTheme="minorEastAsia" w:hAnsi="Arial" w:cs="Arial"/>
          <w:b/>
          <w:bCs/>
          <w:i/>
          <w:iCs/>
          <w:lang w:val="en-US" w:eastAsia="zh-CN"/>
        </w:rPr>
        <w:t xml:space="preserve"> and </w:t>
      </w:r>
      <w:r w:rsidR="003E3DDF" w:rsidRPr="009C158D">
        <w:rPr>
          <w:rFonts w:ascii="Arial" w:hAnsi="Arial" w:cs="Arial"/>
          <w:b/>
          <w:bCs/>
          <w:i/>
          <w:iCs/>
          <w:lang w:val="en-US"/>
        </w:rPr>
        <w:t>Artificial Intelligence Models</w:t>
      </w:r>
    </w:p>
    <w:p w14:paraId="0816FA43" w14:textId="6040AEC9" w:rsidR="00B5223A" w:rsidRDefault="006A47FF" w:rsidP="00C964DA">
      <w:pPr>
        <w:spacing w:line="360" w:lineRule="auto"/>
        <w:jc w:val="both"/>
        <w:rPr>
          <w:rFonts w:ascii="Arial" w:eastAsiaTheme="minorEastAsia" w:hAnsi="Arial" w:cs="Arial"/>
          <w:lang w:val="en-US" w:eastAsia="zh-CN"/>
        </w:rPr>
      </w:pPr>
      <w:r>
        <w:rPr>
          <w:rFonts w:ascii="Arial" w:eastAsiaTheme="minorEastAsia" w:hAnsi="Arial" w:cs="Arial"/>
          <w:lang w:val="en-US"/>
        </w:rPr>
        <w:lastRenderedPageBreak/>
        <w:t>T</w:t>
      </w:r>
      <w:r w:rsidR="003E3DDF" w:rsidRPr="009C158D">
        <w:rPr>
          <w:rFonts w:ascii="Arial" w:eastAsiaTheme="minorEastAsia" w:hAnsi="Arial" w:cs="Arial"/>
          <w:lang w:val="en-US"/>
        </w:rPr>
        <w:t>he results of feature selection</w:t>
      </w:r>
      <w:r w:rsidR="00F97A40">
        <w:rPr>
          <w:rFonts w:ascii="Arial" w:eastAsiaTheme="minorEastAsia" w:hAnsi="Arial" w:cs="Arial"/>
          <w:lang w:val="en-US"/>
        </w:rPr>
        <w:t xml:space="preserve"> </w:t>
      </w:r>
      <w:r w:rsidR="00F97A40">
        <w:rPr>
          <w:rFonts w:ascii="Arial" w:eastAsiaTheme="minorEastAsia" w:hAnsi="Arial" w:cs="Arial"/>
          <w:lang w:val="en-US" w:eastAsia="zh-CN"/>
        </w:rPr>
        <w:t>from SD-OCT and Corvis ST</w:t>
      </w:r>
      <w:r>
        <w:rPr>
          <w:rFonts w:ascii="Arial" w:eastAsiaTheme="minorEastAsia" w:hAnsi="Arial" w:cs="Arial"/>
          <w:lang w:val="en-US" w:eastAsia="zh-CN"/>
        </w:rPr>
        <w:t xml:space="preserve"> are provided in </w:t>
      </w:r>
      <w:r w:rsidR="007F1161">
        <w:rPr>
          <w:rFonts w:ascii="Arial" w:eastAsiaTheme="minorEastAsia" w:hAnsi="Arial" w:cs="Arial"/>
          <w:b/>
          <w:bCs/>
          <w:lang w:val="en-US" w:eastAsia="zh-CN"/>
        </w:rPr>
        <w:t>Table 3</w:t>
      </w:r>
      <w:r w:rsidR="003E3DDF" w:rsidRPr="004347FD">
        <w:rPr>
          <w:rFonts w:ascii="Arial" w:eastAsiaTheme="minorEastAsia" w:hAnsi="Arial" w:cs="Arial"/>
          <w:lang w:val="en-US" w:eastAsia="zh-CN"/>
        </w:rPr>
        <w:t>.</w:t>
      </w:r>
      <w:r w:rsidR="00B5223A">
        <w:rPr>
          <w:rFonts w:ascii="Arial" w:eastAsiaTheme="minorEastAsia" w:hAnsi="Arial" w:cs="Arial"/>
          <w:lang w:val="en-US" w:eastAsia="zh-CN"/>
        </w:rPr>
        <w:t xml:space="preserve"> </w:t>
      </w:r>
      <w:r w:rsidR="00D223CE">
        <w:rPr>
          <w:rFonts w:ascii="Arial" w:eastAsiaTheme="minorEastAsia" w:hAnsi="Arial" w:cs="Arial"/>
          <w:lang w:val="en-US" w:eastAsia="zh-CN"/>
        </w:rPr>
        <w:t xml:space="preserve">For AI models performance, </w:t>
      </w:r>
      <w:r w:rsidR="00B10440">
        <w:rPr>
          <w:rFonts w:ascii="Arial" w:eastAsiaTheme="minorEastAsia" w:hAnsi="Arial" w:cs="Arial"/>
          <w:lang w:val="en-US" w:eastAsia="zh-CN"/>
        </w:rPr>
        <w:t xml:space="preserve">based on </w:t>
      </w:r>
      <w:r w:rsidR="003E3DDF" w:rsidRPr="009C158D">
        <w:rPr>
          <w:rFonts w:ascii="Arial" w:eastAsiaTheme="minorEastAsia" w:hAnsi="Arial" w:cs="Arial"/>
          <w:lang w:val="en-US" w:eastAsia="zh-CN"/>
        </w:rPr>
        <w:t>the selected features</w:t>
      </w:r>
      <w:r w:rsidR="00216C82">
        <w:rPr>
          <w:rFonts w:ascii="Arial" w:eastAsiaTheme="minorEastAsia" w:hAnsi="Arial" w:cs="Arial"/>
          <w:lang w:val="en-US" w:eastAsia="zh-CN"/>
        </w:rPr>
        <w:t xml:space="preserve"> from </w:t>
      </w:r>
      <w:r w:rsidR="00780401">
        <w:rPr>
          <w:rFonts w:ascii="Arial" w:eastAsiaTheme="minorEastAsia" w:hAnsi="Arial" w:cs="Arial"/>
          <w:lang w:val="en-US" w:eastAsia="zh-CN"/>
        </w:rPr>
        <w:t xml:space="preserve">SD-OCT and </w:t>
      </w:r>
      <w:r w:rsidR="00216C82">
        <w:rPr>
          <w:rFonts w:ascii="Arial" w:eastAsiaTheme="minorEastAsia" w:hAnsi="Arial" w:cs="Arial"/>
          <w:lang w:val="en-US" w:eastAsia="zh-CN"/>
        </w:rPr>
        <w:t>Corvis ST</w:t>
      </w:r>
      <w:r w:rsidR="003E3DDF" w:rsidRPr="009C158D">
        <w:rPr>
          <w:rFonts w:ascii="Arial" w:eastAsiaTheme="minorEastAsia" w:hAnsi="Arial" w:cs="Arial"/>
          <w:lang w:val="en-US" w:eastAsia="zh-CN"/>
        </w:rPr>
        <w:t>, the RF and NN performed well</w:t>
      </w:r>
      <w:r w:rsidR="007C600F">
        <w:rPr>
          <w:rFonts w:ascii="Arial" w:eastAsiaTheme="minorEastAsia" w:hAnsi="Arial" w:cs="Arial"/>
          <w:lang w:val="en-US" w:eastAsia="zh-CN"/>
        </w:rPr>
        <w:t xml:space="preserve">, </w:t>
      </w:r>
      <w:r w:rsidR="00073818">
        <w:rPr>
          <w:rFonts w:ascii="Arial" w:hAnsi="Arial" w:cs="Arial"/>
          <w:lang w:val="en-US"/>
        </w:rPr>
        <w:t xml:space="preserve">which was </w:t>
      </w:r>
      <w:r w:rsidR="003E3DDF" w:rsidRPr="009C158D">
        <w:rPr>
          <w:rFonts w:ascii="Arial" w:hAnsi="Arial" w:cs="Arial"/>
          <w:lang w:val="en-US"/>
        </w:rPr>
        <w:t xml:space="preserve">far outperformed </w:t>
      </w:r>
      <w:r w:rsidR="008D4B63" w:rsidRPr="009C158D">
        <w:rPr>
          <w:rFonts w:ascii="Arial" w:hAnsi="Arial" w:cs="Arial"/>
          <w:lang w:val="en-US"/>
        </w:rPr>
        <w:t xml:space="preserve">the </w:t>
      </w:r>
      <w:r w:rsidR="003E3DDF" w:rsidRPr="009C158D">
        <w:rPr>
          <w:rFonts w:ascii="Arial" w:hAnsi="Arial" w:cs="Arial"/>
          <w:lang w:val="en-US"/>
        </w:rPr>
        <w:t xml:space="preserve">existing clinical parameters </w:t>
      </w:r>
      <w:r w:rsidR="00897D02" w:rsidRPr="009C158D">
        <w:rPr>
          <w:rFonts w:ascii="Arial" w:hAnsi="Arial" w:cs="Arial"/>
          <w:lang w:val="en-US"/>
        </w:rPr>
        <w:t>PRFI,</w:t>
      </w:r>
      <w:r w:rsidR="005405AE" w:rsidRPr="009C158D">
        <w:rPr>
          <w:rFonts w:ascii="Arial" w:hAnsi="Arial" w:cs="Arial"/>
          <w:lang w:val="en-US"/>
        </w:rPr>
        <w:t xml:space="preserve"> BADD,</w:t>
      </w:r>
      <w:r w:rsidR="00897D02" w:rsidRPr="009C158D">
        <w:rPr>
          <w:rFonts w:ascii="Arial" w:hAnsi="Arial" w:cs="Arial"/>
          <w:lang w:val="en-US"/>
        </w:rPr>
        <w:t xml:space="preserve"> </w:t>
      </w:r>
      <w:r w:rsidR="005405AE" w:rsidRPr="009C158D">
        <w:rPr>
          <w:rFonts w:ascii="Arial" w:hAnsi="Arial" w:cs="Arial"/>
          <w:lang w:val="en-US"/>
        </w:rPr>
        <w:t>C</w:t>
      </w:r>
      <w:r w:rsidR="00897D02" w:rsidRPr="009C158D">
        <w:rPr>
          <w:rFonts w:ascii="Arial" w:hAnsi="Arial" w:cs="Arial"/>
          <w:lang w:val="en-US"/>
        </w:rPr>
        <w:t>BI</w:t>
      </w:r>
      <w:r w:rsidR="00616906" w:rsidRPr="009C158D">
        <w:rPr>
          <w:rFonts w:ascii="Arial" w:hAnsi="Arial" w:cs="Arial"/>
          <w:lang w:val="en-US"/>
        </w:rPr>
        <w:t>,</w:t>
      </w:r>
      <w:r w:rsidR="00897D02" w:rsidRPr="009C158D">
        <w:rPr>
          <w:rFonts w:ascii="Arial" w:hAnsi="Arial" w:cs="Arial"/>
          <w:lang w:val="en-US"/>
        </w:rPr>
        <w:t xml:space="preserve"> and </w:t>
      </w:r>
      <w:r w:rsidR="005405AE" w:rsidRPr="009C158D">
        <w:rPr>
          <w:rFonts w:ascii="Arial" w:hAnsi="Arial" w:cs="Arial"/>
          <w:lang w:val="en-US"/>
        </w:rPr>
        <w:t>TBI</w:t>
      </w:r>
      <w:r w:rsidR="003E3DDF" w:rsidRPr="009C158D">
        <w:rPr>
          <w:rFonts w:ascii="Arial" w:hAnsi="Arial" w:cs="Arial"/>
          <w:b/>
          <w:bCs/>
          <w:lang w:val="en-US"/>
        </w:rPr>
        <w:t xml:space="preserve"> </w:t>
      </w:r>
      <w:r w:rsidR="003E3DDF" w:rsidRPr="009C158D">
        <w:rPr>
          <w:rFonts w:ascii="Arial" w:hAnsi="Arial" w:cs="Arial"/>
          <w:lang w:val="en-US"/>
        </w:rPr>
        <w:t>(</w:t>
      </w:r>
      <w:r w:rsidR="003E3DDF" w:rsidRPr="009C158D">
        <w:rPr>
          <w:rFonts w:ascii="Arial" w:hAnsi="Arial" w:cs="Arial"/>
          <w:b/>
          <w:bCs/>
          <w:lang w:val="en-US"/>
        </w:rPr>
        <w:t xml:space="preserve">Figure </w:t>
      </w:r>
      <w:r w:rsidR="00CD4EDE">
        <w:rPr>
          <w:rFonts w:ascii="Arial" w:hAnsi="Arial" w:cs="Arial"/>
          <w:b/>
          <w:bCs/>
          <w:lang w:val="en-US"/>
        </w:rPr>
        <w:t>2</w:t>
      </w:r>
      <w:r w:rsidR="003E3DDF" w:rsidRPr="009C158D">
        <w:rPr>
          <w:rFonts w:ascii="Arial" w:hAnsi="Arial" w:cs="Arial"/>
          <w:lang w:val="en-US"/>
        </w:rPr>
        <w:t>)</w:t>
      </w:r>
      <w:r w:rsidR="008D4B63" w:rsidRPr="009C158D">
        <w:rPr>
          <w:rFonts w:ascii="Arial" w:hAnsi="Arial" w:cs="Arial"/>
          <w:lang w:val="en-US"/>
        </w:rPr>
        <w:t>.</w:t>
      </w:r>
    </w:p>
    <w:p w14:paraId="2C1B73F1" w14:textId="77777777" w:rsidR="00B5223A" w:rsidRDefault="00B5223A" w:rsidP="00C964DA">
      <w:pPr>
        <w:spacing w:line="360" w:lineRule="auto"/>
        <w:jc w:val="both"/>
        <w:rPr>
          <w:rFonts w:ascii="Arial" w:eastAsiaTheme="minorEastAsia" w:hAnsi="Arial" w:cs="Arial"/>
          <w:lang w:val="en-US" w:eastAsia="zh-CN"/>
        </w:rPr>
      </w:pPr>
    </w:p>
    <w:p w14:paraId="0B9E069F" w14:textId="62309E25" w:rsidR="00086C89" w:rsidRPr="00CA7D9A" w:rsidRDefault="007C600F" w:rsidP="00C964DA">
      <w:pPr>
        <w:spacing w:line="360" w:lineRule="auto"/>
        <w:jc w:val="both"/>
        <w:rPr>
          <w:rFonts w:ascii="Arial" w:eastAsiaTheme="minorEastAsia" w:hAnsi="Arial" w:cs="Arial"/>
          <w:lang w:val="en-US" w:eastAsia="zh-CN"/>
        </w:rPr>
      </w:pPr>
      <w:r>
        <w:rPr>
          <w:rFonts w:ascii="Arial" w:eastAsiaTheme="minorEastAsia" w:hAnsi="Arial" w:cs="Arial"/>
          <w:lang w:val="en-US" w:eastAsia="zh-CN"/>
        </w:rPr>
        <w:t xml:space="preserve">In </w:t>
      </w:r>
      <w:r w:rsidR="00A75F54">
        <w:rPr>
          <w:rFonts w:ascii="Arial" w:eastAsiaTheme="minorEastAsia" w:hAnsi="Arial" w:cs="Arial"/>
          <w:lang w:val="en-US" w:eastAsia="zh-CN"/>
        </w:rPr>
        <w:t>detail</w:t>
      </w:r>
      <w:r>
        <w:rPr>
          <w:rFonts w:ascii="Arial" w:eastAsiaTheme="minorEastAsia" w:hAnsi="Arial" w:cs="Arial"/>
          <w:lang w:val="en-US" w:eastAsia="zh-CN"/>
        </w:rPr>
        <w:t>, t</w:t>
      </w:r>
      <w:r>
        <w:rPr>
          <w:rFonts w:ascii="Arial" w:hAnsi="Arial" w:cs="Arial"/>
          <w:lang w:val="en-US"/>
        </w:rPr>
        <w:t xml:space="preserve">he best </w:t>
      </w:r>
      <w:r w:rsidR="00A75F54">
        <w:rPr>
          <w:rFonts w:ascii="Arial" w:hAnsi="Arial" w:cs="Arial"/>
          <w:lang w:val="en-US"/>
        </w:rPr>
        <w:t xml:space="preserve">trained </w:t>
      </w:r>
      <w:r>
        <w:rPr>
          <w:rFonts w:ascii="Arial" w:hAnsi="Arial" w:cs="Arial"/>
          <w:lang w:val="en-US"/>
        </w:rPr>
        <w:t xml:space="preserve">model was based on </w:t>
      </w:r>
      <w:r w:rsidRPr="009C158D">
        <w:rPr>
          <w:rFonts w:ascii="Arial" w:hAnsi="Arial" w:cs="Arial"/>
          <w:lang w:val="en-US"/>
        </w:rPr>
        <w:t>the RF</w:t>
      </w:r>
      <w:r>
        <w:rPr>
          <w:rFonts w:ascii="Arial" w:hAnsi="Arial" w:cs="Arial"/>
          <w:lang w:val="en-US"/>
        </w:rPr>
        <w:t xml:space="preserve"> by combin</w:t>
      </w:r>
      <w:r w:rsidR="008C5BF0">
        <w:rPr>
          <w:rFonts w:ascii="Arial" w:hAnsi="Arial" w:cs="Arial"/>
          <w:lang w:val="en-US"/>
        </w:rPr>
        <w:t>in</w:t>
      </w:r>
      <w:r>
        <w:rPr>
          <w:rFonts w:ascii="Arial" w:hAnsi="Arial" w:cs="Arial"/>
          <w:lang w:val="en-US"/>
        </w:rPr>
        <w:t xml:space="preserve">g </w:t>
      </w:r>
      <w:r w:rsidR="003871E0">
        <w:rPr>
          <w:rFonts w:ascii="Arial" w:hAnsi="Arial" w:cs="Arial"/>
          <w:lang w:val="en-US"/>
        </w:rPr>
        <w:t>features from</w:t>
      </w:r>
      <w:r w:rsidR="001C70AA">
        <w:rPr>
          <w:rFonts w:ascii="Arial" w:hAnsi="Arial" w:cs="Arial"/>
          <w:lang w:val="en-US"/>
        </w:rPr>
        <w:t xml:space="preserve"> </w:t>
      </w:r>
      <w:r w:rsidR="00A156A7" w:rsidRPr="009C158D">
        <w:rPr>
          <w:rFonts w:ascii="Arial" w:hAnsi="Arial" w:cs="Arial"/>
          <w:lang w:val="en-US"/>
        </w:rPr>
        <w:t>S</w:t>
      </w:r>
      <w:r w:rsidR="00A156A7">
        <w:rPr>
          <w:rFonts w:ascii="Arial" w:hAnsi="Arial" w:cs="Arial"/>
          <w:lang w:val="en-US"/>
        </w:rPr>
        <w:t>D</w:t>
      </w:r>
      <w:r w:rsidR="00A156A7" w:rsidRPr="009C158D">
        <w:rPr>
          <w:rFonts w:ascii="Arial" w:hAnsi="Arial" w:cs="Arial"/>
          <w:lang w:val="en-US"/>
        </w:rPr>
        <w:t xml:space="preserve">-OCT </w:t>
      </w:r>
      <w:r w:rsidR="00A156A7">
        <w:rPr>
          <w:rFonts w:ascii="Arial" w:hAnsi="Arial" w:cs="Arial"/>
          <w:lang w:val="en-US"/>
        </w:rPr>
        <w:t xml:space="preserve">and </w:t>
      </w:r>
      <w:r w:rsidRPr="009C158D">
        <w:rPr>
          <w:rFonts w:ascii="Arial" w:hAnsi="Arial" w:cs="Arial"/>
          <w:lang w:val="en-US"/>
        </w:rPr>
        <w:t xml:space="preserve">Corvis </w:t>
      </w:r>
      <w:r>
        <w:rPr>
          <w:rFonts w:ascii="Arial" w:hAnsi="Arial" w:cs="Arial"/>
          <w:lang w:val="en-US"/>
        </w:rPr>
        <w:t>ST</w:t>
      </w:r>
      <w:r w:rsidRPr="009C158D">
        <w:rPr>
          <w:rFonts w:ascii="Arial" w:hAnsi="Arial" w:cs="Arial"/>
          <w:lang w:val="en-US"/>
        </w:rPr>
        <w:t xml:space="preserve"> </w:t>
      </w:r>
      <w:r w:rsidR="00F13B83">
        <w:rPr>
          <w:rFonts w:ascii="Arial" w:hAnsi="Arial" w:cs="Arial"/>
          <w:lang w:val="en-US"/>
        </w:rPr>
        <w:t>(AUC = 0.99; 88.89</w:t>
      </w:r>
      <w:r w:rsidR="00F13B83" w:rsidRPr="00F13B83">
        <w:rPr>
          <w:rFonts w:ascii="Arial" w:hAnsi="Arial" w:cs="Arial"/>
          <w:lang w:val="en-US"/>
        </w:rPr>
        <w:t xml:space="preserve">% </w:t>
      </w:r>
      <w:r w:rsidR="00F13B83">
        <w:rPr>
          <w:rFonts w:ascii="Arial" w:hAnsi="Arial" w:cs="Arial"/>
          <w:lang w:val="en-US"/>
        </w:rPr>
        <w:t>accuracy</w:t>
      </w:r>
      <w:r w:rsidR="00F13B83" w:rsidRPr="00F13B83">
        <w:rPr>
          <w:rFonts w:ascii="Arial" w:hAnsi="Arial" w:cs="Arial"/>
          <w:lang w:val="en-US"/>
        </w:rPr>
        <w:t>; 75.00% sensitivity; 94.74% specificity</w:t>
      </w:r>
      <w:r w:rsidR="00F13B83">
        <w:rPr>
          <w:rFonts w:ascii="Arial" w:hAnsi="Arial" w:cs="Arial"/>
          <w:lang w:val="en-US"/>
        </w:rPr>
        <w:t>)</w:t>
      </w:r>
      <w:r>
        <w:rPr>
          <w:rFonts w:ascii="Arial" w:hAnsi="Arial" w:cs="Arial"/>
          <w:lang w:val="en-US"/>
        </w:rPr>
        <w:t>,</w:t>
      </w:r>
      <w:r w:rsidR="00DF344B">
        <w:rPr>
          <w:rFonts w:ascii="Arial" w:hAnsi="Arial" w:cs="Arial"/>
          <w:lang w:val="en-US"/>
        </w:rPr>
        <w:t xml:space="preserve"> </w:t>
      </w:r>
      <w:r w:rsidR="00C81492">
        <w:rPr>
          <w:rFonts w:ascii="Arial" w:hAnsi="Arial" w:cs="Arial"/>
          <w:lang w:val="en-US"/>
        </w:rPr>
        <w:t xml:space="preserve">following </w:t>
      </w:r>
      <w:r w:rsidR="00513E48">
        <w:rPr>
          <w:rFonts w:ascii="Arial" w:hAnsi="Arial" w:cs="Arial"/>
          <w:lang w:val="en-US"/>
        </w:rPr>
        <w:t xml:space="preserve">the </w:t>
      </w:r>
      <w:r w:rsidR="006B4039">
        <w:rPr>
          <w:rFonts w:ascii="Arial" w:hAnsi="Arial" w:cs="Arial"/>
          <w:lang w:val="en-US"/>
        </w:rPr>
        <w:t xml:space="preserve">RF-based </w:t>
      </w:r>
      <w:r w:rsidR="00767C7F">
        <w:rPr>
          <w:rFonts w:ascii="Arial" w:hAnsi="Arial" w:cs="Arial"/>
          <w:lang w:val="en-US"/>
        </w:rPr>
        <w:t xml:space="preserve">model by </w:t>
      </w:r>
      <w:r w:rsidR="00BB4B3B">
        <w:rPr>
          <w:rFonts w:ascii="Arial" w:hAnsi="Arial" w:cs="Arial"/>
          <w:lang w:val="en-US"/>
        </w:rPr>
        <w:t xml:space="preserve">only </w:t>
      </w:r>
      <w:r w:rsidR="00767C7F">
        <w:rPr>
          <w:rFonts w:ascii="Arial" w:hAnsi="Arial" w:cs="Arial"/>
          <w:lang w:val="en-US"/>
        </w:rPr>
        <w:t xml:space="preserve">using Corvis ST </w:t>
      </w:r>
      <w:r w:rsidR="00BB4B3B">
        <w:rPr>
          <w:rFonts w:ascii="Arial" w:hAnsi="Arial" w:cs="Arial"/>
          <w:lang w:val="en-US"/>
        </w:rPr>
        <w:t>features</w:t>
      </w:r>
      <w:r w:rsidR="00767C7F">
        <w:rPr>
          <w:rFonts w:ascii="Arial" w:hAnsi="Arial" w:cs="Arial"/>
          <w:lang w:val="en-US"/>
        </w:rPr>
        <w:t xml:space="preserve"> (AUC = 0.92; 90.00</w:t>
      </w:r>
      <w:r w:rsidR="00767C7F" w:rsidRPr="00F13B83">
        <w:rPr>
          <w:rFonts w:ascii="Arial" w:hAnsi="Arial" w:cs="Arial"/>
          <w:lang w:val="en-US"/>
        </w:rPr>
        <w:t xml:space="preserve">% </w:t>
      </w:r>
      <w:r w:rsidR="00767C7F">
        <w:rPr>
          <w:rFonts w:ascii="Arial" w:hAnsi="Arial" w:cs="Arial"/>
          <w:lang w:val="en-US"/>
        </w:rPr>
        <w:t>accuracy</w:t>
      </w:r>
      <w:r w:rsidR="00767C7F" w:rsidRPr="00F13B83">
        <w:rPr>
          <w:rFonts w:ascii="Arial" w:hAnsi="Arial" w:cs="Arial"/>
          <w:lang w:val="en-US"/>
        </w:rPr>
        <w:t>; 7</w:t>
      </w:r>
      <w:r w:rsidR="00767C7F">
        <w:rPr>
          <w:rFonts w:ascii="Arial" w:hAnsi="Arial" w:cs="Arial"/>
          <w:lang w:val="en-US"/>
        </w:rPr>
        <w:t>2</w:t>
      </w:r>
      <w:r w:rsidR="00767C7F" w:rsidRPr="00F13B83">
        <w:rPr>
          <w:rFonts w:ascii="Arial" w:hAnsi="Arial" w:cs="Arial"/>
          <w:lang w:val="en-US"/>
        </w:rPr>
        <w:t>.</w:t>
      </w:r>
      <w:r w:rsidR="00767C7F">
        <w:rPr>
          <w:rFonts w:ascii="Arial" w:hAnsi="Arial" w:cs="Arial"/>
          <w:lang w:val="en-US"/>
        </w:rPr>
        <w:t>22</w:t>
      </w:r>
      <w:r w:rsidR="00767C7F" w:rsidRPr="00F13B83">
        <w:rPr>
          <w:rFonts w:ascii="Arial" w:hAnsi="Arial" w:cs="Arial"/>
          <w:lang w:val="en-US"/>
        </w:rPr>
        <w:t>% sensitivity; 94.</w:t>
      </w:r>
      <w:r w:rsidR="00767C7F">
        <w:rPr>
          <w:rFonts w:ascii="Arial" w:hAnsi="Arial" w:cs="Arial"/>
          <w:lang w:val="en-US"/>
        </w:rPr>
        <w:t>4</w:t>
      </w:r>
      <w:r w:rsidR="00767C7F" w:rsidRPr="00F13B83">
        <w:rPr>
          <w:rFonts w:ascii="Arial" w:hAnsi="Arial" w:cs="Arial"/>
          <w:lang w:val="en-US"/>
        </w:rPr>
        <w:t>4% specificity</w:t>
      </w:r>
      <w:r w:rsidR="00767C7F">
        <w:rPr>
          <w:rFonts w:ascii="Arial" w:hAnsi="Arial" w:cs="Arial"/>
          <w:lang w:val="en-US"/>
        </w:rPr>
        <w:t>)</w:t>
      </w:r>
      <w:r w:rsidR="00FA76DA">
        <w:rPr>
          <w:rFonts w:ascii="Arial" w:hAnsi="Arial" w:cs="Arial"/>
          <w:lang w:val="en-US"/>
        </w:rPr>
        <w:t>.</w:t>
      </w:r>
      <w:r w:rsidR="001C70AA">
        <w:rPr>
          <w:rFonts w:ascii="Arial" w:eastAsiaTheme="minorEastAsia" w:hAnsi="Arial" w:cs="Arial" w:hint="eastAsia"/>
          <w:lang w:val="en-US" w:eastAsia="zh-CN"/>
        </w:rPr>
        <w:t xml:space="preserve"> </w:t>
      </w:r>
      <w:r w:rsidR="001C70AA" w:rsidRPr="001C70AA">
        <w:rPr>
          <w:rFonts w:ascii="Arial" w:hAnsi="Arial" w:cs="Arial"/>
          <w:lang w:val="en-US"/>
        </w:rPr>
        <w:t xml:space="preserve">The performance of NN-based AI models </w:t>
      </w:r>
      <w:r w:rsidR="001C70AA">
        <w:rPr>
          <w:rFonts w:ascii="Arial" w:hAnsi="Arial" w:cs="Arial"/>
          <w:lang w:val="en-US"/>
        </w:rPr>
        <w:t>wa</w:t>
      </w:r>
      <w:r w:rsidR="001C70AA" w:rsidRPr="001C70AA">
        <w:rPr>
          <w:rFonts w:ascii="Arial" w:hAnsi="Arial" w:cs="Arial"/>
          <w:lang w:val="en-US"/>
        </w:rPr>
        <w:t>s worse than that of RF-based AI models</w:t>
      </w:r>
      <w:r w:rsidR="00217C19">
        <w:rPr>
          <w:rFonts w:ascii="Arial" w:hAnsi="Arial" w:cs="Arial"/>
          <w:lang w:val="en-US"/>
        </w:rPr>
        <w:t>. However,</w:t>
      </w:r>
      <w:r w:rsidR="00217C19" w:rsidRPr="00217C19">
        <w:rPr>
          <w:rFonts w:ascii="Arial" w:hAnsi="Arial" w:cs="Arial"/>
          <w:lang w:val="en-US"/>
        </w:rPr>
        <w:t xml:space="preserve"> the NN-based model that combine</w:t>
      </w:r>
      <w:r w:rsidR="00217C19">
        <w:rPr>
          <w:rFonts w:ascii="Arial" w:hAnsi="Arial" w:cs="Arial"/>
          <w:lang w:val="en-US"/>
        </w:rPr>
        <w:t>d</w:t>
      </w:r>
      <w:r w:rsidR="00217C19" w:rsidRPr="00217C19">
        <w:rPr>
          <w:rFonts w:ascii="Arial" w:hAnsi="Arial" w:cs="Arial"/>
          <w:lang w:val="en-US"/>
        </w:rPr>
        <w:t xml:space="preserve"> </w:t>
      </w:r>
      <w:r w:rsidR="00217C19">
        <w:rPr>
          <w:rFonts w:ascii="Arial" w:hAnsi="Arial" w:cs="Arial"/>
          <w:lang w:val="en-US"/>
        </w:rPr>
        <w:t xml:space="preserve">features from </w:t>
      </w:r>
      <w:r w:rsidR="000E3234">
        <w:rPr>
          <w:rFonts w:ascii="Arial" w:hAnsi="Arial" w:cs="Arial"/>
          <w:lang w:val="en-US"/>
        </w:rPr>
        <w:t xml:space="preserve">SD-OCT and </w:t>
      </w:r>
      <w:r w:rsidR="00217C19" w:rsidRPr="00217C19">
        <w:rPr>
          <w:rFonts w:ascii="Arial" w:hAnsi="Arial" w:cs="Arial"/>
          <w:lang w:val="en-US"/>
        </w:rPr>
        <w:t xml:space="preserve">Corvis ST </w:t>
      </w:r>
      <w:r w:rsidR="00513E48">
        <w:rPr>
          <w:rFonts w:ascii="Arial" w:hAnsi="Arial" w:cs="Arial"/>
          <w:lang w:val="en-US"/>
        </w:rPr>
        <w:t>(AUC = 0.88; 90.12</w:t>
      </w:r>
      <w:r w:rsidR="00513E48" w:rsidRPr="00F13B83">
        <w:rPr>
          <w:rFonts w:ascii="Arial" w:hAnsi="Arial" w:cs="Arial"/>
          <w:lang w:val="en-US"/>
        </w:rPr>
        <w:t xml:space="preserve">% </w:t>
      </w:r>
      <w:r w:rsidR="00513E48">
        <w:rPr>
          <w:rFonts w:ascii="Arial" w:hAnsi="Arial" w:cs="Arial"/>
          <w:lang w:val="en-US"/>
        </w:rPr>
        <w:t>accuracy</w:t>
      </w:r>
      <w:r w:rsidR="00513E48" w:rsidRPr="00F13B83">
        <w:rPr>
          <w:rFonts w:ascii="Arial" w:hAnsi="Arial" w:cs="Arial"/>
          <w:lang w:val="en-US"/>
        </w:rPr>
        <w:t>; 7</w:t>
      </w:r>
      <w:r w:rsidR="00513E48">
        <w:rPr>
          <w:rFonts w:ascii="Arial" w:hAnsi="Arial" w:cs="Arial"/>
          <w:lang w:val="en-US"/>
        </w:rPr>
        <w:t>3</w:t>
      </w:r>
      <w:r w:rsidR="00513E48" w:rsidRPr="00F13B83">
        <w:rPr>
          <w:rFonts w:ascii="Arial" w:hAnsi="Arial" w:cs="Arial"/>
          <w:lang w:val="en-US"/>
        </w:rPr>
        <w:t>.</w:t>
      </w:r>
      <w:r w:rsidR="00513E48">
        <w:rPr>
          <w:rFonts w:ascii="Arial" w:hAnsi="Arial" w:cs="Arial"/>
          <w:lang w:val="en-US"/>
        </w:rPr>
        <w:t>68</w:t>
      </w:r>
      <w:r w:rsidR="00513E48" w:rsidRPr="00F13B83">
        <w:rPr>
          <w:rFonts w:ascii="Arial" w:hAnsi="Arial" w:cs="Arial"/>
          <w:lang w:val="en-US"/>
        </w:rPr>
        <w:t xml:space="preserve">% sensitivity; </w:t>
      </w:r>
      <w:r w:rsidR="00513E48">
        <w:rPr>
          <w:rFonts w:ascii="Arial" w:hAnsi="Arial" w:cs="Arial"/>
          <w:lang w:val="en-US"/>
        </w:rPr>
        <w:t>87.10</w:t>
      </w:r>
      <w:r w:rsidR="00513E48" w:rsidRPr="00F13B83">
        <w:rPr>
          <w:rFonts w:ascii="Arial" w:hAnsi="Arial" w:cs="Arial"/>
          <w:lang w:val="en-US"/>
        </w:rPr>
        <w:t>% specificity</w:t>
      </w:r>
      <w:r w:rsidR="00513E48">
        <w:rPr>
          <w:rFonts w:ascii="Arial" w:hAnsi="Arial" w:cs="Arial"/>
          <w:lang w:val="en-US"/>
        </w:rPr>
        <w:t xml:space="preserve">) </w:t>
      </w:r>
      <w:r w:rsidR="00217C19">
        <w:rPr>
          <w:rFonts w:ascii="Arial" w:hAnsi="Arial" w:cs="Arial"/>
          <w:lang w:val="en-US"/>
        </w:rPr>
        <w:t>wa</w:t>
      </w:r>
      <w:r w:rsidR="00217C19" w:rsidRPr="00217C19">
        <w:rPr>
          <w:rFonts w:ascii="Arial" w:hAnsi="Arial" w:cs="Arial"/>
          <w:lang w:val="en-US"/>
        </w:rPr>
        <w:t>s still better than the NN model that use</w:t>
      </w:r>
      <w:r w:rsidR="00AA3335">
        <w:rPr>
          <w:rFonts w:ascii="Arial" w:hAnsi="Arial" w:cs="Arial"/>
          <w:lang w:val="en-US"/>
        </w:rPr>
        <w:t>d</w:t>
      </w:r>
      <w:r w:rsidR="00217C19" w:rsidRPr="00217C19">
        <w:rPr>
          <w:rFonts w:ascii="Arial" w:hAnsi="Arial" w:cs="Arial"/>
          <w:lang w:val="en-US"/>
        </w:rPr>
        <w:t xml:space="preserve"> </w:t>
      </w:r>
      <w:r w:rsidR="00AA3335">
        <w:rPr>
          <w:rFonts w:ascii="Arial" w:hAnsi="Arial" w:cs="Arial"/>
          <w:lang w:val="en-US"/>
        </w:rPr>
        <w:t xml:space="preserve">the features from </w:t>
      </w:r>
      <w:r w:rsidR="00217C19" w:rsidRPr="00217C19">
        <w:rPr>
          <w:rFonts w:ascii="Arial" w:hAnsi="Arial" w:cs="Arial"/>
          <w:lang w:val="en-US"/>
        </w:rPr>
        <w:t>Corvis ST alone</w:t>
      </w:r>
      <w:r w:rsidR="00513E48">
        <w:rPr>
          <w:rFonts w:ascii="Arial" w:hAnsi="Arial" w:cs="Arial"/>
          <w:lang w:val="en-US"/>
        </w:rPr>
        <w:t xml:space="preserve"> (AUC = 0.89; 90.12</w:t>
      </w:r>
      <w:r w:rsidR="00513E48" w:rsidRPr="00F13B83">
        <w:rPr>
          <w:rFonts w:ascii="Arial" w:hAnsi="Arial" w:cs="Arial"/>
          <w:lang w:val="en-US"/>
        </w:rPr>
        <w:t xml:space="preserve">% </w:t>
      </w:r>
      <w:r w:rsidR="00513E48">
        <w:rPr>
          <w:rFonts w:ascii="Arial" w:hAnsi="Arial" w:cs="Arial"/>
          <w:lang w:val="en-US"/>
        </w:rPr>
        <w:t>accuracy</w:t>
      </w:r>
      <w:r w:rsidR="00513E48" w:rsidRPr="00F13B83">
        <w:rPr>
          <w:rFonts w:ascii="Arial" w:hAnsi="Arial" w:cs="Arial"/>
          <w:lang w:val="en-US"/>
        </w:rPr>
        <w:t xml:space="preserve">; </w:t>
      </w:r>
      <w:r w:rsidR="00513E48">
        <w:rPr>
          <w:rFonts w:ascii="Arial" w:hAnsi="Arial" w:cs="Arial"/>
          <w:lang w:val="en-US"/>
        </w:rPr>
        <w:t>63</w:t>
      </w:r>
      <w:r w:rsidR="00513E48" w:rsidRPr="00F13B83">
        <w:rPr>
          <w:rFonts w:ascii="Arial" w:hAnsi="Arial" w:cs="Arial"/>
          <w:lang w:val="en-US"/>
        </w:rPr>
        <w:t>.</w:t>
      </w:r>
      <w:r w:rsidR="00513E48">
        <w:rPr>
          <w:rFonts w:ascii="Arial" w:hAnsi="Arial" w:cs="Arial"/>
          <w:lang w:val="en-US"/>
        </w:rPr>
        <w:t>16</w:t>
      </w:r>
      <w:r w:rsidR="00513E48" w:rsidRPr="00F13B83">
        <w:rPr>
          <w:rFonts w:ascii="Arial" w:hAnsi="Arial" w:cs="Arial"/>
          <w:lang w:val="en-US"/>
        </w:rPr>
        <w:t>% sensitivity; 9</w:t>
      </w:r>
      <w:r w:rsidR="00513E48">
        <w:rPr>
          <w:rFonts w:ascii="Arial" w:hAnsi="Arial" w:cs="Arial"/>
          <w:lang w:val="en-US"/>
        </w:rPr>
        <w:t>6</w:t>
      </w:r>
      <w:r w:rsidR="00513E48" w:rsidRPr="00F13B83">
        <w:rPr>
          <w:rFonts w:ascii="Arial" w:hAnsi="Arial" w:cs="Arial"/>
          <w:lang w:val="en-US"/>
        </w:rPr>
        <w:t>.7</w:t>
      </w:r>
      <w:r w:rsidR="00513E48">
        <w:rPr>
          <w:rFonts w:ascii="Arial" w:hAnsi="Arial" w:cs="Arial"/>
          <w:lang w:val="en-US"/>
        </w:rPr>
        <w:t>7</w:t>
      </w:r>
      <w:r w:rsidR="00513E48" w:rsidRPr="00F13B83">
        <w:rPr>
          <w:rFonts w:ascii="Arial" w:hAnsi="Arial" w:cs="Arial"/>
          <w:lang w:val="en-US"/>
        </w:rPr>
        <w:t>% specificity</w:t>
      </w:r>
      <w:r w:rsidR="00513E48">
        <w:rPr>
          <w:rFonts w:ascii="Arial" w:hAnsi="Arial" w:cs="Arial"/>
          <w:lang w:val="en-US"/>
        </w:rPr>
        <w:t>)</w:t>
      </w:r>
      <w:r w:rsidR="00217C19" w:rsidRPr="00217C19">
        <w:rPr>
          <w:rFonts w:ascii="Arial" w:hAnsi="Arial" w:cs="Arial"/>
          <w:lang w:val="en-US"/>
        </w:rPr>
        <w:t>.</w:t>
      </w:r>
    </w:p>
    <w:p w14:paraId="1FF81803" w14:textId="77777777" w:rsidR="004A61FC" w:rsidRPr="009C158D" w:rsidRDefault="004A61FC" w:rsidP="00C964DA">
      <w:pPr>
        <w:spacing w:line="360" w:lineRule="auto"/>
        <w:jc w:val="both"/>
        <w:rPr>
          <w:rFonts w:ascii="Arial" w:hAnsi="Arial" w:cs="Arial"/>
          <w:lang w:val="en-US"/>
        </w:rPr>
      </w:pPr>
    </w:p>
    <w:p w14:paraId="7EE6BC31" w14:textId="0911D17B" w:rsidR="00127E83" w:rsidRPr="009C158D" w:rsidRDefault="00127E83" w:rsidP="00C964DA">
      <w:pPr>
        <w:spacing w:line="360" w:lineRule="auto"/>
        <w:jc w:val="both"/>
        <w:rPr>
          <w:rFonts w:ascii="Arial" w:hAnsi="Arial" w:cs="Arial"/>
          <w:lang w:val="en-US"/>
        </w:rPr>
      </w:pPr>
      <w:r w:rsidRPr="009C158D">
        <w:rPr>
          <w:rFonts w:ascii="Arial" w:hAnsi="Arial" w:cs="Arial"/>
          <w:b/>
          <w:bCs/>
          <w:lang w:val="en-US"/>
        </w:rPr>
        <w:t>DIS</w:t>
      </w:r>
      <w:r w:rsidR="00BB3879" w:rsidRPr="009C158D">
        <w:rPr>
          <w:rFonts w:ascii="Arial" w:hAnsi="Arial" w:cs="Arial"/>
          <w:b/>
          <w:bCs/>
          <w:lang w:val="en-US"/>
        </w:rPr>
        <w:t>CUSSION</w:t>
      </w:r>
    </w:p>
    <w:p w14:paraId="471F5B4B" w14:textId="26D78BF3" w:rsidR="008E0184" w:rsidRPr="009C158D" w:rsidRDefault="008E0184" w:rsidP="00C964DA">
      <w:pPr>
        <w:spacing w:line="360" w:lineRule="auto"/>
        <w:jc w:val="both"/>
        <w:rPr>
          <w:rFonts w:ascii="Arial" w:hAnsi="Arial" w:cs="Arial"/>
          <w:lang w:val="en-US"/>
        </w:rPr>
      </w:pPr>
      <w:r w:rsidRPr="009C158D">
        <w:rPr>
          <w:rFonts w:ascii="Arial" w:hAnsi="Arial" w:cs="Arial"/>
          <w:lang w:val="en-US"/>
        </w:rPr>
        <w:t xml:space="preserve">This </w:t>
      </w:r>
      <w:r w:rsidR="00FF5D56">
        <w:rPr>
          <w:rFonts w:ascii="Arial" w:hAnsi="Arial" w:cs="Arial"/>
          <w:lang w:val="en-US"/>
        </w:rPr>
        <w:t>diagnostic</w:t>
      </w:r>
      <w:r w:rsidRPr="009C158D">
        <w:rPr>
          <w:rFonts w:ascii="Arial" w:hAnsi="Arial" w:cs="Arial"/>
          <w:lang w:val="en-US"/>
        </w:rPr>
        <w:t xml:space="preserve"> study</w:t>
      </w:r>
      <w:r w:rsidR="00BB064F" w:rsidRPr="009C158D">
        <w:rPr>
          <w:rFonts w:ascii="Arial" w:hAnsi="Arial" w:cs="Arial"/>
          <w:lang w:val="en-US"/>
        </w:rPr>
        <w:t xml:space="preserve"> represents the first attempt </w:t>
      </w:r>
      <w:r w:rsidR="00263A70" w:rsidRPr="009C158D">
        <w:rPr>
          <w:rFonts w:ascii="Arial" w:hAnsi="Arial" w:cs="Arial"/>
          <w:lang w:val="en-US"/>
        </w:rPr>
        <w:t xml:space="preserve">to </w:t>
      </w:r>
      <w:r w:rsidR="00465946">
        <w:rPr>
          <w:rFonts w:ascii="Arial" w:hAnsi="Arial" w:cs="Arial"/>
          <w:lang w:val="en-US"/>
        </w:rPr>
        <w:t xml:space="preserve">innovative </w:t>
      </w:r>
      <w:r w:rsidR="00263A70" w:rsidRPr="009C158D">
        <w:rPr>
          <w:rFonts w:ascii="Arial" w:hAnsi="Arial" w:cs="Arial"/>
          <w:lang w:val="en-US"/>
        </w:rPr>
        <w:t xml:space="preserve">combine </w:t>
      </w:r>
      <w:r w:rsidR="00C7661B">
        <w:rPr>
          <w:rFonts w:ascii="Arial" w:hAnsi="Arial" w:cs="Arial"/>
          <w:lang w:val="en-US"/>
        </w:rPr>
        <w:t xml:space="preserve">diagnostic information from </w:t>
      </w:r>
      <w:r w:rsidR="00C274E6">
        <w:rPr>
          <w:rFonts w:ascii="Arial" w:hAnsi="Arial" w:cs="Arial"/>
          <w:lang w:val="en-US"/>
        </w:rPr>
        <w:t xml:space="preserve">SD-OCT and </w:t>
      </w:r>
      <w:r w:rsidR="002502F5" w:rsidRPr="009C158D">
        <w:rPr>
          <w:rFonts w:ascii="Arial" w:hAnsi="Arial" w:cs="Arial"/>
          <w:lang w:val="en-US"/>
        </w:rPr>
        <w:t>air-puff devices</w:t>
      </w:r>
      <w:r w:rsidR="00EF6667">
        <w:rPr>
          <w:rFonts w:ascii="Arial" w:hAnsi="Arial" w:cs="Arial"/>
          <w:lang w:val="en-US"/>
        </w:rPr>
        <w:t xml:space="preserve"> </w:t>
      </w:r>
      <w:r w:rsidR="008B3886">
        <w:rPr>
          <w:rFonts w:ascii="Arial" w:hAnsi="Arial" w:cs="Arial"/>
          <w:lang w:val="en-US"/>
        </w:rPr>
        <w:t>by AI</w:t>
      </w:r>
      <w:r w:rsidR="008B3886" w:rsidRPr="009C158D">
        <w:rPr>
          <w:rFonts w:ascii="Arial" w:hAnsi="Arial" w:cs="Arial"/>
          <w:lang w:val="en-US"/>
        </w:rPr>
        <w:t xml:space="preserve"> </w:t>
      </w:r>
      <w:r w:rsidR="002502F5" w:rsidRPr="009C158D">
        <w:rPr>
          <w:rFonts w:ascii="Arial" w:hAnsi="Arial" w:cs="Arial"/>
          <w:lang w:val="en-US"/>
        </w:rPr>
        <w:t xml:space="preserve">to </w:t>
      </w:r>
      <w:r w:rsidR="00856915" w:rsidRPr="009C158D">
        <w:rPr>
          <w:rFonts w:ascii="Arial" w:hAnsi="Arial" w:cs="Arial"/>
          <w:lang w:val="en-US"/>
        </w:rPr>
        <w:t>enhance</w:t>
      </w:r>
      <w:r w:rsidR="00131EF4">
        <w:rPr>
          <w:rFonts w:ascii="Arial" w:hAnsi="Arial" w:cs="Arial"/>
          <w:lang w:val="en-US"/>
        </w:rPr>
        <w:t xml:space="preserve"> clinicians’</w:t>
      </w:r>
      <w:r w:rsidR="00856915" w:rsidRPr="009C158D">
        <w:rPr>
          <w:rFonts w:ascii="Arial" w:hAnsi="Arial" w:cs="Arial"/>
          <w:lang w:val="en-US"/>
        </w:rPr>
        <w:t xml:space="preserve"> ability to detect KC and</w:t>
      </w:r>
      <w:r w:rsidR="00C7661B">
        <w:rPr>
          <w:rFonts w:ascii="Arial" w:hAnsi="Arial" w:cs="Arial"/>
          <w:lang w:val="en-US"/>
        </w:rPr>
        <w:t xml:space="preserve"> in</w:t>
      </w:r>
      <w:r w:rsidR="00856915" w:rsidRPr="009C158D">
        <w:rPr>
          <w:rFonts w:ascii="Arial" w:hAnsi="Arial" w:cs="Arial"/>
          <w:lang w:val="en-US"/>
        </w:rPr>
        <w:t xml:space="preserve"> particular, FFKC</w:t>
      </w:r>
      <w:r w:rsidR="003842B4">
        <w:rPr>
          <w:rFonts w:ascii="Arial" w:hAnsi="Arial" w:cs="Arial"/>
          <w:lang w:val="en-US"/>
        </w:rPr>
        <w:t>,</w:t>
      </w:r>
      <w:r w:rsidR="00FD6B09" w:rsidRPr="009C158D">
        <w:rPr>
          <w:rFonts w:ascii="Arial" w:hAnsi="Arial" w:cs="Arial"/>
          <w:lang w:val="en-US"/>
        </w:rPr>
        <w:t xml:space="preserve"> the results </w:t>
      </w:r>
      <w:r w:rsidR="00131EF4">
        <w:rPr>
          <w:rFonts w:ascii="Arial" w:hAnsi="Arial" w:cs="Arial"/>
          <w:lang w:val="en-US"/>
        </w:rPr>
        <w:t>were</w:t>
      </w:r>
      <w:r w:rsidR="00CC4FD4" w:rsidRPr="009C158D">
        <w:rPr>
          <w:rFonts w:ascii="Arial" w:hAnsi="Arial" w:cs="Arial"/>
          <w:lang w:val="en-US"/>
        </w:rPr>
        <w:t xml:space="preserve"> superior to using </w:t>
      </w:r>
      <w:r w:rsidR="00131EF4">
        <w:rPr>
          <w:rFonts w:ascii="Arial" w:hAnsi="Arial" w:cs="Arial"/>
          <w:lang w:val="en-US"/>
        </w:rPr>
        <w:t>either</w:t>
      </w:r>
      <w:r w:rsidR="00131EF4" w:rsidRPr="009C158D">
        <w:rPr>
          <w:rFonts w:ascii="Arial" w:hAnsi="Arial" w:cs="Arial"/>
          <w:lang w:val="en-US"/>
        </w:rPr>
        <w:t xml:space="preserve"> </w:t>
      </w:r>
      <w:r w:rsidR="006D78FA" w:rsidRPr="009C158D">
        <w:rPr>
          <w:rFonts w:ascii="Arial" w:hAnsi="Arial" w:cs="Arial"/>
          <w:lang w:val="en-US"/>
        </w:rPr>
        <w:t xml:space="preserve">of the devices </w:t>
      </w:r>
      <w:r w:rsidR="00131EF4">
        <w:rPr>
          <w:rFonts w:ascii="Arial" w:hAnsi="Arial" w:cs="Arial"/>
          <w:lang w:val="en-US"/>
        </w:rPr>
        <w:t>individually</w:t>
      </w:r>
      <w:r w:rsidR="002A7BA8">
        <w:rPr>
          <w:rFonts w:ascii="Arial" w:hAnsi="Arial" w:cs="Arial"/>
          <w:lang w:val="en-US"/>
        </w:rPr>
        <w:t>.</w:t>
      </w:r>
    </w:p>
    <w:p w14:paraId="3A61F6F9" w14:textId="77777777" w:rsidR="003C66F4" w:rsidRPr="009C158D" w:rsidRDefault="003C66F4" w:rsidP="00C964DA">
      <w:pPr>
        <w:spacing w:line="360" w:lineRule="auto"/>
        <w:jc w:val="both"/>
        <w:rPr>
          <w:rFonts w:ascii="Arial" w:eastAsiaTheme="minorEastAsia" w:hAnsi="Arial" w:cs="Arial"/>
          <w:lang w:val="en-US" w:eastAsia="zh-CN"/>
        </w:rPr>
      </w:pPr>
    </w:p>
    <w:p w14:paraId="7114F12D" w14:textId="260EA3C4" w:rsidR="00C00F58" w:rsidRPr="009C158D" w:rsidRDefault="006A55FB" w:rsidP="00C964DA">
      <w:pPr>
        <w:spacing w:line="360" w:lineRule="auto"/>
        <w:jc w:val="both"/>
        <w:rPr>
          <w:rFonts w:ascii="Arial" w:eastAsiaTheme="minorEastAsia" w:hAnsi="Arial" w:cs="Arial"/>
          <w:lang w:val="en-US" w:eastAsia="zh-CN"/>
        </w:rPr>
      </w:pPr>
      <w:r w:rsidRPr="009C158D">
        <w:rPr>
          <w:rFonts w:ascii="Arial" w:eastAsiaTheme="minorEastAsia" w:hAnsi="Arial" w:cs="Arial"/>
          <w:lang w:val="en-US" w:eastAsia="zh-CN"/>
        </w:rPr>
        <w:t>As expected</w:t>
      </w:r>
      <w:r w:rsidR="00E26A86" w:rsidRPr="009C158D">
        <w:rPr>
          <w:rFonts w:ascii="Arial" w:eastAsiaTheme="minorEastAsia" w:hAnsi="Arial" w:cs="Arial"/>
          <w:lang w:val="en-US" w:eastAsia="zh-CN"/>
        </w:rPr>
        <w:t>,</w:t>
      </w:r>
      <w:r w:rsidR="000865C6" w:rsidRPr="009C158D">
        <w:rPr>
          <w:rFonts w:ascii="Arial" w:eastAsiaTheme="minorEastAsia" w:hAnsi="Arial" w:cs="Arial"/>
          <w:lang w:val="en-US" w:eastAsia="zh-CN"/>
        </w:rPr>
        <w:t xml:space="preserve"> </w:t>
      </w:r>
      <w:r w:rsidR="00C96723" w:rsidRPr="009C158D">
        <w:rPr>
          <w:rFonts w:ascii="Arial" w:eastAsiaTheme="minorEastAsia" w:hAnsi="Arial" w:cs="Arial"/>
          <w:lang w:val="en-US" w:eastAsia="zh-CN"/>
        </w:rPr>
        <w:t xml:space="preserve">the parameters </w:t>
      </w:r>
      <w:r w:rsidR="00C7661B" w:rsidRPr="009C158D">
        <w:rPr>
          <w:rFonts w:ascii="Arial" w:eastAsiaTheme="minorEastAsia" w:hAnsi="Arial" w:cs="Arial"/>
          <w:lang w:val="en-US" w:eastAsia="zh-CN"/>
        </w:rPr>
        <w:t xml:space="preserve">already </w:t>
      </w:r>
      <w:r w:rsidR="0022120D" w:rsidRPr="009C158D">
        <w:rPr>
          <w:rFonts w:ascii="Arial" w:eastAsiaTheme="minorEastAsia" w:hAnsi="Arial" w:cs="Arial"/>
          <w:lang w:val="en-US" w:eastAsia="zh-CN"/>
        </w:rPr>
        <w:t xml:space="preserve">provided by the </w:t>
      </w:r>
      <w:r w:rsidR="00556FFF" w:rsidRPr="009C158D">
        <w:rPr>
          <w:rFonts w:ascii="Arial" w:eastAsiaTheme="minorEastAsia" w:hAnsi="Arial" w:cs="Arial"/>
          <w:lang w:val="en-US" w:eastAsia="zh-CN"/>
        </w:rPr>
        <w:t xml:space="preserve">Pentacam, </w:t>
      </w:r>
      <w:r w:rsidR="0022120D" w:rsidRPr="009C158D">
        <w:rPr>
          <w:rFonts w:ascii="Arial" w:eastAsiaTheme="minorEastAsia" w:hAnsi="Arial" w:cs="Arial"/>
          <w:lang w:val="en-US" w:eastAsia="zh-CN"/>
        </w:rPr>
        <w:t xml:space="preserve">the </w:t>
      </w:r>
      <w:r w:rsidR="00556FFF" w:rsidRPr="009C158D">
        <w:rPr>
          <w:rFonts w:ascii="Arial" w:eastAsiaTheme="minorEastAsia" w:hAnsi="Arial" w:cs="Arial"/>
          <w:lang w:val="en-US" w:eastAsia="zh-CN"/>
        </w:rPr>
        <w:t>Corvis</w:t>
      </w:r>
      <w:r w:rsidR="0022120D" w:rsidRPr="009C158D">
        <w:rPr>
          <w:rFonts w:ascii="Arial" w:eastAsiaTheme="minorEastAsia" w:hAnsi="Arial" w:cs="Arial"/>
          <w:lang w:val="en-US" w:eastAsia="zh-CN"/>
        </w:rPr>
        <w:t xml:space="preserve"> ST</w:t>
      </w:r>
      <w:r w:rsidR="00556FFF" w:rsidRPr="009C158D">
        <w:rPr>
          <w:rFonts w:ascii="Arial" w:eastAsiaTheme="minorEastAsia" w:hAnsi="Arial" w:cs="Arial"/>
          <w:lang w:val="en-US" w:eastAsia="zh-CN"/>
        </w:rPr>
        <w:t xml:space="preserve">, and </w:t>
      </w:r>
      <w:r w:rsidR="0022120D" w:rsidRPr="009C158D">
        <w:rPr>
          <w:rFonts w:ascii="Arial" w:eastAsiaTheme="minorEastAsia" w:hAnsi="Arial" w:cs="Arial"/>
          <w:lang w:val="en-US" w:eastAsia="zh-CN"/>
        </w:rPr>
        <w:t xml:space="preserve">the </w:t>
      </w:r>
      <w:r w:rsidR="00B06FB5" w:rsidRPr="009C158D">
        <w:rPr>
          <w:rFonts w:ascii="Arial" w:eastAsiaTheme="minorEastAsia" w:hAnsi="Arial" w:cs="Arial"/>
          <w:lang w:val="en-US" w:eastAsia="zh-CN"/>
        </w:rPr>
        <w:t>SD-</w:t>
      </w:r>
      <w:r w:rsidR="00556FFF" w:rsidRPr="009C158D">
        <w:rPr>
          <w:rFonts w:ascii="Arial" w:eastAsiaTheme="minorEastAsia" w:hAnsi="Arial" w:cs="Arial"/>
          <w:lang w:val="en-US" w:eastAsia="zh-CN"/>
        </w:rPr>
        <w:t xml:space="preserve">OCT </w:t>
      </w:r>
      <w:r w:rsidR="00C96723" w:rsidRPr="009C158D">
        <w:rPr>
          <w:rFonts w:ascii="Arial" w:eastAsiaTheme="minorEastAsia" w:hAnsi="Arial" w:cs="Arial"/>
          <w:lang w:val="en-US" w:eastAsia="zh-CN"/>
        </w:rPr>
        <w:t>had</w:t>
      </w:r>
      <w:r w:rsidR="00A60D91" w:rsidRPr="009C158D">
        <w:rPr>
          <w:rFonts w:ascii="Arial" w:eastAsiaTheme="minorEastAsia" w:hAnsi="Arial" w:cs="Arial"/>
          <w:lang w:val="en-US" w:eastAsia="zh-CN"/>
        </w:rPr>
        <w:t xml:space="preserve"> </w:t>
      </w:r>
      <w:r w:rsidR="00E26A86" w:rsidRPr="009C158D">
        <w:rPr>
          <w:rFonts w:ascii="Arial" w:eastAsiaTheme="minorEastAsia" w:hAnsi="Arial" w:cs="Arial"/>
          <w:lang w:val="en-US" w:eastAsia="zh-CN"/>
        </w:rPr>
        <w:t xml:space="preserve">an </w:t>
      </w:r>
      <w:r w:rsidR="00A60D91" w:rsidRPr="009C158D">
        <w:rPr>
          <w:rFonts w:ascii="Arial" w:eastAsiaTheme="minorEastAsia" w:hAnsi="Arial" w:cs="Arial"/>
          <w:lang w:val="en-US" w:eastAsia="zh-CN"/>
        </w:rPr>
        <w:t>excellent ability</w:t>
      </w:r>
      <w:r w:rsidR="0095515A" w:rsidRPr="009C158D">
        <w:rPr>
          <w:rFonts w:ascii="Arial" w:eastAsiaTheme="minorEastAsia" w:hAnsi="Arial" w:cs="Arial"/>
          <w:lang w:val="en-US" w:eastAsia="zh-CN"/>
        </w:rPr>
        <w:t xml:space="preserve"> to distinguish between </w:t>
      </w:r>
      <w:r w:rsidR="00131EF4">
        <w:rPr>
          <w:rFonts w:ascii="Arial" w:eastAsiaTheme="minorEastAsia" w:hAnsi="Arial" w:cs="Arial"/>
          <w:lang w:val="en-US" w:eastAsia="zh-CN"/>
        </w:rPr>
        <w:t>n</w:t>
      </w:r>
      <w:r w:rsidR="00131EF4" w:rsidRPr="009C158D">
        <w:rPr>
          <w:rFonts w:ascii="Arial" w:eastAsiaTheme="minorEastAsia" w:hAnsi="Arial" w:cs="Arial"/>
          <w:lang w:val="en-US" w:eastAsia="zh-CN"/>
        </w:rPr>
        <w:t xml:space="preserve">ormal </w:t>
      </w:r>
      <w:r w:rsidR="0095515A" w:rsidRPr="009C158D">
        <w:rPr>
          <w:rFonts w:ascii="Arial" w:eastAsiaTheme="minorEastAsia" w:hAnsi="Arial" w:cs="Arial"/>
          <w:lang w:val="en-US" w:eastAsia="zh-CN"/>
        </w:rPr>
        <w:t>and AKC</w:t>
      </w:r>
      <w:r w:rsidR="00F16A36" w:rsidRPr="009C158D">
        <w:rPr>
          <w:rFonts w:ascii="Arial" w:eastAsiaTheme="minorEastAsia" w:hAnsi="Arial" w:cs="Arial"/>
          <w:lang w:val="en-US" w:eastAsia="zh-CN"/>
        </w:rPr>
        <w:t xml:space="preserve"> corneas</w:t>
      </w:r>
      <w:r w:rsidR="00C7661B">
        <w:rPr>
          <w:rFonts w:ascii="Arial" w:eastAsiaTheme="minorEastAsia" w:hAnsi="Arial" w:cs="Arial"/>
          <w:lang w:val="en-US" w:eastAsia="zh-CN"/>
        </w:rPr>
        <w:t>, reflecting normal clinical practice</w:t>
      </w:r>
      <w:r w:rsidR="00A41E7F" w:rsidRPr="009C158D">
        <w:rPr>
          <w:rFonts w:ascii="Arial" w:eastAsiaTheme="minorEastAsia" w:hAnsi="Arial" w:cs="Arial"/>
          <w:lang w:val="en-US" w:eastAsia="zh-CN"/>
        </w:rPr>
        <w:t xml:space="preserve"> </w:t>
      </w:r>
      <w:r w:rsidR="00C7661B">
        <w:rPr>
          <w:rFonts w:ascii="Arial" w:eastAsiaTheme="minorEastAsia" w:hAnsi="Arial" w:cs="Arial"/>
          <w:lang w:val="en-US" w:eastAsia="zh-CN"/>
        </w:rPr>
        <w:t xml:space="preserve">where they are </w:t>
      </w:r>
      <w:r w:rsidR="0095515A" w:rsidRPr="009C158D">
        <w:rPr>
          <w:rFonts w:ascii="Arial" w:eastAsiaTheme="minorEastAsia" w:hAnsi="Arial" w:cs="Arial"/>
          <w:lang w:val="en-US" w:eastAsia="zh-CN"/>
        </w:rPr>
        <w:t xml:space="preserve">already </w:t>
      </w:r>
      <w:r w:rsidR="00C7661B">
        <w:rPr>
          <w:rFonts w:ascii="Arial" w:eastAsiaTheme="minorEastAsia" w:hAnsi="Arial" w:cs="Arial"/>
          <w:lang w:val="en-US" w:eastAsia="zh-CN"/>
        </w:rPr>
        <w:t xml:space="preserve">used to </w:t>
      </w:r>
      <w:r w:rsidR="00DD60EB" w:rsidRPr="009C158D">
        <w:rPr>
          <w:rFonts w:ascii="Arial" w:eastAsiaTheme="minorEastAsia" w:hAnsi="Arial" w:cs="Arial"/>
          <w:lang w:val="en-US" w:eastAsia="zh-CN"/>
        </w:rPr>
        <w:t xml:space="preserve">diagnose AKC </w:t>
      </w:r>
      <w:r w:rsidR="00A451BB" w:rsidRPr="009C158D">
        <w:rPr>
          <w:rFonts w:ascii="Arial" w:eastAsiaTheme="minorEastAsia" w:hAnsi="Arial" w:cs="Arial"/>
          <w:lang w:val="en-US" w:eastAsia="zh-CN"/>
        </w:rPr>
        <w:t>using</w:t>
      </w:r>
      <w:r w:rsidR="0095515A" w:rsidRPr="009C158D">
        <w:rPr>
          <w:rFonts w:ascii="Arial" w:eastAsiaTheme="minorEastAsia" w:hAnsi="Arial" w:cs="Arial"/>
          <w:lang w:val="en-US" w:eastAsia="zh-CN"/>
        </w:rPr>
        <w:t xml:space="preserve"> </w:t>
      </w:r>
      <w:r w:rsidR="007F0B86" w:rsidRPr="009C158D">
        <w:rPr>
          <w:rFonts w:ascii="Arial" w:eastAsiaTheme="minorEastAsia" w:hAnsi="Arial" w:cs="Arial"/>
          <w:lang w:val="en-US" w:eastAsia="zh-CN"/>
        </w:rPr>
        <w:t>topography or tomography</w:t>
      </w:r>
      <w:r w:rsidR="0095515A" w:rsidRPr="009C158D">
        <w:rPr>
          <w:rFonts w:ascii="Arial" w:eastAsiaTheme="minorEastAsia" w:hAnsi="Arial" w:cs="Arial"/>
          <w:lang w:val="en-US" w:eastAsia="zh-CN"/>
        </w:rPr>
        <w:t xml:space="preserve"> maps</w:t>
      </w:r>
      <w:r w:rsidR="00216C57" w:rsidRPr="009C158D">
        <w:rPr>
          <w:rFonts w:ascii="Arial" w:eastAsiaTheme="minorEastAsia" w:hAnsi="Arial" w:cs="Arial"/>
          <w:lang w:val="en-US" w:eastAsia="zh-CN"/>
        </w:rPr>
        <w:t xml:space="preserve">. </w:t>
      </w:r>
      <w:r w:rsidR="0095515A" w:rsidRPr="009C158D">
        <w:rPr>
          <w:rFonts w:ascii="Arial" w:eastAsiaTheme="minorEastAsia" w:hAnsi="Arial" w:cs="Arial"/>
          <w:lang w:val="en-US" w:eastAsia="zh-CN"/>
        </w:rPr>
        <w:t>T</w:t>
      </w:r>
      <w:r w:rsidR="0041498A" w:rsidRPr="009C158D">
        <w:rPr>
          <w:rFonts w:ascii="Arial" w:eastAsiaTheme="minorEastAsia" w:hAnsi="Arial" w:cs="Arial"/>
          <w:lang w:val="en-US" w:eastAsia="zh-CN"/>
        </w:rPr>
        <w:t>h</w:t>
      </w:r>
      <w:r w:rsidR="00D87A05" w:rsidRPr="009C158D">
        <w:rPr>
          <w:rFonts w:ascii="Arial" w:eastAsiaTheme="minorEastAsia" w:hAnsi="Arial" w:cs="Arial"/>
          <w:lang w:val="en-US" w:eastAsia="zh-CN"/>
        </w:rPr>
        <w:t xml:space="preserve">e </w:t>
      </w:r>
      <w:r w:rsidR="00C7661B">
        <w:rPr>
          <w:rFonts w:ascii="Arial" w:eastAsiaTheme="minorEastAsia" w:hAnsi="Arial" w:cs="Arial"/>
          <w:lang w:val="en-US" w:eastAsia="zh-CN"/>
        </w:rPr>
        <w:t>four</w:t>
      </w:r>
      <w:r w:rsidR="00C7661B" w:rsidRPr="009C158D">
        <w:rPr>
          <w:rFonts w:ascii="Arial" w:eastAsiaTheme="minorEastAsia" w:hAnsi="Arial" w:cs="Arial"/>
          <w:lang w:val="en-US" w:eastAsia="zh-CN"/>
        </w:rPr>
        <w:t xml:space="preserve"> </w:t>
      </w:r>
      <w:r w:rsidR="00E17079" w:rsidRPr="009C158D">
        <w:rPr>
          <w:rFonts w:ascii="Arial" w:eastAsiaTheme="minorEastAsia" w:hAnsi="Arial" w:cs="Arial"/>
          <w:lang w:val="en-US" w:eastAsia="zh-CN"/>
        </w:rPr>
        <w:t xml:space="preserve">most successful </w:t>
      </w:r>
      <w:r w:rsidR="00D87A05" w:rsidRPr="009C158D">
        <w:rPr>
          <w:rFonts w:ascii="Arial" w:eastAsiaTheme="minorEastAsia" w:hAnsi="Arial" w:cs="Arial"/>
          <w:lang w:val="en-US" w:eastAsia="zh-CN"/>
        </w:rPr>
        <w:t xml:space="preserve">parameters </w:t>
      </w:r>
      <w:r w:rsidR="0095515A" w:rsidRPr="009C158D">
        <w:rPr>
          <w:rFonts w:ascii="Arial" w:eastAsiaTheme="minorEastAsia" w:hAnsi="Arial" w:cs="Arial"/>
          <w:lang w:val="en-US" w:eastAsia="zh-CN"/>
        </w:rPr>
        <w:t xml:space="preserve">in </w:t>
      </w:r>
      <w:r w:rsidR="00E17079" w:rsidRPr="009C158D">
        <w:rPr>
          <w:rFonts w:ascii="Arial" w:eastAsiaTheme="minorEastAsia" w:hAnsi="Arial" w:cs="Arial"/>
          <w:lang w:val="en-US" w:eastAsia="zh-CN"/>
        </w:rPr>
        <w:t>identifying AKC corneas</w:t>
      </w:r>
      <w:r w:rsidR="00697DB3" w:rsidRPr="009C158D">
        <w:rPr>
          <w:rFonts w:ascii="Arial" w:eastAsiaTheme="minorEastAsia" w:hAnsi="Arial" w:cs="Arial"/>
          <w:lang w:val="en-US" w:eastAsia="zh-CN"/>
        </w:rPr>
        <w:t xml:space="preserve"> </w:t>
      </w:r>
      <w:r w:rsidR="00AB238B" w:rsidRPr="009C158D">
        <w:rPr>
          <w:rFonts w:ascii="Arial" w:eastAsiaTheme="minorEastAsia" w:hAnsi="Arial" w:cs="Arial"/>
          <w:lang w:val="en-US" w:eastAsia="zh-CN"/>
        </w:rPr>
        <w:t>we</w:t>
      </w:r>
      <w:r w:rsidR="00D87A05" w:rsidRPr="009C158D">
        <w:rPr>
          <w:rFonts w:ascii="Arial" w:eastAsiaTheme="minorEastAsia" w:hAnsi="Arial" w:cs="Arial"/>
          <w:lang w:val="en-US" w:eastAsia="zh-CN"/>
        </w:rPr>
        <w:t xml:space="preserve">re all </w:t>
      </w:r>
      <w:r w:rsidR="00305231" w:rsidRPr="009C158D">
        <w:rPr>
          <w:rFonts w:ascii="Arial" w:eastAsiaTheme="minorEastAsia" w:hAnsi="Arial" w:cs="Arial"/>
          <w:lang w:val="en-US" w:eastAsia="zh-CN"/>
        </w:rPr>
        <w:t xml:space="preserve">AI </w:t>
      </w:r>
      <w:r w:rsidR="00D87A05" w:rsidRPr="009C158D">
        <w:rPr>
          <w:rFonts w:ascii="Arial" w:eastAsiaTheme="minorEastAsia" w:hAnsi="Arial" w:cs="Arial"/>
          <w:lang w:val="en-US" w:eastAsia="zh-CN"/>
        </w:rPr>
        <w:t>parameters</w:t>
      </w:r>
      <w:r w:rsidR="00993A27" w:rsidRPr="009C158D">
        <w:rPr>
          <w:rFonts w:ascii="Arial" w:eastAsiaTheme="minorEastAsia" w:hAnsi="Arial" w:cs="Arial"/>
          <w:lang w:val="en-US" w:eastAsia="zh-CN"/>
        </w:rPr>
        <w:t xml:space="preserve"> </w:t>
      </w:r>
      <w:r w:rsidR="0095515A" w:rsidRPr="009C158D">
        <w:rPr>
          <w:rFonts w:ascii="Arial" w:eastAsiaTheme="minorEastAsia" w:hAnsi="Arial" w:cs="Arial"/>
          <w:lang w:val="en-US" w:eastAsia="zh-CN"/>
        </w:rPr>
        <w:t xml:space="preserve">based on either </w:t>
      </w:r>
      <w:r w:rsidR="00D87A05" w:rsidRPr="009C158D">
        <w:rPr>
          <w:rFonts w:ascii="Arial" w:eastAsiaTheme="minorEastAsia" w:hAnsi="Arial" w:cs="Arial"/>
          <w:lang w:val="en-US" w:eastAsia="zh-CN"/>
        </w:rPr>
        <w:t>RF</w:t>
      </w:r>
      <w:r w:rsidR="00445F89" w:rsidRPr="009C158D">
        <w:rPr>
          <w:rFonts w:ascii="Arial" w:eastAsiaTheme="minorEastAsia" w:hAnsi="Arial" w:cs="Arial"/>
          <w:lang w:val="en-US" w:eastAsia="zh-CN"/>
        </w:rPr>
        <w:t xml:space="preserve"> </w:t>
      </w:r>
      <w:r w:rsidR="00B834BA" w:rsidRPr="009C158D">
        <w:rPr>
          <w:rFonts w:ascii="Arial" w:eastAsiaTheme="minorEastAsia" w:hAnsi="Arial" w:cs="Arial"/>
          <w:lang w:val="en-US" w:eastAsia="zh-CN"/>
        </w:rPr>
        <w:t>(PRFI</w:t>
      </w:r>
      <w:r w:rsidR="00A22A1A" w:rsidRPr="009C158D">
        <w:rPr>
          <w:rFonts w:ascii="Arial" w:eastAsiaTheme="minorEastAsia" w:hAnsi="Arial" w:cs="Arial"/>
          <w:lang w:val="en-US" w:eastAsia="zh-CN"/>
        </w:rPr>
        <w:t xml:space="preserve"> and TBI</w:t>
      </w:r>
      <w:r w:rsidR="00B834BA" w:rsidRPr="009C158D">
        <w:rPr>
          <w:rFonts w:ascii="Arial" w:eastAsiaTheme="minorEastAsia" w:hAnsi="Arial" w:cs="Arial"/>
          <w:lang w:val="en-US" w:eastAsia="zh-CN"/>
        </w:rPr>
        <w:t>)</w:t>
      </w:r>
      <w:r w:rsidR="00D87A05" w:rsidRPr="009C158D">
        <w:rPr>
          <w:rFonts w:ascii="Arial" w:eastAsiaTheme="minorEastAsia" w:hAnsi="Arial" w:cs="Arial"/>
          <w:lang w:val="en-US" w:eastAsia="zh-CN"/>
        </w:rPr>
        <w:t xml:space="preserve"> </w:t>
      </w:r>
      <w:r w:rsidR="0095515A" w:rsidRPr="009C158D">
        <w:rPr>
          <w:rFonts w:ascii="Arial" w:eastAsiaTheme="minorEastAsia" w:hAnsi="Arial" w:cs="Arial"/>
          <w:lang w:val="en-US" w:eastAsia="zh-CN"/>
        </w:rPr>
        <w:t xml:space="preserve">or </w:t>
      </w:r>
      <w:r w:rsidR="00A32D58" w:rsidRPr="009C158D">
        <w:rPr>
          <w:rFonts w:ascii="Arial" w:eastAsiaTheme="minorEastAsia" w:hAnsi="Arial" w:cs="Arial"/>
          <w:lang w:val="en-US" w:eastAsia="zh-CN"/>
        </w:rPr>
        <w:t>logistic regression</w:t>
      </w:r>
      <w:r w:rsidR="00B834BA" w:rsidRPr="009C158D">
        <w:rPr>
          <w:rFonts w:ascii="Arial" w:eastAsiaTheme="minorEastAsia" w:hAnsi="Arial" w:cs="Arial"/>
          <w:lang w:val="en-US" w:eastAsia="zh-CN"/>
        </w:rPr>
        <w:t xml:space="preserve"> (CBI and BADD), </w:t>
      </w:r>
      <w:r w:rsidR="009C158D" w:rsidRPr="009C158D">
        <w:rPr>
          <w:rFonts w:ascii="Arial" w:eastAsiaTheme="minorEastAsia" w:hAnsi="Arial" w:cs="Arial"/>
          <w:lang w:val="en-US" w:eastAsia="zh-CN"/>
        </w:rPr>
        <w:t>emphasizing</w:t>
      </w:r>
      <w:r w:rsidR="00B834BA" w:rsidRPr="009C158D">
        <w:rPr>
          <w:rFonts w:ascii="Arial" w:eastAsiaTheme="minorEastAsia" w:hAnsi="Arial" w:cs="Arial"/>
          <w:lang w:val="en-US" w:eastAsia="zh-CN"/>
        </w:rPr>
        <w:t xml:space="preserve"> the importance of </w:t>
      </w:r>
      <w:r w:rsidR="00C41211" w:rsidRPr="009C158D">
        <w:rPr>
          <w:rFonts w:ascii="Arial" w:eastAsiaTheme="minorEastAsia" w:hAnsi="Arial" w:cs="Arial"/>
          <w:lang w:val="en-US" w:eastAsia="zh-CN"/>
        </w:rPr>
        <w:t xml:space="preserve">AI-assisted </w:t>
      </w:r>
      <w:r w:rsidR="001524C7" w:rsidRPr="009C158D">
        <w:rPr>
          <w:rFonts w:ascii="Arial" w:eastAsiaTheme="minorEastAsia" w:hAnsi="Arial" w:cs="Arial"/>
          <w:lang w:val="en-US" w:eastAsia="zh-CN"/>
        </w:rPr>
        <w:t xml:space="preserve">KC </w:t>
      </w:r>
      <w:r w:rsidR="00C41211" w:rsidRPr="009C158D">
        <w:rPr>
          <w:rFonts w:ascii="Arial" w:eastAsiaTheme="minorEastAsia" w:hAnsi="Arial" w:cs="Arial"/>
          <w:lang w:val="en-US" w:eastAsia="zh-CN"/>
        </w:rPr>
        <w:t>diagnosis</w:t>
      </w:r>
      <w:r w:rsidR="00730395" w:rsidRPr="009C158D">
        <w:rPr>
          <w:rFonts w:ascii="Arial" w:eastAsiaTheme="minorEastAsia" w:hAnsi="Arial" w:cs="Arial"/>
          <w:lang w:val="en-US" w:eastAsia="zh-CN"/>
        </w:rPr>
        <w:t>.</w:t>
      </w:r>
      <w:r w:rsidR="002E7500" w:rsidRPr="009C158D">
        <w:rPr>
          <w:rFonts w:ascii="Arial" w:eastAsiaTheme="minorEastAsia" w:hAnsi="Arial" w:cs="Arial"/>
          <w:lang w:val="en-US" w:eastAsia="zh-CN"/>
        </w:rPr>
        <w:t xml:space="preserve"> </w:t>
      </w:r>
      <w:r w:rsidR="0095515A" w:rsidRPr="009C158D">
        <w:rPr>
          <w:rFonts w:ascii="Arial" w:eastAsiaTheme="minorEastAsia" w:hAnsi="Arial" w:cs="Arial"/>
          <w:lang w:val="en-US" w:eastAsia="zh-CN"/>
        </w:rPr>
        <w:t>T</w:t>
      </w:r>
      <w:r w:rsidR="004C6B1B" w:rsidRPr="009C158D">
        <w:rPr>
          <w:rFonts w:ascii="Arial" w:eastAsiaTheme="minorEastAsia" w:hAnsi="Arial" w:cs="Arial"/>
          <w:lang w:val="en-US" w:eastAsia="zh-CN"/>
        </w:rPr>
        <w:t xml:space="preserve">he </w:t>
      </w:r>
      <w:r w:rsidR="0095515A" w:rsidRPr="009C158D">
        <w:rPr>
          <w:rFonts w:ascii="Arial" w:eastAsiaTheme="minorEastAsia" w:hAnsi="Arial" w:cs="Arial"/>
          <w:lang w:val="en-US" w:eastAsia="zh-CN"/>
        </w:rPr>
        <w:t>rest of the 10 best performing parameters included</w:t>
      </w:r>
      <w:r w:rsidR="004C6B1B" w:rsidRPr="009C158D">
        <w:rPr>
          <w:rFonts w:ascii="Arial" w:eastAsiaTheme="minorEastAsia" w:hAnsi="Arial" w:cs="Arial"/>
          <w:lang w:val="en-US" w:eastAsia="zh-CN"/>
        </w:rPr>
        <w:t xml:space="preserve"> </w:t>
      </w:r>
      <w:r w:rsidR="00165D1F" w:rsidRPr="009C158D">
        <w:rPr>
          <w:rFonts w:ascii="Arial" w:eastAsiaTheme="minorEastAsia" w:hAnsi="Arial" w:cs="Arial"/>
          <w:lang w:val="en-US" w:eastAsia="zh-CN"/>
        </w:rPr>
        <w:t>t</w:t>
      </w:r>
      <w:r w:rsidR="003C323D" w:rsidRPr="009C158D">
        <w:rPr>
          <w:rFonts w:ascii="Arial" w:eastAsiaTheme="minorEastAsia" w:hAnsi="Arial" w:cs="Arial"/>
          <w:lang w:val="en-US" w:eastAsia="zh-CN"/>
        </w:rPr>
        <w:t xml:space="preserve">he </w:t>
      </w:r>
      <w:r w:rsidR="000C3994" w:rsidRPr="009C158D">
        <w:rPr>
          <w:rFonts w:ascii="Arial" w:hAnsi="Arial" w:cs="Arial"/>
          <w:lang w:val="en-US"/>
        </w:rPr>
        <w:t>o</w:t>
      </w:r>
      <w:r w:rsidR="008B54DC" w:rsidRPr="009C158D">
        <w:rPr>
          <w:rFonts w:ascii="Arial" w:hAnsi="Arial" w:cs="Arial"/>
          <w:lang w:val="en-US"/>
        </w:rPr>
        <w:t xml:space="preserve">verall </w:t>
      </w:r>
      <w:r w:rsidR="000C3994" w:rsidRPr="009C158D">
        <w:rPr>
          <w:rFonts w:ascii="Arial" w:hAnsi="Arial" w:cs="Arial"/>
          <w:lang w:val="en-US"/>
        </w:rPr>
        <w:t>s</w:t>
      </w:r>
      <w:r w:rsidR="008B54DC" w:rsidRPr="009C158D">
        <w:rPr>
          <w:rFonts w:ascii="Arial" w:hAnsi="Arial" w:cs="Arial"/>
          <w:lang w:val="en-US"/>
        </w:rPr>
        <w:t xml:space="preserve">tandard </w:t>
      </w:r>
      <w:r w:rsidR="000C3994" w:rsidRPr="009C158D">
        <w:rPr>
          <w:rFonts w:ascii="Arial" w:hAnsi="Arial" w:cs="Arial"/>
          <w:lang w:val="en-US"/>
        </w:rPr>
        <w:t>d</w:t>
      </w:r>
      <w:r w:rsidR="008B54DC" w:rsidRPr="009C158D">
        <w:rPr>
          <w:rFonts w:ascii="Arial" w:hAnsi="Arial" w:cs="Arial"/>
          <w:lang w:val="en-US"/>
        </w:rPr>
        <w:t xml:space="preserve">eviation </w:t>
      </w:r>
      <w:r w:rsidR="008B54DC" w:rsidRPr="009C158D">
        <w:rPr>
          <w:rFonts w:ascii="Arial" w:hAnsi="Arial" w:cs="Arial"/>
          <w:lang w:val="en-US"/>
        </w:rPr>
        <w:lastRenderedPageBreak/>
        <w:t xml:space="preserve">in </w:t>
      </w:r>
      <w:r w:rsidR="00C7661B" w:rsidRPr="009C158D">
        <w:rPr>
          <w:rFonts w:ascii="Arial" w:eastAsiaTheme="minorEastAsia" w:hAnsi="Arial" w:cs="Arial"/>
          <w:lang w:val="en-US" w:eastAsia="zh-CN"/>
        </w:rPr>
        <w:t xml:space="preserve">epithelial and overall corneal </w:t>
      </w:r>
      <w:r w:rsidR="00C7661B" w:rsidRPr="009C158D">
        <w:rPr>
          <w:rFonts w:ascii="Arial" w:hAnsi="Arial" w:cs="Arial"/>
          <w:lang w:val="en-US"/>
        </w:rPr>
        <w:t xml:space="preserve">pachymetry thickness </w:t>
      </w:r>
      <w:r w:rsidR="00C7661B">
        <w:rPr>
          <w:rFonts w:ascii="Arial" w:hAnsi="Arial" w:cs="Arial"/>
          <w:lang w:val="en-US"/>
        </w:rPr>
        <w:t>(</w:t>
      </w:r>
      <w:r w:rsidR="006004EE" w:rsidRPr="009C158D">
        <w:rPr>
          <w:rFonts w:ascii="Arial" w:hAnsi="Arial" w:cs="Arial"/>
          <w:lang w:val="en-US"/>
        </w:rPr>
        <w:t xml:space="preserve">obtained with </w:t>
      </w:r>
      <w:r w:rsidR="00F006A3" w:rsidRPr="009C158D">
        <w:rPr>
          <w:rFonts w:ascii="Arial" w:eastAsiaTheme="minorEastAsia" w:hAnsi="Arial" w:cs="Arial"/>
          <w:lang w:val="en-US" w:eastAsia="zh-CN"/>
        </w:rPr>
        <w:t>S</w:t>
      </w:r>
      <w:r w:rsidR="00D95BE9" w:rsidRPr="009C158D">
        <w:rPr>
          <w:rFonts w:ascii="Arial" w:eastAsiaTheme="minorEastAsia" w:hAnsi="Arial" w:cs="Arial"/>
          <w:lang w:val="en-US" w:eastAsia="zh-CN"/>
        </w:rPr>
        <w:t>D</w:t>
      </w:r>
      <w:r w:rsidR="00F006A3" w:rsidRPr="009C158D">
        <w:rPr>
          <w:rFonts w:ascii="Arial" w:eastAsiaTheme="minorEastAsia" w:hAnsi="Arial" w:cs="Arial"/>
          <w:lang w:val="en-US" w:eastAsia="zh-CN"/>
        </w:rPr>
        <w:t>-</w:t>
      </w:r>
      <w:r w:rsidR="00165D1F" w:rsidRPr="009C158D">
        <w:rPr>
          <w:rFonts w:ascii="Arial" w:eastAsiaTheme="minorEastAsia" w:hAnsi="Arial" w:cs="Arial"/>
          <w:lang w:val="en-US" w:eastAsia="zh-CN"/>
        </w:rPr>
        <w:t>OCT</w:t>
      </w:r>
      <w:r w:rsidR="00C7661B">
        <w:rPr>
          <w:rFonts w:ascii="Arial" w:eastAsiaTheme="minorEastAsia" w:hAnsi="Arial" w:cs="Arial"/>
          <w:lang w:val="en-US" w:eastAsia="zh-CN"/>
        </w:rPr>
        <w:t xml:space="preserve"> imaging)</w:t>
      </w:r>
      <w:r w:rsidR="007C7D98" w:rsidRPr="009C158D">
        <w:rPr>
          <w:rFonts w:ascii="Arial" w:eastAsiaTheme="minorEastAsia" w:hAnsi="Arial" w:cs="Arial"/>
          <w:lang w:val="en-US" w:eastAsia="zh-CN"/>
        </w:rPr>
        <w:t xml:space="preserve">, </w:t>
      </w:r>
      <w:r w:rsidR="00F42E72" w:rsidRPr="009C158D">
        <w:rPr>
          <w:rFonts w:ascii="Arial" w:eastAsiaTheme="minorEastAsia" w:hAnsi="Arial" w:cs="Arial"/>
          <w:lang w:val="en-US" w:eastAsia="zh-CN"/>
        </w:rPr>
        <w:t xml:space="preserve">which is compatible with the expectation </w:t>
      </w:r>
      <w:r w:rsidR="00EA41C7" w:rsidRPr="009C158D">
        <w:rPr>
          <w:rFonts w:ascii="Arial" w:eastAsiaTheme="minorEastAsia" w:hAnsi="Arial" w:cs="Arial"/>
          <w:lang w:val="en-US" w:eastAsia="zh-CN"/>
        </w:rPr>
        <w:t xml:space="preserve">that AKC corneas had undergone a </w:t>
      </w:r>
      <w:r w:rsidR="00B86121" w:rsidRPr="009C158D">
        <w:rPr>
          <w:rFonts w:ascii="Arial" w:eastAsiaTheme="minorEastAsia" w:hAnsi="Arial" w:cs="Arial"/>
          <w:lang w:val="en-US" w:eastAsia="zh-CN"/>
        </w:rPr>
        <w:t>major change in</w:t>
      </w:r>
      <w:r w:rsidR="005041DD" w:rsidRPr="009C158D">
        <w:rPr>
          <w:rFonts w:ascii="Arial" w:eastAsiaTheme="minorEastAsia" w:hAnsi="Arial" w:cs="Arial"/>
          <w:lang w:val="en-US" w:eastAsia="zh-CN"/>
        </w:rPr>
        <w:t xml:space="preserve"> </w:t>
      </w:r>
      <w:r w:rsidR="00B86121" w:rsidRPr="009C158D">
        <w:rPr>
          <w:rFonts w:ascii="Arial" w:eastAsiaTheme="minorEastAsia" w:hAnsi="Arial" w:cs="Arial"/>
          <w:lang w:val="en-US" w:eastAsia="zh-CN"/>
        </w:rPr>
        <w:t>c</w:t>
      </w:r>
      <w:r w:rsidR="008C1D3C" w:rsidRPr="009C158D">
        <w:rPr>
          <w:rFonts w:ascii="Arial" w:eastAsiaTheme="minorEastAsia" w:hAnsi="Arial" w:cs="Arial"/>
          <w:lang w:val="en-US" w:eastAsia="zh-CN"/>
        </w:rPr>
        <w:t xml:space="preserve">orneal </w:t>
      </w:r>
      <w:r w:rsidR="00EA41C7" w:rsidRPr="009C158D">
        <w:rPr>
          <w:rFonts w:ascii="Arial" w:eastAsiaTheme="minorEastAsia" w:hAnsi="Arial" w:cs="Arial"/>
          <w:lang w:val="en-US" w:eastAsia="zh-CN"/>
        </w:rPr>
        <w:t>thickness</w:t>
      </w:r>
      <w:r w:rsidR="00073AA8" w:rsidRPr="009C158D">
        <w:rPr>
          <w:rFonts w:ascii="Arial" w:eastAsiaTheme="minorEastAsia" w:hAnsi="Arial" w:cs="Arial"/>
          <w:lang w:val="en-US" w:eastAsia="zh-CN"/>
        </w:rPr>
        <w:t xml:space="preserve">. </w:t>
      </w:r>
      <w:r w:rsidR="00C7661B">
        <w:rPr>
          <w:rFonts w:ascii="Arial" w:eastAsiaTheme="minorEastAsia" w:hAnsi="Arial" w:cs="Arial"/>
          <w:lang w:val="en-US" w:eastAsia="zh-CN"/>
        </w:rPr>
        <w:t xml:space="preserve">It is worth noting </w:t>
      </w:r>
      <w:r w:rsidR="00540A37" w:rsidRPr="009C158D">
        <w:rPr>
          <w:rFonts w:ascii="Arial" w:eastAsiaTheme="minorEastAsia" w:hAnsi="Arial" w:cs="Arial"/>
          <w:lang w:val="en-US" w:eastAsia="zh-CN"/>
        </w:rPr>
        <w:t xml:space="preserve">that </w:t>
      </w:r>
      <w:r w:rsidR="00256E49" w:rsidRPr="009C158D">
        <w:rPr>
          <w:rFonts w:ascii="Arial" w:eastAsiaTheme="minorEastAsia" w:hAnsi="Arial" w:cs="Arial"/>
          <w:lang w:val="en-US" w:eastAsia="zh-CN"/>
        </w:rPr>
        <w:t xml:space="preserve">SSI, associated with the corneal </w:t>
      </w:r>
      <w:r w:rsidR="00CF15A5" w:rsidRPr="009C158D">
        <w:rPr>
          <w:rFonts w:ascii="Arial" w:eastAsiaTheme="minorEastAsia" w:hAnsi="Arial" w:cs="Arial"/>
          <w:lang w:val="en-US" w:eastAsia="zh-CN"/>
        </w:rPr>
        <w:t xml:space="preserve">material’s </w:t>
      </w:r>
      <w:r w:rsidR="00256E49" w:rsidRPr="009C158D">
        <w:rPr>
          <w:rFonts w:ascii="Arial" w:eastAsiaTheme="minorEastAsia" w:hAnsi="Arial" w:cs="Arial"/>
          <w:lang w:val="en-US" w:eastAsia="zh-CN"/>
        </w:rPr>
        <w:t>biomechanical properties, did not appear in the list of best classifiers, which may be a confirmation of the idea that</w:t>
      </w:r>
      <w:r w:rsidR="008D6B19" w:rsidRPr="009C158D">
        <w:rPr>
          <w:rFonts w:ascii="Arial" w:eastAsiaTheme="minorEastAsia" w:hAnsi="Arial" w:cs="Arial"/>
          <w:lang w:val="en-US" w:eastAsia="zh-CN"/>
        </w:rPr>
        <w:t xml:space="preserve"> KC </w:t>
      </w:r>
      <w:r w:rsidR="00393FFD" w:rsidRPr="009C158D">
        <w:rPr>
          <w:rFonts w:ascii="Arial" w:eastAsiaTheme="minorEastAsia" w:hAnsi="Arial" w:cs="Arial"/>
          <w:lang w:val="en-US" w:eastAsia="zh-CN"/>
        </w:rPr>
        <w:t>originate</w:t>
      </w:r>
      <w:r w:rsidR="008D6B19" w:rsidRPr="009C158D">
        <w:rPr>
          <w:rFonts w:ascii="Arial" w:eastAsiaTheme="minorEastAsia" w:hAnsi="Arial" w:cs="Arial"/>
          <w:lang w:val="en-US" w:eastAsia="zh-CN"/>
        </w:rPr>
        <w:t xml:space="preserve">s from a </w:t>
      </w:r>
      <w:r w:rsidR="009C158D" w:rsidRPr="009C158D">
        <w:rPr>
          <w:rFonts w:ascii="Arial" w:eastAsiaTheme="minorEastAsia" w:hAnsi="Arial" w:cs="Arial"/>
          <w:lang w:val="en-US" w:eastAsia="zh-CN"/>
        </w:rPr>
        <w:t>localized</w:t>
      </w:r>
      <w:r w:rsidR="00256E49" w:rsidRPr="009C158D">
        <w:rPr>
          <w:rFonts w:ascii="Arial" w:eastAsiaTheme="minorEastAsia" w:hAnsi="Arial" w:cs="Arial"/>
          <w:lang w:val="en-US" w:eastAsia="zh-CN"/>
        </w:rPr>
        <w:t xml:space="preserve"> </w:t>
      </w:r>
      <w:r w:rsidR="00C7661B">
        <w:rPr>
          <w:rFonts w:ascii="Arial" w:eastAsiaTheme="minorEastAsia" w:hAnsi="Arial" w:cs="Arial"/>
          <w:lang w:val="en-US" w:eastAsia="zh-CN"/>
        </w:rPr>
        <w:t>(</w:t>
      </w:r>
      <w:r w:rsidR="00256E49" w:rsidRPr="009C158D">
        <w:rPr>
          <w:rFonts w:ascii="Arial" w:eastAsiaTheme="minorEastAsia" w:hAnsi="Arial" w:cs="Arial"/>
          <w:lang w:val="en-US" w:eastAsia="zh-CN"/>
        </w:rPr>
        <w:t>rather than a global</w:t>
      </w:r>
      <w:r w:rsidR="00C7661B">
        <w:rPr>
          <w:rFonts w:ascii="Arial" w:eastAsiaTheme="minorEastAsia" w:hAnsi="Arial" w:cs="Arial"/>
          <w:lang w:val="en-US" w:eastAsia="zh-CN"/>
        </w:rPr>
        <w:t>)</w:t>
      </w:r>
      <w:r w:rsidR="008D6B19" w:rsidRPr="009C158D">
        <w:rPr>
          <w:rFonts w:ascii="Arial" w:eastAsiaTheme="minorEastAsia" w:hAnsi="Arial" w:cs="Arial"/>
          <w:lang w:val="en-US" w:eastAsia="zh-CN"/>
        </w:rPr>
        <w:t xml:space="preserve"> decrease in corneal biomechanics</w:t>
      </w:r>
      <w:r w:rsidR="005E223C">
        <w:rPr>
          <w:rFonts w:ascii="Arial" w:eastAsiaTheme="minorEastAsia" w:hAnsi="Arial" w:cs="Arial"/>
          <w:lang w:val="en-US" w:eastAsia="zh-CN"/>
        </w:rPr>
        <w:t xml:space="preserve"> </w:t>
      </w:r>
      <w:r w:rsidR="005E223C">
        <w:rPr>
          <w:rFonts w:ascii="Arial" w:eastAsiaTheme="minorEastAsia" w:hAnsi="Arial" w:cs="Arial"/>
          <w:lang w:val="en-US" w:eastAsia="zh-CN"/>
        </w:rPr>
        <w:fldChar w:fldCharType="begin"/>
      </w:r>
      <w:r w:rsidR="008511C7">
        <w:rPr>
          <w:rFonts w:ascii="Arial" w:eastAsiaTheme="minorEastAsia" w:hAnsi="Arial" w:cs="Arial"/>
          <w:lang w:val="en-US" w:eastAsia="zh-CN"/>
        </w:rPr>
        <w:instrText xml:space="preserve"> ADDIN EN.CITE &lt;EndNote&gt;&lt;Cite&gt;&lt;Author&gt;Roberts&lt;/Author&gt;&lt;Year&gt;2014&lt;/Year&gt;&lt;RecNum&gt;952&lt;/RecNum&gt;&lt;DisplayText&gt;&lt;style face="superscript"&gt;16&lt;/style&gt;&lt;/DisplayText&gt;&lt;record&gt;&lt;rec-number&gt;952&lt;/rec-number&gt;&lt;foreign-keys&gt;&lt;key app="EN" db-id="t2s5a0rsbpsftqez2enptwv7rf2swvezzxpt" timestamp="1630674089"&gt;952&lt;/key&gt;&lt;/foreign-keys&gt;&lt;ref-type name="Journal Article"&gt;17&lt;/ref-type&gt;&lt;contributors&gt;&lt;authors&gt;&lt;author&gt;Roberts, Cynthia J.&lt;/author&gt;&lt;author&gt;Dupps, William J., Jr.&lt;/author&gt;&lt;/authors&gt;&lt;/contributors&gt;&lt;titles&gt;&lt;title&gt;Biomechanics of corneal ectasia and biomechanical treatments&lt;/title&gt;&lt;secondary-title&gt;Journal of cataract and refractive surgery&lt;/secondary-title&gt;&lt;alt-title&gt;J Cataract Refract Surg&lt;/alt-title&gt;&lt;/titles&gt;&lt;periodical&gt;&lt;full-title&gt;Journal of cataract and refractive surgery&lt;/full-title&gt;&lt;abbr-1&gt;Journal of cataract and refractive surgery&lt;/abbr-1&gt;&lt;/periodical&gt;&lt;alt-periodical&gt;&lt;full-title&gt;J Cataract Refract Surg&lt;/full-title&gt;&lt;/alt-periodical&gt;&lt;pages&gt;991-998&lt;/pages&gt;&lt;volume&gt;40&lt;/volume&gt;&lt;number&gt;6&lt;/number&gt;&lt;edition&gt;2014/04/26&lt;/edition&gt;&lt;keywords&gt;&lt;keyword&gt;Biomechanical Phenomena/*physiology&lt;/keyword&gt;&lt;keyword&gt;Corneal Stroma/*physiopathology/surgery&lt;/keyword&gt;&lt;keyword&gt;Corneal Surgery, Laser&lt;/keyword&gt;&lt;keyword&gt;Corneal Topography&lt;/keyword&gt;&lt;keyword&gt;Dilatation, Pathologic/physiopathology&lt;/keyword&gt;&lt;keyword&gt;Elasticity/*physiology&lt;/keyword&gt;&lt;keyword&gt;Finite Element Analysis&lt;/keyword&gt;&lt;keyword&gt;Humans&lt;/keyword&gt;&lt;keyword&gt;Keratoconus/*physiopathology/surgery&lt;/keyword&gt;&lt;keyword&gt;Prosthesis Implantation&lt;/keyword&gt;&lt;keyword&gt;Stress, Mechanical&lt;/keyword&gt;&lt;/keywords&gt;&lt;dates&gt;&lt;year&gt;2014&lt;/year&gt;&lt;/dates&gt;&lt;isbn&gt;1873-4502&amp;#xD;0886-3350&lt;/isbn&gt;&lt;accession-num&gt;24774009&lt;/accession-num&gt;&lt;urls&gt;&lt;related-urls&gt;&lt;url&gt;https://pubmed.ncbi.nlm.nih.gov/24774009&lt;/url&gt;&lt;url&gt;https://www.ncbi.nlm.nih.gov/pmc/articles/PMC4850839/&lt;/url&gt;&lt;/related-urls&gt;&lt;/urls&gt;&lt;electronic-resource-num&gt;10.1016/j.jcrs.2014.04.013&lt;/electronic-resource-num&gt;&lt;remote-database-name&gt;PubMed&lt;/remote-database-name&gt;&lt;language&gt;eng&lt;/language&gt;&lt;/record&gt;&lt;/Cite&gt;&lt;/EndNote&gt;</w:instrText>
      </w:r>
      <w:r w:rsidR="005E223C">
        <w:rPr>
          <w:rFonts w:ascii="Arial" w:eastAsiaTheme="minorEastAsia" w:hAnsi="Arial" w:cs="Arial"/>
          <w:lang w:val="en-US" w:eastAsia="zh-CN"/>
        </w:rPr>
        <w:fldChar w:fldCharType="separate"/>
      </w:r>
      <w:r w:rsidR="008511C7" w:rsidRPr="008511C7">
        <w:rPr>
          <w:rFonts w:ascii="Arial" w:eastAsiaTheme="minorEastAsia" w:hAnsi="Arial" w:cs="Arial"/>
          <w:noProof/>
          <w:vertAlign w:val="superscript"/>
          <w:lang w:val="en-US" w:eastAsia="zh-CN"/>
        </w:rPr>
        <w:t>16</w:t>
      </w:r>
      <w:r w:rsidR="005E223C">
        <w:rPr>
          <w:rFonts w:ascii="Arial" w:eastAsiaTheme="minorEastAsia" w:hAnsi="Arial" w:cs="Arial"/>
          <w:lang w:val="en-US" w:eastAsia="zh-CN"/>
        </w:rPr>
        <w:fldChar w:fldCharType="end"/>
      </w:r>
      <w:r w:rsidR="008D6B19" w:rsidRPr="009C158D">
        <w:rPr>
          <w:rFonts w:ascii="Arial" w:eastAsiaTheme="minorEastAsia" w:hAnsi="Arial" w:cs="Arial"/>
          <w:lang w:val="en-US" w:eastAsia="zh-CN"/>
        </w:rPr>
        <w:t>.</w:t>
      </w:r>
    </w:p>
    <w:p w14:paraId="53F0A9ED" w14:textId="77777777" w:rsidR="00D031F7" w:rsidRPr="009C158D" w:rsidRDefault="00D031F7" w:rsidP="00C964DA">
      <w:pPr>
        <w:spacing w:line="360" w:lineRule="auto"/>
        <w:jc w:val="both"/>
        <w:rPr>
          <w:rFonts w:ascii="Arial" w:eastAsiaTheme="minorEastAsia" w:hAnsi="Arial" w:cs="Arial"/>
          <w:lang w:val="en-US" w:eastAsia="zh-CN"/>
        </w:rPr>
      </w:pPr>
    </w:p>
    <w:p w14:paraId="47749991" w14:textId="6B1C29FC" w:rsidR="00103B27" w:rsidRPr="009C158D" w:rsidRDefault="00256E49" w:rsidP="00C964DA">
      <w:pPr>
        <w:spacing w:line="360" w:lineRule="auto"/>
        <w:jc w:val="both"/>
        <w:rPr>
          <w:rFonts w:ascii="Arial" w:eastAsiaTheme="minorEastAsia" w:hAnsi="Arial" w:cs="Arial"/>
          <w:lang w:val="en-US" w:eastAsia="zh-CN"/>
        </w:rPr>
      </w:pPr>
      <w:r w:rsidRPr="009C158D">
        <w:rPr>
          <w:rFonts w:ascii="Arial" w:eastAsiaTheme="minorEastAsia" w:hAnsi="Arial" w:cs="Arial"/>
          <w:lang w:val="en-US" w:eastAsia="zh-CN"/>
        </w:rPr>
        <w:t>In compari</w:t>
      </w:r>
      <w:r w:rsidR="001520C4" w:rsidRPr="009C158D">
        <w:rPr>
          <w:rFonts w:ascii="Arial" w:eastAsiaTheme="minorEastAsia" w:hAnsi="Arial" w:cs="Arial"/>
          <w:lang w:val="en-US" w:eastAsia="zh-CN"/>
        </w:rPr>
        <w:t>ng</w:t>
      </w:r>
      <w:r w:rsidRPr="009C158D">
        <w:rPr>
          <w:rFonts w:ascii="Arial" w:eastAsiaTheme="minorEastAsia" w:hAnsi="Arial" w:cs="Arial"/>
          <w:lang w:val="en-US" w:eastAsia="zh-CN"/>
        </w:rPr>
        <w:t xml:space="preserve"> </w:t>
      </w:r>
      <w:r w:rsidR="00877DD2" w:rsidRPr="009C158D">
        <w:rPr>
          <w:rFonts w:ascii="Arial" w:eastAsiaTheme="minorEastAsia" w:hAnsi="Arial" w:cs="Arial"/>
          <w:lang w:val="en-US" w:eastAsia="zh-CN"/>
        </w:rPr>
        <w:t xml:space="preserve">the </w:t>
      </w:r>
      <w:r w:rsidR="00131EF4">
        <w:rPr>
          <w:rFonts w:ascii="Arial" w:eastAsiaTheme="minorEastAsia" w:hAnsi="Arial" w:cs="Arial"/>
          <w:lang w:val="en-US" w:eastAsia="zh-CN"/>
        </w:rPr>
        <w:t>n</w:t>
      </w:r>
      <w:r w:rsidR="00131EF4" w:rsidRPr="009C158D">
        <w:rPr>
          <w:rFonts w:ascii="Arial" w:eastAsiaTheme="minorEastAsia" w:hAnsi="Arial" w:cs="Arial"/>
          <w:lang w:val="en-US" w:eastAsia="zh-CN"/>
        </w:rPr>
        <w:t xml:space="preserve">ormal </w:t>
      </w:r>
      <w:r w:rsidR="001520C4" w:rsidRPr="009C158D">
        <w:rPr>
          <w:rFonts w:ascii="Arial" w:eastAsiaTheme="minorEastAsia" w:hAnsi="Arial" w:cs="Arial"/>
          <w:lang w:val="en-US" w:eastAsia="zh-CN"/>
        </w:rPr>
        <w:t xml:space="preserve">and </w:t>
      </w:r>
      <w:r w:rsidR="00877DD2" w:rsidRPr="009C158D">
        <w:rPr>
          <w:rFonts w:ascii="Arial" w:eastAsiaTheme="minorEastAsia" w:hAnsi="Arial" w:cs="Arial"/>
          <w:lang w:val="en-US" w:eastAsia="zh-CN"/>
        </w:rPr>
        <w:t xml:space="preserve">the </w:t>
      </w:r>
      <w:r w:rsidR="002A4800" w:rsidRPr="009C158D">
        <w:rPr>
          <w:rFonts w:ascii="Arial" w:eastAsiaTheme="minorEastAsia" w:hAnsi="Arial" w:cs="Arial"/>
          <w:lang w:val="en-US" w:eastAsia="zh-CN"/>
        </w:rPr>
        <w:t xml:space="preserve">EKC </w:t>
      </w:r>
      <w:r w:rsidR="00877DD2" w:rsidRPr="009C158D">
        <w:rPr>
          <w:rFonts w:ascii="Arial" w:eastAsiaTheme="minorEastAsia" w:hAnsi="Arial" w:cs="Arial"/>
          <w:lang w:val="en-US" w:eastAsia="zh-CN"/>
        </w:rPr>
        <w:t>group</w:t>
      </w:r>
      <w:r w:rsidR="00343DA7" w:rsidRPr="009C158D">
        <w:rPr>
          <w:rFonts w:ascii="Arial" w:eastAsiaTheme="minorEastAsia" w:hAnsi="Arial" w:cs="Arial"/>
          <w:lang w:val="en-US" w:eastAsia="zh-CN"/>
        </w:rPr>
        <w:t>s</w:t>
      </w:r>
      <w:r w:rsidR="00273543"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the three best performing </w:t>
      </w:r>
      <w:r w:rsidR="00AE2059" w:rsidRPr="009C158D">
        <w:rPr>
          <w:rFonts w:ascii="Arial" w:eastAsiaTheme="minorEastAsia" w:hAnsi="Arial" w:cs="Arial"/>
          <w:lang w:val="en-US" w:eastAsia="zh-CN"/>
        </w:rPr>
        <w:t xml:space="preserve">parameters </w:t>
      </w:r>
      <w:r w:rsidRPr="009C158D">
        <w:rPr>
          <w:rFonts w:ascii="Arial" w:eastAsiaTheme="minorEastAsia" w:hAnsi="Arial" w:cs="Arial"/>
          <w:lang w:val="en-US" w:eastAsia="zh-CN"/>
        </w:rPr>
        <w:t>based on AUC we</w:t>
      </w:r>
      <w:r w:rsidR="00AE2059" w:rsidRPr="009C158D">
        <w:rPr>
          <w:rFonts w:ascii="Arial" w:eastAsiaTheme="minorEastAsia" w:hAnsi="Arial" w:cs="Arial"/>
          <w:lang w:val="en-US" w:eastAsia="zh-CN"/>
        </w:rPr>
        <w:t xml:space="preserve">re </w:t>
      </w:r>
      <w:r w:rsidRPr="009C158D">
        <w:rPr>
          <w:rFonts w:ascii="Arial" w:eastAsiaTheme="minorEastAsia" w:hAnsi="Arial" w:cs="Arial"/>
          <w:lang w:val="en-US" w:eastAsia="zh-CN"/>
        </w:rPr>
        <w:t xml:space="preserve">also </w:t>
      </w:r>
      <w:r w:rsidR="00C9228E" w:rsidRPr="009C158D">
        <w:rPr>
          <w:rFonts w:ascii="Arial" w:eastAsiaTheme="minorEastAsia" w:hAnsi="Arial" w:cs="Arial"/>
          <w:lang w:val="en-US" w:eastAsia="zh-CN"/>
        </w:rPr>
        <w:t xml:space="preserve">AI </w:t>
      </w:r>
      <w:r w:rsidR="00AE2059" w:rsidRPr="009C158D">
        <w:rPr>
          <w:rFonts w:ascii="Arial" w:eastAsiaTheme="minorEastAsia" w:hAnsi="Arial" w:cs="Arial"/>
          <w:lang w:val="en-US" w:eastAsia="zh-CN"/>
        </w:rPr>
        <w:t>parameters</w:t>
      </w:r>
      <w:r w:rsidR="002A0500" w:rsidRPr="009C158D">
        <w:rPr>
          <w:rFonts w:ascii="Arial" w:eastAsiaTheme="minorEastAsia" w:hAnsi="Arial" w:cs="Arial"/>
          <w:lang w:val="en-US" w:eastAsia="zh-CN"/>
        </w:rPr>
        <w:t xml:space="preserve"> (PRFI, TBI, and BADD)</w:t>
      </w:r>
      <w:r w:rsidRPr="009C158D">
        <w:rPr>
          <w:rFonts w:ascii="Arial" w:eastAsiaTheme="minorEastAsia" w:hAnsi="Arial" w:cs="Arial"/>
          <w:lang w:val="en-US" w:eastAsia="zh-CN"/>
        </w:rPr>
        <w:t xml:space="preserve">. Although the AUC values </w:t>
      </w:r>
      <w:r w:rsidR="002164C0" w:rsidRPr="009C158D">
        <w:rPr>
          <w:rFonts w:ascii="Arial" w:eastAsiaTheme="minorEastAsia" w:hAnsi="Arial" w:cs="Arial"/>
          <w:lang w:val="en-US" w:eastAsia="zh-CN"/>
        </w:rPr>
        <w:t xml:space="preserve">were </w:t>
      </w:r>
      <w:r w:rsidR="00EF32A6" w:rsidRPr="009C158D">
        <w:rPr>
          <w:rFonts w:ascii="Arial" w:eastAsiaTheme="minorEastAsia" w:hAnsi="Arial" w:cs="Arial"/>
          <w:lang w:val="en-US" w:eastAsia="zh-CN"/>
        </w:rPr>
        <w:t xml:space="preserve">lower </w:t>
      </w:r>
      <w:r w:rsidRPr="009C158D">
        <w:rPr>
          <w:rFonts w:ascii="Arial" w:eastAsiaTheme="minorEastAsia" w:hAnsi="Arial" w:cs="Arial"/>
          <w:lang w:val="en-US" w:eastAsia="zh-CN"/>
        </w:rPr>
        <w:t xml:space="preserve">than for the comparison with the </w:t>
      </w:r>
      <w:r w:rsidR="00B251C3" w:rsidRPr="009C158D">
        <w:rPr>
          <w:rFonts w:ascii="Arial" w:eastAsiaTheme="minorEastAsia" w:hAnsi="Arial" w:cs="Arial"/>
          <w:lang w:val="en-US" w:eastAsia="zh-CN"/>
        </w:rPr>
        <w:t xml:space="preserve">AKC group, </w:t>
      </w:r>
      <w:r w:rsidRPr="009C158D">
        <w:rPr>
          <w:rFonts w:ascii="Arial" w:eastAsiaTheme="minorEastAsia" w:hAnsi="Arial" w:cs="Arial"/>
          <w:lang w:val="en-US" w:eastAsia="zh-CN"/>
        </w:rPr>
        <w:t xml:space="preserve">they </w:t>
      </w:r>
      <w:r w:rsidR="00B251C3" w:rsidRPr="009C158D">
        <w:rPr>
          <w:rFonts w:ascii="Arial" w:eastAsiaTheme="minorEastAsia" w:hAnsi="Arial" w:cs="Arial"/>
          <w:lang w:val="en-US" w:eastAsia="zh-CN"/>
        </w:rPr>
        <w:t xml:space="preserve">still showed </w:t>
      </w:r>
      <w:r w:rsidRPr="009C158D">
        <w:rPr>
          <w:rFonts w:ascii="Arial" w:eastAsiaTheme="minorEastAsia" w:hAnsi="Arial" w:cs="Arial"/>
          <w:lang w:val="en-US" w:eastAsia="zh-CN"/>
        </w:rPr>
        <w:t xml:space="preserve">an </w:t>
      </w:r>
      <w:r w:rsidR="00D90C75" w:rsidRPr="009C158D">
        <w:rPr>
          <w:rFonts w:ascii="Arial" w:eastAsiaTheme="minorEastAsia" w:hAnsi="Arial" w:cs="Arial"/>
          <w:lang w:val="en-US" w:eastAsia="zh-CN"/>
        </w:rPr>
        <w:t>outstanding</w:t>
      </w:r>
      <w:r w:rsidR="00B251C3" w:rsidRPr="009C158D">
        <w:rPr>
          <w:rFonts w:ascii="Arial" w:eastAsiaTheme="minorEastAsia" w:hAnsi="Arial" w:cs="Arial"/>
          <w:lang w:val="en-US" w:eastAsia="zh-CN"/>
        </w:rPr>
        <w:t xml:space="preserve"> diagnostic ability</w:t>
      </w:r>
      <w:r w:rsidRPr="009C158D">
        <w:rPr>
          <w:rFonts w:ascii="Arial" w:eastAsiaTheme="minorEastAsia" w:hAnsi="Arial" w:cs="Arial"/>
          <w:lang w:val="en-US" w:eastAsia="zh-CN"/>
        </w:rPr>
        <w:t xml:space="preserve"> (</w:t>
      </w:r>
      <w:r w:rsidRPr="009C158D">
        <w:rPr>
          <w:rFonts w:ascii="Arial" w:eastAsiaTheme="minorEastAsia" w:hAnsi="Arial" w:cs="Arial"/>
          <w:b/>
          <w:bCs/>
          <w:lang w:val="en-US" w:eastAsia="zh-CN"/>
        </w:rPr>
        <w:t>Table 2</w:t>
      </w:r>
      <w:r w:rsidRPr="009C158D">
        <w:rPr>
          <w:rFonts w:ascii="Arial" w:eastAsiaTheme="minorEastAsia" w:hAnsi="Arial" w:cs="Arial"/>
          <w:lang w:val="en-US" w:eastAsia="zh-CN"/>
        </w:rPr>
        <w:t>)</w:t>
      </w:r>
      <w:r w:rsidR="00B251C3"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For the other</w:t>
      </w:r>
      <w:r w:rsidR="00F006A3" w:rsidRPr="009C158D">
        <w:rPr>
          <w:rFonts w:ascii="Arial" w:eastAsiaTheme="minorEastAsia" w:hAnsi="Arial" w:cs="Arial"/>
          <w:lang w:val="en-US" w:eastAsia="zh-CN"/>
        </w:rPr>
        <w:t xml:space="preserve"> parameters, </w:t>
      </w:r>
      <w:r w:rsidRPr="009C158D">
        <w:rPr>
          <w:rFonts w:ascii="Arial" w:eastAsiaTheme="minorEastAsia" w:hAnsi="Arial" w:cs="Arial"/>
          <w:lang w:val="en-US" w:eastAsia="zh-CN"/>
        </w:rPr>
        <w:t xml:space="preserve">the </w:t>
      </w:r>
      <w:r w:rsidR="00F86277" w:rsidRPr="009C158D">
        <w:rPr>
          <w:rFonts w:ascii="Arial" w:eastAsiaTheme="minorEastAsia" w:hAnsi="Arial" w:cs="Arial"/>
          <w:lang w:val="en-US" w:eastAsia="zh-CN"/>
        </w:rPr>
        <w:t xml:space="preserve">AUC </w:t>
      </w:r>
      <w:r w:rsidRPr="009C158D">
        <w:rPr>
          <w:rFonts w:ascii="Arial" w:eastAsiaTheme="minorEastAsia" w:hAnsi="Arial" w:cs="Arial"/>
          <w:lang w:val="en-US" w:eastAsia="zh-CN"/>
        </w:rPr>
        <w:t>w</w:t>
      </w:r>
      <w:r w:rsidR="00AD2E4A" w:rsidRPr="009C158D">
        <w:rPr>
          <w:rFonts w:ascii="Arial" w:eastAsiaTheme="minorEastAsia" w:hAnsi="Arial" w:cs="Arial"/>
          <w:lang w:val="en-US" w:eastAsia="zh-CN"/>
        </w:rPr>
        <w:t>as</w:t>
      </w:r>
      <w:r w:rsidRPr="009C158D">
        <w:rPr>
          <w:rFonts w:ascii="Arial" w:eastAsiaTheme="minorEastAsia" w:hAnsi="Arial" w:cs="Arial"/>
          <w:lang w:val="en-US" w:eastAsia="zh-CN"/>
        </w:rPr>
        <w:t xml:space="preserve"> considerably lower </w:t>
      </w:r>
      <w:r w:rsidR="00F86277" w:rsidRPr="009C158D">
        <w:rPr>
          <w:rFonts w:ascii="Arial" w:eastAsiaTheme="minorEastAsia" w:hAnsi="Arial" w:cs="Arial"/>
          <w:lang w:val="en-US" w:eastAsia="zh-CN"/>
        </w:rPr>
        <w:t xml:space="preserve">compared to </w:t>
      </w:r>
      <w:r w:rsidR="00EF7241" w:rsidRPr="009C158D">
        <w:rPr>
          <w:rFonts w:ascii="Arial" w:eastAsiaTheme="minorEastAsia" w:hAnsi="Arial" w:cs="Arial"/>
          <w:lang w:val="en-US" w:eastAsia="zh-CN"/>
        </w:rPr>
        <w:t>PRFI, TBI, and BADD</w:t>
      </w:r>
      <w:r w:rsidR="00993E87" w:rsidRPr="009C158D">
        <w:rPr>
          <w:rFonts w:ascii="Arial" w:eastAsiaTheme="minorEastAsia" w:hAnsi="Arial" w:cs="Arial"/>
          <w:lang w:val="en-US" w:eastAsia="zh-CN"/>
        </w:rPr>
        <w:t xml:space="preserve">, </w:t>
      </w:r>
      <w:r w:rsidR="00F5538B" w:rsidRPr="009C158D">
        <w:rPr>
          <w:rFonts w:ascii="Arial" w:eastAsiaTheme="minorEastAsia" w:hAnsi="Arial" w:cs="Arial"/>
          <w:lang w:val="en-US" w:eastAsia="zh-CN"/>
        </w:rPr>
        <w:t xml:space="preserve">again </w:t>
      </w:r>
      <w:r w:rsidRPr="009C158D">
        <w:rPr>
          <w:rFonts w:ascii="Arial" w:eastAsiaTheme="minorEastAsia" w:hAnsi="Arial" w:cs="Arial"/>
          <w:lang w:val="en-US" w:eastAsia="zh-CN"/>
        </w:rPr>
        <w:t xml:space="preserve">confirming the </w:t>
      </w:r>
      <w:r w:rsidR="00F5538B" w:rsidRPr="009C158D">
        <w:rPr>
          <w:rFonts w:ascii="Arial" w:eastAsiaTheme="minorEastAsia" w:hAnsi="Arial" w:cs="Arial"/>
          <w:lang w:val="en-US" w:eastAsia="zh-CN"/>
        </w:rPr>
        <w:t xml:space="preserve">importance of </w:t>
      </w:r>
      <w:r w:rsidR="00410B10" w:rsidRPr="009C158D">
        <w:rPr>
          <w:rFonts w:ascii="Arial" w:eastAsiaTheme="minorEastAsia" w:hAnsi="Arial" w:cs="Arial"/>
          <w:lang w:val="en-US" w:eastAsia="zh-CN"/>
        </w:rPr>
        <w:t>AI</w:t>
      </w:r>
      <w:r w:rsidR="00F5538B" w:rsidRPr="009C158D">
        <w:rPr>
          <w:rFonts w:ascii="Arial" w:eastAsiaTheme="minorEastAsia" w:hAnsi="Arial" w:cs="Arial"/>
          <w:lang w:val="en-US" w:eastAsia="zh-CN"/>
        </w:rPr>
        <w:t xml:space="preserve"> parameters. </w:t>
      </w:r>
      <w:r w:rsidR="00A24A26" w:rsidRPr="009C158D">
        <w:rPr>
          <w:rFonts w:ascii="Arial" w:eastAsiaTheme="minorEastAsia" w:hAnsi="Arial" w:cs="Arial"/>
          <w:lang w:val="en-US" w:eastAsia="zh-CN"/>
        </w:rPr>
        <w:t>Further, t</w:t>
      </w:r>
      <w:r w:rsidR="00890E29" w:rsidRPr="009C158D">
        <w:rPr>
          <w:rFonts w:ascii="Arial" w:eastAsiaTheme="minorEastAsia" w:hAnsi="Arial" w:cs="Arial"/>
          <w:lang w:val="en-US" w:eastAsia="zh-CN"/>
        </w:rPr>
        <w:t xml:space="preserve">he SD-OCT data showed a regional epithelial </w:t>
      </w:r>
      <w:r w:rsidR="009C158D" w:rsidRPr="009C158D">
        <w:rPr>
          <w:rFonts w:ascii="Arial" w:eastAsiaTheme="minorEastAsia" w:hAnsi="Arial" w:cs="Arial"/>
          <w:lang w:val="en-US" w:eastAsia="zh-CN"/>
        </w:rPr>
        <w:t>remodeling</w:t>
      </w:r>
      <w:r w:rsidR="00890E29" w:rsidRPr="009C158D">
        <w:rPr>
          <w:rFonts w:ascii="Arial" w:eastAsiaTheme="minorEastAsia" w:hAnsi="Arial" w:cs="Arial"/>
          <w:lang w:val="en-US" w:eastAsia="zh-CN"/>
        </w:rPr>
        <w:t xml:space="preserve"> (</w:t>
      </w:r>
      <w:r w:rsidR="00890E29" w:rsidRPr="009C158D">
        <w:rPr>
          <w:rFonts w:ascii="Arial" w:eastAsiaTheme="minorEastAsia" w:hAnsi="Arial" w:cs="Arial"/>
          <w:b/>
          <w:bCs/>
          <w:lang w:val="en-US" w:eastAsia="zh-CN"/>
        </w:rPr>
        <w:t>Table 2</w:t>
      </w:r>
      <w:r w:rsidR="00890E29" w:rsidRPr="009C158D">
        <w:rPr>
          <w:rFonts w:ascii="Arial" w:eastAsiaTheme="minorEastAsia" w:hAnsi="Arial" w:cs="Arial"/>
          <w:lang w:val="en-US" w:eastAsia="zh-CN"/>
        </w:rPr>
        <w:t xml:space="preserve">), reported earlier by Silverman et al. </w:t>
      </w:r>
      <w:r w:rsidR="00D60B07" w:rsidRPr="009C158D">
        <w:rPr>
          <w:rFonts w:ascii="Arial" w:eastAsiaTheme="minorEastAsia" w:hAnsi="Arial" w:cs="Arial"/>
          <w:lang w:val="en-US" w:eastAsia="zh-CN"/>
        </w:rPr>
        <w:fldChar w:fldCharType="begin"/>
      </w:r>
      <w:r w:rsidR="008511C7">
        <w:rPr>
          <w:rFonts w:ascii="Arial" w:eastAsiaTheme="minorEastAsia" w:hAnsi="Arial" w:cs="Arial"/>
          <w:lang w:val="en-US" w:eastAsia="zh-CN"/>
        </w:rPr>
        <w:instrText xml:space="preserve"> ADDIN EN.CITE &lt;EndNote&gt;&lt;Cite&gt;&lt;Author&gt;Silverman&lt;/Author&gt;&lt;Year&gt;2014&lt;/Year&gt;&lt;RecNum&gt;679&lt;/RecNum&gt;&lt;DisplayText&gt;&lt;style face="superscript"&gt;17&lt;/style&gt;&lt;/DisplayText&gt;&lt;record&gt;&lt;rec-number&gt;679&lt;/rec-number&gt;&lt;foreign-keys&gt;&lt;key app="EN" db-id="t2s5a0rsbpsftqez2enptwv7rf2swvezzxpt" timestamp="1607853796" guid="a669d09b-28c4-45b7-bf80-e36d001097ad"&gt;679&lt;/key&gt;&lt;/foreign-keys&gt;&lt;ref-type name="Journal Article"&gt;17&lt;/ref-type&gt;&lt;contributors&gt;&lt;authors&gt;&lt;author&gt;Silverman, R. H.&lt;/author&gt;&lt;author&gt;Urs, R.&lt;/author&gt;&lt;author&gt;Roychoudhury, A.&lt;/author&gt;&lt;author&gt;Archer, T. J.&lt;/author&gt;&lt;author&gt;Gobbe, M.&lt;/author&gt;&lt;author&gt;Reinstein, D. Z.&lt;/author&gt;&lt;/authors&gt;&lt;/contributors&gt;&lt;auth-address&gt;Department of Ophthalmology, Columbia University Medical Center, New York, New York.&lt;/auth-address&gt;&lt;titles&gt;&lt;title&gt;Epithelial remodeling as basis for machine-based identification of keratoconus&lt;/title&gt;&lt;secondary-title&gt;Invest Ophthalmol Vis Sci&lt;/secondary-title&gt;&lt;/titles&gt;&lt;periodical&gt;&lt;full-title&gt;Invest Ophthalmol Vis Sci&lt;/full-title&gt;&lt;abbr-1&gt;Investigative ophthalmology &amp;amp; visual science&lt;/abbr-1&gt;&lt;/periodical&gt;&lt;pages&gt;1580-7&lt;/pages&gt;&lt;volume&gt;55&lt;/volume&gt;&lt;number&gt;3&lt;/number&gt;&lt;edition&gt;2014/02/22&lt;/edition&gt;&lt;keywords&gt;&lt;keyword&gt;Corneal Topography/*methods&lt;/keyword&gt;&lt;keyword&gt;Epithelium, Corneal/diagnostic imaging/*pathology&lt;/keyword&gt;&lt;keyword&gt;Hum</w:instrText>
      </w:r>
      <w:r w:rsidR="008511C7">
        <w:rPr>
          <w:rFonts w:ascii="Arial" w:eastAsiaTheme="minorEastAsia" w:hAnsi="Arial" w:cs="Arial" w:hint="eastAsia"/>
          <w:lang w:val="en-US" w:eastAsia="zh-CN"/>
        </w:rPr>
        <w:instrText>ans&lt;/keyword&gt;&lt;keyword&gt;Keratoconus&lt;/keyword&gt;&lt;keyword&gt;*Models, Theoretical&lt;/keyword&gt;&lt;keyword&gt;ROC Curve&lt;/keyword&gt;&lt;keyword&gt;Tomography, Optical Coherence/*methods&lt;/keyword&gt;&lt;keyword&gt;Ultrasonography&lt;/keyword&gt;&lt;keyword&gt;corneal epithelium&lt;/keyword&gt;&lt;keyword&gt;high</w:instrText>
      </w:r>
      <w:r w:rsidR="008511C7">
        <w:rPr>
          <w:rFonts w:ascii="Arial" w:eastAsiaTheme="minorEastAsia" w:hAnsi="Arial" w:cs="Arial" w:hint="eastAsia"/>
          <w:lang w:val="en-US" w:eastAsia="zh-CN"/>
        </w:rPr>
        <w:instrText>‐</w:instrText>
      </w:r>
      <w:r w:rsidR="008511C7">
        <w:rPr>
          <w:rFonts w:ascii="Arial" w:eastAsiaTheme="minorEastAsia" w:hAnsi="Arial" w:cs="Arial" w:hint="eastAsia"/>
          <w:lang w:val="en-US" w:eastAsia="zh-CN"/>
        </w:rPr>
        <w:instrText>fre</w:instrText>
      </w:r>
      <w:r w:rsidR="008511C7">
        <w:rPr>
          <w:rFonts w:ascii="Arial" w:eastAsiaTheme="minorEastAsia" w:hAnsi="Arial" w:cs="Arial"/>
          <w:lang w:val="en-US" w:eastAsia="zh-CN"/>
        </w:rPr>
        <w:instrText>quency ultrasound&lt;/keyword&gt;&lt;keyword&gt;pachymetry&lt;/keyword&gt;&lt;/keywords&gt;&lt;dates&gt;&lt;year&gt;2014&lt;/year&gt;&lt;pub-dates&gt;&lt;date&gt;Mar 13&lt;/date&gt;&lt;/pub-dates&gt;&lt;/dates&gt;&lt;isbn&gt;0146-0404 (Print)&amp;#xD;0146-0404&lt;/isbn&gt;&lt;accession-num&gt;24557351&lt;/accession-num&gt;&lt;urls&gt;&lt;/urls&gt;&lt;custom2&gt;PMC3954156&lt;/custom2&gt;&lt;electronic-resource-num&gt;10.1167/iovs.13-12578&lt;/electronic-resource-num&gt;&lt;remote-database-provider&gt;NLM&lt;/remote-database-provider&gt;&lt;language&gt;eng&lt;/language&gt;&lt;/record&gt;&lt;/Cite&gt;&lt;/EndNote&gt;</w:instrText>
      </w:r>
      <w:r w:rsidR="00D60B07" w:rsidRPr="009C158D">
        <w:rPr>
          <w:rFonts w:ascii="Arial" w:eastAsiaTheme="minorEastAsia" w:hAnsi="Arial" w:cs="Arial"/>
          <w:lang w:val="en-US" w:eastAsia="zh-CN"/>
        </w:rPr>
        <w:fldChar w:fldCharType="separate"/>
      </w:r>
      <w:r w:rsidR="008511C7" w:rsidRPr="008511C7">
        <w:rPr>
          <w:rFonts w:ascii="Arial" w:eastAsiaTheme="minorEastAsia" w:hAnsi="Arial" w:cs="Arial"/>
          <w:noProof/>
          <w:vertAlign w:val="superscript"/>
          <w:lang w:val="en-US" w:eastAsia="zh-CN"/>
        </w:rPr>
        <w:t>17</w:t>
      </w:r>
      <w:r w:rsidR="00D60B07" w:rsidRPr="009C158D">
        <w:rPr>
          <w:rFonts w:ascii="Arial" w:eastAsiaTheme="minorEastAsia" w:hAnsi="Arial" w:cs="Arial"/>
          <w:lang w:val="en-US" w:eastAsia="zh-CN"/>
        </w:rPr>
        <w:fldChar w:fldCharType="end"/>
      </w:r>
      <w:r w:rsidR="00890E29" w:rsidRPr="009C158D">
        <w:rPr>
          <w:rFonts w:ascii="Arial" w:eastAsiaTheme="minorEastAsia" w:hAnsi="Arial" w:cs="Arial"/>
          <w:lang w:val="en-US" w:eastAsia="zh-CN"/>
        </w:rPr>
        <w:t xml:space="preserve">, confirming </w:t>
      </w:r>
      <w:r w:rsidR="00A24A26" w:rsidRPr="009C158D">
        <w:rPr>
          <w:rFonts w:ascii="Arial" w:eastAsiaTheme="minorEastAsia" w:hAnsi="Arial" w:cs="Arial"/>
          <w:lang w:val="en-US" w:eastAsia="zh-CN"/>
        </w:rPr>
        <w:t>epithelial thickness (</w:t>
      </w:r>
      <w:r w:rsidR="00890E29" w:rsidRPr="009C158D">
        <w:rPr>
          <w:rFonts w:ascii="Arial" w:eastAsiaTheme="minorEastAsia" w:hAnsi="Arial" w:cs="Arial"/>
          <w:lang w:val="en-US" w:eastAsia="zh-CN"/>
        </w:rPr>
        <w:t>ET</w:t>
      </w:r>
      <w:r w:rsidR="00A24A26" w:rsidRPr="009C158D">
        <w:rPr>
          <w:rFonts w:ascii="Arial" w:eastAsiaTheme="minorEastAsia" w:hAnsi="Arial" w:cs="Arial"/>
          <w:lang w:val="en-US" w:eastAsia="zh-CN"/>
        </w:rPr>
        <w:t>)</w:t>
      </w:r>
      <w:r w:rsidR="00890E29" w:rsidRPr="009C158D">
        <w:rPr>
          <w:rFonts w:ascii="Arial" w:eastAsiaTheme="minorEastAsia" w:hAnsi="Arial" w:cs="Arial"/>
          <w:lang w:val="en-US" w:eastAsia="zh-CN"/>
        </w:rPr>
        <w:t xml:space="preserve"> </w:t>
      </w:r>
      <w:r w:rsidR="00A24A26" w:rsidRPr="009C158D">
        <w:rPr>
          <w:rFonts w:ascii="Arial" w:eastAsiaTheme="minorEastAsia" w:hAnsi="Arial" w:cs="Arial"/>
          <w:lang w:val="en-US" w:eastAsia="zh-CN"/>
        </w:rPr>
        <w:t>re</w:t>
      </w:r>
      <w:r w:rsidR="00890E29" w:rsidRPr="009C158D">
        <w:rPr>
          <w:rFonts w:ascii="Arial" w:eastAsiaTheme="minorEastAsia" w:hAnsi="Arial" w:cs="Arial"/>
          <w:lang w:val="en-US" w:eastAsia="zh-CN"/>
        </w:rPr>
        <w:t xml:space="preserve">distribution as one of the most critical AS-OCT parameters for detecting </w:t>
      </w:r>
      <w:r w:rsidR="00BF6BB1" w:rsidRPr="009C158D">
        <w:rPr>
          <w:rFonts w:ascii="Arial" w:eastAsiaTheme="minorEastAsia" w:hAnsi="Arial" w:cs="Arial"/>
          <w:lang w:val="en-US" w:eastAsia="zh-CN"/>
        </w:rPr>
        <w:t>early</w:t>
      </w:r>
      <w:r w:rsidR="00CA6524" w:rsidRPr="009C158D">
        <w:rPr>
          <w:rFonts w:ascii="Arial" w:eastAsiaTheme="minorEastAsia" w:hAnsi="Arial" w:cs="Arial"/>
          <w:lang w:val="en-US" w:eastAsia="zh-CN"/>
        </w:rPr>
        <w:t>-</w:t>
      </w:r>
      <w:r w:rsidR="00BF6BB1" w:rsidRPr="009C158D">
        <w:rPr>
          <w:rFonts w:ascii="Arial" w:eastAsiaTheme="minorEastAsia" w:hAnsi="Arial" w:cs="Arial"/>
          <w:lang w:val="en-US" w:eastAsia="zh-CN"/>
        </w:rPr>
        <w:t>stage</w:t>
      </w:r>
      <w:r w:rsidR="00CA6524" w:rsidRPr="009C158D">
        <w:rPr>
          <w:rFonts w:ascii="Arial" w:eastAsiaTheme="minorEastAsia" w:hAnsi="Arial" w:cs="Arial"/>
          <w:lang w:val="en-US" w:eastAsia="zh-CN"/>
        </w:rPr>
        <w:t xml:space="preserve"> KC</w:t>
      </w:r>
      <w:r w:rsidR="00BF6BB1" w:rsidRPr="009C158D">
        <w:rPr>
          <w:rFonts w:ascii="Arial" w:eastAsiaTheme="minorEastAsia" w:hAnsi="Arial" w:cs="Arial"/>
          <w:lang w:val="en-US" w:eastAsia="zh-CN"/>
        </w:rPr>
        <w:t>.</w:t>
      </w:r>
    </w:p>
    <w:p w14:paraId="2A140D91" w14:textId="77777777" w:rsidR="00F35977" w:rsidRPr="009C158D" w:rsidRDefault="00F35977" w:rsidP="00C964DA">
      <w:pPr>
        <w:spacing w:line="360" w:lineRule="auto"/>
        <w:jc w:val="both"/>
        <w:rPr>
          <w:rFonts w:ascii="Arial" w:eastAsiaTheme="minorEastAsia" w:hAnsi="Arial" w:cs="Arial"/>
          <w:lang w:val="en-US" w:eastAsia="zh-CN"/>
        </w:rPr>
      </w:pPr>
    </w:p>
    <w:p w14:paraId="68ECDE40" w14:textId="4803723D" w:rsidR="001E7215" w:rsidRPr="009C158D" w:rsidRDefault="00A47126" w:rsidP="00C964DA">
      <w:pPr>
        <w:spacing w:line="360" w:lineRule="auto"/>
        <w:jc w:val="both"/>
        <w:rPr>
          <w:rFonts w:ascii="Arial" w:eastAsiaTheme="minorEastAsia" w:hAnsi="Arial" w:cs="Arial"/>
          <w:lang w:val="en-US" w:eastAsia="zh-CN"/>
        </w:rPr>
      </w:pPr>
      <w:r w:rsidRPr="009C158D">
        <w:rPr>
          <w:rFonts w:ascii="Arial" w:eastAsiaTheme="minorEastAsia" w:hAnsi="Arial" w:cs="Arial"/>
          <w:lang w:val="en-US" w:eastAsia="zh-CN"/>
        </w:rPr>
        <w:t xml:space="preserve">Finally, for discriminating between </w:t>
      </w:r>
      <w:r w:rsidR="00DC6A37" w:rsidRPr="009C158D">
        <w:rPr>
          <w:rFonts w:ascii="Arial" w:eastAsiaTheme="minorEastAsia" w:hAnsi="Arial" w:cs="Arial"/>
          <w:lang w:val="en-US" w:eastAsia="zh-CN"/>
        </w:rPr>
        <w:t xml:space="preserve">the </w:t>
      </w:r>
      <w:r w:rsidR="00131EF4">
        <w:rPr>
          <w:rFonts w:ascii="Arial" w:eastAsiaTheme="minorEastAsia" w:hAnsi="Arial" w:cs="Arial"/>
          <w:lang w:val="en-US" w:eastAsia="zh-CN"/>
        </w:rPr>
        <w:t>n</w:t>
      </w:r>
      <w:r w:rsidR="00131EF4" w:rsidRPr="009C158D">
        <w:rPr>
          <w:rFonts w:ascii="Arial" w:eastAsiaTheme="minorEastAsia" w:hAnsi="Arial" w:cs="Arial"/>
          <w:lang w:val="en-US" w:eastAsia="zh-CN"/>
        </w:rPr>
        <w:t xml:space="preserve">ormal </w:t>
      </w:r>
      <w:r w:rsidRPr="009C158D">
        <w:rPr>
          <w:rFonts w:ascii="Arial" w:eastAsiaTheme="minorEastAsia" w:hAnsi="Arial" w:cs="Arial"/>
          <w:lang w:val="en-US" w:eastAsia="zh-CN"/>
        </w:rPr>
        <w:t xml:space="preserve">and </w:t>
      </w:r>
      <w:r w:rsidR="004751D7" w:rsidRPr="009C158D">
        <w:rPr>
          <w:rFonts w:ascii="Arial" w:eastAsiaTheme="minorEastAsia" w:hAnsi="Arial" w:cs="Arial"/>
          <w:lang w:val="en-US" w:eastAsia="zh-CN"/>
        </w:rPr>
        <w:t xml:space="preserve">FFKC </w:t>
      </w:r>
      <w:r w:rsidR="00DC6A37" w:rsidRPr="009C158D">
        <w:rPr>
          <w:rFonts w:ascii="Arial" w:eastAsiaTheme="minorEastAsia" w:hAnsi="Arial" w:cs="Arial"/>
          <w:lang w:val="en-US" w:eastAsia="zh-CN"/>
        </w:rPr>
        <w:t>group</w:t>
      </w:r>
      <w:r w:rsidRPr="009C158D">
        <w:rPr>
          <w:rFonts w:ascii="Arial" w:eastAsiaTheme="minorEastAsia" w:hAnsi="Arial" w:cs="Arial"/>
          <w:lang w:val="en-US" w:eastAsia="zh-CN"/>
        </w:rPr>
        <w:t>s</w:t>
      </w:r>
      <w:r w:rsidR="004751D7" w:rsidRPr="009C158D">
        <w:rPr>
          <w:rFonts w:ascii="Arial" w:eastAsiaTheme="minorEastAsia" w:hAnsi="Arial" w:cs="Arial"/>
          <w:lang w:val="en-US" w:eastAsia="zh-CN"/>
        </w:rPr>
        <w:t>,</w:t>
      </w:r>
      <w:r w:rsidR="00AC5BAE" w:rsidRPr="009C158D">
        <w:rPr>
          <w:rFonts w:ascii="Arial" w:eastAsiaTheme="minorEastAsia" w:hAnsi="Arial" w:cs="Arial"/>
          <w:lang w:val="en-US" w:eastAsia="zh-CN"/>
        </w:rPr>
        <w:t xml:space="preserve"> </w:t>
      </w:r>
      <w:r w:rsidR="00741570" w:rsidRPr="009C158D">
        <w:rPr>
          <w:rFonts w:ascii="Arial" w:eastAsiaTheme="minorEastAsia" w:hAnsi="Arial" w:cs="Arial"/>
          <w:lang w:val="en-US" w:eastAsia="zh-CN"/>
        </w:rPr>
        <w:t>a dramatic decrease in AUC was observed in all parameters</w:t>
      </w:r>
      <w:r w:rsidR="00E3179A" w:rsidRPr="009C158D">
        <w:rPr>
          <w:rFonts w:ascii="Arial" w:eastAsiaTheme="minorEastAsia" w:hAnsi="Arial" w:cs="Arial"/>
          <w:lang w:val="en-US" w:eastAsia="zh-CN"/>
        </w:rPr>
        <w:t xml:space="preserve"> </w:t>
      </w:r>
      <w:r w:rsidR="00C7661B">
        <w:rPr>
          <w:rFonts w:ascii="Arial" w:eastAsiaTheme="minorEastAsia" w:hAnsi="Arial" w:cs="Arial"/>
          <w:lang w:val="en-US" w:eastAsia="zh-CN"/>
        </w:rPr>
        <w:t>measured</w:t>
      </w:r>
      <w:r w:rsidR="00B37149"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compared </w:t>
      </w:r>
      <w:r w:rsidR="00C7661B">
        <w:rPr>
          <w:rFonts w:ascii="Arial" w:eastAsiaTheme="minorEastAsia" w:hAnsi="Arial" w:cs="Arial"/>
          <w:lang w:val="en-US" w:eastAsia="zh-CN"/>
        </w:rPr>
        <w:t>with</w:t>
      </w:r>
      <w:r w:rsidR="00C7661B"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the AKC and EKC analyses</w:t>
      </w:r>
      <w:r w:rsidR="00D03F28" w:rsidRPr="009C158D">
        <w:rPr>
          <w:rFonts w:ascii="Arial" w:eastAsiaTheme="minorEastAsia" w:hAnsi="Arial" w:cs="Arial"/>
          <w:lang w:val="en-US" w:eastAsia="zh-CN"/>
        </w:rPr>
        <w:t xml:space="preserve">. </w:t>
      </w:r>
      <w:r w:rsidR="005B2C3C" w:rsidRPr="009C158D">
        <w:rPr>
          <w:rFonts w:ascii="Arial" w:eastAsiaTheme="minorEastAsia" w:hAnsi="Arial" w:cs="Arial"/>
          <w:lang w:val="en-US" w:eastAsia="zh-CN"/>
        </w:rPr>
        <w:t xml:space="preserve">Among the 10 top-scoring AUC parameters, independent DCR parameters replaced </w:t>
      </w:r>
      <w:r w:rsidR="00302ED0" w:rsidRPr="009C158D">
        <w:rPr>
          <w:rFonts w:ascii="Arial" w:eastAsiaTheme="minorEastAsia" w:hAnsi="Arial" w:cs="Arial"/>
          <w:lang w:val="en-US" w:eastAsia="zh-CN"/>
        </w:rPr>
        <w:t>AI</w:t>
      </w:r>
      <w:r w:rsidR="005B2C3C" w:rsidRPr="009C158D">
        <w:rPr>
          <w:rFonts w:ascii="Arial" w:eastAsiaTheme="minorEastAsia" w:hAnsi="Arial" w:cs="Arial"/>
          <w:lang w:val="en-US" w:eastAsia="zh-CN"/>
        </w:rPr>
        <w:t xml:space="preserve"> parameters and occupied dominant position</w:t>
      </w:r>
      <w:r w:rsidR="004C797A" w:rsidRPr="009C158D">
        <w:rPr>
          <w:rFonts w:ascii="Arial" w:eastAsiaTheme="minorEastAsia" w:hAnsi="Arial" w:cs="Arial"/>
          <w:lang w:val="en-US" w:eastAsia="zh-CN"/>
        </w:rPr>
        <w:t>s</w:t>
      </w:r>
      <w:r w:rsidR="005B2C3C" w:rsidRPr="009C158D">
        <w:rPr>
          <w:rFonts w:ascii="Arial" w:eastAsiaTheme="minorEastAsia" w:hAnsi="Arial" w:cs="Arial"/>
          <w:lang w:val="en-US" w:eastAsia="zh-CN"/>
        </w:rPr>
        <w:t>. These parameters, and particularly the first 3 parameters</w:t>
      </w:r>
      <w:r w:rsidR="00BC7D73" w:rsidRPr="009C158D">
        <w:rPr>
          <w:rFonts w:ascii="Arial" w:eastAsiaTheme="minorEastAsia" w:hAnsi="Arial" w:cs="Arial"/>
          <w:lang w:val="en-US" w:eastAsia="zh-CN"/>
        </w:rPr>
        <w:t xml:space="preserve"> </w:t>
      </w:r>
      <w:r w:rsidR="00B96E3D" w:rsidRPr="009C158D">
        <w:rPr>
          <w:rFonts w:ascii="Arial" w:eastAsiaTheme="minorEastAsia" w:hAnsi="Arial" w:cs="Arial"/>
          <w:lang w:val="en-US" w:eastAsia="zh-CN"/>
        </w:rPr>
        <w:t>(</w:t>
      </w:r>
      <w:r w:rsidR="00BC7D73" w:rsidRPr="009C158D">
        <w:rPr>
          <w:rFonts w:ascii="Arial" w:eastAsiaTheme="minorEastAsia" w:hAnsi="Arial" w:cs="Arial"/>
          <w:lang w:val="en-US" w:eastAsia="zh-CN"/>
        </w:rPr>
        <w:t>A2_Deflection_Amp</w:t>
      </w:r>
      <w:r w:rsidR="00B96E3D" w:rsidRPr="009C158D">
        <w:rPr>
          <w:rFonts w:ascii="Arial" w:eastAsiaTheme="minorEastAsia" w:hAnsi="Arial" w:cs="Arial"/>
          <w:lang w:val="en-US" w:eastAsia="zh-CN"/>
        </w:rPr>
        <w:t xml:space="preserve">, </w:t>
      </w:r>
      <w:r w:rsidR="00BC7D73" w:rsidRPr="009C158D">
        <w:rPr>
          <w:rFonts w:ascii="Arial" w:eastAsiaTheme="minorEastAsia" w:hAnsi="Arial" w:cs="Arial"/>
          <w:lang w:val="en-US" w:eastAsia="zh-CN"/>
        </w:rPr>
        <w:t>A2_Deflection_Area</w:t>
      </w:r>
      <w:r w:rsidR="009F373D">
        <w:rPr>
          <w:rFonts w:ascii="Arial" w:eastAsiaTheme="minorEastAsia" w:hAnsi="Arial" w:cs="Arial"/>
          <w:lang w:val="en-US" w:eastAsia="zh-CN"/>
        </w:rPr>
        <w:t>,</w:t>
      </w:r>
      <w:r w:rsidR="00B96E3D" w:rsidRPr="009C158D">
        <w:rPr>
          <w:rFonts w:ascii="Arial" w:eastAsiaTheme="minorEastAsia" w:hAnsi="Arial" w:cs="Arial"/>
          <w:lang w:val="en-US" w:eastAsia="zh-CN"/>
        </w:rPr>
        <w:t xml:space="preserve"> and </w:t>
      </w:r>
      <w:r w:rsidR="00BC7D73" w:rsidRPr="009C158D">
        <w:rPr>
          <w:rFonts w:ascii="Arial" w:eastAsiaTheme="minorEastAsia" w:hAnsi="Arial" w:cs="Arial"/>
          <w:lang w:val="en-US" w:eastAsia="zh-CN"/>
        </w:rPr>
        <w:t>A2_Deflection_Length</w:t>
      </w:r>
      <w:r w:rsidR="00B96E3D" w:rsidRPr="009C158D">
        <w:rPr>
          <w:rFonts w:ascii="Arial" w:eastAsiaTheme="minorEastAsia" w:hAnsi="Arial" w:cs="Arial"/>
          <w:lang w:val="en-US" w:eastAsia="zh-CN"/>
        </w:rPr>
        <w:t>)</w:t>
      </w:r>
      <w:r w:rsidR="005B2C3C" w:rsidRPr="009C158D">
        <w:rPr>
          <w:rFonts w:ascii="Arial" w:eastAsiaTheme="minorEastAsia" w:hAnsi="Arial" w:cs="Arial"/>
          <w:lang w:val="en-US" w:eastAsia="zh-CN"/>
        </w:rPr>
        <w:t xml:space="preserve">, were more focused on the second applanation </w:t>
      </w:r>
      <w:r w:rsidR="00B96E3D" w:rsidRPr="009C158D">
        <w:rPr>
          <w:rFonts w:ascii="Arial" w:eastAsiaTheme="minorEastAsia" w:hAnsi="Arial" w:cs="Arial"/>
          <w:lang w:val="en-US" w:eastAsia="zh-CN"/>
        </w:rPr>
        <w:t>event</w:t>
      </w:r>
      <w:r w:rsidR="005B2C3C" w:rsidRPr="009C158D">
        <w:rPr>
          <w:rFonts w:ascii="Arial" w:eastAsiaTheme="minorEastAsia" w:hAnsi="Arial" w:cs="Arial"/>
          <w:lang w:val="en-US" w:eastAsia="zh-CN"/>
        </w:rPr>
        <w:t xml:space="preserve">, and were not independent variables that </w:t>
      </w:r>
      <w:r w:rsidR="00533D34" w:rsidRPr="009C158D">
        <w:rPr>
          <w:rFonts w:ascii="Arial" w:eastAsiaTheme="minorEastAsia" w:hAnsi="Arial" w:cs="Arial"/>
          <w:lang w:val="en-US" w:eastAsia="zh-CN"/>
        </w:rPr>
        <w:t xml:space="preserve">formed </w:t>
      </w:r>
      <w:r w:rsidR="008367F8" w:rsidRPr="009C158D">
        <w:rPr>
          <w:rFonts w:ascii="Arial" w:eastAsiaTheme="minorEastAsia" w:hAnsi="Arial" w:cs="Arial"/>
          <w:lang w:val="en-US" w:eastAsia="zh-CN"/>
        </w:rPr>
        <w:t>parts of the CBI and TBI</w:t>
      </w:r>
      <w:r w:rsidR="005B2C3C" w:rsidRPr="009C158D">
        <w:rPr>
          <w:rFonts w:ascii="Arial" w:eastAsiaTheme="minorEastAsia" w:hAnsi="Arial" w:cs="Arial"/>
          <w:lang w:val="en-US" w:eastAsia="zh-CN"/>
        </w:rPr>
        <w:t xml:space="preserve">. When compared with the DCR parameters, the tomographic parameters derived from OCT </w:t>
      </w:r>
      <w:r w:rsidR="002D78E1" w:rsidRPr="009C158D">
        <w:rPr>
          <w:rFonts w:ascii="Arial" w:eastAsiaTheme="minorEastAsia" w:hAnsi="Arial" w:cs="Arial"/>
          <w:lang w:val="en-US" w:eastAsia="zh-CN"/>
        </w:rPr>
        <w:t>were less important</w:t>
      </w:r>
      <w:r w:rsidR="005B2C3C" w:rsidRPr="009C158D">
        <w:rPr>
          <w:rFonts w:ascii="Arial" w:eastAsiaTheme="minorEastAsia" w:hAnsi="Arial" w:cs="Arial"/>
          <w:lang w:val="en-US" w:eastAsia="zh-CN"/>
        </w:rPr>
        <w:t>, suggesting that the biomechanical change that takes place in KC occurs earlier than its morphological change</w:t>
      </w:r>
      <w:r w:rsidR="00696834" w:rsidRPr="009C158D">
        <w:rPr>
          <w:rFonts w:ascii="Arial" w:eastAsiaTheme="minorEastAsia" w:hAnsi="Arial" w:cs="Arial"/>
          <w:lang w:val="en-US" w:eastAsia="zh-CN"/>
        </w:rPr>
        <w:t xml:space="preserve"> in line with earlier literature</w:t>
      </w:r>
      <w:r w:rsidR="00166FC6" w:rsidRPr="009C158D">
        <w:rPr>
          <w:rFonts w:ascii="Arial" w:eastAsiaTheme="minorEastAsia" w:hAnsi="Arial" w:cs="Arial"/>
          <w:lang w:val="en-US" w:eastAsia="zh-CN"/>
        </w:rPr>
        <w:t xml:space="preserve"> </w:t>
      </w:r>
      <w:r w:rsidR="0061189A" w:rsidRPr="009C158D">
        <w:rPr>
          <w:rFonts w:ascii="Arial" w:eastAsiaTheme="minorEastAsia" w:hAnsi="Arial" w:cs="Arial"/>
          <w:lang w:val="en-US" w:eastAsia="zh-CN"/>
        </w:rPr>
        <w:fldChar w:fldCharType="begin">
          <w:fldData xml:space="preserve">PEVuZE5vdGU+PENpdGU+PEF1dGhvcj5WaW5jaWd1ZXJyYTwvQXV0aG9yPjxZZWFyPjIwMTc8L1ll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</w:fldData>
        </w:fldChar>
      </w:r>
      <w:r w:rsidR="008511C7">
        <w:rPr>
          <w:rFonts w:ascii="Arial" w:eastAsiaTheme="minorEastAsia" w:hAnsi="Arial" w:cs="Arial"/>
          <w:lang w:val="en-US" w:eastAsia="zh-CN"/>
        </w:rPr>
        <w:instrText xml:space="preserve"> ADDIN EN.CITE </w:instrText>
      </w:r>
      <w:r w:rsidR="008511C7">
        <w:rPr>
          <w:rFonts w:ascii="Arial" w:eastAsiaTheme="minorEastAsia" w:hAnsi="Arial" w:cs="Arial"/>
          <w:lang w:val="en-US" w:eastAsia="zh-CN"/>
        </w:rPr>
        <w:fldChar w:fldCharType="begin">
          <w:fldData xml:space="preserve">PEVuZE5vdGU+PENpdGU+PEF1dGhvcj5WaW5jaWd1ZXJyYTwvQXV0aG9yPjxZZWFyPjIwMTc8L1ll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</w:fldData>
        </w:fldChar>
      </w:r>
      <w:r w:rsidR="008511C7">
        <w:rPr>
          <w:rFonts w:ascii="Arial" w:eastAsiaTheme="minorEastAsia" w:hAnsi="Arial" w:cs="Arial"/>
          <w:lang w:val="en-US" w:eastAsia="zh-CN"/>
        </w:rPr>
        <w:instrText xml:space="preserve"> ADDIN EN.CITE.DATA </w:instrText>
      </w:r>
      <w:r w:rsidR="008511C7">
        <w:rPr>
          <w:rFonts w:ascii="Arial" w:eastAsiaTheme="minorEastAsia" w:hAnsi="Arial" w:cs="Arial"/>
          <w:lang w:val="en-US" w:eastAsia="zh-CN"/>
        </w:rPr>
      </w:r>
      <w:r w:rsidR="008511C7">
        <w:rPr>
          <w:rFonts w:ascii="Arial" w:eastAsiaTheme="minorEastAsia" w:hAnsi="Arial" w:cs="Arial"/>
          <w:lang w:val="en-US" w:eastAsia="zh-CN"/>
        </w:rPr>
        <w:fldChar w:fldCharType="end"/>
      </w:r>
      <w:r w:rsidR="0061189A" w:rsidRPr="009C158D">
        <w:rPr>
          <w:rFonts w:ascii="Arial" w:eastAsiaTheme="minorEastAsia" w:hAnsi="Arial" w:cs="Arial"/>
          <w:lang w:val="en-US" w:eastAsia="zh-CN"/>
        </w:rPr>
      </w:r>
      <w:r w:rsidR="0061189A" w:rsidRPr="009C158D">
        <w:rPr>
          <w:rFonts w:ascii="Arial" w:eastAsiaTheme="minorEastAsia" w:hAnsi="Arial" w:cs="Arial"/>
          <w:lang w:val="en-US" w:eastAsia="zh-CN"/>
        </w:rPr>
        <w:fldChar w:fldCharType="separate"/>
      </w:r>
      <w:r w:rsidR="008511C7" w:rsidRPr="008511C7">
        <w:rPr>
          <w:rFonts w:ascii="Arial" w:eastAsiaTheme="minorEastAsia" w:hAnsi="Arial" w:cs="Arial"/>
          <w:noProof/>
          <w:vertAlign w:val="superscript"/>
          <w:lang w:val="en-US" w:eastAsia="zh-CN"/>
        </w:rPr>
        <w:t>5</w:t>
      </w:r>
      <w:r w:rsidR="0061189A" w:rsidRPr="009C158D">
        <w:rPr>
          <w:rFonts w:ascii="Arial" w:eastAsiaTheme="minorEastAsia" w:hAnsi="Arial" w:cs="Arial"/>
          <w:lang w:val="en-US" w:eastAsia="zh-CN"/>
        </w:rPr>
        <w:fldChar w:fldCharType="end"/>
      </w:r>
      <w:r w:rsidR="005B2C3C" w:rsidRPr="009C158D">
        <w:rPr>
          <w:rFonts w:ascii="Arial" w:eastAsiaTheme="minorEastAsia" w:hAnsi="Arial" w:cs="Arial"/>
          <w:lang w:val="en-US" w:eastAsia="zh-CN"/>
        </w:rPr>
        <w:t xml:space="preserve">. </w:t>
      </w:r>
      <w:r w:rsidR="005E59F8" w:rsidRPr="009C158D">
        <w:rPr>
          <w:rFonts w:ascii="Arial" w:eastAsiaTheme="minorEastAsia" w:hAnsi="Arial" w:cs="Arial"/>
          <w:lang w:val="en-US" w:eastAsia="zh-CN"/>
        </w:rPr>
        <w:t xml:space="preserve">The </w:t>
      </w:r>
      <w:r w:rsidR="005B2C3C" w:rsidRPr="009C158D">
        <w:rPr>
          <w:rFonts w:ascii="Arial" w:eastAsiaTheme="minorEastAsia" w:hAnsi="Arial" w:cs="Arial"/>
          <w:lang w:val="en-US" w:eastAsia="zh-CN"/>
        </w:rPr>
        <w:t xml:space="preserve">BADD and </w:t>
      </w:r>
      <w:r w:rsidR="005B2C3C" w:rsidRPr="009C158D">
        <w:rPr>
          <w:rFonts w:ascii="Arial" w:eastAsiaTheme="minorEastAsia" w:hAnsi="Arial" w:cs="Arial"/>
          <w:lang w:val="en-US" w:eastAsia="zh-CN"/>
        </w:rPr>
        <w:lastRenderedPageBreak/>
        <w:t>PRFI, based on corneal to</w:t>
      </w:r>
      <w:r w:rsidR="00E5765D">
        <w:rPr>
          <w:rFonts w:ascii="Arial" w:eastAsiaTheme="minorEastAsia" w:hAnsi="Arial" w:cs="Arial"/>
          <w:lang w:val="en-US" w:eastAsia="zh-CN"/>
        </w:rPr>
        <w:t>m</w:t>
      </w:r>
      <w:r w:rsidR="005B2C3C" w:rsidRPr="009C158D">
        <w:rPr>
          <w:rFonts w:ascii="Arial" w:eastAsiaTheme="minorEastAsia" w:hAnsi="Arial" w:cs="Arial"/>
          <w:lang w:val="en-US" w:eastAsia="zh-CN"/>
        </w:rPr>
        <w:t>ography, are also relevant morphological parameters with some degree of ability to diagnose FFKC.</w:t>
      </w:r>
    </w:p>
    <w:p w14:paraId="197F1389" w14:textId="4DF73668" w:rsidR="00EC28A3" w:rsidRPr="009C158D" w:rsidRDefault="00EC28A3" w:rsidP="00C964DA">
      <w:pPr>
        <w:spacing w:line="360" w:lineRule="auto"/>
        <w:jc w:val="both"/>
        <w:rPr>
          <w:rFonts w:ascii="Arial" w:eastAsiaTheme="minorEastAsia" w:hAnsi="Arial" w:cs="Arial"/>
          <w:lang w:val="en-US" w:eastAsia="zh-CN"/>
        </w:rPr>
      </w:pPr>
    </w:p>
    <w:p w14:paraId="0856B9BA" w14:textId="5B882EB3" w:rsidR="003B1C1C" w:rsidRPr="009C158D" w:rsidRDefault="00F833CC" w:rsidP="00C964DA">
      <w:pPr>
        <w:spacing w:line="360" w:lineRule="auto"/>
        <w:jc w:val="both"/>
        <w:rPr>
          <w:rFonts w:ascii="Arial" w:eastAsiaTheme="minorEastAsia" w:hAnsi="Arial" w:cs="Arial"/>
          <w:lang w:val="en-US" w:eastAsia="zh-CN"/>
        </w:rPr>
      </w:pPr>
      <w:r w:rsidRPr="009C158D">
        <w:rPr>
          <w:rFonts w:ascii="Arial" w:eastAsiaTheme="minorEastAsia" w:hAnsi="Arial" w:cs="Arial"/>
          <w:lang w:val="en-US" w:eastAsia="zh-CN"/>
        </w:rPr>
        <w:t xml:space="preserve">A literature review </w:t>
      </w:r>
      <w:r w:rsidR="00765339" w:rsidRPr="009C158D">
        <w:rPr>
          <w:rFonts w:ascii="Arial" w:eastAsiaTheme="minorEastAsia" w:hAnsi="Arial" w:cs="Arial"/>
          <w:lang w:val="en-US" w:eastAsia="zh-CN"/>
        </w:rPr>
        <w:t xml:space="preserve">conducted by the authors of the present study identified </w:t>
      </w:r>
      <w:r w:rsidR="00C7661B">
        <w:rPr>
          <w:rFonts w:ascii="Arial" w:eastAsiaTheme="minorEastAsia" w:hAnsi="Arial" w:cs="Arial"/>
          <w:lang w:val="en-US" w:eastAsia="zh-CN"/>
        </w:rPr>
        <w:t>six</w:t>
      </w:r>
      <w:r w:rsidR="00765339"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 xml:space="preserve">recent studies that focused on </w:t>
      </w:r>
      <w:r w:rsidR="00765339" w:rsidRPr="009C158D">
        <w:rPr>
          <w:rFonts w:ascii="Arial" w:eastAsiaTheme="minorEastAsia" w:hAnsi="Arial" w:cs="Arial"/>
          <w:lang w:val="en-US" w:eastAsia="zh-CN"/>
        </w:rPr>
        <w:t xml:space="preserve">the detection of </w:t>
      </w:r>
      <w:r w:rsidRPr="009C158D">
        <w:rPr>
          <w:rFonts w:ascii="Arial" w:eastAsiaTheme="minorEastAsia" w:hAnsi="Arial" w:cs="Arial"/>
          <w:lang w:val="en-US" w:eastAsia="zh-CN"/>
        </w:rPr>
        <w:t>early</w:t>
      </w:r>
      <w:r w:rsidR="00765339" w:rsidRPr="009C158D">
        <w:rPr>
          <w:rFonts w:ascii="Arial" w:eastAsiaTheme="minorEastAsia" w:hAnsi="Arial" w:cs="Arial"/>
          <w:lang w:val="en-US" w:eastAsia="zh-CN"/>
        </w:rPr>
        <w:t>-stage</w:t>
      </w:r>
      <w:r w:rsidRPr="009C158D">
        <w:rPr>
          <w:rFonts w:ascii="Arial" w:eastAsiaTheme="minorEastAsia" w:hAnsi="Arial" w:cs="Arial"/>
          <w:lang w:val="en-US" w:eastAsia="zh-CN"/>
        </w:rPr>
        <w:t xml:space="preserve"> KC</w:t>
      </w:r>
      <w:r w:rsidR="00765339" w:rsidRPr="009C158D">
        <w:rPr>
          <w:rFonts w:ascii="Arial" w:eastAsiaTheme="minorEastAsia" w:hAnsi="Arial" w:cs="Arial"/>
          <w:lang w:val="en-US" w:eastAsia="zh-CN"/>
        </w:rPr>
        <w:t xml:space="preserve"> (</w:t>
      </w:r>
      <w:r w:rsidRPr="009C158D">
        <w:rPr>
          <w:rFonts w:ascii="Arial" w:eastAsiaTheme="minorEastAsia" w:hAnsi="Arial" w:cs="Arial"/>
          <w:lang w:val="en-US" w:eastAsia="zh-CN"/>
        </w:rPr>
        <w:t>including subclinical KC, EKC</w:t>
      </w:r>
      <w:r w:rsidR="00DC4F48">
        <w:rPr>
          <w:rFonts w:ascii="Arial" w:eastAsiaTheme="minorEastAsia" w:hAnsi="Arial" w:cs="Arial"/>
          <w:lang w:val="en-US" w:eastAsia="zh-CN"/>
        </w:rPr>
        <w:t>,</w:t>
      </w:r>
      <w:r w:rsidRPr="009C158D">
        <w:rPr>
          <w:rFonts w:ascii="Arial" w:eastAsiaTheme="minorEastAsia" w:hAnsi="Arial" w:cs="Arial"/>
          <w:lang w:val="en-US" w:eastAsia="zh-CN"/>
        </w:rPr>
        <w:t xml:space="preserve"> and FFKC</w:t>
      </w:r>
      <w:r w:rsidR="00765339" w:rsidRPr="009C158D">
        <w:rPr>
          <w:rFonts w:ascii="Arial" w:eastAsiaTheme="minorEastAsia" w:hAnsi="Arial" w:cs="Arial"/>
          <w:lang w:val="en-US" w:eastAsia="zh-CN"/>
        </w:rPr>
        <w:t>)</w:t>
      </w:r>
      <w:r w:rsidRPr="009C158D">
        <w:rPr>
          <w:rFonts w:ascii="Arial" w:eastAsiaTheme="minorEastAsia" w:hAnsi="Arial" w:cs="Arial"/>
          <w:lang w:val="en-US" w:eastAsia="zh-CN"/>
        </w:rPr>
        <w:t xml:space="preserve"> </w:t>
      </w:r>
      <w:r w:rsidR="00A51386" w:rsidRPr="009C158D">
        <w:rPr>
          <w:rFonts w:ascii="Arial" w:eastAsiaTheme="minorEastAsia" w:hAnsi="Arial" w:cs="Arial"/>
          <w:lang w:val="en-US" w:eastAsia="zh-CN"/>
        </w:rPr>
        <w:t>by</w:t>
      </w:r>
      <w:r w:rsidR="00765339" w:rsidRPr="009C158D">
        <w:rPr>
          <w:rFonts w:ascii="Arial" w:eastAsiaTheme="minorEastAsia" w:hAnsi="Arial" w:cs="Arial"/>
          <w:lang w:val="en-US" w:eastAsia="zh-CN"/>
        </w:rPr>
        <w:t xml:space="preserve"> various</w:t>
      </w:r>
      <w:r w:rsidRPr="009C158D">
        <w:rPr>
          <w:rFonts w:ascii="Arial" w:eastAsiaTheme="minorEastAsia" w:hAnsi="Arial" w:cs="Arial"/>
          <w:lang w:val="en-US" w:eastAsia="zh-CN"/>
        </w:rPr>
        <w:t xml:space="preserve"> AI models (</w:t>
      </w:r>
      <w:r w:rsidRPr="009C158D">
        <w:rPr>
          <w:rFonts w:ascii="Arial" w:eastAsiaTheme="minorEastAsia" w:hAnsi="Arial" w:cs="Arial"/>
          <w:b/>
          <w:bCs/>
          <w:lang w:val="en-US" w:eastAsia="zh-CN"/>
        </w:rPr>
        <w:t xml:space="preserve">Table </w:t>
      </w:r>
      <w:r w:rsidR="00E41378">
        <w:rPr>
          <w:rFonts w:ascii="Arial" w:eastAsiaTheme="minorEastAsia" w:hAnsi="Arial" w:cs="Arial"/>
          <w:b/>
          <w:bCs/>
          <w:lang w:val="en-US" w:eastAsia="zh-CN"/>
        </w:rPr>
        <w:t>4</w:t>
      </w:r>
      <w:r w:rsidRPr="009C158D">
        <w:rPr>
          <w:rFonts w:ascii="Arial" w:eastAsiaTheme="minorEastAsia" w:hAnsi="Arial" w:cs="Arial"/>
          <w:lang w:val="en-US" w:eastAsia="zh-CN"/>
        </w:rPr>
        <w:t xml:space="preserve">). </w:t>
      </w:r>
      <w:r w:rsidR="006A6DF8" w:rsidRPr="009C158D">
        <w:rPr>
          <w:rFonts w:ascii="Arial" w:eastAsiaTheme="minorEastAsia" w:hAnsi="Arial" w:cs="Arial"/>
          <w:lang w:val="en-US" w:eastAsia="zh-CN"/>
        </w:rPr>
        <w:t xml:space="preserve">Analysis of </w:t>
      </w:r>
      <w:r w:rsidR="00B31F9B" w:rsidRPr="009C158D">
        <w:rPr>
          <w:rFonts w:ascii="Arial" w:eastAsiaTheme="minorEastAsia" w:hAnsi="Arial" w:cs="Arial"/>
          <w:lang w:val="en-US" w:eastAsia="zh-CN"/>
        </w:rPr>
        <w:t xml:space="preserve">these studies </w:t>
      </w:r>
      <w:r w:rsidR="006A6DF8" w:rsidRPr="009C158D">
        <w:rPr>
          <w:rFonts w:ascii="Arial" w:eastAsiaTheme="minorEastAsia" w:hAnsi="Arial" w:cs="Arial"/>
          <w:lang w:val="en-US" w:eastAsia="zh-CN"/>
        </w:rPr>
        <w:t xml:space="preserve">identified </w:t>
      </w:r>
      <w:r w:rsidR="00A51386" w:rsidRPr="009C158D">
        <w:rPr>
          <w:rFonts w:ascii="Arial" w:eastAsiaTheme="minorEastAsia" w:hAnsi="Arial" w:cs="Arial"/>
          <w:lang w:val="en-US" w:eastAsia="zh-CN"/>
        </w:rPr>
        <w:t>several</w:t>
      </w:r>
      <w:r w:rsidR="006A6DF8" w:rsidRPr="009C158D">
        <w:rPr>
          <w:rFonts w:ascii="Arial" w:eastAsiaTheme="minorEastAsia" w:hAnsi="Arial" w:cs="Arial"/>
          <w:lang w:val="en-US" w:eastAsia="zh-CN"/>
        </w:rPr>
        <w:t xml:space="preserve"> </w:t>
      </w:r>
      <w:r w:rsidR="00CE32D0" w:rsidRPr="009C158D">
        <w:rPr>
          <w:rFonts w:ascii="Arial" w:eastAsiaTheme="minorEastAsia" w:hAnsi="Arial" w:cs="Arial"/>
          <w:lang w:val="en-US" w:eastAsia="zh-CN"/>
        </w:rPr>
        <w:t>limitations</w:t>
      </w:r>
      <w:r w:rsidR="00A25F41" w:rsidRPr="009C158D">
        <w:rPr>
          <w:rFonts w:ascii="Arial" w:eastAsiaTheme="minorEastAsia" w:hAnsi="Arial" w:cs="Arial"/>
          <w:lang w:val="en-US" w:eastAsia="zh-CN"/>
        </w:rPr>
        <w:t>. First,</w:t>
      </w:r>
      <w:r w:rsidR="0052169B" w:rsidRPr="009C158D">
        <w:rPr>
          <w:rFonts w:ascii="Arial" w:eastAsiaTheme="minorEastAsia" w:hAnsi="Arial" w:cs="Arial"/>
          <w:lang w:val="en-US" w:eastAsia="zh-CN"/>
        </w:rPr>
        <w:t xml:space="preserve"> </w:t>
      </w:r>
      <w:r w:rsidR="00374D0D" w:rsidRPr="009C158D">
        <w:rPr>
          <w:rFonts w:ascii="Arial" w:eastAsiaTheme="minorEastAsia" w:hAnsi="Arial" w:cs="Arial"/>
          <w:lang w:val="en-US" w:eastAsia="zh-CN"/>
        </w:rPr>
        <w:t>t</w:t>
      </w:r>
      <w:r w:rsidR="0087163E" w:rsidRPr="009C158D">
        <w:rPr>
          <w:rFonts w:ascii="Arial" w:eastAsiaTheme="minorEastAsia" w:hAnsi="Arial" w:cs="Arial"/>
          <w:lang w:val="en-US" w:eastAsia="zh-CN"/>
        </w:rPr>
        <w:t xml:space="preserve">he number of </w:t>
      </w:r>
      <w:r w:rsidR="00060391" w:rsidRPr="009C158D">
        <w:rPr>
          <w:rFonts w:ascii="Arial" w:eastAsiaTheme="minorEastAsia" w:hAnsi="Arial" w:cs="Arial"/>
          <w:lang w:val="en-US" w:eastAsia="zh-CN"/>
        </w:rPr>
        <w:t>early</w:t>
      </w:r>
      <w:r w:rsidR="00371884" w:rsidRPr="009C158D">
        <w:rPr>
          <w:rFonts w:ascii="Arial" w:eastAsiaTheme="minorEastAsia" w:hAnsi="Arial" w:cs="Arial"/>
          <w:lang w:val="en-US" w:eastAsia="zh-CN"/>
        </w:rPr>
        <w:t>-</w:t>
      </w:r>
      <w:r w:rsidR="00060391" w:rsidRPr="009C158D">
        <w:rPr>
          <w:rFonts w:ascii="Arial" w:eastAsiaTheme="minorEastAsia" w:hAnsi="Arial" w:cs="Arial"/>
          <w:lang w:val="en-US" w:eastAsia="zh-CN"/>
        </w:rPr>
        <w:t xml:space="preserve">stage </w:t>
      </w:r>
      <w:r w:rsidR="0052169B" w:rsidRPr="009C158D">
        <w:rPr>
          <w:rFonts w:ascii="Arial" w:eastAsiaTheme="minorEastAsia" w:hAnsi="Arial" w:cs="Arial"/>
          <w:lang w:val="en-US" w:eastAsia="zh-CN"/>
        </w:rPr>
        <w:t>KC</w:t>
      </w:r>
      <w:r w:rsidR="004A7A9A" w:rsidRPr="009C158D">
        <w:rPr>
          <w:rFonts w:ascii="Arial" w:eastAsiaTheme="minorEastAsia" w:hAnsi="Arial" w:cs="Arial"/>
          <w:lang w:val="en-US" w:eastAsia="zh-CN"/>
        </w:rPr>
        <w:t xml:space="preserve"> </w:t>
      </w:r>
      <w:r w:rsidR="00380FD5" w:rsidRPr="009C158D">
        <w:rPr>
          <w:rFonts w:ascii="Arial" w:eastAsiaTheme="minorEastAsia" w:hAnsi="Arial" w:cs="Arial"/>
          <w:lang w:val="en-US" w:eastAsia="zh-CN"/>
        </w:rPr>
        <w:t xml:space="preserve">eyes </w:t>
      </w:r>
      <w:r w:rsidR="00060391" w:rsidRPr="009C158D">
        <w:rPr>
          <w:rFonts w:ascii="Arial" w:eastAsiaTheme="minorEastAsia" w:hAnsi="Arial" w:cs="Arial"/>
          <w:lang w:val="en-US" w:eastAsia="zh-CN"/>
        </w:rPr>
        <w:t xml:space="preserve">included </w:t>
      </w:r>
      <w:r w:rsidR="0052169B" w:rsidRPr="009C158D">
        <w:rPr>
          <w:rFonts w:ascii="Arial" w:eastAsiaTheme="minorEastAsia" w:hAnsi="Arial" w:cs="Arial"/>
          <w:lang w:val="en-US" w:eastAsia="zh-CN"/>
        </w:rPr>
        <w:t>was limited</w:t>
      </w:r>
      <w:r w:rsidR="00A6474A" w:rsidRPr="009C158D">
        <w:rPr>
          <w:rFonts w:ascii="Arial" w:eastAsiaTheme="minorEastAsia" w:hAnsi="Arial" w:cs="Arial"/>
          <w:lang w:val="en-US" w:eastAsia="zh-CN"/>
        </w:rPr>
        <w:t xml:space="preserve">, especially for FFKC </w:t>
      </w:r>
      <w:r w:rsidR="00380FD5" w:rsidRPr="009C158D">
        <w:rPr>
          <w:rFonts w:ascii="Arial" w:eastAsiaTheme="minorEastAsia" w:hAnsi="Arial" w:cs="Arial"/>
          <w:lang w:val="en-US" w:eastAsia="zh-CN"/>
        </w:rPr>
        <w:t>eyes</w:t>
      </w:r>
      <w:r w:rsidR="00A25F41" w:rsidRPr="009C158D">
        <w:rPr>
          <w:rFonts w:ascii="Arial" w:eastAsiaTheme="minorEastAsia" w:hAnsi="Arial" w:cs="Arial"/>
          <w:lang w:val="en-US" w:eastAsia="zh-CN"/>
        </w:rPr>
        <w:t>; indeed,</w:t>
      </w:r>
      <w:r w:rsidR="00A6474A" w:rsidRPr="009C158D">
        <w:rPr>
          <w:rFonts w:ascii="Arial" w:eastAsiaTheme="minorEastAsia" w:hAnsi="Arial" w:cs="Arial"/>
          <w:lang w:val="en-US" w:eastAsia="zh-CN"/>
        </w:rPr>
        <w:t xml:space="preserve"> </w:t>
      </w:r>
      <w:r w:rsidR="00A25F41" w:rsidRPr="009C158D">
        <w:rPr>
          <w:rFonts w:ascii="Arial" w:eastAsiaTheme="minorEastAsia" w:hAnsi="Arial" w:cs="Arial"/>
          <w:lang w:val="en-US" w:eastAsia="zh-CN"/>
        </w:rPr>
        <w:t>i</w:t>
      </w:r>
      <w:r w:rsidR="006C79F4" w:rsidRPr="009C158D">
        <w:rPr>
          <w:rFonts w:ascii="Arial" w:eastAsiaTheme="minorEastAsia" w:hAnsi="Arial" w:cs="Arial"/>
          <w:lang w:val="en-US" w:eastAsia="zh-CN"/>
        </w:rPr>
        <w:t xml:space="preserve">n </w:t>
      </w:r>
      <w:r w:rsidR="00380FD5" w:rsidRPr="009C158D">
        <w:rPr>
          <w:rFonts w:ascii="Arial" w:eastAsiaTheme="minorEastAsia" w:hAnsi="Arial" w:cs="Arial"/>
          <w:lang w:val="en-US" w:eastAsia="zh-CN"/>
        </w:rPr>
        <w:t>th</w:t>
      </w:r>
      <w:r w:rsidR="00060391" w:rsidRPr="009C158D">
        <w:rPr>
          <w:rFonts w:ascii="Arial" w:eastAsiaTheme="minorEastAsia" w:hAnsi="Arial" w:cs="Arial"/>
          <w:lang w:val="en-US" w:eastAsia="zh-CN"/>
        </w:rPr>
        <w:t>r</w:t>
      </w:r>
      <w:r w:rsidR="00380FD5" w:rsidRPr="009C158D">
        <w:rPr>
          <w:rFonts w:ascii="Arial" w:eastAsiaTheme="minorEastAsia" w:hAnsi="Arial" w:cs="Arial"/>
          <w:lang w:val="en-US" w:eastAsia="zh-CN"/>
        </w:rPr>
        <w:t>e</w:t>
      </w:r>
      <w:r w:rsidR="00060391" w:rsidRPr="009C158D">
        <w:rPr>
          <w:rFonts w:ascii="Arial" w:eastAsiaTheme="minorEastAsia" w:hAnsi="Arial" w:cs="Arial"/>
          <w:lang w:val="en-US" w:eastAsia="zh-CN"/>
        </w:rPr>
        <w:t>e</w:t>
      </w:r>
      <w:r w:rsidR="00380FD5" w:rsidRPr="009C158D">
        <w:rPr>
          <w:rFonts w:ascii="Arial" w:eastAsiaTheme="minorEastAsia" w:hAnsi="Arial" w:cs="Arial"/>
          <w:lang w:val="en-US" w:eastAsia="zh-CN"/>
        </w:rPr>
        <w:t xml:space="preserve"> </w:t>
      </w:r>
      <w:r w:rsidR="00A6474A" w:rsidRPr="009C158D">
        <w:rPr>
          <w:rFonts w:ascii="Arial" w:eastAsiaTheme="minorEastAsia" w:hAnsi="Arial" w:cs="Arial"/>
          <w:lang w:val="en-US" w:eastAsia="zh-CN"/>
        </w:rPr>
        <w:t>studies</w:t>
      </w:r>
      <w:r w:rsidR="00060391" w:rsidRPr="009C158D">
        <w:rPr>
          <w:rFonts w:ascii="Arial" w:eastAsiaTheme="minorEastAsia" w:hAnsi="Arial" w:cs="Arial"/>
          <w:lang w:val="en-US" w:eastAsia="zh-CN"/>
        </w:rPr>
        <w:t xml:space="preserve"> </w:t>
      </w:r>
      <w:r w:rsidR="00965D07" w:rsidRPr="009C158D">
        <w:rPr>
          <w:rFonts w:ascii="Arial" w:eastAsiaTheme="minorEastAsia" w:hAnsi="Arial" w:cs="Arial"/>
          <w:lang w:val="en-US" w:eastAsia="zh-CN"/>
        </w:rPr>
        <w:fldChar w:fldCharType="begin">
          <w:fldData xml:space="preserve">PEVuZE5vdGU+PENpdGU+PEF1dGhvcj5DYW88L0F1dGhvcj48WWVhcj4yMDIwPC9ZZWFyPjxSZWNO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</w:fldData>
        </w:fldChar>
      </w:r>
      <w:r w:rsidR="008511C7">
        <w:rPr>
          <w:rFonts w:ascii="Arial" w:eastAsiaTheme="minorEastAsia" w:hAnsi="Arial" w:cs="Arial"/>
          <w:lang w:val="en-US" w:eastAsia="zh-CN"/>
        </w:rPr>
        <w:instrText xml:space="preserve"> ADDIN EN.CITE </w:instrText>
      </w:r>
      <w:r w:rsidR="008511C7">
        <w:rPr>
          <w:rFonts w:ascii="Arial" w:eastAsiaTheme="minorEastAsia" w:hAnsi="Arial" w:cs="Arial"/>
          <w:lang w:val="en-US" w:eastAsia="zh-CN"/>
        </w:rPr>
        <w:fldChar w:fldCharType="begin">
          <w:fldData xml:space="preserve">PEVuZE5vdGU+PENpdGU+PEF1dGhvcj5DYW88L0F1dGhvcj48WWVhcj4yMDIwPC9ZZWFyPjxSZWNO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</w:fldData>
        </w:fldChar>
      </w:r>
      <w:r w:rsidR="008511C7">
        <w:rPr>
          <w:rFonts w:ascii="Arial" w:eastAsiaTheme="minorEastAsia" w:hAnsi="Arial" w:cs="Arial"/>
          <w:lang w:val="en-US" w:eastAsia="zh-CN"/>
        </w:rPr>
        <w:instrText xml:space="preserve"> ADDIN EN.CITE.DATA </w:instrText>
      </w:r>
      <w:r w:rsidR="008511C7">
        <w:rPr>
          <w:rFonts w:ascii="Arial" w:eastAsiaTheme="minorEastAsia" w:hAnsi="Arial" w:cs="Arial"/>
          <w:lang w:val="en-US" w:eastAsia="zh-CN"/>
        </w:rPr>
      </w:r>
      <w:r w:rsidR="008511C7">
        <w:rPr>
          <w:rFonts w:ascii="Arial" w:eastAsiaTheme="minorEastAsia" w:hAnsi="Arial" w:cs="Arial"/>
          <w:lang w:val="en-US" w:eastAsia="zh-CN"/>
        </w:rPr>
        <w:fldChar w:fldCharType="end"/>
      </w:r>
      <w:r w:rsidR="00965D07" w:rsidRPr="009C158D">
        <w:rPr>
          <w:rFonts w:ascii="Arial" w:eastAsiaTheme="minorEastAsia" w:hAnsi="Arial" w:cs="Arial"/>
          <w:lang w:val="en-US" w:eastAsia="zh-CN"/>
        </w:rPr>
      </w:r>
      <w:r w:rsidR="00965D07" w:rsidRPr="009C158D">
        <w:rPr>
          <w:rFonts w:ascii="Arial" w:eastAsiaTheme="minorEastAsia" w:hAnsi="Arial" w:cs="Arial"/>
          <w:lang w:val="en-US" w:eastAsia="zh-CN"/>
        </w:rPr>
        <w:fldChar w:fldCharType="separate"/>
      </w:r>
      <w:r w:rsidR="008511C7" w:rsidRPr="008511C7">
        <w:rPr>
          <w:rFonts w:ascii="Arial" w:eastAsiaTheme="minorEastAsia" w:hAnsi="Arial" w:cs="Arial"/>
          <w:noProof/>
          <w:vertAlign w:val="superscript"/>
          <w:lang w:val="en-US" w:eastAsia="zh-CN"/>
        </w:rPr>
        <w:t>18-20</w:t>
      </w:r>
      <w:r w:rsidR="00965D07" w:rsidRPr="009C158D">
        <w:rPr>
          <w:rFonts w:ascii="Arial" w:eastAsiaTheme="minorEastAsia" w:hAnsi="Arial" w:cs="Arial"/>
          <w:lang w:val="en-US" w:eastAsia="zh-CN"/>
        </w:rPr>
        <w:fldChar w:fldCharType="end"/>
      </w:r>
      <w:r w:rsidR="00D76CE6" w:rsidRPr="009C158D">
        <w:rPr>
          <w:rFonts w:ascii="Arial" w:eastAsiaTheme="minorEastAsia" w:hAnsi="Arial" w:cs="Arial"/>
          <w:lang w:val="en-US" w:eastAsia="zh-CN"/>
        </w:rPr>
        <w:t xml:space="preserve"> no FFKC eyes</w:t>
      </w:r>
      <w:r w:rsidR="00A6474A" w:rsidRPr="009C158D">
        <w:rPr>
          <w:rFonts w:ascii="Arial" w:eastAsiaTheme="minorEastAsia" w:hAnsi="Arial" w:cs="Arial"/>
          <w:lang w:val="en-US" w:eastAsia="zh-CN"/>
        </w:rPr>
        <w:t xml:space="preserve"> </w:t>
      </w:r>
      <w:r w:rsidR="004646C2" w:rsidRPr="009C158D">
        <w:rPr>
          <w:rFonts w:ascii="Arial" w:eastAsiaTheme="minorEastAsia" w:hAnsi="Arial" w:cs="Arial"/>
          <w:lang w:val="en-US" w:eastAsia="zh-CN"/>
        </w:rPr>
        <w:t>were</w:t>
      </w:r>
      <w:r w:rsidR="00773ED8" w:rsidRPr="009C158D">
        <w:rPr>
          <w:rFonts w:ascii="Arial" w:eastAsiaTheme="minorEastAsia" w:hAnsi="Arial" w:cs="Arial"/>
          <w:lang w:val="en-US" w:eastAsia="zh-CN"/>
        </w:rPr>
        <w:t xml:space="preserve"> </w:t>
      </w:r>
      <w:r w:rsidR="00A6474A" w:rsidRPr="009C158D">
        <w:rPr>
          <w:rFonts w:ascii="Arial" w:eastAsiaTheme="minorEastAsia" w:hAnsi="Arial" w:cs="Arial"/>
          <w:lang w:val="en-US" w:eastAsia="zh-CN"/>
        </w:rPr>
        <w:t>inclu</w:t>
      </w:r>
      <w:r w:rsidR="00D76CE6" w:rsidRPr="009C158D">
        <w:rPr>
          <w:rFonts w:ascii="Arial" w:eastAsiaTheme="minorEastAsia" w:hAnsi="Arial" w:cs="Arial"/>
          <w:lang w:val="en-US" w:eastAsia="zh-CN"/>
        </w:rPr>
        <w:t>ded</w:t>
      </w:r>
      <w:r w:rsidR="00060391" w:rsidRPr="009C158D">
        <w:rPr>
          <w:rFonts w:ascii="Arial" w:eastAsiaTheme="minorEastAsia" w:hAnsi="Arial" w:cs="Arial"/>
          <w:lang w:val="en-US" w:eastAsia="zh-CN"/>
        </w:rPr>
        <w:t xml:space="preserve">. </w:t>
      </w:r>
      <w:r w:rsidR="002B1BC5" w:rsidRPr="009C158D">
        <w:rPr>
          <w:rFonts w:ascii="Arial" w:eastAsiaTheme="minorEastAsia" w:hAnsi="Arial" w:cs="Arial"/>
          <w:lang w:val="en-US" w:eastAsia="zh-CN"/>
        </w:rPr>
        <w:t>In a</w:t>
      </w:r>
      <w:r w:rsidR="005D3186" w:rsidRPr="009C158D">
        <w:rPr>
          <w:rFonts w:ascii="Arial" w:eastAsiaTheme="minorEastAsia" w:hAnsi="Arial" w:cs="Arial"/>
          <w:lang w:val="en-US" w:eastAsia="zh-CN"/>
        </w:rPr>
        <w:t>nother</w:t>
      </w:r>
      <w:r w:rsidR="002B1BC5" w:rsidRPr="009C158D">
        <w:rPr>
          <w:rFonts w:ascii="Arial" w:eastAsiaTheme="minorEastAsia" w:hAnsi="Arial" w:cs="Arial"/>
          <w:lang w:val="en-US" w:eastAsia="zh-CN"/>
        </w:rPr>
        <w:t xml:space="preserve"> study by</w:t>
      </w:r>
      <w:r w:rsidR="00060391" w:rsidRPr="009C158D">
        <w:rPr>
          <w:rFonts w:ascii="Arial" w:eastAsiaTheme="minorEastAsia" w:hAnsi="Arial" w:cs="Arial"/>
          <w:lang w:val="en-US" w:eastAsia="zh-CN"/>
        </w:rPr>
        <w:t xml:space="preserve"> </w:t>
      </w:r>
      <w:r w:rsidR="000F67E6" w:rsidRPr="009C158D">
        <w:rPr>
          <w:rFonts w:ascii="Arial" w:eastAsiaTheme="minorEastAsia" w:hAnsi="Arial" w:cs="Arial"/>
          <w:lang w:val="en-US" w:eastAsia="zh-CN"/>
        </w:rPr>
        <w:t>Xie et al.</w:t>
      </w:r>
      <w:r w:rsidR="00060391" w:rsidRPr="009C158D">
        <w:rPr>
          <w:rFonts w:ascii="Arial" w:eastAsiaTheme="minorEastAsia" w:hAnsi="Arial" w:cs="Arial"/>
          <w:lang w:val="en-US" w:eastAsia="zh-CN"/>
        </w:rPr>
        <w:t xml:space="preserve"> </w:t>
      </w:r>
      <w:r w:rsidR="00154915" w:rsidRPr="009C158D">
        <w:rPr>
          <w:rFonts w:ascii="Arial" w:eastAsiaTheme="minorEastAsia" w:hAnsi="Arial" w:cs="Arial"/>
          <w:lang w:val="en-US" w:eastAsia="zh-CN"/>
        </w:rPr>
        <w:fldChar w:fldCharType="begin">
          <w:fldData xml:space="preserve">PEVuZE5vdGU+PENpdGU+PEF1dGhvcj5YaWU8L0F1dGhvcj48WWVhcj4yMDIwPC9ZZWFyPjxSZWNO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</w:fldData>
        </w:fldChar>
      </w:r>
      <w:r w:rsidR="008511C7">
        <w:rPr>
          <w:rFonts w:ascii="Arial" w:eastAsiaTheme="minorEastAsia" w:hAnsi="Arial" w:cs="Arial"/>
          <w:lang w:val="en-US" w:eastAsia="zh-CN"/>
        </w:rPr>
        <w:instrText xml:space="preserve"> ADDIN EN.CITE </w:instrText>
      </w:r>
      <w:r w:rsidR="008511C7">
        <w:rPr>
          <w:rFonts w:ascii="Arial" w:eastAsiaTheme="minorEastAsia" w:hAnsi="Arial" w:cs="Arial"/>
          <w:lang w:val="en-US" w:eastAsia="zh-CN"/>
        </w:rPr>
        <w:fldChar w:fldCharType="begin">
          <w:fldData xml:space="preserve">PEVuZE5vdGU+PENpdGU+PEF1dGhvcj5YaWU8L0F1dGhvcj48WWVhcj4yMDIwPC9ZZWFyPjxSZWNO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</w:fldData>
        </w:fldChar>
      </w:r>
      <w:r w:rsidR="008511C7">
        <w:rPr>
          <w:rFonts w:ascii="Arial" w:eastAsiaTheme="minorEastAsia" w:hAnsi="Arial" w:cs="Arial"/>
          <w:lang w:val="en-US" w:eastAsia="zh-CN"/>
        </w:rPr>
        <w:instrText xml:space="preserve"> ADDIN EN.CITE.DATA </w:instrText>
      </w:r>
      <w:r w:rsidR="008511C7">
        <w:rPr>
          <w:rFonts w:ascii="Arial" w:eastAsiaTheme="minorEastAsia" w:hAnsi="Arial" w:cs="Arial"/>
          <w:lang w:val="en-US" w:eastAsia="zh-CN"/>
        </w:rPr>
      </w:r>
      <w:r w:rsidR="008511C7">
        <w:rPr>
          <w:rFonts w:ascii="Arial" w:eastAsiaTheme="minorEastAsia" w:hAnsi="Arial" w:cs="Arial"/>
          <w:lang w:val="en-US" w:eastAsia="zh-CN"/>
        </w:rPr>
        <w:fldChar w:fldCharType="end"/>
      </w:r>
      <w:r w:rsidR="00154915" w:rsidRPr="009C158D">
        <w:rPr>
          <w:rFonts w:ascii="Arial" w:eastAsiaTheme="minorEastAsia" w:hAnsi="Arial" w:cs="Arial"/>
          <w:lang w:val="en-US" w:eastAsia="zh-CN"/>
        </w:rPr>
      </w:r>
      <w:r w:rsidR="00154915" w:rsidRPr="009C158D">
        <w:rPr>
          <w:rFonts w:ascii="Arial" w:eastAsiaTheme="minorEastAsia" w:hAnsi="Arial" w:cs="Arial"/>
          <w:lang w:val="en-US" w:eastAsia="zh-CN"/>
        </w:rPr>
        <w:fldChar w:fldCharType="separate"/>
      </w:r>
      <w:r w:rsidR="008511C7" w:rsidRPr="008511C7">
        <w:rPr>
          <w:rFonts w:ascii="Arial" w:eastAsiaTheme="minorEastAsia" w:hAnsi="Arial" w:cs="Arial"/>
          <w:noProof/>
          <w:vertAlign w:val="superscript"/>
          <w:lang w:val="en-US" w:eastAsia="zh-CN"/>
        </w:rPr>
        <w:t>21</w:t>
      </w:r>
      <w:r w:rsidR="00154915" w:rsidRPr="009C158D">
        <w:rPr>
          <w:rFonts w:ascii="Arial" w:eastAsiaTheme="minorEastAsia" w:hAnsi="Arial" w:cs="Arial"/>
          <w:lang w:val="en-US" w:eastAsia="zh-CN"/>
        </w:rPr>
        <w:fldChar w:fldCharType="end"/>
      </w:r>
      <w:r w:rsidR="00A87179" w:rsidRPr="009C158D">
        <w:rPr>
          <w:rFonts w:ascii="Arial" w:eastAsiaTheme="minorEastAsia" w:hAnsi="Arial" w:cs="Arial"/>
          <w:lang w:val="en-US" w:eastAsia="zh-CN"/>
        </w:rPr>
        <w:t xml:space="preserve">, </w:t>
      </w:r>
      <w:r w:rsidR="002B1BC5" w:rsidRPr="009C158D">
        <w:rPr>
          <w:rFonts w:ascii="Arial" w:eastAsiaTheme="minorEastAsia" w:hAnsi="Arial" w:cs="Arial"/>
          <w:lang w:val="en-US" w:eastAsia="zh-CN"/>
        </w:rPr>
        <w:t>although</w:t>
      </w:r>
      <w:r w:rsidR="00060391" w:rsidRPr="009C158D">
        <w:rPr>
          <w:rFonts w:ascii="Arial" w:eastAsiaTheme="minorEastAsia" w:hAnsi="Arial" w:cs="Arial"/>
          <w:lang w:val="en-US" w:eastAsia="zh-CN"/>
        </w:rPr>
        <w:t xml:space="preserve"> </w:t>
      </w:r>
      <w:r w:rsidR="00A87179" w:rsidRPr="009C158D">
        <w:rPr>
          <w:rFonts w:ascii="Arial" w:eastAsiaTheme="minorEastAsia" w:hAnsi="Arial" w:cs="Arial"/>
          <w:lang w:val="en-US" w:eastAsia="zh-CN"/>
        </w:rPr>
        <w:t>a large number of EKC eyes</w:t>
      </w:r>
      <w:r w:rsidR="002B1BC5" w:rsidRPr="009C158D">
        <w:rPr>
          <w:rFonts w:ascii="Arial" w:eastAsiaTheme="minorEastAsia" w:hAnsi="Arial" w:cs="Arial"/>
          <w:lang w:val="en-US" w:eastAsia="zh-CN"/>
        </w:rPr>
        <w:t xml:space="preserve"> were included</w:t>
      </w:r>
      <w:r w:rsidR="00060391" w:rsidRPr="009C158D">
        <w:rPr>
          <w:rFonts w:ascii="Arial" w:eastAsiaTheme="minorEastAsia" w:hAnsi="Arial" w:cs="Arial"/>
          <w:lang w:val="en-US" w:eastAsia="zh-CN"/>
        </w:rPr>
        <w:t xml:space="preserve">, </w:t>
      </w:r>
      <w:r w:rsidR="00A87179" w:rsidRPr="009C158D">
        <w:rPr>
          <w:rFonts w:ascii="Arial" w:eastAsiaTheme="minorEastAsia" w:hAnsi="Arial" w:cs="Arial"/>
          <w:lang w:val="en-US" w:eastAsia="zh-CN"/>
        </w:rPr>
        <w:t xml:space="preserve">the </w:t>
      </w:r>
      <w:r w:rsidR="00060391" w:rsidRPr="009C158D">
        <w:rPr>
          <w:rFonts w:ascii="Arial" w:eastAsiaTheme="minorEastAsia" w:hAnsi="Arial" w:cs="Arial"/>
          <w:lang w:val="en-US" w:eastAsia="zh-CN"/>
        </w:rPr>
        <w:t xml:space="preserve">EKC </w:t>
      </w:r>
      <w:r w:rsidR="00A87179" w:rsidRPr="009C158D">
        <w:rPr>
          <w:rFonts w:ascii="Arial" w:eastAsiaTheme="minorEastAsia" w:hAnsi="Arial" w:cs="Arial"/>
          <w:lang w:val="en-US" w:eastAsia="zh-CN"/>
        </w:rPr>
        <w:t>inclu</w:t>
      </w:r>
      <w:r w:rsidR="00256886" w:rsidRPr="009C158D">
        <w:rPr>
          <w:rFonts w:ascii="Arial" w:eastAsiaTheme="minorEastAsia" w:hAnsi="Arial" w:cs="Arial"/>
          <w:lang w:val="en-US" w:eastAsia="zh-CN"/>
        </w:rPr>
        <w:t>sion</w:t>
      </w:r>
      <w:r w:rsidR="00A87179" w:rsidRPr="009C158D">
        <w:rPr>
          <w:rFonts w:ascii="Arial" w:eastAsiaTheme="minorEastAsia" w:hAnsi="Arial" w:cs="Arial"/>
          <w:lang w:val="en-US" w:eastAsia="zh-CN"/>
        </w:rPr>
        <w:t xml:space="preserve"> criteria were ambiguous</w:t>
      </w:r>
      <w:r w:rsidR="00060391" w:rsidRPr="009C158D">
        <w:rPr>
          <w:rFonts w:ascii="Arial" w:eastAsiaTheme="minorEastAsia" w:hAnsi="Arial" w:cs="Arial"/>
          <w:lang w:val="en-US" w:eastAsia="zh-CN"/>
        </w:rPr>
        <w:t>.</w:t>
      </w:r>
      <w:r w:rsidR="00493889" w:rsidRPr="009C158D">
        <w:rPr>
          <w:rFonts w:ascii="Arial" w:eastAsiaTheme="minorEastAsia" w:hAnsi="Arial" w:cs="Arial"/>
          <w:lang w:val="en-US" w:eastAsia="zh-CN"/>
        </w:rPr>
        <w:t xml:space="preserve"> In addition,</w:t>
      </w:r>
      <w:r w:rsidR="003B1298" w:rsidRPr="009C158D">
        <w:rPr>
          <w:rFonts w:ascii="Arial" w:eastAsiaTheme="minorEastAsia" w:hAnsi="Arial" w:cs="Arial"/>
          <w:lang w:val="en-US" w:eastAsia="zh-CN"/>
        </w:rPr>
        <w:t xml:space="preserve"> </w:t>
      </w:r>
      <w:r w:rsidR="00493889" w:rsidRPr="009C158D">
        <w:rPr>
          <w:rFonts w:ascii="Arial" w:eastAsiaTheme="minorEastAsia" w:hAnsi="Arial" w:cs="Arial"/>
          <w:lang w:val="en-US" w:eastAsia="zh-CN"/>
        </w:rPr>
        <w:t>t</w:t>
      </w:r>
      <w:r w:rsidR="00060391" w:rsidRPr="009C158D">
        <w:rPr>
          <w:rFonts w:ascii="Arial" w:eastAsiaTheme="minorEastAsia" w:hAnsi="Arial" w:cs="Arial"/>
          <w:lang w:val="en-US" w:eastAsia="zh-CN"/>
        </w:rPr>
        <w:t xml:space="preserve">he </w:t>
      </w:r>
      <w:r w:rsidR="00E01566" w:rsidRPr="009C158D">
        <w:rPr>
          <w:rFonts w:ascii="Arial" w:eastAsiaTheme="minorEastAsia" w:hAnsi="Arial" w:cs="Arial"/>
          <w:lang w:val="en-US" w:eastAsia="zh-CN"/>
        </w:rPr>
        <w:t>inclu</w:t>
      </w:r>
      <w:r w:rsidR="00591CE0" w:rsidRPr="009C158D">
        <w:rPr>
          <w:rFonts w:ascii="Arial" w:eastAsiaTheme="minorEastAsia" w:hAnsi="Arial" w:cs="Arial"/>
          <w:lang w:val="en-US" w:eastAsia="zh-CN"/>
        </w:rPr>
        <w:t>sion</w:t>
      </w:r>
      <w:r w:rsidR="00E01566" w:rsidRPr="009C158D">
        <w:rPr>
          <w:rFonts w:ascii="Arial" w:eastAsiaTheme="minorEastAsia" w:hAnsi="Arial" w:cs="Arial"/>
          <w:lang w:val="en-US" w:eastAsia="zh-CN"/>
        </w:rPr>
        <w:t xml:space="preserve"> criteria </w:t>
      </w:r>
      <w:r w:rsidR="00493889" w:rsidRPr="009C158D">
        <w:rPr>
          <w:rFonts w:ascii="Arial" w:eastAsiaTheme="minorEastAsia" w:hAnsi="Arial" w:cs="Arial"/>
          <w:lang w:val="en-US" w:eastAsia="zh-CN"/>
        </w:rPr>
        <w:t xml:space="preserve">across studies </w:t>
      </w:r>
      <w:r w:rsidR="00E01566" w:rsidRPr="009C158D">
        <w:rPr>
          <w:rFonts w:ascii="Arial" w:eastAsiaTheme="minorEastAsia" w:hAnsi="Arial" w:cs="Arial"/>
          <w:lang w:val="en-US" w:eastAsia="zh-CN"/>
        </w:rPr>
        <w:t>were inconsistent</w:t>
      </w:r>
      <w:r w:rsidR="00060391" w:rsidRPr="009C158D">
        <w:rPr>
          <w:rFonts w:ascii="Arial" w:eastAsiaTheme="minorEastAsia" w:hAnsi="Arial" w:cs="Arial"/>
          <w:lang w:val="en-US" w:eastAsia="zh-CN"/>
        </w:rPr>
        <w:t xml:space="preserve">, making </w:t>
      </w:r>
      <w:r w:rsidR="00C0128C" w:rsidRPr="009C158D">
        <w:rPr>
          <w:rFonts w:ascii="Arial" w:eastAsiaTheme="minorEastAsia" w:hAnsi="Arial" w:cs="Arial"/>
          <w:lang w:val="en-US" w:eastAsia="zh-CN"/>
        </w:rPr>
        <w:t xml:space="preserve">it difficult to compare the </w:t>
      </w:r>
      <w:r w:rsidR="00A557F1" w:rsidRPr="009C158D">
        <w:rPr>
          <w:rFonts w:ascii="Arial" w:eastAsiaTheme="minorEastAsia" w:hAnsi="Arial" w:cs="Arial"/>
          <w:lang w:val="en-US" w:eastAsia="zh-CN"/>
        </w:rPr>
        <w:t>performance</w:t>
      </w:r>
      <w:r w:rsidR="00C0128C" w:rsidRPr="009C158D">
        <w:rPr>
          <w:rFonts w:ascii="Arial" w:eastAsiaTheme="minorEastAsia" w:hAnsi="Arial" w:cs="Arial"/>
          <w:lang w:val="en-US" w:eastAsia="zh-CN"/>
        </w:rPr>
        <w:t xml:space="preserve"> of the AI ​​model</w:t>
      </w:r>
      <w:r w:rsidR="00A557F1" w:rsidRPr="009C158D">
        <w:rPr>
          <w:rFonts w:ascii="Arial" w:eastAsiaTheme="minorEastAsia" w:hAnsi="Arial" w:cs="Arial"/>
          <w:lang w:val="en-US" w:eastAsia="zh-CN"/>
        </w:rPr>
        <w:t>s</w:t>
      </w:r>
      <w:r w:rsidR="00C0128C" w:rsidRPr="009C158D">
        <w:rPr>
          <w:rFonts w:ascii="Arial" w:eastAsiaTheme="minorEastAsia" w:hAnsi="Arial" w:cs="Arial"/>
          <w:lang w:val="en-US" w:eastAsia="zh-CN"/>
        </w:rPr>
        <w:t xml:space="preserve"> </w:t>
      </w:r>
      <w:r w:rsidR="00DA1149" w:rsidRPr="009C158D">
        <w:rPr>
          <w:rFonts w:ascii="Arial" w:eastAsiaTheme="minorEastAsia" w:hAnsi="Arial" w:cs="Arial"/>
          <w:lang w:val="en-US" w:eastAsia="zh-CN"/>
        </w:rPr>
        <w:t>used</w:t>
      </w:r>
      <w:r w:rsidR="00060391" w:rsidRPr="009C158D">
        <w:rPr>
          <w:rFonts w:ascii="Arial" w:eastAsiaTheme="minorEastAsia" w:hAnsi="Arial" w:cs="Arial"/>
          <w:lang w:val="en-US" w:eastAsia="zh-CN"/>
        </w:rPr>
        <w:t>.</w:t>
      </w:r>
      <w:r w:rsidR="0009497E" w:rsidRPr="009C158D">
        <w:rPr>
          <w:rFonts w:ascii="Arial" w:eastAsiaTheme="minorEastAsia" w:hAnsi="Arial" w:cs="Arial"/>
          <w:lang w:val="en-US" w:eastAsia="zh-CN"/>
        </w:rPr>
        <w:t xml:space="preserve"> </w:t>
      </w:r>
      <w:r w:rsidR="00493889" w:rsidRPr="009C158D">
        <w:rPr>
          <w:rFonts w:ascii="Arial" w:eastAsiaTheme="minorEastAsia" w:hAnsi="Arial" w:cs="Arial"/>
          <w:lang w:val="en-US" w:eastAsia="zh-CN"/>
        </w:rPr>
        <w:t>Finally,</w:t>
      </w:r>
      <w:r w:rsidR="0009497E" w:rsidRPr="009C158D">
        <w:rPr>
          <w:rFonts w:ascii="Arial" w:eastAsiaTheme="minorEastAsia" w:hAnsi="Arial" w:cs="Arial"/>
          <w:lang w:val="en-US" w:eastAsia="zh-CN"/>
        </w:rPr>
        <w:t xml:space="preserve"> </w:t>
      </w:r>
      <w:r w:rsidR="00493889" w:rsidRPr="009C158D">
        <w:rPr>
          <w:rFonts w:ascii="Arial" w:eastAsiaTheme="minorEastAsia" w:hAnsi="Arial" w:cs="Arial"/>
          <w:lang w:val="en-US" w:eastAsia="zh-CN"/>
        </w:rPr>
        <w:t>n</w:t>
      </w:r>
      <w:r w:rsidR="00060391" w:rsidRPr="009C158D">
        <w:rPr>
          <w:rFonts w:ascii="Arial" w:eastAsiaTheme="minorEastAsia" w:hAnsi="Arial" w:cs="Arial"/>
          <w:lang w:val="en-US" w:eastAsia="zh-CN"/>
        </w:rPr>
        <w:t xml:space="preserve">o </w:t>
      </w:r>
      <w:r w:rsidR="00941105" w:rsidRPr="009C158D">
        <w:rPr>
          <w:rFonts w:ascii="Arial" w:eastAsiaTheme="minorEastAsia" w:hAnsi="Arial" w:cs="Arial"/>
          <w:lang w:val="en-US" w:eastAsia="zh-CN"/>
        </w:rPr>
        <w:t xml:space="preserve">biomechanical information was included, </w:t>
      </w:r>
      <w:r w:rsidR="00EE445F" w:rsidRPr="009C158D">
        <w:rPr>
          <w:rFonts w:ascii="Arial" w:eastAsiaTheme="minorEastAsia" w:hAnsi="Arial" w:cs="Arial"/>
          <w:lang w:val="en-US" w:eastAsia="zh-CN"/>
        </w:rPr>
        <w:t>which may</w:t>
      </w:r>
      <w:r w:rsidR="00552C5B" w:rsidRPr="009C158D">
        <w:rPr>
          <w:rFonts w:ascii="Arial" w:eastAsiaTheme="minorEastAsia" w:hAnsi="Arial" w:cs="Arial"/>
          <w:lang w:val="en-US" w:eastAsia="zh-CN"/>
        </w:rPr>
        <w:t xml:space="preserve"> have</w:t>
      </w:r>
      <w:r w:rsidR="00EE445F" w:rsidRPr="009C158D">
        <w:rPr>
          <w:rFonts w:ascii="Arial" w:eastAsiaTheme="minorEastAsia" w:hAnsi="Arial" w:cs="Arial"/>
          <w:lang w:val="en-US" w:eastAsia="zh-CN"/>
        </w:rPr>
        <w:t xml:space="preserve"> impact</w:t>
      </w:r>
      <w:r w:rsidR="00552C5B" w:rsidRPr="009C158D">
        <w:rPr>
          <w:rFonts w:ascii="Arial" w:eastAsiaTheme="minorEastAsia" w:hAnsi="Arial" w:cs="Arial"/>
          <w:lang w:val="en-US" w:eastAsia="zh-CN"/>
        </w:rPr>
        <w:t>ed</w:t>
      </w:r>
      <w:r w:rsidR="00EE445F" w:rsidRPr="009C158D">
        <w:rPr>
          <w:rFonts w:ascii="Arial" w:eastAsiaTheme="minorEastAsia" w:hAnsi="Arial" w:cs="Arial"/>
          <w:lang w:val="en-US" w:eastAsia="zh-CN"/>
        </w:rPr>
        <w:t xml:space="preserve"> the model</w:t>
      </w:r>
      <w:r w:rsidR="00552C5B" w:rsidRPr="009C158D">
        <w:rPr>
          <w:rFonts w:ascii="Arial" w:eastAsiaTheme="minorEastAsia" w:hAnsi="Arial" w:cs="Arial"/>
          <w:lang w:val="en-US" w:eastAsia="zh-CN"/>
        </w:rPr>
        <w:t>s’</w:t>
      </w:r>
      <w:r w:rsidR="00EE445F" w:rsidRPr="009C158D">
        <w:rPr>
          <w:rFonts w:ascii="Arial" w:eastAsiaTheme="minorEastAsia" w:hAnsi="Arial" w:cs="Arial"/>
          <w:lang w:val="en-US" w:eastAsia="zh-CN"/>
        </w:rPr>
        <w:t xml:space="preserve"> performance.</w:t>
      </w:r>
      <w:r w:rsidR="00552C5B" w:rsidRPr="009C158D">
        <w:rPr>
          <w:rFonts w:ascii="Arial" w:eastAsiaTheme="minorEastAsia" w:hAnsi="Arial" w:cs="Arial"/>
          <w:lang w:val="en-US" w:eastAsia="zh-CN"/>
        </w:rPr>
        <w:t xml:space="preserve"> </w:t>
      </w:r>
      <w:r w:rsidR="00DF7A50" w:rsidRPr="009C158D">
        <w:rPr>
          <w:rFonts w:ascii="Arial" w:eastAsiaTheme="minorEastAsia" w:hAnsi="Arial" w:cs="Arial"/>
          <w:lang w:val="en-US" w:eastAsia="zh-CN"/>
        </w:rPr>
        <w:t>To address these points</w:t>
      </w:r>
      <w:r w:rsidR="00552C5B" w:rsidRPr="009C158D">
        <w:rPr>
          <w:rFonts w:ascii="Arial" w:eastAsiaTheme="minorEastAsia" w:hAnsi="Arial" w:cs="Arial"/>
          <w:lang w:val="en-US" w:eastAsia="zh-CN"/>
        </w:rPr>
        <w:t>,</w:t>
      </w:r>
      <w:r w:rsidR="00493889" w:rsidRPr="009C158D">
        <w:rPr>
          <w:rFonts w:ascii="Arial" w:eastAsiaTheme="minorEastAsia" w:hAnsi="Arial" w:cs="Arial"/>
          <w:lang w:val="en-US" w:eastAsia="zh-CN"/>
        </w:rPr>
        <w:t xml:space="preserve"> </w:t>
      </w:r>
      <w:r w:rsidR="00552C5B" w:rsidRPr="009C158D">
        <w:rPr>
          <w:rFonts w:ascii="Arial" w:eastAsiaTheme="minorEastAsia" w:hAnsi="Arial" w:cs="Arial"/>
          <w:lang w:val="en-US" w:eastAsia="zh-CN"/>
        </w:rPr>
        <w:t xml:space="preserve">the current study </w:t>
      </w:r>
      <w:r w:rsidR="006B7FB5" w:rsidRPr="009C158D">
        <w:rPr>
          <w:rFonts w:ascii="Arial" w:eastAsiaTheme="minorEastAsia" w:hAnsi="Arial" w:cs="Arial"/>
          <w:lang w:val="en-US" w:eastAsia="zh-CN"/>
        </w:rPr>
        <w:t xml:space="preserve">included both </w:t>
      </w:r>
      <w:r w:rsidR="000A7DF6" w:rsidRPr="009C158D">
        <w:rPr>
          <w:rFonts w:ascii="Arial" w:eastAsiaTheme="minorEastAsia" w:hAnsi="Arial" w:cs="Arial"/>
          <w:lang w:val="en-US" w:eastAsia="zh-CN"/>
        </w:rPr>
        <w:t xml:space="preserve">FFKC and EKC </w:t>
      </w:r>
      <w:r w:rsidR="00420DA9" w:rsidRPr="009C158D">
        <w:rPr>
          <w:rFonts w:ascii="Arial" w:eastAsiaTheme="minorEastAsia" w:hAnsi="Arial" w:cs="Arial"/>
          <w:lang w:val="en-US" w:eastAsia="zh-CN"/>
        </w:rPr>
        <w:t>eyes</w:t>
      </w:r>
      <w:r w:rsidR="00AA3337" w:rsidRPr="009C158D">
        <w:rPr>
          <w:rFonts w:ascii="Arial" w:eastAsiaTheme="minorEastAsia" w:hAnsi="Arial" w:cs="Arial"/>
          <w:lang w:val="en-US" w:eastAsia="zh-CN"/>
        </w:rPr>
        <w:t>,</w:t>
      </w:r>
      <w:r w:rsidR="00420DA9" w:rsidRPr="009C158D">
        <w:rPr>
          <w:rFonts w:ascii="Arial" w:eastAsiaTheme="minorEastAsia" w:hAnsi="Arial" w:cs="Arial"/>
          <w:lang w:val="en-US" w:eastAsia="zh-CN"/>
        </w:rPr>
        <w:t xml:space="preserve"> </w:t>
      </w:r>
      <w:r w:rsidR="006B7FB5" w:rsidRPr="009C158D">
        <w:rPr>
          <w:rFonts w:ascii="Arial" w:eastAsiaTheme="minorEastAsia" w:hAnsi="Arial" w:cs="Arial"/>
          <w:lang w:val="en-US" w:eastAsia="zh-CN"/>
        </w:rPr>
        <w:t xml:space="preserve">and had </w:t>
      </w:r>
      <w:r w:rsidR="000A7DF6" w:rsidRPr="009C158D">
        <w:rPr>
          <w:rFonts w:ascii="Arial" w:eastAsiaTheme="minorEastAsia" w:hAnsi="Arial" w:cs="Arial"/>
          <w:lang w:val="en-US" w:eastAsia="zh-CN"/>
        </w:rPr>
        <w:t xml:space="preserve">the same </w:t>
      </w:r>
      <w:r w:rsidR="00C10E6F" w:rsidRPr="009C158D">
        <w:rPr>
          <w:rFonts w:ascii="Arial" w:eastAsiaTheme="minorEastAsia" w:hAnsi="Arial" w:cs="Arial"/>
          <w:lang w:val="en-US" w:eastAsia="zh-CN"/>
        </w:rPr>
        <w:t>inclusion</w:t>
      </w:r>
      <w:r w:rsidR="000C18D4" w:rsidRPr="009C158D">
        <w:rPr>
          <w:rFonts w:ascii="Arial" w:eastAsiaTheme="minorEastAsia" w:hAnsi="Arial" w:cs="Arial"/>
          <w:lang w:val="en-US" w:eastAsia="zh-CN"/>
        </w:rPr>
        <w:t xml:space="preserve"> </w:t>
      </w:r>
      <w:r w:rsidR="00C7114A" w:rsidRPr="009C158D">
        <w:rPr>
          <w:rFonts w:ascii="Arial" w:eastAsiaTheme="minorEastAsia" w:hAnsi="Arial" w:cs="Arial"/>
          <w:lang w:val="en-US" w:eastAsia="zh-CN"/>
        </w:rPr>
        <w:t>criteria</w:t>
      </w:r>
      <w:r w:rsidR="000A7DF6" w:rsidRPr="009C158D">
        <w:rPr>
          <w:rFonts w:ascii="Arial" w:eastAsiaTheme="minorEastAsia" w:hAnsi="Arial" w:cs="Arial"/>
          <w:lang w:val="en-US" w:eastAsia="zh-CN"/>
        </w:rPr>
        <w:t xml:space="preserve"> as the existing </w:t>
      </w:r>
      <w:r w:rsidR="009D1391" w:rsidRPr="009C158D">
        <w:rPr>
          <w:rFonts w:ascii="Arial" w:eastAsiaTheme="minorEastAsia" w:hAnsi="Arial" w:cs="Arial"/>
          <w:lang w:val="en-US" w:eastAsia="zh-CN"/>
        </w:rPr>
        <w:t xml:space="preserve">comprehensive </w:t>
      </w:r>
      <w:r w:rsidR="000A7DF6" w:rsidRPr="009C158D">
        <w:rPr>
          <w:rFonts w:ascii="Arial" w:eastAsiaTheme="minorEastAsia" w:hAnsi="Arial" w:cs="Arial"/>
          <w:lang w:val="en-US" w:eastAsia="zh-CN"/>
        </w:rPr>
        <w:t>parameters</w:t>
      </w:r>
      <w:r w:rsidR="00B35880" w:rsidRPr="009C158D">
        <w:rPr>
          <w:rFonts w:ascii="Arial" w:eastAsiaTheme="minorEastAsia" w:hAnsi="Arial" w:cs="Arial"/>
          <w:lang w:val="en-US" w:eastAsia="zh-CN"/>
        </w:rPr>
        <w:t xml:space="preserve"> (PRFI, TBI</w:t>
      </w:r>
      <w:r w:rsidR="00E25BFB">
        <w:rPr>
          <w:rFonts w:ascii="Arial" w:eastAsiaTheme="minorEastAsia" w:hAnsi="Arial" w:cs="Arial"/>
          <w:lang w:val="en-US" w:eastAsia="zh-CN"/>
        </w:rPr>
        <w:t>,</w:t>
      </w:r>
      <w:r w:rsidR="00B35880" w:rsidRPr="009C158D">
        <w:rPr>
          <w:rFonts w:ascii="Arial" w:eastAsiaTheme="minorEastAsia" w:hAnsi="Arial" w:cs="Arial"/>
          <w:lang w:val="en-US" w:eastAsia="zh-CN"/>
        </w:rPr>
        <w:t xml:space="preserve"> and CBI)</w:t>
      </w:r>
      <w:r w:rsidR="00796A7E" w:rsidRPr="009C158D">
        <w:rPr>
          <w:rFonts w:ascii="Arial" w:eastAsiaTheme="minorEastAsia" w:hAnsi="Arial" w:cs="Arial"/>
          <w:lang w:val="en-US" w:eastAsia="zh-CN"/>
        </w:rPr>
        <w:t>. In addition,</w:t>
      </w:r>
      <w:r w:rsidR="00DE6BCA" w:rsidRPr="009C158D">
        <w:rPr>
          <w:rFonts w:ascii="Arial" w:eastAsiaTheme="minorEastAsia" w:hAnsi="Arial" w:cs="Arial"/>
          <w:lang w:val="en-US" w:eastAsia="zh-CN"/>
        </w:rPr>
        <w:t xml:space="preserve"> </w:t>
      </w:r>
      <w:r w:rsidR="005B4810" w:rsidRPr="009C158D">
        <w:rPr>
          <w:rFonts w:ascii="Arial" w:eastAsiaTheme="minorEastAsia" w:hAnsi="Arial" w:cs="Arial"/>
          <w:lang w:val="en-US" w:eastAsia="zh-CN"/>
        </w:rPr>
        <w:t xml:space="preserve">both corneal </w:t>
      </w:r>
      <w:r w:rsidR="00054205">
        <w:rPr>
          <w:rFonts w:ascii="Arial" w:eastAsiaTheme="minorEastAsia" w:hAnsi="Arial" w:cs="Arial"/>
          <w:lang w:val="en-US" w:eastAsia="zh-CN"/>
        </w:rPr>
        <w:t>s</w:t>
      </w:r>
      <w:r w:rsidR="00054205" w:rsidRPr="00054205">
        <w:rPr>
          <w:rFonts w:ascii="Arial" w:eastAsiaTheme="minorEastAsia" w:hAnsi="Arial" w:cs="Arial"/>
          <w:lang w:val="en-US" w:eastAsia="zh-CN"/>
        </w:rPr>
        <w:t>tructural</w:t>
      </w:r>
      <w:r w:rsidR="005B4810" w:rsidRPr="009C158D">
        <w:rPr>
          <w:rFonts w:ascii="Arial" w:eastAsiaTheme="minorEastAsia" w:hAnsi="Arial" w:cs="Arial"/>
          <w:lang w:val="en-US" w:eastAsia="zh-CN"/>
        </w:rPr>
        <w:t xml:space="preserve"> and </w:t>
      </w:r>
      <w:r w:rsidR="004909DF" w:rsidRPr="009C158D">
        <w:rPr>
          <w:rFonts w:ascii="Arial" w:eastAsiaTheme="minorEastAsia" w:hAnsi="Arial" w:cs="Arial"/>
          <w:lang w:val="en-US" w:eastAsia="zh-CN"/>
        </w:rPr>
        <w:t>b</w:t>
      </w:r>
      <w:r w:rsidR="000A7DF6" w:rsidRPr="009C158D">
        <w:rPr>
          <w:rFonts w:ascii="Arial" w:eastAsiaTheme="minorEastAsia" w:hAnsi="Arial" w:cs="Arial"/>
          <w:lang w:val="en-US" w:eastAsia="zh-CN"/>
        </w:rPr>
        <w:t>iomechanical information</w:t>
      </w:r>
      <w:r w:rsidR="00AD2115" w:rsidRPr="009C158D">
        <w:rPr>
          <w:rFonts w:ascii="Arial" w:eastAsiaTheme="minorEastAsia" w:hAnsi="Arial" w:cs="Arial"/>
          <w:lang w:val="en-US" w:eastAsia="zh-CN"/>
        </w:rPr>
        <w:t xml:space="preserve"> </w:t>
      </w:r>
      <w:r w:rsidR="00927FFD">
        <w:rPr>
          <w:rFonts w:ascii="Arial" w:eastAsiaTheme="minorEastAsia" w:hAnsi="Arial" w:cs="Arial"/>
          <w:lang w:val="en-US" w:eastAsia="zh-CN"/>
        </w:rPr>
        <w:t xml:space="preserve">obtained from SD-OCT and Corvis ST </w:t>
      </w:r>
      <w:r w:rsidR="00CD1E05" w:rsidRPr="009C158D">
        <w:rPr>
          <w:rFonts w:ascii="Arial" w:eastAsiaTheme="minorEastAsia" w:hAnsi="Arial" w:cs="Arial"/>
          <w:lang w:val="en-US" w:eastAsia="zh-CN"/>
        </w:rPr>
        <w:t xml:space="preserve">were considered </w:t>
      </w:r>
      <w:r w:rsidR="00133C6D" w:rsidRPr="009C158D">
        <w:rPr>
          <w:rFonts w:ascii="Arial" w:eastAsiaTheme="minorEastAsia" w:hAnsi="Arial" w:cs="Arial"/>
          <w:lang w:val="en-US" w:eastAsia="zh-CN"/>
        </w:rPr>
        <w:t xml:space="preserve">in </w:t>
      </w:r>
      <w:r w:rsidR="00DE6BCA" w:rsidRPr="009C158D">
        <w:rPr>
          <w:rFonts w:ascii="Arial" w:eastAsiaTheme="minorEastAsia" w:hAnsi="Arial" w:cs="Arial"/>
          <w:lang w:val="en-US" w:eastAsia="zh-CN"/>
        </w:rPr>
        <w:t xml:space="preserve">the </w:t>
      </w:r>
      <w:r w:rsidR="00133C6D" w:rsidRPr="009C158D">
        <w:rPr>
          <w:rFonts w:ascii="Arial" w:eastAsiaTheme="minorEastAsia" w:hAnsi="Arial" w:cs="Arial"/>
          <w:lang w:val="en-US" w:eastAsia="zh-CN"/>
        </w:rPr>
        <w:t>analys</w:t>
      </w:r>
      <w:r w:rsidR="006B7FB5" w:rsidRPr="009C158D">
        <w:rPr>
          <w:rFonts w:ascii="Arial" w:eastAsiaTheme="minorEastAsia" w:hAnsi="Arial" w:cs="Arial"/>
          <w:lang w:val="en-US" w:eastAsia="zh-CN"/>
        </w:rPr>
        <w:t>e</w:t>
      </w:r>
      <w:r w:rsidR="00133C6D" w:rsidRPr="009C158D">
        <w:rPr>
          <w:rFonts w:ascii="Arial" w:eastAsiaTheme="minorEastAsia" w:hAnsi="Arial" w:cs="Arial"/>
          <w:lang w:val="en-US" w:eastAsia="zh-CN"/>
        </w:rPr>
        <w:t>s</w:t>
      </w:r>
      <w:r w:rsidR="00AD2115" w:rsidRPr="009C158D">
        <w:rPr>
          <w:rFonts w:ascii="Arial" w:eastAsiaTheme="minorEastAsia" w:hAnsi="Arial" w:cs="Arial"/>
          <w:lang w:val="en-US" w:eastAsia="zh-CN"/>
        </w:rPr>
        <w:t>.</w:t>
      </w:r>
    </w:p>
    <w:p w14:paraId="6C28CE0B" w14:textId="77777777" w:rsidR="003B1C1C" w:rsidRPr="009C158D" w:rsidRDefault="003B1C1C" w:rsidP="00C964DA">
      <w:pPr>
        <w:spacing w:line="360" w:lineRule="auto"/>
        <w:jc w:val="both"/>
        <w:rPr>
          <w:rFonts w:ascii="Arial" w:eastAsiaTheme="minorEastAsia" w:hAnsi="Arial" w:cs="Arial"/>
          <w:lang w:val="en-US" w:eastAsia="zh-CN"/>
        </w:rPr>
      </w:pPr>
    </w:p>
    <w:p w14:paraId="4ED5253D" w14:textId="6162290E" w:rsidR="00C30C60" w:rsidRPr="000E7EDC" w:rsidRDefault="000E7EDC" w:rsidP="00C964DA">
      <w:pPr>
        <w:spacing w:line="360" w:lineRule="auto"/>
        <w:jc w:val="both"/>
        <w:rPr>
          <w:rFonts w:ascii="Arial" w:eastAsiaTheme="minorEastAsia" w:hAnsi="Arial" w:cs="Arial"/>
          <w:lang w:val="en-US" w:eastAsia="zh-CN"/>
        </w:rPr>
      </w:pPr>
      <w:r>
        <w:rPr>
          <w:rFonts w:ascii="Arial" w:eastAsiaTheme="minorEastAsia" w:hAnsi="Arial" w:cs="Arial"/>
          <w:lang w:val="en-US" w:eastAsia="zh-CN"/>
        </w:rPr>
        <w:t>M</w:t>
      </w:r>
      <w:r w:rsidR="008D7ACC" w:rsidRPr="009C158D">
        <w:rPr>
          <w:rFonts w:ascii="Arial" w:eastAsiaTheme="minorEastAsia" w:hAnsi="Arial" w:cs="Arial"/>
          <w:lang w:val="en-US" w:eastAsia="zh-CN"/>
        </w:rPr>
        <w:t xml:space="preserve">ultinomial logistics regression (MLR) was not applied in the current study </w:t>
      </w:r>
      <w:r w:rsidR="009A6DFF" w:rsidRPr="009C158D">
        <w:rPr>
          <w:rFonts w:ascii="Arial" w:eastAsiaTheme="minorEastAsia" w:hAnsi="Arial" w:cs="Arial"/>
          <w:lang w:val="en-US" w:eastAsia="zh-CN"/>
        </w:rPr>
        <w:t>as</w:t>
      </w:r>
      <w:r w:rsidR="008D7ACC" w:rsidRPr="009C158D">
        <w:rPr>
          <w:rFonts w:ascii="Arial" w:eastAsiaTheme="minorEastAsia" w:hAnsi="Arial" w:cs="Arial"/>
          <w:lang w:val="en-US" w:eastAsia="zh-CN"/>
        </w:rPr>
        <w:t xml:space="preserve"> MLR would delete features to get the minimal-optimal features. However, </w:t>
      </w:r>
      <w:r w:rsidR="00565414" w:rsidRPr="009C158D">
        <w:rPr>
          <w:rFonts w:ascii="Arial" w:eastAsiaTheme="minorEastAsia" w:hAnsi="Arial" w:cs="Arial"/>
          <w:lang w:val="en-US" w:eastAsia="zh-CN"/>
        </w:rPr>
        <w:t xml:space="preserve">since </w:t>
      </w:r>
      <w:r w:rsidR="008D7ACC" w:rsidRPr="009C158D">
        <w:rPr>
          <w:rFonts w:ascii="Arial" w:eastAsiaTheme="minorEastAsia" w:hAnsi="Arial" w:cs="Arial"/>
          <w:lang w:val="en-US" w:eastAsia="zh-CN"/>
        </w:rPr>
        <w:t xml:space="preserve">MLR cannot optimally handle the relationship between the deleted and the reserved features, </w:t>
      </w:r>
      <w:r w:rsidR="00BD4617" w:rsidRPr="009C158D">
        <w:rPr>
          <w:rFonts w:ascii="Arial" w:eastAsiaTheme="minorEastAsia" w:hAnsi="Arial" w:cs="Arial"/>
          <w:lang w:val="en-US" w:eastAsia="zh-CN"/>
        </w:rPr>
        <w:t xml:space="preserve">this process can </w:t>
      </w:r>
      <w:r w:rsidR="008D7ACC" w:rsidRPr="009C158D">
        <w:rPr>
          <w:rFonts w:ascii="Arial" w:eastAsiaTheme="minorEastAsia" w:hAnsi="Arial" w:cs="Arial"/>
          <w:lang w:val="en-US" w:eastAsia="zh-CN"/>
        </w:rPr>
        <w:t>result in a decrease in the model’s performance.</w:t>
      </w:r>
      <w:r>
        <w:rPr>
          <w:rFonts w:ascii="Arial" w:eastAsiaTheme="minorEastAsia" w:hAnsi="Arial" w:cs="Arial"/>
          <w:lang w:val="en-US" w:eastAsia="zh-CN"/>
        </w:rPr>
        <w:t xml:space="preserve"> </w:t>
      </w:r>
      <w:r w:rsidR="00C30C60" w:rsidRPr="009C158D">
        <w:rPr>
          <w:rFonts w:ascii="Arial" w:hAnsi="Arial" w:cs="Arial"/>
          <w:lang w:val="en-US"/>
        </w:rPr>
        <w:t xml:space="preserve">One limitation </w:t>
      </w:r>
      <w:r w:rsidR="0093148B" w:rsidRPr="009C158D">
        <w:rPr>
          <w:rFonts w:ascii="Arial" w:hAnsi="Arial" w:cs="Arial"/>
          <w:lang w:val="en-US"/>
        </w:rPr>
        <w:t>of</w:t>
      </w:r>
      <w:r w:rsidR="00C30C60" w:rsidRPr="009C158D">
        <w:rPr>
          <w:rFonts w:ascii="Arial" w:hAnsi="Arial" w:cs="Arial"/>
          <w:lang w:val="en-US"/>
        </w:rPr>
        <w:t xml:space="preserve"> this study</w:t>
      </w:r>
      <w:r w:rsidR="00053768" w:rsidRPr="009C158D">
        <w:rPr>
          <w:rFonts w:ascii="Arial" w:hAnsi="Arial" w:cs="Arial"/>
          <w:lang w:val="en-US"/>
        </w:rPr>
        <w:t xml:space="preserve"> was the </w:t>
      </w:r>
      <w:r w:rsidR="0022514F" w:rsidRPr="009C158D">
        <w:rPr>
          <w:rFonts w:ascii="Arial" w:hAnsi="Arial" w:cs="Arial"/>
          <w:lang w:val="en-US"/>
        </w:rPr>
        <w:t xml:space="preserve">relatively </w:t>
      </w:r>
      <w:r w:rsidR="00895AB5" w:rsidRPr="009C158D">
        <w:rPr>
          <w:rFonts w:ascii="Arial" w:hAnsi="Arial" w:cs="Arial"/>
          <w:lang w:val="en-US"/>
        </w:rPr>
        <w:t xml:space="preserve">small </w:t>
      </w:r>
      <w:r w:rsidR="00D53C1F" w:rsidRPr="009C158D">
        <w:rPr>
          <w:rFonts w:ascii="Arial" w:hAnsi="Arial" w:cs="Arial"/>
          <w:lang w:val="en-US"/>
        </w:rPr>
        <w:t>size of</w:t>
      </w:r>
      <w:r w:rsidR="00053768" w:rsidRPr="009C158D">
        <w:rPr>
          <w:rFonts w:ascii="Arial" w:hAnsi="Arial" w:cs="Arial"/>
          <w:lang w:val="en-US"/>
        </w:rPr>
        <w:t xml:space="preserve"> </w:t>
      </w:r>
      <w:r w:rsidR="00690992" w:rsidRPr="009C158D">
        <w:rPr>
          <w:rFonts w:ascii="Arial" w:hAnsi="Arial" w:cs="Arial"/>
          <w:lang w:val="en-US"/>
        </w:rPr>
        <w:t xml:space="preserve">the </w:t>
      </w:r>
      <w:r w:rsidR="00053768" w:rsidRPr="009C158D">
        <w:rPr>
          <w:rFonts w:ascii="Arial" w:hAnsi="Arial" w:cs="Arial"/>
          <w:lang w:val="en-US"/>
        </w:rPr>
        <w:t xml:space="preserve">FFKC </w:t>
      </w:r>
      <w:r w:rsidR="00895AB5" w:rsidRPr="009C158D">
        <w:rPr>
          <w:rFonts w:ascii="Arial" w:hAnsi="Arial" w:cs="Arial"/>
          <w:lang w:val="en-US"/>
        </w:rPr>
        <w:t xml:space="preserve">group </w:t>
      </w:r>
      <w:r w:rsidR="00690992" w:rsidRPr="009C158D">
        <w:rPr>
          <w:rFonts w:ascii="Arial" w:hAnsi="Arial" w:cs="Arial"/>
          <w:lang w:val="en-US"/>
        </w:rPr>
        <w:t>due to</w:t>
      </w:r>
      <w:r w:rsidR="001E320D" w:rsidRPr="009C158D">
        <w:rPr>
          <w:rFonts w:ascii="Arial" w:hAnsi="Arial" w:cs="Arial"/>
          <w:lang w:val="en-US"/>
        </w:rPr>
        <w:t xml:space="preserve"> the strict </w:t>
      </w:r>
      <w:r w:rsidR="00800B7C" w:rsidRPr="009C158D">
        <w:rPr>
          <w:rFonts w:ascii="Arial" w:hAnsi="Arial" w:cs="Arial"/>
          <w:lang w:val="en-US"/>
        </w:rPr>
        <w:t>inclusion</w:t>
      </w:r>
      <w:r w:rsidR="001E320D" w:rsidRPr="009C158D">
        <w:rPr>
          <w:rFonts w:ascii="Arial" w:hAnsi="Arial" w:cs="Arial"/>
          <w:lang w:val="en-US"/>
        </w:rPr>
        <w:t xml:space="preserve"> criteria</w:t>
      </w:r>
      <w:r w:rsidR="00DD5E76" w:rsidRPr="009C158D">
        <w:rPr>
          <w:rFonts w:ascii="Arial" w:hAnsi="Arial" w:cs="Arial"/>
          <w:lang w:val="en-US"/>
        </w:rPr>
        <w:t>.</w:t>
      </w:r>
      <w:r w:rsidR="00660676" w:rsidRPr="009C158D">
        <w:rPr>
          <w:rFonts w:ascii="Arial" w:hAnsi="Arial" w:cs="Arial"/>
          <w:lang w:val="en-US"/>
        </w:rPr>
        <w:t xml:space="preserve"> </w:t>
      </w:r>
      <w:r w:rsidR="00690992" w:rsidRPr="009C158D">
        <w:rPr>
          <w:rFonts w:ascii="Arial" w:hAnsi="Arial" w:cs="Arial"/>
          <w:lang w:val="en-US"/>
        </w:rPr>
        <w:t>Since</w:t>
      </w:r>
      <w:r w:rsidR="00CC1444" w:rsidRPr="009C158D">
        <w:rPr>
          <w:rFonts w:ascii="Arial" w:hAnsi="Arial" w:cs="Arial"/>
          <w:lang w:val="en-US"/>
        </w:rPr>
        <w:t xml:space="preserve"> a</w:t>
      </w:r>
      <w:r w:rsidR="00690992" w:rsidRPr="009C158D">
        <w:rPr>
          <w:rFonts w:ascii="Arial" w:hAnsi="Arial" w:cs="Arial"/>
          <w:lang w:val="en-US"/>
        </w:rPr>
        <w:t xml:space="preserve"> larger FFKC </w:t>
      </w:r>
      <w:r w:rsidR="00CC1444" w:rsidRPr="009C158D">
        <w:rPr>
          <w:rFonts w:ascii="Arial" w:hAnsi="Arial" w:cs="Arial"/>
          <w:lang w:val="en-US"/>
        </w:rPr>
        <w:t>patient’s</w:t>
      </w:r>
      <w:r w:rsidR="00690992" w:rsidRPr="009C158D">
        <w:rPr>
          <w:rFonts w:ascii="Arial" w:hAnsi="Arial" w:cs="Arial"/>
          <w:lang w:val="en-US"/>
        </w:rPr>
        <w:t xml:space="preserve"> </w:t>
      </w:r>
      <w:r w:rsidR="00CC1444" w:rsidRPr="009C158D">
        <w:rPr>
          <w:rFonts w:ascii="Arial" w:hAnsi="Arial" w:cs="Arial"/>
          <w:lang w:val="en-US"/>
        </w:rPr>
        <w:t xml:space="preserve">population </w:t>
      </w:r>
      <w:r w:rsidR="008C6A02" w:rsidRPr="009C158D">
        <w:rPr>
          <w:rFonts w:ascii="Arial" w:hAnsi="Arial" w:cs="Arial"/>
          <w:lang w:val="en-US"/>
        </w:rPr>
        <w:t>may</w:t>
      </w:r>
      <w:r w:rsidR="00690992" w:rsidRPr="009C158D">
        <w:rPr>
          <w:rFonts w:ascii="Arial" w:hAnsi="Arial" w:cs="Arial"/>
          <w:lang w:val="en-US"/>
        </w:rPr>
        <w:t xml:space="preserve"> improve the performance of </w:t>
      </w:r>
      <w:r w:rsidR="00660676" w:rsidRPr="009C158D">
        <w:rPr>
          <w:rFonts w:ascii="Arial" w:hAnsi="Arial" w:cs="Arial"/>
          <w:lang w:val="en-US"/>
        </w:rPr>
        <w:t xml:space="preserve">the </w:t>
      </w:r>
      <w:r w:rsidR="00211EA9" w:rsidRPr="009C158D">
        <w:rPr>
          <w:rFonts w:ascii="Arial" w:hAnsi="Arial" w:cs="Arial"/>
          <w:lang w:val="en-US"/>
        </w:rPr>
        <w:t>AI</w:t>
      </w:r>
      <w:r w:rsidR="008D56CE" w:rsidRPr="009C158D">
        <w:rPr>
          <w:rFonts w:ascii="Arial" w:hAnsi="Arial" w:cs="Arial"/>
          <w:lang w:val="en-US"/>
        </w:rPr>
        <w:t xml:space="preserve"> </w:t>
      </w:r>
      <w:r w:rsidR="00254DFB" w:rsidRPr="009C158D">
        <w:rPr>
          <w:rFonts w:ascii="Arial" w:hAnsi="Arial" w:cs="Arial"/>
          <w:lang w:val="en-US"/>
        </w:rPr>
        <w:t>model</w:t>
      </w:r>
      <w:r w:rsidR="008C6A02" w:rsidRPr="009C158D">
        <w:rPr>
          <w:rFonts w:ascii="Arial" w:hAnsi="Arial" w:cs="Arial"/>
          <w:lang w:val="en-US"/>
        </w:rPr>
        <w:t>s</w:t>
      </w:r>
      <w:r w:rsidR="00690992" w:rsidRPr="009C158D">
        <w:rPr>
          <w:rFonts w:ascii="Arial" w:hAnsi="Arial" w:cs="Arial"/>
          <w:lang w:val="en-US"/>
        </w:rPr>
        <w:t xml:space="preserve">, we continue to search for </w:t>
      </w:r>
      <w:r w:rsidR="00817A85" w:rsidRPr="009C158D">
        <w:rPr>
          <w:rFonts w:ascii="Arial" w:hAnsi="Arial" w:cs="Arial"/>
          <w:lang w:val="en-US"/>
        </w:rPr>
        <w:t xml:space="preserve">more </w:t>
      </w:r>
      <w:r w:rsidR="00403CE7" w:rsidRPr="009C158D">
        <w:rPr>
          <w:rFonts w:ascii="Arial" w:hAnsi="Arial" w:cs="Arial"/>
          <w:lang w:val="en-US"/>
        </w:rPr>
        <w:t>FFKC</w:t>
      </w:r>
      <w:r w:rsidR="00690992" w:rsidRPr="009C158D">
        <w:rPr>
          <w:rFonts w:ascii="Arial" w:hAnsi="Arial" w:cs="Arial"/>
          <w:lang w:val="en-US"/>
        </w:rPr>
        <w:t xml:space="preserve"> </w:t>
      </w:r>
      <w:r w:rsidR="008D56CE" w:rsidRPr="009C158D">
        <w:rPr>
          <w:rFonts w:ascii="Arial" w:hAnsi="Arial" w:cs="Arial"/>
          <w:lang w:val="en-US"/>
        </w:rPr>
        <w:t xml:space="preserve">patients </w:t>
      </w:r>
      <w:r w:rsidR="00690992" w:rsidRPr="009C158D">
        <w:rPr>
          <w:rFonts w:ascii="Arial" w:hAnsi="Arial" w:cs="Arial"/>
          <w:lang w:val="en-US"/>
        </w:rPr>
        <w:t xml:space="preserve">for </w:t>
      </w:r>
      <w:r w:rsidR="008D56CE" w:rsidRPr="009C158D">
        <w:rPr>
          <w:rFonts w:ascii="Arial" w:hAnsi="Arial" w:cs="Arial"/>
          <w:lang w:val="en-US"/>
        </w:rPr>
        <w:t xml:space="preserve">future </w:t>
      </w:r>
      <w:r w:rsidR="00690992" w:rsidRPr="009C158D">
        <w:rPr>
          <w:rFonts w:ascii="Arial" w:hAnsi="Arial" w:cs="Arial"/>
          <w:lang w:val="en-US"/>
        </w:rPr>
        <w:t>analyses</w:t>
      </w:r>
      <w:r w:rsidR="008D56CE" w:rsidRPr="009C158D">
        <w:rPr>
          <w:rFonts w:ascii="Arial" w:hAnsi="Arial" w:cs="Arial"/>
          <w:lang w:val="en-US"/>
        </w:rPr>
        <w:t>.</w:t>
      </w:r>
    </w:p>
    <w:p w14:paraId="1EE49357" w14:textId="77777777" w:rsidR="00C00F58" w:rsidRPr="009C158D" w:rsidRDefault="00C00F58" w:rsidP="00C964DA">
      <w:pPr>
        <w:spacing w:line="360" w:lineRule="auto"/>
        <w:jc w:val="both"/>
        <w:rPr>
          <w:rFonts w:ascii="Arial" w:eastAsiaTheme="minorEastAsia" w:hAnsi="Arial" w:cs="Arial"/>
          <w:lang w:val="en-US" w:eastAsia="zh-CN"/>
        </w:rPr>
      </w:pPr>
    </w:p>
    <w:p w14:paraId="341B1DB9" w14:textId="2C630D69" w:rsidR="00143C2E" w:rsidRDefault="007B61DD" w:rsidP="00C964DA">
      <w:pPr>
        <w:spacing w:line="360" w:lineRule="auto"/>
        <w:jc w:val="both"/>
        <w:rPr>
          <w:rFonts w:ascii="Arial" w:eastAsiaTheme="minorEastAsia" w:hAnsi="Arial" w:cs="Arial"/>
          <w:lang w:val="en-US" w:eastAsia="zh-CN"/>
        </w:rPr>
      </w:pPr>
      <w:r w:rsidRPr="009C158D">
        <w:rPr>
          <w:rFonts w:ascii="Arial" w:eastAsiaTheme="minorEastAsia" w:hAnsi="Arial" w:cs="Arial"/>
          <w:lang w:val="en-US" w:eastAsia="zh-CN"/>
        </w:rPr>
        <w:t>In conclusion,</w:t>
      </w:r>
      <w:r w:rsidR="0039529F" w:rsidRPr="009C158D">
        <w:rPr>
          <w:rFonts w:ascii="Arial" w:eastAsiaTheme="minorEastAsia" w:hAnsi="Arial" w:cs="Arial"/>
          <w:lang w:val="en-US" w:eastAsia="zh-CN"/>
        </w:rPr>
        <w:t xml:space="preserve"> this study confirms that</w:t>
      </w:r>
      <w:r w:rsidRPr="009C158D">
        <w:rPr>
          <w:rFonts w:ascii="Arial" w:eastAsiaTheme="minorEastAsia" w:hAnsi="Arial" w:cs="Arial"/>
          <w:lang w:val="en-US" w:eastAsia="zh-CN"/>
        </w:rPr>
        <w:t xml:space="preserve"> </w:t>
      </w:r>
      <w:bookmarkStart w:id="31" w:name="_Hlk76048207"/>
      <w:r w:rsidR="00A41F47" w:rsidRPr="009C158D">
        <w:rPr>
          <w:rFonts w:ascii="Arial" w:eastAsiaTheme="minorEastAsia" w:hAnsi="Arial" w:cs="Arial"/>
          <w:lang w:val="en-US" w:eastAsia="zh-CN"/>
        </w:rPr>
        <w:t xml:space="preserve">existing </w:t>
      </w:r>
      <w:r w:rsidR="00D004DC" w:rsidRPr="009C158D">
        <w:rPr>
          <w:rFonts w:ascii="Arial" w:eastAsiaTheme="minorEastAsia" w:hAnsi="Arial" w:cs="Arial"/>
          <w:lang w:val="en-US" w:eastAsia="zh-CN"/>
        </w:rPr>
        <w:t xml:space="preserve">AI </w:t>
      </w:r>
      <w:r w:rsidR="00A41F47" w:rsidRPr="009C158D">
        <w:rPr>
          <w:rFonts w:ascii="Arial" w:eastAsiaTheme="minorEastAsia" w:hAnsi="Arial" w:cs="Arial"/>
          <w:lang w:val="en-US" w:eastAsia="zh-CN"/>
        </w:rPr>
        <w:t>parameters can accurately diagnose AKC and EKC patients, but the</w:t>
      </w:r>
      <w:r w:rsidR="0096332C" w:rsidRPr="009C158D">
        <w:rPr>
          <w:rFonts w:ascii="Arial" w:eastAsiaTheme="minorEastAsia" w:hAnsi="Arial" w:cs="Arial"/>
          <w:lang w:val="en-US" w:eastAsia="zh-CN"/>
        </w:rPr>
        <w:t>ir</w:t>
      </w:r>
      <w:r w:rsidR="00A41F47" w:rsidRPr="009C158D">
        <w:rPr>
          <w:rFonts w:ascii="Arial" w:eastAsiaTheme="minorEastAsia" w:hAnsi="Arial" w:cs="Arial"/>
          <w:lang w:val="en-US" w:eastAsia="zh-CN"/>
        </w:rPr>
        <w:t xml:space="preserve"> ability to diagnose FFKC patients is limited. </w:t>
      </w:r>
      <w:bookmarkStart w:id="32" w:name="_Hlk82197798"/>
      <w:r w:rsidR="00EB2EBD">
        <w:rPr>
          <w:rFonts w:ascii="Arial" w:eastAsiaTheme="minorEastAsia" w:hAnsi="Arial" w:cs="Arial"/>
          <w:lang w:val="en-US" w:eastAsia="zh-CN"/>
        </w:rPr>
        <w:t>In contrast,</w:t>
      </w:r>
      <w:r w:rsidR="00EB2EBD" w:rsidRPr="009C158D">
        <w:rPr>
          <w:rFonts w:ascii="Arial" w:eastAsiaTheme="minorEastAsia" w:hAnsi="Arial" w:cs="Arial"/>
          <w:lang w:val="en-US" w:eastAsia="zh-CN"/>
        </w:rPr>
        <w:t xml:space="preserve"> </w:t>
      </w:r>
      <w:r w:rsidR="004E109B">
        <w:rPr>
          <w:rFonts w:ascii="Arial" w:eastAsiaTheme="minorEastAsia" w:hAnsi="Arial" w:cs="Arial"/>
          <w:lang w:val="en-US" w:eastAsia="zh-CN"/>
        </w:rPr>
        <w:lastRenderedPageBreak/>
        <w:t xml:space="preserve">the </w:t>
      </w:r>
      <w:r w:rsidR="00A41F47" w:rsidRPr="009C158D">
        <w:rPr>
          <w:rFonts w:ascii="Arial" w:eastAsiaTheme="minorEastAsia" w:hAnsi="Arial" w:cs="Arial"/>
          <w:lang w:val="en-US" w:eastAsia="zh-CN"/>
        </w:rPr>
        <w:t xml:space="preserve">combined AI-assisted </w:t>
      </w:r>
      <w:r w:rsidR="00EF07FA" w:rsidRPr="009C158D">
        <w:rPr>
          <w:rFonts w:ascii="Arial" w:eastAsiaTheme="minorEastAsia" w:hAnsi="Arial" w:cs="Arial"/>
          <w:lang w:val="en-US" w:eastAsia="zh-CN"/>
        </w:rPr>
        <w:t xml:space="preserve">diagnostic technology based on both </w:t>
      </w:r>
      <w:r w:rsidR="00A41F47" w:rsidRPr="009C158D">
        <w:rPr>
          <w:rFonts w:ascii="Arial" w:eastAsiaTheme="minorEastAsia" w:hAnsi="Arial" w:cs="Arial"/>
          <w:lang w:val="en-US" w:eastAsia="zh-CN"/>
        </w:rPr>
        <w:t>SD-OCT and Corvis ST</w:t>
      </w:r>
      <w:r w:rsidR="00EB2EBD">
        <w:rPr>
          <w:rFonts w:ascii="Arial" w:eastAsiaTheme="minorEastAsia" w:hAnsi="Arial" w:cs="Arial"/>
          <w:lang w:val="en-US" w:eastAsia="zh-CN"/>
        </w:rPr>
        <w:t xml:space="preserve">, as proposed in </w:t>
      </w:r>
      <w:r w:rsidR="004E109B">
        <w:rPr>
          <w:rFonts w:ascii="Arial" w:eastAsiaTheme="minorEastAsia" w:hAnsi="Arial" w:cs="Arial"/>
          <w:lang w:val="en-US" w:eastAsia="zh-CN"/>
        </w:rPr>
        <w:t>this</w:t>
      </w:r>
      <w:r w:rsidR="00EB2EBD">
        <w:rPr>
          <w:rFonts w:ascii="Arial" w:eastAsiaTheme="minorEastAsia" w:hAnsi="Arial" w:cs="Arial"/>
          <w:lang w:val="en-US" w:eastAsia="zh-CN"/>
        </w:rPr>
        <w:t xml:space="preserve"> study,</w:t>
      </w:r>
      <w:r w:rsidR="00A41F47" w:rsidRPr="009C158D">
        <w:rPr>
          <w:rFonts w:ascii="Arial" w:eastAsiaTheme="minorEastAsia" w:hAnsi="Arial" w:cs="Arial"/>
          <w:lang w:val="en-US" w:eastAsia="zh-CN"/>
        </w:rPr>
        <w:t xml:space="preserve"> can greatly improve </w:t>
      </w:r>
      <w:r w:rsidR="00427E9A" w:rsidRPr="009C158D">
        <w:rPr>
          <w:rFonts w:ascii="Arial" w:eastAsiaTheme="minorEastAsia" w:hAnsi="Arial" w:cs="Arial"/>
          <w:lang w:val="en-US" w:eastAsia="zh-CN"/>
        </w:rPr>
        <w:t>healthcare professionals’ ability to diagnose FFKC</w:t>
      </w:r>
      <w:bookmarkEnd w:id="32"/>
      <w:r w:rsidR="00427E9A" w:rsidRPr="009C158D">
        <w:rPr>
          <w:rFonts w:ascii="Arial" w:eastAsiaTheme="minorEastAsia" w:hAnsi="Arial" w:cs="Arial"/>
          <w:lang w:val="en-US" w:eastAsia="zh-CN"/>
        </w:rPr>
        <w:t xml:space="preserve">, leading to an overall improvement in the management of </w:t>
      </w:r>
      <w:r w:rsidR="008C2459" w:rsidRPr="009C158D">
        <w:rPr>
          <w:rFonts w:ascii="Arial" w:eastAsiaTheme="minorEastAsia" w:hAnsi="Arial" w:cs="Arial"/>
          <w:lang w:val="en-US" w:eastAsia="zh-CN"/>
        </w:rPr>
        <w:t xml:space="preserve">KC </w:t>
      </w:r>
      <w:r w:rsidR="00427E9A" w:rsidRPr="009C158D">
        <w:rPr>
          <w:rFonts w:ascii="Arial" w:eastAsiaTheme="minorEastAsia" w:hAnsi="Arial" w:cs="Arial"/>
          <w:lang w:val="en-US" w:eastAsia="zh-CN"/>
        </w:rPr>
        <w:t>patient</w:t>
      </w:r>
      <w:r w:rsidR="008C2459" w:rsidRPr="009C158D">
        <w:rPr>
          <w:rFonts w:ascii="Arial" w:eastAsiaTheme="minorEastAsia" w:hAnsi="Arial" w:cs="Arial"/>
          <w:lang w:val="en-US" w:eastAsia="zh-CN"/>
        </w:rPr>
        <w:t>s</w:t>
      </w:r>
      <w:r w:rsidR="00427E9A" w:rsidRPr="009C158D">
        <w:rPr>
          <w:rFonts w:ascii="Arial" w:eastAsiaTheme="minorEastAsia" w:hAnsi="Arial" w:cs="Arial"/>
          <w:lang w:val="en-US" w:eastAsia="zh-CN"/>
        </w:rPr>
        <w:t>.</w:t>
      </w:r>
      <w:r w:rsidR="00971163" w:rsidRPr="009C158D">
        <w:rPr>
          <w:rFonts w:ascii="Arial" w:eastAsiaTheme="minorEastAsia" w:hAnsi="Arial" w:cs="Arial"/>
          <w:lang w:val="en-US" w:eastAsia="zh-CN"/>
        </w:rPr>
        <w:t xml:space="preserve"> </w:t>
      </w:r>
      <w:bookmarkEnd w:id="31"/>
      <w:r w:rsidR="00143C2E" w:rsidRPr="009C158D">
        <w:rPr>
          <w:rFonts w:ascii="Arial" w:eastAsiaTheme="minorEastAsia" w:hAnsi="Arial" w:cs="Arial"/>
          <w:lang w:val="en-US" w:eastAsia="zh-CN"/>
        </w:rPr>
        <w:br w:type="page"/>
      </w:r>
    </w:p>
    <w:p w14:paraId="64EC58B8" w14:textId="28893DF8" w:rsidR="006132E0" w:rsidRPr="004F2319" w:rsidRDefault="00046D8D" w:rsidP="00C5063B">
      <w:pPr>
        <w:spacing w:line="360" w:lineRule="auto"/>
        <w:jc w:val="both"/>
        <w:rPr>
          <w:rFonts w:ascii="Arial" w:eastAsiaTheme="minorEastAsia" w:hAnsi="Arial" w:cs="Arial"/>
          <w:lang w:val="en-US" w:eastAsia="zh-CN"/>
        </w:rPr>
      </w:pPr>
      <w:r w:rsidRPr="004F2319">
        <w:rPr>
          <w:rFonts w:ascii="Arial" w:hAnsi="Arial" w:cs="Arial"/>
          <w:b/>
          <w:bCs/>
          <w:lang w:val="en-US"/>
        </w:rPr>
        <w:lastRenderedPageBreak/>
        <w:t>REFERENCE</w:t>
      </w:r>
    </w:p>
    <w:bookmarkEnd w:id="1"/>
    <w:p w14:paraId="12CC46B8" w14:textId="77777777" w:rsidR="008511C7" w:rsidRPr="00CA7D9A" w:rsidRDefault="005E223C" w:rsidP="00C5063B">
      <w:pPr>
        <w:pStyle w:val="Bibliography"/>
        <w:spacing w:line="360" w:lineRule="auto"/>
        <w:rPr>
          <w:rFonts w:ascii="Arial" w:hAnsi="Arial" w:cs="Arial"/>
          <w:sz w:val="22"/>
        </w:rPr>
      </w:pPr>
      <w:r w:rsidRPr="00265B91">
        <w:rPr>
          <w:rFonts w:ascii="Arial" w:hAnsi="Arial" w:cs="Arial"/>
          <w:noProof/>
          <w:sz w:val="24"/>
        </w:rPr>
        <w:fldChar w:fldCharType="begin"/>
      </w:r>
      <w:r w:rsidRPr="00025869">
        <w:rPr>
          <w:rFonts w:ascii="Arial" w:hAnsi="Arial" w:cs="Arial"/>
          <w:sz w:val="24"/>
        </w:rPr>
        <w:instrText xml:space="preserve"> ADDIN EN.REFLIST </w:instrText>
      </w:r>
      <w:r w:rsidRPr="00265B91">
        <w:rPr>
          <w:rFonts w:ascii="Arial" w:hAnsi="Arial" w:cs="Arial"/>
          <w:noProof/>
          <w:sz w:val="24"/>
        </w:rPr>
        <w:fldChar w:fldCharType="separate"/>
      </w:r>
      <w:r w:rsidR="008511C7" w:rsidRPr="00025869">
        <w:rPr>
          <w:rFonts w:ascii="Arial" w:hAnsi="Arial" w:cs="Arial"/>
          <w:sz w:val="22"/>
          <w:szCs w:val="22"/>
        </w:rPr>
        <w:t>1.</w:t>
      </w:r>
      <w:r w:rsidR="008511C7" w:rsidRPr="00025869">
        <w:rPr>
          <w:rFonts w:ascii="Arial" w:hAnsi="Arial" w:cs="Arial"/>
          <w:sz w:val="22"/>
          <w:szCs w:val="22"/>
        </w:rPr>
        <w:tab/>
        <w:t xml:space="preserve">Torres-Netto E, al-otaibi W, Hafezi N, et al. </w:t>
      </w:r>
      <w:r w:rsidR="008511C7" w:rsidRPr="00CA7D9A">
        <w:rPr>
          <w:rFonts w:ascii="Arial" w:hAnsi="Arial" w:cs="Arial"/>
          <w:sz w:val="22"/>
          <w:szCs w:val="22"/>
        </w:rPr>
        <w:t>Prevalence of keratoconus in paediatric patients in Riyadh, Saudi Arabia. British Journal of Ophthalmology. 2018;102:bjophthalmol-2017.</w:t>
      </w:r>
    </w:p>
    <w:p w14:paraId="4580A0C6"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2.</w:t>
      </w:r>
      <w:r w:rsidRPr="00CA7D9A">
        <w:rPr>
          <w:rFonts w:ascii="Arial" w:hAnsi="Arial" w:cs="Arial"/>
          <w:sz w:val="22"/>
          <w:szCs w:val="22"/>
        </w:rPr>
        <w:tab/>
        <w:t>Li Y, Tan O, Brass R, Weiss JL, Huang D. Corneal epithelial thickness mapping by Fourier-domain optical coherence tomography in normal and keratoconic eyes. Ophthalmology. 2012;119(12):2425-2433.</w:t>
      </w:r>
    </w:p>
    <w:p w14:paraId="7838D414"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3.</w:t>
      </w:r>
      <w:r w:rsidRPr="00CA7D9A">
        <w:rPr>
          <w:rFonts w:ascii="Arial" w:hAnsi="Arial" w:cs="Arial"/>
          <w:sz w:val="22"/>
          <w:szCs w:val="22"/>
        </w:rPr>
        <w:tab/>
        <w:t>Hwang ES, Perez-Straziota CE, Kim SW, Santhiago MR, Randleman JB. Distinguishing Highly Asymmetric Keratoconus Eyes Using Combined Scheimpflug and Spectral-Domain OCT Analysis. Ophthalmology. 2018;125(12):1862-1871.</w:t>
      </w:r>
    </w:p>
    <w:p w14:paraId="3E6AE973"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4.</w:t>
      </w:r>
      <w:r w:rsidRPr="00CA7D9A">
        <w:rPr>
          <w:rFonts w:ascii="Arial" w:hAnsi="Arial" w:cs="Arial"/>
          <w:sz w:val="22"/>
          <w:szCs w:val="22"/>
        </w:rPr>
        <w:tab/>
        <w:t>Vinciguerra R, Ambrósio R, Elsheikh A, et al. Detection of Keratoconus With a New Biomechanical Index. Journal of refractive surgery (Thorofare, NJ : 1995). 2016;32(12):803-810.</w:t>
      </w:r>
    </w:p>
    <w:p w14:paraId="3F58CDF3"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5.</w:t>
      </w:r>
      <w:r w:rsidRPr="00CA7D9A">
        <w:rPr>
          <w:rFonts w:ascii="Arial" w:hAnsi="Arial" w:cs="Arial"/>
          <w:sz w:val="22"/>
          <w:szCs w:val="22"/>
        </w:rPr>
        <w:tab/>
        <w:t>Vinciguerra R, Ambrosio R, Jr., Roberts CJ, Azzolini C, Vinciguerra P. Biomechanical Characterization of Subclinical Keratoconus Without Topographic or Tomographic Abnormalities. Journal of refractive surgery (Thorofare, NJ : 1995). 2017;33(6):399-407.</w:t>
      </w:r>
    </w:p>
    <w:p w14:paraId="09AE2A42"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6.</w:t>
      </w:r>
      <w:r w:rsidRPr="00CA7D9A">
        <w:rPr>
          <w:rFonts w:ascii="Arial" w:hAnsi="Arial" w:cs="Arial"/>
          <w:sz w:val="22"/>
          <w:szCs w:val="22"/>
        </w:rPr>
        <w:tab/>
        <w:t>Jr R, Lopes B, Faria-Correia F, et al. Integration of Scheimpflug-Based Corneal Tomography and Biomechanical Assessments for Enhancing Ectasia Detection. Journal of Refractive Surgery. 2017;33:434-443.</w:t>
      </w:r>
    </w:p>
    <w:p w14:paraId="636A3FAA"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7.</w:t>
      </w:r>
      <w:r w:rsidRPr="00CA7D9A">
        <w:rPr>
          <w:rFonts w:ascii="Arial" w:hAnsi="Arial" w:cs="Arial"/>
          <w:sz w:val="22"/>
          <w:szCs w:val="22"/>
        </w:rPr>
        <w:tab/>
        <w:t>Wardani M, Hashemi K, Aliferis K, Kymionis G. Topographic changes simulating keratoconus in patients with irregular inferior epithelial thickening documented by anterior segment optical coherence tomography. Clinical Ophthalmology. 2019;Volume 13:2103-2110.</w:t>
      </w:r>
    </w:p>
    <w:p w14:paraId="5F372010"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8.</w:t>
      </w:r>
      <w:r w:rsidRPr="00CA7D9A">
        <w:rPr>
          <w:rFonts w:ascii="Arial" w:hAnsi="Arial" w:cs="Arial"/>
          <w:sz w:val="22"/>
          <w:szCs w:val="22"/>
        </w:rPr>
        <w:tab/>
        <w:t>Reinstein DZ, Archer TJ, Gobbe M. Corneal epithelial thickness profile in the diagnosis of keratoconus. Journal of refractive surgery (Thorofare, NJ : 1995). 2009;25(7):604-610.</w:t>
      </w:r>
    </w:p>
    <w:p w14:paraId="250E8CB5"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9.</w:t>
      </w:r>
      <w:r w:rsidRPr="00CA7D9A">
        <w:rPr>
          <w:rFonts w:ascii="Arial" w:hAnsi="Arial" w:cs="Arial"/>
          <w:sz w:val="22"/>
          <w:szCs w:val="22"/>
        </w:rPr>
        <w:tab/>
        <w:t>Vinciguerra R, Ambrósio RJ, Elsheikh A, et al. Detection of Post-Laser Vision Correction Ectasia with a new Combined Biomechanical Index. Journal of Cataract &amp; Refractive Surgery. 2021;Publish Ahead of Print.</w:t>
      </w:r>
    </w:p>
    <w:p w14:paraId="3B3251AF"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10.</w:t>
      </w:r>
      <w:r w:rsidRPr="00CA7D9A">
        <w:rPr>
          <w:rFonts w:ascii="Arial" w:hAnsi="Arial" w:cs="Arial"/>
          <w:sz w:val="22"/>
          <w:szCs w:val="22"/>
        </w:rPr>
        <w:tab/>
        <w:t xml:space="preserve">Lu NJ, Chen D, Cui LL, Wang L, Chen SH, Wang QM. Repeatability of Cornea and </w:t>
      </w:r>
      <w:r w:rsidRPr="00CA7D9A">
        <w:rPr>
          <w:rFonts w:ascii="Arial" w:hAnsi="Arial" w:cs="Arial"/>
          <w:sz w:val="22"/>
          <w:szCs w:val="22"/>
        </w:rPr>
        <w:lastRenderedPageBreak/>
        <w:t>Sublayer Thickness Measurements Using Optical Coherence Tomography in Corneas of Anomalous Refractive Status. Journal of refractive surgery (Thorofare, NJ : 1995). 2019;35(9):600-605.</w:t>
      </w:r>
    </w:p>
    <w:p w14:paraId="089B8765"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11.</w:t>
      </w:r>
      <w:r w:rsidRPr="00CA7D9A">
        <w:rPr>
          <w:rFonts w:ascii="Arial" w:hAnsi="Arial" w:cs="Arial"/>
          <w:sz w:val="22"/>
          <w:szCs w:val="22"/>
        </w:rPr>
        <w:tab/>
        <w:t>Roberts CJ, Mahmoud AM, Bons JP, et al. Introduction of Two Novel Stiffness Parameters and Interpretation of Air Puff-Induced Biomechanical Deformation Parameters With a Dynamic Scheimpflug Analyzer. Journal of refractive surgery (Thorofare, NJ : 1995). 2017;33(4):266-273.</w:t>
      </w:r>
    </w:p>
    <w:p w14:paraId="618899A4"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12.</w:t>
      </w:r>
      <w:r w:rsidRPr="00CA7D9A">
        <w:rPr>
          <w:rFonts w:ascii="Arial" w:hAnsi="Arial" w:cs="Arial"/>
          <w:sz w:val="22"/>
          <w:szCs w:val="22"/>
        </w:rPr>
        <w:tab/>
        <w:t>Kursa MB, Rudnicki WR. Feature selection with the Boruta package. J Stat Softw. 2010;36(11):1-13.</w:t>
      </w:r>
    </w:p>
    <w:p w14:paraId="36148B7B"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13.</w:t>
      </w:r>
      <w:r w:rsidRPr="00CA7D9A">
        <w:rPr>
          <w:rFonts w:ascii="Arial" w:hAnsi="Arial" w:cs="Arial"/>
          <w:sz w:val="22"/>
          <w:szCs w:val="22"/>
        </w:rPr>
        <w:tab/>
        <w:t>Kohavi R, John GH. Wrappers for feature subset selection. Artificial Intelligence. 1997;97(1):273-324.</w:t>
      </w:r>
    </w:p>
    <w:p w14:paraId="6F6CD72B"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14.</w:t>
      </w:r>
      <w:r w:rsidRPr="00CA7D9A">
        <w:rPr>
          <w:rFonts w:ascii="Arial" w:hAnsi="Arial" w:cs="Arial"/>
          <w:sz w:val="22"/>
          <w:szCs w:val="22"/>
        </w:rPr>
        <w:tab/>
        <w:t>Liaw A, Wiener M. Classification and Regression by RandomForest. Forest. 2001;23.</w:t>
      </w:r>
    </w:p>
    <w:p w14:paraId="359F417E"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15.</w:t>
      </w:r>
      <w:r w:rsidRPr="00CA7D9A">
        <w:rPr>
          <w:rFonts w:ascii="Arial" w:hAnsi="Arial" w:cs="Arial"/>
          <w:sz w:val="22"/>
          <w:szCs w:val="22"/>
        </w:rPr>
        <w:tab/>
        <w:t>Günther F, Fritsch S. neuralnet: Training of Neural Networks. R Journal. 2010;2.</w:t>
      </w:r>
    </w:p>
    <w:p w14:paraId="565A9D61"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16.</w:t>
      </w:r>
      <w:r w:rsidRPr="00CA7D9A">
        <w:rPr>
          <w:rFonts w:ascii="Arial" w:hAnsi="Arial" w:cs="Arial"/>
          <w:sz w:val="22"/>
          <w:szCs w:val="22"/>
        </w:rPr>
        <w:tab/>
        <w:t>Roberts CJ, Dupps WJ, Jr. Biomechanics of corneal ectasia and biomechanical treatments. Journal of cataract and refractive surgery. 2014;40(6):991-998.</w:t>
      </w:r>
    </w:p>
    <w:p w14:paraId="40715FDD"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17.</w:t>
      </w:r>
      <w:r w:rsidRPr="00CA7D9A">
        <w:rPr>
          <w:rFonts w:ascii="Arial" w:hAnsi="Arial" w:cs="Arial"/>
          <w:sz w:val="22"/>
          <w:szCs w:val="22"/>
        </w:rPr>
        <w:tab/>
        <w:t>Silverman RH, Urs R, Roychoudhury A, Archer TJ, Gobbe M, Reinstein DZ. Epithelial remodeling as basis for machine-based identification of keratoconus. Investigative ophthalmology &amp; visual science. 2014;55(3):1580-1587.</w:t>
      </w:r>
    </w:p>
    <w:p w14:paraId="4D88533A"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18.</w:t>
      </w:r>
      <w:r w:rsidRPr="00CA7D9A">
        <w:rPr>
          <w:rFonts w:ascii="Arial" w:hAnsi="Arial" w:cs="Arial"/>
          <w:sz w:val="22"/>
          <w:szCs w:val="22"/>
        </w:rPr>
        <w:tab/>
        <w:t>Cao K, Verspoor K, Sahebjada S, Baird PN. Evaluating the Performance of Various Machine Learning Algorithms to Detect Subclinical Keratoconus. Translational vision science &amp; technology. 2020;9(2):24.</w:t>
      </w:r>
    </w:p>
    <w:p w14:paraId="003E17F2"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19.</w:t>
      </w:r>
      <w:r w:rsidRPr="00CA7D9A">
        <w:rPr>
          <w:rFonts w:ascii="Arial" w:hAnsi="Arial" w:cs="Arial"/>
          <w:sz w:val="22"/>
          <w:szCs w:val="22"/>
        </w:rPr>
        <w:tab/>
        <w:t>Shi C, Wang M, Zhu T, et al. Machine learning helps improve diagnostic ability of subclinical keratoconus using Scheimpflug and OCT imaging modalities. Eye and vision (London, England). 2020;7:48.</w:t>
      </w:r>
    </w:p>
    <w:p w14:paraId="6FDAA88D" w14:textId="77777777"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20.</w:t>
      </w:r>
      <w:r w:rsidRPr="00CA7D9A">
        <w:rPr>
          <w:rFonts w:ascii="Arial" w:hAnsi="Arial" w:cs="Arial"/>
          <w:sz w:val="22"/>
          <w:szCs w:val="22"/>
        </w:rPr>
        <w:tab/>
        <w:t>Kuo B-I, Chang W-Y, Liao T-S, et al. Keratoconus Screening Based on Deep Learning Approach of Corneal Topography. Translational Vision Science &amp; Technology. 2020;9(2):53-53.</w:t>
      </w:r>
    </w:p>
    <w:p w14:paraId="5E1D69FC" w14:textId="5149E9A2" w:rsidR="008511C7" w:rsidRPr="00CA7D9A" w:rsidRDefault="008511C7" w:rsidP="00C5063B">
      <w:pPr>
        <w:pStyle w:val="Bibliography"/>
        <w:spacing w:line="360" w:lineRule="auto"/>
        <w:rPr>
          <w:rFonts w:ascii="Arial" w:hAnsi="Arial" w:cs="Arial"/>
          <w:sz w:val="22"/>
        </w:rPr>
      </w:pPr>
      <w:r w:rsidRPr="00CA7D9A">
        <w:rPr>
          <w:rFonts w:ascii="Arial" w:hAnsi="Arial" w:cs="Arial"/>
          <w:sz w:val="22"/>
          <w:szCs w:val="22"/>
        </w:rPr>
        <w:t>21.</w:t>
      </w:r>
      <w:r w:rsidRPr="00CA7D9A">
        <w:rPr>
          <w:rFonts w:ascii="Arial" w:hAnsi="Arial" w:cs="Arial"/>
          <w:sz w:val="22"/>
          <w:szCs w:val="22"/>
        </w:rPr>
        <w:tab/>
        <w:t>Xie Y, Zhao L, Yang X, et al. Screening Candidates for Refractive Surgery With Corneal Tomographic-Based Deep Learning. JAMA Ophthalmol. 2020;138(5):519-526.</w:t>
      </w:r>
    </w:p>
    <w:p w14:paraId="37DDCD0A" w14:textId="1316DFB7" w:rsidR="009927B3" w:rsidRPr="00CA7D9A" w:rsidRDefault="009927B3" w:rsidP="00C5063B">
      <w:pPr>
        <w:pStyle w:val="Bibliography"/>
        <w:spacing w:line="360" w:lineRule="auto"/>
        <w:rPr>
          <w:rFonts w:ascii="Arial" w:hAnsi="Arial" w:cs="Arial"/>
          <w:sz w:val="22"/>
        </w:rPr>
      </w:pPr>
      <w:r w:rsidRPr="00CA7D9A">
        <w:rPr>
          <w:rFonts w:ascii="Arial" w:hAnsi="Arial" w:cs="Arial"/>
          <w:sz w:val="22"/>
          <w:szCs w:val="22"/>
        </w:rPr>
        <w:lastRenderedPageBreak/>
        <w:t>22.</w:t>
      </w:r>
      <w:r w:rsidRPr="00CA7D9A">
        <w:rPr>
          <w:rFonts w:ascii="Arial" w:hAnsi="Arial" w:cs="Arial"/>
          <w:sz w:val="22"/>
          <w:szCs w:val="22"/>
        </w:rPr>
        <w:tab/>
      </w:r>
      <w:r w:rsidR="00236A47" w:rsidRPr="00CA7D9A">
        <w:rPr>
          <w:rFonts w:ascii="Arial" w:hAnsi="Arial" w:cs="Arial"/>
          <w:sz w:val="22"/>
          <w:szCs w:val="22"/>
        </w:rPr>
        <w:t>Pavlatos E, Chen S, Yang Y, Wang Q, Huang D, Li Y. A Coincident Thinning Index for Keratoconus Identification Using OCT Pachymetry and Epithelial Thickness Maps. Journal of refractive surgery (Thorofare, NJ : 1995). 2020;36(11):757-765.</w:t>
      </w:r>
    </w:p>
    <w:p w14:paraId="1B94D5E1" w14:textId="49F6B4A0" w:rsidR="009927B3" w:rsidRPr="00265B91" w:rsidRDefault="009927B3" w:rsidP="00C5063B">
      <w:pPr>
        <w:pStyle w:val="Bibliography"/>
        <w:spacing w:line="360" w:lineRule="auto"/>
      </w:pPr>
      <w:r w:rsidRPr="00CA7D9A">
        <w:rPr>
          <w:rFonts w:ascii="Arial" w:hAnsi="Arial" w:cs="Arial"/>
          <w:sz w:val="22"/>
          <w:szCs w:val="22"/>
        </w:rPr>
        <w:t>23.</w:t>
      </w:r>
      <w:r w:rsidRPr="00CA7D9A">
        <w:rPr>
          <w:rFonts w:ascii="Arial" w:hAnsi="Arial" w:cs="Arial"/>
          <w:sz w:val="22"/>
          <w:szCs w:val="22"/>
        </w:rPr>
        <w:tab/>
        <w:t>Toprak I, Vega A, Alió Del Barrio JL, Espla E, Cavas F, Alió JL. Diagnostic Value of Corneal Epithelial and Stromal Thickness Distribution Profiles in Forme Fruste Keratoconus and Subclinical Keratoconus. Cornea. 2021;40(1):61-72.</w:t>
      </w:r>
    </w:p>
    <w:p w14:paraId="3C75192C" w14:textId="20C5C4D9" w:rsidR="00355BD2" w:rsidRDefault="005E223C" w:rsidP="00C5063B">
      <w:pPr>
        <w:spacing w:line="360" w:lineRule="auto"/>
        <w:jc w:val="both"/>
        <w:rPr>
          <w:rFonts w:ascii="Arial" w:eastAsiaTheme="minorEastAsia" w:hAnsi="Arial" w:cs="Arial"/>
          <w:lang w:val="en-US" w:eastAsia="zh-CN"/>
        </w:rPr>
      </w:pPr>
      <w:r w:rsidRPr="00265B91">
        <w:rPr>
          <w:rFonts w:ascii="Arial" w:eastAsiaTheme="minorEastAsia" w:hAnsi="Arial" w:cs="Arial"/>
          <w:lang w:val="en-US" w:eastAsia="zh-CN"/>
        </w:rPr>
        <w:fldChar w:fldCharType="end"/>
      </w:r>
      <w:r w:rsidR="00355BD2">
        <w:rPr>
          <w:rFonts w:ascii="Arial" w:eastAsiaTheme="minorEastAsia" w:hAnsi="Arial" w:cs="Arial"/>
          <w:lang w:val="en-US" w:eastAsia="zh-CN"/>
        </w:rPr>
        <w:br w:type="page"/>
      </w:r>
    </w:p>
    <w:p w14:paraId="47FFA576" w14:textId="77777777" w:rsidR="00355BD2" w:rsidRDefault="00355BD2" w:rsidP="00C5063B">
      <w:pPr>
        <w:spacing w:line="360" w:lineRule="auto"/>
        <w:jc w:val="both"/>
        <w:rPr>
          <w:rFonts w:ascii="Arial" w:eastAsia="DengXian" w:hAnsi="Arial" w:cs="Arial"/>
          <w:b/>
          <w:lang w:val="en-US"/>
        </w:rPr>
      </w:pPr>
      <w:r w:rsidRPr="009C158D">
        <w:rPr>
          <w:rFonts w:ascii="Arial" w:eastAsia="DengXian" w:hAnsi="Arial" w:cs="Arial"/>
          <w:b/>
          <w:lang w:val="en-US"/>
        </w:rPr>
        <w:lastRenderedPageBreak/>
        <w:t>Figure Legends</w:t>
      </w:r>
    </w:p>
    <w:p w14:paraId="357B8B64" w14:textId="77777777" w:rsidR="00355BD2" w:rsidRPr="009C158D" w:rsidRDefault="00355BD2" w:rsidP="00C5063B">
      <w:pPr>
        <w:spacing w:line="360" w:lineRule="auto"/>
        <w:jc w:val="both"/>
        <w:rPr>
          <w:rFonts w:ascii="Arial" w:eastAsia="DengXian" w:hAnsi="Arial" w:cs="Arial"/>
          <w:b/>
          <w:lang w:val="en-US"/>
        </w:rPr>
      </w:pPr>
    </w:p>
    <w:p w14:paraId="5F9F47E7" w14:textId="0CAF5167" w:rsidR="00355BD2" w:rsidRPr="009C158D" w:rsidRDefault="00355BD2" w:rsidP="00C5063B">
      <w:pPr>
        <w:spacing w:line="360" w:lineRule="auto"/>
        <w:jc w:val="both"/>
        <w:rPr>
          <w:rFonts w:ascii="Arial" w:eastAsiaTheme="minorEastAsia" w:hAnsi="Arial" w:cs="Arial"/>
          <w:lang w:val="en-US" w:eastAsia="zh-CN"/>
        </w:rPr>
      </w:pPr>
      <w:r w:rsidRPr="009C158D">
        <w:rPr>
          <w:rFonts w:ascii="Arial" w:eastAsiaTheme="minorEastAsia" w:hAnsi="Arial" w:cs="Arial"/>
          <w:b/>
          <w:bCs/>
          <w:lang w:val="en-US" w:eastAsia="zh-CN"/>
        </w:rPr>
        <w:t>Figure 1:</w:t>
      </w:r>
      <w:r w:rsidRPr="009C158D">
        <w:rPr>
          <w:rFonts w:ascii="Arial" w:eastAsiaTheme="minorEastAsia" w:hAnsi="Arial" w:cs="Arial"/>
          <w:lang w:val="en-US" w:eastAsia="zh-CN"/>
        </w:rPr>
        <w:t xml:space="preserve"> The distributions and comparisons of patients’ demographic characteristics among all groups. IS-Value</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the difference between average inferior and superior corneal powers 3 mm from the center of the cornea; bIOP</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Biomechanically Corrected </w:t>
      </w:r>
      <w:r w:rsidRPr="009C158D">
        <w:rPr>
          <w:rFonts w:ascii="Arial" w:hAnsi="Arial" w:cs="Arial"/>
          <w:bCs/>
          <w:lang w:val="en-US"/>
        </w:rPr>
        <w:t>Intraocular Pressure</w:t>
      </w:r>
      <w:r w:rsidRPr="009C158D">
        <w:rPr>
          <w:rFonts w:ascii="Arial" w:eastAsiaTheme="minorEastAsia" w:hAnsi="Arial" w:cs="Arial"/>
          <w:lang w:val="en-US" w:eastAsia="zh-CN"/>
        </w:rPr>
        <w:t>; SPA1</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stiffness parameter at first applanation; PRFI</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w:t>
      </w:r>
      <w:r w:rsidRPr="009C158D">
        <w:rPr>
          <w:rFonts w:ascii="Arial" w:eastAsiaTheme="minorEastAsia" w:hAnsi="Arial" w:cs="Arial"/>
          <w:bCs/>
          <w:lang w:val="en-US" w:eastAsia="zh-CN"/>
        </w:rPr>
        <w:t>Pentacam Random Forest Index</w:t>
      </w:r>
      <w:r w:rsidRPr="009C158D">
        <w:rPr>
          <w:rFonts w:ascii="Arial" w:eastAsiaTheme="minorEastAsia" w:hAnsi="Arial" w:cs="Arial"/>
          <w:lang w:val="en-US" w:eastAsia="zh-CN"/>
        </w:rPr>
        <w:t>; BADD</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w:t>
      </w:r>
      <w:r w:rsidRPr="009C158D">
        <w:rPr>
          <w:rFonts w:ascii="Arial" w:hAnsi="Arial" w:cs="Arial"/>
          <w:bCs/>
          <w:lang w:val="en-US"/>
        </w:rPr>
        <w:t>Belin-Ambrósio Deviation Index</w:t>
      </w:r>
      <w:r w:rsidRPr="009C158D">
        <w:rPr>
          <w:rFonts w:ascii="Arial" w:eastAsiaTheme="minorEastAsia" w:hAnsi="Arial" w:cs="Arial"/>
          <w:lang w:val="en-US" w:eastAsia="zh-CN"/>
        </w:rPr>
        <w:t>; CBI</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Corvis Biomechanical Index; SSI</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Stress-Strain Index; TBI</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w:t>
      </w:r>
      <w:r w:rsidRPr="009C158D">
        <w:rPr>
          <w:rFonts w:ascii="Arial" w:hAnsi="Arial" w:cs="Arial"/>
          <w:bCs/>
          <w:lang w:val="en-US"/>
        </w:rPr>
        <w:t>Tomographic and Biomechanical Index</w:t>
      </w:r>
      <w:r w:rsidRPr="009C158D">
        <w:rPr>
          <w:rFonts w:ascii="Arial" w:eastAsiaTheme="minorEastAsia" w:hAnsi="Arial" w:cs="Arial"/>
          <w:lang w:val="en-US" w:eastAsia="zh-CN"/>
        </w:rPr>
        <w:t>.</w:t>
      </w:r>
    </w:p>
    <w:p w14:paraId="1D81098E" w14:textId="77777777" w:rsidR="00355BD2" w:rsidRPr="009C158D" w:rsidRDefault="00355BD2" w:rsidP="00C5063B">
      <w:pPr>
        <w:spacing w:line="360" w:lineRule="auto"/>
        <w:jc w:val="both"/>
        <w:rPr>
          <w:rFonts w:ascii="Arial" w:eastAsiaTheme="minorEastAsia" w:hAnsi="Arial" w:cs="Arial"/>
          <w:lang w:val="en-US" w:eastAsia="zh-CN"/>
        </w:rPr>
      </w:pPr>
    </w:p>
    <w:p w14:paraId="55E308A5" w14:textId="7F34AAAA" w:rsidR="000F682E" w:rsidRPr="00CA2228" w:rsidRDefault="00355BD2" w:rsidP="00CA2228">
      <w:pPr>
        <w:spacing w:line="360" w:lineRule="auto"/>
        <w:jc w:val="both"/>
        <w:rPr>
          <w:rFonts w:ascii="Arial" w:eastAsiaTheme="minorEastAsia" w:hAnsi="Arial" w:cs="Arial"/>
          <w:lang w:val="en-US" w:eastAsia="zh-CN"/>
        </w:rPr>
      </w:pPr>
      <w:r w:rsidRPr="009C158D">
        <w:rPr>
          <w:rFonts w:ascii="Arial" w:eastAsiaTheme="minorEastAsia" w:hAnsi="Arial" w:cs="Arial"/>
          <w:b/>
          <w:bCs/>
          <w:lang w:val="en-US" w:eastAsia="zh-CN"/>
        </w:rPr>
        <w:t xml:space="preserve">Figure </w:t>
      </w:r>
      <w:r w:rsidR="000F682E">
        <w:rPr>
          <w:rFonts w:ascii="Arial" w:eastAsiaTheme="minorEastAsia" w:hAnsi="Arial" w:cs="Arial"/>
          <w:b/>
          <w:bCs/>
          <w:lang w:val="en-US" w:eastAsia="zh-CN"/>
        </w:rPr>
        <w:t>2</w:t>
      </w:r>
      <w:r w:rsidRPr="009C158D">
        <w:rPr>
          <w:rFonts w:ascii="Arial" w:eastAsiaTheme="minorEastAsia" w:hAnsi="Arial" w:cs="Arial"/>
          <w:b/>
          <w:bCs/>
          <w:lang w:val="en-US" w:eastAsia="zh-CN"/>
        </w:rPr>
        <w:t>:</w:t>
      </w:r>
      <w:r w:rsidRPr="009C158D">
        <w:rPr>
          <w:rFonts w:ascii="Arial" w:eastAsiaTheme="minorEastAsia" w:hAnsi="Arial" w:cs="Arial"/>
          <w:lang w:val="en-US" w:eastAsia="zh-CN"/>
        </w:rPr>
        <w:t xml:space="preserve"> Comparison of four artificial intelligence models and existing comprehensive parameters with receiver operating characteristic (ROC) curve analysis. </w:t>
      </w:r>
      <w:r w:rsidR="00CC30A3" w:rsidRPr="00CC30A3">
        <w:rPr>
          <w:rFonts w:ascii="Arial" w:eastAsiaTheme="minorEastAsia" w:hAnsi="Arial" w:cs="Arial"/>
          <w:lang w:val="en-US" w:eastAsia="zh-CN"/>
        </w:rPr>
        <w:t>RF, random forests;</w:t>
      </w:r>
      <w:r w:rsidR="00CC30A3">
        <w:rPr>
          <w:rFonts w:ascii="Arial" w:eastAsiaTheme="minorEastAsia" w:hAnsi="Arial" w:cs="Arial"/>
          <w:lang w:val="en-US" w:eastAsia="zh-CN"/>
        </w:rPr>
        <w:t xml:space="preserve"> </w:t>
      </w:r>
      <w:r w:rsidR="00CC30A3" w:rsidRPr="00CC30A3">
        <w:rPr>
          <w:rFonts w:ascii="Arial" w:eastAsiaTheme="minorEastAsia" w:hAnsi="Arial" w:cs="Arial"/>
          <w:lang w:val="en-US" w:eastAsia="zh-CN"/>
        </w:rPr>
        <w:t xml:space="preserve">NN, neural networks; SD-OCT, </w:t>
      </w:r>
      <w:r w:rsidR="00C97AEF">
        <w:rPr>
          <w:rFonts w:ascii="Arial" w:eastAsiaTheme="minorEastAsia" w:hAnsi="Arial" w:cs="Arial"/>
          <w:lang w:val="en-US" w:eastAsia="zh-CN"/>
        </w:rPr>
        <w:t>s</w:t>
      </w:r>
      <w:r w:rsidR="00CC30A3" w:rsidRPr="00CC30A3">
        <w:rPr>
          <w:rFonts w:ascii="Arial" w:eastAsiaTheme="minorEastAsia" w:hAnsi="Arial" w:cs="Arial"/>
          <w:lang w:val="en-US" w:eastAsia="zh-CN"/>
        </w:rPr>
        <w:t>pectral-</w:t>
      </w:r>
      <w:r w:rsidR="00C97AEF">
        <w:rPr>
          <w:rFonts w:ascii="Arial" w:eastAsiaTheme="minorEastAsia" w:hAnsi="Arial" w:cs="Arial"/>
          <w:lang w:val="en-US" w:eastAsia="zh-CN"/>
        </w:rPr>
        <w:t>d</w:t>
      </w:r>
      <w:r w:rsidR="00CC30A3" w:rsidRPr="00CC30A3">
        <w:rPr>
          <w:rFonts w:ascii="Arial" w:eastAsiaTheme="minorEastAsia" w:hAnsi="Arial" w:cs="Arial"/>
          <w:lang w:val="en-US" w:eastAsia="zh-CN"/>
        </w:rPr>
        <w:t>omain optical coherence tomography</w:t>
      </w:r>
      <w:r w:rsidR="00FF45C1">
        <w:rPr>
          <w:rFonts w:ascii="Arial" w:eastAsiaTheme="minorEastAsia" w:hAnsi="Arial" w:cs="Arial"/>
          <w:lang w:val="en-US" w:eastAsia="zh-CN"/>
        </w:rPr>
        <w:t xml:space="preserve">; </w:t>
      </w:r>
      <w:r w:rsidRPr="009C158D">
        <w:rPr>
          <w:rFonts w:ascii="Arial" w:eastAsiaTheme="minorEastAsia" w:hAnsi="Arial" w:cs="Arial"/>
          <w:lang w:val="en-US" w:eastAsia="zh-CN"/>
        </w:rPr>
        <w:t>PRFI</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w:t>
      </w:r>
      <w:r w:rsidRPr="009C158D">
        <w:rPr>
          <w:rFonts w:ascii="Arial" w:eastAsiaTheme="minorEastAsia" w:hAnsi="Arial" w:cs="Arial"/>
          <w:bCs/>
          <w:lang w:val="en-US" w:eastAsia="zh-CN"/>
        </w:rPr>
        <w:t>Pentacam Random Forest Index</w:t>
      </w:r>
      <w:r w:rsidRPr="009C158D">
        <w:rPr>
          <w:rFonts w:ascii="Arial" w:eastAsiaTheme="minorEastAsia" w:hAnsi="Arial" w:cs="Arial"/>
          <w:lang w:val="en-US" w:eastAsia="zh-CN"/>
        </w:rPr>
        <w:t>; BADD</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w:t>
      </w:r>
      <w:r w:rsidRPr="009C158D">
        <w:rPr>
          <w:rFonts w:ascii="Arial" w:hAnsi="Arial" w:cs="Arial"/>
          <w:bCs/>
          <w:lang w:val="en-US"/>
        </w:rPr>
        <w:t>Belin-Ambrósio Deviation Index</w:t>
      </w:r>
      <w:r w:rsidRPr="009C158D">
        <w:rPr>
          <w:rFonts w:ascii="Arial" w:eastAsiaTheme="minorEastAsia" w:hAnsi="Arial" w:cs="Arial"/>
          <w:lang w:val="en-US" w:eastAsia="zh-CN"/>
        </w:rPr>
        <w:t>; CBI</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Corvis Biomechanical Index; TBI</w:t>
      </w:r>
      <w:r w:rsidR="00AA6A16">
        <w:rPr>
          <w:rFonts w:ascii="Arial" w:eastAsiaTheme="minorEastAsia" w:hAnsi="Arial" w:cs="Arial"/>
          <w:lang w:val="en-US" w:eastAsia="zh-CN"/>
        </w:rPr>
        <w:t>,</w:t>
      </w:r>
      <w:r w:rsidRPr="009C158D">
        <w:rPr>
          <w:rFonts w:ascii="Arial" w:eastAsiaTheme="minorEastAsia" w:hAnsi="Arial" w:cs="Arial"/>
          <w:lang w:val="en-US" w:eastAsia="zh-CN"/>
        </w:rPr>
        <w:t xml:space="preserve"> </w:t>
      </w:r>
      <w:r w:rsidRPr="009C158D">
        <w:rPr>
          <w:rFonts w:ascii="Arial" w:hAnsi="Arial" w:cs="Arial"/>
          <w:bCs/>
          <w:lang w:val="en-US"/>
        </w:rPr>
        <w:t>Tomographic and Biomechanical Index</w:t>
      </w:r>
      <w:r w:rsidRPr="009C158D">
        <w:rPr>
          <w:rFonts w:ascii="Arial" w:eastAsiaTheme="minorEastAsia" w:hAnsi="Arial" w:cs="Arial"/>
          <w:lang w:val="en-US" w:eastAsia="zh-CN"/>
        </w:rPr>
        <w:t>.</w:t>
      </w:r>
    </w:p>
    <w:sectPr w:rsidR="000F682E" w:rsidRPr="00CA2228" w:rsidSect="00D93225">
      <w:footerReference w:type="default" r:id="rId10"/>
      <w:pgSz w:w="11906" w:h="16838"/>
      <w:pgMar w:top="1418" w:right="1418" w:bottom="1418" w:left="1418"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8203" w14:textId="77777777" w:rsidR="0054597E" w:rsidRDefault="0054597E" w:rsidP="00B8425C">
      <w:r>
        <w:separator/>
      </w:r>
    </w:p>
  </w:endnote>
  <w:endnote w:type="continuationSeparator" w:id="0">
    <w:p w14:paraId="0D6C75B8" w14:textId="77777777" w:rsidR="0054597E" w:rsidRDefault="0054597E" w:rsidP="00B8425C">
      <w:r>
        <w:continuationSeparator/>
      </w:r>
    </w:p>
  </w:endnote>
  <w:endnote w:type="continuationNotice" w:id="1">
    <w:p w14:paraId="5BBE39EA" w14:textId="77777777" w:rsidR="0054597E" w:rsidRDefault="00545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28701"/>
      <w:docPartObj>
        <w:docPartGallery w:val="Page Numbers (Bottom of Page)"/>
        <w:docPartUnique/>
      </w:docPartObj>
    </w:sdtPr>
    <w:sdtEndPr/>
    <w:sdtContent>
      <w:p w14:paraId="5FEA5803" w14:textId="181FDF72" w:rsidR="00A47126" w:rsidRDefault="00A47126" w:rsidP="003A07B7">
        <w:pPr>
          <w:pStyle w:val="Footer"/>
          <w:jc w:val="center"/>
        </w:pPr>
        <w:r>
          <w:fldChar w:fldCharType="begin"/>
        </w:r>
        <w:r>
          <w:instrText>PAGE   \* MERGEFORMAT</w:instrText>
        </w:r>
        <w:r>
          <w:fldChar w:fldCharType="separate"/>
        </w:r>
        <w:r w:rsidRPr="00FB2B8F">
          <w:rPr>
            <w:noProof/>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82A3" w14:textId="77777777" w:rsidR="0054597E" w:rsidRDefault="0054597E" w:rsidP="00B8425C">
      <w:r>
        <w:separator/>
      </w:r>
    </w:p>
  </w:footnote>
  <w:footnote w:type="continuationSeparator" w:id="0">
    <w:p w14:paraId="199D2636" w14:textId="77777777" w:rsidR="0054597E" w:rsidRDefault="0054597E" w:rsidP="00B8425C">
      <w:r>
        <w:continuationSeparator/>
      </w:r>
    </w:p>
  </w:footnote>
  <w:footnote w:type="continuationNotice" w:id="1">
    <w:p w14:paraId="04928F7D" w14:textId="77777777" w:rsidR="0054597E" w:rsidRDefault="005459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2308D"/>
    <w:multiLevelType w:val="hybridMultilevel"/>
    <w:tmpl w:val="8DF69960"/>
    <w:lvl w:ilvl="0" w:tplc="3E989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5862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hideSpellingErrors/>
  <w:hideGrammaticalErrors/>
  <w:defaultTabStop w:val="4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s5a0rsbpsftqez2enptwv7rf2swvezzxpt&quot;&gt;My EndNote Library-Converted&lt;record-ids&gt;&lt;item&gt;306&lt;/item&gt;&lt;item&gt;327&lt;/item&gt;&lt;item&gt;354&lt;/item&gt;&lt;item&gt;356&lt;/item&gt;&lt;item&gt;370&lt;/item&gt;&lt;item&gt;382&lt;/item&gt;&lt;item&gt;394&lt;/item&gt;&lt;item&gt;643&lt;/item&gt;&lt;item&gt;658&lt;/item&gt;&lt;item&gt;669&lt;/item&gt;&lt;item&gt;673&lt;/item&gt;&lt;item&gt;679&lt;/item&gt;&lt;item&gt;717&lt;/item&gt;&lt;item&gt;718&lt;/item&gt;&lt;item&gt;724&lt;/item&gt;&lt;item&gt;744&lt;/item&gt;&lt;item&gt;745&lt;/item&gt;&lt;item&gt;746&lt;/item&gt;&lt;item&gt;747&lt;/item&gt;&lt;item&gt;952&lt;/item&gt;&lt;/record-ids&gt;&lt;/item&gt;&lt;/Libraries&gt;"/>
  </w:docVars>
  <w:rsids>
    <w:rsidRoot w:val="00291D16"/>
    <w:rsid w:val="000002EE"/>
    <w:rsid w:val="00000DB5"/>
    <w:rsid w:val="00000EA3"/>
    <w:rsid w:val="00001082"/>
    <w:rsid w:val="00001CBA"/>
    <w:rsid w:val="00002476"/>
    <w:rsid w:val="000029FC"/>
    <w:rsid w:val="00002B20"/>
    <w:rsid w:val="000034B7"/>
    <w:rsid w:val="00003784"/>
    <w:rsid w:val="00003811"/>
    <w:rsid w:val="0000389B"/>
    <w:rsid w:val="00003A3B"/>
    <w:rsid w:val="00003C41"/>
    <w:rsid w:val="0000466B"/>
    <w:rsid w:val="00004908"/>
    <w:rsid w:val="00004CF4"/>
    <w:rsid w:val="00005099"/>
    <w:rsid w:val="0000562F"/>
    <w:rsid w:val="00005938"/>
    <w:rsid w:val="00005C3A"/>
    <w:rsid w:val="00005DE0"/>
    <w:rsid w:val="000066E0"/>
    <w:rsid w:val="00006D59"/>
    <w:rsid w:val="00006E58"/>
    <w:rsid w:val="000079B4"/>
    <w:rsid w:val="00007F8B"/>
    <w:rsid w:val="000107C3"/>
    <w:rsid w:val="00010E98"/>
    <w:rsid w:val="00011191"/>
    <w:rsid w:val="0001123F"/>
    <w:rsid w:val="0001151B"/>
    <w:rsid w:val="000120AB"/>
    <w:rsid w:val="00012126"/>
    <w:rsid w:val="00012135"/>
    <w:rsid w:val="00012972"/>
    <w:rsid w:val="00012CB3"/>
    <w:rsid w:val="00012E6C"/>
    <w:rsid w:val="00012FC3"/>
    <w:rsid w:val="0001331A"/>
    <w:rsid w:val="00013342"/>
    <w:rsid w:val="00013555"/>
    <w:rsid w:val="00013CAD"/>
    <w:rsid w:val="000148C8"/>
    <w:rsid w:val="000148CC"/>
    <w:rsid w:val="0001492A"/>
    <w:rsid w:val="00014A3A"/>
    <w:rsid w:val="00014AEB"/>
    <w:rsid w:val="00014BCE"/>
    <w:rsid w:val="00014E4E"/>
    <w:rsid w:val="00014FD7"/>
    <w:rsid w:val="000154A0"/>
    <w:rsid w:val="000157AE"/>
    <w:rsid w:val="00015912"/>
    <w:rsid w:val="0001592A"/>
    <w:rsid w:val="00015A68"/>
    <w:rsid w:val="00015F30"/>
    <w:rsid w:val="000168A8"/>
    <w:rsid w:val="00017115"/>
    <w:rsid w:val="000173C2"/>
    <w:rsid w:val="00017D67"/>
    <w:rsid w:val="00020609"/>
    <w:rsid w:val="0002063E"/>
    <w:rsid w:val="0002098B"/>
    <w:rsid w:val="00020B17"/>
    <w:rsid w:val="00020C47"/>
    <w:rsid w:val="000212BF"/>
    <w:rsid w:val="00021FF5"/>
    <w:rsid w:val="000224FB"/>
    <w:rsid w:val="00022AA8"/>
    <w:rsid w:val="00022B1E"/>
    <w:rsid w:val="00022B96"/>
    <w:rsid w:val="000237B2"/>
    <w:rsid w:val="000237C6"/>
    <w:rsid w:val="00023855"/>
    <w:rsid w:val="00023F9F"/>
    <w:rsid w:val="00024293"/>
    <w:rsid w:val="00024540"/>
    <w:rsid w:val="000245F0"/>
    <w:rsid w:val="000246EE"/>
    <w:rsid w:val="0002483A"/>
    <w:rsid w:val="00024AC4"/>
    <w:rsid w:val="00024FD8"/>
    <w:rsid w:val="00025115"/>
    <w:rsid w:val="00025424"/>
    <w:rsid w:val="00025869"/>
    <w:rsid w:val="0002594B"/>
    <w:rsid w:val="00026997"/>
    <w:rsid w:val="00026A4F"/>
    <w:rsid w:val="00026BEB"/>
    <w:rsid w:val="00026DAE"/>
    <w:rsid w:val="00026EE0"/>
    <w:rsid w:val="00027320"/>
    <w:rsid w:val="000277FC"/>
    <w:rsid w:val="000300AE"/>
    <w:rsid w:val="00030244"/>
    <w:rsid w:val="00030B92"/>
    <w:rsid w:val="00030D3A"/>
    <w:rsid w:val="00030ED4"/>
    <w:rsid w:val="00031428"/>
    <w:rsid w:val="00031E1E"/>
    <w:rsid w:val="000326FD"/>
    <w:rsid w:val="00032C52"/>
    <w:rsid w:val="00032E56"/>
    <w:rsid w:val="00032F35"/>
    <w:rsid w:val="00032F96"/>
    <w:rsid w:val="00033039"/>
    <w:rsid w:val="00033492"/>
    <w:rsid w:val="00033946"/>
    <w:rsid w:val="00034288"/>
    <w:rsid w:val="00034711"/>
    <w:rsid w:val="00034D3F"/>
    <w:rsid w:val="00035225"/>
    <w:rsid w:val="00035450"/>
    <w:rsid w:val="000355EC"/>
    <w:rsid w:val="000356EF"/>
    <w:rsid w:val="00035A65"/>
    <w:rsid w:val="000365F6"/>
    <w:rsid w:val="00036E43"/>
    <w:rsid w:val="00036F92"/>
    <w:rsid w:val="0003774E"/>
    <w:rsid w:val="00037821"/>
    <w:rsid w:val="000401A8"/>
    <w:rsid w:val="0004041B"/>
    <w:rsid w:val="00040969"/>
    <w:rsid w:val="00040A5F"/>
    <w:rsid w:val="00040DF8"/>
    <w:rsid w:val="00041012"/>
    <w:rsid w:val="00041AF0"/>
    <w:rsid w:val="00041B35"/>
    <w:rsid w:val="00041BAB"/>
    <w:rsid w:val="00041D40"/>
    <w:rsid w:val="000427F7"/>
    <w:rsid w:val="0004297C"/>
    <w:rsid w:val="00042A75"/>
    <w:rsid w:val="00042AD7"/>
    <w:rsid w:val="00042D09"/>
    <w:rsid w:val="00042E86"/>
    <w:rsid w:val="000453C0"/>
    <w:rsid w:val="000453C8"/>
    <w:rsid w:val="000454E3"/>
    <w:rsid w:val="00045CF6"/>
    <w:rsid w:val="00045E66"/>
    <w:rsid w:val="00046550"/>
    <w:rsid w:val="00046D8D"/>
    <w:rsid w:val="00047805"/>
    <w:rsid w:val="00047EE5"/>
    <w:rsid w:val="00050109"/>
    <w:rsid w:val="00050206"/>
    <w:rsid w:val="00050D35"/>
    <w:rsid w:val="00051083"/>
    <w:rsid w:val="00051413"/>
    <w:rsid w:val="00051E36"/>
    <w:rsid w:val="00052A5A"/>
    <w:rsid w:val="00053768"/>
    <w:rsid w:val="00053D26"/>
    <w:rsid w:val="000540F0"/>
    <w:rsid w:val="00054205"/>
    <w:rsid w:val="00054258"/>
    <w:rsid w:val="00055195"/>
    <w:rsid w:val="0005532E"/>
    <w:rsid w:val="000554F3"/>
    <w:rsid w:val="0005568F"/>
    <w:rsid w:val="00055A88"/>
    <w:rsid w:val="000561B7"/>
    <w:rsid w:val="00056365"/>
    <w:rsid w:val="00056674"/>
    <w:rsid w:val="0005676D"/>
    <w:rsid w:val="00056B59"/>
    <w:rsid w:val="00056C22"/>
    <w:rsid w:val="0005730E"/>
    <w:rsid w:val="000575CA"/>
    <w:rsid w:val="00057733"/>
    <w:rsid w:val="000578CC"/>
    <w:rsid w:val="0006037B"/>
    <w:rsid w:val="00060391"/>
    <w:rsid w:val="0006066B"/>
    <w:rsid w:val="00060940"/>
    <w:rsid w:val="000609A0"/>
    <w:rsid w:val="00061089"/>
    <w:rsid w:val="0006120C"/>
    <w:rsid w:val="000613B5"/>
    <w:rsid w:val="0006165F"/>
    <w:rsid w:val="0006208A"/>
    <w:rsid w:val="000621D1"/>
    <w:rsid w:val="000621EC"/>
    <w:rsid w:val="00063455"/>
    <w:rsid w:val="00063800"/>
    <w:rsid w:val="00063ED3"/>
    <w:rsid w:val="000640CA"/>
    <w:rsid w:val="000645C9"/>
    <w:rsid w:val="000647CB"/>
    <w:rsid w:val="00064E11"/>
    <w:rsid w:val="0006506E"/>
    <w:rsid w:val="00066135"/>
    <w:rsid w:val="00066429"/>
    <w:rsid w:val="00066ADB"/>
    <w:rsid w:val="00066F73"/>
    <w:rsid w:val="00066F8C"/>
    <w:rsid w:val="00067172"/>
    <w:rsid w:val="000672C8"/>
    <w:rsid w:val="0006743A"/>
    <w:rsid w:val="00067977"/>
    <w:rsid w:val="000679CC"/>
    <w:rsid w:val="00067A45"/>
    <w:rsid w:val="000702E5"/>
    <w:rsid w:val="000709C5"/>
    <w:rsid w:val="00070A52"/>
    <w:rsid w:val="00070B6D"/>
    <w:rsid w:val="00070F77"/>
    <w:rsid w:val="0007167F"/>
    <w:rsid w:val="00071926"/>
    <w:rsid w:val="00072709"/>
    <w:rsid w:val="000727FE"/>
    <w:rsid w:val="00073818"/>
    <w:rsid w:val="00073AA8"/>
    <w:rsid w:val="00073D24"/>
    <w:rsid w:val="0007458F"/>
    <w:rsid w:val="00074F2A"/>
    <w:rsid w:val="00074F91"/>
    <w:rsid w:val="00075074"/>
    <w:rsid w:val="000756D4"/>
    <w:rsid w:val="0007571D"/>
    <w:rsid w:val="00075B83"/>
    <w:rsid w:val="00075FE5"/>
    <w:rsid w:val="0007602F"/>
    <w:rsid w:val="000761FA"/>
    <w:rsid w:val="0007657B"/>
    <w:rsid w:val="00076953"/>
    <w:rsid w:val="00076D8B"/>
    <w:rsid w:val="00076DE8"/>
    <w:rsid w:val="00076E3E"/>
    <w:rsid w:val="00076FD1"/>
    <w:rsid w:val="00077126"/>
    <w:rsid w:val="00077299"/>
    <w:rsid w:val="000776AD"/>
    <w:rsid w:val="00077CCF"/>
    <w:rsid w:val="00077D33"/>
    <w:rsid w:val="00077DEC"/>
    <w:rsid w:val="0008036A"/>
    <w:rsid w:val="00080C29"/>
    <w:rsid w:val="000816F7"/>
    <w:rsid w:val="00081827"/>
    <w:rsid w:val="00081DDD"/>
    <w:rsid w:val="00081EF6"/>
    <w:rsid w:val="000820E1"/>
    <w:rsid w:val="00082818"/>
    <w:rsid w:val="00082AA3"/>
    <w:rsid w:val="00082BA5"/>
    <w:rsid w:val="00082C9A"/>
    <w:rsid w:val="00082E9A"/>
    <w:rsid w:val="00083065"/>
    <w:rsid w:val="00083345"/>
    <w:rsid w:val="000834BF"/>
    <w:rsid w:val="00083EDF"/>
    <w:rsid w:val="000840FA"/>
    <w:rsid w:val="000843AC"/>
    <w:rsid w:val="00084541"/>
    <w:rsid w:val="00085135"/>
    <w:rsid w:val="0008543F"/>
    <w:rsid w:val="00085548"/>
    <w:rsid w:val="0008584F"/>
    <w:rsid w:val="0008598D"/>
    <w:rsid w:val="00085C2F"/>
    <w:rsid w:val="00085EEC"/>
    <w:rsid w:val="00086506"/>
    <w:rsid w:val="0008652E"/>
    <w:rsid w:val="000865C6"/>
    <w:rsid w:val="000865E1"/>
    <w:rsid w:val="00086C89"/>
    <w:rsid w:val="0008755D"/>
    <w:rsid w:val="00090145"/>
    <w:rsid w:val="00090649"/>
    <w:rsid w:val="000908E2"/>
    <w:rsid w:val="00090C9A"/>
    <w:rsid w:val="0009138F"/>
    <w:rsid w:val="00091765"/>
    <w:rsid w:val="00091C5F"/>
    <w:rsid w:val="00091D90"/>
    <w:rsid w:val="000921B9"/>
    <w:rsid w:val="0009246D"/>
    <w:rsid w:val="00092497"/>
    <w:rsid w:val="000928AF"/>
    <w:rsid w:val="00092D54"/>
    <w:rsid w:val="00092D6E"/>
    <w:rsid w:val="00093011"/>
    <w:rsid w:val="0009323D"/>
    <w:rsid w:val="0009379A"/>
    <w:rsid w:val="00093A17"/>
    <w:rsid w:val="0009428F"/>
    <w:rsid w:val="00094422"/>
    <w:rsid w:val="0009497E"/>
    <w:rsid w:val="00094F40"/>
    <w:rsid w:val="00095E18"/>
    <w:rsid w:val="00095FEE"/>
    <w:rsid w:val="00096C28"/>
    <w:rsid w:val="00096D47"/>
    <w:rsid w:val="00096DD1"/>
    <w:rsid w:val="00096ED6"/>
    <w:rsid w:val="0009759C"/>
    <w:rsid w:val="000A0012"/>
    <w:rsid w:val="000A06A5"/>
    <w:rsid w:val="000A0C86"/>
    <w:rsid w:val="000A11CC"/>
    <w:rsid w:val="000A1364"/>
    <w:rsid w:val="000A2562"/>
    <w:rsid w:val="000A270C"/>
    <w:rsid w:val="000A2C67"/>
    <w:rsid w:val="000A2E36"/>
    <w:rsid w:val="000A456A"/>
    <w:rsid w:val="000A530A"/>
    <w:rsid w:val="000A551F"/>
    <w:rsid w:val="000A5A7A"/>
    <w:rsid w:val="000A5DEC"/>
    <w:rsid w:val="000A661E"/>
    <w:rsid w:val="000A66F8"/>
    <w:rsid w:val="000A6887"/>
    <w:rsid w:val="000A6D07"/>
    <w:rsid w:val="000A7249"/>
    <w:rsid w:val="000A7DF6"/>
    <w:rsid w:val="000B0392"/>
    <w:rsid w:val="000B04F4"/>
    <w:rsid w:val="000B088E"/>
    <w:rsid w:val="000B0912"/>
    <w:rsid w:val="000B10BF"/>
    <w:rsid w:val="000B145C"/>
    <w:rsid w:val="000B14ED"/>
    <w:rsid w:val="000B17BD"/>
    <w:rsid w:val="000B18DE"/>
    <w:rsid w:val="000B2127"/>
    <w:rsid w:val="000B2327"/>
    <w:rsid w:val="000B23A2"/>
    <w:rsid w:val="000B2486"/>
    <w:rsid w:val="000B260A"/>
    <w:rsid w:val="000B2653"/>
    <w:rsid w:val="000B266F"/>
    <w:rsid w:val="000B29DB"/>
    <w:rsid w:val="000B2A35"/>
    <w:rsid w:val="000B2A48"/>
    <w:rsid w:val="000B2CA1"/>
    <w:rsid w:val="000B2EAB"/>
    <w:rsid w:val="000B3115"/>
    <w:rsid w:val="000B3488"/>
    <w:rsid w:val="000B352A"/>
    <w:rsid w:val="000B3612"/>
    <w:rsid w:val="000B3996"/>
    <w:rsid w:val="000B3A30"/>
    <w:rsid w:val="000B3F9C"/>
    <w:rsid w:val="000B4043"/>
    <w:rsid w:val="000B4537"/>
    <w:rsid w:val="000B4540"/>
    <w:rsid w:val="000B4B3A"/>
    <w:rsid w:val="000B4D6C"/>
    <w:rsid w:val="000B546B"/>
    <w:rsid w:val="000B6102"/>
    <w:rsid w:val="000B6A36"/>
    <w:rsid w:val="000B6FAA"/>
    <w:rsid w:val="000B70EF"/>
    <w:rsid w:val="000B7168"/>
    <w:rsid w:val="000B759D"/>
    <w:rsid w:val="000B7613"/>
    <w:rsid w:val="000B76E3"/>
    <w:rsid w:val="000B77F2"/>
    <w:rsid w:val="000B7E0C"/>
    <w:rsid w:val="000C0995"/>
    <w:rsid w:val="000C18D4"/>
    <w:rsid w:val="000C2080"/>
    <w:rsid w:val="000C2125"/>
    <w:rsid w:val="000C261C"/>
    <w:rsid w:val="000C3994"/>
    <w:rsid w:val="000C3B3A"/>
    <w:rsid w:val="000C3EA0"/>
    <w:rsid w:val="000C3FDF"/>
    <w:rsid w:val="000C42C2"/>
    <w:rsid w:val="000C471E"/>
    <w:rsid w:val="000C4AC0"/>
    <w:rsid w:val="000C50C9"/>
    <w:rsid w:val="000C5187"/>
    <w:rsid w:val="000C53C8"/>
    <w:rsid w:val="000C5683"/>
    <w:rsid w:val="000C585D"/>
    <w:rsid w:val="000C66E2"/>
    <w:rsid w:val="000C6F13"/>
    <w:rsid w:val="000C7522"/>
    <w:rsid w:val="000C786B"/>
    <w:rsid w:val="000C7F1D"/>
    <w:rsid w:val="000D04CE"/>
    <w:rsid w:val="000D0ACC"/>
    <w:rsid w:val="000D0B9D"/>
    <w:rsid w:val="000D11CF"/>
    <w:rsid w:val="000D1243"/>
    <w:rsid w:val="000D16A3"/>
    <w:rsid w:val="000D3A46"/>
    <w:rsid w:val="000D3D60"/>
    <w:rsid w:val="000D3E29"/>
    <w:rsid w:val="000D3E86"/>
    <w:rsid w:val="000D4038"/>
    <w:rsid w:val="000D4A17"/>
    <w:rsid w:val="000D4B6B"/>
    <w:rsid w:val="000D52B4"/>
    <w:rsid w:val="000D5404"/>
    <w:rsid w:val="000D557F"/>
    <w:rsid w:val="000D5687"/>
    <w:rsid w:val="000D5B87"/>
    <w:rsid w:val="000D6812"/>
    <w:rsid w:val="000D72DA"/>
    <w:rsid w:val="000D7334"/>
    <w:rsid w:val="000D77AF"/>
    <w:rsid w:val="000E00CA"/>
    <w:rsid w:val="000E019A"/>
    <w:rsid w:val="000E0E7E"/>
    <w:rsid w:val="000E10F1"/>
    <w:rsid w:val="000E140B"/>
    <w:rsid w:val="000E18D7"/>
    <w:rsid w:val="000E1DED"/>
    <w:rsid w:val="000E2B2F"/>
    <w:rsid w:val="000E2BBD"/>
    <w:rsid w:val="000E2CD2"/>
    <w:rsid w:val="000E310B"/>
    <w:rsid w:val="000E3234"/>
    <w:rsid w:val="000E3E1F"/>
    <w:rsid w:val="000E46AA"/>
    <w:rsid w:val="000E4DB6"/>
    <w:rsid w:val="000E504D"/>
    <w:rsid w:val="000E5CF1"/>
    <w:rsid w:val="000E6509"/>
    <w:rsid w:val="000E69D3"/>
    <w:rsid w:val="000E7546"/>
    <w:rsid w:val="000E7933"/>
    <w:rsid w:val="000E7957"/>
    <w:rsid w:val="000E7C38"/>
    <w:rsid w:val="000E7EDC"/>
    <w:rsid w:val="000E7F93"/>
    <w:rsid w:val="000F00A9"/>
    <w:rsid w:val="000F0427"/>
    <w:rsid w:val="000F0667"/>
    <w:rsid w:val="000F0FB8"/>
    <w:rsid w:val="000F1B35"/>
    <w:rsid w:val="000F1F02"/>
    <w:rsid w:val="000F1F08"/>
    <w:rsid w:val="000F2CA1"/>
    <w:rsid w:val="000F32D3"/>
    <w:rsid w:val="000F33D0"/>
    <w:rsid w:val="000F39D5"/>
    <w:rsid w:val="000F3A1D"/>
    <w:rsid w:val="000F3EAB"/>
    <w:rsid w:val="000F3EF0"/>
    <w:rsid w:val="000F4103"/>
    <w:rsid w:val="000F4447"/>
    <w:rsid w:val="000F4499"/>
    <w:rsid w:val="000F45D7"/>
    <w:rsid w:val="000F5307"/>
    <w:rsid w:val="000F5594"/>
    <w:rsid w:val="000F5863"/>
    <w:rsid w:val="000F5B60"/>
    <w:rsid w:val="000F67E6"/>
    <w:rsid w:val="000F682E"/>
    <w:rsid w:val="000F74D8"/>
    <w:rsid w:val="000F78C3"/>
    <w:rsid w:val="001014BF"/>
    <w:rsid w:val="00101AB9"/>
    <w:rsid w:val="00101E1B"/>
    <w:rsid w:val="00102FCE"/>
    <w:rsid w:val="001033F3"/>
    <w:rsid w:val="001033FF"/>
    <w:rsid w:val="00103A15"/>
    <w:rsid w:val="00103B27"/>
    <w:rsid w:val="00103E9B"/>
    <w:rsid w:val="00103F44"/>
    <w:rsid w:val="00104705"/>
    <w:rsid w:val="001048F6"/>
    <w:rsid w:val="0010524E"/>
    <w:rsid w:val="0010539A"/>
    <w:rsid w:val="0010566C"/>
    <w:rsid w:val="001057B9"/>
    <w:rsid w:val="00105CFE"/>
    <w:rsid w:val="0010641B"/>
    <w:rsid w:val="001069E0"/>
    <w:rsid w:val="001069EE"/>
    <w:rsid w:val="00107C3A"/>
    <w:rsid w:val="00107CDF"/>
    <w:rsid w:val="00107EC8"/>
    <w:rsid w:val="00110516"/>
    <w:rsid w:val="0011061F"/>
    <w:rsid w:val="001106F9"/>
    <w:rsid w:val="00110C55"/>
    <w:rsid w:val="00110ED8"/>
    <w:rsid w:val="00110EE2"/>
    <w:rsid w:val="00111288"/>
    <w:rsid w:val="00112A64"/>
    <w:rsid w:val="001130A0"/>
    <w:rsid w:val="00113101"/>
    <w:rsid w:val="00113566"/>
    <w:rsid w:val="0011373C"/>
    <w:rsid w:val="0011461E"/>
    <w:rsid w:val="001148C3"/>
    <w:rsid w:val="00114C92"/>
    <w:rsid w:val="00114D18"/>
    <w:rsid w:val="00114FBF"/>
    <w:rsid w:val="0011542B"/>
    <w:rsid w:val="00115E7C"/>
    <w:rsid w:val="0011624B"/>
    <w:rsid w:val="00116351"/>
    <w:rsid w:val="00116735"/>
    <w:rsid w:val="001169F8"/>
    <w:rsid w:val="00116D63"/>
    <w:rsid w:val="00116DF6"/>
    <w:rsid w:val="00117215"/>
    <w:rsid w:val="00117517"/>
    <w:rsid w:val="0011771B"/>
    <w:rsid w:val="001177C3"/>
    <w:rsid w:val="00117A1F"/>
    <w:rsid w:val="00117B7C"/>
    <w:rsid w:val="00117DFF"/>
    <w:rsid w:val="0012097D"/>
    <w:rsid w:val="001209DD"/>
    <w:rsid w:val="00120B15"/>
    <w:rsid w:val="00120DE0"/>
    <w:rsid w:val="00122507"/>
    <w:rsid w:val="00122928"/>
    <w:rsid w:val="001229F1"/>
    <w:rsid w:val="00122FD7"/>
    <w:rsid w:val="0012308B"/>
    <w:rsid w:val="001231DD"/>
    <w:rsid w:val="00123C8D"/>
    <w:rsid w:val="00124174"/>
    <w:rsid w:val="001245EE"/>
    <w:rsid w:val="00124701"/>
    <w:rsid w:val="00125244"/>
    <w:rsid w:val="00125362"/>
    <w:rsid w:val="00125754"/>
    <w:rsid w:val="00125759"/>
    <w:rsid w:val="00126572"/>
    <w:rsid w:val="00126673"/>
    <w:rsid w:val="00126C7A"/>
    <w:rsid w:val="0012711F"/>
    <w:rsid w:val="00127711"/>
    <w:rsid w:val="00127E83"/>
    <w:rsid w:val="00130446"/>
    <w:rsid w:val="001308EF"/>
    <w:rsid w:val="00130A94"/>
    <w:rsid w:val="00130CDC"/>
    <w:rsid w:val="00131D8B"/>
    <w:rsid w:val="00131EF4"/>
    <w:rsid w:val="001321BE"/>
    <w:rsid w:val="0013250B"/>
    <w:rsid w:val="001334F8"/>
    <w:rsid w:val="00133C6D"/>
    <w:rsid w:val="00134116"/>
    <w:rsid w:val="00134961"/>
    <w:rsid w:val="00134974"/>
    <w:rsid w:val="00134C06"/>
    <w:rsid w:val="00135596"/>
    <w:rsid w:val="00135CDA"/>
    <w:rsid w:val="00136495"/>
    <w:rsid w:val="00136623"/>
    <w:rsid w:val="001366CD"/>
    <w:rsid w:val="001367AA"/>
    <w:rsid w:val="001367D3"/>
    <w:rsid w:val="00136B85"/>
    <w:rsid w:val="0013706D"/>
    <w:rsid w:val="00137079"/>
    <w:rsid w:val="001377EB"/>
    <w:rsid w:val="00137811"/>
    <w:rsid w:val="00137B3A"/>
    <w:rsid w:val="00137B74"/>
    <w:rsid w:val="00137D05"/>
    <w:rsid w:val="00137D9D"/>
    <w:rsid w:val="00137DC2"/>
    <w:rsid w:val="001402C9"/>
    <w:rsid w:val="00140A12"/>
    <w:rsid w:val="00140AB5"/>
    <w:rsid w:val="00140EE0"/>
    <w:rsid w:val="00141885"/>
    <w:rsid w:val="001423CD"/>
    <w:rsid w:val="00142865"/>
    <w:rsid w:val="00142DF3"/>
    <w:rsid w:val="00143477"/>
    <w:rsid w:val="001438C1"/>
    <w:rsid w:val="00143C2E"/>
    <w:rsid w:val="00143FF6"/>
    <w:rsid w:val="001445ED"/>
    <w:rsid w:val="0014492A"/>
    <w:rsid w:val="00144A84"/>
    <w:rsid w:val="00144B07"/>
    <w:rsid w:val="001457FF"/>
    <w:rsid w:val="00145846"/>
    <w:rsid w:val="0014694D"/>
    <w:rsid w:val="00146D84"/>
    <w:rsid w:val="001479FF"/>
    <w:rsid w:val="001501DD"/>
    <w:rsid w:val="001509A9"/>
    <w:rsid w:val="001509F6"/>
    <w:rsid w:val="00151980"/>
    <w:rsid w:val="00151DBA"/>
    <w:rsid w:val="00151E95"/>
    <w:rsid w:val="00152094"/>
    <w:rsid w:val="001520C4"/>
    <w:rsid w:val="00152309"/>
    <w:rsid w:val="001524C7"/>
    <w:rsid w:val="00152D42"/>
    <w:rsid w:val="001531B9"/>
    <w:rsid w:val="0015373B"/>
    <w:rsid w:val="00153759"/>
    <w:rsid w:val="00154292"/>
    <w:rsid w:val="0015448D"/>
    <w:rsid w:val="00154915"/>
    <w:rsid w:val="00154CFA"/>
    <w:rsid w:val="00155446"/>
    <w:rsid w:val="00155DD3"/>
    <w:rsid w:val="001560B1"/>
    <w:rsid w:val="0015659F"/>
    <w:rsid w:val="00156F31"/>
    <w:rsid w:val="0015720A"/>
    <w:rsid w:val="00160A10"/>
    <w:rsid w:val="00160DF4"/>
    <w:rsid w:val="00160F52"/>
    <w:rsid w:val="00161513"/>
    <w:rsid w:val="00161752"/>
    <w:rsid w:val="00161920"/>
    <w:rsid w:val="0016195E"/>
    <w:rsid w:val="00161CFE"/>
    <w:rsid w:val="00162304"/>
    <w:rsid w:val="00162A58"/>
    <w:rsid w:val="001633AF"/>
    <w:rsid w:val="00163480"/>
    <w:rsid w:val="0016355D"/>
    <w:rsid w:val="00163E3B"/>
    <w:rsid w:val="0016466B"/>
    <w:rsid w:val="001647F7"/>
    <w:rsid w:val="0016496A"/>
    <w:rsid w:val="00164EDC"/>
    <w:rsid w:val="001652D8"/>
    <w:rsid w:val="0016584C"/>
    <w:rsid w:val="00165D1F"/>
    <w:rsid w:val="00166860"/>
    <w:rsid w:val="00166A83"/>
    <w:rsid w:val="00166FC6"/>
    <w:rsid w:val="001673E1"/>
    <w:rsid w:val="001676F7"/>
    <w:rsid w:val="00167D4F"/>
    <w:rsid w:val="001701DD"/>
    <w:rsid w:val="001704E4"/>
    <w:rsid w:val="00170540"/>
    <w:rsid w:val="00171020"/>
    <w:rsid w:val="00171B99"/>
    <w:rsid w:val="00171D5E"/>
    <w:rsid w:val="00172490"/>
    <w:rsid w:val="00173244"/>
    <w:rsid w:val="00173274"/>
    <w:rsid w:val="001733B6"/>
    <w:rsid w:val="0017355D"/>
    <w:rsid w:val="00173661"/>
    <w:rsid w:val="00174DAE"/>
    <w:rsid w:val="00174ECC"/>
    <w:rsid w:val="00174F28"/>
    <w:rsid w:val="00175078"/>
    <w:rsid w:val="0017513D"/>
    <w:rsid w:val="0017527E"/>
    <w:rsid w:val="0017539B"/>
    <w:rsid w:val="001757B3"/>
    <w:rsid w:val="00175E7E"/>
    <w:rsid w:val="00176A36"/>
    <w:rsid w:val="00176C16"/>
    <w:rsid w:val="001778C4"/>
    <w:rsid w:val="00180821"/>
    <w:rsid w:val="001809D4"/>
    <w:rsid w:val="00180B49"/>
    <w:rsid w:val="00180CF8"/>
    <w:rsid w:val="00180EEA"/>
    <w:rsid w:val="001810CB"/>
    <w:rsid w:val="001820C6"/>
    <w:rsid w:val="001825FD"/>
    <w:rsid w:val="00182809"/>
    <w:rsid w:val="0018293A"/>
    <w:rsid w:val="00182A05"/>
    <w:rsid w:val="00182ADE"/>
    <w:rsid w:val="00182DEB"/>
    <w:rsid w:val="001833F0"/>
    <w:rsid w:val="001839C8"/>
    <w:rsid w:val="00183AD7"/>
    <w:rsid w:val="001840E5"/>
    <w:rsid w:val="001847DB"/>
    <w:rsid w:val="00184C8C"/>
    <w:rsid w:val="00185097"/>
    <w:rsid w:val="00185B87"/>
    <w:rsid w:val="00186760"/>
    <w:rsid w:val="00186AF7"/>
    <w:rsid w:val="00186BDE"/>
    <w:rsid w:val="00186CB1"/>
    <w:rsid w:val="00187AB3"/>
    <w:rsid w:val="00190C06"/>
    <w:rsid w:val="00191033"/>
    <w:rsid w:val="0019107F"/>
    <w:rsid w:val="00191969"/>
    <w:rsid w:val="00192AA8"/>
    <w:rsid w:val="00192E71"/>
    <w:rsid w:val="001934E2"/>
    <w:rsid w:val="00194348"/>
    <w:rsid w:val="00194810"/>
    <w:rsid w:val="00194D9E"/>
    <w:rsid w:val="00195181"/>
    <w:rsid w:val="0019532C"/>
    <w:rsid w:val="00195B57"/>
    <w:rsid w:val="00196F0F"/>
    <w:rsid w:val="00197267"/>
    <w:rsid w:val="001A0264"/>
    <w:rsid w:val="001A05E6"/>
    <w:rsid w:val="001A0E8E"/>
    <w:rsid w:val="001A0F47"/>
    <w:rsid w:val="001A0F6E"/>
    <w:rsid w:val="001A1225"/>
    <w:rsid w:val="001A1731"/>
    <w:rsid w:val="001A1819"/>
    <w:rsid w:val="001A1BC8"/>
    <w:rsid w:val="001A1C93"/>
    <w:rsid w:val="001A1CF7"/>
    <w:rsid w:val="001A22BB"/>
    <w:rsid w:val="001A22C1"/>
    <w:rsid w:val="001A25F6"/>
    <w:rsid w:val="001A2664"/>
    <w:rsid w:val="001A2B14"/>
    <w:rsid w:val="001A2CC5"/>
    <w:rsid w:val="001A2D41"/>
    <w:rsid w:val="001A307C"/>
    <w:rsid w:val="001A358F"/>
    <w:rsid w:val="001A3FB4"/>
    <w:rsid w:val="001A4819"/>
    <w:rsid w:val="001A4E9A"/>
    <w:rsid w:val="001A5514"/>
    <w:rsid w:val="001A5AD5"/>
    <w:rsid w:val="001A5BEC"/>
    <w:rsid w:val="001A6C89"/>
    <w:rsid w:val="001A7023"/>
    <w:rsid w:val="001A75AA"/>
    <w:rsid w:val="001A75F0"/>
    <w:rsid w:val="001A7692"/>
    <w:rsid w:val="001A79C1"/>
    <w:rsid w:val="001A7C13"/>
    <w:rsid w:val="001A7F81"/>
    <w:rsid w:val="001B0371"/>
    <w:rsid w:val="001B0AE7"/>
    <w:rsid w:val="001B1062"/>
    <w:rsid w:val="001B14E4"/>
    <w:rsid w:val="001B24DC"/>
    <w:rsid w:val="001B3317"/>
    <w:rsid w:val="001B3CED"/>
    <w:rsid w:val="001B3D53"/>
    <w:rsid w:val="001B4094"/>
    <w:rsid w:val="001B40FD"/>
    <w:rsid w:val="001B45FD"/>
    <w:rsid w:val="001B4870"/>
    <w:rsid w:val="001B49F2"/>
    <w:rsid w:val="001B4E29"/>
    <w:rsid w:val="001B5E08"/>
    <w:rsid w:val="001B631D"/>
    <w:rsid w:val="001B6CA3"/>
    <w:rsid w:val="001B70C2"/>
    <w:rsid w:val="001B73CE"/>
    <w:rsid w:val="001B79ED"/>
    <w:rsid w:val="001B7A57"/>
    <w:rsid w:val="001B7DAB"/>
    <w:rsid w:val="001C01C6"/>
    <w:rsid w:val="001C0B96"/>
    <w:rsid w:val="001C17E3"/>
    <w:rsid w:val="001C1997"/>
    <w:rsid w:val="001C1A27"/>
    <w:rsid w:val="001C2C49"/>
    <w:rsid w:val="001C31B6"/>
    <w:rsid w:val="001C3291"/>
    <w:rsid w:val="001C376C"/>
    <w:rsid w:val="001C391B"/>
    <w:rsid w:val="001C3AD0"/>
    <w:rsid w:val="001C3CE8"/>
    <w:rsid w:val="001C4070"/>
    <w:rsid w:val="001C468B"/>
    <w:rsid w:val="001C46E2"/>
    <w:rsid w:val="001C4730"/>
    <w:rsid w:val="001C4BD9"/>
    <w:rsid w:val="001C4E59"/>
    <w:rsid w:val="001C5404"/>
    <w:rsid w:val="001C5BDD"/>
    <w:rsid w:val="001C62DF"/>
    <w:rsid w:val="001C66F5"/>
    <w:rsid w:val="001C696E"/>
    <w:rsid w:val="001C6A47"/>
    <w:rsid w:val="001C6F3C"/>
    <w:rsid w:val="001C703B"/>
    <w:rsid w:val="001C70AA"/>
    <w:rsid w:val="001C7339"/>
    <w:rsid w:val="001D050A"/>
    <w:rsid w:val="001D08E5"/>
    <w:rsid w:val="001D29C5"/>
    <w:rsid w:val="001D2C3A"/>
    <w:rsid w:val="001D2F63"/>
    <w:rsid w:val="001D33A4"/>
    <w:rsid w:val="001D3662"/>
    <w:rsid w:val="001D3668"/>
    <w:rsid w:val="001D4DBE"/>
    <w:rsid w:val="001D5A07"/>
    <w:rsid w:val="001D5BCC"/>
    <w:rsid w:val="001D5EAB"/>
    <w:rsid w:val="001D68D1"/>
    <w:rsid w:val="001D78EF"/>
    <w:rsid w:val="001D7BA9"/>
    <w:rsid w:val="001D7E04"/>
    <w:rsid w:val="001E004B"/>
    <w:rsid w:val="001E0AAF"/>
    <w:rsid w:val="001E0BBD"/>
    <w:rsid w:val="001E1208"/>
    <w:rsid w:val="001E1310"/>
    <w:rsid w:val="001E1BA9"/>
    <w:rsid w:val="001E1F62"/>
    <w:rsid w:val="001E2152"/>
    <w:rsid w:val="001E21FD"/>
    <w:rsid w:val="001E2859"/>
    <w:rsid w:val="001E320D"/>
    <w:rsid w:val="001E32AD"/>
    <w:rsid w:val="001E3F20"/>
    <w:rsid w:val="001E4ABA"/>
    <w:rsid w:val="001E5028"/>
    <w:rsid w:val="001E568A"/>
    <w:rsid w:val="001E58A2"/>
    <w:rsid w:val="001E5BBB"/>
    <w:rsid w:val="001E5C9C"/>
    <w:rsid w:val="001E6366"/>
    <w:rsid w:val="001E6B06"/>
    <w:rsid w:val="001E6B29"/>
    <w:rsid w:val="001E6B55"/>
    <w:rsid w:val="001E6D7C"/>
    <w:rsid w:val="001E7213"/>
    <w:rsid w:val="001E7215"/>
    <w:rsid w:val="001E739F"/>
    <w:rsid w:val="001E756E"/>
    <w:rsid w:val="001E758E"/>
    <w:rsid w:val="001F07BE"/>
    <w:rsid w:val="001F0A11"/>
    <w:rsid w:val="001F0B51"/>
    <w:rsid w:val="001F112A"/>
    <w:rsid w:val="001F119E"/>
    <w:rsid w:val="001F1D03"/>
    <w:rsid w:val="001F1D2B"/>
    <w:rsid w:val="001F1E5B"/>
    <w:rsid w:val="001F1ED7"/>
    <w:rsid w:val="001F2093"/>
    <w:rsid w:val="001F2127"/>
    <w:rsid w:val="001F26E7"/>
    <w:rsid w:val="001F2ADC"/>
    <w:rsid w:val="001F2CFD"/>
    <w:rsid w:val="001F2D9A"/>
    <w:rsid w:val="001F2E41"/>
    <w:rsid w:val="001F33AF"/>
    <w:rsid w:val="001F35C5"/>
    <w:rsid w:val="001F38EF"/>
    <w:rsid w:val="001F3F1B"/>
    <w:rsid w:val="001F40AD"/>
    <w:rsid w:val="001F4937"/>
    <w:rsid w:val="001F4AD4"/>
    <w:rsid w:val="001F4DB4"/>
    <w:rsid w:val="001F54B1"/>
    <w:rsid w:val="001F562F"/>
    <w:rsid w:val="001F5E5B"/>
    <w:rsid w:val="001F5ED8"/>
    <w:rsid w:val="001F5F33"/>
    <w:rsid w:val="001F6612"/>
    <w:rsid w:val="001F67A2"/>
    <w:rsid w:val="001F721D"/>
    <w:rsid w:val="001F7381"/>
    <w:rsid w:val="001F7390"/>
    <w:rsid w:val="001F7C39"/>
    <w:rsid w:val="001F7CE0"/>
    <w:rsid w:val="00200073"/>
    <w:rsid w:val="002001EA"/>
    <w:rsid w:val="002003C6"/>
    <w:rsid w:val="00200492"/>
    <w:rsid w:val="00201C88"/>
    <w:rsid w:val="00201CCD"/>
    <w:rsid w:val="00201DD8"/>
    <w:rsid w:val="00201E2B"/>
    <w:rsid w:val="002022C3"/>
    <w:rsid w:val="00202635"/>
    <w:rsid w:val="00202763"/>
    <w:rsid w:val="00202946"/>
    <w:rsid w:val="0020412B"/>
    <w:rsid w:val="00204388"/>
    <w:rsid w:val="002044F1"/>
    <w:rsid w:val="0020474F"/>
    <w:rsid w:val="002054F5"/>
    <w:rsid w:val="0020565C"/>
    <w:rsid w:val="00205786"/>
    <w:rsid w:val="00205EA0"/>
    <w:rsid w:val="00205F44"/>
    <w:rsid w:val="00207103"/>
    <w:rsid w:val="00207554"/>
    <w:rsid w:val="002100A4"/>
    <w:rsid w:val="0021022E"/>
    <w:rsid w:val="00210811"/>
    <w:rsid w:val="00210CE4"/>
    <w:rsid w:val="00210FE7"/>
    <w:rsid w:val="00211D8E"/>
    <w:rsid w:val="00211D9C"/>
    <w:rsid w:val="00211EA9"/>
    <w:rsid w:val="002122BA"/>
    <w:rsid w:val="0021275F"/>
    <w:rsid w:val="00212925"/>
    <w:rsid w:val="00212B5C"/>
    <w:rsid w:val="0021305E"/>
    <w:rsid w:val="002131B4"/>
    <w:rsid w:val="002133BB"/>
    <w:rsid w:val="002142A9"/>
    <w:rsid w:val="002144C9"/>
    <w:rsid w:val="0021550A"/>
    <w:rsid w:val="00215ABF"/>
    <w:rsid w:val="00215BA9"/>
    <w:rsid w:val="00215E8D"/>
    <w:rsid w:val="002160AC"/>
    <w:rsid w:val="002164C0"/>
    <w:rsid w:val="00216770"/>
    <w:rsid w:val="002168B8"/>
    <w:rsid w:val="00216C57"/>
    <w:rsid w:val="00216C82"/>
    <w:rsid w:val="00216CF3"/>
    <w:rsid w:val="00217003"/>
    <w:rsid w:val="00217503"/>
    <w:rsid w:val="00217C19"/>
    <w:rsid w:val="00217C65"/>
    <w:rsid w:val="00217F7F"/>
    <w:rsid w:val="00220238"/>
    <w:rsid w:val="00220BEF"/>
    <w:rsid w:val="00220F7A"/>
    <w:rsid w:val="00221001"/>
    <w:rsid w:val="002211BA"/>
    <w:rsid w:val="0022120D"/>
    <w:rsid w:val="002214C5"/>
    <w:rsid w:val="002219FD"/>
    <w:rsid w:val="00221DC4"/>
    <w:rsid w:val="00221EA7"/>
    <w:rsid w:val="002226E4"/>
    <w:rsid w:val="0022301A"/>
    <w:rsid w:val="0022314C"/>
    <w:rsid w:val="002232A8"/>
    <w:rsid w:val="00223F00"/>
    <w:rsid w:val="00224B78"/>
    <w:rsid w:val="00224BE3"/>
    <w:rsid w:val="00224E6D"/>
    <w:rsid w:val="00224EC7"/>
    <w:rsid w:val="0022514F"/>
    <w:rsid w:val="002257F3"/>
    <w:rsid w:val="002260BD"/>
    <w:rsid w:val="0022635B"/>
    <w:rsid w:val="00227623"/>
    <w:rsid w:val="002276E9"/>
    <w:rsid w:val="00227EB4"/>
    <w:rsid w:val="002302DE"/>
    <w:rsid w:val="00230803"/>
    <w:rsid w:val="00230C73"/>
    <w:rsid w:val="00231A9F"/>
    <w:rsid w:val="00231D95"/>
    <w:rsid w:val="0023204A"/>
    <w:rsid w:val="00232050"/>
    <w:rsid w:val="00232571"/>
    <w:rsid w:val="002326ED"/>
    <w:rsid w:val="00232DDE"/>
    <w:rsid w:val="002334B3"/>
    <w:rsid w:val="00233629"/>
    <w:rsid w:val="00233E0F"/>
    <w:rsid w:val="0023477A"/>
    <w:rsid w:val="002349EB"/>
    <w:rsid w:val="00234D09"/>
    <w:rsid w:val="00235A97"/>
    <w:rsid w:val="00235CA5"/>
    <w:rsid w:val="00236096"/>
    <w:rsid w:val="00236A42"/>
    <w:rsid w:val="00236A47"/>
    <w:rsid w:val="002372C9"/>
    <w:rsid w:val="0023737C"/>
    <w:rsid w:val="0023758D"/>
    <w:rsid w:val="00237857"/>
    <w:rsid w:val="00237DF4"/>
    <w:rsid w:val="00237E29"/>
    <w:rsid w:val="002404DE"/>
    <w:rsid w:val="0024083F"/>
    <w:rsid w:val="00240DAD"/>
    <w:rsid w:val="00240E1D"/>
    <w:rsid w:val="00241280"/>
    <w:rsid w:val="00241D2F"/>
    <w:rsid w:val="0024208B"/>
    <w:rsid w:val="002429FE"/>
    <w:rsid w:val="00242E4C"/>
    <w:rsid w:val="00242E9D"/>
    <w:rsid w:val="00242F19"/>
    <w:rsid w:val="00243131"/>
    <w:rsid w:val="002435BF"/>
    <w:rsid w:val="002437F3"/>
    <w:rsid w:val="00244551"/>
    <w:rsid w:val="00244643"/>
    <w:rsid w:val="00244675"/>
    <w:rsid w:val="00245442"/>
    <w:rsid w:val="00245725"/>
    <w:rsid w:val="00247632"/>
    <w:rsid w:val="00247660"/>
    <w:rsid w:val="00247759"/>
    <w:rsid w:val="00247D72"/>
    <w:rsid w:val="002502F5"/>
    <w:rsid w:val="00250D2F"/>
    <w:rsid w:val="00251666"/>
    <w:rsid w:val="00251A90"/>
    <w:rsid w:val="00251AF4"/>
    <w:rsid w:val="00251DC9"/>
    <w:rsid w:val="00251F8B"/>
    <w:rsid w:val="002520A0"/>
    <w:rsid w:val="00252186"/>
    <w:rsid w:val="002522D4"/>
    <w:rsid w:val="002528C9"/>
    <w:rsid w:val="00252936"/>
    <w:rsid w:val="00253322"/>
    <w:rsid w:val="00253585"/>
    <w:rsid w:val="00253E6A"/>
    <w:rsid w:val="00253FA2"/>
    <w:rsid w:val="00254693"/>
    <w:rsid w:val="002546F8"/>
    <w:rsid w:val="00254DFB"/>
    <w:rsid w:val="002563C2"/>
    <w:rsid w:val="002564FE"/>
    <w:rsid w:val="00256886"/>
    <w:rsid w:val="00256E49"/>
    <w:rsid w:val="002579FA"/>
    <w:rsid w:val="00257A73"/>
    <w:rsid w:val="002601EE"/>
    <w:rsid w:val="00260B02"/>
    <w:rsid w:val="00261628"/>
    <w:rsid w:val="00261841"/>
    <w:rsid w:val="00261E3F"/>
    <w:rsid w:val="002621D7"/>
    <w:rsid w:val="0026276C"/>
    <w:rsid w:val="00263147"/>
    <w:rsid w:val="0026332A"/>
    <w:rsid w:val="002637C5"/>
    <w:rsid w:val="00263A70"/>
    <w:rsid w:val="002655D8"/>
    <w:rsid w:val="0026590C"/>
    <w:rsid w:val="00265964"/>
    <w:rsid w:val="00265B91"/>
    <w:rsid w:val="002670AD"/>
    <w:rsid w:val="002676DF"/>
    <w:rsid w:val="00267E4A"/>
    <w:rsid w:val="00270A7C"/>
    <w:rsid w:val="00270B8F"/>
    <w:rsid w:val="00270E57"/>
    <w:rsid w:val="002725F2"/>
    <w:rsid w:val="00272692"/>
    <w:rsid w:val="00272921"/>
    <w:rsid w:val="002730EB"/>
    <w:rsid w:val="00273543"/>
    <w:rsid w:val="00273B37"/>
    <w:rsid w:val="00273C6A"/>
    <w:rsid w:val="00273EAE"/>
    <w:rsid w:val="00274036"/>
    <w:rsid w:val="00274058"/>
    <w:rsid w:val="0027560C"/>
    <w:rsid w:val="00275B7E"/>
    <w:rsid w:val="002762BC"/>
    <w:rsid w:val="002774C8"/>
    <w:rsid w:val="00280483"/>
    <w:rsid w:val="0028070A"/>
    <w:rsid w:val="00280BBC"/>
    <w:rsid w:val="002813E7"/>
    <w:rsid w:val="00281587"/>
    <w:rsid w:val="00281D81"/>
    <w:rsid w:val="00282039"/>
    <w:rsid w:val="002824CF"/>
    <w:rsid w:val="00283076"/>
    <w:rsid w:val="002832F2"/>
    <w:rsid w:val="00283597"/>
    <w:rsid w:val="00283A96"/>
    <w:rsid w:val="00283F11"/>
    <w:rsid w:val="00284A57"/>
    <w:rsid w:val="002852D0"/>
    <w:rsid w:val="0028535F"/>
    <w:rsid w:val="00285765"/>
    <w:rsid w:val="00287A3C"/>
    <w:rsid w:val="00287B2A"/>
    <w:rsid w:val="002901F2"/>
    <w:rsid w:val="00290B8A"/>
    <w:rsid w:val="00290E0C"/>
    <w:rsid w:val="002915B4"/>
    <w:rsid w:val="00291D16"/>
    <w:rsid w:val="00292278"/>
    <w:rsid w:val="0029242D"/>
    <w:rsid w:val="002929E2"/>
    <w:rsid w:val="00292C63"/>
    <w:rsid w:val="0029340D"/>
    <w:rsid w:val="00293A08"/>
    <w:rsid w:val="00293A55"/>
    <w:rsid w:val="002944A7"/>
    <w:rsid w:val="002946DC"/>
    <w:rsid w:val="0029487F"/>
    <w:rsid w:val="00294CEA"/>
    <w:rsid w:val="002950E2"/>
    <w:rsid w:val="00295767"/>
    <w:rsid w:val="0029592A"/>
    <w:rsid w:val="00296AD7"/>
    <w:rsid w:val="00296B29"/>
    <w:rsid w:val="00296C74"/>
    <w:rsid w:val="00296CC8"/>
    <w:rsid w:val="0029711F"/>
    <w:rsid w:val="00297227"/>
    <w:rsid w:val="00297889"/>
    <w:rsid w:val="00297917"/>
    <w:rsid w:val="00297F5D"/>
    <w:rsid w:val="002A0500"/>
    <w:rsid w:val="002A166F"/>
    <w:rsid w:val="002A1757"/>
    <w:rsid w:val="002A17C7"/>
    <w:rsid w:val="002A1A29"/>
    <w:rsid w:val="002A209E"/>
    <w:rsid w:val="002A2645"/>
    <w:rsid w:val="002A2A64"/>
    <w:rsid w:val="002A37BA"/>
    <w:rsid w:val="002A38F5"/>
    <w:rsid w:val="002A3B31"/>
    <w:rsid w:val="002A430B"/>
    <w:rsid w:val="002A4800"/>
    <w:rsid w:val="002A534B"/>
    <w:rsid w:val="002A547B"/>
    <w:rsid w:val="002A5E90"/>
    <w:rsid w:val="002A5FB7"/>
    <w:rsid w:val="002A66DC"/>
    <w:rsid w:val="002A6B08"/>
    <w:rsid w:val="002A7526"/>
    <w:rsid w:val="002A7BA8"/>
    <w:rsid w:val="002B0088"/>
    <w:rsid w:val="002B0827"/>
    <w:rsid w:val="002B0F13"/>
    <w:rsid w:val="002B1489"/>
    <w:rsid w:val="002B16D9"/>
    <w:rsid w:val="002B16F2"/>
    <w:rsid w:val="002B1BC5"/>
    <w:rsid w:val="002B1D0F"/>
    <w:rsid w:val="002B1D9C"/>
    <w:rsid w:val="002B1E79"/>
    <w:rsid w:val="002B2086"/>
    <w:rsid w:val="002B21A4"/>
    <w:rsid w:val="002B23C7"/>
    <w:rsid w:val="002B26ED"/>
    <w:rsid w:val="002B2EC0"/>
    <w:rsid w:val="002B32BF"/>
    <w:rsid w:val="002B33E0"/>
    <w:rsid w:val="002B3E7D"/>
    <w:rsid w:val="002B443A"/>
    <w:rsid w:val="002B4636"/>
    <w:rsid w:val="002B568A"/>
    <w:rsid w:val="002B5A03"/>
    <w:rsid w:val="002B6015"/>
    <w:rsid w:val="002B68F9"/>
    <w:rsid w:val="002B6A53"/>
    <w:rsid w:val="002B70DD"/>
    <w:rsid w:val="002B7869"/>
    <w:rsid w:val="002B7C04"/>
    <w:rsid w:val="002C0A2F"/>
    <w:rsid w:val="002C12B1"/>
    <w:rsid w:val="002C1410"/>
    <w:rsid w:val="002C183E"/>
    <w:rsid w:val="002C1955"/>
    <w:rsid w:val="002C1A64"/>
    <w:rsid w:val="002C1DAA"/>
    <w:rsid w:val="002C1E59"/>
    <w:rsid w:val="002C1FA8"/>
    <w:rsid w:val="002C2B24"/>
    <w:rsid w:val="002C2CC0"/>
    <w:rsid w:val="002C2F23"/>
    <w:rsid w:val="002C39D3"/>
    <w:rsid w:val="002C3C8B"/>
    <w:rsid w:val="002C4AF5"/>
    <w:rsid w:val="002C51C0"/>
    <w:rsid w:val="002C5341"/>
    <w:rsid w:val="002C55D1"/>
    <w:rsid w:val="002C5F5F"/>
    <w:rsid w:val="002C656E"/>
    <w:rsid w:val="002C7C38"/>
    <w:rsid w:val="002C7D6B"/>
    <w:rsid w:val="002D0243"/>
    <w:rsid w:val="002D066A"/>
    <w:rsid w:val="002D078B"/>
    <w:rsid w:val="002D0A2E"/>
    <w:rsid w:val="002D10EC"/>
    <w:rsid w:val="002D1E1E"/>
    <w:rsid w:val="002D2624"/>
    <w:rsid w:val="002D27A3"/>
    <w:rsid w:val="002D2A1C"/>
    <w:rsid w:val="002D3017"/>
    <w:rsid w:val="002D3019"/>
    <w:rsid w:val="002D30EA"/>
    <w:rsid w:val="002D3825"/>
    <w:rsid w:val="002D3D0B"/>
    <w:rsid w:val="002D4796"/>
    <w:rsid w:val="002D57B8"/>
    <w:rsid w:val="002D5C84"/>
    <w:rsid w:val="002D5E75"/>
    <w:rsid w:val="002D605B"/>
    <w:rsid w:val="002D6575"/>
    <w:rsid w:val="002D6EAB"/>
    <w:rsid w:val="002D7132"/>
    <w:rsid w:val="002D76A2"/>
    <w:rsid w:val="002D78E1"/>
    <w:rsid w:val="002D7D10"/>
    <w:rsid w:val="002E0248"/>
    <w:rsid w:val="002E057C"/>
    <w:rsid w:val="002E06D6"/>
    <w:rsid w:val="002E0C2F"/>
    <w:rsid w:val="002E0C8F"/>
    <w:rsid w:val="002E1905"/>
    <w:rsid w:val="002E1C61"/>
    <w:rsid w:val="002E288E"/>
    <w:rsid w:val="002E29B2"/>
    <w:rsid w:val="002E30DA"/>
    <w:rsid w:val="002E3E13"/>
    <w:rsid w:val="002E4A0D"/>
    <w:rsid w:val="002E4A8B"/>
    <w:rsid w:val="002E4B93"/>
    <w:rsid w:val="002E4C13"/>
    <w:rsid w:val="002E4C2C"/>
    <w:rsid w:val="002E4F80"/>
    <w:rsid w:val="002E5152"/>
    <w:rsid w:val="002E5397"/>
    <w:rsid w:val="002E55AA"/>
    <w:rsid w:val="002E5871"/>
    <w:rsid w:val="002E5B0F"/>
    <w:rsid w:val="002E6163"/>
    <w:rsid w:val="002E62C0"/>
    <w:rsid w:val="002E63EB"/>
    <w:rsid w:val="002E6592"/>
    <w:rsid w:val="002E6F96"/>
    <w:rsid w:val="002E7272"/>
    <w:rsid w:val="002E7500"/>
    <w:rsid w:val="002E7C26"/>
    <w:rsid w:val="002F0BF9"/>
    <w:rsid w:val="002F0D21"/>
    <w:rsid w:val="002F0D3A"/>
    <w:rsid w:val="002F16A0"/>
    <w:rsid w:val="002F1750"/>
    <w:rsid w:val="002F1A98"/>
    <w:rsid w:val="002F1C9A"/>
    <w:rsid w:val="002F30F3"/>
    <w:rsid w:val="002F327D"/>
    <w:rsid w:val="002F3837"/>
    <w:rsid w:val="002F3E19"/>
    <w:rsid w:val="002F4811"/>
    <w:rsid w:val="002F5594"/>
    <w:rsid w:val="002F57C8"/>
    <w:rsid w:val="002F5AD1"/>
    <w:rsid w:val="002F64DA"/>
    <w:rsid w:val="002F670C"/>
    <w:rsid w:val="002F6BB2"/>
    <w:rsid w:val="002F6F87"/>
    <w:rsid w:val="002F78A8"/>
    <w:rsid w:val="002F79B0"/>
    <w:rsid w:val="002F7ED7"/>
    <w:rsid w:val="003002FD"/>
    <w:rsid w:val="00300772"/>
    <w:rsid w:val="00300B5C"/>
    <w:rsid w:val="00300F18"/>
    <w:rsid w:val="00301115"/>
    <w:rsid w:val="00301438"/>
    <w:rsid w:val="00301C81"/>
    <w:rsid w:val="00302145"/>
    <w:rsid w:val="003026E2"/>
    <w:rsid w:val="00302776"/>
    <w:rsid w:val="00302AFB"/>
    <w:rsid w:val="00302ED0"/>
    <w:rsid w:val="0030314F"/>
    <w:rsid w:val="003031D1"/>
    <w:rsid w:val="003032F0"/>
    <w:rsid w:val="00303636"/>
    <w:rsid w:val="0030377A"/>
    <w:rsid w:val="00303F79"/>
    <w:rsid w:val="0030407D"/>
    <w:rsid w:val="003044FB"/>
    <w:rsid w:val="00304BBD"/>
    <w:rsid w:val="00304DC7"/>
    <w:rsid w:val="00304E59"/>
    <w:rsid w:val="00305049"/>
    <w:rsid w:val="00305231"/>
    <w:rsid w:val="003054B8"/>
    <w:rsid w:val="003059A0"/>
    <w:rsid w:val="00305C3D"/>
    <w:rsid w:val="00305E2C"/>
    <w:rsid w:val="003066D3"/>
    <w:rsid w:val="00306F1A"/>
    <w:rsid w:val="00306F77"/>
    <w:rsid w:val="003070AA"/>
    <w:rsid w:val="0030745F"/>
    <w:rsid w:val="00307580"/>
    <w:rsid w:val="00310170"/>
    <w:rsid w:val="00310190"/>
    <w:rsid w:val="00310278"/>
    <w:rsid w:val="003102A9"/>
    <w:rsid w:val="00310596"/>
    <w:rsid w:val="00311805"/>
    <w:rsid w:val="00311D52"/>
    <w:rsid w:val="00311DE8"/>
    <w:rsid w:val="003120D5"/>
    <w:rsid w:val="0031246C"/>
    <w:rsid w:val="003130FA"/>
    <w:rsid w:val="00313522"/>
    <w:rsid w:val="00313526"/>
    <w:rsid w:val="00314182"/>
    <w:rsid w:val="00314467"/>
    <w:rsid w:val="003144F8"/>
    <w:rsid w:val="00314CCA"/>
    <w:rsid w:val="003151F9"/>
    <w:rsid w:val="00315224"/>
    <w:rsid w:val="00315470"/>
    <w:rsid w:val="003159E7"/>
    <w:rsid w:val="00316A4B"/>
    <w:rsid w:val="00316E09"/>
    <w:rsid w:val="00317358"/>
    <w:rsid w:val="003175B7"/>
    <w:rsid w:val="003179D6"/>
    <w:rsid w:val="00317F72"/>
    <w:rsid w:val="003201E4"/>
    <w:rsid w:val="00320D74"/>
    <w:rsid w:val="00320DE3"/>
    <w:rsid w:val="00320E72"/>
    <w:rsid w:val="00320F7C"/>
    <w:rsid w:val="00322B9B"/>
    <w:rsid w:val="003230C2"/>
    <w:rsid w:val="00323757"/>
    <w:rsid w:val="00323A8D"/>
    <w:rsid w:val="00323BC2"/>
    <w:rsid w:val="00323E63"/>
    <w:rsid w:val="003240AF"/>
    <w:rsid w:val="003242B1"/>
    <w:rsid w:val="0032463A"/>
    <w:rsid w:val="003248AD"/>
    <w:rsid w:val="00324B30"/>
    <w:rsid w:val="00325683"/>
    <w:rsid w:val="00325707"/>
    <w:rsid w:val="00325C8C"/>
    <w:rsid w:val="00325F1B"/>
    <w:rsid w:val="003265F1"/>
    <w:rsid w:val="003269D7"/>
    <w:rsid w:val="00326B50"/>
    <w:rsid w:val="00327A25"/>
    <w:rsid w:val="00330159"/>
    <w:rsid w:val="003304E1"/>
    <w:rsid w:val="00332290"/>
    <w:rsid w:val="00332295"/>
    <w:rsid w:val="00333CB0"/>
    <w:rsid w:val="003355AD"/>
    <w:rsid w:val="003355CC"/>
    <w:rsid w:val="00335979"/>
    <w:rsid w:val="00335C44"/>
    <w:rsid w:val="0033644C"/>
    <w:rsid w:val="0033703B"/>
    <w:rsid w:val="003373B2"/>
    <w:rsid w:val="00337AA0"/>
    <w:rsid w:val="003406F2"/>
    <w:rsid w:val="00340A4F"/>
    <w:rsid w:val="00340C28"/>
    <w:rsid w:val="00341351"/>
    <w:rsid w:val="00341951"/>
    <w:rsid w:val="00341AA3"/>
    <w:rsid w:val="00341BB7"/>
    <w:rsid w:val="003425E5"/>
    <w:rsid w:val="00342620"/>
    <w:rsid w:val="00342C27"/>
    <w:rsid w:val="00342C78"/>
    <w:rsid w:val="00342D6E"/>
    <w:rsid w:val="00342E5D"/>
    <w:rsid w:val="00343158"/>
    <w:rsid w:val="00343499"/>
    <w:rsid w:val="0034379C"/>
    <w:rsid w:val="00343A1E"/>
    <w:rsid w:val="00343DA7"/>
    <w:rsid w:val="00345066"/>
    <w:rsid w:val="003450F5"/>
    <w:rsid w:val="003457D2"/>
    <w:rsid w:val="00346926"/>
    <w:rsid w:val="00346AA6"/>
    <w:rsid w:val="00346C30"/>
    <w:rsid w:val="00347352"/>
    <w:rsid w:val="00347895"/>
    <w:rsid w:val="00347A78"/>
    <w:rsid w:val="00347AFB"/>
    <w:rsid w:val="00347BFC"/>
    <w:rsid w:val="00347FD0"/>
    <w:rsid w:val="0035006D"/>
    <w:rsid w:val="0035029E"/>
    <w:rsid w:val="003504C4"/>
    <w:rsid w:val="003505FB"/>
    <w:rsid w:val="00350614"/>
    <w:rsid w:val="00350D92"/>
    <w:rsid w:val="003516E0"/>
    <w:rsid w:val="00351AA0"/>
    <w:rsid w:val="00351D84"/>
    <w:rsid w:val="00352148"/>
    <w:rsid w:val="00352827"/>
    <w:rsid w:val="00352916"/>
    <w:rsid w:val="00352CE1"/>
    <w:rsid w:val="0035356B"/>
    <w:rsid w:val="00353B8B"/>
    <w:rsid w:val="003544DB"/>
    <w:rsid w:val="00354524"/>
    <w:rsid w:val="00354947"/>
    <w:rsid w:val="00354D04"/>
    <w:rsid w:val="00355874"/>
    <w:rsid w:val="00355ADB"/>
    <w:rsid w:val="00355BD2"/>
    <w:rsid w:val="00355FBF"/>
    <w:rsid w:val="003564AB"/>
    <w:rsid w:val="0035757B"/>
    <w:rsid w:val="00357974"/>
    <w:rsid w:val="00357DA2"/>
    <w:rsid w:val="0036006B"/>
    <w:rsid w:val="0036024E"/>
    <w:rsid w:val="00360521"/>
    <w:rsid w:val="003609F8"/>
    <w:rsid w:val="003618C8"/>
    <w:rsid w:val="00362198"/>
    <w:rsid w:val="0036277A"/>
    <w:rsid w:val="00362CA5"/>
    <w:rsid w:val="00363206"/>
    <w:rsid w:val="003633C7"/>
    <w:rsid w:val="00363667"/>
    <w:rsid w:val="00363788"/>
    <w:rsid w:val="00363972"/>
    <w:rsid w:val="00363E48"/>
    <w:rsid w:val="00363FD8"/>
    <w:rsid w:val="003648A7"/>
    <w:rsid w:val="00364BD1"/>
    <w:rsid w:val="00365454"/>
    <w:rsid w:val="00365F00"/>
    <w:rsid w:val="00366F71"/>
    <w:rsid w:val="00367240"/>
    <w:rsid w:val="0036739D"/>
    <w:rsid w:val="003676FB"/>
    <w:rsid w:val="00367CA9"/>
    <w:rsid w:val="0037004D"/>
    <w:rsid w:val="00370CA0"/>
    <w:rsid w:val="00370F88"/>
    <w:rsid w:val="00370F8D"/>
    <w:rsid w:val="003714DC"/>
    <w:rsid w:val="00371543"/>
    <w:rsid w:val="00371884"/>
    <w:rsid w:val="003719FC"/>
    <w:rsid w:val="00371ABC"/>
    <w:rsid w:val="00371FCC"/>
    <w:rsid w:val="0037258F"/>
    <w:rsid w:val="003727FA"/>
    <w:rsid w:val="00372DBE"/>
    <w:rsid w:val="00372E1B"/>
    <w:rsid w:val="00372E24"/>
    <w:rsid w:val="00373BEC"/>
    <w:rsid w:val="0037418D"/>
    <w:rsid w:val="00374A02"/>
    <w:rsid w:val="00374D0D"/>
    <w:rsid w:val="00374D74"/>
    <w:rsid w:val="00374D7F"/>
    <w:rsid w:val="00374E4B"/>
    <w:rsid w:val="00375AC1"/>
    <w:rsid w:val="00376170"/>
    <w:rsid w:val="00376380"/>
    <w:rsid w:val="003763CB"/>
    <w:rsid w:val="0037654E"/>
    <w:rsid w:val="003766A5"/>
    <w:rsid w:val="003770BE"/>
    <w:rsid w:val="0037719F"/>
    <w:rsid w:val="003776AB"/>
    <w:rsid w:val="00377AE3"/>
    <w:rsid w:val="00377DC1"/>
    <w:rsid w:val="00377DC6"/>
    <w:rsid w:val="00380FD5"/>
    <w:rsid w:val="00381068"/>
    <w:rsid w:val="00381A0C"/>
    <w:rsid w:val="00382143"/>
    <w:rsid w:val="003837DB"/>
    <w:rsid w:val="00383B1F"/>
    <w:rsid w:val="00384271"/>
    <w:rsid w:val="003842A9"/>
    <w:rsid w:val="003842B4"/>
    <w:rsid w:val="0038492F"/>
    <w:rsid w:val="003850A1"/>
    <w:rsid w:val="003851FD"/>
    <w:rsid w:val="00385582"/>
    <w:rsid w:val="0038558D"/>
    <w:rsid w:val="0038574B"/>
    <w:rsid w:val="00385963"/>
    <w:rsid w:val="00386C6F"/>
    <w:rsid w:val="00386FCD"/>
    <w:rsid w:val="00387072"/>
    <w:rsid w:val="003870B6"/>
    <w:rsid w:val="00387113"/>
    <w:rsid w:val="003871E0"/>
    <w:rsid w:val="00387FB7"/>
    <w:rsid w:val="0039080C"/>
    <w:rsid w:val="00390971"/>
    <w:rsid w:val="0039104C"/>
    <w:rsid w:val="00391057"/>
    <w:rsid w:val="00391292"/>
    <w:rsid w:val="00391C38"/>
    <w:rsid w:val="00391C95"/>
    <w:rsid w:val="00391CFA"/>
    <w:rsid w:val="0039247F"/>
    <w:rsid w:val="003925FF"/>
    <w:rsid w:val="003927A3"/>
    <w:rsid w:val="00392DB3"/>
    <w:rsid w:val="00393092"/>
    <w:rsid w:val="00393824"/>
    <w:rsid w:val="00393FFD"/>
    <w:rsid w:val="003941E2"/>
    <w:rsid w:val="00394348"/>
    <w:rsid w:val="003946FB"/>
    <w:rsid w:val="00394880"/>
    <w:rsid w:val="00394FE5"/>
    <w:rsid w:val="0039503D"/>
    <w:rsid w:val="00395202"/>
    <w:rsid w:val="0039526E"/>
    <w:rsid w:val="0039529F"/>
    <w:rsid w:val="00395823"/>
    <w:rsid w:val="00396177"/>
    <w:rsid w:val="00396334"/>
    <w:rsid w:val="00396462"/>
    <w:rsid w:val="00396510"/>
    <w:rsid w:val="00396823"/>
    <w:rsid w:val="00396DE1"/>
    <w:rsid w:val="00396EDF"/>
    <w:rsid w:val="0039721F"/>
    <w:rsid w:val="003974E2"/>
    <w:rsid w:val="00397AE7"/>
    <w:rsid w:val="00397C04"/>
    <w:rsid w:val="00397C77"/>
    <w:rsid w:val="00397F51"/>
    <w:rsid w:val="003A009D"/>
    <w:rsid w:val="003A0226"/>
    <w:rsid w:val="003A0433"/>
    <w:rsid w:val="003A07B7"/>
    <w:rsid w:val="003A09B0"/>
    <w:rsid w:val="003A0AC6"/>
    <w:rsid w:val="003A0BD1"/>
    <w:rsid w:val="003A1438"/>
    <w:rsid w:val="003A1682"/>
    <w:rsid w:val="003A1907"/>
    <w:rsid w:val="003A1B50"/>
    <w:rsid w:val="003A1CC6"/>
    <w:rsid w:val="003A2AAB"/>
    <w:rsid w:val="003A2B93"/>
    <w:rsid w:val="003A33D0"/>
    <w:rsid w:val="003A38B6"/>
    <w:rsid w:val="003A46CC"/>
    <w:rsid w:val="003A47F5"/>
    <w:rsid w:val="003A4D69"/>
    <w:rsid w:val="003A54C2"/>
    <w:rsid w:val="003A555E"/>
    <w:rsid w:val="003A5DD9"/>
    <w:rsid w:val="003A5F36"/>
    <w:rsid w:val="003A62A7"/>
    <w:rsid w:val="003A62E9"/>
    <w:rsid w:val="003A650C"/>
    <w:rsid w:val="003A6616"/>
    <w:rsid w:val="003A68C1"/>
    <w:rsid w:val="003A6F48"/>
    <w:rsid w:val="003A74D2"/>
    <w:rsid w:val="003A77AC"/>
    <w:rsid w:val="003A789A"/>
    <w:rsid w:val="003A7A12"/>
    <w:rsid w:val="003A7E33"/>
    <w:rsid w:val="003A7EC7"/>
    <w:rsid w:val="003B0A47"/>
    <w:rsid w:val="003B1298"/>
    <w:rsid w:val="003B1326"/>
    <w:rsid w:val="003B17B2"/>
    <w:rsid w:val="003B1A36"/>
    <w:rsid w:val="003B1C1C"/>
    <w:rsid w:val="003B1DCE"/>
    <w:rsid w:val="003B224B"/>
    <w:rsid w:val="003B2756"/>
    <w:rsid w:val="003B373C"/>
    <w:rsid w:val="003B39AE"/>
    <w:rsid w:val="003B5321"/>
    <w:rsid w:val="003B53EA"/>
    <w:rsid w:val="003B658D"/>
    <w:rsid w:val="003B67BE"/>
    <w:rsid w:val="003B6B90"/>
    <w:rsid w:val="003B6CF4"/>
    <w:rsid w:val="003B6F1E"/>
    <w:rsid w:val="003B7242"/>
    <w:rsid w:val="003B758B"/>
    <w:rsid w:val="003B7AEF"/>
    <w:rsid w:val="003B7E50"/>
    <w:rsid w:val="003B7FFD"/>
    <w:rsid w:val="003C00F5"/>
    <w:rsid w:val="003C0533"/>
    <w:rsid w:val="003C1B94"/>
    <w:rsid w:val="003C1D23"/>
    <w:rsid w:val="003C23E6"/>
    <w:rsid w:val="003C27E8"/>
    <w:rsid w:val="003C2A6A"/>
    <w:rsid w:val="003C2EFA"/>
    <w:rsid w:val="003C323D"/>
    <w:rsid w:val="003C3608"/>
    <w:rsid w:val="003C3821"/>
    <w:rsid w:val="003C3AAE"/>
    <w:rsid w:val="003C3D26"/>
    <w:rsid w:val="003C3E75"/>
    <w:rsid w:val="003C41AB"/>
    <w:rsid w:val="003C41CC"/>
    <w:rsid w:val="003C4630"/>
    <w:rsid w:val="003C5229"/>
    <w:rsid w:val="003C53E5"/>
    <w:rsid w:val="003C5555"/>
    <w:rsid w:val="003C5CA7"/>
    <w:rsid w:val="003C5D3C"/>
    <w:rsid w:val="003C5D5F"/>
    <w:rsid w:val="003C642E"/>
    <w:rsid w:val="003C6683"/>
    <w:rsid w:val="003C66F4"/>
    <w:rsid w:val="003C68F7"/>
    <w:rsid w:val="003C6E1C"/>
    <w:rsid w:val="003C6E3A"/>
    <w:rsid w:val="003C726C"/>
    <w:rsid w:val="003C72B5"/>
    <w:rsid w:val="003C776F"/>
    <w:rsid w:val="003C7B21"/>
    <w:rsid w:val="003C7CE6"/>
    <w:rsid w:val="003C7FBE"/>
    <w:rsid w:val="003D0179"/>
    <w:rsid w:val="003D04B2"/>
    <w:rsid w:val="003D0994"/>
    <w:rsid w:val="003D0A41"/>
    <w:rsid w:val="003D0A47"/>
    <w:rsid w:val="003D10E8"/>
    <w:rsid w:val="003D15CC"/>
    <w:rsid w:val="003D1965"/>
    <w:rsid w:val="003D2623"/>
    <w:rsid w:val="003D26C8"/>
    <w:rsid w:val="003D2AB2"/>
    <w:rsid w:val="003D2FF3"/>
    <w:rsid w:val="003D3F98"/>
    <w:rsid w:val="003D4184"/>
    <w:rsid w:val="003D46C6"/>
    <w:rsid w:val="003D487E"/>
    <w:rsid w:val="003D48B2"/>
    <w:rsid w:val="003D4A28"/>
    <w:rsid w:val="003D4C21"/>
    <w:rsid w:val="003D5068"/>
    <w:rsid w:val="003D5326"/>
    <w:rsid w:val="003D64F4"/>
    <w:rsid w:val="003D691A"/>
    <w:rsid w:val="003D7320"/>
    <w:rsid w:val="003D7482"/>
    <w:rsid w:val="003D75B7"/>
    <w:rsid w:val="003D75FE"/>
    <w:rsid w:val="003D7743"/>
    <w:rsid w:val="003D78E5"/>
    <w:rsid w:val="003E30E9"/>
    <w:rsid w:val="003E32C2"/>
    <w:rsid w:val="003E372B"/>
    <w:rsid w:val="003E3875"/>
    <w:rsid w:val="003E38B5"/>
    <w:rsid w:val="003E3DDF"/>
    <w:rsid w:val="003E4112"/>
    <w:rsid w:val="003E4883"/>
    <w:rsid w:val="003E4F36"/>
    <w:rsid w:val="003E5068"/>
    <w:rsid w:val="003E50BA"/>
    <w:rsid w:val="003E571B"/>
    <w:rsid w:val="003E73AC"/>
    <w:rsid w:val="003E7B8C"/>
    <w:rsid w:val="003E7BD2"/>
    <w:rsid w:val="003E7BDB"/>
    <w:rsid w:val="003F02E8"/>
    <w:rsid w:val="003F042C"/>
    <w:rsid w:val="003F076C"/>
    <w:rsid w:val="003F07FB"/>
    <w:rsid w:val="003F0ACC"/>
    <w:rsid w:val="003F0F64"/>
    <w:rsid w:val="003F10CD"/>
    <w:rsid w:val="003F1847"/>
    <w:rsid w:val="003F18BB"/>
    <w:rsid w:val="003F1998"/>
    <w:rsid w:val="003F1C0C"/>
    <w:rsid w:val="003F1CA3"/>
    <w:rsid w:val="003F2D57"/>
    <w:rsid w:val="003F3320"/>
    <w:rsid w:val="003F336E"/>
    <w:rsid w:val="003F3BFC"/>
    <w:rsid w:val="003F3C1B"/>
    <w:rsid w:val="003F4078"/>
    <w:rsid w:val="003F44B5"/>
    <w:rsid w:val="003F4629"/>
    <w:rsid w:val="003F534E"/>
    <w:rsid w:val="003F5425"/>
    <w:rsid w:val="003F549C"/>
    <w:rsid w:val="003F562A"/>
    <w:rsid w:val="003F57B2"/>
    <w:rsid w:val="003F5B85"/>
    <w:rsid w:val="003F5C41"/>
    <w:rsid w:val="003F5ECF"/>
    <w:rsid w:val="003F605C"/>
    <w:rsid w:val="003F67B5"/>
    <w:rsid w:val="003F6930"/>
    <w:rsid w:val="003F6BB8"/>
    <w:rsid w:val="003F6C42"/>
    <w:rsid w:val="003F6D6F"/>
    <w:rsid w:val="003F7005"/>
    <w:rsid w:val="003F761D"/>
    <w:rsid w:val="003F7D54"/>
    <w:rsid w:val="004006B0"/>
    <w:rsid w:val="0040160B"/>
    <w:rsid w:val="00401783"/>
    <w:rsid w:val="0040179A"/>
    <w:rsid w:val="00401B08"/>
    <w:rsid w:val="00401DD2"/>
    <w:rsid w:val="00401FD3"/>
    <w:rsid w:val="004022FF"/>
    <w:rsid w:val="00402710"/>
    <w:rsid w:val="00402B07"/>
    <w:rsid w:val="00402C46"/>
    <w:rsid w:val="00402E8F"/>
    <w:rsid w:val="00403057"/>
    <w:rsid w:val="00403285"/>
    <w:rsid w:val="00403352"/>
    <w:rsid w:val="0040342D"/>
    <w:rsid w:val="0040354B"/>
    <w:rsid w:val="00403CE7"/>
    <w:rsid w:val="004046A0"/>
    <w:rsid w:val="00404A5E"/>
    <w:rsid w:val="00404E83"/>
    <w:rsid w:val="004052C0"/>
    <w:rsid w:val="004059DF"/>
    <w:rsid w:val="00405BC6"/>
    <w:rsid w:val="00406497"/>
    <w:rsid w:val="0040653B"/>
    <w:rsid w:val="0040657A"/>
    <w:rsid w:val="00406602"/>
    <w:rsid w:val="0040682E"/>
    <w:rsid w:val="004073F0"/>
    <w:rsid w:val="004074B3"/>
    <w:rsid w:val="004102D7"/>
    <w:rsid w:val="0041039A"/>
    <w:rsid w:val="00410B10"/>
    <w:rsid w:val="00410D45"/>
    <w:rsid w:val="0041129C"/>
    <w:rsid w:val="0041146D"/>
    <w:rsid w:val="004118B8"/>
    <w:rsid w:val="00411C47"/>
    <w:rsid w:val="0041241E"/>
    <w:rsid w:val="004124B4"/>
    <w:rsid w:val="004126A0"/>
    <w:rsid w:val="0041275A"/>
    <w:rsid w:val="00413CB3"/>
    <w:rsid w:val="004145C9"/>
    <w:rsid w:val="0041498A"/>
    <w:rsid w:val="00414C53"/>
    <w:rsid w:val="00414D12"/>
    <w:rsid w:val="00415333"/>
    <w:rsid w:val="00415388"/>
    <w:rsid w:val="00415689"/>
    <w:rsid w:val="004157C6"/>
    <w:rsid w:val="00415E4E"/>
    <w:rsid w:val="00416040"/>
    <w:rsid w:val="0041645F"/>
    <w:rsid w:val="00416478"/>
    <w:rsid w:val="00416E00"/>
    <w:rsid w:val="00416EE1"/>
    <w:rsid w:val="0041704A"/>
    <w:rsid w:val="004174FA"/>
    <w:rsid w:val="004178E3"/>
    <w:rsid w:val="004201B4"/>
    <w:rsid w:val="0042072E"/>
    <w:rsid w:val="00420A9E"/>
    <w:rsid w:val="00420C2E"/>
    <w:rsid w:val="00420DA9"/>
    <w:rsid w:val="00421633"/>
    <w:rsid w:val="00421E3B"/>
    <w:rsid w:val="00422A5F"/>
    <w:rsid w:val="00423178"/>
    <w:rsid w:val="00423832"/>
    <w:rsid w:val="0042438E"/>
    <w:rsid w:val="00424BE7"/>
    <w:rsid w:val="00424C2A"/>
    <w:rsid w:val="00424C92"/>
    <w:rsid w:val="00424D29"/>
    <w:rsid w:val="00424EE2"/>
    <w:rsid w:val="004255D0"/>
    <w:rsid w:val="00425D7D"/>
    <w:rsid w:val="004262D5"/>
    <w:rsid w:val="00426661"/>
    <w:rsid w:val="00426BBE"/>
    <w:rsid w:val="004271DF"/>
    <w:rsid w:val="0042725C"/>
    <w:rsid w:val="00427E9A"/>
    <w:rsid w:val="00427F4C"/>
    <w:rsid w:val="00427FED"/>
    <w:rsid w:val="004306D5"/>
    <w:rsid w:val="0043089C"/>
    <w:rsid w:val="00430AF1"/>
    <w:rsid w:val="004311AC"/>
    <w:rsid w:val="00431422"/>
    <w:rsid w:val="004314BC"/>
    <w:rsid w:val="00431717"/>
    <w:rsid w:val="004317F9"/>
    <w:rsid w:val="00431CBD"/>
    <w:rsid w:val="00431D10"/>
    <w:rsid w:val="00432A3B"/>
    <w:rsid w:val="00432A64"/>
    <w:rsid w:val="00433088"/>
    <w:rsid w:val="004333CB"/>
    <w:rsid w:val="004336A8"/>
    <w:rsid w:val="004336CC"/>
    <w:rsid w:val="0043387C"/>
    <w:rsid w:val="00433B66"/>
    <w:rsid w:val="00433E40"/>
    <w:rsid w:val="00434547"/>
    <w:rsid w:val="004347FD"/>
    <w:rsid w:val="00434A95"/>
    <w:rsid w:val="00434B5E"/>
    <w:rsid w:val="00434BCE"/>
    <w:rsid w:val="00434C1D"/>
    <w:rsid w:val="00434EB2"/>
    <w:rsid w:val="00434EB6"/>
    <w:rsid w:val="004351B3"/>
    <w:rsid w:val="00435422"/>
    <w:rsid w:val="00435771"/>
    <w:rsid w:val="004358D4"/>
    <w:rsid w:val="00436495"/>
    <w:rsid w:val="004364BE"/>
    <w:rsid w:val="004369D5"/>
    <w:rsid w:val="004400FB"/>
    <w:rsid w:val="0044045E"/>
    <w:rsid w:val="004408DD"/>
    <w:rsid w:val="004410AE"/>
    <w:rsid w:val="004417B7"/>
    <w:rsid w:val="00441B0A"/>
    <w:rsid w:val="00442868"/>
    <w:rsid w:val="00442951"/>
    <w:rsid w:val="00442FA4"/>
    <w:rsid w:val="0044366E"/>
    <w:rsid w:val="00443CDA"/>
    <w:rsid w:val="00443E18"/>
    <w:rsid w:val="004440CA"/>
    <w:rsid w:val="0044444F"/>
    <w:rsid w:val="004448BE"/>
    <w:rsid w:val="00444DBA"/>
    <w:rsid w:val="00445657"/>
    <w:rsid w:val="00445937"/>
    <w:rsid w:val="00445A8F"/>
    <w:rsid w:val="00445F89"/>
    <w:rsid w:val="0044654A"/>
    <w:rsid w:val="00447245"/>
    <w:rsid w:val="004474AE"/>
    <w:rsid w:val="0044754C"/>
    <w:rsid w:val="00447F3E"/>
    <w:rsid w:val="0045070E"/>
    <w:rsid w:val="00450982"/>
    <w:rsid w:val="00450CBA"/>
    <w:rsid w:val="00450EEC"/>
    <w:rsid w:val="004517EA"/>
    <w:rsid w:val="00451EEE"/>
    <w:rsid w:val="00452522"/>
    <w:rsid w:val="00453032"/>
    <w:rsid w:val="0045339B"/>
    <w:rsid w:val="004533C9"/>
    <w:rsid w:val="00453449"/>
    <w:rsid w:val="004540F0"/>
    <w:rsid w:val="00454790"/>
    <w:rsid w:val="004554BE"/>
    <w:rsid w:val="004555F2"/>
    <w:rsid w:val="004558B9"/>
    <w:rsid w:val="00455FD9"/>
    <w:rsid w:val="00456D10"/>
    <w:rsid w:val="00457091"/>
    <w:rsid w:val="004570AD"/>
    <w:rsid w:val="004571B5"/>
    <w:rsid w:val="0045732A"/>
    <w:rsid w:val="00457396"/>
    <w:rsid w:val="004606B9"/>
    <w:rsid w:val="00460B50"/>
    <w:rsid w:val="004618B4"/>
    <w:rsid w:val="00461D0D"/>
    <w:rsid w:val="00461E97"/>
    <w:rsid w:val="004623D9"/>
    <w:rsid w:val="004634C4"/>
    <w:rsid w:val="00463528"/>
    <w:rsid w:val="00463A9D"/>
    <w:rsid w:val="00463E68"/>
    <w:rsid w:val="004646C2"/>
    <w:rsid w:val="00464B2E"/>
    <w:rsid w:val="004656DD"/>
    <w:rsid w:val="00465946"/>
    <w:rsid w:val="00465BCB"/>
    <w:rsid w:val="00465E91"/>
    <w:rsid w:val="00466967"/>
    <w:rsid w:val="0046713E"/>
    <w:rsid w:val="00467760"/>
    <w:rsid w:val="004678B4"/>
    <w:rsid w:val="004679EE"/>
    <w:rsid w:val="00467B99"/>
    <w:rsid w:val="00467BFB"/>
    <w:rsid w:val="00467C55"/>
    <w:rsid w:val="00467CDF"/>
    <w:rsid w:val="004712A3"/>
    <w:rsid w:val="004713E3"/>
    <w:rsid w:val="0047156F"/>
    <w:rsid w:val="0047162B"/>
    <w:rsid w:val="0047169A"/>
    <w:rsid w:val="0047175D"/>
    <w:rsid w:val="004717BB"/>
    <w:rsid w:val="00471A5F"/>
    <w:rsid w:val="00471B89"/>
    <w:rsid w:val="00471C30"/>
    <w:rsid w:val="004726A3"/>
    <w:rsid w:val="0047273D"/>
    <w:rsid w:val="0047299E"/>
    <w:rsid w:val="00473394"/>
    <w:rsid w:val="004734DA"/>
    <w:rsid w:val="004735CC"/>
    <w:rsid w:val="00473BA3"/>
    <w:rsid w:val="00473C94"/>
    <w:rsid w:val="00473EBF"/>
    <w:rsid w:val="00474C1B"/>
    <w:rsid w:val="004751D7"/>
    <w:rsid w:val="00475B99"/>
    <w:rsid w:val="00475FCE"/>
    <w:rsid w:val="004762B1"/>
    <w:rsid w:val="0047664F"/>
    <w:rsid w:val="00476881"/>
    <w:rsid w:val="004771F7"/>
    <w:rsid w:val="0047722D"/>
    <w:rsid w:val="00477A6D"/>
    <w:rsid w:val="004807EC"/>
    <w:rsid w:val="00480E1E"/>
    <w:rsid w:val="0048172F"/>
    <w:rsid w:val="00481DCC"/>
    <w:rsid w:val="0048217D"/>
    <w:rsid w:val="0048221C"/>
    <w:rsid w:val="00482413"/>
    <w:rsid w:val="00482EC1"/>
    <w:rsid w:val="0048305C"/>
    <w:rsid w:val="00483202"/>
    <w:rsid w:val="0048351E"/>
    <w:rsid w:val="00483BF6"/>
    <w:rsid w:val="00484EDB"/>
    <w:rsid w:val="00484FD1"/>
    <w:rsid w:val="0048512D"/>
    <w:rsid w:val="004852A5"/>
    <w:rsid w:val="0048639B"/>
    <w:rsid w:val="00486B47"/>
    <w:rsid w:val="00486B8B"/>
    <w:rsid w:val="00487023"/>
    <w:rsid w:val="004909DF"/>
    <w:rsid w:val="00490EC8"/>
    <w:rsid w:val="00490F96"/>
    <w:rsid w:val="0049180A"/>
    <w:rsid w:val="00491B3F"/>
    <w:rsid w:val="00491E59"/>
    <w:rsid w:val="004922D0"/>
    <w:rsid w:val="00492358"/>
    <w:rsid w:val="00492B99"/>
    <w:rsid w:val="00492CA0"/>
    <w:rsid w:val="00492E5F"/>
    <w:rsid w:val="00492FAF"/>
    <w:rsid w:val="00493889"/>
    <w:rsid w:val="00493EA5"/>
    <w:rsid w:val="004940B0"/>
    <w:rsid w:val="00494186"/>
    <w:rsid w:val="00494338"/>
    <w:rsid w:val="00494D83"/>
    <w:rsid w:val="00495470"/>
    <w:rsid w:val="00495714"/>
    <w:rsid w:val="0049582A"/>
    <w:rsid w:val="00495847"/>
    <w:rsid w:val="00495CAC"/>
    <w:rsid w:val="00495FA2"/>
    <w:rsid w:val="004966D6"/>
    <w:rsid w:val="004969E2"/>
    <w:rsid w:val="00496BA6"/>
    <w:rsid w:val="00496FBE"/>
    <w:rsid w:val="004979D4"/>
    <w:rsid w:val="00497AE1"/>
    <w:rsid w:val="00497BBA"/>
    <w:rsid w:val="004A02ED"/>
    <w:rsid w:val="004A0AFE"/>
    <w:rsid w:val="004A0D22"/>
    <w:rsid w:val="004A0F54"/>
    <w:rsid w:val="004A1497"/>
    <w:rsid w:val="004A1899"/>
    <w:rsid w:val="004A1B6C"/>
    <w:rsid w:val="004A2467"/>
    <w:rsid w:val="004A2C4B"/>
    <w:rsid w:val="004A344B"/>
    <w:rsid w:val="004A362E"/>
    <w:rsid w:val="004A37D4"/>
    <w:rsid w:val="004A3E31"/>
    <w:rsid w:val="004A4285"/>
    <w:rsid w:val="004A4BB5"/>
    <w:rsid w:val="004A5007"/>
    <w:rsid w:val="004A537C"/>
    <w:rsid w:val="004A54CC"/>
    <w:rsid w:val="004A5743"/>
    <w:rsid w:val="004A5824"/>
    <w:rsid w:val="004A61FC"/>
    <w:rsid w:val="004A67AF"/>
    <w:rsid w:val="004A74D5"/>
    <w:rsid w:val="004A7A48"/>
    <w:rsid w:val="004A7A9A"/>
    <w:rsid w:val="004A7F58"/>
    <w:rsid w:val="004B01B8"/>
    <w:rsid w:val="004B0280"/>
    <w:rsid w:val="004B0423"/>
    <w:rsid w:val="004B0DF3"/>
    <w:rsid w:val="004B0E1F"/>
    <w:rsid w:val="004B0F1D"/>
    <w:rsid w:val="004B142D"/>
    <w:rsid w:val="004B1746"/>
    <w:rsid w:val="004B184E"/>
    <w:rsid w:val="004B1ABB"/>
    <w:rsid w:val="004B1CC6"/>
    <w:rsid w:val="004B1D77"/>
    <w:rsid w:val="004B2382"/>
    <w:rsid w:val="004B31AD"/>
    <w:rsid w:val="004B3878"/>
    <w:rsid w:val="004B3DBB"/>
    <w:rsid w:val="004B45DF"/>
    <w:rsid w:val="004B4867"/>
    <w:rsid w:val="004B4D7D"/>
    <w:rsid w:val="004B5086"/>
    <w:rsid w:val="004B5A0B"/>
    <w:rsid w:val="004B5D47"/>
    <w:rsid w:val="004B6397"/>
    <w:rsid w:val="004B7081"/>
    <w:rsid w:val="004B7CDD"/>
    <w:rsid w:val="004B7F2B"/>
    <w:rsid w:val="004C00CB"/>
    <w:rsid w:val="004C0269"/>
    <w:rsid w:val="004C040F"/>
    <w:rsid w:val="004C0F63"/>
    <w:rsid w:val="004C137A"/>
    <w:rsid w:val="004C1AD8"/>
    <w:rsid w:val="004C1C49"/>
    <w:rsid w:val="004C1C7F"/>
    <w:rsid w:val="004C2114"/>
    <w:rsid w:val="004C262B"/>
    <w:rsid w:val="004C2C16"/>
    <w:rsid w:val="004C34ED"/>
    <w:rsid w:val="004C3A64"/>
    <w:rsid w:val="004C3C1B"/>
    <w:rsid w:val="004C3E62"/>
    <w:rsid w:val="004C3EEC"/>
    <w:rsid w:val="004C442A"/>
    <w:rsid w:val="004C4B9B"/>
    <w:rsid w:val="004C4FA6"/>
    <w:rsid w:val="004C5019"/>
    <w:rsid w:val="004C511C"/>
    <w:rsid w:val="004C6B1B"/>
    <w:rsid w:val="004C6CDE"/>
    <w:rsid w:val="004C7646"/>
    <w:rsid w:val="004C797A"/>
    <w:rsid w:val="004D06D2"/>
    <w:rsid w:val="004D0B2C"/>
    <w:rsid w:val="004D0B32"/>
    <w:rsid w:val="004D1493"/>
    <w:rsid w:val="004D14CD"/>
    <w:rsid w:val="004D1759"/>
    <w:rsid w:val="004D1886"/>
    <w:rsid w:val="004D1A1C"/>
    <w:rsid w:val="004D2BC0"/>
    <w:rsid w:val="004D361D"/>
    <w:rsid w:val="004D4000"/>
    <w:rsid w:val="004D43BB"/>
    <w:rsid w:val="004D43EF"/>
    <w:rsid w:val="004D453B"/>
    <w:rsid w:val="004D4A50"/>
    <w:rsid w:val="004D550E"/>
    <w:rsid w:val="004D55D5"/>
    <w:rsid w:val="004D5714"/>
    <w:rsid w:val="004D589F"/>
    <w:rsid w:val="004D6477"/>
    <w:rsid w:val="004D6506"/>
    <w:rsid w:val="004D6FD5"/>
    <w:rsid w:val="004D71E5"/>
    <w:rsid w:val="004D7446"/>
    <w:rsid w:val="004D7616"/>
    <w:rsid w:val="004D7BD8"/>
    <w:rsid w:val="004E03E0"/>
    <w:rsid w:val="004E08F7"/>
    <w:rsid w:val="004E0CDD"/>
    <w:rsid w:val="004E109B"/>
    <w:rsid w:val="004E1196"/>
    <w:rsid w:val="004E1A3C"/>
    <w:rsid w:val="004E226F"/>
    <w:rsid w:val="004E25E1"/>
    <w:rsid w:val="004E2F85"/>
    <w:rsid w:val="004E32ED"/>
    <w:rsid w:val="004E3789"/>
    <w:rsid w:val="004E3EB7"/>
    <w:rsid w:val="004E4169"/>
    <w:rsid w:val="004E44AB"/>
    <w:rsid w:val="004E53D8"/>
    <w:rsid w:val="004E5A01"/>
    <w:rsid w:val="004E5FF4"/>
    <w:rsid w:val="004E6003"/>
    <w:rsid w:val="004E62AB"/>
    <w:rsid w:val="004E64DD"/>
    <w:rsid w:val="004E7113"/>
    <w:rsid w:val="004E7544"/>
    <w:rsid w:val="004E7583"/>
    <w:rsid w:val="004E78CE"/>
    <w:rsid w:val="004E79E3"/>
    <w:rsid w:val="004F023C"/>
    <w:rsid w:val="004F0456"/>
    <w:rsid w:val="004F0A1B"/>
    <w:rsid w:val="004F0A8A"/>
    <w:rsid w:val="004F14CE"/>
    <w:rsid w:val="004F14E5"/>
    <w:rsid w:val="004F2319"/>
    <w:rsid w:val="004F3043"/>
    <w:rsid w:val="004F3BF5"/>
    <w:rsid w:val="004F3FE2"/>
    <w:rsid w:val="004F4662"/>
    <w:rsid w:val="004F4E24"/>
    <w:rsid w:val="004F5007"/>
    <w:rsid w:val="004F508F"/>
    <w:rsid w:val="004F50B6"/>
    <w:rsid w:val="004F5517"/>
    <w:rsid w:val="004F56F9"/>
    <w:rsid w:val="004F57A5"/>
    <w:rsid w:val="004F62C2"/>
    <w:rsid w:val="004F633D"/>
    <w:rsid w:val="004F6973"/>
    <w:rsid w:val="004F69DE"/>
    <w:rsid w:val="004F6A4A"/>
    <w:rsid w:val="004F6E6E"/>
    <w:rsid w:val="004F705C"/>
    <w:rsid w:val="004F737F"/>
    <w:rsid w:val="004F7DF6"/>
    <w:rsid w:val="004F7FB6"/>
    <w:rsid w:val="005007E1"/>
    <w:rsid w:val="00500F89"/>
    <w:rsid w:val="0050127B"/>
    <w:rsid w:val="00501830"/>
    <w:rsid w:val="005019A3"/>
    <w:rsid w:val="0050278D"/>
    <w:rsid w:val="0050299B"/>
    <w:rsid w:val="005029F9"/>
    <w:rsid w:val="00502B6A"/>
    <w:rsid w:val="00502E52"/>
    <w:rsid w:val="00503780"/>
    <w:rsid w:val="00503B8E"/>
    <w:rsid w:val="00503CE8"/>
    <w:rsid w:val="005041DD"/>
    <w:rsid w:val="005047EA"/>
    <w:rsid w:val="0050496C"/>
    <w:rsid w:val="00504ACA"/>
    <w:rsid w:val="00504B90"/>
    <w:rsid w:val="00504C5E"/>
    <w:rsid w:val="00504E26"/>
    <w:rsid w:val="00505408"/>
    <w:rsid w:val="005057CC"/>
    <w:rsid w:val="00506385"/>
    <w:rsid w:val="0050679A"/>
    <w:rsid w:val="005067FD"/>
    <w:rsid w:val="005068A0"/>
    <w:rsid w:val="00506974"/>
    <w:rsid w:val="005071C4"/>
    <w:rsid w:val="00507391"/>
    <w:rsid w:val="00507819"/>
    <w:rsid w:val="005078D9"/>
    <w:rsid w:val="0051003B"/>
    <w:rsid w:val="00510206"/>
    <w:rsid w:val="00510E83"/>
    <w:rsid w:val="005114DD"/>
    <w:rsid w:val="00511520"/>
    <w:rsid w:val="005135B1"/>
    <w:rsid w:val="005137B8"/>
    <w:rsid w:val="00513E12"/>
    <w:rsid w:val="00513E48"/>
    <w:rsid w:val="00514851"/>
    <w:rsid w:val="00514904"/>
    <w:rsid w:val="00514BDA"/>
    <w:rsid w:val="00514CF4"/>
    <w:rsid w:val="00514F3B"/>
    <w:rsid w:val="00515799"/>
    <w:rsid w:val="00515C4F"/>
    <w:rsid w:val="00515F7B"/>
    <w:rsid w:val="00515FFC"/>
    <w:rsid w:val="0051607F"/>
    <w:rsid w:val="00516435"/>
    <w:rsid w:val="005166DB"/>
    <w:rsid w:val="0051705B"/>
    <w:rsid w:val="005177DA"/>
    <w:rsid w:val="00520423"/>
    <w:rsid w:val="005206F1"/>
    <w:rsid w:val="0052070D"/>
    <w:rsid w:val="005208C2"/>
    <w:rsid w:val="00520E2A"/>
    <w:rsid w:val="0052104C"/>
    <w:rsid w:val="0052137E"/>
    <w:rsid w:val="0052169B"/>
    <w:rsid w:val="00521920"/>
    <w:rsid w:val="00521CE0"/>
    <w:rsid w:val="0052368A"/>
    <w:rsid w:val="005237B6"/>
    <w:rsid w:val="00523970"/>
    <w:rsid w:val="005239E3"/>
    <w:rsid w:val="00523E94"/>
    <w:rsid w:val="005240A3"/>
    <w:rsid w:val="0052471F"/>
    <w:rsid w:val="00524907"/>
    <w:rsid w:val="00524D9F"/>
    <w:rsid w:val="0052510D"/>
    <w:rsid w:val="00525AD6"/>
    <w:rsid w:val="0052670C"/>
    <w:rsid w:val="005270E3"/>
    <w:rsid w:val="005277A0"/>
    <w:rsid w:val="00527B64"/>
    <w:rsid w:val="0053053B"/>
    <w:rsid w:val="005305C0"/>
    <w:rsid w:val="00530799"/>
    <w:rsid w:val="00530CA1"/>
    <w:rsid w:val="00531D32"/>
    <w:rsid w:val="00531DC6"/>
    <w:rsid w:val="005330CD"/>
    <w:rsid w:val="005338B4"/>
    <w:rsid w:val="00533D34"/>
    <w:rsid w:val="0053426F"/>
    <w:rsid w:val="005356D1"/>
    <w:rsid w:val="00535C8D"/>
    <w:rsid w:val="00535FAC"/>
    <w:rsid w:val="00536C05"/>
    <w:rsid w:val="00536C2C"/>
    <w:rsid w:val="00536D4E"/>
    <w:rsid w:val="00536F13"/>
    <w:rsid w:val="005376DA"/>
    <w:rsid w:val="0053794A"/>
    <w:rsid w:val="00537A02"/>
    <w:rsid w:val="00537A4F"/>
    <w:rsid w:val="00537E08"/>
    <w:rsid w:val="005403D7"/>
    <w:rsid w:val="005405AE"/>
    <w:rsid w:val="005405C3"/>
    <w:rsid w:val="005407C7"/>
    <w:rsid w:val="00540A37"/>
    <w:rsid w:val="00540E96"/>
    <w:rsid w:val="0054142F"/>
    <w:rsid w:val="00542946"/>
    <w:rsid w:val="005430EA"/>
    <w:rsid w:val="0054427B"/>
    <w:rsid w:val="005445FD"/>
    <w:rsid w:val="005448DD"/>
    <w:rsid w:val="00544C5E"/>
    <w:rsid w:val="00544D4C"/>
    <w:rsid w:val="0054542A"/>
    <w:rsid w:val="0054597E"/>
    <w:rsid w:val="005459D3"/>
    <w:rsid w:val="00545A0A"/>
    <w:rsid w:val="00545D2D"/>
    <w:rsid w:val="0054628B"/>
    <w:rsid w:val="005463F5"/>
    <w:rsid w:val="00546876"/>
    <w:rsid w:val="005468CD"/>
    <w:rsid w:val="00546CC1"/>
    <w:rsid w:val="00546DA1"/>
    <w:rsid w:val="00546F9E"/>
    <w:rsid w:val="00547591"/>
    <w:rsid w:val="005475BA"/>
    <w:rsid w:val="00547AA8"/>
    <w:rsid w:val="00547F33"/>
    <w:rsid w:val="0055026B"/>
    <w:rsid w:val="00550D38"/>
    <w:rsid w:val="00550FBE"/>
    <w:rsid w:val="00551961"/>
    <w:rsid w:val="005519E6"/>
    <w:rsid w:val="00551DE8"/>
    <w:rsid w:val="00551E7A"/>
    <w:rsid w:val="0055204C"/>
    <w:rsid w:val="0055214E"/>
    <w:rsid w:val="005528C8"/>
    <w:rsid w:val="005528F6"/>
    <w:rsid w:val="00552C5B"/>
    <w:rsid w:val="00553798"/>
    <w:rsid w:val="00553908"/>
    <w:rsid w:val="0055396D"/>
    <w:rsid w:val="00553C92"/>
    <w:rsid w:val="0055405B"/>
    <w:rsid w:val="005540DF"/>
    <w:rsid w:val="0055438B"/>
    <w:rsid w:val="00554790"/>
    <w:rsid w:val="00555205"/>
    <w:rsid w:val="00555911"/>
    <w:rsid w:val="00555918"/>
    <w:rsid w:val="00555B1A"/>
    <w:rsid w:val="005560B9"/>
    <w:rsid w:val="0055668F"/>
    <w:rsid w:val="00556707"/>
    <w:rsid w:val="005567DB"/>
    <w:rsid w:val="00556FFF"/>
    <w:rsid w:val="0055725D"/>
    <w:rsid w:val="005578A2"/>
    <w:rsid w:val="0056003A"/>
    <w:rsid w:val="00560188"/>
    <w:rsid w:val="005605C8"/>
    <w:rsid w:val="00560658"/>
    <w:rsid w:val="00560C6E"/>
    <w:rsid w:val="00560DC5"/>
    <w:rsid w:val="00561554"/>
    <w:rsid w:val="005615B6"/>
    <w:rsid w:val="00561922"/>
    <w:rsid w:val="00561948"/>
    <w:rsid w:val="00561E5D"/>
    <w:rsid w:val="005623DF"/>
    <w:rsid w:val="00562618"/>
    <w:rsid w:val="005629B8"/>
    <w:rsid w:val="00562AFF"/>
    <w:rsid w:val="00562E84"/>
    <w:rsid w:val="00563365"/>
    <w:rsid w:val="00564216"/>
    <w:rsid w:val="00564903"/>
    <w:rsid w:val="00564C00"/>
    <w:rsid w:val="00565414"/>
    <w:rsid w:val="0056572E"/>
    <w:rsid w:val="005659D1"/>
    <w:rsid w:val="00565BB4"/>
    <w:rsid w:val="00566091"/>
    <w:rsid w:val="00566CF5"/>
    <w:rsid w:val="0056755D"/>
    <w:rsid w:val="005678A3"/>
    <w:rsid w:val="00567EAF"/>
    <w:rsid w:val="00570216"/>
    <w:rsid w:val="00570320"/>
    <w:rsid w:val="00570345"/>
    <w:rsid w:val="005706F5"/>
    <w:rsid w:val="005707EE"/>
    <w:rsid w:val="00570DA6"/>
    <w:rsid w:val="005716A1"/>
    <w:rsid w:val="00571AAD"/>
    <w:rsid w:val="00571B6C"/>
    <w:rsid w:val="00572312"/>
    <w:rsid w:val="0057316A"/>
    <w:rsid w:val="0057356A"/>
    <w:rsid w:val="00574B5C"/>
    <w:rsid w:val="00575279"/>
    <w:rsid w:val="0057528F"/>
    <w:rsid w:val="00575384"/>
    <w:rsid w:val="0057587F"/>
    <w:rsid w:val="00575D45"/>
    <w:rsid w:val="00575E00"/>
    <w:rsid w:val="00575E2C"/>
    <w:rsid w:val="00576085"/>
    <w:rsid w:val="005769F0"/>
    <w:rsid w:val="00576A6E"/>
    <w:rsid w:val="00577FC8"/>
    <w:rsid w:val="0058002B"/>
    <w:rsid w:val="005800E2"/>
    <w:rsid w:val="0058052B"/>
    <w:rsid w:val="0058074E"/>
    <w:rsid w:val="005808FB"/>
    <w:rsid w:val="00580AD4"/>
    <w:rsid w:val="0058162E"/>
    <w:rsid w:val="00581CB2"/>
    <w:rsid w:val="00582131"/>
    <w:rsid w:val="00582329"/>
    <w:rsid w:val="005824AE"/>
    <w:rsid w:val="00582925"/>
    <w:rsid w:val="00582986"/>
    <w:rsid w:val="00582E8B"/>
    <w:rsid w:val="00582E9F"/>
    <w:rsid w:val="005832D7"/>
    <w:rsid w:val="005836A7"/>
    <w:rsid w:val="005837E0"/>
    <w:rsid w:val="00583D16"/>
    <w:rsid w:val="00584948"/>
    <w:rsid w:val="00584ADD"/>
    <w:rsid w:val="005851F8"/>
    <w:rsid w:val="00585478"/>
    <w:rsid w:val="00585E6D"/>
    <w:rsid w:val="00586477"/>
    <w:rsid w:val="005864FA"/>
    <w:rsid w:val="0058730A"/>
    <w:rsid w:val="00587475"/>
    <w:rsid w:val="00587BE4"/>
    <w:rsid w:val="00587CE3"/>
    <w:rsid w:val="00590979"/>
    <w:rsid w:val="005913E9"/>
    <w:rsid w:val="00591A0B"/>
    <w:rsid w:val="00591B43"/>
    <w:rsid w:val="00591CE0"/>
    <w:rsid w:val="00592181"/>
    <w:rsid w:val="005921E3"/>
    <w:rsid w:val="005923AB"/>
    <w:rsid w:val="0059262B"/>
    <w:rsid w:val="00592699"/>
    <w:rsid w:val="00592C1D"/>
    <w:rsid w:val="00594A98"/>
    <w:rsid w:val="00594B12"/>
    <w:rsid w:val="00594BA3"/>
    <w:rsid w:val="00594E20"/>
    <w:rsid w:val="00594F63"/>
    <w:rsid w:val="005951CF"/>
    <w:rsid w:val="00595A56"/>
    <w:rsid w:val="00595BF6"/>
    <w:rsid w:val="00595CF5"/>
    <w:rsid w:val="005962CF"/>
    <w:rsid w:val="0059693B"/>
    <w:rsid w:val="00596A76"/>
    <w:rsid w:val="00596C26"/>
    <w:rsid w:val="00596D64"/>
    <w:rsid w:val="005971E2"/>
    <w:rsid w:val="00597258"/>
    <w:rsid w:val="00597601"/>
    <w:rsid w:val="00597710"/>
    <w:rsid w:val="00597749"/>
    <w:rsid w:val="00597A62"/>
    <w:rsid w:val="00597FF3"/>
    <w:rsid w:val="005A06EC"/>
    <w:rsid w:val="005A0B4B"/>
    <w:rsid w:val="005A1BA7"/>
    <w:rsid w:val="005A211E"/>
    <w:rsid w:val="005A2D17"/>
    <w:rsid w:val="005A2E11"/>
    <w:rsid w:val="005A3A5A"/>
    <w:rsid w:val="005A3C07"/>
    <w:rsid w:val="005A3C65"/>
    <w:rsid w:val="005A40EE"/>
    <w:rsid w:val="005A4153"/>
    <w:rsid w:val="005A444E"/>
    <w:rsid w:val="005A48A7"/>
    <w:rsid w:val="005A4A01"/>
    <w:rsid w:val="005A4E54"/>
    <w:rsid w:val="005A5171"/>
    <w:rsid w:val="005A52FC"/>
    <w:rsid w:val="005A58D1"/>
    <w:rsid w:val="005A5EB3"/>
    <w:rsid w:val="005A6158"/>
    <w:rsid w:val="005A6368"/>
    <w:rsid w:val="005A6531"/>
    <w:rsid w:val="005A672C"/>
    <w:rsid w:val="005A6910"/>
    <w:rsid w:val="005A70CC"/>
    <w:rsid w:val="005A7CBB"/>
    <w:rsid w:val="005A7EF4"/>
    <w:rsid w:val="005B1690"/>
    <w:rsid w:val="005B2654"/>
    <w:rsid w:val="005B271E"/>
    <w:rsid w:val="005B2C3C"/>
    <w:rsid w:val="005B32EA"/>
    <w:rsid w:val="005B345D"/>
    <w:rsid w:val="005B36AD"/>
    <w:rsid w:val="005B38EC"/>
    <w:rsid w:val="005B3E22"/>
    <w:rsid w:val="005B411B"/>
    <w:rsid w:val="005B4322"/>
    <w:rsid w:val="005B4638"/>
    <w:rsid w:val="005B4810"/>
    <w:rsid w:val="005B48EE"/>
    <w:rsid w:val="005B53FC"/>
    <w:rsid w:val="005B549C"/>
    <w:rsid w:val="005B5E92"/>
    <w:rsid w:val="005B6130"/>
    <w:rsid w:val="005B6462"/>
    <w:rsid w:val="005B70EB"/>
    <w:rsid w:val="005B73F6"/>
    <w:rsid w:val="005B758F"/>
    <w:rsid w:val="005B76A1"/>
    <w:rsid w:val="005B781B"/>
    <w:rsid w:val="005B7CBC"/>
    <w:rsid w:val="005C0048"/>
    <w:rsid w:val="005C09A4"/>
    <w:rsid w:val="005C0E54"/>
    <w:rsid w:val="005C0F42"/>
    <w:rsid w:val="005C104F"/>
    <w:rsid w:val="005C10B7"/>
    <w:rsid w:val="005C14C1"/>
    <w:rsid w:val="005C15C7"/>
    <w:rsid w:val="005C1AA2"/>
    <w:rsid w:val="005C2E98"/>
    <w:rsid w:val="005C34D0"/>
    <w:rsid w:val="005C34F3"/>
    <w:rsid w:val="005C3686"/>
    <w:rsid w:val="005C3AE4"/>
    <w:rsid w:val="005C3CFF"/>
    <w:rsid w:val="005C4419"/>
    <w:rsid w:val="005C4B4C"/>
    <w:rsid w:val="005C4E99"/>
    <w:rsid w:val="005C519B"/>
    <w:rsid w:val="005C5434"/>
    <w:rsid w:val="005C55AD"/>
    <w:rsid w:val="005C5C2E"/>
    <w:rsid w:val="005C5E4C"/>
    <w:rsid w:val="005C643A"/>
    <w:rsid w:val="005C64BC"/>
    <w:rsid w:val="005C79FC"/>
    <w:rsid w:val="005D0301"/>
    <w:rsid w:val="005D03EB"/>
    <w:rsid w:val="005D0897"/>
    <w:rsid w:val="005D0A16"/>
    <w:rsid w:val="005D173D"/>
    <w:rsid w:val="005D1C8C"/>
    <w:rsid w:val="005D1E47"/>
    <w:rsid w:val="005D21DE"/>
    <w:rsid w:val="005D220E"/>
    <w:rsid w:val="005D2707"/>
    <w:rsid w:val="005D27A6"/>
    <w:rsid w:val="005D2A90"/>
    <w:rsid w:val="005D2BF8"/>
    <w:rsid w:val="005D2CD7"/>
    <w:rsid w:val="005D2FCA"/>
    <w:rsid w:val="005D315D"/>
    <w:rsid w:val="005D3186"/>
    <w:rsid w:val="005D401F"/>
    <w:rsid w:val="005D4292"/>
    <w:rsid w:val="005D4328"/>
    <w:rsid w:val="005D44AE"/>
    <w:rsid w:val="005D4A88"/>
    <w:rsid w:val="005D4B05"/>
    <w:rsid w:val="005D5475"/>
    <w:rsid w:val="005D575F"/>
    <w:rsid w:val="005D5795"/>
    <w:rsid w:val="005D57F9"/>
    <w:rsid w:val="005D6554"/>
    <w:rsid w:val="005D6D30"/>
    <w:rsid w:val="005D73F6"/>
    <w:rsid w:val="005D766E"/>
    <w:rsid w:val="005D7945"/>
    <w:rsid w:val="005D7E39"/>
    <w:rsid w:val="005D7EF8"/>
    <w:rsid w:val="005E0628"/>
    <w:rsid w:val="005E09B4"/>
    <w:rsid w:val="005E09F2"/>
    <w:rsid w:val="005E1770"/>
    <w:rsid w:val="005E1D7D"/>
    <w:rsid w:val="005E2011"/>
    <w:rsid w:val="005E223C"/>
    <w:rsid w:val="005E22CB"/>
    <w:rsid w:val="005E2C22"/>
    <w:rsid w:val="005E2DAD"/>
    <w:rsid w:val="005E2E13"/>
    <w:rsid w:val="005E3765"/>
    <w:rsid w:val="005E3CFA"/>
    <w:rsid w:val="005E4613"/>
    <w:rsid w:val="005E5072"/>
    <w:rsid w:val="005E5924"/>
    <w:rsid w:val="005E59F8"/>
    <w:rsid w:val="005E5B0D"/>
    <w:rsid w:val="005E62C5"/>
    <w:rsid w:val="005E62FC"/>
    <w:rsid w:val="005E665E"/>
    <w:rsid w:val="005E68E4"/>
    <w:rsid w:val="005E6C9A"/>
    <w:rsid w:val="005E7073"/>
    <w:rsid w:val="005E71F5"/>
    <w:rsid w:val="005E72C7"/>
    <w:rsid w:val="005E7446"/>
    <w:rsid w:val="005E7988"/>
    <w:rsid w:val="005E7E71"/>
    <w:rsid w:val="005F0098"/>
    <w:rsid w:val="005F0113"/>
    <w:rsid w:val="005F066E"/>
    <w:rsid w:val="005F11A6"/>
    <w:rsid w:val="005F16E7"/>
    <w:rsid w:val="005F183E"/>
    <w:rsid w:val="005F2864"/>
    <w:rsid w:val="005F29C6"/>
    <w:rsid w:val="005F30D3"/>
    <w:rsid w:val="005F332A"/>
    <w:rsid w:val="005F3512"/>
    <w:rsid w:val="005F36F9"/>
    <w:rsid w:val="005F39CB"/>
    <w:rsid w:val="005F3B33"/>
    <w:rsid w:val="005F3B68"/>
    <w:rsid w:val="005F3DED"/>
    <w:rsid w:val="005F4B7B"/>
    <w:rsid w:val="005F4BE4"/>
    <w:rsid w:val="005F4D4B"/>
    <w:rsid w:val="005F58CA"/>
    <w:rsid w:val="005F5901"/>
    <w:rsid w:val="005F592C"/>
    <w:rsid w:val="005F68DF"/>
    <w:rsid w:val="005F7603"/>
    <w:rsid w:val="005F76B6"/>
    <w:rsid w:val="005F7991"/>
    <w:rsid w:val="005F7D89"/>
    <w:rsid w:val="006001C6"/>
    <w:rsid w:val="006004EE"/>
    <w:rsid w:val="00600C47"/>
    <w:rsid w:val="00600D61"/>
    <w:rsid w:val="0060119C"/>
    <w:rsid w:val="00601CEA"/>
    <w:rsid w:val="00601EF0"/>
    <w:rsid w:val="006020D3"/>
    <w:rsid w:val="00602129"/>
    <w:rsid w:val="006023F4"/>
    <w:rsid w:val="0060281E"/>
    <w:rsid w:val="00602AA3"/>
    <w:rsid w:val="00602D04"/>
    <w:rsid w:val="006043D4"/>
    <w:rsid w:val="006044D9"/>
    <w:rsid w:val="00604721"/>
    <w:rsid w:val="006048A3"/>
    <w:rsid w:val="00604A92"/>
    <w:rsid w:val="00604CBB"/>
    <w:rsid w:val="00604DC0"/>
    <w:rsid w:val="006058DF"/>
    <w:rsid w:val="00605F82"/>
    <w:rsid w:val="0060642F"/>
    <w:rsid w:val="00606668"/>
    <w:rsid w:val="00606B11"/>
    <w:rsid w:val="00607103"/>
    <w:rsid w:val="00607C42"/>
    <w:rsid w:val="00607F1D"/>
    <w:rsid w:val="0061020D"/>
    <w:rsid w:val="006103FF"/>
    <w:rsid w:val="0061081C"/>
    <w:rsid w:val="006111D4"/>
    <w:rsid w:val="0061144D"/>
    <w:rsid w:val="006116FF"/>
    <w:rsid w:val="0061189A"/>
    <w:rsid w:val="0061193B"/>
    <w:rsid w:val="006119E9"/>
    <w:rsid w:val="00612827"/>
    <w:rsid w:val="00612D18"/>
    <w:rsid w:val="00612DB7"/>
    <w:rsid w:val="00612E93"/>
    <w:rsid w:val="006131AB"/>
    <w:rsid w:val="006132E0"/>
    <w:rsid w:val="00613413"/>
    <w:rsid w:val="00613B4D"/>
    <w:rsid w:val="00613BC7"/>
    <w:rsid w:val="006140A6"/>
    <w:rsid w:val="00614878"/>
    <w:rsid w:val="00614B4B"/>
    <w:rsid w:val="00614FD5"/>
    <w:rsid w:val="0061539A"/>
    <w:rsid w:val="00615437"/>
    <w:rsid w:val="00615884"/>
    <w:rsid w:val="00616281"/>
    <w:rsid w:val="0061664F"/>
    <w:rsid w:val="006167A0"/>
    <w:rsid w:val="00616906"/>
    <w:rsid w:val="006176E0"/>
    <w:rsid w:val="00617A6E"/>
    <w:rsid w:val="00617D0B"/>
    <w:rsid w:val="00617F74"/>
    <w:rsid w:val="006203AE"/>
    <w:rsid w:val="00620FEE"/>
    <w:rsid w:val="0062104B"/>
    <w:rsid w:val="006216EC"/>
    <w:rsid w:val="00621823"/>
    <w:rsid w:val="00622A04"/>
    <w:rsid w:val="00622C15"/>
    <w:rsid w:val="00622D78"/>
    <w:rsid w:val="00623B81"/>
    <w:rsid w:val="00624114"/>
    <w:rsid w:val="006241AC"/>
    <w:rsid w:val="0062476D"/>
    <w:rsid w:val="00624DEE"/>
    <w:rsid w:val="0062516D"/>
    <w:rsid w:val="006258B2"/>
    <w:rsid w:val="00625B2A"/>
    <w:rsid w:val="00625EF3"/>
    <w:rsid w:val="0062608B"/>
    <w:rsid w:val="00626751"/>
    <w:rsid w:val="006267FB"/>
    <w:rsid w:val="00626825"/>
    <w:rsid w:val="00626F07"/>
    <w:rsid w:val="006274B4"/>
    <w:rsid w:val="00627559"/>
    <w:rsid w:val="00627735"/>
    <w:rsid w:val="0062797A"/>
    <w:rsid w:val="00627D4D"/>
    <w:rsid w:val="006301C9"/>
    <w:rsid w:val="00630465"/>
    <w:rsid w:val="00630717"/>
    <w:rsid w:val="0063079C"/>
    <w:rsid w:val="006307E4"/>
    <w:rsid w:val="00630F0F"/>
    <w:rsid w:val="0063124A"/>
    <w:rsid w:val="006312FE"/>
    <w:rsid w:val="006314C5"/>
    <w:rsid w:val="0063176E"/>
    <w:rsid w:val="00631903"/>
    <w:rsid w:val="00631946"/>
    <w:rsid w:val="00631C1D"/>
    <w:rsid w:val="00631D0D"/>
    <w:rsid w:val="00632019"/>
    <w:rsid w:val="00632094"/>
    <w:rsid w:val="00632259"/>
    <w:rsid w:val="00632675"/>
    <w:rsid w:val="00632719"/>
    <w:rsid w:val="00632A6E"/>
    <w:rsid w:val="00632E39"/>
    <w:rsid w:val="006331AB"/>
    <w:rsid w:val="006332AE"/>
    <w:rsid w:val="006337FD"/>
    <w:rsid w:val="0063385B"/>
    <w:rsid w:val="00633CC0"/>
    <w:rsid w:val="00633DBD"/>
    <w:rsid w:val="00633E3F"/>
    <w:rsid w:val="006345F9"/>
    <w:rsid w:val="006347D1"/>
    <w:rsid w:val="006352BE"/>
    <w:rsid w:val="006355A6"/>
    <w:rsid w:val="00635E12"/>
    <w:rsid w:val="00636550"/>
    <w:rsid w:val="00637ACC"/>
    <w:rsid w:val="00640257"/>
    <w:rsid w:val="00640A9A"/>
    <w:rsid w:val="00641651"/>
    <w:rsid w:val="00641731"/>
    <w:rsid w:val="00641EAA"/>
    <w:rsid w:val="00641FBA"/>
    <w:rsid w:val="00642537"/>
    <w:rsid w:val="00642637"/>
    <w:rsid w:val="00642879"/>
    <w:rsid w:val="00642952"/>
    <w:rsid w:val="0064317F"/>
    <w:rsid w:val="006433A1"/>
    <w:rsid w:val="006436DB"/>
    <w:rsid w:val="00643DE2"/>
    <w:rsid w:val="00643E7B"/>
    <w:rsid w:val="006458B4"/>
    <w:rsid w:val="00645E64"/>
    <w:rsid w:val="00646510"/>
    <w:rsid w:val="0064681E"/>
    <w:rsid w:val="0064719B"/>
    <w:rsid w:val="006476F6"/>
    <w:rsid w:val="006477C3"/>
    <w:rsid w:val="006477E6"/>
    <w:rsid w:val="006504CF"/>
    <w:rsid w:val="006505D2"/>
    <w:rsid w:val="00650705"/>
    <w:rsid w:val="0065080D"/>
    <w:rsid w:val="00650810"/>
    <w:rsid w:val="0065096F"/>
    <w:rsid w:val="00651C23"/>
    <w:rsid w:val="00651EB8"/>
    <w:rsid w:val="00652249"/>
    <w:rsid w:val="00652675"/>
    <w:rsid w:val="0065277A"/>
    <w:rsid w:val="006527F1"/>
    <w:rsid w:val="00652A36"/>
    <w:rsid w:val="00652AAA"/>
    <w:rsid w:val="00652DD2"/>
    <w:rsid w:val="00653262"/>
    <w:rsid w:val="00653364"/>
    <w:rsid w:val="00653409"/>
    <w:rsid w:val="00653E62"/>
    <w:rsid w:val="00654719"/>
    <w:rsid w:val="006548EB"/>
    <w:rsid w:val="00654A09"/>
    <w:rsid w:val="00654A68"/>
    <w:rsid w:val="00655254"/>
    <w:rsid w:val="00655777"/>
    <w:rsid w:val="0065609F"/>
    <w:rsid w:val="0065635B"/>
    <w:rsid w:val="00656F86"/>
    <w:rsid w:val="00657388"/>
    <w:rsid w:val="00657666"/>
    <w:rsid w:val="00660676"/>
    <w:rsid w:val="00660C66"/>
    <w:rsid w:val="00660E8F"/>
    <w:rsid w:val="00661424"/>
    <w:rsid w:val="00661919"/>
    <w:rsid w:val="00661DA0"/>
    <w:rsid w:val="006624B6"/>
    <w:rsid w:val="0066305F"/>
    <w:rsid w:val="00663141"/>
    <w:rsid w:val="006635DB"/>
    <w:rsid w:val="00663F90"/>
    <w:rsid w:val="00664721"/>
    <w:rsid w:val="00664F66"/>
    <w:rsid w:val="00664FB1"/>
    <w:rsid w:val="006650EA"/>
    <w:rsid w:val="006651C6"/>
    <w:rsid w:val="0066540B"/>
    <w:rsid w:val="00665CB0"/>
    <w:rsid w:val="00666E7E"/>
    <w:rsid w:val="00667380"/>
    <w:rsid w:val="006677AC"/>
    <w:rsid w:val="00667A53"/>
    <w:rsid w:val="00667D57"/>
    <w:rsid w:val="00670027"/>
    <w:rsid w:val="00670775"/>
    <w:rsid w:val="0067097F"/>
    <w:rsid w:val="00671156"/>
    <w:rsid w:val="00671437"/>
    <w:rsid w:val="00671594"/>
    <w:rsid w:val="006716AB"/>
    <w:rsid w:val="00672336"/>
    <w:rsid w:val="00672C20"/>
    <w:rsid w:val="00672ED7"/>
    <w:rsid w:val="00673712"/>
    <w:rsid w:val="00673E35"/>
    <w:rsid w:val="00673F66"/>
    <w:rsid w:val="006741C0"/>
    <w:rsid w:val="00674885"/>
    <w:rsid w:val="00674AA9"/>
    <w:rsid w:val="00674B04"/>
    <w:rsid w:val="00674CA7"/>
    <w:rsid w:val="00675232"/>
    <w:rsid w:val="0067586B"/>
    <w:rsid w:val="006759FD"/>
    <w:rsid w:val="00675C80"/>
    <w:rsid w:val="00675CE1"/>
    <w:rsid w:val="00676879"/>
    <w:rsid w:val="0067748C"/>
    <w:rsid w:val="006774A3"/>
    <w:rsid w:val="00677CAE"/>
    <w:rsid w:val="00677F72"/>
    <w:rsid w:val="00680BF5"/>
    <w:rsid w:val="006812C9"/>
    <w:rsid w:val="0068222D"/>
    <w:rsid w:val="006822C0"/>
    <w:rsid w:val="0068274F"/>
    <w:rsid w:val="00683E40"/>
    <w:rsid w:val="00684607"/>
    <w:rsid w:val="00684F3F"/>
    <w:rsid w:val="006850ED"/>
    <w:rsid w:val="0068558A"/>
    <w:rsid w:val="0068725B"/>
    <w:rsid w:val="006872CF"/>
    <w:rsid w:val="0068745C"/>
    <w:rsid w:val="006874D3"/>
    <w:rsid w:val="0068773D"/>
    <w:rsid w:val="006878ED"/>
    <w:rsid w:val="00687D27"/>
    <w:rsid w:val="006902E8"/>
    <w:rsid w:val="00690532"/>
    <w:rsid w:val="00690992"/>
    <w:rsid w:val="00691158"/>
    <w:rsid w:val="006925F8"/>
    <w:rsid w:val="006928D5"/>
    <w:rsid w:val="00692A4D"/>
    <w:rsid w:val="00692AFE"/>
    <w:rsid w:val="006933C8"/>
    <w:rsid w:val="006937E1"/>
    <w:rsid w:val="00693935"/>
    <w:rsid w:val="00693BAC"/>
    <w:rsid w:val="006941FF"/>
    <w:rsid w:val="00694CB8"/>
    <w:rsid w:val="0069528D"/>
    <w:rsid w:val="00695784"/>
    <w:rsid w:val="006959A7"/>
    <w:rsid w:val="00695AB3"/>
    <w:rsid w:val="00695BCB"/>
    <w:rsid w:val="00696834"/>
    <w:rsid w:val="0069696C"/>
    <w:rsid w:val="00696BF7"/>
    <w:rsid w:val="00696E44"/>
    <w:rsid w:val="00696EA5"/>
    <w:rsid w:val="0069734B"/>
    <w:rsid w:val="006974FA"/>
    <w:rsid w:val="006975C4"/>
    <w:rsid w:val="00697DB3"/>
    <w:rsid w:val="00697FDD"/>
    <w:rsid w:val="006A0007"/>
    <w:rsid w:val="006A03DE"/>
    <w:rsid w:val="006A04F4"/>
    <w:rsid w:val="006A0B17"/>
    <w:rsid w:val="006A0F75"/>
    <w:rsid w:val="006A11AA"/>
    <w:rsid w:val="006A1256"/>
    <w:rsid w:val="006A13C9"/>
    <w:rsid w:val="006A149C"/>
    <w:rsid w:val="006A1AC4"/>
    <w:rsid w:val="006A1B27"/>
    <w:rsid w:val="006A1D78"/>
    <w:rsid w:val="006A2060"/>
    <w:rsid w:val="006A2128"/>
    <w:rsid w:val="006A212B"/>
    <w:rsid w:val="006A2255"/>
    <w:rsid w:val="006A226E"/>
    <w:rsid w:val="006A2946"/>
    <w:rsid w:val="006A2B91"/>
    <w:rsid w:val="006A2DD6"/>
    <w:rsid w:val="006A3150"/>
    <w:rsid w:val="006A36FF"/>
    <w:rsid w:val="006A398C"/>
    <w:rsid w:val="006A3A82"/>
    <w:rsid w:val="006A457E"/>
    <w:rsid w:val="006A47FF"/>
    <w:rsid w:val="006A55FB"/>
    <w:rsid w:val="006A59A8"/>
    <w:rsid w:val="006A5C23"/>
    <w:rsid w:val="006A5D82"/>
    <w:rsid w:val="006A6D48"/>
    <w:rsid w:val="006A6DF8"/>
    <w:rsid w:val="006A6E3B"/>
    <w:rsid w:val="006A6E52"/>
    <w:rsid w:val="006A6F18"/>
    <w:rsid w:val="006A7093"/>
    <w:rsid w:val="006A7106"/>
    <w:rsid w:val="006A71E2"/>
    <w:rsid w:val="006A72BD"/>
    <w:rsid w:val="006A72E1"/>
    <w:rsid w:val="006A731C"/>
    <w:rsid w:val="006A745C"/>
    <w:rsid w:val="006A761F"/>
    <w:rsid w:val="006A7681"/>
    <w:rsid w:val="006B0529"/>
    <w:rsid w:val="006B0CF2"/>
    <w:rsid w:val="006B1507"/>
    <w:rsid w:val="006B155D"/>
    <w:rsid w:val="006B20D8"/>
    <w:rsid w:val="006B23FC"/>
    <w:rsid w:val="006B2582"/>
    <w:rsid w:val="006B258E"/>
    <w:rsid w:val="006B2647"/>
    <w:rsid w:val="006B287C"/>
    <w:rsid w:val="006B2967"/>
    <w:rsid w:val="006B4039"/>
    <w:rsid w:val="006B41BD"/>
    <w:rsid w:val="006B4385"/>
    <w:rsid w:val="006B46CF"/>
    <w:rsid w:val="006B4AEC"/>
    <w:rsid w:val="006B53B9"/>
    <w:rsid w:val="006B5448"/>
    <w:rsid w:val="006B5A44"/>
    <w:rsid w:val="006B5EDE"/>
    <w:rsid w:val="006B5F27"/>
    <w:rsid w:val="006B6AD9"/>
    <w:rsid w:val="006B7879"/>
    <w:rsid w:val="006B79CD"/>
    <w:rsid w:val="006B79D3"/>
    <w:rsid w:val="006B7FB5"/>
    <w:rsid w:val="006C04C1"/>
    <w:rsid w:val="006C096C"/>
    <w:rsid w:val="006C0B63"/>
    <w:rsid w:val="006C0B7F"/>
    <w:rsid w:val="006C124C"/>
    <w:rsid w:val="006C183A"/>
    <w:rsid w:val="006C194E"/>
    <w:rsid w:val="006C1C80"/>
    <w:rsid w:val="006C2B9C"/>
    <w:rsid w:val="006C2DB0"/>
    <w:rsid w:val="006C2E3E"/>
    <w:rsid w:val="006C2EE3"/>
    <w:rsid w:val="006C3343"/>
    <w:rsid w:val="006C35CA"/>
    <w:rsid w:val="006C3E80"/>
    <w:rsid w:val="006C4BD5"/>
    <w:rsid w:val="006C5484"/>
    <w:rsid w:val="006C5850"/>
    <w:rsid w:val="006C6091"/>
    <w:rsid w:val="006C6902"/>
    <w:rsid w:val="006C6C29"/>
    <w:rsid w:val="006C6F19"/>
    <w:rsid w:val="006C6FA1"/>
    <w:rsid w:val="006C7106"/>
    <w:rsid w:val="006C7695"/>
    <w:rsid w:val="006C79F4"/>
    <w:rsid w:val="006C7B91"/>
    <w:rsid w:val="006D0299"/>
    <w:rsid w:val="006D0458"/>
    <w:rsid w:val="006D0CEC"/>
    <w:rsid w:val="006D220F"/>
    <w:rsid w:val="006D2C68"/>
    <w:rsid w:val="006D312D"/>
    <w:rsid w:val="006D324F"/>
    <w:rsid w:val="006D33BF"/>
    <w:rsid w:val="006D384A"/>
    <w:rsid w:val="006D3BBC"/>
    <w:rsid w:val="006D3BF4"/>
    <w:rsid w:val="006D3CC2"/>
    <w:rsid w:val="006D3FB2"/>
    <w:rsid w:val="006D408C"/>
    <w:rsid w:val="006D46F8"/>
    <w:rsid w:val="006D4F93"/>
    <w:rsid w:val="006D5339"/>
    <w:rsid w:val="006D5580"/>
    <w:rsid w:val="006D5709"/>
    <w:rsid w:val="006D5D62"/>
    <w:rsid w:val="006D6218"/>
    <w:rsid w:val="006D633A"/>
    <w:rsid w:val="006D6455"/>
    <w:rsid w:val="006D65AF"/>
    <w:rsid w:val="006D6C41"/>
    <w:rsid w:val="006D7172"/>
    <w:rsid w:val="006D71DD"/>
    <w:rsid w:val="006D764E"/>
    <w:rsid w:val="006D78FA"/>
    <w:rsid w:val="006D797C"/>
    <w:rsid w:val="006D7ACF"/>
    <w:rsid w:val="006D7B5C"/>
    <w:rsid w:val="006E01E9"/>
    <w:rsid w:val="006E12AC"/>
    <w:rsid w:val="006E12C5"/>
    <w:rsid w:val="006E14F5"/>
    <w:rsid w:val="006E17AA"/>
    <w:rsid w:val="006E1A7D"/>
    <w:rsid w:val="006E220A"/>
    <w:rsid w:val="006E2593"/>
    <w:rsid w:val="006E29A6"/>
    <w:rsid w:val="006E2A66"/>
    <w:rsid w:val="006E2DD8"/>
    <w:rsid w:val="006E2E0F"/>
    <w:rsid w:val="006E2F98"/>
    <w:rsid w:val="006E3362"/>
    <w:rsid w:val="006E49A4"/>
    <w:rsid w:val="006E4A58"/>
    <w:rsid w:val="006E4AAC"/>
    <w:rsid w:val="006E531E"/>
    <w:rsid w:val="006E56D3"/>
    <w:rsid w:val="006E60C1"/>
    <w:rsid w:val="006E65A2"/>
    <w:rsid w:val="006E6839"/>
    <w:rsid w:val="006E700C"/>
    <w:rsid w:val="006E7321"/>
    <w:rsid w:val="006E7AAD"/>
    <w:rsid w:val="006F0080"/>
    <w:rsid w:val="006F04B0"/>
    <w:rsid w:val="006F1B23"/>
    <w:rsid w:val="006F1D07"/>
    <w:rsid w:val="006F1F4B"/>
    <w:rsid w:val="006F2238"/>
    <w:rsid w:val="006F267A"/>
    <w:rsid w:val="006F2736"/>
    <w:rsid w:val="006F292C"/>
    <w:rsid w:val="006F2E94"/>
    <w:rsid w:val="006F31A0"/>
    <w:rsid w:val="006F39A8"/>
    <w:rsid w:val="006F415D"/>
    <w:rsid w:val="006F4630"/>
    <w:rsid w:val="006F4A0B"/>
    <w:rsid w:val="006F4A81"/>
    <w:rsid w:val="006F51CB"/>
    <w:rsid w:val="006F7275"/>
    <w:rsid w:val="006F7745"/>
    <w:rsid w:val="006F7D08"/>
    <w:rsid w:val="007008B8"/>
    <w:rsid w:val="00701757"/>
    <w:rsid w:val="00701AFA"/>
    <w:rsid w:val="00701EE9"/>
    <w:rsid w:val="00701FFF"/>
    <w:rsid w:val="007022EC"/>
    <w:rsid w:val="00702649"/>
    <w:rsid w:val="00702661"/>
    <w:rsid w:val="007029AE"/>
    <w:rsid w:val="007029C7"/>
    <w:rsid w:val="00702CDF"/>
    <w:rsid w:val="007030DD"/>
    <w:rsid w:val="007030E2"/>
    <w:rsid w:val="007035F8"/>
    <w:rsid w:val="00703CF8"/>
    <w:rsid w:val="00704284"/>
    <w:rsid w:val="00704356"/>
    <w:rsid w:val="00704655"/>
    <w:rsid w:val="007047A0"/>
    <w:rsid w:val="0070492F"/>
    <w:rsid w:val="00704B06"/>
    <w:rsid w:val="0070501F"/>
    <w:rsid w:val="00705533"/>
    <w:rsid w:val="0070553E"/>
    <w:rsid w:val="007058E8"/>
    <w:rsid w:val="00706324"/>
    <w:rsid w:val="007065B6"/>
    <w:rsid w:val="00706E4E"/>
    <w:rsid w:val="00707383"/>
    <w:rsid w:val="00707DA3"/>
    <w:rsid w:val="007105A0"/>
    <w:rsid w:val="00711137"/>
    <w:rsid w:val="0071164E"/>
    <w:rsid w:val="00712A91"/>
    <w:rsid w:val="00712AFF"/>
    <w:rsid w:val="00712FE0"/>
    <w:rsid w:val="00713153"/>
    <w:rsid w:val="007134B9"/>
    <w:rsid w:val="007136BD"/>
    <w:rsid w:val="00713A61"/>
    <w:rsid w:val="007140F0"/>
    <w:rsid w:val="00714498"/>
    <w:rsid w:val="0071551B"/>
    <w:rsid w:val="007157EE"/>
    <w:rsid w:val="00715B6B"/>
    <w:rsid w:val="007168FE"/>
    <w:rsid w:val="007170FD"/>
    <w:rsid w:val="0071712A"/>
    <w:rsid w:val="007176BD"/>
    <w:rsid w:val="00717C24"/>
    <w:rsid w:val="007201CA"/>
    <w:rsid w:val="00720292"/>
    <w:rsid w:val="0072064B"/>
    <w:rsid w:val="007209B1"/>
    <w:rsid w:val="00720E25"/>
    <w:rsid w:val="00720EE0"/>
    <w:rsid w:val="00721200"/>
    <w:rsid w:val="0072168E"/>
    <w:rsid w:val="007217C1"/>
    <w:rsid w:val="007221ED"/>
    <w:rsid w:val="0072232D"/>
    <w:rsid w:val="00722795"/>
    <w:rsid w:val="00722D90"/>
    <w:rsid w:val="007230C6"/>
    <w:rsid w:val="00723E09"/>
    <w:rsid w:val="007242D2"/>
    <w:rsid w:val="007248B8"/>
    <w:rsid w:val="00724C6C"/>
    <w:rsid w:val="0072525B"/>
    <w:rsid w:val="00725EC4"/>
    <w:rsid w:val="00726696"/>
    <w:rsid w:val="007267FB"/>
    <w:rsid w:val="00726AB8"/>
    <w:rsid w:val="00726E39"/>
    <w:rsid w:val="00727E7C"/>
    <w:rsid w:val="00730395"/>
    <w:rsid w:val="007307F5"/>
    <w:rsid w:val="00730FBE"/>
    <w:rsid w:val="00730FD2"/>
    <w:rsid w:val="00731428"/>
    <w:rsid w:val="00731AA4"/>
    <w:rsid w:val="00731CE6"/>
    <w:rsid w:val="00731DDF"/>
    <w:rsid w:val="0073224D"/>
    <w:rsid w:val="0073252E"/>
    <w:rsid w:val="00732954"/>
    <w:rsid w:val="00733073"/>
    <w:rsid w:val="00733868"/>
    <w:rsid w:val="0073386A"/>
    <w:rsid w:val="00733B10"/>
    <w:rsid w:val="00733CA3"/>
    <w:rsid w:val="00733EEE"/>
    <w:rsid w:val="007341CA"/>
    <w:rsid w:val="0073465D"/>
    <w:rsid w:val="00734AA2"/>
    <w:rsid w:val="00734E72"/>
    <w:rsid w:val="00735015"/>
    <w:rsid w:val="00735207"/>
    <w:rsid w:val="007356B5"/>
    <w:rsid w:val="00735B5F"/>
    <w:rsid w:val="00735B77"/>
    <w:rsid w:val="00737224"/>
    <w:rsid w:val="00737247"/>
    <w:rsid w:val="00737C07"/>
    <w:rsid w:val="007400D1"/>
    <w:rsid w:val="007403B5"/>
    <w:rsid w:val="00740FCF"/>
    <w:rsid w:val="00741234"/>
    <w:rsid w:val="00741570"/>
    <w:rsid w:val="007416AD"/>
    <w:rsid w:val="0074185D"/>
    <w:rsid w:val="00741B94"/>
    <w:rsid w:val="00742130"/>
    <w:rsid w:val="0074237E"/>
    <w:rsid w:val="007424BB"/>
    <w:rsid w:val="00742917"/>
    <w:rsid w:val="00742994"/>
    <w:rsid w:val="00742A04"/>
    <w:rsid w:val="00742D81"/>
    <w:rsid w:val="00742EB2"/>
    <w:rsid w:val="0074431C"/>
    <w:rsid w:val="00744719"/>
    <w:rsid w:val="00744851"/>
    <w:rsid w:val="00744BB7"/>
    <w:rsid w:val="00744F7F"/>
    <w:rsid w:val="007456E4"/>
    <w:rsid w:val="0074573F"/>
    <w:rsid w:val="007460B5"/>
    <w:rsid w:val="00746113"/>
    <w:rsid w:val="007467D3"/>
    <w:rsid w:val="00747393"/>
    <w:rsid w:val="007473D5"/>
    <w:rsid w:val="007500A1"/>
    <w:rsid w:val="007511A2"/>
    <w:rsid w:val="00751956"/>
    <w:rsid w:val="00751E3C"/>
    <w:rsid w:val="00752471"/>
    <w:rsid w:val="00752886"/>
    <w:rsid w:val="00752A9B"/>
    <w:rsid w:val="00752D25"/>
    <w:rsid w:val="007534C2"/>
    <w:rsid w:val="00753734"/>
    <w:rsid w:val="007544E7"/>
    <w:rsid w:val="0075486E"/>
    <w:rsid w:val="00754882"/>
    <w:rsid w:val="00754A3F"/>
    <w:rsid w:val="007550D0"/>
    <w:rsid w:val="00755527"/>
    <w:rsid w:val="00755BED"/>
    <w:rsid w:val="00755C84"/>
    <w:rsid w:val="00755CC6"/>
    <w:rsid w:val="00755D62"/>
    <w:rsid w:val="0075677A"/>
    <w:rsid w:val="0075686A"/>
    <w:rsid w:val="00757062"/>
    <w:rsid w:val="0075769E"/>
    <w:rsid w:val="00757847"/>
    <w:rsid w:val="00757BD1"/>
    <w:rsid w:val="00760AA4"/>
    <w:rsid w:val="00761266"/>
    <w:rsid w:val="007616D2"/>
    <w:rsid w:val="00761F58"/>
    <w:rsid w:val="007622A4"/>
    <w:rsid w:val="00762618"/>
    <w:rsid w:val="007626A0"/>
    <w:rsid w:val="00762786"/>
    <w:rsid w:val="00762AAC"/>
    <w:rsid w:val="00762B21"/>
    <w:rsid w:val="00764438"/>
    <w:rsid w:val="00764E78"/>
    <w:rsid w:val="00764F16"/>
    <w:rsid w:val="0076504C"/>
    <w:rsid w:val="00765310"/>
    <w:rsid w:val="00765339"/>
    <w:rsid w:val="0076553E"/>
    <w:rsid w:val="007658D5"/>
    <w:rsid w:val="00765D84"/>
    <w:rsid w:val="00765F11"/>
    <w:rsid w:val="0076617C"/>
    <w:rsid w:val="00766447"/>
    <w:rsid w:val="00766740"/>
    <w:rsid w:val="0076695F"/>
    <w:rsid w:val="007674BE"/>
    <w:rsid w:val="00767C7F"/>
    <w:rsid w:val="00767DCD"/>
    <w:rsid w:val="00767F73"/>
    <w:rsid w:val="007704F9"/>
    <w:rsid w:val="00770D09"/>
    <w:rsid w:val="00771860"/>
    <w:rsid w:val="00771A51"/>
    <w:rsid w:val="00772001"/>
    <w:rsid w:val="007722C2"/>
    <w:rsid w:val="00772DD5"/>
    <w:rsid w:val="007731D3"/>
    <w:rsid w:val="0077322F"/>
    <w:rsid w:val="00773ED8"/>
    <w:rsid w:val="007745B8"/>
    <w:rsid w:val="00774831"/>
    <w:rsid w:val="00774BE2"/>
    <w:rsid w:val="007750B2"/>
    <w:rsid w:val="00775126"/>
    <w:rsid w:val="00776125"/>
    <w:rsid w:val="00776829"/>
    <w:rsid w:val="00777217"/>
    <w:rsid w:val="00777455"/>
    <w:rsid w:val="00777469"/>
    <w:rsid w:val="0077797E"/>
    <w:rsid w:val="007779BB"/>
    <w:rsid w:val="00777DD2"/>
    <w:rsid w:val="00777F26"/>
    <w:rsid w:val="00777FF5"/>
    <w:rsid w:val="007802EE"/>
    <w:rsid w:val="00780401"/>
    <w:rsid w:val="00780F51"/>
    <w:rsid w:val="00781106"/>
    <w:rsid w:val="0078120A"/>
    <w:rsid w:val="00781509"/>
    <w:rsid w:val="00781593"/>
    <w:rsid w:val="00781BF7"/>
    <w:rsid w:val="007820E7"/>
    <w:rsid w:val="0078221C"/>
    <w:rsid w:val="00782408"/>
    <w:rsid w:val="00782586"/>
    <w:rsid w:val="00782918"/>
    <w:rsid w:val="00782C02"/>
    <w:rsid w:val="007832C9"/>
    <w:rsid w:val="00783484"/>
    <w:rsid w:val="007836A8"/>
    <w:rsid w:val="00784170"/>
    <w:rsid w:val="00784293"/>
    <w:rsid w:val="0078496D"/>
    <w:rsid w:val="0078589B"/>
    <w:rsid w:val="00785E97"/>
    <w:rsid w:val="00787996"/>
    <w:rsid w:val="00787C3E"/>
    <w:rsid w:val="00787CE7"/>
    <w:rsid w:val="00787D36"/>
    <w:rsid w:val="00790493"/>
    <w:rsid w:val="007907BB"/>
    <w:rsid w:val="007908C5"/>
    <w:rsid w:val="00790994"/>
    <w:rsid w:val="0079191F"/>
    <w:rsid w:val="00791B04"/>
    <w:rsid w:val="0079295E"/>
    <w:rsid w:val="00792C8A"/>
    <w:rsid w:val="00792F01"/>
    <w:rsid w:val="007933D4"/>
    <w:rsid w:val="00793655"/>
    <w:rsid w:val="0079375E"/>
    <w:rsid w:val="0079588A"/>
    <w:rsid w:val="00795C6E"/>
    <w:rsid w:val="00795EF4"/>
    <w:rsid w:val="007963A1"/>
    <w:rsid w:val="007963BE"/>
    <w:rsid w:val="0079640F"/>
    <w:rsid w:val="007965D2"/>
    <w:rsid w:val="00796A7E"/>
    <w:rsid w:val="007971DF"/>
    <w:rsid w:val="00797914"/>
    <w:rsid w:val="0079794B"/>
    <w:rsid w:val="00797E4F"/>
    <w:rsid w:val="007A00DE"/>
    <w:rsid w:val="007A01AA"/>
    <w:rsid w:val="007A0241"/>
    <w:rsid w:val="007A033B"/>
    <w:rsid w:val="007A05E2"/>
    <w:rsid w:val="007A099A"/>
    <w:rsid w:val="007A0A45"/>
    <w:rsid w:val="007A0DA0"/>
    <w:rsid w:val="007A0F02"/>
    <w:rsid w:val="007A1192"/>
    <w:rsid w:val="007A13AC"/>
    <w:rsid w:val="007A1D6A"/>
    <w:rsid w:val="007A1F3A"/>
    <w:rsid w:val="007A21AA"/>
    <w:rsid w:val="007A2551"/>
    <w:rsid w:val="007A27CE"/>
    <w:rsid w:val="007A297D"/>
    <w:rsid w:val="007A29BA"/>
    <w:rsid w:val="007A2CD8"/>
    <w:rsid w:val="007A2DAF"/>
    <w:rsid w:val="007A3639"/>
    <w:rsid w:val="007A3B3C"/>
    <w:rsid w:val="007A3C5B"/>
    <w:rsid w:val="007A433E"/>
    <w:rsid w:val="007A44D5"/>
    <w:rsid w:val="007A4768"/>
    <w:rsid w:val="007A4A38"/>
    <w:rsid w:val="007A4EB7"/>
    <w:rsid w:val="007A4F5F"/>
    <w:rsid w:val="007A5155"/>
    <w:rsid w:val="007A5584"/>
    <w:rsid w:val="007A5ACE"/>
    <w:rsid w:val="007A6277"/>
    <w:rsid w:val="007A646B"/>
    <w:rsid w:val="007A6487"/>
    <w:rsid w:val="007A6811"/>
    <w:rsid w:val="007A7108"/>
    <w:rsid w:val="007A722C"/>
    <w:rsid w:val="007A7357"/>
    <w:rsid w:val="007A784C"/>
    <w:rsid w:val="007A7B0B"/>
    <w:rsid w:val="007A7B5C"/>
    <w:rsid w:val="007A7D30"/>
    <w:rsid w:val="007B04AD"/>
    <w:rsid w:val="007B09A7"/>
    <w:rsid w:val="007B0A8D"/>
    <w:rsid w:val="007B0E2F"/>
    <w:rsid w:val="007B112B"/>
    <w:rsid w:val="007B1290"/>
    <w:rsid w:val="007B1C58"/>
    <w:rsid w:val="007B2058"/>
    <w:rsid w:val="007B24F0"/>
    <w:rsid w:val="007B257A"/>
    <w:rsid w:val="007B2A23"/>
    <w:rsid w:val="007B2ADE"/>
    <w:rsid w:val="007B31E8"/>
    <w:rsid w:val="007B38F9"/>
    <w:rsid w:val="007B3BAB"/>
    <w:rsid w:val="007B3C92"/>
    <w:rsid w:val="007B4335"/>
    <w:rsid w:val="007B4587"/>
    <w:rsid w:val="007B46A3"/>
    <w:rsid w:val="007B4B6A"/>
    <w:rsid w:val="007B54CA"/>
    <w:rsid w:val="007B558E"/>
    <w:rsid w:val="007B559A"/>
    <w:rsid w:val="007B57DB"/>
    <w:rsid w:val="007B5B5C"/>
    <w:rsid w:val="007B5C63"/>
    <w:rsid w:val="007B5CE8"/>
    <w:rsid w:val="007B60D7"/>
    <w:rsid w:val="007B61AF"/>
    <w:rsid w:val="007B61DD"/>
    <w:rsid w:val="007B649E"/>
    <w:rsid w:val="007B6587"/>
    <w:rsid w:val="007B689F"/>
    <w:rsid w:val="007B6EA1"/>
    <w:rsid w:val="007B74E6"/>
    <w:rsid w:val="007B79F9"/>
    <w:rsid w:val="007B7B99"/>
    <w:rsid w:val="007C04BF"/>
    <w:rsid w:val="007C06B4"/>
    <w:rsid w:val="007C0AC1"/>
    <w:rsid w:val="007C1407"/>
    <w:rsid w:val="007C183B"/>
    <w:rsid w:val="007C1D14"/>
    <w:rsid w:val="007C20AA"/>
    <w:rsid w:val="007C24D7"/>
    <w:rsid w:val="007C262A"/>
    <w:rsid w:val="007C2F3B"/>
    <w:rsid w:val="007C31D7"/>
    <w:rsid w:val="007C36A1"/>
    <w:rsid w:val="007C3D06"/>
    <w:rsid w:val="007C3D66"/>
    <w:rsid w:val="007C4022"/>
    <w:rsid w:val="007C4171"/>
    <w:rsid w:val="007C4403"/>
    <w:rsid w:val="007C500C"/>
    <w:rsid w:val="007C5373"/>
    <w:rsid w:val="007C5881"/>
    <w:rsid w:val="007C58A2"/>
    <w:rsid w:val="007C5AEF"/>
    <w:rsid w:val="007C600F"/>
    <w:rsid w:val="007C60DD"/>
    <w:rsid w:val="007C651F"/>
    <w:rsid w:val="007C652E"/>
    <w:rsid w:val="007C69D2"/>
    <w:rsid w:val="007C6AC7"/>
    <w:rsid w:val="007C7761"/>
    <w:rsid w:val="007C783D"/>
    <w:rsid w:val="007C7BE5"/>
    <w:rsid w:val="007C7C52"/>
    <w:rsid w:val="007C7D98"/>
    <w:rsid w:val="007D005F"/>
    <w:rsid w:val="007D0324"/>
    <w:rsid w:val="007D06F2"/>
    <w:rsid w:val="007D077D"/>
    <w:rsid w:val="007D15FB"/>
    <w:rsid w:val="007D16A9"/>
    <w:rsid w:val="007D16FA"/>
    <w:rsid w:val="007D17D9"/>
    <w:rsid w:val="007D1F38"/>
    <w:rsid w:val="007D21CB"/>
    <w:rsid w:val="007D232C"/>
    <w:rsid w:val="007D25EA"/>
    <w:rsid w:val="007D347E"/>
    <w:rsid w:val="007D3A79"/>
    <w:rsid w:val="007D3BCB"/>
    <w:rsid w:val="007D3E9C"/>
    <w:rsid w:val="007D46E0"/>
    <w:rsid w:val="007D479A"/>
    <w:rsid w:val="007D5100"/>
    <w:rsid w:val="007D5414"/>
    <w:rsid w:val="007D54D9"/>
    <w:rsid w:val="007D56E3"/>
    <w:rsid w:val="007D5988"/>
    <w:rsid w:val="007D5A0A"/>
    <w:rsid w:val="007D610F"/>
    <w:rsid w:val="007D6151"/>
    <w:rsid w:val="007D68B4"/>
    <w:rsid w:val="007D6B7B"/>
    <w:rsid w:val="007D75E6"/>
    <w:rsid w:val="007D7784"/>
    <w:rsid w:val="007D7B42"/>
    <w:rsid w:val="007D7B44"/>
    <w:rsid w:val="007E0784"/>
    <w:rsid w:val="007E111E"/>
    <w:rsid w:val="007E1925"/>
    <w:rsid w:val="007E1C0C"/>
    <w:rsid w:val="007E1E65"/>
    <w:rsid w:val="007E1F4A"/>
    <w:rsid w:val="007E232F"/>
    <w:rsid w:val="007E2F69"/>
    <w:rsid w:val="007E3381"/>
    <w:rsid w:val="007E3E71"/>
    <w:rsid w:val="007E4072"/>
    <w:rsid w:val="007E4211"/>
    <w:rsid w:val="007E475D"/>
    <w:rsid w:val="007E49D1"/>
    <w:rsid w:val="007E4C97"/>
    <w:rsid w:val="007E56A2"/>
    <w:rsid w:val="007E56C6"/>
    <w:rsid w:val="007E5926"/>
    <w:rsid w:val="007E5C8D"/>
    <w:rsid w:val="007E5CC1"/>
    <w:rsid w:val="007E5DBD"/>
    <w:rsid w:val="007E5E2D"/>
    <w:rsid w:val="007E6276"/>
    <w:rsid w:val="007E6841"/>
    <w:rsid w:val="007E6908"/>
    <w:rsid w:val="007E6A7D"/>
    <w:rsid w:val="007E6F10"/>
    <w:rsid w:val="007E6F22"/>
    <w:rsid w:val="007E7336"/>
    <w:rsid w:val="007E7667"/>
    <w:rsid w:val="007F01EE"/>
    <w:rsid w:val="007F02F9"/>
    <w:rsid w:val="007F06B6"/>
    <w:rsid w:val="007F079D"/>
    <w:rsid w:val="007F092B"/>
    <w:rsid w:val="007F0B81"/>
    <w:rsid w:val="007F0B86"/>
    <w:rsid w:val="007F10C2"/>
    <w:rsid w:val="007F1161"/>
    <w:rsid w:val="007F1B68"/>
    <w:rsid w:val="007F1C4E"/>
    <w:rsid w:val="007F2138"/>
    <w:rsid w:val="007F2C61"/>
    <w:rsid w:val="007F418B"/>
    <w:rsid w:val="007F436E"/>
    <w:rsid w:val="007F47B8"/>
    <w:rsid w:val="007F4BA0"/>
    <w:rsid w:val="007F50CB"/>
    <w:rsid w:val="007F527F"/>
    <w:rsid w:val="007F52F0"/>
    <w:rsid w:val="007F5C11"/>
    <w:rsid w:val="007F6258"/>
    <w:rsid w:val="007F63D3"/>
    <w:rsid w:val="007F6482"/>
    <w:rsid w:val="007F7129"/>
    <w:rsid w:val="007F7962"/>
    <w:rsid w:val="007F7CBC"/>
    <w:rsid w:val="0080006C"/>
    <w:rsid w:val="00800351"/>
    <w:rsid w:val="00800B7C"/>
    <w:rsid w:val="00800F15"/>
    <w:rsid w:val="00801330"/>
    <w:rsid w:val="00801332"/>
    <w:rsid w:val="008013C6"/>
    <w:rsid w:val="008015A1"/>
    <w:rsid w:val="00801C87"/>
    <w:rsid w:val="008023A7"/>
    <w:rsid w:val="008028BA"/>
    <w:rsid w:val="008029C5"/>
    <w:rsid w:val="008039B7"/>
    <w:rsid w:val="00803CF5"/>
    <w:rsid w:val="00804160"/>
    <w:rsid w:val="00804798"/>
    <w:rsid w:val="00804E5C"/>
    <w:rsid w:val="00805416"/>
    <w:rsid w:val="0080569F"/>
    <w:rsid w:val="00806239"/>
    <w:rsid w:val="0080653E"/>
    <w:rsid w:val="00806740"/>
    <w:rsid w:val="008067A7"/>
    <w:rsid w:val="0080681B"/>
    <w:rsid w:val="00806B0D"/>
    <w:rsid w:val="00806BF4"/>
    <w:rsid w:val="00806D37"/>
    <w:rsid w:val="00806EE9"/>
    <w:rsid w:val="008070A6"/>
    <w:rsid w:val="00807336"/>
    <w:rsid w:val="00810198"/>
    <w:rsid w:val="008105BF"/>
    <w:rsid w:val="00810FD4"/>
    <w:rsid w:val="008112D7"/>
    <w:rsid w:val="0081160B"/>
    <w:rsid w:val="0081192E"/>
    <w:rsid w:val="00811C96"/>
    <w:rsid w:val="00811F4D"/>
    <w:rsid w:val="00811FDA"/>
    <w:rsid w:val="0081416F"/>
    <w:rsid w:val="008144EA"/>
    <w:rsid w:val="00814598"/>
    <w:rsid w:val="008147A5"/>
    <w:rsid w:val="00814BB9"/>
    <w:rsid w:val="008153F5"/>
    <w:rsid w:val="0081570C"/>
    <w:rsid w:val="00815C8D"/>
    <w:rsid w:val="00815E7F"/>
    <w:rsid w:val="00816A74"/>
    <w:rsid w:val="00816CDB"/>
    <w:rsid w:val="00816EBD"/>
    <w:rsid w:val="008177A8"/>
    <w:rsid w:val="008178F5"/>
    <w:rsid w:val="00817934"/>
    <w:rsid w:val="0081793A"/>
    <w:rsid w:val="00817A85"/>
    <w:rsid w:val="00817E54"/>
    <w:rsid w:val="00817EE8"/>
    <w:rsid w:val="00820142"/>
    <w:rsid w:val="00820156"/>
    <w:rsid w:val="0082027F"/>
    <w:rsid w:val="008203B9"/>
    <w:rsid w:val="00820E65"/>
    <w:rsid w:val="0082147B"/>
    <w:rsid w:val="00822244"/>
    <w:rsid w:val="008225D4"/>
    <w:rsid w:val="008236DD"/>
    <w:rsid w:val="0082383B"/>
    <w:rsid w:val="00823916"/>
    <w:rsid w:val="00823C32"/>
    <w:rsid w:val="00825C11"/>
    <w:rsid w:val="00825C58"/>
    <w:rsid w:val="008260ED"/>
    <w:rsid w:val="00826655"/>
    <w:rsid w:val="00827AE7"/>
    <w:rsid w:val="00827E50"/>
    <w:rsid w:val="0083065A"/>
    <w:rsid w:val="00830A9D"/>
    <w:rsid w:val="00830FFF"/>
    <w:rsid w:val="008310BF"/>
    <w:rsid w:val="00831AFD"/>
    <w:rsid w:val="00831C31"/>
    <w:rsid w:val="00831E18"/>
    <w:rsid w:val="00831FCC"/>
    <w:rsid w:val="00832359"/>
    <w:rsid w:val="00832FE6"/>
    <w:rsid w:val="008333E3"/>
    <w:rsid w:val="00833FE9"/>
    <w:rsid w:val="008344F4"/>
    <w:rsid w:val="008345ED"/>
    <w:rsid w:val="00834762"/>
    <w:rsid w:val="0083487D"/>
    <w:rsid w:val="008352CD"/>
    <w:rsid w:val="008354FD"/>
    <w:rsid w:val="00835919"/>
    <w:rsid w:val="00835EA7"/>
    <w:rsid w:val="0083677D"/>
    <w:rsid w:val="008367F8"/>
    <w:rsid w:val="0083692A"/>
    <w:rsid w:val="00836EDA"/>
    <w:rsid w:val="00837BD5"/>
    <w:rsid w:val="008409CC"/>
    <w:rsid w:val="00841937"/>
    <w:rsid w:val="00841F1A"/>
    <w:rsid w:val="00841FE5"/>
    <w:rsid w:val="008422D0"/>
    <w:rsid w:val="008424DD"/>
    <w:rsid w:val="0084286F"/>
    <w:rsid w:val="00842C38"/>
    <w:rsid w:val="00842D03"/>
    <w:rsid w:val="00842EE5"/>
    <w:rsid w:val="008430C4"/>
    <w:rsid w:val="00843754"/>
    <w:rsid w:val="00843860"/>
    <w:rsid w:val="00843CFF"/>
    <w:rsid w:val="00844489"/>
    <w:rsid w:val="008444F3"/>
    <w:rsid w:val="00844912"/>
    <w:rsid w:val="00844C5A"/>
    <w:rsid w:val="00844CDC"/>
    <w:rsid w:val="00844EA1"/>
    <w:rsid w:val="00844FF1"/>
    <w:rsid w:val="00845783"/>
    <w:rsid w:val="00845D4A"/>
    <w:rsid w:val="00845DE2"/>
    <w:rsid w:val="00845F6A"/>
    <w:rsid w:val="00846643"/>
    <w:rsid w:val="00846A3C"/>
    <w:rsid w:val="00847DA7"/>
    <w:rsid w:val="00847DD7"/>
    <w:rsid w:val="00847F46"/>
    <w:rsid w:val="00850677"/>
    <w:rsid w:val="008509B4"/>
    <w:rsid w:val="00850CCD"/>
    <w:rsid w:val="008511C7"/>
    <w:rsid w:val="0085249A"/>
    <w:rsid w:val="008525E4"/>
    <w:rsid w:val="0085280E"/>
    <w:rsid w:val="00852832"/>
    <w:rsid w:val="00852991"/>
    <w:rsid w:val="008529FD"/>
    <w:rsid w:val="00853104"/>
    <w:rsid w:val="008536E4"/>
    <w:rsid w:val="0085371B"/>
    <w:rsid w:val="0085379D"/>
    <w:rsid w:val="008541BE"/>
    <w:rsid w:val="0085432B"/>
    <w:rsid w:val="00855200"/>
    <w:rsid w:val="00856131"/>
    <w:rsid w:val="00856915"/>
    <w:rsid w:val="00856C66"/>
    <w:rsid w:val="008572F0"/>
    <w:rsid w:val="008578F9"/>
    <w:rsid w:val="0086012D"/>
    <w:rsid w:val="0086019C"/>
    <w:rsid w:val="00860750"/>
    <w:rsid w:val="00860757"/>
    <w:rsid w:val="00860A4F"/>
    <w:rsid w:val="00860D4D"/>
    <w:rsid w:val="008615E2"/>
    <w:rsid w:val="008619D5"/>
    <w:rsid w:val="00861F02"/>
    <w:rsid w:val="008622AB"/>
    <w:rsid w:val="0086236C"/>
    <w:rsid w:val="00862634"/>
    <w:rsid w:val="008626BC"/>
    <w:rsid w:val="00863598"/>
    <w:rsid w:val="008635F0"/>
    <w:rsid w:val="00863B59"/>
    <w:rsid w:val="008640CB"/>
    <w:rsid w:val="00864196"/>
    <w:rsid w:val="008641D3"/>
    <w:rsid w:val="00864818"/>
    <w:rsid w:val="0086497C"/>
    <w:rsid w:val="00864D0C"/>
    <w:rsid w:val="00864F32"/>
    <w:rsid w:val="0086547C"/>
    <w:rsid w:val="00865D37"/>
    <w:rsid w:val="00865DAA"/>
    <w:rsid w:val="00866276"/>
    <w:rsid w:val="008664CC"/>
    <w:rsid w:val="0086690D"/>
    <w:rsid w:val="00866CE3"/>
    <w:rsid w:val="00866EF8"/>
    <w:rsid w:val="008674F4"/>
    <w:rsid w:val="00867A9C"/>
    <w:rsid w:val="00867D3C"/>
    <w:rsid w:val="00870266"/>
    <w:rsid w:val="008706C3"/>
    <w:rsid w:val="008714F1"/>
    <w:rsid w:val="00871577"/>
    <w:rsid w:val="0087163E"/>
    <w:rsid w:val="00871B39"/>
    <w:rsid w:val="00872073"/>
    <w:rsid w:val="00873596"/>
    <w:rsid w:val="00873970"/>
    <w:rsid w:val="00873F12"/>
    <w:rsid w:val="00874C42"/>
    <w:rsid w:val="00874E6B"/>
    <w:rsid w:val="00874F6D"/>
    <w:rsid w:val="008750C4"/>
    <w:rsid w:val="008757FA"/>
    <w:rsid w:val="00875846"/>
    <w:rsid w:val="00875A4C"/>
    <w:rsid w:val="00875AD9"/>
    <w:rsid w:val="0087633D"/>
    <w:rsid w:val="008763EE"/>
    <w:rsid w:val="0087676C"/>
    <w:rsid w:val="00876AE9"/>
    <w:rsid w:val="008771E2"/>
    <w:rsid w:val="00877285"/>
    <w:rsid w:val="00877505"/>
    <w:rsid w:val="0087779A"/>
    <w:rsid w:val="00877995"/>
    <w:rsid w:val="00877A39"/>
    <w:rsid w:val="00877DD2"/>
    <w:rsid w:val="0088015C"/>
    <w:rsid w:val="00880EF2"/>
    <w:rsid w:val="00881033"/>
    <w:rsid w:val="00881AEC"/>
    <w:rsid w:val="0088223F"/>
    <w:rsid w:val="0088272C"/>
    <w:rsid w:val="00883C54"/>
    <w:rsid w:val="00884096"/>
    <w:rsid w:val="00884684"/>
    <w:rsid w:val="00884A2A"/>
    <w:rsid w:val="00884A6B"/>
    <w:rsid w:val="00884BA0"/>
    <w:rsid w:val="00885B08"/>
    <w:rsid w:val="00885B23"/>
    <w:rsid w:val="0088681F"/>
    <w:rsid w:val="00886871"/>
    <w:rsid w:val="00886F55"/>
    <w:rsid w:val="00887667"/>
    <w:rsid w:val="008876D9"/>
    <w:rsid w:val="00887D1A"/>
    <w:rsid w:val="0089003A"/>
    <w:rsid w:val="00890ADA"/>
    <w:rsid w:val="00890C25"/>
    <w:rsid w:val="00890D2F"/>
    <w:rsid w:val="00890E29"/>
    <w:rsid w:val="0089154B"/>
    <w:rsid w:val="008918E8"/>
    <w:rsid w:val="0089197A"/>
    <w:rsid w:val="00891BD3"/>
    <w:rsid w:val="00891C96"/>
    <w:rsid w:val="00891FA1"/>
    <w:rsid w:val="00892266"/>
    <w:rsid w:val="00892376"/>
    <w:rsid w:val="00893943"/>
    <w:rsid w:val="00893A6C"/>
    <w:rsid w:val="00893EDB"/>
    <w:rsid w:val="0089419F"/>
    <w:rsid w:val="0089441E"/>
    <w:rsid w:val="0089455F"/>
    <w:rsid w:val="008945DD"/>
    <w:rsid w:val="00894BAB"/>
    <w:rsid w:val="00894D3D"/>
    <w:rsid w:val="00895AB5"/>
    <w:rsid w:val="008962A4"/>
    <w:rsid w:val="00897368"/>
    <w:rsid w:val="00897892"/>
    <w:rsid w:val="00897D02"/>
    <w:rsid w:val="00897F01"/>
    <w:rsid w:val="008A0117"/>
    <w:rsid w:val="008A015F"/>
    <w:rsid w:val="008A01EB"/>
    <w:rsid w:val="008A0599"/>
    <w:rsid w:val="008A0E52"/>
    <w:rsid w:val="008A1274"/>
    <w:rsid w:val="008A15D5"/>
    <w:rsid w:val="008A15EF"/>
    <w:rsid w:val="008A1626"/>
    <w:rsid w:val="008A19A3"/>
    <w:rsid w:val="008A1B41"/>
    <w:rsid w:val="008A2555"/>
    <w:rsid w:val="008A333E"/>
    <w:rsid w:val="008A3927"/>
    <w:rsid w:val="008A3C39"/>
    <w:rsid w:val="008A3C7A"/>
    <w:rsid w:val="008A3E44"/>
    <w:rsid w:val="008A4417"/>
    <w:rsid w:val="008A4487"/>
    <w:rsid w:val="008A452B"/>
    <w:rsid w:val="008A4668"/>
    <w:rsid w:val="008A4A6C"/>
    <w:rsid w:val="008A4AE4"/>
    <w:rsid w:val="008A4DC3"/>
    <w:rsid w:val="008A51CD"/>
    <w:rsid w:val="008A52DD"/>
    <w:rsid w:val="008A5CF2"/>
    <w:rsid w:val="008A6597"/>
    <w:rsid w:val="008A69B3"/>
    <w:rsid w:val="008A6AAD"/>
    <w:rsid w:val="008A6CCA"/>
    <w:rsid w:val="008A6F0B"/>
    <w:rsid w:val="008A7418"/>
    <w:rsid w:val="008B00F2"/>
    <w:rsid w:val="008B02C8"/>
    <w:rsid w:val="008B0B86"/>
    <w:rsid w:val="008B1B32"/>
    <w:rsid w:val="008B2C97"/>
    <w:rsid w:val="008B2CBD"/>
    <w:rsid w:val="008B2F1C"/>
    <w:rsid w:val="008B300B"/>
    <w:rsid w:val="008B336F"/>
    <w:rsid w:val="008B35A1"/>
    <w:rsid w:val="008B3886"/>
    <w:rsid w:val="008B3952"/>
    <w:rsid w:val="008B3B7B"/>
    <w:rsid w:val="008B3CFA"/>
    <w:rsid w:val="008B3D1A"/>
    <w:rsid w:val="008B483A"/>
    <w:rsid w:val="008B488D"/>
    <w:rsid w:val="008B4DBE"/>
    <w:rsid w:val="008B4E3D"/>
    <w:rsid w:val="008B51AF"/>
    <w:rsid w:val="008B52AB"/>
    <w:rsid w:val="008B54DC"/>
    <w:rsid w:val="008B63B6"/>
    <w:rsid w:val="008B6483"/>
    <w:rsid w:val="008B68F5"/>
    <w:rsid w:val="008B6F89"/>
    <w:rsid w:val="008B70E1"/>
    <w:rsid w:val="008B7583"/>
    <w:rsid w:val="008B7B94"/>
    <w:rsid w:val="008B7ED2"/>
    <w:rsid w:val="008C0164"/>
    <w:rsid w:val="008C0B6F"/>
    <w:rsid w:val="008C0BE0"/>
    <w:rsid w:val="008C1D3C"/>
    <w:rsid w:val="008C2459"/>
    <w:rsid w:val="008C2CE6"/>
    <w:rsid w:val="008C2DE6"/>
    <w:rsid w:val="008C3052"/>
    <w:rsid w:val="008C3CA4"/>
    <w:rsid w:val="008C3F0C"/>
    <w:rsid w:val="008C4073"/>
    <w:rsid w:val="008C47D2"/>
    <w:rsid w:val="008C4AFD"/>
    <w:rsid w:val="008C4D94"/>
    <w:rsid w:val="008C5358"/>
    <w:rsid w:val="008C560A"/>
    <w:rsid w:val="008C57E1"/>
    <w:rsid w:val="008C5930"/>
    <w:rsid w:val="008C5BF0"/>
    <w:rsid w:val="008C60D3"/>
    <w:rsid w:val="008C6215"/>
    <w:rsid w:val="008C6800"/>
    <w:rsid w:val="008C6928"/>
    <w:rsid w:val="008C6998"/>
    <w:rsid w:val="008C6A02"/>
    <w:rsid w:val="008C6AEB"/>
    <w:rsid w:val="008C71D8"/>
    <w:rsid w:val="008C7216"/>
    <w:rsid w:val="008C7BF5"/>
    <w:rsid w:val="008C7E60"/>
    <w:rsid w:val="008D0100"/>
    <w:rsid w:val="008D0498"/>
    <w:rsid w:val="008D05FF"/>
    <w:rsid w:val="008D12BB"/>
    <w:rsid w:val="008D166E"/>
    <w:rsid w:val="008D1F49"/>
    <w:rsid w:val="008D20E7"/>
    <w:rsid w:val="008D21CC"/>
    <w:rsid w:val="008D25DC"/>
    <w:rsid w:val="008D2698"/>
    <w:rsid w:val="008D28DC"/>
    <w:rsid w:val="008D28E0"/>
    <w:rsid w:val="008D38E3"/>
    <w:rsid w:val="008D47B9"/>
    <w:rsid w:val="008D4B63"/>
    <w:rsid w:val="008D4CE8"/>
    <w:rsid w:val="008D50FA"/>
    <w:rsid w:val="008D5687"/>
    <w:rsid w:val="008D56CE"/>
    <w:rsid w:val="008D5FCB"/>
    <w:rsid w:val="008D690E"/>
    <w:rsid w:val="008D6B19"/>
    <w:rsid w:val="008D6F67"/>
    <w:rsid w:val="008D7727"/>
    <w:rsid w:val="008D777A"/>
    <w:rsid w:val="008D7ACC"/>
    <w:rsid w:val="008D7ADC"/>
    <w:rsid w:val="008D7C04"/>
    <w:rsid w:val="008E0184"/>
    <w:rsid w:val="008E0BCE"/>
    <w:rsid w:val="008E1384"/>
    <w:rsid w:val="008E173D"/>
    <w:rsid w:val="008E19D5"/>
    <w:rsid w:val="008E1A68"/>
    <w:rsid w:val="008E1A80"/>
    <w:rsid w:val="008E200E"/>
    <w:rsid w:val="008E20AC"/>
    <w:rsid w:val="008E237D"/>
    <w:rsid w:val="008E2668"/>
    <w:rsid w:val="008E2971"/>
    <w:rsid w:val="008E29BA"/>
    <w:rsid w:val="008E2B29"/>
    <w:rsid w:val="008E2CC8"/>
    <w:rsid w:val="008E33BA"/>
    <w:rsid w:val="008E4498"/>
    <w:rsid w:val="008E4A24"/>
    <w:rsid w:val="008E4F45"/>
    <w:rsid w:val="008E50AA"/>
    <w:rsid w:val="008E5849"/>
    <w:rsid w:val="008E5857"/>
    <w:rsid w:val="008E597D"/>
    <w:rsid w:val="008E5C0D"/>
    <w:rsid w:val="008E7183"/>
    <w:rsid w:val="008E7B58"/>
    <w:rsid w:val="008E7EB0"/>
    <w:rsid w:val="008E7ECE"/>
    <w:rsid w:val="008F00DD"/>
    <w:rsid w:val="008F031D"/>
    <w:rsid w:val="008F09D9"/>
    <w:rsid w:val="008F18EF"/>
    <w:rsid w:val="008F2B2D"/>
    <w:rsid w:val="008F2E7F"/>
    <w:rsid w:val="008F38A5"/>
    <w:rsid w:val="008F3AED"/>
    <w:rsid w:val="008F43C7"/>
    <w:rsid w:val="008F4C82"/>
    <w:rsid w:val="008F4D69"/>
    <w:rsid w:val="008F4ED2"/>
    <w:rsid w:val="008F50FB"/>
    <w:rsid w:val="008F5854"/>
    <w:rsid w:val="008F607A"/>
    <w:rsid w:val="008F6BE7"/>
    <w:rsid w:val="008F6DDB"/>
    <w:rsid w:val="008F702D"/>
    <w:rsid w:val="008F7141"/>
    <w:rsid w:val="008F715E"/>
    <w:rsid w:val="008F71D9"/>
    <w:rsid w:val="008F73C7"/>
    <w:rsid w:val="008F7854"/>
    <w:rsid w:val="008F78C0"/>
    <w:rsid w:val="00900323"/>
    <w:rsid w:val="00900589"/>
    <w:rsid w:val="00900647"/>
    <w:rsid w:val="0090075A"/>
    <w:rsid w:val="00900932"/>
    <w:rsid w:val="00900CB1"/>
    <w:rsid w:val="0090146B"/>
    <w:rsid w:val="00901B15"/>
    <w:rsid w:val="00901B6B"/>
    <w:rsid w:val="00901C47"/>
    <w:rsid w:val="00901CED"/>
    <w:rsid w:val="00901CFD"/>
    <w:rsid w:val="00901FB4"/>
    <w:rsid w:val="00902763"/>
    <w:rsid w:val="009030CA"/>
    <w:rsid w:val="009030D5"/>
    <w:rsid w:val="009031EE"/>
    <w:rsid w:val="00904068"/>
    <w:rsid w:val="00905180"/>
    <w:rsid w:val="00905871"/>
    <w:rsid w:val="00905EDF"/>
    <w:rsid w:val="009062D5"/>
    <w:rsid w:val="009070E0"/>
    <w:rsid w:val="00907DC5"/>
    <w:rsid w:val="00910002"/>
    <w:rsid w:val="00910604"/>
    <w:rsid w:val="0091065C"/>
    <w:rsid w:val="00910796"/>
    <w:rsid w:val="009109B7"/>
    <w:rsid w:val="00910A49"/>
    <w:rsid w:val="00910A6C"/>
    <w:rsid w:val="00911048"/>
    <w:rsid w:val="00912879"/>
    <w:rsid w:val="00912D1D"/>
    <w:rsid w:val="009130E1"/>
    <w:rsid w:val="009137B5"/>
    <w:rsid w:val="00914264"/>
    <w:rsid w:val="009147CF"/>
    <w:rsid w:val="00915322"/>
    <w:rsid w:val="009155EE"/>
    <w:rsid w:val="00915787"/>
    <w:rsid w:val="009160B4"/>
    <w:rsid w:val="00916466"/>
    <w:rsid w:val="009171CB"/>
    <w:rsid w:val="00917343"/>
    <w:rsid w:val="009173AE"/>
    <w:rsid w:val="0091786E"/>
    <w:rsid w:val="00920181"/>
    <w:rsid w:val="0092018C"/>
    <w:rsid w:val="0092049A"/>
    <w:rsid w:val="009207A8"/>
    <w:rsid w:val="00920997"/>
    <w:rsid w:val="00920BC5"/>
    <w:rsid w:val="00920E8E"/>
    <w:rsid w:val="009219BB"/>
    <w:rsid w:val="009219BE"/>
    <w:rsid w:val="00921D71"/>
    <w:rsid w:val="00922BD1"/>
    <w:rsid w:val="00923380"/>
    <w:rsid w:val="0092344A"/>
    <w:rsid w:val="009234C2"/>
    <w:rsid w:val="00923A3B"/>
    <w:rsid w:val="00923B50"/>
    <w:rsid w:val="00923F5D"/>
    <w:rsid w:val="009244CC"/>
    <w:rsid w:val="009254CE"/>
    <w:rsid w:val="00925521"/>
    <w:rsid w:val="00926D81"/>
    <w:rsid w:val="00927136"/>
    <w:rsid w:val="0092760B"/>
    <w:rsid w:val="00927FFD"/>
    <w:rsid w:val="009306AF"/>
    <w:rsid w:val="00930A5C"/>
    <w:rsid w:val="00930CEA"/>
    <w:rsid w:val="009310A7"/>
    <w:rsid w:val="0093148B"/>
    <w:rsid w:val="00931A9A"/>
    <w:rsid w:val="00931D5A"/>
    <w:rsid w:val="00932016"/>
    <w:rsid w:val="00932076"/>
    <w:rsid w:val="009321B3"/>
    <w:rsid w:val="00932503"/>
    <w:rsid w:val="009328D4"/>
    <w:rsid w:val="009329BE"/>
    <w:rsid w:val="00932AB4"/>
    <w:rsid w:val="0093303C"/>
    <w:rsid w:val="00933803"/>
    <w:rsid w:val="009344B2"/>
    <w:rsid w:val="00934950"/>
    <w:rsid w:val="009351A2"/>
    <w:rsid w:val="009351EB"/>
    <w:rsid w:val="00935728"/>
    <w:rsid w:val="00935825"/>
    <w:rsid w:val="00935B48"/>
    <w:rsid w:val="009367CA"/>
    <w:rsid w:val="00936ACD"/>
    <w:rsid w:val="00936ADF"/>
    <w:rsid w:val="00936C62"/>
    <w:rsid w:val="00936C91"/>
    <w:rsid w:val="009373B3"/>
    <w:rsid w:val="009374E8"/>
    <w:rsid w:val="009379CB"/>
    <w:rsid w:val="00937B5B"/>
    <w:rsid w:val="00937E3E"/>
    <w:rsid w:val="00940E6D"/>
    <w:rsid w:val="00941105"/>
    <w:rsid w:val="0094114B"/>
    <w:rsid w:val="00941675"/>
    <w:rsid w:val="00941D6F"/>
    <w:rsid w:val="009421E3"/>
    <w:rsid w:val="00942258"/>
    <w:rsid w:val="00942660"/>
    <w:rsid w:val="00942FF1"/>
    <w:rsid w:val="0094307C"/>
    <w:rsid w:val="009431A6"/>
    <w:rsid w:val="00943E9D"/>
    <w:rsid w:val="00945025"/>
    <w:rsid w:val="009452B9"/>
    <w:rsid w:val="00945ABB"/>
    <w:rsid w:val="0094627A"/>
    <w:rsid w:val="0094637E"/>
    <w:rsid w:val="009463A1"/>
    <w:rsid w:val="00946F4E"/>
    <w:rsid w:val="0094786E"/>
    <w:rsid w:val="00947DD4"/>
    <w:rsid w:val="009504AF"/>
    <w:rsid w:val="00950E0B"/>
    <w:rsid w:val="009514DC"/>
    <w:rsid w:val="00951739"/>
    <w:rsid w:val="009519ED"/>
    <w:rsid w:val="009521F2"/>
    <w:rsid w:val="009521FF"/>
    <w:rsid w:val="009523C7"/>
    <w:rsid w:val="00952C6D"/>
    <w:rsid w:val="00952CB9"/>
    <w:rsid w:val="009531BD"/>
    <w:rsid w:val="00953DA5"/>
    <w:rsid w:val="00953E01"/>
    <w:rsid w:val="009546DA"/>
    <w:rsid w:val="0095515A"/>
    <w:rsid w:val="00955687"/>
    <w:rsid w:val="00955883"/>
    <w:rsid w:val="00955F13"/>
    <w:rsid w:val="0095615D"/>
    <w:rsid w:val="009563A6"/>
    <w:rsid w:val="00956956"/>
    <w:rsid w:val="00956BB2"/>
    <w:rsid w:val="009576EA"/>
    <w:rsid w:val="0095789B"/>
    <w:rsid w:val="00957C9D"/>
    <w:rsid w:val="00957CF1"/>
    <w:rsid w:val="00957FDC"/>
    <w:rsid w:val="00960CCA"/>
    <w:rsid w:val="00961E3D"/>
    <w:rsid w:val="00961FE4"/>
    <w:rsid w:val="0096216C"/>
    <w:rsid w:val="00962D6C"/>
    <w:rsid w:val="009631ED"/>
    <w:rsid w:val="0096332C"/>
    <w:rsid w:val="0096332D"/>
    <w:rsid w:val="00963515"/>
    <w:rsid w:val="0096366F"/>
    <w:rsid w:val="00963D7C"/>
    <w:rsid w:val="00963E63"/>
    <w:rsid w:val="00964297"/>
    <w:rsid w:val="009644D8"/>
    <w:rsid w:val="00964994"/>
    <w:rsid w:val="00964D5D"/>
    <w:rsid w:val="009651EC"/>
    <w:rsid w:val="00965455"/>
    <w:rsid w:val="0096563A"/>
    <w:rsid w:val="00965D07"/>
    <w:rsid w:val="0096629B"/>
    <w:rsid w:val="00966ACC"/>
    <w:rsid w:val="00966B69"/>
    <w:rsid w:val="00967FA3"/>
    <w:rsid w:val="00970009"/>
    <w:rsid w:val="0097032B"/>
    <w:rsid w:val="00970622"/>
    <w:rsid w:val="00970C16"/>
    <w:rsid w:val="00970DDD"/>
    <w:rsid w:val="00971163"/>
    <w:rsid w:val="009713CF"/>
    <w:rsid w:val="009717C8"/>
    <w:rsid w:val="0097187C"/>
    <w:rsid w:val="0097242B"/>
    <w:rsid w:val="009724BC"/>
    <w:rsid w:val="00972910"/>
    <w:rsid w:val="00972991"/>
    <w:rsid w:val="00972C8F"/>
    <w:rsid w:val="009736BC"/>
    <w:rsid w:val="00973F46"/>
    <w:rsid w:val="00974CA6"/>
    <w:rsid w:val="00974CAD"/>
    <w:rsid w:val="00975055"/>
    <w:rsid w:val="0097553D"/>
    <w:rsid w:val="00975DC2"/>
    <w:rsid w:val="00976008"/>
    <w:rsid w:val="0097620A"/>
    <w:rsid w:val="009763D7"/>
    <w:rsid w:val="009764B2"/>
    <w:rsid w:val="00976BAF"/>
    <w:rsid w:val="00976F44"/>
    <w:rsid w:val="00976F52"/>
    <w:rsid w:val="00976FDA"/>
    <w:rsid w:val="0097778B"/>
    <w:rsid w:val="009802F5"/>
    <w:rsid w:val="0098062A"/>
    <w:rsid w:val="00980A8A"/>
    <w:rsid w:val="0098101A"/>
    <w:rsid w:val="0098140D"/>
    <w:rsid w:val="00981EE6"/>
    <w:rsid w:val="00982162"/>
    <w:rsid w:val="009823CD"/>
    <w:rsid w:val="00982706"/>
    <w:rsid w:val="0098287E"/>
    <w:rsid w:val="0098290E"/>
    <w:rsid w:val="00982B22"/>
    <w:rsid w:val="00983114"/>
    <w:rsid w:val="0098327A"/>
    <w:rsid w:val="00983470"/>
    <w:rsid w:val="009841D1"/>
    <w:rsid w:val="00984447"/>
    <w:rsid w:val="009845F5"/>
    <w:rsid w:val="009847FA"/>
    <w:rsid w:val="00984923"/>
    <w:rsid w:val="009851D9"/>
    <w:rsid w:val="00986976"/>
    <w:rsid w:val="00987067"/>
    <w:rsid w:val="009870CD"/>
    <w:rsid w:val="0098777E"/>
    <w:rsid w:val="00987AA0"/>
    <w:rsid w:val="00987B88"/>
    <w:rsid w:val="00987F67"/>
    <w:rsid w:val="00990177"/>
    <w:rsid w:val="00990207"/>
    <w:rsid w:val="009902F8"/>
    <w:rsid w:val="0099059E"/>
    <w:rsid w:val="009907F2"/>
    <w:rsid w:val="00990C1C"/>
    <w:rsid w:val="00990F1D"/>
    <w:rsid w:val="00992182"/>
    <w:rsid w:val="009927B3"/>
    <w:rsid w:val="00992E09"/>
    <w:rsid w:val="009931FB"/>
    <w:rsid w:val="00993A27"/>
    <w:rsid w:val="00993D63"/>
    <w:rsid w:val="00993E87"/>
    <w:rsid w:val="00994396"/>
    <w:rsid w:val="00994852"/>
    <w:rsid w:val="009950CF"/>
    <w:rsid w:val="009953CB"/>
    <w:rsid w:val="00995573"/>
    <w:rsid w:val="00995C3F"/>
    <w:rsid w:val="00995EE5"/>
    <w:rsid w:val="00996E6C"/>
    <w:rsid w:val="0099762C"/>
    <w:rsid w:val="009977B7"/>
    <w:rsid w:val="00997C67"/>
    <w:rsid w:val="009A0702"/>
    <w:rsid w:val="009A07A4"/>
    <w:rsid w:val="009A0883"/>
    <w:rsid w:val="009A0D06"/>
    <w:rsid w:val="009A0D0A"/>
    <w:rsid w:val="009A0F83"/>
    <w:rsid w:val="009A177C"/>
    <w:rsid w:val="009A18DE"/>
    <w:rsid w:val="009A19B7"/>
    <w:rsid w:val="009A1C02"/>
    <w:rsid w:val="009A1E15"/>
    <w:rsid w:val="009A228E"/>
    <w:rsid w:val="009A24ED"/>
    <w:rsid w:val="009A2C0C"/>
    <w:rsid w:val="009A2D35"/>
    <w:rsid w:val="009A34A4"/>
    <w:rsid w:val="009A3CC3"/>
    <w:rsid w:val="009A418B"/>
    <w:rsid w:val="009A4CFC"/>
    <w:rsid w:val="009A501B"/>
    <w:rsid w:val="009A58E0"/>
    <w:rsid w:val="009A5970"/>
    <w:rsid w:val="009A5FDD"/>
    <w:rsid w:val="009A6139"/>
    <w:rsid w:val="009A6764"/>
    <w:rsid w:val="009A6DFF"/>
    <w:rsid w:val="009A7199"/>
    <w:rsid w:val="009A76B5"/>
    <w:rsid w:val="009A7EC7"/>
    <w:rsid w:val="009B086F"/>
    <w:rsid w:val="009B0B23"/>
    <w:rsid w:val="009B0C0A"/>
    <w:rsid w:val="009B0E7E"/>
    <w:rsid w:val="009B12A8"/>
    <w:rsid w:val="009B19DE"/>
    <w:rsid w:val="009B201A"/>
    <w:rsid w:val="009B2065"/>
    <w:rsid w:val="009B2233"/>
    <w:rsid w:val="009B2C9E"/>
    <w:rsid w:val="009B2F78"/>
    <w:rsid w:val="009B3078"/>
    <w:rsid w:val="009B33C9"/>
    <w:rsid w:val="009B3423"/>
    <w:rsid w:val="009B3E82"/>
    <w:rsid w:val="009B3E9B"/>
    <w:rsid w:val="009B4407"/>
    <w:rsid w:val="009B4965"/>
    <w:rsid w:val="009B49C8"/>
    <w:rsid w:val="009B4DEC"/>
    <w:rsid w:val="009B5495"/>
    <w:rsid w:val="009B55E2"/>
    <w:rsid w:val="009B58CA"/>
    <w:rsid w:val="009B598C"/>
    <w:rsid w:val="009B5C12"/>
    <w:rsid w:val="009B5F22"/>
    <w:rsid w:val="009B6246"/>
    <w:rsid w:val="009B69B0"/>
    <w:rsid w:val="009B6FC9"/>
    <w:rsid w:val="009B7E17"/>
    <w:rsid w:val="009C071B"/>
    <w:rsid w:val="009C09B8"/>
    <w:rsid w:val="009C139D"/>
    <w:rsid w:val="009C13BD"/>
    <w:rsid w:val="009C158D"/>
    <w:rsid w:val="009C174D"/>
    <w:rsid w:val="009C190F"/>
    <w:rsid w:val="009C2243"/>
    <w:rsid w:val="009C224D"/>
    <w:rsid w:val="009C2A00"/>
    <w:rsid w:val="009C2D21"/>
    <w:rsid w:val="009C3D0A"/>
    <w:rsid w:val="009C430F"/>
    <w:rsid w:val="009C4B2B"/>
    <w:rsid w:val="009C4FC4"/>
    <w:rsid w:val="009C581A"/>
    <w:rsid w:val="009C607B"/>
    <w:rsid w:val="009C6520"/>
    <w:rsid w:val="009C68BD"/>
    <w:rsid w:val="009C6D18"/>
    <w:rsid w:val="009C6DDB"/>
    <w:rsid w:val="009C728B"/>
    <w:rsid w:val="009C753A"/>
    <w:rsid w:val="009C7F27"/>
    <w:rsid w:val="009C7F38"/>
    <w:rsid w:val="009D03BA"/>
    <w:rsid w:val="009D08DD"/>
    <w:rsid w:val="009D094B"/>
    <w:rsid w:val="009D0C6C"/>
    <w:rsid w:val="009D0C6E"/>
    <w:rsid w:val="009D0D4D"/>
    <w:rsid w:val="009D1105"/>
    <w:rsid w:val="009D1391"/>
    <w:rsid w:val="009D1589"/>
    <w:rsid w:val="009D1A1D"/>
    <w:rsid w:val="009D27E0"/>
    <w:rsid w:val="009D27F0"/>
    <w:rsid w:val="009D2919"/>
    <w:rsid w:val="009D297B"/>
    <w:rsid w:val="009D2C55"/>
    <w:rsid w:val="009D2D0D"/>
    <w:rsid w:val="009D2F37"/>
    <w:rsid w:val="009D3245"/>
    <w:rsid w:val="009D3981"/>
    <w:rsid w:val="009D39E1"/>
    <w:rsid w:val="009D3C9A"/>
    <w:rsid w:val="009D44A9"/>
    <w:rsid w:val="009D4BA4"/>
    <w:rsid w:val="009D553A"/>
    <w:rsid w:val="009D5749"/>
    <w:rsid w:val="009D5D62"/>
    <w:rsid w:val="009D65BC"/>
    <w:rsid w:val="009D680E"/>
    <w:rsid w:val="009D69A2"/>
    <w:rsid w:val="009D7953"/>
    <w:rsid w:val="009D7996"/>
    <w:rsid w:val="009E0187"/>
    <w:rsid w:val="009E0674"/>
    <w:rsid w:val="009E06EF"/>
    <w:rsid w:val="009E0805"/>
    <w:rsid w:val="009E096A"/>
    <w:rsid w:val="009E0BDF"/>
    <w:rsid w:val="009E0DB0"/>
    <w:rsid w:val="009E10C6"/>
    <w:rsid w:val="009E15B8"/>
    <w:rsid w:val="009E1766"/>
    <w:rsid w:val="009E1A19"/>
    <w:rsid w:val="009E2A3B"/>
    <w:rsid w:val="009E3119"/>
    <w:rsid w:val="009E393B"/>
    <w:rsid w:val="009E3BFE"/>
    <w:rsid w:val="009E3E90"/>
    <w:rsid w:val="009E4142"/>
    <w:rsid w:val="009E5440"/>
    <w:rsid w:val="009E5957"/>
    <w:rsid w:val="009E60C5"/>
    <w:rsid w:val="009E61F8"/>
    <w:rsid w:val="009E65E8"/>
    <w:rsid w:val="009E6CA3"/>
    <w:rsid w:val="009E6F45"/>
    <w:rsid w:val="009E75FB"/>
    <w:rsid w:val="009E7848"/>
    <w:rsid w:val="009E7C88"/>
    <w:rsid w:val="009F00BC"/>
    <w:rsid w:val="009F1B7C"/>
    <w:rsid w:val="009F2803"/>
    <w:rsid w:val="009F286A"/>
    <w:rsid w:val="009F2B7A"/>
    <w:rsid w:val="009F363E"/>
    <w:rsid w:val="009F373D"/>
    <w:rsid w:val="009F3759"/>
    <w:rsid w:val="009F38BF"/>
    <w:rsid w:val="009F43A6"/>
    <w:rsid w:val="009F4959"/>
    <w:rsid w:val="009F4C5A"/>
    <w:rsid w:val="009F543E"/>
    <w:rsid w:val="009F550F"/>
    <w:rsid w:val="009F5617"/>
    <w:rsid w:val="009F61E0"/>
    <w:rsid w:val="009F632E"/>
    <w:rsid w:val="009F6742"/>
    <w:rsid w:val="009F6AA2"/>
    <w:rsid w:val="009F6CF8"/>
    <w:rsid w:val="009F71AF"/>
    <w:rsid w:val="009F7438"/>
    <w:rsid w:val="009F7B0A"/>
    <w:rsid w:val="009F7BE9"/>
    <w:rsid w:val="00A00202"/>
    <w:rsid w:val="00A0120B"/>
    <w:rsid w:val="00A016E8"/>
    <w:rsid w:val="00A01C82"/>
    <w:rsid w:val="00A01D98"/>
    <w:rsid w:val="00A01F8C"/>
    <w:rsid w:val="00A023D7"/>
    <w:rsid w:val="00A025B9"/>
    <w:rsid w:val="00A026A9"/>
    <w:rsid w:val="00A026E0"/>
    <w:rsid w:val="00A02CAA"/>
    <w:rsid w:val="00A02DDA"/>
    <w:rsid w:val="00A03109"/>
    <w:rsid w:val="00A034C3"/>
    <w:rsid w:val="00A0366A"/>
    <w:rsid w:val="00A03D8E"/>
    <w:rsid w:val="00A044B7"/>
    <w:rsid w:val="00A04866"/>
    <w:rsid w:val="00A049A1"/>
    <w:rsid w:val="00A0502E"/>
    <w:rsid w:val="00A052DD"/>
    <w:rsid w:val="00A056B6"/>
    <w:rsid w:val="00A05D16"/>
    <w:rsid w:val="00A0617F"/>
    <w:rsid w:val="00A06208"/>
    <w:rsid w:val="00A06277"/>
    <w:rsid w:val="00A0691A"/>
    <w:rsid w:val="00A06B6A"/>
    <w:rsid w:val="00A10A54"/>
    <w:rsid w:val="00A11271"/>
    <w:rsid w:val="00A117BD"/>
    <w:rsid w:val="00A12451"/>
    <w:rsid w:val="00A125DA"/>
    <w:rsid w:val="00A12865"/>
    <w:rsid w:val="00A130B6"/>
    <w:rsid w:val="00A131C9"/>
    <w:rsid w:val="00A1375E"/>
    <w:rsid w:val="00A1379E"/>
    <w:rsid w:val="00A13989"/>
    <w:rsid w:val="00A13E50"/>
    <w:rsid w:val="00A1401A"/>
    <w:rsid w:val="00A1435F"/>
    <w:rsid w:val="00A14976"/>
    <w:rsid w:val="00A149A1"/>
    <w:rsid w:val="00A149DA"/>
    <w:rsid w:val="00A14DEB"/>
    <w:rsid w:val="00A15245"/>
    <w:rsid w:val="00A1537E"/>
    <w:rsid w:val="00A153B2"/>
    <w:rsid w:val="00A156A7"/>
    <w:rsid w:val="00A1583E"/>
    <w:rsid w:val="00A15FA3"/>
    <w:rsid w:val="00A1605C"/>
    <w:rsid w:val="00A163C6"/>
    <w:rsid w:val="00A163D5"/>
    <w:rsid w:val="00A169BA"/>
    <w:rsid w:val="00A16AC8"/>
    <w:rsid w:val="00A16C47"/>
    <w:rsid w:val="00A1737F"/>
    <w:rsid w:val="00A17748"/>
    <w:rsid w:val="00A17C84"/>
    <w:rsid w:val="00A20087"/>
    <w:rsid w:val="00A2019D"/>
    <w:rsid w:val="00A206D2"/>
    <w:rsid w:val="00A20749"/>
    <w:rsid w:val="00A20DAC"/>
    <w:rsid w:val="00A21339"/>
    <w:rsid w:val="00A21566"/>
    <w:rsid w:val="00A2211C"/>
    <w:rsid w:val="00A2253E"/>
    <w:rsid w:val="00A22A1A"/>
    <w:rsid w:val="00A23ADE"/>
    <w:rsid w:val="00A23CBF"/>
    <w:rsid w:val="00A2429E"/>
    <w:rsid w:val="00A24717"/>
    <w:rsid w:val="00A249B0"/>
    <w:rsid w:val="00A24A26"/>
    <w:rsid w:val="00A24EBD"/>
    <w:rsid w:val="00A24F5C"/>
    <w:rsid w:val="00A254AC"/>
    <w:rsid w:val="00A2575B"/>
    <w:rsid w:val="00A25A99"/>
    <w:rsid w:val="00A25AB0"/>
    <w:rsid w:val="00A25F41"/>
    <w:rsid w:val="00A2636B"/>
    <w:rsid w:val="00A266C3"/>
    <w:rsid w:val="00A269C3"/>
    <w:rsid w:val="00A26D96"/>
    <w:rsid w:val="00A26E9C"/>
    <w:rsid w:val="00A26FE9"/>
    <w:rsid w:val="00A27396"/>
    <w:rsid w:val="00A27A30"/>
    <w:rsid w:val="00A305A2"/>
    <w:rsid w:val="00A30C31"/>
    <w:rsid w:val="00A30DAA"/>
    <w:rsid w:val="00A31145"/>
    <w:rsid w:val="00A319E0"/>
    <w:rsid w:val="00A31AAC"/>
    <w:rsid w:val="00A321EC"/>
    <w:rsid w:val="00A32D58"/>
    <w:rsid w:val="00A32FC7"/>
    <w:rsid w:val="00A33110"/>
    <w:rsid w:val="00A33201"/>
    <w:rsid w:val="00A33472"/>
    <w:rsid w:val="00A34053"/>
    <w:rsid w:val="00A34391"/>
    <w:rsid w:val="00A34C12"/>
    <w:rsid w:val="00A34D03"/>
    <w:rsid w:val="00A3512C"/>
    <w:rsid w:val="00A35735"/>
    <w:rsid w:val="00A35BA8"/>
    <w:rsid w:val="00A35DB7"/>
    <w:rsid w:val="00A35E97"/>
    <w:rsid w:val="00A362B2"/>
    <w:rsid w:val="00A3664C"/>
    <w:rsid w:val="00A369CC"/>
    <w:rsid w:val="00A36D31"/>
    <w:rsid w:val="00A37190"/>
    <w:rsid w:val="00A373AE"/>
    <w:rsid w:val="00A378FB"/>
    <w:rsid w:val="00A37E6B"/>
    <w:rsid w:val="00A4096A"/>
    <w:rsid w:val="00A4103A"/>
    <w:rsid w:val="00A4150F"/>
    <w:rsid w:val="00A41A11"/>
    <w:rsid w:val="00A41E7F"/>
    <w:rsid w:val="00A41E9C"/>
    <w:rsid w:val="00A41EDE"/>
    <w:rsid w:val="00A41EF1"/>
    <w:rsid w:val="00A41F47"/>
    <w:rsid w:val="00A42568"/>
    <w:rsid w:val="00A426B0"/>
    <w:rsid w:val="00A4308E"/>
    <w:rsid w:val="00A433BE"/>
    <w:rsid w:val="00A4434E"/>
    <w:rsid w:val="00A44406"/>
    <w:rsid w:val="00A448C6"/>
    <w:rsid w:val="00A44A0B"/>
    <w:rsid w:val="00A44C36"/>
    <w:rsid w:val="00A44E9D"/>
    <w:rsid w:val="00A451BB"/>
    <w:rsid w:val="00A45E01"/>
    <w:rsid w:val="00A45FE3"/>
    <w:rsid w:val="00A46926"/>
    <w:rsid w:val="00A46EEA"/>
    <w:rsid w:val="00A46F89"/>
    <w:rsid w:val="00A470D5"/>
    <w:rsid w:val="00A470FC"/>
    <w:rsid w:val="00A47126"/>
    <w:rsid w:val="00A47439"/>
    <w:rsid w:val="00A476FA"/>
    <w:rsid w:val="00A47EDA"/>
    <w:rsid w:val="00A5012E"/>
    <w:rsid w:val="00A50729"/>
    <w:rsid w:val="00A50C9D"/>
    <w:rsid w:val="00A510D3"/>
    <w:rsid w:val="00A51208"/>
    <w:rsid w:val="00A51386"/>
    <w:rsid w:val="00A51603"/>
    <w:rsid w:val="00A520DD"/>
    <w:rsid w:val="00A52BE2"/>
    <w:rsid w:val="00A52CAD"/>
    <w:rsid w:val="00A52F96"/>
    <w:rsid w:val="00A5324E"/>
    <w:rsid w:val="00A53352"/>
    <w:rsid w:val="00A53636"/>
    <w:rsid w:val="00A53AEB"/>
    <w:rsid w:val="00A53DDB"/>
    <w:rsid w:val="00A54387"/>
    <w:rsid w:val="00A54538"/>
    <w:rsid w:val="00A54E37"/>
    <w:rsid w:val="00A552A2"/>
    <w:rsid w:val="00A557F1"/>
    <w:rsid w:val="00A560E0"/>
    <w:rsid w:val="00A56B32"/>
    <w:rsid w:val="00A56D77"/>
    <w:rsid w:val="00A571CC"/>
    <w:rsid w:val="00A57636"/>
    <w:rsid w:val="00A607E0"/>
    <w:rsid w:val="00A60837"/>
    <w:rsid w:val="00A60D91"/>
    <w:rsid w:val="00A6147D"/>
    <w:rsid w:val="00A61E9C"/>
    <w:rsid w:val="00A62667"/>
    <w:rsid w:val="00A62889"/>
    <w:rsid w:val="00A63052"/>
    <w:rsid w:val="00A63242"/>
    <w:rsid w:val="00A6378B"/>
    <w:rsid w:val="00A6410B"/>
    <w:rsid w:val="00A6433E"/>
    <w:rsid w:val="00A6474A"/>
    <w:rsid w:val="00A648CE"/>
    <w:rsid w:val="00A64BCD"/>
    <w:rsid w:val="00A6529D"/>
    <w:rsid w:val="00A6538A"/>
    <w:rsid w:val="00A6562D"/>
    <w:rsid w:val="00A66191"/>
    <w:rsid w:val="00A66355"/>
    <w:rsid w:val="00A666EA"/>
    <w:rsid w:val="00A66767"/>
    <w:rsid w:val="00A667CA"/>
    <w:rsid w:val="00A66864"/>
    <w:rsid w:val="00A66FBA"/>
    <w:rsid w:val="00A67205"/>
    <w:rsid w:val="00A6722A"/>
    <w:rsid w:val="00A6798F"/>
    <w:rsid w:val="00A67AA8"/>
    <w:rsid w:val="00A67C08"/>
    <w:rsid w:val="00A67D6F"/>
    <w:rsid w:val="00A701C4"/>
    <w:rsid w:val="00A7022D"/>
    <w:rsid w:val="00A70356"/>
    <w:rsid w:val="00A71207"/>
    <w:rsid w:val="00A71961"/>
    <w:rsid w:val="00A71982"/>
    <w:rsid w:val="00A71E1A"/>
    <w:rsid w:val="00A7215D"/>
    <w:rsid w:val="00A72608"/>
    <w:rsid w:val="00A72953"/>
    <w:rsid w:val="00A73361"/>
    <w:rsid w:val="00A73D1B"/>
    <w:rsid w:val="00A74063"/>
    <w:rsid w:val="00A745F5"/>
    <w:rsid w:val="00A74F36"/>
    <w:rsid w:val="00A75365"/>
    <w:rsid w:val="00A75CFA"/>
    <w:rsid w:val="00A75D6A"/>
    <w:rsid w:val="00A75F54"/>
    <w:rsid w:val="00A7617B"/>
    <w:rsid w:val="00A76284"/>
    <w:rsid w:val="00A76A30"/>
    <w:rsid w:val="00A77A25"/>
    <w:rsid w:val="00A77D2C"/>
    <w:rsid w:val="00A80129"/>
    <w:rsid w:val="00A803A4"/>
    <w:rsid w:val="00A804D0"/>
    <w:rsid w:val="00A80521"/>
    <w:rsid w:val="00A80716"/>
    <w:rsid w:val="00A80760"/>
    <w:rsid w:val="00A8077E"/>
    <w:rsid w:val="00A81361"/>
    <w:rsid w:val="00A81BCD"/>
    <w:rsid w:val="00A82217"/>
    <w:rsid w:val="00A82562"/>
    <w:rsid w:val="00A82687"/>
    <w:rsid w:val="00A82709"/>
    <w:rsid w:val="00A82986"/>
    <w:rsid w:val="00A82C0C"/>
    <w:rsid w:val="00A82DD4"/>
    <w:rsid w:val="00A8305C"/>
    <w:rsid w:val="00A834B3"/>
    <w:rsid w:val="00A839A1"/>
    <w:rsid w:val="00A83B3D"/>
    <w:rsid w:val="00A83DA5"/>
    <w:rsid w:val="00A83F65"/>
    <w:rsid w:val="00A8451F"/>
    <w:rsid w:val="00A84534"/>
    <w:rsid w:val="00A84D28"/>
    <w:rsid w:val="00A84DA3"/>
    <w:rsid w:val="00A851A2"/>
    <w:rsid w:val="00A855FE"/>
    <w:rsid w:val="00A85A57"/>
    <w:rsid w:val="00A85F06"/>
    <w:rsid w:val="00A85F9A"/>
    <w:rsid w:val="00A85FF6"/>
    <w:rsid w:val="00A863B3"/>
    <w:rsid w:val="00A86FBF"/>
    <w:rsid w:val="00A87170"/>
    <w:rsid w:val="00A87179"/>
    <w:rsid w:val="00A8767E"/>
    <w:rsid w:val="00A877A3"/>
    <w:rsid w:val="00A87ABB"/>
    <w:rsid w:val="00A87C82"/>
    <w:rsid w:val="00A87D5C"/>
    <w:rsid w:val="00A9006E"/>
    <w:rsid w:val="00A905BB"/>
    <w:rsid w:val="00A9093E"/>
    <w:rsid w:val="00A90F1D"/>
    <w:rsid w:val="00A91892"/>
    <w:rsid w:val="00A918FD"/>
    <w:rsid w:val="00A91E33"/>
    <w:rsid w:val="00A92609"/>
    <w:rsid w:val="00A9283B"/>
    <w:rsid w:val="00A92BE7"/>
    <w:rsid w:val="00A93381"/>
    <w:rsid w:val="00A93A72"/>
    <w:rsid w:val="00A93BDA"/>
    <w:rsid w:val="00A93DA8"/>
    <w:rsid w:val="00A93F2C"/>
    <w:rsid w:val="00A942FE"/>
    <w:rsid w:val="00A94592"/>
    <w:rsid w:val="00A94BA9"/>
    <w:rsid w:val="00A94E1F"/>
    <w:rsid w:val="00A9525C"/>
    <w:rsid w:val="00A9537A"/>
    <w:rsid w:val="00A955E5"/>
    <w:rsid w:val="00A956FE"/>
    <w:rsid w:val="00A958F9"/>
    <w:rsid w:val="00A958FC"/>
    <w:rsid w:val="00A95F75"/>
    <w:rsid w:val="00A961A0"/>
    <w:rsid w:val="00A96384"/>
    <w:rsid w:val="00A965BA"/>
    <w:rsid w:val="00A9676F"/>
    <w:rsid w:val="00A96C22"/>
    <w:rsid w:val="00A96CB8"/>
    <w:rsid w:val="00A97238"/>
    <w:rsid w:val="00A97FA2"/>
    <w:rsid w:val="00AA0531"/>
    <w:rsid w:val="00AA0890"/>
    <w:rsid w:val="00AA0FD5"/>
    <w:rsid w:val="00AA101D"/>
    <w:rsid w:val="00AA1121"/>
    <w:rsid w:val="00AA1654"/>
    <w:rsid w:val="00AA1969"/>
    <w:rsid w:val="00AA1D57"/>
    <w:rsid w:val="00AA1DBA"/>
    <w:rsid w:val="00AA1E66"/>
    <w:rsid w:val="00AA1F24"/>
    <w:rsid w:val="00AA2102"/>
    <w:rsid w:val="00AA2257"/>
    <w:rsid w:val="00AA23DA"/>
    <w:rsid w:val="00AA32F1"/>
    <w:rsid w:val="00AA3335"/>
    <w:rsid w:val="00AA3337"/>
    <w:rsid w:val="00AA33E1"/>
    <w:rsid w:val="00AA3D27"/>
    <w:rsid w:val="00AA3E00"/>
    <w:rsid w:val="00AA499B"/>
    <w:rsid w:val="00AA49F7"/>
    <w:rsid w:val="00AA5B2A"/>
    <w:rsid w:val="00AA5E1A"/>
    <w:rsid w:val="00AA5FDC"/>
    <w:rsid w:val="00AA61B2"/>
    <w:rsid w:val="00AA6691"/>
    <w:rsid w:val="00AA693E"/>
    <w:rsid w:val="00AA6A16"/>
    <w:rsid w:val="00AA7032"/>
    <w:rsid w:val="00AA7238"/>
    <w:rsid w:val="00AA7602"/>
    <w:rsid w:val="00AA79DB"/>
    <w:rsid w:val="00AA7B04"/>
    <w:rsid w:val="00AA7BC5"/>
    <w:rsid w:val="00AB04EC"/>
    <w:rsid w:val="00AB0649"/>
    <w:rsid w:val="00AB0A9A"/>
    <w:rsid w:val="00AB0B06"/>
    <w:rsid w:val="00AB0D39"/>
    <w:rsid w:val="00AB1140"/>
    <w:rsid w:val="00AB124F"/>
    <w:rsid w:val="00AB1550"/>
    <w:rsid w:val="00AB1622"/>
    <w:rsid w:val="00AB18FB"/>
    <w:rsid w:val="00AB231D"/>
    <w:rsid w:val="00AB2364"/>
    <w:rsid w:val="00AB238B"/>
    <w:rsid w:val="00AB2482"/>
    <w:rsid w:val="00AB2DB1"/>
    <w:rsid w:val="00AB2E36"/>
    <w:rsid w:val="00AB323E"/>
    <w:rsid w:val="00AB356D"/>
    <w:rsid w:val="00AB35D4"/>
    <w:rsid w:val="00AB4280"/>
    <w:rsid w:val="00AB4653"/>
    <w:rsid w:val="00AB529F"/>
    <w:rsid w:val="00AB58B8"/>
    <w:rsid w:val="00AB5EC9"/>
    <w:rsid w:val="00AB6144"/>
    <w:rsid w:val="00AB61B8"/>
    <w:rsid w:val="00AB6422"/>
    <w:rsid w:val="00AB647C"/>
    <w:rsid w:val="00AB69B5"/>
    <w:rsid w:val="00AB73C5"/>
    <w:rsid w:val="00AB7AF5"/>
    <w:rsid w:val="00AB7BD4"/>
    <w:rsid w:val="00AC049A"/>
    <w:rsid w:val="00AC06FE"/>
    <w:rsid w:val="00AC0723"/>
    <w:rsid w:val="00AC0B49"/>
    <w:rsid w:val="00AC0F67"/>
    <w:rsid w:val="00AC0FE9"/>
    <w:rsid w:val="00AC1B5B"/>
    <w:rsid w:val="00AC1D89"/>
    <w:rsid w:val="00AC21D7"/>
    <w:rsid w:val="00AC33C7"/>
    <w:rsid w:val="00AC39B4"/>
    <w:rsid w:val="00AC3C73"/>
    <w:rsid w:val="00AC3E6F"/>
    <w:rsid w:val="00AC4599"/>
    <w:rsid w:val="00AC47D2"/>
    <w:rsid w:val="00AC4C4A"/>
    <w:rsid w:val="00AC4E87"/>
    <w:rsid w:val="00AC5280"/>
    <w:rsid w:val="00AC548D"/>
    <w:rsid w:val="00AC5945"/>
    <w:rsid w:val="00AC5BAE"/>
    <w:rsid w:val="00AC6147"/>
    <w:rsid w:val="00AC6353"/>
    <w:rsid w:val="00AC64AE"/>
    <w:rsid w:val="00AC668E"/>
    <w:rsid w:val="00AC7185"/>
    <w:rsid w:val="00AC73DF"/>
    <w:rsid w:val="00AD094A"/>
    <w:rsid w:val="00AD0FA5"/>
    <w:rsid w:val="00AD1598"/>
    <w:rsid w:val="00AD1939"/>
    <w:rsid w:val="00AD1F1A"/>
    <w:rsid w:val="00AD1F3D"/>
    <w:rsid w:val="00AD2100"/>
    <w:rsid w:val="00AD2115"/>
    <w:rsid w:val="00AD282C"/>
    <w:rsid w:val="00AD2868"/>
    <w:rsid w:val="00AD2E4A"/>
    <w:rsid w:val="00AD2ED8"/>
    <w:rsid w:val="00AD2FB5"/>
    <w:rsid w:val="00AD328B"/>
    <w:rsid w:val="00AD32BA"/>
    <w:rsid w:val="00AD3FF5"/>
    <w:rsid w:val="00AD49C8"/>
    <w:rsid w:val="00AD4B39"/>
    <w:rsid w:val="00AD4B9F"/>
    <w:rsid w:val="00AD503E"/>
    <w:rsid w:val="00AD50F6"/>
    <w:rsid w:val="00AD5180"/>
    <w:rsid w:val="00AD5574"/>
    <w:rsid w:val="00AD57F1"/>
    <w:rsid w:val="00AD58AC"/>
    <w:rsid w:val="00AD6520"/>
    <w:rsid w:val="00AD6689"/>
    <w:rsid w:val="00AD6A14"/>
    <w:rsid w:val="00AD6F8E"/>
    <w:rsid w:val="00AD7DE1"/>
    <w:rsid w:val="00AE04A2"/>
    <w:rsid w:val="00AE07C4"/>
    <w:rsid w:val="00AE0CD9"/>
    <w:rsid w:val="00AE0FD2"/>
    <w:rsid w:val="00AE1BBE"/>
    <w:rsid w:val="00AE1CE6"/>
    <w:rsid w:val="00AE1DB6"/>
    <w:rsid w:val="00AE1F5E"/>
    <w:rsid w:val="00AE2059"/>
    <w:rsid w:val="00AE2D57"/>
    <w:rsid w:val="00AE2F5D"/>
    <w:rsid w:val="00AE3265"/>
    <w:rsid w:val="00AE3BF7"/>
    <w:rsid w:val="00AE3C57"/>
    <w:rsid w:val="00AE4E3C"/>
    <w:rsid w:val="00AE5603"/>
    <w:rsid w:val="00AE586E"/>
    <w:rsid w:val="00AE5A4F"/>
    <w:rsid w:val="00AE5B73"/>
    <w:rsid w:val="00AE6498"/>
    <w:rsid w:val="00AE64D7"/>
    <w:rsid w:val="00AE651F"/>
    <w:rsid w:val="00AE6AF5"/>
    <w:rsid w:val="00AE6BD2"/>
    <w:rsid w:val="00AE6F46"/>
    <w:rsid w:val="00AE718A"/>
    <w:rsid w:val="00AE725C"/>
    <w:rsid w:val="00AE7430"/>
    <w:rsid w:val="00AE79A8"/>
    <w:rsid w:val="00AE7F25"/>
    <w:rsid w:val="00AE7FDD"/>
    <w:rsid w:val="00AF03C8"/>
    <w:rsid w:val="00AF0C8E"/>
    <w:rsid w:val="00AF0DCF"/>
    <w:rsid w:val="00AF0E7E"/>
    <w:rsid w:val="00AF15BF"/>
    <w:rsid w:val="00AF184F"/>
    <w:rsid w:val="00AF18F7"/>
    <w:rsid w:val="00AF201A"/>
    <w:rsid w:val="00AF2154"/>
    <w:rsid w:val="00AF2922"/>
    <w:rsid w:val="00AF2AAC"/>
    <w:rsid w:val="00AF2D29"/>
    <w:rsid w:val="00AF2E55"/>
    <w:rsid w:val="00AF4713"/>
    <w:rsid w:val="00AF48B4"/>
    <w:rsid w:val="00AF4BCE"/>
    <w:rsid w:val="00AF525A"/>
    <w:rsid w:val="00AF5313"/>
    <w:rsid w:val="00AF5E17"/>
    <w:rsid w:val="00AF6064"/>
    <w:rsid w:val="00AF612D"/>
    <w:rsid w:val="00AF64AB"/>
    <w:rsid w:val="00AF6975"/>
    <w:rsid w:val="00AF6A99"/>
    <w:rsid w:val="00AF6C83"/>
    <w:rsid w:val="00AF75F3"/>
    <w:rsid w:val="00AF7F49"/>
    <w:rsid w:val="00B00586"/>
    <w:rsid w:val="00B0060A"/>
    <w:rsid w:val="00B00687"/>
    <w:rsid w:val="00B008D6"/>
    <w:rsid w:val="00B00B14"/>
    <w:rsid w:val="00B00CA0"/>
    <w:rsid w:val="00B010B1"/>
    <w:rsid w:val="00B011B9"/>
    <w:rsid w:val="00B01598"/>
    <w:rsid w:val="00B01798"/>
    <w:rsid w:val="00B01805"/>
    <w:rsid w:val="00B01865"/>
    <w:rsid w:val="00B02453"/>
    <w:rsid w:val="00B02A32"/>
    <w:rsid w:val="00B02A35"/>
    <w:rsid w:val="00B02AE3"/>
    <w:rsid w:val="00B02EEC"/>
    <w:rsid w:val="00B03730"/>
    <w:rsid w:val="00B0378F"/>
    <w:rsid w:val="00B03A42"/>
    <w:rsid w:val="00B03E67"/>
    <w:rsid w:val="00B03EBD"/>
    <w:rsid w:val="00B040AD"/>
    <w:rsid w:val="00B041A3"/>
    <w:rsid w:val="00B04529"/>
    <w:rsid w:val="00B04AB1"/>
    <w:rsid w:val="00B050D2"/>
    <w:rsid w:val="00B061FD"/>
    <w:rsid w:val="00B0660E"/>
    <w:rsid w:val="00B0665E"/>
    <w:rsid w:val="00B067C3"/>
    <w:rsid w:val="00B06A1F"/>
    <w:rsid w:val="00B06FB5"/>
    <w:rsid w:val="00B0764A"/>
    <w:rsid w:val="00B07A07"/>
    <w:rsid w:val="00B07BF8"/>
    <w:rsid w:val="00B07F5B"/>
    <w:rsid w:val="00B1029D"/>
    <w:rsid w:val="00B10440"/>
    <w:rsid w:val="00B1181C"/>
    <w:rsid w:val="00B11B78"/>
    <w:rsid w:val="00B11DC0"/>
    <w:rsid w:val="00B11E19"/>
    <w:rsid w:val="00B1273E"/>
    <w:rsid w:val="00B127B8"/>
    <w:rsid w:val="00B12B2B"/>
    <w:rsid w:val="00B12E6B"/>
    <w:rsid w:val="00B12E94"/>
    <w:rsid w:val="00B13439"/>
    <w:rsid w:val="00B13790"/>
    <w:rsid w:val="00B13CF4"/>
    <w:rsid w:val="00B14E53"/>
    <w:rsid w:val="00B14FBD"/>
    <w:rsid w:val="00B15514"/>
    <w:rsid w:val="00B1565E"/>
    <w:rsid w:val="00B15A35"/>
    <w:rsid w:val="00B15D49"/>
    <w:rsid w:val="00B16739"/>
    <w:rsid w:val="00B16B6B"/>
    <w:rsid w:val="00B16DFC"/>
    <w:rsid w:val="00B17C45"/>
    <w:rsid w:val="00B17C57"/>
    <w:rsid w:val="00B17D4F"/>
    <w:rsid w:val="00B17E56"/>
    <w:rsid w:val="00B2005F"/>
    <w:rsid w:val="00B2050C"/>
    <w:rsid w:val="00B2084F"/>
    <w:rsid w:val="00B2111F"/>
    <w:rsid w:val="00B211C4"/>
    <w:rsid w:val="00B211D5"/>
    <w:rsid w:val="00B21BE7"/>
    <w:rsid w:val="00B2233D"/>
    <w:rsid w:val="00B22425"/>
    <w:rsid w:val="00B22896"/>
    <w:rsid w:val="00B22EFE"/>
    <w:rsid w:val="00B237A2"/>
    <w:rsid w:val="00B23925"/>
    <w:rsid w:val="00B24A77"/>
    <w:rsid w:val="00B24FEE"/>
    <w:rsid w:val="00B251C3"/>
    <w:rsid w:val="00B261B8"/>
    <w:rsid w:val="00B2671A"/>
    <w:rsid w:val="00B2675B"/>
    <w:rsid w:val="00B27076"/>
    <w:rsid w:val="00B275FF"/>
    <w:rsid w:val="00B27C8D"/>
    <w:rsid w:val="00B305DE"/>
    <w:rsid w:val="00B30614"/>
    <w:rsid w:val="00B31176"/>
    <w:rsid w:val="00B3146B"/>
    <w:rsid w:val="00B31741"/>
    <w:rsid w:val="00B31E89"/>
    <w:rsid w:val="00B31F9B"/>
    <w:rsid w:val="00B32CFE"/>
    <w:rsid w:val="00B32F0F"/>
    <w:rsid w:val="00B334D3"/>
    <w:rsid w:val="00B336FB"/>
    <w:rsid w:val="00B3389C"/>
    <w:rsid w:val="00B33A39"/>
    <w:rsid w:val="00B33D9D"/>
    <w:rsid w:val="00B33E08"/>
    <w:rsid w:val="00B34188"/>
    <w:rsid w:val="00B34655"/>
    <w:rsid w:val="00B34DE1"/>
    <w:rsid w:val="00B350F8"/>
    <w:rsid w:val="00B35880"/>
    <w:rsid w:val="00B358AF"/>
    <w:rsid w:val="00B35901"/>
    <w:rsid w:val="00B359A3"/>
    <w:rsid w:val="00B3613A"/>
    <w:rsid w:val="00B36EF4"/>
    <w:rsid w:val="00B37149"/>
    <w:rsid w:val="00B37248"/>
    <w:rsid w:val="00B3788B"/>
    <w:rsid w:val="00B37DE2"/>
    <w:rsid w:val="00B40026"/>
    <w:rsid w:val="00B40061"/>
    <w:rsid w:val="00B40A08"/>
    <w:rsid w:val="00B41010"/>
    <w:rsid w:val="00B413BA"/>
    <w:rsid w:val="00B41588"/>
    <w:rsid w:val="00B41A44"/>
    <w:rsid w:val="00B41C89"/>
    <w:rsid w:val="00B41E74"/>
    <w:rsid w:val="00B420A3"/>
    <w:rsid w:val="00B423EE"/>
    <w:rsid w:val="00B42417"/>
    <w:rsid w:val="00B4299B"/>
    <w:rsid w:val="00B4317C"/>
    <w:rsid w:val="00B4359F"/>
    <w:rsid w:val="00B440D5"/>
    <w:rsid w:val="00B45195"/>
    <w:rsid w:val="00B45413"/>
    <w:rsid w:val="00B456DF"/>
    <w:rsid w:val="00B45C19"/>
    <w:rsid w:val="00B46278"/>
    <w:rsid w:val="00B4666F"/>
    <w:rsid w:val="00B46AAF"/>
    <w:rsid w:val="00B46C38"/>
    <w:rsid w:val="00B46F05"/>
    <w:rsid w:val="00B472D0"/>
    <w:rsid w:val="00B47AD0"/>
    <w:rsid w:val="00B50CCF"/>
    <w:rsid w:val="00B50F24"/>
    <w:rsid w:val="00B51446"/>
    <w:rsid w:val="00B515B9"/>
    <w:rsid w:val="00B51FA3"/>
    <w:rsid w:val="00B5207B"/>
    <w:rsid w:val="00B52138"/>
    <w:rsid w:val="00B521A4"/>
    <w:rsid w:val="00B5223A"/>
    <w:rsid w:val="00B526C8"/>
    <w:rsid w:val="00B52EDD"/>
    <w:rsid w:val="00B530AB"/>
    <w:rsid w:val="00B53526"/>
    <w:rsid w:val="00B53EFB"/>
    <w:rsid w:val="00B54357"/>
    <w:rsid w:val="00B54A1E"/>
    <w:rsid w:val="00B551F7"/>
    <w:rsid w:val="00B553F7"/>
    <w:rsid w:val="00B55EE8"/>
    <w:rsid w:val="00B56492"/>
    <w:rsid w:val="00B56A5E"/>
    <w:rsid w:val="00B57B6D"/>
    <w:rsid w:val="00B60855"/>
    <w:rsid w:val="00B609C3"/>
    <w:rsid w:val="00B61525"/>
    <w:rsid w:val="00B61D56"/>
    <w:rsid w:val="00B6258D"/>
    <w:rsid w:val="00B6291C"/>
    <w:rsid w:val="00B62B15"/>
    <w:rsid w:val="00B633AE"/>
    <w:rsid w:val="00B639C2"/>
    <w:rsid w:val="00B63C94"/>
    <w:rsid w:val="00B63E4C"/>
    <w:rsid w:val="00B64139"/>
    <w:rsid w:val="00B646C0"/>
    <w:rsid w:val="00B649DC"/>
    <w:rsid w:val="00B6548F"/>
    <w:rsid w:val="00B65577"/>
    <w:rsid w:val="00B6557F"/>
    <w:rsid w:val="00B6582F"/>
    <w:rsid w:val="00B65F11"/>
    <w:rsid w:val="00B66109"/>
    <w:rsid w:val="00B6618E"/>
    <w:rsid w:val="00B66A0C"/>
    <w:rsid w:val="00B670B4"/>
    <w:rsid w:val="00B6714B"/>
    <w:rsid w:val="00B672A1"/>
    <w:rsid w:val="00B6742B"/>
    <w:rsid w:val="00B67571"/>
    <w:rsid w:val="00B67C9A"/>
    <w:rsid w:val="00B70167"/>
    <w:rsid w:val="00B7021C"/>
    <w:rsid w:val="00B70531"/>
    <w:rsid w:val="00B711A8"/>
    <w:rsid w:val="00B711E2"/>
    <w:rsid w:val="00B7123B"/>
    <w:rsid w:val="00B71303"/>
    <w:rsid w:val="00B7146C"/>
    <w:rsid w:val="00B72617"/>
    <w:rsid w:val="00B73115"/>
    <w:rsid w:val="00B73439"/>
    <w:rsid w:val="00B735EF"/>
    <w:rsid w:val="00B738DA"/>
    <w:rsid w:val="00B7481E"/>
    <w:rsid w:val="00B74DFE"/>
    <w:rsid w:val="00B7510C"/>
    <w:rsid w:val="00B7547B"/>
    <w:rsid w:val="00B75B19"/>
    <w:rsid w:val="00B75EC3"/>
    <w:rsid w:val="00B76518"/>
    <w:rsid w:val="00B7656A"/>
    <w:rsid w:val="00B76966"/>
    <w:rsid w:val="00B7696F"/>
    <w:rsid w:val="00B778EF"/>
    <w:rsid w:val="00B80C49"/>
    <w:rsid w:val="00B817E4"/>
    <w:rsid w:val="00B81AB7"/>
    <w:rsid w:val="00B82795"/>
    <w:rsid w:val="00B82A34"/>
    <w:rsid w:val="00B82C98"/>
    <w:rsid w:val="00B82CBA"/>
    <w:rsid w:val="00B82F81"/>
    <w:rsid w:val="00B834BA"/>
    <w:rsid w:val="00B83817"/>
    <w:rsid w:val="00B84227"/>
    <w:rsid w:val="00B8425C"/>
    <w:rsid w:val="00B84756"/>
    <w:rsid w:val="00B8481E"/>
    <w:rsid w:val="00B84C35"/>
    <w:rsid w:val="00B854A3"/>
    <w:rsid w:val="00B85907"/>
    <w:rsid w:val="00B85938"/>
    <w:rsid w:val="00B859D0"/>
    <w:rsid w:val="00B860F0"/>
    <w:rsid w:val="00B86121"/>
    <w:rsid w:val="00B864A5"/>
    <w:rsid w:val="00B867D2"/>
    <w:rsid w:val="00B86D96"/>
    <w:rsid w:val="00B8767F"/>
    <w:rsid w:val="00B87A1C"/>
    <w:rsid w:val="00B90231"/>
    <w:rsid w:val="00B902F7"/>
    <w:rsid w:val="00B90538"/>
    <w:rsid w:val="00B91083"/>
    <w:rsid w:val="00B911CC"/>
    <w:rsid w:val="00B91290"/>
    <w:rsid w:val="00B91F42"/>
    <w:rsid w:val="00B92EA8"/>
    <w:rsid w:val="00B93639"/>
    <w:rsid w:val="00B942D5"/>
    <w:rsid w:val="00B943D1"/>
    <w:rsid w:val="00B9476C"/>
    <w:rsid w:val="00B94F25"/>
    <w:rsid w:val="00B95218"/>
    <w:rsid w:val="00B95D3C"/>
    <w:rsid w:val="00B95DE5"/>
    <w:rsid w:val="00B96809"/>
    <w:rsid w:val="00B96C88"/>
    <w:rsid w:val="00B96E3D"/>
    <w:rsid w:val="00B96F41"/>
    <w:rsid w:val="00B97B1B"/>
    <w:rsid w:val="00B97CA2"/>
    <w:rsid w:val="00B97DED"/>
    <w:rsid w:val="00BA06DE"/>
    <w:rsid w:val="00BA0A62"/>
    <w:rsid w:val="00BA15F6"/>
    <w:rsid w:val="00BA1943"/>
    <w:rsid w:val="00BA1C0F"/>
    <w:rsid w:val="00BA2324"/>
    <w:rsid w:val="00BA2382"/>
    <w:rsid w:val="00BA238C"/>
    <w:rsid w:val="00BA2FC5"/>
    <w:rsid w:val="00BA3285"/>
    <w:rsid w:val="00BA3467"/>
    <w:rsid w:val="00BA350E"/>
    <w:rsid w:val="00BA37E6"/>
    <w:rsid w:val="00BA386C"/>
    <w:rsid w:val="00BA38BA"/>
    <w:rsid w:val="00BA3CAE"/>
    <w:rsid w:val="00BA406E"/>
    <w:rsid w:val="00BA41F0"/>
    <w:rsid w:val="00BA4208"/>
    <w:rsid w:val="00BA4903"/>
    <w:rsid w:val="00BA4C69"/>
    <w:rsid w:val="00BA54FF"/>
    <w:rsid w:val="00BA566A"/>
    <w:rsid w:val="00BA5792"/>
    <w:rsid w:val="00BA67E4"/>
    <w:rsid w:val="00BA697E"/>
    <w:rsid w:val="00BA6981"/>
    <w:rsid w:val="00BA72DC"/>
    <w:rsid w:val="00BA7324"/>
    <w:rsid w:val="00BA7493"/>
    <w:rsid w:val="00BA7738"/>
    <w:rsid w:val="00BA7DAD"/>
    <w:rsid w:val="00BA7E15"/>
    <w:rsid w:val="00BB024D"/>
    <w:rsid w:val="00BB064F"/>
    <w:rsid w:val="00BB0F64"/>
    <w:rsid w:val="00BB148C"/>
    <w:rsid w:val="00BB208E"/>
    <w:rsid w:val="00BB22B0"/>
    <w:rsid w:val="00BB2842"/>
    <w:rsid w:val="00BB2A46"/>
    <w:rsid w:val="00BB2C4E"/>
    <w:rsid w:val="00BB2C68"/>
    <w:rsid w:val="00BB2F18"/>
    <w:rsid w:val="00BB32AE"/>
    <w:rsid w:val="00BB3879"/>
    <w:rsid w:val="00BB3B6C"/>
    <w:rsid w:val="00BB3CFC"/>
    <w:rsid w:val="00BB3D2B"/>
    <w:rsid w:val="00BB446E"/>
    <w:rsid w:val="00BB4B3B"/>
    <w:rsid w:val="00BB4E7F"/>
    <w:rsid w:val="00BB5322"/>
    <w:rsid w:val="00BB5628"/>
    <w:rsid w:val="00BB57D0"/>
    <w:rsid w:val="00BB5A98"/>
    <w:rsid w:val="00BB6E86"/>
    <w:rsid w:val="00BB7DCF"/>
    <w:rsid w:val="00BB7F48"/>
    <w:rsid w:val="00BC00B0"/>
    <w:rsid w:val="00BC0C64"/>
    <w:rsid w:val="00BC141D"/>
    <w:rsid w:val="00BC1AC0"/>
    <w:rsid w:val="00BC220F"/>
    <w:rsid w:val="00BC2942"/>
    <w:rsid w:val="00BC29C9"/>
    <w:rsid w:val="00BC2CD2"/>
    <w:rsid w:val="00BC322C"/>
    <w:rsid w:val="00BC32C4"/>
    <w:rsid w:val="00BC3DD6"/>
    <w:rsid w:val="00BC3F54"/>
    <w:rsid w:val="00BC411E"/>
    <w:rsid w:val="00BC4198"/>
    <w:rsid w:val="00BC4514"/>
    <w:rsid w:val="00BC4703"/>
    <w:rsid w:val="00BC4A32"/>
    <w:rsid w:val="00BC4CBB"/>
    <w:rsid w:val="00BC4CCF"/>
    <w:rsid w:val="00BC4E07"/>
    <w:rsid w:val="00BC4F7A"/>
    <w:rsid w:val="00BC511C"/>
    <w:rsid w:val="00BC57AC"/>
    <w:rsid w:val="00BC5AF5"/>
    <w:rsid w:val="00BC6820"/>
    <w:rsid w:val="00BC6E48"/>
    <w:rsid w:val="00BC7D73"/>
    <w:rsid w:val="00BC7DB5"/>
    <w:rsid w:val="00BD03B9"/>
    <w:rsid w:val="00BD0406"/>
    <w:rsid w:val="00BD0773"/>
    <w:rsid w:val="00BD0821"/>
    <w:rsid w:val="00BD0835"/>
    <w:rsid w:val="00BD0AA9"/>
    <w:rsid w:val="00BD0F79"/>
    <w:rsid w:val="00BD106A"/>
    <w:rsid w:val="00BD1215"/>
    <w:rsid w:val="00BD12CF"/>
    <w:rsid w:val="00BD2A89"/>
    <w:rsid w:val="00BD2C9A"/>
    <w:rsid w:val="00BD3A4E"/>
    <w:rsid w:val="00BD4004"/>
    <w:rsid w:val="00BD4617"/>
    <w:rsid w:val="00BD4C60"/>
    <w:rsid w:val="00BD4D0A"/>
    <w:rsid w:val="00BD4D53"/>
    <w:rsid w:val="00BD4D8A"/>
    <w:rsid w:val="00BD54D9"/>
    <w:rsid w:val="00BD5A1B"/>
    <w:rsid w:val="00BD64C2"/>
    <w:rsid w:val="00BD65FF"/>
    <w:rsid w:val="00BD6BA2"/>
    <w:rsid w:val="00BD6DC3"/>
    <w:rsid w:val="00BD7059"/>
    <w:rsid w:val="00BE0226"/>
    <w:rsid w:val="00BE022B"/>
    <w:rsid w:val="00BE05DB"/>
    <w:rsid w:val="00BE0FDE"/>
    <w:rsid w:val="00BE13EB"/>
    <w:rsid w:val="00BE1621"/>
    <w:rsid w:val="00BE2395"/>
    <w:rsid w:val="00BE28A2"/>
    <w:rsid w:val="00BE299D"/>
    <w:rsid w:val="00BE2B4D"/>
    <w:rsid w:val="00BE2BEF"/>
    <w:rsid w:val="00BE3F8B"/>
    <w:rsid w:val="00BE438D"/>
    <w:rsid w:val="00BE4A20"/>
    <w:rsid w:val="00BE5223"/>
    <w:rsid w:val="00BE5790"/>
    <w:rsid w:val="00BE63F1"/>
    <w:rsid w:val="00BE645B"/>
    <w:rsid w:val="00BE6554"/>
    <w:rsid w:val="00BE6832"/>
    <w:rsid w:val="00BE6E20"/>
    <w:rsid w:val="00BE6E2E"/>
    <w:rsid w:val="00BE6ED7"/>
    <w:rsid w:val="00BE721D"/>
    <w:rsid w:val="00BE76C9"/>
    <w:rsid w:val="00BF011A"/>
    <w:rsid w:val="00BF0466"/>
    <w:rsid w:val="00BF0B67"/>
    <w:rsid w:val="00BF0F6A"/>
    <w:rsid w:val="00BF1770"/>
    <w:rsid w:val="00BF1921"/>
    <w:rsid w:val="00BF19C4"/>
    <w:rsid w:val="00BF1C11"/>
    <w:rsid w:val="00BF219C"/>
    <w:rsid w:val="00BF2AAF"/>
    <w:rsid w:val="00BF2E63"/>
    <w:rsid w:val="00BF304F"/>
    <w:rsid w:val="00BF31C8"/>
    <w:rsid w:val="00BF33C8"/>
    <w:rsid w:val="00BF3533"/>
    <w:rsid w:val="00BF41D8"/>
    <w:rsid w:val="00BF4540"/>
    <w:rsid w:val="00BF47AC"/>
    <w:rsid w:val="00BF4BBF"/>
    <w:rsid w:val="00BF4BC0"/>
    <w:rsid w:val="00BF4E95"/>
    <w:rsid w:val="00BF500A"/>
    <w:rsid w:val="00BF556B"/>
    <w:rsid w:val="00BF58D9"/>
    <w:rsid w:val="00BF5B8D"/>
    <w:rsid w:val="00BF5C31"/>
    <w:rsid w:val="00BF5E63"/>
    <w:rsid w:val="00BF67F6"/>
    <w:rsid w:val="00BF6BB1"/>
    <w:rsid w:val="00BF7394"/>
    <w:rsid w:val="00C0045A"/>
    <w:rsid w:val="00C009C9"/>
    <w:rsid w:val="00C00AD7"/>
    <w:rsid w:val="00C00F58"/>
    <w:rsid w:val="00C0128C"/>
    <w:rsid w:val="00C013C0"/>
    <w:rsid w:val="00C01E75"/>
    <w:rsid w:val="00C0253A"/>
    <w:rsid w:val="00C03184"/>
    <w:rsid w:val="00C03685"/>
    <w:rsid w:val="00C036F8"/>
    <w:rsid w:val="00C042B5"/>
    <w:rsid w:val="00C04465"/>
    <w:rsid w:val="00C04491"/>
    <w:rsid w:val="00C04CEF"/>
    <w:rsid w:val="00C04DE2"/>
    <w:rsid w:val="00C05848"/>
    <w:rsid w:val="00C05F46"/>
    <w:rsid w:val="00C0641F"/>
    <w:rsid w:val="00C06642"/>
    <w:rsid w:val="00C06B2F"/>
    <w:rsid w:val="00C0732C"/>
    <w:rsid w:val="00C07BE1"/>
    <w:rsid w:val="00C07ECB"/>
    <w:rsid w:val="00C07F6D"/>
    <w:rsid w:val="00C101C9"/>
    <w:rsid w:val="00C10907"/>
    <w:rsid w:val="00C10E6F"/>
    <w:rsid w:val="00C1180F"/>
    <w:rsid w:val="00C11B52"/>
    <w:rsid w:val="00C120ED"/>
    <w:rsid w:val="00C124D7"/>
    <w:rsid w:val="00C12FC0"/>
    <w:rsid w:val="00C131BA"/>
    <w:rsid w:val="00C13392"/>
    <w:rsid w:val="00C13547"/>
    <w:rsid w:val="00C137D8"/>
    <w:rsid w:val="00C1444F"/>
    <w:rsid w:val="00C15253"/>
    <w:rsid w:val="00C15A99"/>
    <w:rsid w:val="00C15C8B"/>
    <w:rsid w:val="00C15D15"/>
    <w:rsid w:val="00C1622D"/>
    <w:rsid w:val="00C164D3"/>
    <w:rsid w:val="00C164F8"/>
    <w:rsid w:val="00C16648"/>
    <w:rsid w:val="00C175B6"/>
    <w:rsid w:val="00C2074D"/>
    <w:rsid w:val="00C20A54"/>
    <w:rsid w:val="00C20B35"/>
    <w:rsid w:val="00C20DA5"/>
    <w:rsid w:val="00C212AC"/>
    <w:rsid w:val="00C2138C"/>
    <w:rsid w:val="00C215BC"/>
    <w:rsid w:val="00C21F2A"/>
    <w:rsid w:val="00C22158"/>
    <w:rsid w:val="00C24F3C"/>
    <w:rsid w:val="00C25649"/>
    <w:rsid w:val="00C25760"/>
    <w:rsid w:val="00C257BE"/>
    <w:rsid w:val="00C258EF"/>
    <w:rsid w:val="00C25B3D"/>
    <w:rsid w:val="00C260B5"/>
    <w:rsid w:val="00C26131"/>
    <w:rsid w:val="00C2668C"/>
    <w:rsid w:val="00C266DE"/>
    <w:rsid w:val="00C26C7D"/>
    <w:rsid w:val="00C26ED8"/>
    <w:rsid w:val="00C274E6"/>
    <w:rsid w:val="00C274F3"/>
    <w:rsid w:val="00C27545"/>
    <w:rsid w:val="00C2784B"/>
    <w:rsid w:val="00C27C31"/>
    <w:rsid w:val="00C27D49"/>
    <w:rsid w:val="00C3021B"/>
    <w:rsid w:val="00C305EC"/>
    <w:rsid w:val="00C3097F"/>
    <w:rsid w:val="00C30C60"/>
    <w:rsid w:val="00C3119D"/>
    <w:rsid w:val="00C311DB"/>
    <w:rsid w:val="00C325DA"/>
    <w:rsid w:val="00C3278B"/>
    <w:rsid w:val="00C32D45"/>
    <w:rsid w:val="00C3333D"/>
    <w:rsid w:val="00C33358"/>
    <w:rsid w:val="00C33768"/>
    <w:rsid w:val="00C3384C"/>
    <w:rsid w:val="00C33C74"/>
    <w:rsid w:val="00C33F82"/>
    <w:rsid w:val="00C33FFB"/>
    <w:rsid w:val="00C3415E"/>
    <w:rsid w:val="00C34526"/>
    <w:rsid w:val="00C34708"/>
    <w:rsid w:val="00C352CB"/>
    <w:rsid w:val="00C3570F"/>
    <w:rsid w:val="00C35AF1"/>
    <w:rsid w:val="00C35D7E"/>
    <w:rsid w:val="00C362AD"/>
    <w:rsid w:val="00C3678D"/>
    <w:rsid w:val="00C36C05"/>
    <w:rsid w:val="00C372DD"/>
    <w:rsid w:val="00C37A9B"/>
    <w:rsid w:val="00C401A8"/>
    <w:rsid w:val="00C401D0"/>
    <w:rsid w:val="00C4060D"/>
    <w:rsid w:val="00C41145"/>
    <w:rsid w:val="00C41211"/>
    <w:rsid w:val="00C421FA"/>
    <w:rsid w:val="00C4250C"/>
    <w:rsid w:val="00C42B3F"/>
    <w:rsid w:val="00C4384D"/>
    <w:rsid w:val="00C43877"/>
    <w:rsid w:val="00C43A0B"/>
    <w:rsid w:val="00C43D1E"/>
    <w:rsid w:val="00C43EC9"/>
    <w:rsid w:val="00C44243"/>
    <w:rsid w:val="00C44706"/>
    <w:rsid w:val="00C44886"/>
    <w:rsid w:val="00C44897"/>
    <w:rsid w:val="00C448DC"/>
    <w:rsid w:val="00C456F0"/>
    <w:rsid w:val="00C4597C"/>
    <w:rsid w:val="00C46295"/>
    <w:rsid w:val="00C464C7"/>
    <w:rsid w:val="00C46BF7"/>
    <w:rsid w:val="00C46E37"/>
    <w:rsid w:val="00C473C7"/>
    <w:rsid w:val="00C476A5"/>
    <w:rsid w:val="00C47B4A"/>
    <w:rsid w:val="00C50297"/>
    <w:rsid w:val="00C5060A"/>
    <w:rsid w:val="00C5063B"/>
    <w:rsid w:val="00C50808"/>
    <w:rsid w:val="00C50CE0"/>
    <w:rsid w:val="00C51463"/>
    <w:rsid w:val="00C5147B"/>
    <w:rsid w:val="00C51729"/>
    <w:rsid w:val="00C5179E"/>
    <w:rsid w:val="00C51A06"/>
    <w:rsid w:val="00C51BAE"/>
    <w:rsid w:val="00C51ECA"/>
    <w:rsid w:val="00C51F7D"/>
    <w:rsid w:val="00C52505"/>
    <w:rsid w:val="00C527C9"/>
    <w:rsid w:val="00C5297C"/>
    <w:rsid w:val="00C52BAE"/>
    <w:rsid w:val="00C52BBB"/>
    <w:rsid w:val="00C52C8C"/>
    <w:rsid w:val="00C5371A"/>
    <w:rsid w:val="00C53996"/>
    <w:rsid w:val="00C539AD"/>
    <w:rsid w:val="00C53AA4"/>
    <w:rsid w:val="00C53CD5"/>
    <w:rsid w:val="00C54630"/>
    <w:rsid w:val="00C55277"/>
    <w:rsid w:val="00C55750"/>
    <w:rsid w:val="00C55837"/>
    <w:rsid w:val="00C5730C"/>
    <w:rsid w:val="00C5767C"/>
    <w:rsid w:val="00C5780F"/>
    <w:rsid w:val="00C5789B"/>
    <w:rsid w:val="00C6035F"/>
    <w:rsid w:val="00C61C97"/>
    <w:rsid w:val="00C61DD0"/>
    <w:rsid w:val="00C62129"/>
    <w:rsid w:val="00C6233A"/>
    <w:rsid w:val="00C62E5E"/>
    <w:rsid w:val="00C630E6"/>
    <w:rsid w:val="00C63357"/>
    <w:rsid w:val="00C633C6"/>
    <w:rsid w:val="00C63529"/>
    <w:rsid w:val="00C635AF"/>
    <w:rsid w:val="00C63F12"/>
    <w:rsid w:val="00C646A5"/>
    <w:rsid w:val="00C65388"/>
    <w:rsid w:val="00C6561E"/>
    <w:rsid w:val="00C65EED"/>
    <w:rsid w:val="00C662E9"/>
    <w:rsid w:val="00C66557"/>
    <w:rsid w:val="00C669AB"/>
    <w:rsid w:val="00C66B53"/>
    <w:rsid w:val="00C67832"/>
    <w:rsid w:val="00C70021"/>
    <w:rsid w:val="00C7028F"/>
    <w:rsid w:val="00C70A2F"/>
    <w:rsid w:val="00C70BAB"/>
    <w:rsid w:val="00C70C5E"/>
    <w:rsid w:val="00C7114A"/>
    <w:rsid w:val="00C711E1"/>
    <w:rsid w:val="00C71EF5"/>
    <w:rsid w:val="00C722D8"/>
    <w:rsid w:val="00C724C0"/>
    <w:rsid w:val="00C72FD0"/>
    <w:rsid w:val="00C7331E"/>
    <w:rsid w:val="00C73A46"/>
    <w:rsid w:val="00C744DB"/>
    <w:rsid w:val="00C74519"/>
    <w:rsid w:val="00C74A4A"/>
    <w:rsid w:val="00C754D8"/>
    <w:rsid w:val="00C75AFA"/>
    <w:rsid w:val="00C760DC"/>
    <w:rsid w:val="00C762DC"/>
    <w:rsid w:val="00C7661B"/>
    <w:rsid w:val="00C76AA3"/>
    <w:rsid w:val="00C76CC6"/>
    <w:rsid w:val="00C801B5"/>
    <w:rsid w:val="00C80219"/>
    <w:rsid w:val="00C80723"/>
    <w:rsid w:val="00C81334"/>
    <w:rsid w:val="00C81492"/>
    <w:rsid w:val="00C8157E"/>
    <w:rsid w:val="00C817CB"/>
    <w:rsid w:val="00C81D65"/>
    <w:rsid w:val="00C82037"/>
    <w:rsid w:val="00C821CF"/>
    <w:rsid w:val="00C821FF"/>
    <w:rsid w:val="00C82D5F"/>
    <w:rsid w:val="00C82DF7"/>
    <w:rsid w:val="00C83290"/>
    <w:rsid w:val="00C83D03"/>
    <w:rsid w:val="00C846DB"/>
    <w:rsid w:val="00C84B96"/>
    <w:rsid w:val="00C84F18"/>
    <w:rsid w:val="00C866C6"/>
    <w:rsid w:val="00C867D6"/>
    <w:rsid w:val="00C868DD"/>
    <w:rsid w:val="00C86F8D"/>
    <w:rsid w:val="00C8716E"/>
    <w:rsid w:val="00C87BAB"/>
    <w:rsid w:val="00C87CD7"/>
    <w:rsid w:val="00C87E6F"/>
    <w:rsid w:val="00C87F8F"/>
    <w:rsid w:val="00C9022C"/>
    <w:rsid w:val="00C905F1"/>
    <w:rsid w:val="00C90756"/>
    <w:rsid w:val="00C90908"/>
    <w:rsid w:val="00C90C21"/>
    <w:rsid w:val="00C91381"/>
    <w:rsid w:val="00C9156E"/>
    <w:rsid w:val="00C91A44"/>
    <w:rsid w:val="00C91E52"/>
    <w:rsid w:val="00C91EDD"/>
    <w:rsid w:val="00C921EF"/>
    <w:rsid w:val="00C9223A"/>
    <w:rsid w:val="00C9228E"/>
    <w:rsid w:val="00C92771"/>
    <w:rsid w:val="00C930E1"/>
    <w:rsid w:val="00C93270"/>
    <w:rsid w:val="00C93B24"/>
    <w:rsid w:val="00C94202"/>
    <w:rsid w:val="00C9443E"/>
    <w:rsid w:val="00C944DC"/>
    <w:rsid w:val="00C94CFB"/>
    <w:rsid w:val="00C95722"/>
    <w:rsid w:val="00C95E49"/>
    <w:rsid w:val="00C96228"/>
    <w:rsid w:val="00C964DA"/>
    <w:rsid w:val="00C964E8"/>
    <w:rsid w:val="00C96723"/>
    <w:rsid w:val="00C96824"/>
    <w:rsid w:val="00C97416"/>
    <w:rsid w:val="00C97AEF"/>
    <w:rsid w:val="00CA020A"/>
    <w:rsid w:val="00CA0A7C"/>
    <w:rsid w:val="00CA0B7F"/>
    <w:rsid w:val="00CA0FD4"/>
    <w:rsid w:val="00CA140F"/>
    <w:rsid w:val="00CA1965"/>
    <w:rsid w:val="00CA2116"/>
    <w:rsid w:val="00CA2166"/>
    <w:rsid w:val="00CA2228"/>
    <w:rsid w:val="00CA2582"/>
    <w:rsid w:val="00CA2B60"/>
    <w:rsid w:val="00CA320D"/>
    <w:rsid w:val="00CA40BF"/>
    <w:rsid w:val="00CA42CF"/>
    <w:rsid w:val="00CA5373"/>
    <w:rsid w:val="00CA59AA"/>
    <w:rsid w:val="00CA5E6B"/>
    <w:rsid w:val="00CA6330"/>
    <w:rsid w:val="00CA6524"/>
    <w:rsid w:val="00CA6FB9"/>
    <w:rsid w:val="00CA7438"/>
    <w:rsid w:val="00CA7517"/>
    <w:rsid w:val="00CA770D"/>
    <w:rsid w:val="00CA7789"/>
    <w:rsid w:val="00CA77D0"/>
    <w:rsid w:val="00CA7A82"/>
    <w:rsid w:val="00CA7C4D"/>
    <w:rsid w:val="00CA7D9A"/>
    <w:rsid w:val="00CB0285"/>
    <w:rsid w:val="00CB02A6"/>
    <w:rsid w:val="00CB0437"/>
    <w:rsid w:val="00CB0712"/>
    <w:rsid w:val="00CB0D92"/>
    <w:rsid w:val="00CB1077"/>
    <w:rsid w:val="00CB118A"/>
    <w:rsid w:val="00CB14E4"/>
    <w:rsid w:val="00CB15CE"/>
    <w:rsid w:val="00CB16DA"/>
    <w:rsid w:val="00CB1741"/>
    <w:rsid w:val="00CB17BD"/>
    <w:rsid w:val="00CB19CA"/>
    <w:rsid w:val="00CB1D2F"/>
    <w:rsid w:val="00CB1EB1"/>
    <w:rsid w:val="00CB2F95"/>
    <w:rsid w:val="00CB3649"/>
    <w:rsid w:val="00CB3AA7"/>
    <w:rsid w:val="00CB41EA"/>
    <w:rsid w:val="00CB42F1"/>
    <w:rsid w:val="00CB44D0"/>
    <w:rsid w:val="00CB47E9"/>
    <w:rsid w:val="00CB53E2"/>
    <w:rsid w:val="00CB5653"/>
    <w:rsid w:val="00CB5C66"/>
    <w:rsid w:val="00CB5F42"/>
    <w:rsid w:val="00CB6300"/>
    <w:rsid w:val="00CB64E0"/>
    <w:rsid w:val="00CB698D"/>
    <w:rsid w:val="00CB6CA2"/>
    <w:rsid w:val="00CB7079"/>
    <w:rsid w:val="00CB7441"/>
    <w:rsid w:val="00CB7891"/>
    <w:rsid w:val="00CB7EB0"/>
    <w:rsid w:val="00CC035F"/>
    <w:rsid w:val="00CC1438"/>
    <w:rsid w:val="00CC1444"/>
    <w:rsid w:val="00CC168D"/>
    <w:rsid w:val="00CC1E6C"/>
    <w:rsid w:val="00CC1F38"/>
    <w:rsid w:val="00CC26C1"/>
    <w:rsid w:val="00CC2990"/>
    <w:rsid w:val="00CC2A91"/>
    <w:rsid w:val="00CC2C9F"/>
    <w:rsid w:val="00CC2DFE"/>
    <w:rsid w:val="00CC3021"/>
    <w:rsid w:val="00CC30A3"/>
    <w:rsid w:val="00CC3DE6"/>
    <w:rsid w:val="00CC3E0D"/>
    <w:rsid w:val="00CC3F29"/>
    <w:rsid w:val="00CC46A6"/>
    <w:rsid w:val="00CC476A"/>
    <w:rsid w:val="00CC4AEA"/>
    <w:rsid w:val="00CC4E2A"/>
    <w:rsid w:val="00CC4FD4"/>
    <w:rsid w:val="00CC5366"/>
    <w:rsid w:val="00CC635F"/>
    <w:rsid w:val="00CC6E00"/>
    <w:rsid w:val="00CC77BC"/>
    <w:rsid w:val="00CC7B54"/>
    <w:rsid w:val="00CC7CA0"/>
    <w:rsid w:val="00CD0674"/>
    <w:rsid w:val="00CD0ACF"/>
    <w:rsid w:val="00CD0C36"/>
    <w:rsid w:val="00CD1B01"/>
    <w:rsid w:val="00CD1D32"/>
    <w:rsid w:val="00CD1E05"/>
    <w:rsid w:val="00CD230F"/>
    <w:rsid w:val="00CD25F6"/>
    <w:rsid w:val="00CD261E"/>
    <w:rsid w:val="00CD40D5"/>
    <w:rsid w:val="00CD4926"/>
    <w:rsid w:val="00CD4BF6"/>
    <w:rsid w:val="00CD4EDE"/>
    <w:rsid w:val="00CD5236"/>
    <w:rsid w:val="00CD5979"/>
    <w:rsid w:val="00CD5DD4"/>
    <w:rsid w:val="00CD5F6E"/>
    <w:rsid w:val="00CD624A"/>
    <w:rsid w:val="00CD6540"/>
    <w:rsid w:val="00CD68C9"/>
    <w:rsid w:val="00CD6A60"/>
    <w:rsid w:val="00CD7118"/>
    <w:rsid w:val="00CD73B4"/>
    <w:rsid w:val="00CD7551"/>
    <w:rsid w:val="00CD7916"/>
    <w:rsid w:val="00CE019E"/>
    <w:rsid w:val="00CE0858"/>
    <w:rsid w:val="00CE0C2F"/>
    <w:rsid w:val="00CE14E8"/>
    <w:rsid w:val="00CE1E19"/>
    <w:rsid w:val="00CE1F51"/>
    <w:rsid w:val="00CE2262"/>
    <w:rsid w:val="00CE2290"/>
    <w:rsid w:val="00CE2761"/>
    <w:rsid w:val="00CE2BDB"/>
    <w:rsid w:val="00CE3183"/>
    <w:rsid w:val="00CE31B4"/>
    <w:rsid w:val="00CE32D0"/>
    <w:rsid w:val="00CE360D"/>
    <w:rsid w:val="00CE3933"/>
    <w:rsid w:val="00CE3EBC"/>
    <w:rsid w:val="00CE46D8"/>
    <w:rsid w:val="00CE475F"/>
    <w:rsid w:val="00CE4826"/>
    <w:rsid w:val="00CE4DA8"/>
    <w:rsid w:val="00CE4F48"/>
    <w:rsid w:val="00CE57D1"/>
    <w:rsid w:val="00CE6195"/>
    <w:rsid w:val="00CE61AB"/>
    <w:rsid w:val="00CE6693"/>
    <w:rsid w:val="00CE69A9"/>
    <w:rsid w:val="00CE6D32"/>
    <w:rsid w:val="00CE6DDC"/>
    <w:rsid w:val="00CE7D09"/>
    <w:rsid w:val="00CF0541"/>
    <w:rsid w:val="00CF13DB"/>
    <w:rsid w:val="00CF15A5"/>
    <w:rsid w:val="00CF1F0C"/>
    <w:rsid w:val="00CF2909"/>
    <w:rsid w:val="00CF2B69"/>
    <w:rsid w:val="00CF319A"/>
    <w:rsid w:val="00CF452F"/>
    <w:rsid w:val="00CF4686"/>
    <w:rsid w:val="00CF495F"/>
    <w:rsid w:val="00CF5035"/>
    <w:rsid w:val="00CF510E"/>
    <w:rsid w:val="00CF5996"/>
    <w:rsid w:val="00CF5C65"/>
    <w:rsid w:val="00CF6C47"/>
    <w:rsid w:val="00CF7C91"/>
    <w:rsid w:val="00CF7F95"/>
    <w:rsid w:val="00D004DC"/>
    <w:rsid w:val="00D0175A"/>
    <w:rsid w:val="00D01B76"/>
    <w:rsid w:val="00D02A64"/>
    <w:rsid w:val="00D02B7D"/>
    <w:rsid w:val="00D02CA1"/>
    <w:rsid w:val="00D02E14"/>
    <w:rsid w:val="00D03069"/>
    <w:rsid w:val="00D031F7"/>
    <w:rsid w:val="00D0385F"/>
    <w:rsid w:val="00D03A11"/>
    <w:rsid w:val="00D03D21"/>
    <w:rsid w:val="00D03D4E"/>
    <w:rsid w:val="00D03F28"/>
    <w:rsid w:val="00D04159"/>
    <w:rsid w:val="00D044E1"/>
    <w:rsid w:val="00D04815"/>
    <w:rsid w:val="00D04FF4"/>
    <w:rsid w:val="00D0503E"/>
    <w:rsid w:val="00D052AD"/>
    <w:rsid w:val="00D05570"/>
    <w:rsid w:val="00D05772"/>
    <w:rsid w:val="00D05F55"/>
    <w:rsid w:val="00D065B4"/>
    <w:rsid w:val="00D06E4C"/>
    <w:rsid w:val="00D0709D"/>
    <w:rsid w:val="00D0712C"/>
    <w:rsid w:val="00D07213"/>
    <w:rsid w:val="00D072B2"/>
    <w:rsid w:val="00D07A37"/>
    <w:rsid w:val="00D07C15"/>
    <w:rsid w:val="00D07DE8"/>
    <w:rsid w:val="00D07F3E"/>
    <w:rsid w:val="00D1019B"/>
    <w:rsid w:val="00D1067E"/>
    <w:rsid w:val="00D10A24"/>
    <w:rsid w:val="00D10AD5"/>
    <w:rsid w:val="00D11095"/>
    <w:rsid w:val="00D112AB"/>
    <w:rsid w:val="00D1138E"/>
    <w:rsid w:val="00D1236C"/>
    <w:rsid w:val="00D124C9"/>
    <w:rsid w:val="00D1257E"/>
    <w:rsid w:val="00D12C57"/>
    <w:rsid w:val="00D12D47"/>
    <w:rsid w:val="00D133E9"/>
    <w:rsid w:val="00D13B7E"/>
    <w:rsid w:val="00D13F21"/>
    <w:rsid w:val="00D1445D"/>
    <w:rsid w:val="00D14628"/>
    <w:rsid w:val="00D1498C"/>
    <w:rsid w:val="00D14FC8"/>
    <w:rsid w:val="00D15E94"/>
    <w:rsid w:val="00D16038"/>
    <w:rsid w:val="00D16263"/>
    <w:rsid w:val="00D16CDC"/>
    <w:rsid w:val="00D16FAF"/>
    <w:rsid w:val="00D204F7"/>
    <w:rsid w:val="00D20F5D"/>
    <w:rsid w:val="00D21056"/>
    <w:rsid w:val="00D21E7B"/>
    <w:rsid w:val="00D2226F"/>
    <w:rsid w:val="00D222FA"/>
    <w:rsid w:val="00D223CE"/>
    <w:rsid w:val="00D22C3C"/>
    <w:rsid w:val="00D22D3A"/>
    <w:rsid w:val="00D23742"/>
    <w:rsid w:val="00D2378E"/>
    <w:rsid w:val="00D23B3D"/>
    <w:rsid w:val="00D23FAF"/>
    <w:rsid w:val="00D251D4"/>
    <w:rsid w:val="00D2568B"/>
    <w:rsid w:val="00D25A59"/>
    <w:rsid w:val="00D25C68"/>
    <w:rsid w:val="00D25D5E"/>
    <w:rsid w:val="00D260CE"/>
    <w:rsid w:val="00D266C7"/>
    <w:rsid w:val="00D269BA"/>
    <w:rsid w:val="00D26CFB"/>
    <w:rsid w:val="00D26FD0"/>
    <w:rsid w:val="00D276A9"/>
    <w:rsid w:val="00D300FF"/>
    <w:rsid w:val="00D30666"/>
    <w:rsid w:val="00D30984"/>
    <w:rsid w:val="00D30B85"/>
    <w:rsid w:val="00D30F01"/>
    <w:rsid w:val="00D31479"/>
    <w:rsid w:val="00D319C0"/>
    <w:rsid w:val="00D32611"/>
    <w:rsid w:val="00D328FD"/>
    <w:rsid w:val="00D32D1A"/>
    <w:rsid w:val="00D339EF"/>
    <w:rsid w:val="00D33F83"/>
    <w:rsid w:val="00D346E1"/>
    <w:rsid w:val="00D34947"/>
    <w:rsid w:val="00D34AD6"/>
    <w:rsid w:val="00D34DAA"/>
    <w:rsid w:val="00D350E1"/>
    <w:rsid w:val="00D352B7"/>
    <w:rsid w:val="00D35CF7"/>
    <w:rsid w:val="00D36357"/>
    <w:rsid w:val="00D364FF"/>
    <w:rsid w:val="00D36975"/>
    <w:rsid w:val="00D36B03"/>
    <w:rsid w:val="00D36F5F"/>
    <w:rsid w:val="00D370CC"/>
    <w:rsid w:val="00D37234"/>
    <w:rsid w:val="00D37F1A"/>
    <w:rsid w:val="00D404F1"/>
    <w:rsid w:val="00D40942"/>
    <w:rsid w:val="00D40E59"/>
    <w:rsid w:val="00D42450"/>
    <w:rsid w:val="00D426B3"/>
    <w:rsid w:val="00D42902"/>
    <w:rsid w:val="00D42B2E"/>
    <w:rsid w:val="00D43097"/>
    <w:rsid w:val="00D431AF"/>
    <w:rsid w:val="00D4320A"/>
    <w:rsid w:val="00D43783"/>
    <w:rsid w:val="00D43895"/>
    <w:rsid w:val="00D442C9"/>
    <w:rsid w:val="00D4439C"/>
    <w:rsid w:val="00D446BE"/>
    <w:rsid w:val="00D45A22"/>
    <w:rsid w:val="00D45A24"/>
    <w:rsid w:val="00D45F54"/>
    <w:rsid w:val="00D46370"/>
    <w:rsid w:val="00D46682"/>
    <w:rsid w:val="00D467CD"/>
    <w:rsid w:val="00D467E7"/>
    <w:rsid w:val="00D46F04"/>
    <w:rsid w:val="00D473A4"/>
    <w:rsid w:val="00D47A2E"/>
    <w:rsid w:val="00D47EF1"/>
    <w:rsid w:val="00D50CB3"/>
    <w:rsid w:val="00D50F38"/>
    <w:rsid w:val="00D51198"/>
    <w:rsid w:val="00D525F6"/>
    <w:rsid w:val="00D52A19"/>
    <w:rsid w:val="00D52EF3"/>
    <w:rsid w:val="00D52FC4"/>
    <w:rsid w:val="00D531E3"/>
    <w:rsid w:val="00D53BAE"/>
    <w:rsid w:val="00D53C08"/>
    <w:rsid w:val="00D53C1F"/>
    <w:rsid w:val="00D5530E"/>
    <w:rsid w:val="00D559C7"/>
    <w:rsid w:val="00D559CB"/>
    <w:rsid w:val="00D55C1E"/>
    <w:rsid w:val="00D56A3F"/>
    <w:rsid w:val="00D56E41"/>
    <w:rsid w:val="00D56E50"/>
    <w:rsid w:val="00D570CA"/>
    <w:rsid w:val="00D57542"/>
    <w:rsid w:val="00D5757D"/>
    <w:rsid w:val="00D57D10"/>
    <w:rsid w:val="00D60112"/>
    <w:rsid w:val="00D60135"/>
    <w:rsid w:val="00D60B07"/>
    <w:rsid w:val="00D60C81"/>
    <w:rsid w:val="00D61067"/>
    <w:rsid w:val="00D61D0D"/>
    <w:rsid w:val="00D61D14"/>
    <w:rsid w:val="00D61EB6"/>
    <w:rsid w:val="00D62691"/>
    <w:rsid w:val="00D62FE2"/>
    <w:rsid w:val="00D63294"/>
    <w:rsid w:val="00D63412"/>
    <w:rsid w:val="00D63B8D"/>
    <w:rsid w:val="00D64753"/>
    <w:rsid w:val="00D64F48"/>
    <w:rsid w:val="00D654D9"/>
    <w:rsid w:val="00D65D62"/>
    <w:rsid w:val="00D6622E"/>
    <w:rsid w:val="00D66279"/>
    <w:rsid w:val="00D66488"/>
    <w:rsid w:val="00D66758"/>
    <w:rsid w:val="00D66A64"/>
    <w:rsid w:val="00D66E1A"/>
    <w:rsid w:val="00D66E22"/>
    <w:rsid w:val="00D66F10"/>
    <w:rsid w:val="00D66F5E"/>
    <w:rsid w:val="00D671E7"/>
    <w:rsid w:val="00D67708"/>
    <w:rsid w:val="00D7098B"/>
    <w:rsid w:val="00D70E3E"/>
    <w:rsid w:val="00D7126B"/>
    <w:rsid w:val="00D71445"/>
    <w:rsid w:val="00D71689"/>
    <w:rsid w:val="00D71A95"/>
    <w:rsid w:val="00D71C48"/>
    <w:rsid w:val="00D72933"/>
    <w:rsid w:val="00D72C1C"/>
    <w:rsid w:val="00D72CF8"/>
    <w:rsid w:val="00D72EA2"/>
    <w:rsid w:val="00D733DF"/>
    <w:rsid w:val="00D734F1"/>
    <w:rsid w:val="00D73730"/>
    <w:rsid w:val="00D739F3"/>
    <w:rsid w:val="00D73A9E"/>
    <w:rsid w:val="00D73C52"/>
    <w:rsid w:val="00D73FFB"/>
    <w:rsid w:val="00D74C47"/>
    <w:rsid w:val="00D74D73"/>
    <w:rsid w:val="00D7506A"/>
    <w:rsid w:val="00D75D5A"/>
    <w:rsid w:val="00D75D8A"/>
    <w:rsid w:val="00D7604B"/>
    <w:rsid w:val="00D765BF"/>
    <w:rsid w:val="00D76CE6"/>
    <w:rsid w:val="00D773C3"/>
    <w:rsid w:val="00D7765F"/>
    <w:rsid w:val="00D77956"/>
    <w:rsid w:val="00D77E2F"/>
    <w:rsid w:val="00D8089D"/>
    <w:rsid w:val="00D80981"/>
    <w:rsid w:val="00D81143"/>
    <w:rsid w:val="00D8191A"/>
    <w:rsid w:val="00D81993"/>
    <w:rsid w:val="00D81B77"/>
    <w:rsid w:val="00D81CD6"/>
    <w:rsid w:val="00D82940"/>
    <w:rsid w:val="00D8348D"/>
    <w:rsid w:val="00D83843"/>
    <w:rsid w:val="00D83BA0"/>
    <w:rsid w:val="00D83D12"/>
    <w:rsid w:val="00D83FD9"/>
    <w:rsid w:val="00D84043"/>
    <w:rsid w:val="00D8458C"/>
    <w:rsid w:val="00D847D4"/>
    <w:rsid w:val="00D848AF"/>
    <w:rsid w:val="00D84C8E"/>
    <w:rsid w:val="00D85075"/>
    <w:rsid w:val="00D854C3"/>
    <w:rsid w:val="00D85874"/>
    <w:rsid w:val="00D85BB4"/>
    <w:rsid w:val="00D86FAA"/>
    <w:rsid w:val="00D878FA"/>
    <w:rsid w:val="00D879BE"/>
    <w:rsid w:val="00D87A05"/>
    <w:rsid w:val="00D87ADD"/>
    <w:rsid w:val="00D87C3B"/>
    <w:rsid w:val="00D9044D"/>
    <w:rsid w:val="00D905A5"/>
    <w:rsid w:val="00D90A1A"/>
    <w:rsid w:val="00D90AEA"/>
    <w:rsid w:val="00D90AED"/>
    <w:rsid w:val="00D90C75"/>
    <w:rsid w:val="00D910A5"/>
    <w:rsid w:val="00D928A3"/>
    <w:rsid w:val="00D93225"/>
    <w:rsid w:val="00D935AE"/>
    <w:rsid w:val="00D93789"/>
    <w:rsid w:val="00D93D80"/>
    <w:rsid w:val="00D93EC0"/>
    <w:rsid w:val="00D94600"/>
    <w:rsid w:val="00D956D7"/>
    <w:rsid w:val="00D9570C"/>
    <w:rsid w:val="00D95817"/>
    <w:rsid w:val="00D95BE9"/>
    <w:rsid w:val="00D96221"/>
    <w:rsid w:val="00D96850"/>
    <w:rsid w:val="00D96B11"/>
    <w:rsid w:val="00D96C56"/>
    <w:rsid w:val="00D970D1"/>
    <w:rsid w:val="00D973D0"/>
    <w:rsid w:val="00D976B0"/>
    <w:rsid w:val="00D978E0"/>
    <w:rsid w:val="00D97918"/>
    <w:rsid w:val="00D979AD"/>
    <w:rsid w:val="00D97BF4"/>
    <w:rsid w:val="00DA0ABE"/>
    <w:rsid w:val="00DA0ADB"/>
    <w:rsid w:val="00DA0C8A"/>
    <w:rsid w:val="00DA0DDF"/>
    <w:rsid w:val="00DA1149"/>
    <w:rsid w:val="00DA1449"/>
    <w:rsid w:val="00DA1579"/>
    <w:rsid w:val="00DA1EC0"/>
    <w:rsid w:val="00DA33C5"/>
    <w:rsid w:val="00DA3CC9"/>
    <w:rsid w:val="00DA452A"/>
    <w:rsid w:val="00DA46B3"/>
    <w:rsid w:val="00DA4910"/>
    <w:rsid w:val="00DA4E38"/>
    <w:rsid w:val="00DA5CD1"/>
    <w:rsid w:val="00DA6882"/>
    <w:rsid w:val="00DA7B3C"/>
    <w:rsid w:val="00DA7C6A"/>
    <w:rsid w:val="00DA7C81"/>
    <w:rsid w:val="00DA7FEA"/>
    <w:rsid w:val="00DB0930"/>
    <w:rsid w:val="00DB0D19"/>
    <w:rsid w:val="00DB0F7D"/>
    <w:rsid w:val="00DB0FE5"/>
    <w:rsid w:val="00DB1144"/>
    <w:rsid w:val="00DB1401"/>
    <w:rsid w:val="00DB1AF6"/>
    <w:rsid w:val="00DB2879"/>
    <w:rsid w:val="00DB2D5F"/>
    <w:rsid w:val="00DB3938"/>
    <w:rsid w:val="00DB398A"/>
    <w:rsid w:val="00DB3F40"/>
    <w:rsid w:val="00DB41F2"/>
    <w:rsid w:val="00DB44A8"/>
    <w:rsid w:val="00DB5200"/>
    <w:rsid w:val="00DB54BD"/>
    <w:rsid w:val="00DB54F2"/>
    <w:rsid w:val="00DB5A08"/>
    <w:rsid w:val="00DB5A53"/>
    <w:rsid w:val="00DB5E54"/>
    <w:rsid w:val="00DB5FB3"/>
    <w:rsid w:val="00DB622A"/>
    <w:rsid w:val="00DB68AF"/>
    <w:rsid w:val="00DB6B88"/>
    <w:rsid w:val="00DB6DDD"/>
    <w:rsid w:val="00DB71D9"/>
    <w:rsid w:val="00DB7777"/>
    <w:rsid w:val="00DB7A27"/>
    <w:rsid w:val="00DB7DE1"/>
    <w:rsid w:val="00DC004A"/>
    <w:rsid w:val="00DC04DB"/>
    <w:rsid w:val="00DC068E"/>
    <w:rsid w:val="00DC0843"/>
    <w:rsid w:val="00DC08F8"/>
    <w:rsid w:val="00DC0974"/>
    <w:rsid w:val="00DC0B78"/>
    <w:rsid w:val="00DC0E79"/>
    <w:rsid w:val="00DC0FBD"/>
    <w:rsid w:val="00DC0FD9"/>
    <w:rsid w:val="00DC2016"/>
    <w:rsid w:val="00DC2296"/>
    <w:rsid w:val="00DC22CC"/>
    <w:rsid w:val="00DC23EF"/>
    <w:rsid w:val="00DC2505"/>
    <w:rsid w:val="00DC296D"/>
    <w:rsid w:val="00DC2AF8"/>
    <w:rsid w:val="00DC34DD"/>
    <w:rsid w:val="00DC3DD4"/>
    <w:rsid w:val="00DC4016"/>
    <w:rsid w:val="00DC420E"/>
    <w:rsid w:val="00DC47ED"/>
    <w:rsid w:val="00DC4856"/>
    <w:rsid w:val="00DC4A53"/>
    <w:rsid w:val="00DC4AF4"/>
    <w:rsid w:val="00DC4E77"/>
    <w:rsid w:val="00DC4F48"/>
    <w:rsid w:val="00DC50D1"/>
    <w:rsid w:val="00DC640C"/>
    <w:rsid w:val="00DC658A"/>
    <w:rsid w:val="00DC6A37"/>
    <w:rsid w:val="00DC6F69"/>
    <w:rsid w:val="00DC74A3"/>
    <w:rsid w:val="00DC7D86"/>
    <w:rsid w:val="00DD0075"/>
    <w:rsid w:val="00DD017A"/>
    <w:rsid w:val="00DD070B"/>
    <w:rsid w:val="00DD0C53"/>
    <w:rsid w:val="00DD1ECC"/>
    <w:rsid w:val="00DD292A"/>
    <w:rsid w:val="00DD2942"/>
    <w:rsid w:val="00DD3230"/>
    <w:rsid w:val="00DD342A"/>
    <w:rsid w:val="00DD34A7"/>
    <w:rsid w:val="00DD3997"/>
    <w:rsid w:val="00DD3AEE"/>
    <w:rsid w:val="00DD3AF0"/>
    <w:rsid w:val="00DD4854"/>
    <w:rsid w:val="00DD49AE"/>
    <w:rsid w:val="00DD4BC3"/>
    <w:rsid w:val="00DD4CBE"/>
    <w:rsid w:val="00DD51C1"/>
    <w:rsid w:val="00DD530B"/>
    <w:rsid w:val="00DD53F8"/>
    <w:rsid w:val="00DD5491"/>
    <w:rsid w:val="00DD57AB"/>
    <w:rsid w:val="00DD58DE"/>
    <w:rsid w:val="00DD5BD8"/>
    <w:rsid w:val="00DD5DD0"/>
    <w:rsid w:val="00DD5E76"/>
    <w:rsid w:val="00DD60EB"/>
    <w:rsid w:val="00DD6148"/>
    <w:rsid w:val="00DD7699"/>
    <w:rsid w:val="00DD76A2"/>
    <w:rsid w:val="00DD76F8"/>
    <w:rsid w:val="00DD7F60"/>
    <w:rsid w:val="00DE076E"/>
    <w:rsid w:val="00DE0B6F"/>
    <w:rsid w:val="00DE113E"/>
    <w:rsid w:val="00DE13CA"/>
    <w:rsid w:val="00DE1596"/>
    <w:rsid w:val="00DE1C1E"/>
    <w:rsid w:val="00DE1F9B"/>
    <w:rsid w:val="00DE20F7"/>
    <w:rsid w:val="00DE2440"/>
    <w:rsid w:val="00DE25AD"/>
    <w:rsid w:val="00DE26A9"/>
    <w:rsid w:val="00DE2A33"/>
    <w:rsid w:val="00DE2B81"/>
    <w:rsid w:val="00DE41C4"/>
    <w:rsid w:val="00DE45E2"/>
    <w:rsid w:val="00DE4672"/>
    <w:rsid w:val="00DE4848"/>
    <w:rsid w:val="00DE559B"/>
    <w:rsid w:val="00DE5F3B"/>
    <w:rsid w:val="00DE5F74"/>
    <w:rsid w:val="00DE6059"/>
    <w:rsid w:val="00DE6BCA"/>
    <w:rsid w:val="00DE74C9"/>
    <w:rsid w:val="00DE75CA"/>
    <w:rsid w:val="00DE7E5E"/>
    <w:rsid w:val="00DF00BF"/>
    <w:rsid w:val="00DF02F3"/>
    <w:rsid w:val="00DF04A0"/>
    <w:rsid w:val="00DF0AFE"/>
    <w:rsid w:val="00DF0B5E"/>
    <w:rsid w:val="00DF0E52"/>
    <w:rsid w:val="00DF1385"/>
    <w:rsid w:val="00DF1C98"/>
    <w:rsid w:val="00DF1F8D"/>
    <w:rsid w:val="00DF2074"/>
    <w:rsid w:val="00DF28EB"/>
    <w:rsid w:val="00DF2C88"/>
    <w:rsid w:val="00DF2F86"/>
    <w:rsid w:val="00DF2FAA"/>
    <w:rsid w:val="00DF344B"/>
    <w:rsid w:val="00DF3F99"/>
    <w:rsid w:val="00DF4503"/>
    <w:rsid w:val="00DF4919"/>
    <w:rsid w:val="00DF4E87"/>
    <w:rsid w:val="00DF50F7"/>
    <w:rsid w:val="00DF5E47"/>
    <w:rsid w:val="00DF60F5"/>
    <w:rsid w:val="00DF6874"/>
    <w:rsid w:val="00DF6BEE"/>
    <w:rsid w:val="00DF6E8F"/>
    <w:rsid w:val="00DF73C0"/>
    <w:rsid w:val="00DF77F4"/>
    <w:rsid w:val="00DF7A50"/>
    <w:rsid w:val="00E003DD"/>
    <w:rsid w:val="00E010FF"/>
    <w:rsid w:val="00E01532"/>
    <w:rsid w:val="00E01566"/>
    <w:rsid w:val="00E01611"/>
    <w:rsid w:val="00E01852"/>
    <w:rsid w:val="00E019DB"/>
    <w:rsid w:val="00E01B00"/>
    <w:rsid w:val="00E0255E"/>
    <w:rsid w:val="00E02764"/>
    <w:rsid w:val="00E02943"/>
    <w:rsid w:val="00E02FD6"/>
    <w:rsid w:val="00E03379"/>
    <w:rsid w:val="00E03CC2"/>
    <w:rsid w:val="00E04080"/>
    <w:rsid w:val="00E041A1"/>
    <w:rsid w:val="00E0532B"/>
    <w:rsid w:val="00E05C5C"/>
    <w:rsid w:val="00E0606A"/>
    <w:rsid w:val="00E06B57"/>
    <w:rsid w:val="00E0751E"/>
    <w:rsid w:val="00E10353"/>
    <w:rsid w:val="00E106E8"/>
    <w:rsid w:val="00E107DE"/>
    <w:rsid w:val="00E10F15"/>
    <w:rsid w:val="00E10F2E"/>
    <w:rsid w:val="00E116E1"/>
    <w:rsid w:val="00E11746"/>
    <w:rsid w:val="00E11991"/>
    <w:rsid w:val="00E11CA8"/>
    <w:rsid w:val="00E11F10"/>
    <w:rsid w:val="00E12391"/>
    <w:rsid w:val="00E1245C"/>
    <w:rsid w:val="00E12AE2"/>
    <w:rsid w:val="00E12EE4"/>
    <w:rsid w:val="00E13931"/>
    <w:rsid w:val="00E13C29"/>
    <w:rsid w:val="00E14335"/>
    <w:rsid w:val="00E1441D"/>
    <w:rsid w:val="00E1462A"/>
    <w:rsid w:val="00E1472F"/>
    <w:rsid w:val="00E149E9"/>
    <w:rsid w:val="00E14B6D"/>
    <w:rsid w:val="00E154DA"/>
    <w:rsid w:val="00E15B06"/>
    <w:rsid w:val="00E16837"/>
    <w:rsid w:val="00E17079"/>
    <w:rsid w:val="00E1715C"/>
    <w:rsid w:val="00E172B0"/>
    <w:rsid w:val="00E205CE"/>
    <w:rsid w:val="00E20DC2"/>
    <w:rsid w:val="00E20EC0"/>
    <w:rsid w:val="00E20F7C"/>
    <w:rsid w:val="00E212A1"/>
    <w:rsid w:val="00E2130E"/>
    <w:rsid w:val="00E21C37"/>
    <w:rsid w:val="00E22015"/>
    <w:rsid w:val="00E22522"/>
    <w:rsid w:val="00E22748"/>
    <w:rsid w:val="00E22B53"/>
    <w:rsid w:val="00E22D29"/>
    <w:rsid w:val="00E232A5"/>
    <w:rsid w:val="00E23566"/>
    <w:rsid w:val="00E23690"/>
    <w:rsid w:val="00E25805"/>
    <w:rsid w:val="00E25BFB"/>
    <w:rsid w:val="00E25C3B"/>
    <w:rsid w:val="00E268D2"/>
    <w:rsid w:val="00E26A86"/>
    <w:rsid w:val="00E26ACC"/>
    <w:rsid w:val="00E26B83"/>
    <w:rsid w:val="00E2702B"/>
    <w:rsid w:val="00E278FD"/>
    <w:rsid w:val="00E27E3F"/>
    <w:rsid w:val="00E27FB5"/>
    <w:rsid w:val="00E301A4"/>
    <w:rsid w:val="00E30889"/>
    <w:rsid w:val="00E30D97"/>
    <w:rsid w:val="00E3141D"/>
    <w:rsid w:val="00E314E1"/>
    <w:rsid w:val="00E3179A"/>
    <w:rsid w:val="00E318E8"/>
    <w:rsid w:val="00E31947"/>
    <w:rsid w:val="00E324C4"/>
    <w:rsid w:val="00E33548"/>
    <w:rsid w:val="00E33943"/>
    <w:rsid w:val="00E33E5C"/>
    <w:rsid w:val="00E33F47"/>
    <w:rsid w:val="00E3438E"/>
    <w:rsid w:val="00E34F9F"/>
    <w:rsid w:val="00E35207"/>
    <w:rsid w:val="00E357AB"/>
    <w:rsid w:val="00E35984"/>
    <w:rsid w:val="00E35CDC"/>
    <w:rsid w:val="00E35F49"/>
    <w:rsid w:val="00E36052"/>
    <w:rsid w:val="00E36403"/>
    <w:rsid w:val="00E36470"/>
    <w:rsid w:val="00E36880"/>
    <w:rsid w:val="00E37D87"/>
    <w:rsid w:val="00E40811"/>
    <w:rsid w:val="00E40D35"/>
    <w:rsid w:val="00E40E6F"/>
    <w:rsid w:val="00E41378"/>
    <w:rsid w:val="00E413DD"/>
    <w:rsid w:val="00E42612"/>
    <w:rsid w:val="00E4293B"/>
    <w:rsid w:val="00E42982"/>
    <w:rsid w:val="00E42D8B"/>
    <w:rsid w:val="00E430A3"/>
    <w:rsid w:val="00E431DF"/>
    <w:rsid w:val="00E43B2D"/>
    <w:rsid w:val="00E43DA3"/>
    <w:rsid w:val="00E44070"/>
    <w:rsid w:val="00E444D0"/>
    <w:rsid w:val="00E45002"/>
    <w:rsid w:val="00E45257"/>
    <w:rsid w:val="00E453DC"/>
    <w:rsid w:val="00E45513"/>
    <w:rsid w:val="00E457AA"/>
    <w:rsid w:val="00E45A6E"/>
    <w:rsid w:val="00E45E19"/>
    <w:rsid w:val="00E45E7B"/>
    <w:rsid w:val="00E46010"/>
    <w:rsid w:val="00E4642C"/>
    <w:rsid w:val="00E4677D"/>
    <w:rsid w:val="00E4683B"/>
    <w:rsid w:val="00E468C9"/>
    <w:rsid w:val="00E46CEC"/>
    <w:rsid w:val="00E473AF"/>
    <w:rsid w:val="00E4762F"/>
    <w:rsid w:val="00E503D7"/>
    <w:rsid w:val="00E50758"/>
    <w:rsid w:val="00E508E6"/>
    <w:rsid w:val="00E50F2E"/>
    <w:rsid w:val="00E51EA1"/>
    <w:rsid w:val="00E51F07"/>
    <w:rsid w:val="00E5272A"/>
    <w:rsid w:val="00E5272F"/>
    <w:rsid w:val="00E5292F"/>
    <w:rsid w:val="00E52C25"/>
    <w:rsid w:val="00E53465"/>
    <w:rsid w:val="00E537DB"/>
    <w:rsid w:val="00E53AA1"/>
    <w:rsid w:val="00E53DDC"/>
    <w:rsid w:val="00E54070"/>
    <w:rsid w:val="00E54C80"/>
    <w:rsid w:val="00E54FF2"/>
    <w:rsid w:val="00E558CE"/>
    <w:rsid w:val="00E55B06"/>
    <w:rsid w:val="00E55BF7"/>
    <w:rsid w:val="00E560CD"/>
    <w:rsid w:val="00E5629F"/>
    <w:rsid w:val="00E563AF"/>
    <w:rsid w:val="00E5682E"/>
    <w:rsid w:val="00E569DD"/>
    <w:rsid w:val="00E56E6D"/>
    <w:rsid w:val="00E56F4B"/>
    <w:rsid w:val="00E5765D"/>
    <w:rsid w:val="00E57884"/>
    <w:rsid w:val="00E57A61"/>
    <w:rsid w:val="00E57AD0"/>
    <w:rsid w:val="00E60A64"/>
    <w:rsid w:val="00E60B35"/>
    <w:rsid w:val="00E60E54"/>
    <w:rsid w:val="00E61C28"/>
    <w:rsid w:val="00E61F96"/>
    <w:rsid w:val="00E6223C"/>
    <w:rsid w:val="00E628F4"/>
    <w:rsid w:val="00E62E9A"/>
    <w:rsid w:val="00E631D2"/>
    <w:rsid w:val="00E6337B"/>
    <w:rsid w:val="00E639BD"/>
    <w:rsid w:val="00E63BC5"/>
    <w:rsid w:val="00E64267"/>
    <w:rsid w:val="00E65AC4"/>
    <w:rsid w:val="00E66995"/>
    <w:rsid w:val="00E66CA0"/>
    <w:rsid w:val="00E6764F"/>
    <w:rsid w:val="00E67796"/>
    <w:rsid w:val="00E677CE"/>
    <w:rsid w:val="00E67DCC"/>
    <w:rsid w:val="00E71EDB"/>
    <w:rsid w:val="00E71F13"/>
    <w:rsid w:val="00E71FFF"/>
    <w:rsid w:val="00E72148"/>
    <w:rsid w:val="00E7296D"/>
    <w:rsid w:val="00E72979"/>
    <w:rsid w:val="00E72CA7"/>
    <w:rsid w:val="00E732E9"/>
    <w:rsid w:val="00E73CC7"/>
    <w:rsid w:val="00E7478D"/>
    <w:rsid w:val="00E749E6"/>
    <w:rsid w:val="00E751EA"/>
    <w:rsid w:val="00E75598"/>
    <w:rsid w:val="00E75635"/>
    <w:rsid w:val="00E7590C"/>
    <w:rsid w:val="00E76042"/>
    <w:rsid w:val="00E76325"/>
    <w:rsid w:val="00E770CC"/>
    <w:rsid w:val="00E77CA6"/>
    <w:rsid w:val="00E77EC7"/>
    <w:rsid w:val="00E803F3"/>
    <w:rsid w:val="00E807BA"/>
    <w:rsid w:val="00E80BA1"/>
    <w:rsid w:val="00E81257"/>
    <w:rsid w:val="00E812C7"/>
    <w:rsid w:val="00E812CD"/>
    <w:rsid w:val="00E81618"/>
    <w:rsid w:val="00E82025"/>
    <w:rsid w:val="00E82028"/>
    <w:rsid w:val="00E8284C"/>
    <w:rsid w:val="00E82F08"/>
    <w:rsid w:val="00E82FB4"/>
    <w:rsid w:val="00E8310D"/>
    <w:rsid w:val="00E83269"/>
    <w:rsid w:val="00E83AF1"/>
    <w:rsid w:val="00E83D47"/>
    <w:rsid w:val="00E83D73"/>
    <w:rsid w:val="00E83F10"/>
    <w:rsid w:val="00E84A47"/>
    <w:rsid w:val="00E84FC5"/>
    <w:rsid w:val="00E84FE2"/>
    <w:rsid w:val="00E851E1"/>
    <w:rsid w:val="00E852F6"/>
    <w:rsid w:val="00E85312"/>
    <w:rsid w:val="00E857C5"/>
    <w:rsid w:val="00E86089"/>
    <w:rsid w:val="00E867C4"/>
    <w:rsid w:val="00E8693E"/>
    <w:rsid w:val="00E8737C"/>
    <w:rsid w:val="00E8747E"/>
    <w:rsid w:val="00E87B53"/>
    <w:rsid w:val="00E87FD6"/>
    <w:rsid w:val="00E90256"/>
    <w:rsid w:val="00E90582"/>
    <w:rsid w:val="00E90A45"/>
    <w:rsid w:val="00E910C8"/>
    <w:rsid w:val="00E91112"/>
    <w:rsid w:val="00E912D5"/>
    <w:rsid w:val="00E91366"/>
    <w:rsid w:val="00E9148D"/>
    <w:rsid w:val="00E91C68"/>
    <w:rsid w:val="00E91CD6"/>
    <w:rsid w:val="00E9265D"/>
    <w:rsid w:val="00E92728"/>
    <w:rsid w:val="00E927BD"/>
    <w:rsid w:val="00E93247"/>
    <w:rsid w:val="00E93331"/>
    <w:rsid w:val="00E93471"/>
    <w:rsid w:val="00E93490"/>
    <w:rsid w:val="00E936B7"/>
    <w:rsid w:val="00E93BA4"/>
    <w:rsid w:val="00E9402F"/>
    <w:rsid w:val="00E94105"/>
    <w:rsid w:val="00E947E8"/>
    <w:rsid w:val="00E94EB4"/>
    <w:rsid w:val="00E94EE9"/>
    <w:rsid w:val="00E95826"/>
    <w:rsid w:val="00E95A59"/>
    <w:rsid w:val="00E95A66"/>
    <w:rsid w:val="00E95BDE"/>
    <w:rsid w:val="00E95C95"/>
    <w:rsid w:val="00E95E26"/>
    <w:rsid w:val="00E96829"/>
    <w:rsid w:val="00E968AD"/>
    <w:rsid w:val="00E96EEC"/>
    <w:rsid w:val="00E96FAA"/>
    <w:rsid w:val="00E9721B"/>
    <w:rsid w:val="00E9738F"/>
    <w:rsid w:val="00E974E5"/>
    <w:rsid w:val="00E977DB"/>
    <w:rsid w:val="00E977FD"/>
    <w:rsid w:val="00E97F32"/>
    <w:rsid w:val="00EA092A"/>
    <w:rsid w:val="00EA0AB2"/>
    <w:rsid w:val="00EA0D82"/>
    <w:rsid w:val="00EA1494"/>
    <w:rsid w:val="00EA1985"/>
    <w:rsid w:val="00EA1CD9"/>
    <w:rsid w:val="00EA1D1D"/>
    <w:rsid w:val="00EA1E7B"/>
    <w:rsid w:val="00EA2309"/>
    <w:rsid w:val="00EA2563"/>
    <w:rsid w:val="00EA28AC"/>
    <w:rsid w:val="00EA2FF5"/>
    <w:rsid w:val="00EA330B"/>
    <w:rsid w:val="00EA3E62"/>
    <w:rsid w:val="00EA41C7"/>
    <w:rsid w:val="00EA45F2"/>
    <w:rsid w:val="00EA45F9"/>
    <w:rsid w:val="00EA4736"/>
    <w:rsid w:val="00EA4AC4"/>
    <w:rsid w:val="00EA4C3C"/>
    <w:rsid w:val="00EA4E74"/>
    <w:rsid w:val="00EA58D5"/>
    <w:rsid w:val="00EA5F9A"/>
    <w:rsid w:val="00EA6358"/>
    <w:rsid w:val="00EA65F8"/>
    <w:rsid w:val="00EA6E67"/>
    <w:rsid w:val="00EA6EEB"/>
    <w:rsid w:val="00EA70A8"/>
    <w:rsid w:val="00EA7205"/>
    <w:rsid w:val="00EA7524"/>
    <w:rsid w:val="00EA7C07"/>
    <w:rsid w:val="00EA7E92"/>
    <w:rsid w:val="00EB03C2"/>
    <w:rsid w:val="00EB07F1"/>
    <w:rsid w:val="00EB0BDC"/>
    <w:rsid w:val="00EB0E78"/>
    <w:rsid w:val="00EB143B"/>
    <w:rsid w:val="00EB1BA4"/>
    <w:rsid w:val="00EB1C1F"/>
    <w:rsid w:val="00EB200B"/>
    <w:rsid w:val="00EB235D"/>
    <w:rsid w:val="00EB2722"/>
    <w:rsid w:val="00EB2743"/>
    <w:rsid w:val="00EB2BF7"/>
    <w:rsid w:val="00EB2D19"/>
    <w:rsid w:val="00EB2EBD"/>
    <w:rsid w:val="00EB2EC6"/>
    <w:rsid w:val="00EB403C"/>
    <w:rsid w:val="00EB49E2"/>
    <w:rsid w:val="00EB4AB7"/>
    <w:rsid w:val="00EB4C73"/>
    <w:rsid w:val="00EB4F16"/>
    <w:rsid w:val="00EB50F2"/>
    <w:rsid w:val="00EB5795"/>
    <w:rsid w:val="00EB5874"/>
    <w:rsid w:val="00EB5CF8"/>
    <w:rsid w:val="00EB5E4B"/>
    <w:rsid w:val="00EB5F5F"/>
    <w:rsid w:val="00EB659E"/>
    <w:rsid w:val="00EB6945"/>
    <w:rsid w:val="00EB6BD9"/>
    <w:rsid w:val="00EB7A90"/>
    <w:rsid w:val="00EB7B2A"/>
    <w:rsid w:val="00EB7E71"/>
    <w:rsid w:val="00EC0D2F"/>
    <w:rsid w:val="00EC0FFC"/>
    <w:rsid w:val="00EC1472"/>
    <w:rsid w:val="00EC1B22"/>
    <w:rsid w:val="00EC2752"/>
    <w:rsid w:val="00EC28A3"/>
    <w:rsid w:val="00EC2B3A"/>
    <w:rsid w:val="00EC324B"/>
    <w:rsid w:val="00EC337C"/>
    <w:rsid w:val="00EC3786"/>
    <w:rsid w:val="00EC419D"/>
    <w:rsid w:val="00EC524C"/>
    <w:rsid w:val="00EC52B8"/>
    <w:rsid w:val="00EC55D1"/>
    <w:rsid w:val="00EC560E"/>
    <w:rsid w:val="00EC5893"/>
    <w:rsid w:val="00EC640B"/>
    <w:rsid w:val="00EC643E"/>
    <w:rsid w:val="00EC6618"/>
    <w:rsid w:val="00EC67F2"/>
    <w:rsid w:val="00EC696C"/>
    <w:rsid w:val="00EC70AB"/>
    <w:rsid w:val="00EC7279"/>
    <w:rsid w:val="00EC727E"/>
    <w:rsid w:val="00ED0951"/>
    <w:rsid w:val="00ED0BB2"/>
    <w:rsid w:val="00ED0DA8"/>
    <w:rsid w:val="00ED1035"/>
    <w:rsid w:val="00ED10D9"/>
    <w:rsid w:val="00ED12D1"/>
    <w:rsid w:val="00ED1811"/>
    <w:rsid w:val="00ED1B90"/>
    <w:rsid w:val="00ED2C3D"/>
    <w:rsid w:val="00ED2F9B"/>
    <w:rsid w:val="00ED3125"/>
    <w:rsid w:val="00ED433E"/>
    <w:rsid w:val="00ED4878"/>
    <w:rsid w:val="00ED4891"/>
    <w:rsid w:val="00ED498E"/>
    <w:rsid w:val="00ED4EB3"/>
    <w:rsid w:val="00ED5919"/>
    <w:rsid w:val="00ED645B"/>
    <w:rsid w:val="00ED6562"/>
    <w:rsid w:val="00ED6581"/>
    <w:rsid w:val="00ED6AC2"/>
    <w:rsid w:val="00ED77F1"/>
    <w:rsid w:val="00ED7892"/>
    <w:rsid w:val="00ED7948"/>
    <w:rsid w:val="00ED7FB5"/>
    <w:rsid w:val="00EE01F0"/>
    <w:rsid w:val="00EE027B"/>
    <w:rsid w:val="00EE034D"/>
    <w:rsid w:val="00EE04FE"/>
    <w:rsid w:val="00EE052B"/>
    <w:rsid w:val="00EE0927"/>
    <w:rsid w:val="00EE13D3"/>
    <w:rsid w:val="00EE164E"/>
    <w:rsid w:val="00EE167D"/>
    <w:rsid w:val="00EE1A0D"/>
    <w:rsid w:val="00EE1D31"/>
    <w:rsid w:val="00EE21FC"/>
    <w:rsid w:val="00EE2209"/>
    <w:rsid w:val="00EE2F0A"/>
    <w:rsid w:val="00EE3244"/>
    <w:rsid w:val="00EE342B"/>
    <w:rsid w:val="00EE3551"/>
    <w:rsid w:val="00EE37F3"/>
    <w:rsid w:val="00EE3B48"/>
    <w:rsid w:val="00EE3B5A"/>
    <w:rsid w:val="00EE3F78"/>
    <w:rsid w:val="00EE445F"/>
    <w:rsid w:val="00EE44F0"/>
    <w:rsid w:val="00EE474B"/>
    <w:rsid w:val="00EE4A6D"/>
    <w:rsid w:val="00EE50D5"/>
    <w:rsid w:val="00EE5994"/>
    <w:rsid w:val="00EE59E5"/>
    <w:rsid w:val="00EE5D19"/>
    <w:rsid w:val="00EE6594"/>
    <w:rsid w:val="00EE76F2"/>
    <w:rsid w:val="00EE7D92"/>
    <w:rsid w:val="00EF07FA"/>
    <w:rsid w:val="00EF0875"/>
    <w:rsid w:val="00EF0AC7"/>
    <w:rsid w:val="00EF0EFF"/>
    <w:rsid w:val="00EF1769"/>
    <w:rsid w:val="00EF2282"/>
    <w:rsid w:val="00EF2696"/>
    <w:rsid w:val="00EF2F2D"/>
    <w:rsid w:val="00EF32A6"/>
    <w:rsid w:val="00EF332C"/>
    <w:rsid w:val="00EF3358"/>
    <w:rsid w:val="00EF35C1"/>
    <w:rsid w:val="00EF3811"/>
    <w:rsid w:val="00EF3B3D"/>
    <w:rsid w:val="00EF3B82"/>
    <w:rsid w:val="00EF4A33"/>
    <w:rsid w:val="00EF4BBF"/>
    <w:rsid w:val="00EF4F6F"/>
    <w:rsid w:val="00EF5C72"/>
    <w:rsid w:val="00EF5CEE"/>
    <w:rsid w:val="00EF6028"/>
    <w:rsid w:val="00EF6076"/>
    <w:rsid w:val="00EF661B"/>
    <w:rsid w:val="00EF6667"/>
    <w:rsid w:val="00EF670C"/>
    <w:rsid w:val="00EF6A36"/>
    <w:rsid w:val="00EF7241"/>
    <w:rsid w:val="00EF7710"/>
    <w:rsid w:val="00EF7BC3"/>
    <w:rsid w:val="00EF7FBF"/>
    <w:rsid w:val="00F006A3"/>
    <w:rsid w:val="00F012E4"/>
    <w:rsid w:val="00F01353"/>
    <w:rsid w:val="00F0211C"/>
    <w:rsid w:val="00F024C0"/>
    <w:rsid w:val="00F02571"/>
    <w:rsid w:val="00F02704"/>
    <w:rsid w:val="00F029BE"/>
    <w:rsid w:val="00F02B60"/>
    <w:rsid w:val="00F02F2C"/>
    <w:rsid w:val="00F0318F"/>
    <w:rsid w:val="00F03864"/>
    <w:rsid w:val="00F03AE0"/>
    <w:rsid w:val="00F042B8"/>
    <w:rsid w:val="00F0439A"/>
    <w:rsid w:val="00F04408"/>
    <w:rsid w:val="00F04D14"/>
    <w:rsid w:val="00F04F21"/>
    <w:rsid w:val="00F05581"/>
    <w:rsid w:val="00F05A3A"/>
    <w:rsid w:val="00F05E0B"/>
    <w:rsid w:val="00F06961"/>
    <w:rsid w:val="00F06DDA"/>
    <w:rsid w:val="00F073D6"/>
    <w:rsid w:val="00F07769"/>
    <w:rsid w:val="00F077BB"/>
    <w:rsid w:val="00F07A8B"/>
    <w:rsid w:val="00F10190"/>
    <w:rsid w:val="00F1019B"/>
    <w:rsid w:val="00F10F30"/>
    <w:rsid w:val="00F10FD6"/>
    <w:rsid w:val="00F11679"/>
    <w:rsid w:val="00F132E2"/>
    <w:rsid w:val="00F134D3"/>
    <w:rsid w:val="00F13B83"/>
    <w:rsid w:val="00F13BCE"/>
    <w:rsid w:val="00F13D41"/>
    <w:rsid w:val="00F13E58"/>
    <w:rsid w:val="00F141C4"/>
    <w:rsid w:val="00F14EE6"/>
    <w:rsid w:val="00F14FC4"/>
    <w:rsid w:val="00F16306"/>
    <w:rsid w:val="00F167B6"/>
    <w:rsid w:val="00F16A36"/>
    <w:rsid w:val="00F170B9"/>
    <w:rsid w:val="00F176C9"/>
    <w:rsid w:val="00F17715"/>
    <w:rsid w:val="00F20571"/>
    <w:rsid w:val="00F2130B"/>
    <w:rsid w:val="00F220DC"/>
    <w:rsid w:val="00F22A4B"/>
    <w:rsid w:val="00F22C9E"/>
    <w:rsid w:val="00F23176"/>
    <w:rsid w:val="00F2397C"/>
    <w:rsid w:val="00F23A8B"/>
    <w:rsid w:val="00F240DF"/>
    <w:rsid w:val="00F24376"/>
    <w:rsid w:val="00F2440E"/>
    <w:rsid w:val="00F24B2F"/>
    <w:rsid w:val="00F24FA2"/>
    <w:rsid w:val="00F252F8"/>
    <w:rsid w:val="00F25C12"/>
    <w:rsid w:val="00F2643B"/>
    <w:rsid w:val="00F2667C"/>
    <w:rsid w:val="00F2686B"/>
    <w:rsid w:val="00F26A8D"/>
    <w:rsid w:val="00F26CEC"/>
    <w:rsid w:val="00F30132"/>
    <w:rsid w:val="00F307F0"/>
    <w:rsid w:val="00F30A57"/>
    <w:rsid w:val="00F30D01"/>
    <w:rsid w:val="00F3138C"/>
    <w:rsid w:val="00F32180"/>
    <w:rsid w:val="00F32AB2"/>
    <w:rsid w:val="00F32E71"/>
    <w:rsid w:val="00F330FB"/>
    <w:rsid w:val="00F33E78"/>
    <w:rsid w:val="00F3409B"/>
    <w:rsid w:val="00F34183"/>
    <w:rsid w:val="00F34BDF"/>
    <w:rsid w:val="00F34F9C"/>
    <w:rsid w:val="00F350D7"/>
    <w:rsid w:val="00F357F7"/>
    <w:rsid w:val="00F35977"/>
    <w:rsid w:val="00F35EFB"/>
    <w:rsid w:val="00F362CE"/>
    <w:rsid w:val="00F362D2"/>
    <w:rsid w:val="00F3673C"/>
    <w:rsid w:val="00F36841"/>
    <w:rsid w:val="00F3690B"/>
    <w:rsid w:val="00F3697A"/>
    <w:rsid w:val="00F36DC7"/>
    <w:rsid w:val="00F37113"/>
    <w:rsid w:val="00F375E7"/>
    <w:rsid w:val="00F37B48"/>
    <w:rsid w:val="00F37EBE"/>
    <w:rsid w:val="00F37F26"/>
    <w:rsid w:val="00F37F48"/>
    <w:rsid w:val="00F37F89"/>
    <w:rsid w:val="00F40094"/>
    <w:rsid w:val="00F40769"/>
    <w:rsid w:val="00F415C4"/>
    <w:rsid w:val="00F41782"/>
    <w:rsid w:val="00F41BC7"/>
    <w:rsid w:val="00F41C51"/>
    <w:rsid w:val="00F42E72"/>
    <w:rsid w:val="00F43952"/>
    <w:rsid w:val="00F443AF"/>
    <w:rsid w:val="00F44D8B"/>
    <w:rsid w:val="00F451B1"/>
    <w:rsid w:val="00F452F4"/>
    <w:rsid w:val="00F45585"/>
    <w:rsid w:val="00F466CE"/>
    <w:rsid w:val="00F468DD"/>
    <w:rsid w:val="00F46F0A"/>
    <w:rsid w:val="00F47109"/>
    <w:rsid w:val="00F47617"/>
    <w:rsid w:val="00F4784E"/>
    <w:rsid w:val="00F47D89"/>
    <w:rsid w:val="00F50393"/>
    <w:rsid w:val="00F50533"/>
    <w:rsid w:val="00F5057B"/>
    <w:rsid w:val="00F50FB3"/>
    <w:rsid w:val="00F50FEE"/>
    <w:rsid w:val="00F513DA"/>
    <w:rsid w:val="00F515AE"/>
    <w:rsid w:val="00F51745"/>
    <w:rsid w:val="00F51877"/>
    <w:rsid w:val="00F518A0"/>
    <w:rsid w:val="00F52A2A"/>
    <w:rsid w:val="00F52B86"/>
    <w:rsid w:val="00F52E9B"/>
    <w:rsid w:val="00F531B0"/>
    <w:rsid w:val="00F53D18"/>
    <w:rsid w:val="00F54026"/>
    <w:rsid w:val="00F54327"/>
    <w:rsid w:val="00F54B13"/>
    <w:rsid w:val="00F54F6F"/>
    <w:rsid w:val="00F55354"/>
    <w:rsid w:val="00F5538B"/>
    <w:rsid w:val="00F55492"/>
    <w:rsid w:val="00F556C0"/>
    <w:rsid w:val="00F55706"/>
    <w:rsid w:val="00F56363"/>
    <w:rsid w:val="00F56389"/>
    <w:rsid w:val="00F56765"/>
    <w:rsid w:val="00F56879"/>
    <w:rsid w:val="00F56919"/>
    <w:rsid w:val="00F56B61"/>
    <w:rsid w:val="00F56BB5"/>
    <w:rsid w:val="00F56E34"/>
    <w:rsid w:val="00F56E42"/>
    <w:rsid w:val="00F57153"/>
    <w:rsid w:val="00F5797E"/>
    <w:rsid w:val="00F57D76"/>
    <w:rsid w:val="00F601DB"/>
    <w:rsid w:val="00F603A6"/>
    <w:rsid w:val="00F60551"/>
    <w:rsid w:val="00F60A55"/>
    <w:rsid w:val="00F60A82"/>
    <w:rsid w:val="00F60EF4"/>
    <w:rsid w:val="00F61B9D"/>
    <w:rsid w:val="00F628B4"/>
    <w:rsid w:val="00F62AAE"/>
    <w:rsid w:val="00F62E5C"/>
    <w:rsid w:val="00F630E8"/>
    <w:rsid w:val="00F63341"/>
    <w:rsid w:val="00F63372"/>
    <w:rsid w:val="00F63B7D"/>
    <w:rsid w:val="00F63EB8"/>
    <w:rsid w:val="00F64535"/>
    <w:rsid w:val="00F64795"/>
    <w:rsid w:val="00F64BF1"/>
    <w:rsid w:val="00F64C8E"/>
    <w:rsid w:val="00F65505"/>
    <w:rsid w:val="00F65857"/>
    <w:rsid w:val="00F66774"/>
    <w:rsid w:val="00F66808"/>
    <w:rsid w:val="00F668D6"/>
    <w:rsid w:val="00F66A2A"/>
    <w:rsid w:val="00F67395"/>
    <w:rsid w:val="00F700FC"/>
    <w:rsid w:val="00F71B70"/>
    <w:rsid w:val="00F71FC5"/>
    <w:rsid w:val="00F7323D"/>
    <w:rsid w:val="00F734EB"/>
    <w:rsid w:val="00F73A86"/>
    <w:rsid w:val="00F73C62"/>
    <w:rsid w:val="00F740D2"/>
    <w:rsid w:val="00F7417B"/>
    <w:rsid w:val="00F74268"/>
    <w:rsid w:val="00F7428B"/>
    <w:rsid w:val="00F75F2D"/>
    <w:rsid w:val="00F75FE4"/>
    <w:rsid w:val="00F76812"/>
    <w:rsid w:val="00F77C2C"/>
    <w:rsid w:val="00F80038"/>
    <w:rsid w:val="00F804B6"/>
    <w:rsid w:val="00F80BF0"/>
    <w:rsid w:val="00F80C65"/>
    <w:rsid w:val="00F80F21"/>
    <w:rsid w:val="00F81900"/>
    <w:rsid w:val="00F81978"/>
    <w:rsid w:val="00F819F5"/>
    <w:rsid w:val="00F828BF"/>
    <w:rsid w:val="00F82DA2"/>
    <w:rsid w:val="00F82E46"/>
    <w:rsid w:val="00F82F6D"/>
    <w:rsid w:val="00F83040"/>
    <w:rsid w:val="00F833CC"/>
    <w:rsid w:val="00F83B0F"/>
    <w:rsid w:val="00F83CA6"/>
    <w:rsid w:val="00F83F9A"/>
    <w:rsid w:val="00F845BA"/>
    <w:rsid w:val="00F84775"/>
    <w:rsid w:val="00F84D70"/>
    <w:rsid w:val="00F858FA"/>
    <w:rsid w:val="00F85B5C"/>
    <w:rsid w:val="00F86277"/>
    <w:rsid w:val="00F864E3"/>
    <w:rsid w:val="00F86557"/>
    <w:rsid w:val="00F866B0"/>
    <w:rsid w:val="00F866E0"/>
    <w:rsid w:val="00F869C7"/>
    <w:rsid w:val="00F86FC4"/>
    <w:rsid w:val="00F8790D"/>
    <w:rsid w:val="00F87C00"/>
    <w:rsid w:val="00F900A3"/>
    <w:rsid w:val="00F901EE"/>
    <w:rsid w:val="00F903E8"/>
    <w:rsid w:val="00F904F9"/>
    <w:rsid w:val="00F90BB4"/>
    <w:rsid w:val="00F90D1C"/>
    <w:rsid w:val="00F90EC2"/>
    <w:rsid w:val="00F910C7"/>
    <w:rsid w:val="00F912BE"/>
    <w:rsid w:val="00F91972"/>
    <w:rsid w:val="00F919DE"/>
    <w:rsid w:val="00F9222D"/>
    <w:rsid w:val="00F922C6"/>
    <w:rsid w:val="00F9233D"/>
    <w:rsid w:val="00F92477"/>
    <w:rsid w:val="00F927D8"/>
    <w:rsid w:val="00F92E83"/>
    <w:rsid w:val="00F930D4"/>
    <w:rsid w:val="00F93933"/>
    <w:rsid w:val="00F93A0A"/>
    <w:rsid w:val="00F93E2E"/>
    <w:rsid w:val="00F93EE5"/>
    <w:rsid w:val="00F94663"/>
    <w:rsid w:val="00F949C1"/>
    <w:rsid w:val="00F94A9A"/>
    <w:rsid w:val="00F95366"/>
    <w:rsid w:val="00F95574"/>
    <w:rsid w:val="00F9682F"/>
    <w:rsid w:val="00F96846"/>
    <w:rsid w:val="00F96B64"/>
    <w:rsid w:val="00F96CC4"/>
    <w:rsid w:val="00F975D5"/>
    <w:rsid w:val="00F97624"/>
    <w:rsid w:val="00F9791C"/>
    <w:rsid w:val="00F97A40"/>
    <w:rsid w:val="00F97EB0"/>
    <w:rsid w:val="00FA062A"/>
    <w:rsid w:val="00FA08D2"/>
    <w:rsid w:val="00FA118A"/>
    <w:rsid w:val="00FA146B"/>
    <w:rsid w:val="00FA1A79"/>
    <w:rsid w:val="00FA1BF3"/>
    <w:rsid w:val="00FA1F86"/>
    <w:rsid w:val="00FA1FC5"/>
    <w:rsid w:val="00FA21E4"/>
    <w:rsid w:val="00FA2441"/>
    <w:rsid w:val="00FA2927"/>
    <w:rsid w:val="00FA2A9A"/>
    <w:rsid w:val="00FA2C73"/>
    <w:rsid w:val="00FA2D39"/>
    <w:rsid w:val="00FA343B"/>
    <w:rsid w:val="00FA3532"/>
    <w:rsid w:val="00FA4161"/>
    <w:rsid w:val="00FA5578"/>
    <w:rsid w:val="00FA62FB"/>
    <w:rsid w:val="00FA6877"/>
    <w:rsid w:val="00FA699E"/>
    <w:rsid w:val="00FA76DA"/>
    <w:rsid w:val="00FA7859"/>
    <w:rsid w:val="00FB0207"/>
    <w:rsid w:val="00FB0818"/>
    <w:rsid w:val="00FB0BC1"/>
    <w:rsid w:val="00FB0DDC"/>
    <w:rsid w:val="00FB0FEF"/>
    <w:rsid w:val="00FB126F"/>
    <w:rsid w:val="00FB1418"/>
    <w:rsid w:val="00FB2B8F"/>
    <w:rsid w:val="00FB2D30"/>
    <w:rsid w:val="00FB2E15"/>
    <w:rsid w:val="00FB2EE2"/>
    <w:rsid w:val="00FB3075"/>
    <w:rsid w:val="00FB3331"/>
    <w:rsid w:val="00FB4151"/>
    <w:rsid w:val="00FB45DE"/>
    <w:rsid w:val="00FB48D7"/>
    <w:rsid w:val="00FB4B75"/>
    <w:rsid w:val="00FB4CE7"/>
    <w:rsid w:val="00FB4F55"/>
    <w:rsid w:val="00FB511F"/>
    <w:rsid w:val="00FB5DCE"/>
    <w:rsid w:val="00FB5FF5"/>
    <w:rsid w:val="00FB6254"/>
    <w:rsid w:val="00FB62D2"/>
    <w:rsid w:val="00FB63E0"/>
    <w:rsid w:val="00FB647A"/>
    <w:rsid w:val="00FB7062"/>
    <w:rsid w:val="00FB7550"/>
    <w:rsid w:val="00FB7D36"/>
    <w:rsid w:val="00FB7E37"/>
    <w:rsid w:val="00FC0331"/>
    <w:rsid w:val="00FC04EF"/>
    <w:rsid w:val="00FC07CE"/>
    <w:rsid w:val="00FC09F2"/>
    <w:rsid w:val="00FC1025"/>
    <w:rsid w:val="00FC1804"/>
    <w:rsid w:val="00FC20E9"/>
    <w:rsid w:val="00FC2FE3"/>
    <w:rsid w:val="00FC32D8"/>
    <w:rsid w:val="00FC366A"/>
    <w:rsid w:val="00FC3F5B"/>
    <w:rsid w:val="00FC41E6"/>
    <w:rsid w:val="00FC47F9"/>
    <w:rsid w:val="00FC4E98"/>
    <w:rsid w:val="00FC4FAC"/>
    <w:rsid w:val="00FC4FC7"/>
    <w:rsid w:val="00FC5074"/>
    <w:rsid w:val="00FC513D"/>
    <w:rsid w:val="00FC5475"/>
    <w:rsid w:val="00FC5D70"/>
    <w:rsid w:val="00FC5EB2"/>
    <w:rsid w:val="00FC5FB5"/>
    <w:rsid w:val="00FC65D3"/>
    <w:rsid w:val="00FC6799"/>
    <w:rsid w:val="00FC6AE9"/>
    <w:rsid w:val="00FC6F28"/>
    <w:rsid w:val="00FC7821"/>
    <w:rsid w:val="00FC7B80"/>
    <w:rsid w:val="00FC7E57"/>
    <w:rsid w:val="00FD065C"/>
    <w:rsid w:val="00FD0B7A"/>
    <w:rsid w:val="00FD0DB1"/>
    <w:rsid w:val="00FD16F4"/>
    <w:rsid w:val="00FD1B80"/>
    <w:rsid w:val="00FD25D5"/>
    <w:rsid w:val="00FD273E"/>
    <w:rsid w:val="00FD2C06"/>
    <w:rsid w:val="00FD2F09"/>
    <w:rsid w:val="00FD3559"/>
    <w:rsid w:val="00FD36A8"/>
    <w:rsid w:val="00FD4272"/>
    <w:rsid w:val="00FD4383"/>
    <w:rsid w:val="00FD43D5"/>
    <w:rsid w:val="00FD573A"/>
    <w:rsid w:val="00FD6167"/>
    <w:rsid w:val="00FD674C"/>
    <w:rsid w:val="00FD6B09"/>
    <w:rsid w:val="00FD74C1"/>
    <w:rsid w:val="00FD75C3"/>
    <w:rsid w:val="00FD779A"/>
    <w:rsid w:val="00FD7C03"/>
    <w:rsid w:val="00FD7FA6"/>
    <w:rsid w:val="00FE02DE"/>
    <w:rsid w:val="00FE049E"/>
    <w:rsid w:val="00FE0A65"/>
    <w:rsid w:val="00FE0CBD"/>
    <w:rsid w:val="00FE11F3"/>
    <w:rsid w:val="00FE1345"/>
    <w:rsid w:val="00FE1417"/>
    <w:rsid w:val="00FE1DDB"/>
    <w:rsid w:val="00FE239B"/>
    <w:rsid w:val="00FE255F"/>
    <w:rsid w:val="00FE31F4"/>
    <w:rsid w:val="00FE3387"/>
    <w:rsid w:val="00FE340B"/>
    <w:rsid w:val="00FE379B"/>
    <w:rsid w:val="00FE3A9D"/>
    <w:rsid w:val="00FE3F27"/>
    <w:rsid w:val="00FE41FE"/>
    <w:rsid w:val="00FE44F8"/>
    <w:rsid w:val="00FE4634"/>
    <w:rsid w:val="00FE4825"/>
    <w:rsid w:val="00FE4B29"/>
    <w:rsid w:val="00FE4B6B"/>
    <w:rsid w:val="00FE507A"/>
    <w:rsid w:val="00FE53D2"/>
    <w:rsid w:val="00FE55B9"/>
    <w:rsid w:val="00FE5B9F"/>
    <w:rsid w:val="00FE665C"/>
    <w:rsid w:val="00FE6701"/>
    <w:rsid w:val="00FE68DB"/>
    <w:rsid w:val="00FE72D2"/>
    <w:rsid w:val="00FE7AC5"/>
    <w:rsid w:val="00FE7B96"/>
    <w:rsid w:val="00FF0F61"/>
    <w:rsid w:val="00FF102E"/>
    <w:rsid w:val="00FF1BC1"/>
    <w:rsid w:val="00FF1F22"/>
    <w:rsid w:val="00FF21AE"/>
    <w:rsid w:val="00FF229E"/>
    <w:rsid w:val="00FF3691"/>
    <w:rsid w:val="00FF4409"/>
    <w:rsid w:val="00FF45C1"/>
    <w:rsid w:val="00FF472E"/>
    <w:rsid w:val="00FF4A25"/>
    <w:rsid w:val="00FF4D80"/>
    <w:rsid w:val="00FF53EC"/>
    <w:rsid w:val="00FF55D3"/>
    <w:rsid w:val="00FF57AF"/>
    <w:rsid w:val="00FF5D56"/>
    <w:rsid w:val="00FF6226"/>
    <w:rsid w:val="00FF6A7E"/>
    <w:rsid w:val="00FF6D48"/>
    <w:rsid w:val="00FF6D8B"/>
    <w:rsid w:val="00FF7238"/>
    <w:rsid w:val="00FF7290"/>
    <w:rsid w:val="00FF755E"/>
    <w:rsid w:val="00FF7824"/>
    <w:rsid w:val="00FF7856"/>
    <w:rsid w:val="00F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EBE3E"/>
  <w15:docId w15:val="{D02C5661-FE48-426D-A3C5-D14EEB66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5D"/>
    <w:rPr>
      <w:rFonts w:ascii="Times New Roman" w:eastAsia="Times New Roman" w:hAnsi="Times New Roman" w:cs="Times New Roman"/>
      <w:kern w:val="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5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HeaderChar">
    <w:name w:val="Header Char"/>
    <w:basedOn w:val="DefaultParagraphFont"/>
    <w:link w:val="Header"/>
    <w:uiPriority w:val="99"/>
    <w:rsid w:val="00B8425C"/>
    <w:rPr>
      <w:sz w:val="18"/>
      <w:szCs w:val="18"/>
    </w:rPr>
  </w:style>
  <w:style w:type="paragraph" w:styleId="Footer">
    <w:name w:val="footer"/>
    <w:basedOn w:val="Normal"/>
    <w:link w:val="FooterChar"/>
    <w:uiPriority w:val="99"/>
    <w:unhideWhenUsed/>
    <w:rsid w:val="00B8425C"/>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rsid w:val="00B8425C"/>
    <w:rPr>
      <w:sz w:val="18"/>
      <w:szCs w:val="18"/>
    </w:rPr>
  </w:style>
  <w:style w:type="paragraph" w:styleId="CommentText">
    <w:name w:val="annotation text"/>
    <w:basedOn w:val="Normal"/>
    <w:link w:val="CommentTextChar"/>
    <w:uiPriority w:val="99"/>
    <w:unhideWhenUsed/>
    <w:rsid w:val="004006B0"/>
    <w:pPr>
      <w:widowControl w:val="0"/>
    </w:pPr>
    <w:rPr>
      <w:rFonts w:asciiTheme="minorHAnsi" w:eastAsiaTheme="minorEastAsia" w:hAnsiTheme="minorHAnsi" w:cstheme="minorBidi"/>
      <w:kern w:val="2"/>
      <w:sz w:val="21"/>
      <w:szCs w:val="22"/>
      <w:lang w:val="en-US" w:eastAsia="zh-CN"/>
    </w:rPr>
  </w:style>
  <w:style w:type="character" w:customStyle="1" w:styleId="CommentTextChar">
    <w:name w:val="Comment Text Char"/>
    <w:basedOn w:val="DefaultParagraphFont"/>
    <w:link w:val="CommentText"/>
    <w:uiPriority w:val="99"/>
    <w:rsid w:val="004006B0"/>
  </w:style>
  <w:style w:type="character" w:styleId="CommentReference">
    <w:name w:val="annotation reference"/>
    <w:basedOn w:val="DefaultParagraphFont"/>
    <w:uiPriority w:val="99"/>
    <w:semiHidden/>
    <w:unhideWhenUsed/>
    <w:rsid w:val="004006B0"/>
    <w:rPr>
      <w:sz w:val="16"/>
      <w:szCs w:val="16"/>
    </w:rPr>
  </w:style>
  <w:style w:type="paragraph" w:styleId="BalloonText">
    <w:name w:val="Balloon Text"/>
    <w:basedOn w:val="Normal"/>
    <w:link w:val="BalloonTextChar"/>
    <w:uiPriority w:val="99"/>
    <w:semiHidden/>
    <w:unhideWhenUsed/>
    <w:rsid w:val="004006B0"/>
    <w:pPr>
      <w:widowControl w:val="0"/>
      <w:jc w:val="both"/>
    </w:pPr>
    <w:rPr>
      <w:rFonts w:asciiTheme="minorHAnsi" w:eastAsiaTheme="minorEastAsia" w:hAnsiTheme="minorHAnsi" w:cstheme="minorBidi"/>
      <w:kern w:val="2"/>
      <w:sz w:val="18"/>
      <w:szCs w:val="18"/>
      <w:lang w:val="en-US" w:eastAsia="zh-CN"/>
    </w:rPr>
  </w:style>
  <w:style w:type="character" w:customStyle="1" w:styleId="BalloonTextChar">
    <w:name w:val="Balloon Text Char"/>
    <w:basedOn w:val="DefaultParagraphFont"/>
    <w:link w:val="BalloonText"/>
    <w:uiPriority w:val="99"/>
    <w:semiHidden/>
    <w:rsid w:val="004006B0"/>
    <w:rPr>
      <w:sz w:val="18"/>
      <w:szCs w:val="18"/>
    </w:rPr>
  </w:style>
  <w:style w:type="paragraph" w:styleId="CommentSubject">
    <w:name w:val="annotation subject"/>
    <w:basedOn w:val="CommentText"/>
    <w:next w:val="CommentText"/>
    <w:link w:val="CommentSubjectChar"/>
    <w:uiPriority w:val="99"/>
    <w:semiHidden/>
    <w:unhideWhenUsed/>
    <w:rsid w:val="00D61EB6"/>
    <w:rPr>
      <w:b/>
      <w:bCs/>
    </w:rPr>
  </w:style>
  <w:style w:type="character" w:customStyle="1" w:styleId="CommentSubjectChar">
    <w:name w:val="Comment Subject Char"/>
    <w:basedOn w:val="CommentTextChar"/>
    <w:link w:val="CommentSubject"/>
    <w:uiPriority w:val="99"/>
    <w:semiHidden/>
    <w:rsid w:val="00D61EB6"/>
    <w:rPr>
      <w:b/>
      <w:bCs/>
    </w:rPr>
  </w:style>
  <w:style w:type="paragraph" w:customStyle="1" w:styleId="EndNoteBibliographyTitle">
    <w:name w:val="EndNote Bibliography Title"/>
    <w:basedOn w:val="Normal"/>
    <w:link w:val="EndNoteBibliographyTitle0"/>
    <w:rsid w:val="005D6554"/>
    <w:pPr>
      <w:widowControl w:val="0"/>
      <w:jc w:val="center"/>
    </w:pPr>
    <w:rPr>
      <w:rFonts w:ascii="DengXian" w:eastAsia="DengXian" w:hAnsi="DengXian" w:cstheme="minorBidi"/>
      <w:noProof/>
      <w:kern w:val="2"/>
      <w:sz w:val="20"/>
      <w:szCs w:val="22"/>
      <w:lang w:val="en-US" w:eastAsia="zh-CN"/>
    </w:rPr>
  </w:style>
  <w:style w:type="character" w:customStyle="1" w:styleId="EndNoteBibliographyTitle0">
    <w:name w:val="EndNote Bibliography Title 字符"/>
    <w:basedOn w:val="DefaultParagraphFont"/>
    <w:link w:val="EndNoteBibliographyTitle"/>
    <w:rsid w:val="005D6554"/>
    <w:rPr>
      <w:rFonts w:ascii="DengXian" w:eastAsia="DengXian" w:hAnsi="DengXian"/>
      <w:noProof/>
      <w:sz w:val="20"/>
    </w:rPr>
  </w:style>
  <w:style w:type="paragraph" w:customStyle="1" w:styleId="EndNoteBibliography">
    <w:name w:val="EndNote Bibliography"/>
    <w:basedOn w:val="Normal"/>
    <w:link w:val="EndNoteBibliography0"/>
    <w:rsid w:val="005D6554"/>
    <w:pPr>
      <w:widowControl w:val="0"/>
      <w:jc w:val="both"/>
    </w:pPr>
    <w:rPr>
      <w:rFonts w:ascii="DengXian" w:eastAsia="DengXian" w:hAnsi="DengXian" w:cstheme="minorBidi"/>
      <w:noProof/>
      <w:kern w:val="2"/>
      <w:sz w:val="20"/>
      <w:szCs w:val="22"/>
      <w:lang w:val="en-US" w:eastAsia="zh-CN"/>
    </w:rPr>
  </w:style>
  <w:style w:type="character" w:customStyle="1" w:styleId="EndNoteBibliography0">
    <w:name w:val="EndNote Bibliography 字符"/>
    <w:basedOn w:val="DefaultParagraphFont"/>
    <w:link w:val="EndNoteBibliography"/>
    <w:rsid w:val="005D6554"/>
    <w:rPr>
      <w:rFonts w:ascii="DengXian" w:eastAsia="DengXian" w:hAnsi="DengXian"/>
      <w:noProof/>
      <w:sz w:val="20"/>
    </w:rPr>
  </w:style>
  <w:style w:type="paragraph" w:styleId="NormalWeb">
    <w:name w:val="Normal (Web)"/>
    <w:basedOn w:val="Normal"/>
    <w:uiPriority w:val="99"/>
    <w:semiHidden/>
    <w:unhideWhenUsed/>
    <w:rsid w:val="00A956FE"/>
    <w:pPr>
      <w:spacing w:before="100" w:beforeAutospacing="1" w:after="100" w:afterAutospacing="1"/>
    </w:pPr>
    <w:rPr>
      <w:rFonts w:ascii="SimSun" w:eastAsia="SimSun" w:hAnsi="SimSun" w:cs="SimSun"/>
      <w:lang w:val="en-US" w:eastAsia="zh-CN"/>
    </w:rPr>
  </w:style>
  <w:style w:type="character" w:styleId="LineNumber">
    <w:name w:val="line number"/>
    <w:basedOn w:val="DefaultParagraphFont"/>
    <w:uiPriority w:val="99"/>
    <w:semiHidden/>
    <w:unhideWhenUsed/>
    <w:rsid w:val="00EC55D1"/>
  </w:style>
  <w:style w:type="paragraph" w:styleId="HTMLPreformatted">
    <w:name w:val="HTML Preformatted"/>
    <w:basedOn w:val="Normal"/>
    <w:link w:val="HTMLPreformattedChar"/>
    <w:uiPriority w:val="99"/>
    <w:semiHidden/>
    <w:unhideWhenUsed/>
    <w:rsid w:val="00675232"/>
    <w:pPr>
      <w:widowControl w:val="0"/>
      <w:jc w:val="both"/>
    </w:pPr>
    <w:rPr>
      <w:rFonts w:ascii="Courier New" w:eastAsiaTheme="minorEastAsia" w:hAnsi="Courier New" w:cs="Courier New"/>
      <w:kern w:val="2"/>
      <w:sz w:val="20"/>
      <w:szCs w:val="20"/>
      <w:lang w:val="en-US" w:eastAsia="zh-CN"/>
    </w:rPr>
  </w:style>
  <w:style w:type="character" w:customStyle="1" w:styleId="HTMLPreformattedChar">
    <w:name w:val="HTML Preformatted Char"/>
    <w:basedOn w:val="DefaultParagraphFont"/>
    <w:link w:val="HTMLPreformatted"/>
    <w:uiPriority w:val="99"/>
    <w:semiHidden/>
    <w:rsid w:val="00675232"/>
    <w:rPr>
      <w:rFonts w:ascii="Courier New" w:hAnsi="Courier New" w:cs="Courier New"/>
      <w:sz w:val="20"/>
      <w:szCs w:val="20"/>
    </w:rPr>
  </w:style>
  <w:style w:type="character" w:styleId="Hyperlink">
    <w:name w:val="Hyperlink"/>
    <w:basedOn w:val="DefaultParagraphFont"/>
    <w:uiPriority w:val="99"/>
    <w:unhideWhenUsed/>
    <w:rsid w:val="00467760"/>
    <w:rPr>
      <w:color w:val="0563C1" w:themeColor="hyperlink"/>
      <w:u w:val="single"/>
    </w:rPr>
  </w:style>
  <w:style w:type="character" w:customStyle="1" w:styleId="1">
    <w:name w:val="未处理的提及1"/>
    <w:basedOn w:val="DefaultParagraphFont"/>
    <w:uiPriority w:val="99"/>
    <w:semiHidden/>
    <w:unhideWhenUsed/>
    <w:rsid w:val="00467760"/>
    <w:rPr>
      <w:color w:val="605E5C"/>
      <w:shd w:val="clear" w:color="auto" w:fill="E1DFDD"/>
    </w:rPr>
  </w:style>
  <w:style w:type="paragraph" w:styleId="Revision">
    <w:name w:val="Revision"/>
    <w:hidden/>
    <w:uiPriority w:val="99"/>
    <w:semiHidden/>
    <w:rsid w:val="00053D26"/>
  </w:style>
  <w:style w:type="character" w:customStyle="1" w:styleId="authors">
    <w:name w:val="authors"/>
    <w:basedOn w:val="DefaultParagraphFont"/>
    <w:rsid w:val="00D23FAF"/>
  </w:style>
  <w:style w:type="character" w:customStyle="1" w:styleId="10">
    <w:name w:val="日期1"/>
    <w:basedOn w:val="DefaultParagraphFont"/>
    <w:rsid w:val="00D23FAF"/>
  </w:style>
  <w:style w:type="character" w:customStyle="1" w:styleId="arttitle">
    <w:name w:val="art_title"/>
    <w:basedOn w:val="DefaultParagraphFont"/>
    <w:rsid w:val="00D23FAF"/>
  </w:style>
  <w:style w:type="character" w:customStyle="1" w:styleId="serialtitle">
    <w:name w:val="serial_title"/>
    <w:basedOn w:val="DefaultParagraphFont"/>
    <w:rsid w:val="00D23FAF"/>
  </w:style>
  <w:style w:type="character" w:customStyle="1" w:styleId="volumeissue">
    <w:name w:val="volume_issue"/>
    <w:basedOn w:val="DefaultParagraphFont"/>
    <w:rsid w:val="00D23FAF"/>
  </w:style>
  <w:style w:type="character" w:customStyle="1" w:styleId="pagerange">
    <w:name w:val="page_range"/>
    <w:basedOn w:val="DefaultParagraphFont"/>
    <w:rsid w:val="00D23FAF"/>
  </w:style>
  <w:style w:type="character" w:customStyle="1" w:styleId="doilink">
    <w:name w:val="doi_link"/>
    <w:basedOn w:val="DefaultParagraphFont"/>
    <w:rsid w:val="00D23FAF"/>
  </w:style>
  <w:style w:type="table" w:styleId="TableGrid">
    <w:name w:val="Table Grid"/>
    <w:basedOn w:val="TableNormal"/>
    <w:rsid w:val="004E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848"/>
    <w:pPr>
      <w:ind w:firstLineChars="200" w:firstLine="420"/>
    </w:pPr>
  </w:style>
  <w:style w:type="character" w:styleId="UnresolvedMention">
    <w:name w:val="Unresolved Mention"/>
    <w:basedOn w:val="DefaultParagraphFont"/>
    <w:uiPriority w:val="99"/>
    <w:semiHidden/>
    <w:unhideWhenUsed/>
    <w:rsid w:val="00B358AF"/>
    <w:rPr>
      <w:color w:val="605E5C"/>
      <w:shd w:val="clear" w:color="auto" w:fill="E1DFDD"/>
    </w:rPr>
  </w:style>
  <w:style w:type="numbering" w:customStyle="1" w:styleId="11">
    <w:name w:val="无列表1"/>
    <w:next w:val="NoList"/>
    <w:uiPriority w:val="99"/>
    <w:semiHidden/>
    <w:unhideWhenUsed/>
    <w:rsid w:val="000F682E"/>
  </w:style>
  <w:style w:type="paragraph" w:styleId="Bibliography">
    <w:name w:val="Bibliography"/>
    <w:basedOn w:val="Normal"/>
    <w:next w:val="Normal"/>
    <w:uiPriority w:val="37"/>
    <w:unhideWhenUsed/>
    <w:rsid w:val="008C6AEB"/>
    <w:pPr>
      <w:widowControl w:val="0"/>
      <w:jc w:val="both"/>
    </w:pPr>
    <w:rPr>
      <w:rFonts w:asciiTheme="minorHAnsi" w:eastAsiaTheme="minorEastAsia" w:hAnsiTheme="minorHAnsi" w:cstheme="minorBidi"/>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905">
      <w:bodyDiv w:val="1"/>
      <w:marLeft w:val="0"/>
      <w:marRight w:val="0"/>
      <w:marTop w:val="0"/>
      <w:marBottom w:val="0"/>
      <w:divBdr>
        <w:top w:val="none" w:sz="0" w:space="0" w:color="auto"/>
        <w:left w:val="none" w:sz="0" w:space="0" w:color="auto"/>
        <w:bottom w:val="none" w:sz="0" w:space="0" w:color="auto"/>
        <w:right w:val="none" w:sz="0" w:space="0" w:color="auto"/>
      </w:divBdr>
      <w:divsChild>
        <w:div w:id="114178575">
          <w:marLeft w:val="0"/>
          <w:marRight w:val="0"/>
          <w:marTop w:val="0"/>
          <w:marBottom w:val="0"/>
          <w:divBdr>
            <w:top w:val="none" w:sz="0" w:space="0" w:color="auto"/>
            <w:left w:val="none" w:sz="0" w:space="0" w:color="auto"/>
            <w:bottom w:val="none" w:sz="0" w:space="0" w:color="auto"/>
            <w:right w:val="none" w:sz="0" w:space="0" w:color="auto"/>
          </w:divBdr>
          <w:divsChild>
            <w:div w:id="1323118472">
              <w:marLeft w:val="0"/>
              <w:marRight w:val="495"/>
              <w:marTop w:val="0"/>
              <w:marBottom w:val="0"/>
              <w:divBdr>
                <w:top w:val="none" w:sz="0" w:space="0" w:color="auto"/>
                <w:left w:val="none" w:sz="0" w:space="0" w:color="auto"/>
                <w:bottom w:val="none" w:sz="0" w:space="0" w:color="auto"/>
                <w:right w:val="none" w:sz="0" w:space="0" w:color="auto"/>
              </w:divBdr>
            </w:div>
            <w:div w:id="2104565541">
              <w:marLeft w:val="300"/>
              <w:marRight w:val="300"/>
              <w:marTop w:val="0"/>
              <w:marBottom w:val="0"/>
              <w:divBdr>
                <w:top w:val="none" w:sz="0" w:space="0" w:color="auto"/>
                <w:left w:val="none" w:sz="0" w:space="0" w:color="auto"/>
                <w:bottom w:val="none" w:sz="0" w:space="0" w:color="auto"/>
                <w:right w:val="none" w:sz="0" w:space="0" w:color="auto"/>
              </w:divBdr>
              <w:divsChild>
                <w:div w:id="1762723807">
                  <w:marLeft w:val="0"/>
                  <w:marRight w:val="0"/>
                  <w:marTop w:val="0"/>
                  <w:marBottom w:val="0"/>
                  <w:divBdr>
                    <w:top w:val="none" w:sz="0" w:space="0" w:color="auto"/>
                    <w:left w:val="none" w:sz="0" w:space="0" w:color="auto"/>
                    <w:bottom w:val="none" w:sz="0" w:space="0" w:color="auto"/>
                    <w:right w:val="none" w:sz="0" w:space="0" w:color="auto"/>
                  </w:divBdr>
                  <w:divsChild>
                    <w:div w:id="1605501921">
                      <w:marLeft w:val="0"/>
                      <w:marRight w:val="0"/>
                      <w:marTop w:val="0"/>
                      <w:marBottom w:val="0"/>
                      <w:divBdr>
                        <w:top w:val="none" w:sz="0" w:space="0" w:color="auto"/>
                        <w:left w:val="none" w:sz="0" w:space="0" w:color="auto"/>
                        <w:bottom w:val="none" w:sz="0" w:space="0" w:color="auto"/>
                        <w:right w:val="none" w:sz="0" w:space="0" w:color="auto"/>
                      </w:divBdr>
                      <w:divsChild>
                        <w:div w:id="3868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7021">
          <w:marLeft w:val="0"/>
          <w:marRight w:val="0"/>
          <w:marTop w:val="0"/>
          <w:marBottom w:val="0"/>
          <w:divBdr>
            <w:top w:val="none" w:sz="0" w:space="0" w:color="auto"/>
            <w:left w:val="none" w:sz="0" w:space="0" w:color="auto"/>
            <w:bottom w:val="none" w:sz="0" w:space="0" w:color="auto"/>
            <w:right w:val="none" w:sz="0" w:space="0" w:color="auto"/>
          </w:divBdr>
          <w:divsChild>
            <w:div w:id="1528180438">
              <w:marLeft w:val="0"/>
              <w:marRight w:val="0"/>
              <w:marTop w:val="0"/>
              <w:marBottom w:val="0"/>
              <w:divBdr>
                <w:top w:val="none" w:sz="0" w:space="0" w:color="auto"/>
                <w:left w:val="none" w:sz="0" w:space="0" w:color="auto"/>
                <w:bottom w:val="none" w:sz="0" w:space="0" w:color="auto"/>
                <w:right w:val="none" w:sz="0" w:space="0" w:color="auto"/>
              </w:divBdr>
              <w:divsChild>
                <w:div w:id="991567072">
                  <w:marLeft w:val="0"/>
                  <w:marRight w:val="0"/>
                  <w:marTop w:val="0"/>
                  <w:marBottom w:val="0"/>
                  <w:divBdr>
                    <w:top w:val="none" w:sz="0" w:space="0" w:color="auto"/>
                    <w:left w:val="none" w:sz="0" w:space="0" w:color="auto"/>
                    <w:bottom w:val="none" w:sz="0" w:space="0" w:color="auto"/>
                    <w:right w:val="none" w:sz="0" w:space="0" w:color="auto"/>
                  </w:divBdr>
                  <w:divsChild>
                    <w:div w:id="447893421">
                      <w:marLeft w:val="0"/>
                      <w:marRight w:val="0"/>
                      <w:marTop w:val="0"/>
                      <w:marBottom w:val="0"/>
                      <w:divBdr>
                        <w:top w:val="none" w:sz="0" w:space="0" w:color="auto"/>
                        <w:left w:val="none" w:sz="0" w:space="0" w:color="auto"/>
                        <w:bottom w:val="none" w:sz="0" w:space="0" w:color="auto"/>
                        <w:right w:val="none" w:sz="0" w:space="0" w:color="auto"/>
                      </w:divBdr>
                      <w:divsChild>
                        <w:div w:id="1643467225">
                          <w:marLeft w:val="0"/>
                          <w:marRight w:val="0"/>
                          <w:marTop w:val="0"/>
                          <w:marBottom w:val="0"/>
                          <w:divBdr>
                            <w:top w:val="none" w:sz="0" w:space="0" w:color="auto"/>
                            <w:left w:val="none" w:sz="0" w:space="0" w:color="auto"/>
                            <w:bottom w:val="none" w:sz="0" w:space="0" w:color="auto"/>
                            <w:right w:val="none" w:sz="0" w:space="0" w:color="auto"/>
                          </w:divBdr>
                          <w:divsChild>
                            <w:div w:id="156581208">
                              <w:marLeft w:val="120"/>
                              <w:marRight w:val="300"/>
                              <w:marTop w:val="0"/>
                              <w:marBottom w:val="120"/>
                              <w:divBdr>
                                <w:top w:val="none" w:sz="0" w:space="0" w:color="auto"/>
                                <w:left w:val="none" w:sz="0" w:space="0" w:color="auto"/>
                                <w:bottom w:val="none" w:sz="0" w:space="0" w:color="auto"/>
                                <w:right w:val="none" w:sz="0" w:space="0" w:color="auto"/>
                              </w:divBdr>
                              <w:divsChild>
                                <w:div w:id="75589833">
                                  <w:marLeft w:val="0"/>
                                  <w:marRight w:val="0"/>
                                  <w:marTop w:val="0"/>
                                  <w:marBottom w:val="0"/>
                                  <w:divBdr>
                                    <w:top w:val="none" w:sz="0" w:space="0" w:color="auto"/>
                                    <w:left w:val="none" w:sz="0" w:space="0" w:color="auto"/>
                                    <w:bottom w:val="none" w:sz="0" w:space="0" w:color="auto"/>
                                    <w:right w:val="none" w:sz="0" w:space="0" w:color="auto"/>
                                  </w:divBdr>
                                  <w:divsChild>
                                    <w:div w:id="1843741396">
                                      <w:marLeft w:val="0"/>
                                      <w:marRight w:val="120"/>
                                      <w:marTop w:val="0"/>
                                      <w:marBottom w:val="0"/>
                                      <w:divBdr>
                                        <w:top w:val="none" w:sz="0" w:space="0" w:color="auto"/>
                                        <w:left w:val="none" w:sz="0" w:space="0" w:color="auto"/>
                                        <w:bottom w:val="none" w:sz="0" w:space="0" w:color="auto"/>
                                        <w:right w:val="none" w:sz="0" w:space="0" w:color="auto"/>
                                      </w:divBdr>
                                      <w:divsChild>
                                        <w:div w:id="1740637270">
                                          <w:marLeft w:val="0"/>
                                          <w:marRight w:val="0"/>
                                          <w:marTop w:val="0"/>
                                          <w:marBottom w:val="0"/>
                                          <w:divBdr>
                                            <w:top w:val="none" w:sz="0" w:space="0" w:color="auto"/>
                                            <w:left w:val="none" w:sz="0" w:space="0" w:color="auto"/>
                                            <w:bottom w:val="none" w:sz="0" w:space="0" w:color="auto"/>
                                            <w:right w:val="none" w:sz="0" w:space="0" w:color="auto"/>
                                          </w:divBdr>
                                          <w:divsChild>
                                            <w:div w:id="19007004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43334">
      <w:bodyDiv w:val="1"/>
      <w:marLeft w:val="0"/>
      <w:marRight w:val="0"/>
      <w:marTop w:val="0"/>
      <w:marBottom w:val="0"/>
      <w:divBdr>
        <w:top w:val="none" w:sz="0" w:space="0" w:color="auto"/>
        <w:left w:val="none" w:sz="0" w:space="0" w:color="auto"/>
        <w:bottom w:val="none" w:sz="0" w:space="0" w:color="auto"/>
        <w:right w:val="none" w:sz="0" w:space="0" w:color="auto"/>
      </w:divBdr>
    </w:div>
    <w:div w:id="219828231">
      <w:bodyDiv w:val="1"/>
      <w:marLeft w:val="0"/>
      <w:marRight w:val="0"/>
      <w:marTop w:val="0"/>
      <w:marBottom w:val="0"/>
      <w:divBdr>
        <w:top w:val="none" w:sz="0" w:space="0" w:color="auto"/>
        <w:left w:val="none" w:sz="0" w:space="0" w:color="auto"/>
        <w:bottom w:val="none" w:sz="0" w:space="0" w:color="auto"/>
        <w:right w:val="none" w:sz="0" w:space="0" w:color="auto"/>
      </w:divBdr>
    </w:div>
    <w:div w:id="298801035">
      <w:bodyDiv w:val="1"/>
      <w:marLeft w:val="0"/>
      <w:marRight w:val="0"/>
      <w:marTop w:val="0"/>
      <w:marBottom w:val="0"/>
      <w:divBdr>
        <w:top w:val="none" w:sz="0" w:space="0" w:color="auto"/>
        <w:left w:val="none" w:sz="0" w:space="0" w:color="auto"/>
        <w:bottom w:val="none" w:sz="0" w:space="0" w:color="auto"/>
        <w:right w:val="none" w:sz="0" w:space="0" w:color="auto"/>
      </w:divBdr>
    </w:div>
    <w:div w:id="347414288">
      <w:bodyDiv w:val="1"/>
      <w:marLeft w:val="0"/>
      <w:marRight w:val="0"/>
      <w:marTop w:val="0"/>
      <w:marBottom w:val="0"/>
      <w:divBdr>
        <w:top w:val="none" w:sz="0" w:space="0" w:color="auto"/>
        <w:left w:val="none" w:sz="0" w:space="0" w:color="auto"/>
        <w:bottom w:val="none" w:sz="0" w:space="0" w:color="auto"/>
        <w:right w:val="none" w:sz="0" w:space="0" w:color="auto"/>
      </w:divBdr>
    </w:div>
    <w:div w:id="361056000">
      <w:bodyDiv w:val="1"/>
      <w:marLeft w:val="0"/>
      <w:marRight w:val="0"/>
      <w:marTop w:val="0"/>
      <w:marBottom w:val="0"/>
      <w:divBdr>
        <w:top w:val="none" w:sz="0" w:space="0" w:color="auto"/>
        <w:left w:val="none" w:sz="0" w:space="0" w:color="auto"/>
        <w:bottom w:val="none" w:sz="0" w:space="0" w:color="auto"/>
        <w:right w:val="none" w:sz="0" w:space="0" w:color="auto"/>
      </w:divBdr>
    </w:div>
    <w:div w:id="497381249">
      <w:bodyDiv w:val="1"/>
      <w:marLeft w:val="0"/>
      <w:marRight w:val="0"/>
      <w:marTop w:val="0"/>
      <w:marBottom w:val="0"/>
      <w:divBdr>
        <w:top w:val="none" w:sz="0" w:space="0" w:color="auto"/>
        <w:left w:val="none" w:sz="0" w:space="0" w:color="auto"/>
        <w:bottom w:val="none" w:sz="0" w:space="0" w:color="auto"/>
        <w:right w:val="none" w:sz="0" w:space="0" w:color="auto"/>
      </w:divBdr>
    </w:div>
    <w:div w:id="554317601">
      <w:bodyDiv w:val="1"/>
      <w:marLeft w:val="0"/>
      <w:marRight w:val="0"/>
      <w:marTop w:val="0"/>
      <w:marBottom w:val="0"/>
      <w:divBdr>
        <w:top w:val="none" w:sz="0" w:space="0" w:color="auto"/>
        <w:left w:val="none" w:sz="0" w:space="0" w:color="auto"/>
        <w:bottom w:val="none" w:sz="0" w:space="0" w:color="auto"/>
        <w:right w:val="none" w:sz="0" w:space="0" w:color="auto"/>
      </w:divBdr>
    </w:div>
    <w:div w:id="773525576">
      <w:bodyDiv w:val="1"/>
      <w:marLeft w:val="0"/>
      <w:marRight w:val="0"/>
      <w:marTop w:val="0"/>
      <w:marBottom w:val="0"/>
      <w:divBdr>
        <w:top w:val="none" w:sz="0" w:space="0" w:color="auto"/>
        <w:left w:val="none" w:sz="0" w:space="0" w:color="auto"/>
        <w:bottom w:val="none" w:sz="0" w:space="0" w:color="auto"/>
        <w:right w:val="none" w:sz="0" w:space="0" w:color="auto"/>
      </w:divBdr>
    </w:div>
    <w:div w:id="776633370">
      <w:bodyDiv w:val="1"/>
      <w:marLeft w:val="0"/>
      <w:marRight w:val="0"/>
      <w:marTop w:val="0"/>
      <w:marBottom w:val="0"/>
      <w:divBdr>
        <w:top w:val="none" w:sz="0" w:space="0" w:color="auto"/>
        <w:left w:val="none" w:sz="0" w:space="0" w:color="auto"/>
        <w:bottom w:val="none" w:sz="0" w:space="0" w:color="auto"/>
        <w:right w:val="none" w:sz="0" w:space="0" w:color="auto"/>
      </w:divBdr>
    </w:div>
    <w:div w:id="1074281531">
      <w:bodyDiv w:val="1"/>
      <w:marLeft w:val="0"/>
      <w:marRight w:val="0"/>
      <w:marTop w:val="0"/>
      <w:marBottom w:val="0"/>
      <w:divBdr>
        <w:top w:val="none" w:sz="0" w:space="0" w:color="auto"/>
        <w:left w:val="none" w:sz="0" w:space="0" w:color="auto"/>
        <w:bottom w:val="none" w:sz="0" w:space="0" w:color="auto"/>
        <w:right w:val="none" w:sz="0" w:space="0" w:color="auto"/>
      </w:divBdr>
    </w:div>
    <w:div w:id="1100874432">
      <w:bodyDiv w:val="1"/>
      <w:marLeft w:val="0"/>
      <w:marRight w:val="0"/>
      <w:marTop w:val="0"/>
      <w:marBottom w:val="0"/>
      <w:divBdr>
        <w:top w:val="none" w:sz="0" w:space="0" w:color="auto"/>
        <w:left w:val="none" w:sz="0" w:space="0" w:color="auto"/>
        <w:bottom w:val="none" w:sz="0" w:space="0" w:color="auto"/>
        <w:right w:val="none" w:sz="0" w:space="0" w:color="auto"/>
      </w:divBdr>
    </w:div>
    <w:div w:id="1158888853">
      <w:bodyDiv w:val="1"/>
      <w:marLeft w:val="0"/>
      <w:marRight w:val="0"/>
      <w:marTop w:val="0"/>
      <w:marBottom w:val="0"/>
      <w:divBdr>
        <w:top w:val="none" w:sz="0" w:space="0" w:color="auto"/>
        <w:left w:val="none" w:sz="0" w:space="0" w:color="auto"/>
        <w:bottom w:val="none" w:sz="0" w:space="0" w:color="auto"/>
        <w:right w:val="none" w:sz="0" w:space="0" w:color="auto"/>
      </w:divBdr>
    </w:div>
    <w:div w:id="1230575914">
      <w:bodyDiv w:val="1"/>
      <w:marLeft w:val="0"/>
      <w:marRight w:val="0"/>
      <w:marTop w:val="0"/>
      <w:marBottom w:val="0"/>
      <w:divBdr>
        <w:top w:val="none" w:sz="0" w:space="0" w:color="auto"/>
        <w:left w:val="none" w:sz="0" w:space="0" w:color="auto"/>
        <w:bottom w:val="none" w:sz="0" w:space="0" w:color="auto"/>
        <w:right w:val="none" w:sz="0" w:space="0" w:color="auto"/>
      </w:divBdr>
    </w:div>
    <w:div w:id="1566141049">
      <w:bodyDiv w:val="1"/>
      <w:marLeft w:val="0"/>
      <w:marRight w:val="0"/>
      <w:marTop w:val="0"/>
      <w:marBottom w:val="0"/>
      <w:divBdr>
        <w:top w:val="none" w:sz="0" w:space="0" w:color="auto"/>
        <w:left w:val="none" w:sz="0" w:space="0" w:color="auto"/>
        <w:bottom w:val="none" w:sz="0" w:space="0" w:color="auto"/>
        <w:right w:val="none" w:sz="0" w:space="0" w:color="auto"/>
      </w:divBdr>
    </w:div>
    <w:div w:id="1900483143">
      <w:bodyDiv w:val="1"/>
      <w:marLeft w:val="0"/>
      <w:marRight w:val="0"/>
      <w:marTop w:val="0"/>
      <w:marBottom w:val="0"/>
      <w:divBdr>
        <w:top w:val="none" w:sz="0" w:space="0" w:color="auto"/>
        <w:left w:val="none" w:sz="0" w:space="0" w:color="auto"/>
        <w:bottom w:val="none" w:sz="0" w:space="0" w:color="auto"/>
        <w:right w:val="none" w:sz="0" w:space="0" w:color="auto"/>
      </w:divBdr>
    </w:div>
    <w:div w:id="195717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eye.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9369-C31E-4CA0-AD27-1DC9C0E9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6488</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43390</CharactersWithSpaces>
  <SharedDoc>false</SharedDoc>
  <HLinks>
    <vt:vector size="6" baseType="variant">
      <vt:variant>
        <vt:i4>7143476</vt:i4>
      </vt:variant>
      <vt:variant>
        <vt:i4>38</vt:i4>
      </vt:variant>
      <vt:variant>
        <vt:i4>0</vt:i4>
      </vt:variant>
      <vt:variant>
        <vt:i4>5</vt:i4>
      </vt:variant>
      <vt:variant>
        <vt:lpwstr>https://www.r-project.org/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nanji lu</dc:creator>
  <cp:keywords/>
  <dc:description/>
  <cp:lastModifiedBy>Ahmed Elsheikh</cp:lastModifiedBy>
  <cp:revision>3</cp:revision>
  <dcterms:created xsi:type="dcterms:W3CDTF">2022-03-09T08:36:00Z</dcterms:created>
  <dcterms:modified xsi:type="dcterms:W3CDTF">2022-06-24T09:51:00Z</dcterms:modified>
</cp:coreProperties>
</file>