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03DE" w14:textId="590C1BB6" w:rsidR="000D1212" w:rsidRDefault="000D1212" w:rsidP="00CF587D">
      <w:pPr>
        <w:spacing w:before="240"/>
        <w:rPr>
          <w:rFonts w:ascii="Times New Roman" w:hAnsi="Times New Roman" w:cs="Times New Roman"/>
          <w:b/>
          <w:sz w:val="24"/>
          <w:szCs w:val="24"/>
        </w:rPr>
      </w:pPr>
      <w:r w:rsidRPr="00720316">
        <w:rPr>
          <w:rFonts w:ascii="Times New Roman" w:hAnsi="Times New Roman" w:cs="Times New Roman"/>
          <w:b/>
          <w:sz w:val="24"/>
          <w:szCs w:val="24"/>
        </w:rPr>
        <w:t>Attitudes towards the integration of smoking cessation into lung cancer screening</w:t>
      </w:r>
      <w:r>
        <w:rPr>
          <w:rFonts w:ascii="Times New Roman" w:hAnsi="Times New Roman" w:cs="Times New Roman"/>
          <w:b/>
          <w:sz w:val="24"/>
          <w:szCs w:val="24"/>
        </w:rPr>
        <w:t xml:space="preserve"> in the United Kingdom</w:t>
      </w:r>
      <w:r w:rsidRPr="00720316">
        <w:rPr>
          <w:rFonts w:ascii="Times New Roman" w:hAnsi="Times New Roman" w:cs="Times New Roman"/>
          <w:b/>
          <w:sz w:val="24"/>
          <w:szCs w:val="24"/>
        </w:rPr>
        <w:t>: a qualitative study of individuals eligible to attend</w:t>
      </w:r>
    </w:p>
    <w:p w14:paraId="60E6E5FA" w14:textId="56B8FEDD" w:rsidR="000C2F58" w:rsidRPr="00375BC8" w:rsidRDefault="000C2F58" w:rsidP="000C2F58">
      <w:pPr>
        <w:spacing w:before="240" w:line="480" w:lineRule="auto"/>
        <w:rPr>
          <w:rFonts w:ascii="Times New Roman" w:hAnsi="Times New Roman" w:cs="Times New Roman"/>
          <w:b/>
          <w:sz w:val="24"/>
          <w:szCs w:val="24"/>
        </w:rPr>
      </w:pPr>
      <w:r w:rsidRPr="00375BC8">
        <w:rPr>
          <w:rFonts w:ascii="Times New Roman" w:hAnsi="Times New Roman" w:cs="Times New Roman"/>
          <w:b/>
          <w:sz w:val="24"/>
          <w:szCs w:val="24"/>
        </w:rPr>
        <w:t>Abstract</w:t>
      </w:r>
      <w:r w:rsidR="00CF587D">
        <w:rPr>
          <w:rFonts w:ascii="Times New Roman" w:hAnsi="Times New Roman" w:cs="Times New Roman"/>
          <w:b/>
          <w:sz w:val="24"/>
          <w:szCs w:val="24"/>
        </w:rPr>
        <w:t>:</w:t>
      </w:r>
    </w:p>
    <w:p w14:paraId="5D1231C5" w14:textId="197D0AEB" w:rsidR="000C2F58" w:rsidRPr="006A54AC" w:rsidRDefault="008D7ECA" w:rsidP="002904DA">
      <w:pPr>
        <w:spacing w:before="240" w:line="480" w:lineRule="auto"/>
        <w:rPr>
          <w:rFonts w:ascii="Times New Roman" w:hAnsi="Times New Roman" w:cs="Times New Roman"/>
          <w:bCs/>
          <w:sz w:val="24"/>
          <w:szCs w:val="24"/>
        </w:rPr>
      </w:pPr>
      <w:r>
        <w:rPr>
          <w:rFonts w:ascii="Times New Roman" w:hAnsi="Times New Roman" w:cs="Times New Roman"/>
          <w:b/>
          <w:sz w:val="24"/>
          <w:szCs w:val="24"/>
        </w:rPr>
        <w:t>Introduction</w:t>
      </w:r>
      <w:r w:rsidR="000C2F58" w:rsidRPr="006A54AC">
        <w:rPr>
          <w:rFonts w:ascii="Times New Roman" w:hAnsi="Times New Roman" w:cs="Times New Roman"/>
          <w:b/>
          <w:sz w:val="24"/>
          <w:szCs w:val="24"/>
        </w:rPr>
        <w:t xml:space="preserve">: </w:t>
      </w:r>
      <w:r w:rsidR="000C2F58" w:rsidRPr="006A54AC">
        <w:rPr>
          <w:rFonts w:ascii="Times New Roman" w:hAnsi="Times New Roman" w:cs="Times New Roman"/>
          <w:bCs/>
          <w:sz w:val="24"/>
          <w:szCs w:val="24"/>
        </w:rPr>
        <w:t xml:space="preserve">There is limited research exploring how smoking cessation </w:t>
      </w:r>
      <w:r w:rsidR="000C2F58">
        <w:rPr>
          <w:rFonts w:ascii="Times New Roman" w:hAnsi="Times New Roman" w:cs="Times New Roman"/>
          <w:bCs/>
          <w:sz w:val="24"/>
          <w:szCs w:val="24"/>
        </w:rPr>
        <w:t xml:space="preserve">treatment </w:t>
      </w:r>
      <w:r w:rsidR="000C2F58" w:rsidRPr="006A54AC">
        <w:rPr>
          <w:rFonts w:ascii="Times New Roman" w:hAnsi="Times New Roman" w:cs="Times New Roman"/>
          <w:bCs/>
          <w:sz w:val="24"/>
          <w:szCs w:val="24"/>
        </w:rPr>
        <w:t xml:space="preserve">should be implemented into lung cancer screening in the United Kingdom. This study aimed to </w:t>
      </w:r>
      <w:r w:rsidR="000C2F58">
        <w:rPr>
          <w:rFonts w:ascii="Times New Roman" w:hAnsi="Times New Roman" w:cs="Times New Roman"/>
          <w:bCs/>
          <w:sz w:val="24"/>
          <w:szCs w:val="24"/>
        </w:rPr>
        <w:t>understand</w:t>
      </w:r>
      <w:r w:rsidR="000C2F58" w:rsidRPr="006A54AC">
        <w:rPr>
          <w:rFonts w:ascii="Times New Roman" w:hAnsi="Times New Roman" w:cs="Times New Roman"/>
          <w:bCs/>
          <w:sz w:val="24"/>
          <w:szCs w:val="24"/>
        </w:rPr>
        <w:t xml:space="preserve"> attitudes and preferences </w:t>
      </w:r>
      <w:r w:rsidR="000C2F58">
        <w:rPr>
          <w:rFonts w:ascii="Times New Roman" w:hAnsi="Times New Roman" w:cs="Times New Roman"/>
          <w:bCs/>
          <w:sz w:val="24"/>
          <w:szCs w:val="24"/>
        </w:rPr>
        <w:t>regarding</w:t>
      </w:r>
      <w:r w:rsidR="000C2F58" w:rsidRPr="006A54AC">
        <w:rPr>
          <w:rFonts w:ascii="Times New Roman" w:hAnsi="Times New Roman" w:cs="Times New Roman"/>
          <w:bCs/>
          <w:sz w:val="24"/>
          <w:szCs w:val="24"/>
        </w:rPr>
        <w:t xml:space="preserve"> the integration of smoking cessation</w:t>
      </w:r>
      <w:r w:rsidR="000C2F58">
        <w:rPr>
          <w:rFonts w:ascii="Times New Roman" w:hAnsi="Times New Roman" w:cs="Times New Roman"/>
          <w:bCs/>
          <w:sz w:val="24"/>
          <w:szCs w:val="24"/>
        </w:rPr>
        <w:t xml:space="preserve"> support</w:t>
      </w:r>
      <w:r w:rsidR="000C2F58" w:rsidRPr="006A54AC">
        <w:rPr>
          <w:rFonts w:ascii="Times New Roman" w:hAnsi="Times New Roman" w:cs="Times New Roman"/>
          <w:bCs/>
          <w:sz w:val="24"/>
          <w:szCs w:val="24"/>
        </w:rPr>
        <w:t xml:space="preserve"> within lung cancer screening from the perspective of those eligible.</w:t>
      </w:r>
      <w:r w:rsidR="000C2F58" w:rsidRPr="006A54AC">
        <w:rPr>
          <w:rFonts w:ascii="Times New Roman" w:hAnsi="Times New Roman" w:cs="Times New Roman"/>
          <w:b/>
          <w:sz w:val="24"/>
          <w:szCs w:val="24"/>
        </w:rPr>
        <w:t xml:space="preserve"> </w:t>
      </w:r>
    </w:p>
    <w:p w14:paraId="1E0C3DCB" w14:textId="77777777" w:rsidR="000C2F58" w:rsidRPr="006A54AC" w:rsidRDefault="000C2F58" w:rsidP="002904DA">
      <w:pPr>
        <w:spacing w:before="240" w:line="480" w:lineRule="auto"/>
        <w:rPr>
          <w:rFonts w:ascii="Times New Roman" w:hAnsi="Times New Roman" w:cs="Times New Roman"/>
          <w:b/>
          <w:sz w:val="24"/>
          <w:szCs w:val="24"/>
        </w:rPr>
      </w:pPr>
      <w:r w:rsidRPr="006A54AC">
        <w:rPr>
          <w:rFonts w:ascii="Times New Roman" w:hAnsi="Times New Roman" w:cs="Times New Roman"/>
          <w:b/>
          <w:sz w:val="24"/>
          <w:szCs w:val="24"/>
        </w:rPr>
        <w:t xml:space="preserve">Methods: </w:t>
      </w:r>
      <w:r w:rsidRPr="006A54AC">
        <w:rPr>
          <w:rFonts w:ascii="Times New Roman" w:hAnsi="Times New Roman" w:cs="Times New Roman"/>
          <w:bCs/>
          <w:sz w:val="24"/>
          <w:szCs w:val="24"/>
        </w:rPr>
        <w:t xml:space="preserve">Thirty-one </w:t>
      </w:r>
      <w:r>
        <w:rPr>
          <w:rFonts w:ascii="Times New Roman" w:hAnsi="Times New Roman" w:cs="Times New Roman"/>
          <w:bCs/>
          <w:sz w:val="24"/>
          <w:szCs w:val="24"/>
        </w:rPr>
        <w:t xml:space="preserve">lung cancer screening </w:t>
      </w:r>
      <w:r w:rsidRPr="006A54AC">
        <w:rPr>
          <w:rFonts w:ascii="Times New Roman" w:hAnsi="Times New Roman" w:cs="Times New Roman"/>
          <w:bCs/>
          <w:sz w:val="24"/>
          <w:szCs w:val="24"/>
        </w:rPr>
        <w:t>eligible individuals</w:t>
      </w:r>
      <w:r>
        <w:rPr>
          <w:rFonts w:ascii="Times New Roman" w:hAnsi="Times New Roman" w:cs="Times New Roman"/>
          <w:bCs/>
          <w:sz w:val="24"/>
          <w:szCs w:val="24"/>
        </w:rPr>
        <w:t xml:space="preserve"> aged 55-80 years with current or former smoking histories </w:t>
      </w:r>
      <w:r w:rsidRPr="006A54AC">
        <w:rPr>
          <w:rFonts w:ascii="Times New Roman" w:hAnsi="Times New Roman" w:cs="Times New Roman"/>
          <w:bCs/>
          <w:sz w:val="24"/>
          <w:szCs w:val="24"/>
        </w:rPr>
        <w:t xml:space="preserve">were recruited using community </w:t>
      </w:r>
      <w:r>
        <w:rPr>
          <w:rFonts w:ascii="Times New Roman" w:hAnsi="Times New Roman" w:cs="Times New Roman"/>
          <w:bCs/>
          <w:sz w:val="24"/>
          <w:szCs w:val="24"/>
        </w:rPr>
        <w:t xml:space="preserve">outreach </w:t>
      </w:r>
      <w:r w:rsidRPr="006A54AC">
        <w:rPr>
          <w:rFonts w:ascii="Times New Roman" w:hAnsi="Times New Roman" w:cs="Times New Roman"/>
          <w:bCs/>
          <w:sz w:val="24"/>
          <w:szCs w:val="24"/>
        </w:rPr>
        <w:t xml:space="preserve">and social media. </w:t>
      </w:r>
      <w:r>
        <w:rPr>
          <w:rFonts w:ascii="Times New Roman" w:hAnsi="Times New Roman" w:cs="Times New Roman"/>
          <w:bCs/>
          <w:sz w:val="24"/>
          <w:szCs w:val="24"/>
        </w:rPr>
        <w:t>Two f</w:t>
      </w:r>
      <w:r w:rsidRPr="006A54AC">
        <w:rPr>
          <w:rFonts w:ascii="Times New Roman" w:hAnsi="Times New Roman" w:cs="Times New Roman"/>
          <w:bCs/>
          <w:sz w:val="24"/>
          <w:szCs w:val="24"/>
        </w:rPr>
        <w:t>ocus groups</w:t>
      </w:r>
      <w:r>
        <w:rPr>
          <w:rFonts w:ascii="Times New Roman" w:hAnsi="Times New Roman" w:cs="Times New Roman"/>
          <w:bCs/>
          <w:sz w:val="24"/>
          <w:szCs w:val="24"/>
        </w:rPr>
        <w:t xml:space="preserve"> (three participants each)</w:t>
      </w:r>
      <w:r w:rsidRPr="006A54AC">
        <w:rPr>
          <w:rFonts w:ascii="Times New Roman" w:hAnsi="Times New Roman" w:cs="Times New Roman"/>
          <w:bCs/>
          <w:sz w:val="24"/>
          <w:szCs w:val="24"/>
        </w:rPr>
        <w:t xml:space="preserve"> and </w:t>
      </w:r>
      <w:r>
        <w:rPr>
          <w:rFonts w:ascii="Times New Roman" w:hAnsi="Times New Roman" w:cs="Times New Roman"/>
          <w:bCs/>
          <w:sz w:val="24"/>
          <w:szCs w:val="24"/>
        </w:rPr>
        <w:t xml:space="preserve">25 </w:t>
      </w:r>
      <w:r w:rsidRPr="006A54AC">
        <w:rPr>
          <w:rFonts w:ascii="Times New Roman" w:hAnsi="Times New Roman" w:cs="Times New Roman"/>
          <w:bCs/>
          <w:sz w:val="24"/>
          <w:szCs w:val="24"/>
        </w:rPr>
        <w:t>individual telephone interviews were conducted</w:t>
      </w:r>
      <w:r>
        <w:rPr>
          <w:rFonts w:ascii="Times New Roman" w:hAnsi="Times New Roman" w:cs="Times New Roman"/>
          <w:bCs/>
          <w:sz w:val="24"/>
          <w:szCs w:val="24"/>
        </w:rPr>
        <w:t>.</w:t>
      </w:r>
      <w:r w:rsidRPr="006A54AC">
        <w:rPr>
          <w:rFonts w:ascii="Times New Roman" w:hAnsi="Times New Roman" w:cs="Times New Roman"/>
          <w:bCs/>
          <w:sz w:val="24"/>
          <w:szCs w:val="24"/>
        </w:rPr>
        <w:t xml:space="preserve"> </w:t>
      </w:r>
      <w:r>
        <w:rPr>
          <w:rFonts w:ascii="Times New Roman" w:hAnsi="Times New Roman" w:cs="Times New Roman"/>
          <w:bCs/>
          <w:sz w:val="24"/>
          <w:szCs w:val="24"/>
        </w:rPr>
        <w:t>D</w:t>
      </w:r>
      <w:r w:rsidRPr="006A54AC">
        <w:rPr>
          <w:rFonts w:ascii="Times New Roman" w:hAnsi="Times New Roman" w:cs="Times New Roman"/>
          <w:bCs/>
          <w:sz w:val="24"/>
          <w:szCs w:val="24"/>
        </w:rPr>
        <w:t xml:space="preserve">ata </w:t>
      </w:r>
      <w:r>
        <w:rPr>
          <w:rFonts w:ascii="Times New Roman" w:hAnsi="Times New Roman" w:cs="Times New Roman"/>
          <w:bCs/>
          <w:sz w:val="24"/>
          <w:szCs w:val="24"/>
        </w:rPr>
        <w:t xml:space="preserve">were </w:t>
      </w:r>
      <w:r w:rsidRPr="006A54AC">
        <w:rPr>
          <w:rFonts w:ascii="Times New Roman" w:hAnsi="Times New Roman" w:cs="Times New Roman"/>
          <w:bCs/>
          <w:sz w:val="24"/>
          <w:szCs w:val="24"/>
        </w:rPr>
        <w:t xml:space="preserve">analysed using the </w:t>
      </w:r>
      <w:r>
        <w:rPr>
          <w:rFonts w:ascii="Times New Roman" w:hAnsi="Times New Roman" w:cs="Times New Roman"/>
          <w:bCs/>
          <w:sz w:val="24"/>
          <w:szCs w:val="24"/>
        </w:rPr>
        <w:t>F</w:t>
      </w:r>
      <w:r w:rsidRPr="006A54AC">
        <w:rPr>
          <w:rFonts w:ascii="Times New Roman" w:hAnsi="Times New Roman" w:cs="Times New Roman"/>
          <w:bCs/>
          <w:sz w:val="24"/>
          <w:szCs w:val="24"/>
        </w:rPr>
        <w:t xml:space="preserve">ramework approach to thematic analysis. </w:t>
      </w:r>
    </w:p>
    <w:p w14:paraId="56AB4573" w14:textId="77777777" w:rsidR="000C2F58" w:rsidRPr="00375BC8" w:rsidRDefault="000C2F58" w:rsidP="002904DA">
      <w:pPr>
        <w:spacing w:before="240" w:line="480" w:lineRule="auto"/>
        <w:rPr>
          <w:rFonts w:ascii="Times New Roman" w:hAnsi="Times New Roman" w:cs="Times New Roman"/>
          <w:b/>
          <w:sz w:val="24"/>
          <w:szCs w:val="24"/>
        </w:rPr>
      </w:pPr>
      <w:r w:rsidRPr="00375BC8">
        <w:rPr>
          <w:rFonts w:ascii="Times New Roman" w:hAnsi="Times New Roman" w:cs="Times New Roman"/>
          <w:b/>
          <w:sz w:val="24"/>
          <w:szCs w:val="24"/>
        </w:rPr>
        <w:t xml:space="preserve">Results: </w:t>
      </w:r>
      <w:r>
        <w:rPr>
          <w:rFonts w:ascii="Times New Roman" w:hAnsi="Times New Roman" w:cs="Times New Roman"/>
          <w:sz w:val="24"/>
          <w:szCs w:val="24"/>
        </w:rPr>
        <w:t xml:space="preserve">Three themes were generated: (1) </w:t>
      </w:r>
      <w:r w:rsidRPr="00720316">
        <w:rPr>
          <w:rFonts w:ascii="Times New Roman" w:hAnsi="Times New Roman" w:cs="Times New Roman"/>
          <w:sz w:val="24"/>
          <w:szCs w:val="24"/>
        </w:rPr>
        <w:t>bringing lung cancer closer to home</w:t>
      </w:r>
      <w:r>
        <w:rPr>
          <w:rFonts w:ascii="Times New Roman" w:hAnsi="Times New Roman" w:cs="Times New Roman"/>
          <w:sz w:val="24"/>
          <w:szCs w:val="24"/>
        </w:rPr>
        <w:t xml:space="preserve">, where </w:t>
      </w:r>
      <w:r w:rsidRPr="00375BC8">
        <w:rPr>
          <w:rFonts w:ascii="Times New Roman" w:hAnsi="Times New Roman" w:cs="Times New Roman"/>
          <w:bCs/>
          <w:sz w:val="24"/>
          <w:szCs w:val="24"/>
        </w:rPr>
        <w:t xml:space="preserve"> screening was viewed as providing an opportunity </w:t>
      </w:r>
      <w:r>
        <w:rPr>
          <w:rFonts w:ascii="Times New Roman" w:hAnsi="Times New Roman" w:cs="Times New Roman"/>
          <w:bCs/>
          <w:sz w:val="24"/>
          <w:szCs w:val="24"/>
        </w:rPr>
        <w:t>to motivate smoking</w:t>
      </w:r>
      <w:r w:rsidRPr="00375BC8">
        <w:rPr>
          <w:rFonts w:ascii="Times New Roman" w:hAnsi="Times New Roman" w:cs="Times New Roman"/>
          <w:bCs/>
          <w:sz w:val="24"/>
          <w:szCs w:val="24"/>
        </w:rPr>
        <w:t xml:space="preserve"> cessation, </w:t>
      </w:r>
      <w:r>
        <w:rPr>
          <w:rFonts w:ascii="Times New Roman" w:hAnsi="Times New Roman" w:cs="Times New Roman"/>
          <w:bCs/>
          <w:sz w:val="24"/>
          <w:szCs w:val="24"/>
        </w:rPr>
        <w:t xml:space="preserve">depending on perceived personal risk and screening result; </w:t>
      </w:r>
      <w:r w:rsidRPr="00720316">
        <w:rPr>
          <w:rFonts w:ascii="Times New Roman" w:hAnsi="Times New Roman" w:cs="Times New Roman"/>
          <w:sz w:val="24"/>
          <w:szCs w:val="24"/>
        </w:rPr>
        <w:t>(2) a sensitive approach to cessation</w:t>
      </w:r>
      <w:r w:rsidRPr="00375BC8">
        <w:rPr>
          <w:rFonts w:ascii="Times New Roman" w:hAnsi="Times New Roman" w:cs="Times New Roman"/>
          <w:bCs/>
          <w:sz w:val="24"/>
          <w:szCs w:val="24"/>
        </w:rPr>
        <w:t xml:space="preserve"> </w:t>
      </w:r>
      <w:r>
        <w:rPr>
          <w:rFonts w:ascii="Times New Roman" w:hAnsi="Times New Roman" w:cs="Times New Roman"/>
          <w:bCs/>
          <w:sz w:val="24"/>
          <w:szCs w:val="24"/>
        </w:rPr>
        <w:t xml:space="preserve">with uptake of cessation support considered to be </w:t>
      </w:r>
      <w:r w:rsidRPr="00375BC8">
        <w:rPr>
          <w:rFonts w:ascii="Times New Roman" w:hAnsi="Times New Roman" w:cs="Times New Roman"/>
          <w:bCs/>
          <w:sz w:val="24"/>
          <w:szCs w:val="24"/>
        </w:rPr>
        <w:t xml:space="preserve">largely </w:t>
      </w:r>
      <w:r>
        <w:rPr>
          <w:rFonts w:ascii="Times New Roman" w:hAnsi="Times New Roman" w:cs="Times New Roman"/>
          <w:bCs/>
          <w:sz w:val="24"/>
          <w:szCs w:val="24"/>
        </w:rPr>
        <w:t>dependent</w:t>
      </w:r>
      <w:r w:rsidRPr="00375BC8">
        <w:rPr>
          <w:rFonts w:ascii="Times New Roman" w:hAnsi="Times New Roman" w:cs="Times New Roman"/>
          <w:bCs/>
          <w:sz w:val="24"/>
          <w:szCs w:val="24"/>
        </w:rPr>
        <w:t xml:space="preserve"> </w:t>
      </w:r>
      <w:r>
        <w:rPr>
          <w:rFonts w:ascii="Times New Roman" w:hAnsi="Times New Roman" w:cs="Times New Roman"/>
          <w:bCs/>
          <w:sz w:val="24"/>
          <w:szCs w:val="24"/>
        </w:rPr>
        <w:t>on</w:t>
      </w:r>
      <w:r w:rsidRPr="00375BC8">
        <w:rPr>
          <w:rFonts w:ascii="Times New Roman" w:hAnsi="Times New Roman" w:cs="Times New Roman"/>
          <w:bCs/>
          <w:sz w:val="24"/>
          <w:szCs w:val="24"/>
        </w:rPr>
        <w:t xml:space="preserve"> screening </w:t>
      </w:r>
      <w:r>
        <w:rPr>
          <w:rFonts w:ascii="Times New Roman" w:hAnsi="Times New Roman" w:cs="Times New Roman"/>
          <w:bCs/>
          <w:sz w:val="24"/>
          <w:szCs w:val="24"/>
        </w:rPr>
        <w:t>practitioners</w:t>
      </w:r>
      <w:r w:rsidRPr="00375BC8">
        <w:rPr>
          <w:rFonts w:ascii="Times New Roman" w:hAnsi="Times New Roman" w:cs="Times New Roman"/>
          <w:bCs/>
          <w:sz w:val="24"/>
          <w:szCs w:val="24"/>
        </w:rPr>
        <w:t>’ communication style</w:t>
      </w:r>
      <w:r>
        <w:rPr>
          <w:rFonts w:ascii="Times New Roman" w:hAnsi="Times New Roman" w:cs="Times New Roman"/>
          <w:bCs/>
          <w:sz w:val="24"/>
          <w:szCs w:val="24"/>
        </w:rPr>
        <w:t xml:space="preserve"> and expectations of stigma, and </w:t>
      </w:r>
      <w:r w:rsidRPr="00720316">
        <w:rPr>
          <w:rFonts w:ascii="Times New Roman" w:hAnsi="Times New Roman" w:cs="Times New Roman"/>
          <w:sz w:val="24"/>
          <w:szCs w:val="24"/>
        </w:rPr>
        <w:t>(3) creating an equitable service</w:t>
      </w:r>
      <w:r>
        <w:rPr>
          <w:rFonts w:ascii="Times New Roman" w:hAnsi="Times New Roman" w:cs="Times New Roman"/>
          <w:sz w:val="24"/>
          <w:szCs w:val="24"/>
        </w:rPr>
        <w:t xml:space="preserve"> that focuses on </w:t>
      </w:r>
      <w:r w:rsidRPr="00375BC8">
        <w:rPr>
          <w:rFonts w:ascii="Times New Roman" w:hAnsi="Times New Roman" w:cs="Times New Roman"/>
          <w:bCs/>
          <w:sz w:val="24"/>
          <w:szCs w:val="24"/>
        </w:rPr>
        <w:t>ease of access</w:t>
      </w:r>
      <w:r>
        <w:rPr>
          <w:rFonts w:ascii="Times New Roman" w:hAnsi="Times New Roman" w:cs="Times New Roman"/>
          <w:bCs/>
          <w:sz w:val="24"/>
          <w:szCs w:val="24"/>
        </w:rPr>
        <w:t xml:space="preserve"> as a </w:t>
      </w:r>
      <w:r w:rsidRPr="00375BC8">
        <w:rPr>
          <w:rFonts w:ascii="Times New Roman" w:hAnsi="Times New Roman" w:cs="Times New Roman"/>
          <w:bCs/>
          <w:sz w:val="24"/>
          <w:szCs w:val="24"/>
        </w:rPr>
        <w:t xml:space="preserve">key determinant of uptake, where integrating cessation within the screening appointment may sustain increased </w:t>
      </w:r>
      <w:r>
        <w:rPr>
          <w:rFonts w:ascii="Times New Roman" w:hAnsi="Times New Roman" w:cs="Times New Roman"/>
          <w:bCs/>
          <w:sz w:val="24"/>
          <w:szCs w:val="24"/>
        </w:rPr>
        <w:t xml:space="preserve">quit </w:t>
      </w:r>
      <w:r w:rsidRPr="00375BC8">
        <w:rPr>
          <w:rFonts w:ascii="Times New Roman" w:hAnsi="Times New Roman" w:cs="Times New Roman"/>
          <w:bCs/>
          <w:sz w:val="24"/>
          <w:szCs w:val="24"/>
        </w:rPr>
        <w:t xml:space="preserve">motivation and prevent loss to follow up.   </w:t>
      </w:r>
    </w:p>
    <w:p w14:paraId="0394292B" w14:textId="77777777" w:rsidR="000C2F58" w:rsidRPr="00375BC8" w:rsidRDefault="000C2F58" w:rsidP="002904DA">
      <w:pPr>
        <w:spacing w:before="240" w:line="480" w:lineRule="auto"/>
        <w:rPr>
          <w:rFonts w:ascii="Times New Roman" w:hAnsi="Times New Roman" w:cs="Times New Roman"/>
          <w:bCs/>
          <w:sz w:val="24"/>
          <w:szCs w:val="24"/>
        </w:rPr>
      </w:pPr>
      <w:r w:rsidRPr="00375BC8">
        <w:rPr>
          <w:rFonts w:ascii="Times New Roman" w:hAnsi="Times New Roman" w:cs="Times New Roman"/>
          <w:b/>
          <w:sz w:val="24"/>
          <w:szCs w:val="24"/>
        </w:rPr>
        <w:t xml:space="preserve">Conclusions: </w:t>
      </w:r>
      <w:r w:rsidRPr="00375BC8">
        <w:rPr>
          <w:rFonts w:ascii="Times New Roman" w:hAnsi="Times New Roman" w:cs="Times New Roman"/>
          <w:bCs/>
          <w:sz w:val="24"/>
          <w:szCs w:val="24"/>
        </w:rPr>
        <w:t xml:space="preserve">The integration of smoking cessation into </w:t>
      </w:r>
      <w:r>
        <w:rPr>
          <w:rFonts w:ascii="Times New Roman" w:hAnsi="Times New Roman" w:cs="Times New Roman"/>
          <w:bCs/>
          <w:sz w:val="24"/>
          <w:szCs w:val="24"/>
        </w:rPr>
        <w:t xml:space="preserve">lung cancer screening </w:t>
      </w:r>
      <w:r w:rsidRPr="00375BC8">
        <w:rPr>
          <w:rFonts w:ascii="Times New Roman" w:hAnsi="Times New Roman" w:cs="Times New Roman"/>
          <w:bCs/>
          <w:sz w:val="24"/>
          <w:szCs w:val="24"/>
        </w:rPr>
        <w:t>was viewed positively by those eligible to attend</w:t>
      </w:r>
      <w:r>
        <w:rPr>
          <w:rFonts w:ascii="Times New Roman" w:hAnsi="Times New Roman" w:cs="Times New Roman"/>
          <w:bCs/>
          <w:sz w:val="24"/>
          <w:szCs w:val="24"/>
        </w:rPr>
        <w:t xml:space="preserve">. </w:t>
      </w:r>
      <w:r w:rsidRPr="00375BC8">
        <w:rPr>
          <w:rFonts w:ascii="Times New Roman" w:hAnsi="Times New Roman" w:cs="Times New Roman"/>
          <w:bCs/>
          <w:sz w:val="24"/>
          <w:szCs w:val="24"/>
        </w:rPr>
        <w:t>Screening appointments providing personalised</w:t>
      </w:r>
      <w:r>
        <w:rPr>
          <w:rFonts w:ascii="Times New Roman" w:hAnsi="Times New Roman" w:cs="Times New Roman"/>
          <w:bCs/>
          <w:sz w:val="24"/>
          <w:szCs w:val="24"/>
        </w:rPr>
        <w:t xml:space="preserve"> lung health</w:t>
      </w:r>
      <w:r w:rsidRPr="00375BC8">
        <w:rPr>
          <w:rFonts w:ascii="Times New Roman" w:hAnsi="Times New Roman" w:cs="Times New Roman"/>
          <w:bCs/>
          <w:sz w:val="24"/>
          <w:szCs w:val="24"/>
        </w:rPr>
        <w:t xml:space="preserve"> information may increase cessation motivation. </w:t>
      </w:r>
      <w:r>
        <w:rPr>
          <w:rFonts w:ascii="Times New Roman" w:hAnsi="Times New Roman" w:cs="Times New Roman"/>
          <w:bCs/>
          <w:sz w:val="24"/>
          <w:szCs w:val="24"/>
        </w:rPr>
        <w:t>S</w:t>
      </w:r>
      <w:r w:rsidRPr="00375BC8">
        <w:rPr>
          <w:rFonts w:ascii="Times New Roman" w:hAnsi="Times New Roman" w:cs="Times New Roman"/>
          <w:bCs/>
          <w:sz w:val="24"/>
          <w:szCs w:val="24"/>
        </w:rPr>
        <w:t>ervices should proactively support participants with possible fatalistic views</w:t>
      </w:r>
      <w:r>
        <w:rPr>
          <w:rFonts w:ascii="Times New Roman" w:hAnsi="Times New Roman" w:cs="Times New Roman"/>
          <w:bCs/>
          <w:sz w:val="24"/>
          <w:szCs w:val="24"/>
        </w:rPr>
        <w:t xml:space="preserve"> regarding risk</w:t>
      </w:r>
      <w:r w:rsidRPr="00375BC8">
        <w:rPr>
          <w:rFonts w:ascii="Times New Roman" w:hAnsi="Times New Roman" w:cs="Times New Roman"/>
          <w:bCs/>
          <w:sz w:val="24"/>
          <w:szCs w:val="24"/>
        </w:rPr>
        <w:t xml:space="preserve">, and decreased cessation motivation </w:t>
      </w:r>
      <w:r w:rsidRPr="00375BC8">
        <w:rPr>
          <w:rFonts w:ascii="Times New Roman" w:hAnsi="Times New Roman" w:cs="Times New Roman"/>
          <w:bCs/>
          <w:sz w:val="24"/>
          <w:szCs w:val="24"/>
        </w:rPr>
        <w:lastRenderedPageBreak/>
        <w:t xml:space="preserve">upon </w:t>
      </w:r>
      <w:r>
        <w:rPr>
          <w:rFonts w:ascii="Times New Roman" w:hAnsi="Times New Roman" w:cs="Times New Roman"/>
          <w:bCs/>
          <w:sz w:val="24"/>
          <w:szCs w:val="24"/>
        </w:rPr>
        <w:t>receiving a good screening result</w:t>
      </w:r>
      <w:r w:rsidRPr="00375BC8">
        <w:rPr>
          <w:rFonts w:ascii="Times New Roman" w:hAnsi="Times New Roman" w:cs="Times New Roman"/>
          <w:bCs/>
          <w:sz w:val="24"/>
          <w:szCs w:val="24"/>
        </w:rPr>
        <w:t xml:space="preserve">. To increase engagement in cessation, services need to be </w:t>
      </w:r>
      <w:r>
        <w:rPr>
          <w:rFonts w:ascii="Times New Roman" w:hAnsi="Times New Roman" w:cs="Times New Roman"/>
          <w:bCs/>
          <w:sz w:val="24"/>
          <w:szCs w:val="24"/>
        </w:rPr>
        <w:t xml:space="preserve">person-centred. </w:t>
      </w:r>
    </w:p>
    <w:p w14:paraId="271528E0" w14:textId="77777777" w:rsidR="00842407" w:rsidRDefault="00842407" w:rsidP="002904DA">
      <w:pPr>
        <w:spacing w:before="240" w:line="480" w:lineRule="auto"/>
        <w:rPr>
          <w:rFonts w:ascii="Times New Roman" w:hAnsi="Times New Roman" w:cs="Times New Roman"/>
          <w:b/>
          <w:sz w:val="24"/>
          <w:szCs w:val="24"/>
        </w:rPr>
      </w:pPr>
      <w:r w:rsidRPr="005D7C06">
        <w:rPr>
          <w:rFonts w:ascii="Times New Roman" w:hAnsi="Times New Roman" w:cs="Times New Roman"/>
          <w:b/>
          <w:sz w:val="24"/>
          <w:szCs w:val="24"/>
        </w:rPr>
        <w:t>Patient or public contribution:</w:t>
      </w:r>
      <w:r>
        <w:rPr>
          <w:rFonts w:ascii="Times New Roman" w:hAnsi="Times New Roman" w:cs="Times New Roman"/>
          <w:bCs/>
          <w:sz w:val="24"/>
          <w:szCs w:val="24"/>
        </w:rPr>
        <w:t xml:space="preserve"> This study has included patient and public involvement throughout, including input regarding study design, research materials, recruitment strategies, and research summaries. </w:t>
      </w:r>
    </w:p>
    <w:p w14:paraId="65FC08AC" w14:textId="77777777" w:rsidR="000C2F58" w:rsidRDefault="000C2F58" w:rsidP="000C2F58">
      <w:pPr>
        <w:spacing w:before="240"/>
        <w:rPr>
          <w:rFonts w:ascii="Times New Roman" w:hAnsi="Times New Roman" w:cs="Times New Roman"/>
          <w:bCs/>
          <w:sz w:val="24"/>
          <w:szCs w:val="24"/>
        </w:rPr>
      </w:pPr>
    </w:p>
    <w:p w14:paraId="10E59537" w14:textId="10DD8CF4" w:rsidR="000C2F58" w:rsidRDefault="000C2F58" w:rsidP="000C2F58">
      <w:pPr>
        <w:spacing w:before="240"/>
        <w:rPr>
          <w:rFonts w:ascii="Times New Roman" w:hAnsi="Times New Roman" w:cs="Times New Roman"/>
          <w:bCs/>
          <w:sz w:val="24"/>
          <w:szCs w:val="24"/>
        </w:rPr>
      </w:pPr>
      <w:r w:rsidRPr="005D7C06">
        <w:rPr>
          <w:rFonts w:ascii="Times New Roman" w:hAnsi="Times New Roman" w:cs="Times New Roman"/>
          <w:b/>
          <w:sz w:val="24"/>
          <w:szCs w:val="24"/>
        </w:rPr>
        <w:t>Key Words:</w:t>
      </w:r>
      <w:r>
        <w:rPr>
          <w:rFonts w:ascii="Times New Roman" w:hAnsi="Times New Roman" w:cs="Times New Roman"/>
          <w:bCs/>
          <w:sz w:val="24"/>
          <w:szCs w:val="24"/>
        </w:rPr>
        <w:t xml:space="preserve"> Lung cancer, lung cancer screening, smoking cessation, qualitative, cancer prevention. </w:t>
      </w:r>
    </w:p>
    <w:p w14:paraId="7BEE023C" w14:textId="24DDB6F3" w:rsidR="000C2F58" w:rsidRDefault="000C2F58" w:rsidP="000C2F58">
      <w:pPr>
        <w:spacing w:before="240" w:line="480" w:lineRule="auto"/>
        <w:rPr>
          <w:rFonts w:ascii="Times New Roman" w:hAnsi="Times New Roman" w:cs="Times New Roman"/>
          <w:b/>
          <w:sz w:val="24"/>
          <w:szCs w:val="24"/>
        </w:rPr>
      </w:pPr>
    </w:p>
    <w:p w14:paraId="68C04E09" w14:textId="6049CF06" w:rsidR="001A4653" w:rsidRPr="00DE1654" w:rsidRDefault="00164085" w:rsidP="000C2F58">
      <w:pPr>
        <w:spacing w:before="240" w:line="480" w:lineRule="auto"/>
        <w:rPr>
          <w:rFonts w:ascii="Times New Roman" w:hAnsi="Times New Roman" w:cs="Times New Roman"/>
          <w:bCs/>
          <w:sz w:val="24"/>
          <w:szCs w:val="24"/>
        </w:rPr>
      </w:pPr>
      <w:r w:rsidRPr="00164085">
        <w:rPr>
          <w:rFonts w:ascii="Times New Roman" w:hAnsi="Times New Roman" w:cs="Times New Roman"/>
          <w:b/>
          <w:sz w:val="24"/>
          <w:szCs w:val="24"/>
        </w:rPr>
        <w:t>Data Availability Statement</w:t>
      </w:r>
      <w:r>
        <w:rPr>
          <w:rFonts w:ascii="Times New Roman" w:hAnsi="Times New Roman" w:cs="Times New Roman"/>
          <w:b/>
          <w:sz w:val="24"/>
          <w:szCs w:val="24"/>
        </w:rPr>
        <w:t>:</w:t>
      </w:r>
      <w:r w:rsidRPr="00164085">
        <w:rPr>
          <w:rFonts w:ascii="Times New Roman" w:hAnsi="Times New Roman" w:cs="Times New Roman"/>
          <w:bCs/>
          <w:sz w:val="24"/>
          <w:szCs w:val="24"/>
        </w:rPr>
        <w:t xml:space="preserve"> </w:t>
      </w:r>
      <w:r w:rsidR="00DE1654" w:rsidRPr="00DE1654">
        <w:rPr>
          <w:rFonts w:ascii="Times New Roman" w:hAnsi="Times New Roman" w:cs="Times New Roman"/>
          <w:bCs/>
          <w:sz w:val="24"/>
          <w:szCs w:val="24"/>
        </w:rPr>
        <w:t>The data that support the findings of this study are available from the corresponding author upon reasonable request.</w:t>
      </w:r>
    </w:p>
    <w:p w14:paraId="559C5E9B" w14:textId="6AE649BB" w:rsidR="002904DA" w:rsidRDefault="002904DA" w:rsidP="000C2F58">
      <w:pPr>
        <w:spacing w:before="240" w:line="480" w:lineRule="auto"/>
        <w:rPr>
          <w:rFonts w:ascii="Times New Roman" w:hAnsi="Times New Roman" w:cs="Times New Roman"/>
          <w:b/>
          <w:sz w:val="24"/>
          <w:szCs w:val="24"/>
        </w:rPr>
      </w:pPr>
    </w:p>
    <w:p w14:paraId="1FA77A94" w14:textId="77164C1D" w:rsidR="002904DA" w:rsidRDefault="002904DA" w:rsidP="000C2F58">
      <w:pPr>
        <w:spacing w:before="240" w:line="480" w:lineRule="auto"/>
        <w:rPr>
          <w:rFonts w:ascii="Times New Roman" w:hAnsi="Times New Roman" w:cs="Times New Roman"/>
          <w:b/>
          <w:sz w:val="24"/>
          <w:szCs w:val="24"/>
        </w:rPr>
      </w:pPr>
    </w:p>
    <w:p w14:paraId="2D72F843" w14:textId="2EAAE268" w:rsidR="002904DA" w:rsidRDefault="002904DA" w:rsidP="000C2F58">
      <w:pPr>
        <w:spacing w:before="240" w:line="480" w:lineRule="auto"/>
        <w:rPr>
          <w:rFonts w:ascii="Times New Roman" w:hAnsi="Times New Roman" w:cs="Times New Roman"/>
          <w:b/>
          <w:sz w:val="24"/>
          <w:szCs w:val="24"/>
        </w:rPr>
      </w:pPr>
    </w:p>
    <w:p w14:paraId="6CBC6EDE" w14:textId="13F6389B" w:rsidR="002904DA" w:rsidRDefault="002904DA" w:rsidP="000C2F58">
      <w:pPr>
        <w:spacing w:before="240" w:line="480" w:lineRule="auto"/>
        <w:rPr>
          <w:rFonts w:ascii="Times New Roman" w:hAnsi="Times New Roman" w:cs="Times New Roman"/>
          <w:b/>
          <w:sz w:val="24"/>
          <w:szCs w:val="24"/>
        </w:rPr>
      </w:pPr>
    </w:p>
    <w:p w14:paraId="67E652D2" w14:textId="0A042B31" w:rsidR="002904DA" w:rsidRDefault="002904DA" w:rsidP="000C2F58">
      <w:pPr>
        <w:spacing w:before="240" w:line="480" w:lineRule="auto"/>
        <w:rPr>
          <w:rFonts w:ascii="Times New Roman" w:hAnsi="Times New Roman" w:cs="Times New Roman"/>
          <w:b/>
          <w:sz w:val="24"/>
          <w:szCs w:val="24"/>
        </w:rPr>
      </w:pPr>
    </w:p>
    <w:p w14:paraId="5CF9B5AA" w14:textId="72BB23CE" w:rsidR="002904DA" w:rsidRDefault="002904DA" w:rsidP="000C2F58">
      <w:pPr>
        <w:spacing w:before="240" w:line="480" w:lineRule="auto"/>
        <w:rPr>
          <w:rFonts w:ascii="Times New Roman" w:hAnsi="Times New Roman" w:cs="Times New Roman"/>
          <w:b/>
          <w:sz w:val="24"/>
          <w:szCs w:val="24"/>
        </w:rPr>
      </w:pPr>
    </w:p>
    <w:p w14:paraId="10598901" w14:textId="55E9A5E2" w:rsidR="002904DA" w:rsidRDefault="002904DA" w:rsidP="000C2F58">
      <w:pPr>
        <w:spacing w:before="240" w:line="480" w:lineRule="auto"/>
        <w:rPr>
          <w:rFonts w:ascii="Times New Roman" w:hAnsi="Times New Roman" w:cs="Times New Roman"/>
          <w:b/>
          <w:sz w:val="24"/>
          <w:szCs w:val="24"/>
        </w:rPr>
      </w:pPr>
    </w:p>
    <w:p w14:paraId="7F8DA39E" w14:textId="77CAE067" w:rsidR="002904DA" w:rsidRDefault="002904DA" w:rsidP="000C2F58">
      <w:pPr>
        <w:spacing w:before="240" w:line="480" w:lineRule="auto"/>
        <w:rPr>
          <w:rFonts w:ascii="Times New Roman" w:hAnsi="Times New Roman" w:cs="Times New Roman"/>
          <w:b/>
          <w:sz w:val="24"/>
          <w:szCs w:val="24"/>
        </w:rPr>
      </w:pPr>
    </w:p>
    <w:p w14:paraId="3D0FC0EF" w14:textId="206971DC" w:rsidR="002904DA" w:rsidRDefault="002904DA" w:rsidP="000C2F58">
      <w:pPr>
        <w:spacing w:before="240" w:line="480" w:lineRule="auto"/>
        <w:rPr>
          <w:rFonts w:ascii="Times New Roman" w:hAnsi="Times New Roman" w:cs="Times New Roman"/>
          <w:b/>
          <w:sz w:val="24"/>
          <w:szCs w:val="24"/>
        </w:rPr>
      </w:pPr>
    </w:p>
    <w:p w14:paraId="0841C105" w14:textId="77777777" w:rsidR="002904DA" w:rsidRDefault="002904DA" w:rsidP="000C2F58">
      <w:pPr>
        <w:spacing w:before="240" w:line="480" w:lineRule="auto"/>
        <w:rPr>
          <w:rFonts w:ascii="Times New Roman" w:hAnsi="Times New Roman" w:cs="Times New Roman"/>
          <w:b/>
          <w:sz w:val="24"/>
          <w:szCs w:val="24"/>
        </w:rPr>
      </w:pPr>
    </w:p>
    <w:p w14:paraId="721711D3" w14:textId="77777777" w:rsidR="000C2F58" w:rsidRPr="00720316" w:rsidRDefault="000C2F58" w:rsidP="000C2F58">
      <w:pPr>
        <w:spacing w:before="240" w:line="480" w:lineRule="auto"/>
        <w:rPr>
          <w:rFonts w:ascii="Times New Roman" w:hAnsi="Times New Roman" w:cs="Times New Roman"/>
          <w:b/>
          <w:sz w:val="24"/>
          <w:szCs w:val="24"/>
        </w:rPr>
      </w:pPr>
      <w:r w:rsidRPr="00720316">
        <w:rPr>
          <w:rFonts w:ascii="Times New Roman" w:hAnsi="Times New Roman" w:cs="Times New Roman"/>
          <w:b/>
          <w:sz w:val="24"/>
          <w:szCs w:val="24"/>
        </w:rPr>
        <w:t>Introduction</w:t>
      </w:r>
    </w:p>
    <w:p w14:paraId="7A13C2C9" w14:textId="4DBB68C8" w:rsidR="000C2F58" w:rsidRPr="00720316" w:rsidRDefault="000C2F58" w:rsidP="000C2F58">
      <w:pPr>
        <w:spacing w:before="240" w:line="480" w:lineRule="auto"/>
        <w:ind w:firstLine="720"/>
        <w:rPr>
          <w:rFonts w:ascii="Times New Roman" w:hAnsi="Times New Roman" w:cs="Times New Roman"/>
          <w:sz w:val="24"/>
          <w:szCs w:val="24"/>
        </w:rPr>
      </w:pPr>
      <w:r w:rsidRPr="00720316">
        <w:rPr>
          <w:rFonts w:ascii="Times New Roman" w:hAnsi="Times New Roman" w:cs="Times New Roman"/>
          <w:sz w:val="24"/>
          <w:szCs w:val="24"/>
        </w:rPr>
        <w:t xml:space="preserve">Successfully stopping tobacco smoking is the most important </w:t>
      </w:r>
      <w:r>
        <w:rPr>
          <w:rFonts w:ascii="Times New Roman" w:hAnsi="Times New Roman" w:cs="Times New Roman"/>
          <w:sz w:val="24"/>
          <w:szCs w:val="24"/>
        </w:rPr>
        <w:t>behaviour</w:t>
      </w:r>
      <w:r w:rsidRPr="00720316">
        <w:rPr>
          <w:rFonts w:ascii="Times New Roman" w:hAnsi="Times New Roman" w:cs="Times New Roman"/>
          <w:sz w:val="24"/>
          <w:szCs w:val="24"/>
        </w:rPr>
        <w:t xml:space="preserve"> change required to reduce lung cancer risk and mortality.</w:t>
      </w:r>
      <w:r w:rsidR="005178F1">
        <w:rPr>
          <w:rFonts w:ascii="Times New Roman" w:hAnsi="Times New Roman" w:cs="Times New Roman"/>
          <w:sz w:val="24"/>
          <w:szCs w:val="24"/>
          <w:vertAlign w:val="superscript"/>
        </w:rPr>
        <w:t>1</w:t>
      </w:r>
      <w:r w:rsidRPr="00720316">
        <w:rPr>
          <w:rFonts w:ascii="Times New Roman" w:hAnsi="Times New Roman" w:cs="Times New Roman"/>
          <w:sz w:val="24"/>
          <w:szCs w:val="24"/>
        </w:rPr>
        <w:t xml:space="preserve"> In the United Kingdom (UK)</w:t>
      </w:r>
      <w:r>
        <w:rPr>
          <w:rFonts w:ascii="Times New Roman" w:hAnsi="Times New Roman" w:cs="Times New Roman"/>
          <w:sz w:val="24"/>
          <w:szCs w:val="24"/>
        </w:rPr>
        <w:t>,</w:t>
      </w:r>
      <w:r w:rsidRPr="00720316">
        <w:rPr>
          <w:rFonts w:ascii="Times New Roman" w:hAnsi="Times New Roman" w:cs="Times New Roman"/>
          <w:sz w:val="24"/>
          <w:szCs w:val="24"/>
        </w:rPr>
        <w:t xml:space="preserve"> the </w:t>
      </w:r>
      <w:r>
        <w:rPr>
          <w:rFonts w:ascii="Times New Roman" w:hAnsi="Times New Roman" w:cs="Times New Roman"/>
          <w:sz w:val="24"/>
          <w:szCs w:val="24"/>
        </w:rPr>
        <w:t>prevalence of</w:t>
      </w:r>
      <w:r w:rsidRPr="00720316">
        <w:rPr>
          <w:rFonts w:ascii="Times New Roman" w:hAnsi="Times New Roman" w:cs="Times New Roman"/>
          <w:sz w:val="24"/>
          <w:szCs w:val="24"/>
        </w:rPr>
        <w:t xml:space="preserve"> quit attempts has decreased since 2007</w:t>
      </w:r>
      <w:r w:rsidR="00A50F8C">
        <w:rPr>
          <w:rFonts w:ascii="Times New Roman" w:hAnsi="Times New Roman" w:cs="Times New Roman"/>
          <w:sz w:val="24"/>
          <w:szCs w:val="24"/>
        </w:rPr>
        <w:t>.</w:t>
      </w:r>
      <w:r w:rsidR="005178F1">
        <w:rPr>
          <w:rFonts w:ascii="Times New Roman" w:hAnsi="Times New Roman" w:cs="Times New Roman"/>
          <w:sz w:val="24"/>
          <w:szCs w:val="24"/>
          <w:vertAlign w:val="superscript"/>
        </w:rPr>
        <w:t>2</w:t>
      </w:r>
      <w:r w:rsidR="00A50F8C">
        <w:rPr>
          <w:rFonts w:ascii="Times New Roman" w:hAnsi="Times New Roman" w:cs="Times New Roman"/>
          <w:sz w:val="24"/>
          <w:szCs w:val="24"/>
        </w:rPr>
        <w:t xml:space="preserve"> </w:t>
      </w:r>
      <w:r>
        <w:rPr>
          <w:rFonts w:ascii="Times New Roman" w:hAnsi="Times New Roman" w:cs="Times New Roman"/>
          <w:sz w:val="24"/>
          <w:szCs w:val="24"/>
        </w:rPr>
        <w:t>Individuals</w:t>
      </w:r>
      <w:r w:rsidRPr="00720316">
        <w:rPr>
          <w:rFonts w:ascii="Times New Roman" w:hAnsi="Times New Roman" w:cs="Times New Roman"/>
          <w:sz w:val="24"/>
          <w:szCs w:val="24"/>
        </w:rPr>
        <w:t xml:space="preserve"> from deprived communities </w:t>
      </w:r>
      <w:r>
        <w:rPr>
          <w:rFonts w:ascii="Times New Roman" w:hAnsi="Times New Roman" w:cs="Times New Roman"/>
          <w:sz w:val="24"/>
          <w:szCs w:val="24"/>
        </w:rPr>
        <w:t>have</w:t>
      </w:r>
      <w:r w:rsidRPr="00720316">
        <w:rPr>
          <w:rFonts w:ascii="Times New Roman" w:hAnsi="Times New Roman" w:cs="Times New Roman"/>
          <w:sz w:val="24"/>
          <w:szCs w:val="24"/>
        </w:rPr>
        <w:t xml:space="preserve"> the highest smoking prevalence, and disproportionately worse health outcomes.  For example, Manchester and </w:t>
      </w:r>
      <w:r w:rsidR="00E211C3" w:rsidRPr="00720316">
        <w:rPr>
          <w:rFonts w:ascii="Times New Roman" w:hAnsi="Times New Roman" w:cs="Times New Roman"/>
          <w:sz w:val="24"/>
          <w:szCs w:val="24"/>
        </w:rPr>
        <w:t>Liverpool,</w:t>
      </w:r>
      <w:r>
        <w:rPr>
          <w:rFonts w:ascii="Times New Roman" w:hAnsi="Times New Roman" w:cs="Times New Roman"/>
          <w:sz w:val="24"/>
          <w:szCs w:val="24"/>
        </w:rPr>
        <w:t xml:space="preserve"> two areas in the North of England within the most deprived decile in England,</w:t>
      </w:r>
      <w:r w:rsidRPr="00720316">
        <w:rPr>
          <w:rFonts w:ascii="Times New Roman" w:hAnsi="Times New Roman" w:cs="Times New Roman"/>
          <w:sz w:val="24"/>
          <w:szCs w:val="24"/>
        </w:rPr>
        <w:t xml:space="preserve"> have the highest premature lung-related mortality rates in </w:t>
      </w:r>
      <w:r w:rsidR="00B40F71">
        <w:rPr>
          <w:rFonts w:ascii="Times New Roman" w:hAnsi="Times New Roman" w:cs="Times New Roman"/>
          <w:sz w:val="24"/>
          <w:szCs w:val="24"/>
        </w:rPr>
        <w:t>the country</w:t>
      </w:r>
      <w:r w:rsidR="005178F1">
        <w:rPr>
          <w:rFonts w:ascii="Times New Roman" w:hAnsi="Times New Roman" w:cs="Times New Roman"/>
          <w:sz w:val="24"/>
          <w:szCs w:val="24"/>
        </w:rPr>
        <w:t>.</w:t>
      </w:r>
      <w:r w:rsidR="00F35BE3">
        <w:rPr>
          <w:rFonts w:ascii="Times New Roman" w:hAnsi="Times New Roman" w:cs="Times New Roman"/>
          <w:sz w:val="24"/>
          <w:szCs w:val="24"/>
          <w:vertAlign w:val="superscript"/>
        </w:rPr>
        <w:t>3,4</w:t>
      </w:r>
      <w:r w:rsidR="00F35BE3">
        <w:rPr>
          <w:rFonts w:ascii="Times New Roman" w:hAnsi="Times New Roman" w:cs="Times New Roman"/>
          <w:sz w:val="24"/>
          <w:szCs w:val="24"/>
        </w:rPr>
        <w:t xml:space="preserve">  </w:t>
      </w:r>
      <w:r w:rsidRPr="00720316">
        <w:rPr>
          <w:rFonts w:ascii="Times New Roman" w:hAnsi="Times New Roman" w:cs="Times New Roman"/>
          <w:sz w:val="24"/>
          <w:szCs w:val="24"/>
        </w:rPr>
        <w:t xml:space="preserve"> </w:t>
      </w:r>
    </w:p>
    <w:p w14:paraId="63249207" w14:textId="56E569A9" w:rsidR="000C2F58" w:rsidRPr="00D00BF4" w:rsidRDefault="000C2F58" w:rsidP="000C2F58">
      <w:pPr>
        <w:spacing w:before="240" w:line="480" w:lineRule="auto"/>
        <w:ind w:firstLine="720"/>
        <w:rPr>
          <w:rFonts w:ascii="Times New Roman" w:hAnsi="Times New Roman" w:cs="Times New Roman"/>
          <w:sz w:val="24"/>
          <w:szCs w:val="24"/>
          <w:vertAlign w:val="superscript"/>
        </w:rPr>
      </w:pPr>
      <w:r w:rsidRPr="00720316">
        <w:rPr>
          <w:rFonts w:ascii="Times New Roman" w:hAnsi="Times New Roman" w:cs="Times New Roman"/>
          <w:sz w:val="24"/>
          <w:szCs w:val="24"/>
        </w:rPr>
        <w:t xml:space="preserve">Research has demonstrated that low dose </w:t>
      </w:r>
      <w:r>
        <w:rPr>
          <w:rFonts w:ascii="Times New Roman" w:hAnsi="Times New Roman" w:cs="Times New Roman"/>
          <w:sz w:val="24"/>
          <w:szCs w:val="24"/>
        </w:rPr>
        <w:t>computed tomography</w:t>
      </w:r>
      <w:r w:rsidRPr="00720316">
        <w:rPr>
          <w:rFonts w:ascii="Times New Roman" w:hAnsi="Times New Roman" w:cs="Times New Roman"/>
          <w:sz w:val="24"/>
          <w:szCs w:val="24"/>
        </w:rPr>
        <w:t xml:space="preserve"> scan (LDCT) screening </w:t>
      </w:r>
      <w:r>
        <w:rPr>
          <w:rFonts w:ascii="Times New Roman" w:hAnsi="Times New Roman" w:cs="Times New Roman"/>
          <w:sz w:val="24"/>
          <w:szCs w:val="24"/>
        </w:rPr>
        <w:t xml:space="preserve">detects early-stage disease and reduces lung cancer specific </w:t>
      </w:r>
      <w:r w:rsidRPr="00720316">
        <w:rPr>
          <w:rFonts w:ascii="Times New Roman" w:hAnsi="Times New Roman" w:cs="Times New Roman"/>
          <w:sz w:val="24"/>
          <w:szCs w:val="24"/>
        </w:rPr>
        <w:t>mortality in high-risk individuals</w:t>
      </w:r>
      <w:r w:rsidR="009C72EC">
        <w:rPr>
          <w:rFonts w:ascii="Times New Roman" w:hAnsi="Times New Roman" w:cs="Times New Roman"/>
          <w:sz w:val="24"/>
          <w:szCs w:val="24"/>
        </w:rPr>
        <w:t>.</w:t>
      </w:r>
      <w:r w:rsidR="00FF7916">
        <w:rPr>
          <w:rFonts w:ascii="Times New Roman" w:hAnsi="Times New Roman" w:cs="Times New Roman"/>
          <w:sz w:val="24"/>
          <w:szCs w:val="24"/>
          <w:vertAlign w:val="superscript"/>
        </w:rPr>
        <w:t>5-9</w:t>
      </w:r>
      <w:r>
        <w:rPr>
          <w:rFonts w:ascii="Times New Roman" w:hAnsi="Times New Roman" w:cs="Times New Roman"/>
          <w:sz w:val="24"/>
          <w:szCs w:val="24"/>
        </w:rPr>
        <w:t xml:space="preserve"> In trials such as T</w:t>
      </w:r>
      <w:r w:rsidRPr="003C03B2">
        <w:rPr>
          <w:rFonts w:ascii="Times New Roman" w:hAnsi="Times New Roman" w:cs="Times New Roman"/>
          <w:sz w:val="24"/>
          <w:szCs w:val="24"/>
        </w:rPr>
        <w:t xml:space="preserve">he National Lung Screening Trial </w:t>
      </w:r>
      <w:r>
        <w:rPr>
          <w:rFonts w:ascii="Times New Roman" w:hAnsi="Times New Roman" w:cs="Times New Roman"/>
          <w:sz w:val="24"/>
          <w:szCs w:val="24"/>
        </w:rPr>
        <w:t>(NLST) individuals were classed as high-risk if they had 30 pack years and had smoked within 15 years</w:t>
      </w:r>
      <w:r w:rsidR="009C72EC">
        <w:rPr>
          <w:rFonts w:ascii="Times New Roman" w:hAnsi="Times New Roman" w:cs="Times New Roman"/>
          <w:sz w:val="24"/>
          <w:szCs w:val="24"/>
        </w:rPr>
        <w:t>.</w:t>
      </w:r>
      <w:r w:rsidR="009C72EC">
        <w:rPr>
          <w:rFonts w:ascii="Times New Roman" w:hAnsi="Times New Roman" w:cs="Times New Roman"/>
          <w:sz w:val="24"/>
          <w:szCs w:val="24"/>
          <w:vertAlign w:val="superscript"/>
        </w:rPr>
        <w:t>5</w:t>
      </w:r>
      <w:r w:rsidRPr="00720316">
        <w:rPr>
          <w:rFonts w:ascii="Times New Roman" w:hAnsi="Times New Roman" w:cs="Times New Roman"/>
          <w:sz w:val="24"/>
          <w:szCs w:val="24"/>
        </w:rPr>
        <w:t xml:space="preserve"> </w:t>
      </w:r>
      <w:r w:rsidR="009C72EC">
        <w:rPr>
          <w:rFonts w:ascii="Times New Roman" w:hAnsi="Times New Roman" w:cs="Times New Roman"/>
          <w:sz w:val="24"/>
          <w:szCs w:val="24"/>
        </w:rPr>
        <w:t xml:space="preserve"> </w:t>
      </w:r>
      <w:r w:rsidRPr="00720316">
        <w:rPr>
          <w:rFonts w:ascii="Times New Roman" w:hAnsi="Times New Roman" w:cs="Times New Roman"/>
          <w:sz w:val="24"/>
          <w:szCs w:val="24"/>
        </w:rPr>
        <w:t xml:space="preserve">As such, lung </w:t>
      </w:r>
      <w:r>
        <w:rPr>
          <w:rFonts w:ascii="Times New Roman" w:hAnsi="Times New Roman" w:cs="Times New Roman"/>
          <w:sz w:val="24"/>
          <w:szCs w:val="24"/>
        </w:rPr>
        <w:t xml:space="preserve">cancer </w:t>
      </w:r>
      <w:r w:rsidRPr="00720316">
        <w:rPr>
          <w:rFonts w:ascii="Times New Roman" w:hAnsi="Times New Roman" w:cs="Times New Roman"/>
          <w:sz w:val="24"/>
          <w:szCs w:val="24"/>
        </w:rPr>
        <w:t xml:space="preserve">screening </w:t>
      </w:r>
      <w:r>
        <w:rPr>
          <w:rFonts w:ascii="Times New Roman" w:hAnsi="Times New Roman" w:cs="Times New Roman"/>
          <w:sz w:val="24"/>
          <w:szCs w:val="24"/>
        </w:rPr>
        <w:t>programmes have</w:t>
      </w:r>
      <w:r w:rsidRPr="00720316">
        <w:rPr>
          <w:rFonts w:ascii="Times New Roman" w:hAnsi="Times New Roman" w:cs="Times New Roman"/>
          <w:sz w:val="24"/>
          <w:szCs w:val="24"/>
        </w:rPr>
        <w:t xml:space="preserve"> </w:t>
      </w:r>
      <w:r>
        <w:rPr>
          <w:rFonts w:ascii="Times New Roman" w:hAnsi="Times New Roman" w:cs="Times New Roman"/>
          <w:sz w:val="24"/>
          <w:szCs w:val="24"/>
        </w:rPr>
        <w:t>been</w:t>
      </w:r>
      <w:r w:rsidRPr="00720316">
        <w:rPr>
          <w:rFonts w:ascii="Times New Roman" w:hAnsi="Times New Roman" w:cs="Times New Roman"/>
          <w:sz w:val="24"/>
          <w:szCs w:val="24"/>
        </w:rPr>
        <w:t xml:space="preserve"> implemented in some countries including </w:t>
      </w:r>
      <w:r>
        <w:rPr>
          <w:rFonts w:ascii="Times New Roman" w:hAnsi="Times New Roman" w:cs="Times New Roman"/>
          <w:sz w:val="24"/>
          <w:szCs w:val="24"/>
        </w:rPr>
        <w:t xml:space="preserve">the </w:t>
      </w:r>
      <w:r w:rsidRPr="00720316">
        <w:rPr>
          <w:rFonts w:ascii="Times New Roman" w:hAnsi="Times New Roman" w:cs="Times New Roman"/>
          <w:sz w:val="24"/>
          <w:szCs w:val="24"/>
        </w:rPr>
        <w:t>United States</w:t>
      </w:r>
      <w:r>
        <w:rPr>
          <w:rFonts w:ascii="Times New Roman" w:hAnsi="Times New Roman" w:cs="Times New Roman"/>
          <w:sz w:val="24"/>
          <w:szCs w:val="24"/>
        </w:rPr>
        <w:t xml:space="preserve"> of America (US)</w:t>
      </w:r>
      <w:r w:rsidRPr="00720316">
        <w:rPr>
          <w:rFonts w:ascii="Times New Roman" w:hAnsi="Times New Roman" w:cs="Times New Roman"/>
          <w:sz w:val="24"/>
          <w:szCs w:val="24"/>
        </w:rPr>
        <w:t xml:space="preserve"> and China</w:t>
      </w:r>
      <w:r>
        <w:rPr>
          <w:rFonts w:ascii="Times New Roman" w:hAnsi="Times New Roman" w:cs="Times New Roman"/>
          <w:sz w:val="24"/>
          <w:szCs w:val="24"/>
        </w:rPr>
        <w:t xml:space="preserve">, whilst the UK National Health Service has funded a </w:t>
      </w:r>
      <w:r w:rsidRPr="00720316">
        <w:rPr>
          <w:rFonts w:ascii="Times New Roman" w:hAnsi="Times New Roman" w:cs="Times New Roman"/>
          <w:sz w:val="24"/>
          <w:szCs w:val="24"/>
        </w:rPr>
        <w:t>‘Targeted Lung Health Check Programme’ (TLHC)</w:t>
      </w:r>
      <w:r>
        <w:rPr>
          <w:rFonts w:ascii="Times New Roman" w:hAnsi="Times New Roman" w:cs="Times New Roman"/>
          <w:sz w:val="24"/>
          <w:szCs w:val="24"/>
        </w:rPr>
        <w:t xml:space="preserve"> f</w:t>
      </w:r>
      <w:r w:rsidRPr="00720316">
        <w:rPr>
          <w:rFonts w:ascii="Times New Roman" w:hAnsi="Times New Roman" w:cs="Times New Roman"/>
          <w:sz w:val="24"/>
          <w:szCs w:val="24"/>
        </w:rPr>
        <w:t xml:space="preserve">ollowing the success of </w:t>
      </w:r>
      <w:r>
        <w:rPr>
          <w:rFonts w:ascii="Times New Roman" w:hAnsi="Times New Roman" w:cs="Times New Roman"/>
          <w:sz w:val="24"/>
          <w:szCs w:val="24"/>
        </w:rPr>
        <w:t xml:space="preserve">multiple </w:t>
      </w:r>
      <w:r w:rsidRPr="00720316">
        <w:rPr>
          <w:rFonts w:ascii="Times New Roman" w:hAnsi="Times New Roman" w:cs="Times New Roman"/>
          <w:sz w:val="24"/>
          <w:szCs w:val="24"/>
        </w:rPr>
        <w:t>pilot</w:t>
      </w:r>
      <w:r>
        <w:rPr>
          <w:rFonts w:ascii="Times New Roman" w:hAnsi="Times New Roman" w:cs="Times New Roman"/>
          <w:sz w:val="24"/>
          <w:szCs w:val="24"/>
        </w:rPr>
        <w:t xml:space="preserve"> projects</w:t>
      </w:r>
      <w:r w:rsidR="00E200DB">
        <w:rPr>
          <w:rFonts w:ascii="Times New Roman" w:hAnsi="Times New Roman" w:cs="Times New Roman"/>
          <w:sz w:val="24"/>
          <w:szCs w:val="24"/>
        </w:rPr>
        <w:t>.</w:t>
      </w:r>
      <w:r w:rsidR="00483184">
        <w:rPr>
          <w:rFonts w:ascii="Times New Roman" w:hAnsi="Times New Roman" w:cs="Times New Roman"/>
          <w:sz w:val="24"/>
          <w:szCs w:val="24"/>
          <w:vertAlign w:val="superscript"/>
        </w:rPr>
        <w:t xml:space="preserve">7, </w:t>
      </w:r>
      <w:r w:rsidR="00E15B50">
        <w:rPr>
          <w:rFonts w:ascii="Times New Roman" w:hAnsi="Times New Roman" w:cs="Times New Roman"/>
          <w:sz w:val="24"/>
          <w:szCs w:val="24"/>
          <w:vertAlign w:val="superscript"/>
        </w:rPr>
        <w:t>10-12</w:t>
      </w:r>
      <w:r>
        <w:rPr>
          <w:rFonts w:ascii="Times New Roman" w:hAnsi="Times New Roman" w:cs="Times New Roman"/>
          <w:sz w:val="24"/>
          <w:szCs w:val="24"/>
        </w:rPr>
        <w:t xml:space="preserve"> The TLHC is running in</w:t>
      </w:r>
      <w:r w:rsidRPr="00720316">
        <w:rPr>
          <w:rFonts w:ascii="Times New Roman" w:hAnsi="Times New Roman" w:cs="Times New Roman"/>
          <w:sz w:val="24"/>
          <w:szCs w:val="24"/>
        </w:rPr>
        <w:t xml:space="preserve"> areas </w:t>
      </w:r>
      <w:r>
        <w:rPr>
          <w:rFonts w:ascii="Times New Roman" w:hAnsi="Times New Roman" w:cs="Times New Roman"/>
          <w:sz w:val="24"/>
          <w:szCs w:val="24"/>
        </w:rPr>
        <w:t>of England with</w:t>
      </w:r>
      <w:r w:rsidRPr="00720316">
        <w:rPr>
          <w:rFonts w:ascii="Times New Roman" w:hAnsi="Times New Roman" w:cs="Times New Roman"/>
          <w:sz w:val="24"/>
          <w:szCs w:val="24"/>
        </w:rPr>
        <w:t xml:space="preserve"> high lung cancer mortality</w:t>
      </w:r>
      <w:r w:rsidR="008F74F0">
        <w:rPr>
          <w:rFonts w:ascii="Times New Roman" w:hAnsi="Times New Roman" w:cs="Times New Roman"/>
          <w:sz w:val="24"/>
          <w:szCs w:val="24"/>
        </w:rPr>
        <w:t xml:space="preserve"> </w:t>
      </w:r>
      <w:r w:rsidR="008F74F0">
        <w:rPr>
          <w:rFonts w:ascii="Times New Roman" w:hAnsi="Times New Roman" w:cs="Times New Roman"/>
          <w:sz w:val="24"/>
          <w:szCs w:val="24"/>
          <w:vertAlign w:val="superscript"/>
        </w:rPr>
        <w:t>13</w:t>
      </w:r>
      <w:r w:rsidRPr="00720316">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720316">
        <w:rPr>
          <w:rFonts w:ascii="Times New Roman" w:hAnsi="Times New Roman" w:cs="Times New Roman"/>
          <w:sz w:val="24"/>
          <w:szCs w:val="24"/>
        </w:rPr>
        <w:t>inviting 55–74</w:t>
      </w:r>
      <w:r>
        <w:rPr>
          <w:rFonts w:ascii="Times New Roman" w:hAnsi="Times New Roman" w:cs="Times New Roman"/>
          <w:sz w:val="24"/>
          <w:szCs w:val="24"/>
        </w:rPr>
        <w:t>-year-old</w:t>
      </w:r>
      <w:r w:rsidRPr="00720316">
        <w:rPr>
          <w:rFonts w:ascii="Times New Roman" w:hAnsi="Times New Roman" w:cs="Times New Roman"/>
          <w:sz w:val="24"/>
          <w:szCs w:val="24"/>
        </w:rPr>
        <w:t xml:space="preserve"> individuals who have ever smoked to a free face-to-face,</w:t>
      </w:r>
      <w:r>
        <w:rPr>
          <w:rFonts w:ascii="Times New Roman" w:hAnsi="Times New Roman" w:cs="Times New Roman"/>
          <w:sz w:val="24"/>
          <w:szCs w:val="24"/>
        </w:rPr>
        <w:t xml:space="preserve"> </w:t>
      </w:r>
      <w:r w:rsidRPr="00720316">
        <w:rPr>
          <w:rFonts w:ascii="Times New Roman" w:hAnsi="Times New Roman" w:cs="Times New Roman"/>
          <w:sz w:val="24"/>
          <w:szCs w:val="24"/>
        </w:rPr>
        <w:t>telephone or vi</w:t>
      </w:r>
      <w:r>
        <w:rPr>
          <w:rFonts w:ascii="Times New Roman" w:hAnsi="Times New Roman" w:cs="Times New Roman"/>
          <w:sz w:val="24"/>
          <w:szCs w:val="24"/>
        </w:rPr>
        <w:t>d</w:t>
      </w:r>
      <w:r w:rsidRPr="00720316">
        <w:rPr>
          <w:rFonts w:ascii="Times New Roman" w:hAnsi="Times New Roman" w:cs="Times New Roman"/>
          <w:sz w:val="24"/>
          <w:szCs w:val="24"/>
        </w:rPr>
        <w:t>eo</w:t>
      </w:r>
      <w:r>
        <w:rPr>
          <w:rFonts w:ascii="Times New Roman" w:hAnsi="Times New Roman" w:cs="Times New Roman"/>
          <w:sz w:val="24"/>
          <w:szCs w:val="24"/>
        </w:rPr>
        <w:t xml:space="preserve"> </w:t>
      </w:r>
      <w:r w:rsidRPr="00720316">
        <w:rPr>
          <w:rFonts w:ascii="Times New Roman" w:hAnsi="Times New Roman" w:cs="Times New Roman"/>
          <w:sz w:val="24"/>
          <w:szCs w:val="24"/>
        </w:rPr>
        <w:t xml:space="preserve">appointment.  Here, the attendees’ risk of lung cancer </w:t>
      </w:r>
      <w:r>
        <w:rPr>
          <w:rFonts w:ascii="Times New Roman" w:hAnsi="Times New Roman" w:cs="Times New Roman"/>
          <w:sz w:val="24"/>
          <w:szCs w:val="24"/>
        </w:rPr>
        <w:t>is</w:t>
      </w:r>
      <w:r w:rsidRPr="00720316">
        <w:rPr>
          <w:rFonts w:ascii="Times New Roman" w:hAnsi="Times New Roman" w:cs="Times New Roman"/>
          <w:sz w:val="24"/>
          <w:szCs w:val="24"/>
        </w:rPr>
        <w:t xml:space="preserve"> calculated using set questions, and in some cases non-invasive tests such as spirometry</w:t>
      </w:r>
      <w:r>
        <w:rPr>
          <w:rFonts w:ascii="Times New Roman" w:hAnsi="Times New Roman" w:cs="Times New Roman"/>
          <w:sz w:val="24"/>
          <w:szCs w:val="24"/>
        </w:rPr>
        <w:t xml:space="preserve"> are performed</w:t>
      </w:r>
      <w:r w:rsidRPr="007203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0316">
        <w:rPr>
          <w:rFonts w:ascii="Times New Roman" w:hAnsi="Times New Roman" w:cs="Times New Roman"/>
          <w:sz w:val="24"/>
          <w:szCs w:val="24"/>
        </w:rPr>
        <w:t xml:space="preserve">If an individual is above </w:t>
      </w:r>
      <w:r>
        <w:rPr>
          <w:rFonts w:ascii="Times New Roman" w:hAnsi="Times New Roman" w:cs="Times New Roman"/>
          <w:sz w:val="24"/>
          <w:szCs w:val="24"/>
        </w:rPr>
        <w:t>a</w:t>
      </w:r>
      <w:r w:rsidRPr="00720316">
        <w:rPr>
          <w:rFonts w:ascii="Times New Roman" w:hAnsi="Times New Roman" w:cs="Times New Roman"/>
          <w:sz w:val="24"/>
          <w:szCs w:val="24"/>
        </w:rPr>
        <w:t xml:space="preserve"> designated risk threshold, they </w:t>
      </w:r>
      <w:r>
        <w:rPr>
          <w:rFonts w:ascii="Times New Roman" w:hAnsi="Times New Roman" w:cs="Times New Roman"/>
          <w:sz w:val="24"/>
          <w:szCs w:val="24"/>
        </w:rPr>
        <w:t>are</w:t>
      </w:r>
      <w:r w:rsidRPr="00720316">
        <w:rPr>
          <w:rFonts w:ascii="Times New Roman" w:hAnsi="Times New Roman" w:cs="Times New Roman"/>
          <w:sz w:val="24"/>
          <w:szCs w:val="24"/>
        </w:rPr>
        <w:t xml:space="preserve"> invited for a LDCT scan </w:t>
      </w:r>
      <w:r>
        <w:rPr>
          <w:rFonts w:ascii="Times New Roman" w:hAnsi="Times New Roman" w:cs="Times New Roman"/>
          <w:sz w:val="24"/>
          <w:szCs w:val="24"/>
        </w:rPr>
        <w:t>at</w:t>
      </w:r>
      <w:r w:rsidRPr="00720316">
        <w:rPr>
          <w:rFonts w:ascii="Times New Roman" w:hAnsi="Times New Roman" w:cs="Times New Roman"/>
          <w:sz w:val="24"/>
          <w:szCs w:val="24"/>
        </w:rPr>
        <w:t xml:space="preserve"> a local </w:t>
      </w:r>
      <w:r>
        <w:rPr>
          <w:rFonts w:ascii="Times New Roman" w:hAnsi="Times New Roman" w:cs="Times New Roman"/>
          <w:sz w:val="24"/>
          <w:szCs w:val="24"/>
        </w:rPr>
        <w:t>screening facility</w:t>
      </w:r>
      <w:r w:rsidR="00D00BF4">
        <w:rPr>
          <w:rFonts w:ascii="Times New Roman" w:hAnsi="Times New Roman" w:cs="Times New Roman"/>
          <w:sz w:val="24"/>
          <w:szCs w:val="24"/>
        </w:rPr>
        <w:t>.</w:t>
      </w:r>
      <w:r w:rsidR="00D00BF4">
        <w:rPr>
          <w:rFonts w:ascii="Times New Roman" w:hAnsi="Times New Roman" w:cs="Times New Roman"/>
          <w:sz w:val="24"/>
          <w:szCs w:val="24"/>
          <w:vertAlign w:val="superscript"/>
        </w:rPr>
        <w:t>14</w:t>
      </w:r>
    </w:p>
    <w:p w14:paraId="0D02FDDF" w14:textId="6941598A" w:rsidR="000C2F58" w:rsidRPr="005F3EBE" w:rsidRDefault="000C2F58" w:rsidP="000C2F58">
      <w:pPr>
        <w:spacing w:before="240" w:line="480" w:lineRule="auto"/>
        <w:ind w:firstLine="720"/>
        <w:rPr>
          <w:rFonts w:ascii="Times New Roman" w:hAnsi="Times New Roman" w:cs="Times New Roman"/>
          <w:sz w:val="24"/>
          <w:szCs w:val="24"/>
        </w:rPr>
      </w:pPr>
      <w:r w:rsidRPr="00720316">
        <w:rPr>
          <w:rFonts w:ascii="Times New Roman" w:hAnsi="Times New Roman" w:cs="Times New Roman"/>
          <w:sz w:val="24"/>
          <w:szCs w:val="24"/>
        </w:rPr>
        <w:t xml:space="preserve">During the </w:t>
      </w:r>
      <w:r w:rsidR="00961F45">
        <w:rPr>
          <w:rFonts w:ascii="Times New Roman" w:hAnsi="Times New Roman" w:cs="Times New Roman"/>
          <w:sz w:val="24"/>
          <w:szCs w:val="24"/>
        </w:rPr>
        <w:t>T</w:t>
      </w:r>
      <w:r>
        <w:rPr>
          <w:rFonts w:ascii="Times New Roman" w:hAnsi="Times New Roman" w:cs="Times New Roman"/>
          <w:sz w:val="24"/>
          <w:szCs w:val="24"/>
        </w:rPr>
        <w:t xml:space="preserve">LHC </w:t>
      </w:r>
      <w:r w:rsidRPr="00720316">
        <w:rPr>
          <w:rFonts w:ascii="Times New Roman" w:hAnsi="Times New Roman" w:cs="Times New Roman"/>
          <w:sz w:val="24"/>
          <w:szCs w:val="24"/>
        </w:rPr>
        <w:t>appointment, an attendee may be offered a smoking cessation intervention</w:t>
      </w:r>
      <w:r>
        <w:rPr>
          <w:rFonts w:ascii="Times New Roman" w:hAnsi="Times New Roman" w:cs="Times New Roman"/>
          <w:sz w:val="24"/>
          <w:szCs w:val="24"/>
        </w:rPr>
        <w:t xml:space="preserve">, however there is currently no standardised approach for provision across </w:t>
      </w:r>
      <w:r>
        <w:rPr>
          <w:rFonts w:ascii="Times New Roman" w:hAnsi="Times New Roman" w:cs="Times New Roman"/>
          <w:sz w:val="24"/>
          <w:szCs w:val="24"/>
        </w:rPr>
        <w:lastRenderedPageBreak/>
        <w:t>facilities in England. Lung cancer risk assessment, and the screening process itself, may trigger</w:t>
      </w:r>
      <w:r w:rsidRPr="00720316">
        <w:rPr>
          <w:rFonts w:ascii="Times New Roman" w:hAnsi="Times New Roman" w:cs="Times New Roman"/>
          <w:sz w:val="24"/>
          <w:szCs w:val="24"/>
        </w:rPr>
        <w:t xml:space="preserve"> a cessation-related teachable momen</w:t>
      </w:r>
      <w:r>
        <w:rPr>
          <w:rFonts w:ascii="Times New Roman" w:hAnsi="Times New Roman" w:cs="Times New Roman"/>
          <w:sz w:val="24"/>
          <w:szCs w:val="24"/>
        </w:rPr>
        <w:t xml:space="preserve">t: </w:t>
      </w:r>
      <w:r w:rsidRPr="00720316">
        <w:rPr>
          <w:rFonts w:ascii="Times New Roman" w:hAnsi="Times New Roman" w:cs="Times New Roman"/>
          <w:sz w:val="24"/>
          <w:szCs w:val="24"/>
        </w:rPr>
        <w:t>a point in time when an individual has increased desire to change behaviour</w:t>
      </w:r>
      <w:r w:rsidR="004F16F6">
        <w:rPr>
          <w:rFonts w:ascii="Times New Roman" w:hAnsi="Times New Roman" w:cs="Times New Roman"/>
          <w:sz w:val="24"/>
          <w:szCs w:val="24"/>
        </w:rPr>
        <w:t xml:space="preserve"> </w:t>
      </w:r>
      <w:r w:rsidR="00166ED2">
        <w:rPr>
          <w:rFonts w:ascii="Times New Roman" w:hAnsi="Times New Roman" w:cs="Times New Roman"/>
          <w:sz w:val="24"/>
          <w:szCs w:val="24"/>
          <w:vertAlign w:val="superscript"/>
        </w:rPr>
        <w:t>15-17</w:t>
      </w:r>
      <w:r w:rsidRPr="00720316">
        <w:rPr>
          <w:rFonts w:ascii="Times New Roman" w:hAnsi="Times New Roman" w:cs="Times New Roman"/>
          <w:sz w:val="24"/>
          <w:szCs w:val="24"/>
        </w:rPr>
        <w:t xml:space="preserve"> </w:t>
      </w:r>
      <w:r>
        <w:rPr>
          <w:rFonts w:ascii="Times New Roman" w:hAnsi="Times New Roman" w:cs="Times New Roman"/>
          <w:sz w:val="24"/>
          <w:szCs w:val="24"/>
        </w:rPr>
        <w:t>and greater receptivity to cessation support</w:t>
      </w:r>
      <w:r w:rsidRPr="007203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0316">
        <w:rPr>
          <w:rFonts w:ascii="Times New Roman" w:hAnsi="Times New Roman" w:cs="Times New Roman"/>
          <w:sz w:val="24"/>
          <w:szCs w:val="24"/>
        </w:rPr>
        <w:t>Indeed, screening attendance</w:t>
      </w:r>
      <w:r>
        <w:rPr>
          <w:rFonts w:ascii="Times New Roman" w:hAnsi="Times New Roman" w:cs="Times New Roman"/>
          <w:sz w:val="24"/>
          <w:szCs w:val="24"/>
        </w:rPr>
        <w:t xml:space="preserve"> as part of a research trial has been associated with increased cessation compared to usual care, particularly among attendees who receive a positive scan result</w:t>
      </w:r>
      <w:r w:rsidR="00C406C9">
        <w:rPr>
          <w:rFonts w:ascii="Times New Roman" w:hAnsi="Times New Roman" w:cs="Times New Roman"/>
          <w:sz w:val="24"/>
          <w:szCs w:val="24"/>
        </w:rPr>
        <w:t>.</w:t>
      </w:r>
      <w:r w:rsidR="00C406C9">
        <w:rPr>
          <w:rFonts w:ascii="Times New Roman" w:hAnsi="Times New Roman" w:cs="Times New Roman"/>
          <w:sz w:val="24"/>
          <w:szCs w:val="24"/>
          <w:vertAlign w:val="superscript"/>
        </w:rPr>
        <w:t xml:space="preserve">18,19  </w:t>
      </w:r>
      <w:r w:rsidRPr="00720316">
        <w:rPr>
          <w:rFonts w:ascii="Times New Roman" w:hAnsi="Times New Roman" w:cs="Times New Roman"/>
          <w:sz w:val="24"/>
          <w:szCs w:val="24"/>
        </w:rPr>
        <w:t xml:space="preserve">Best available evidence suggests </w:t>
      </w:r>
      <w:r>
        <w:rPr>
          <w:rFonts w:ascii="Times New Roman" w:hAnsi="Times New Roman" w:cs="Times New Roman"/>
          <w:sz w:val="24"/>
          <w:szCs w:val="24"/>
        </w:rPr>
        <w:t>that these differences can</w:t>
      </w:r>
      <w:r w:rsidRPr="00720316">
        <w:rPr>
          <w:rFonts w:ascii="Times New Roman" w:hAnsi="Times New Roman" w:cs="Times New Roman"/>
          <w:sz w:val="24"/>
          <w:szCs w:val="24"/>
        </w:rPr>
        <w:t xml:space="preserve"> be maintained for </w:t>
      </w:r>
      <w:r>
        <w:rPr>
          <w:rFonts w:ascii="Times New Roman" w:hAnsi="Times New Roman" w:cs="Times New Roman"/>
          <w:sz w:val="24"/>
          <w:szCs w:val="24"/>
        </w:rPr>
        <w:t>5 years</w:t>
      </w:r>
      <w:r w:rsidR="00C406C9">
        <w:rPr>
          <w:rFonts w:ascii="Times New Roman" w:hAnsi="Times New Roman" w:cs="Times New Roman"/>
          <w:sz w:val="24"/>
          <w:szCs w:val="24"/>
        </w:rPr>
        <w:t>.</w:t>
      </w:r>
      <w:r w:rsidR="00C406C9">
        <w:rPr>
          <w:rFonts w:ascii="Times New Roman" w:hAnsi="Times New Roman" w:cs="Times New Roman"/>
          <w:sz w:val="24"/>
          <w:szCs w:val="24"/>
          <w:vertAlign w:val="superscript"/>
        </w:rPr>
        <w:t xml:space="preserve">19 </w:t>
      </w:r>
      <w:r w:rsidR="00F95AF6">
        <w:rPr>
          <w:rFonts w:ascii="Times New Roman" w:hAnsi="Times New Roman" w:cs="Times New Roman"/>
          <w:sz w:val="24"/>
          <w:szCs w:val="24"/>
          <w:vertAlign w:val="superscript"/>
        </w:rPr>
        <w:t xml:space="preserve"> </w:t>
      </w:r>
      <w:r w:rsidRPr="00720316">
        <w:rPr>
          <w:rFonts w:ascii="Times New Roman" w:hAnsi="Times New Roman" w:cs="Times New Roman"/>
          <w:sz w:val="24"/>
          <w:szCs w:val="24"/>
        </w:rPr>
        <w:t xml:space="preserve">This success has been replicated in a </w:t>
      </w:r>
      <w:r>
        <w:rPr>
          <w:rFonts w:ascii="Times New Roman" w:hAnsi="Times New Roman" w:cs="Times New Roman"/>
          <w:sz w:val="24"/>
          <w:szCs w:val="24"/>
        </w:rPr>
        <w:t xml:space="preserve">UK </w:t>
      </w:r>
      <w:r w:rsidRPr="00720316">
        <w:rPr>
          <w:rFonts w:ascii="Times New Roman" w:hAnsi="Times New Roman" w:cs="Times New Roman"/>
          <w:sz w:val="24"/>
          <w:szCs w:val="24"/>
        </w:rPr>
        <w:t>community setting</w:t>
      </w:r>
      <w:r>
        <w:rPr>
          <w:rFonts w:ascii="Times New Roman" w:hAnsi="Times New Roman" w:cs="Times New Roman"/>
          <w:sz w:val="24"/>
          <w:szCs w:val="24"/>
        </w:rPr>
        <w:t xml:space="preserve"> where</w:t>
      </w:r>
      <w:r w:rsidRPr="00720316">
        <w:rPr>
          <w:rFonts w:ascii="Times New Roman" w:hAnsi="Times New Roman" w:cs="Times New Roman"/>
          <w:sz w:val="24"/>
          <w:szCs w:val="24"/>
        </w:rPr>
        <w:t xml:space="preserve"> 55% of attendees </w:t>
      </w:r>
      <w:r>
        <w:rPr>
          <w:rFonts w:ascii="Times New Roman" w:hAnsi="Times New Roman" w:cs="Times New Roman"/>
          <w:sz w:val="24"/>
          <w:szCs w:val="24"/>
        </w:rPr>
        <w:t>who made a successful</w:t>
      </w:r>
      <w:r w:rsidRPr="00720316">
        <w:rPr>
          <w:rFonts w:ascii="Times New Roman" w:hAnsi="Times New Roman" w:cs="Times New Roman"/>
          <w:sz w:val="24"/>
          <w:szCs w:val="24"/>
        </w:rPr>
        <w:t xml:space="preserve"> quit</w:t>
      </w:r>
      <w:r>
        <w:rPr>
          <w:rFonts w:ascii="Times New Roman" w:hAnsi="Times New Roman" w:cs="Times New Roman"/>
          <w:sz w:val="24"/>
          <w:szCs w:val="24"/>
        </w:rPr>
        <w:t xml:space="preserve"> attempt</w:t>
      </w:r>
      <w:r w:rsidRPr="00720316">
        <w:rPr>
          <w:rFonts w:ascii="Times New Roman" w:hAnsi="Times New Roman" w:cs="Times New Roman"/>
          <w:sz w:val="24"/>
          <w:szCs w:val="24"/>
        </w:rPr>
        <w:t xml:space="preserve"> in the year after screening, </w:t>
      </w:r>
      <w:r>
        <w:rPr>
          <w:rFonts w:ascii="Times New Roman" w:hAnsi="Times New Roman" w:cs="Times New Roman"/>
          <w:sz w:val="24"/>
          <w:szCs w:val="24"/>
        </w:rPr>
        <w:t>attributed this to</w:t>
      </w:r>
      <w:r w:rsidRPr="00720316">
        <w:rPr>
          <w:rFonts w:ascii="Times New Roman" w:hAnsi="Times New Roman" w:cs="Times New Roman"/>
          <w:sz w:val="24"/>
          <w:szCs w:val="24"/>
        </w:rPr>
        <w:t xml:space="preserve"> </w:t>
      </w:r>
      <w:r>
        <w:rPr>
          <w:rFonts w:ascii="Times New Roman" w:hAnsi="Times New Roman" w:cs="Times New Roman"/>
          <w:sz w:val="24"/>
          <w:szCs w:val="24"/>
        </w:rPr>
        <w:t>participation</w:t>
      </w:r>
      <w:r w:rsidRPr="00720316">
        <w:rPr>
          <w:rFonts w:ascii="Times New Roman" w:hAnsi="Times New Roman" w:cs="Times New Roman"/>
          <w:sz w:val="24"/>
          <w:szCs w:val="24"/>
        </w:rPr>
        <w:t xml:space="preserve"> </w:t>
      </w:r>
      <w:r>
        <w:rPr>
          <w:rFonts w:ascii="Times New Roman" w:hAnsi="Times New Roman" w:cs="Times New Roman"/>
          <w:sz w:val="24"/>
          <w:szCs w:val="24"/>
        </w:rPr>
        <w:t>in the TLHC</w:t>
      </w:r>
      <w:r w:rsidR="005B5678">
        <w:rPr>
          <w:rFonts w:ascii="Times New Roman" w:hAnsi="Times New Roman" w:cs="Times New Roman"/>
          <w:sz w:val="24"/>
          <w:szCs w:val="24"/>
        </w:rPr>
        <w:t xml:space="preserve">. </w:t>
      </w:r>
      <w:r w:rsidR="005B5678">
        <w:rPr>
          <w:rFonts w:ascii="Times New Roman" w:hAnsi="Times New Roman" w:cs="Times New Roman"/>
          <w:sz w:val="24"/>
          <w:szCs w:val="24"/>
          <w:vertAlign w:val="superscript"/>
        </w:rPr>
        <w:t>20</w:t>
      </w:r>
      <w:r w:rsidR="008D100E">
        <w:rPr>
          <w:rFonts w:ascii="Times New Roman" w:hAnsi="Times New Roman" w:cs="Times New Roman"/>
          <w:sz w:val="24"/>
          <w:szCs w:val="24"/>
          <w:vertAlign w:val="superscript"/>
        </w:rPr>
        <w:t xml:space="preserve"> </w:t>
      </w:r>
      <w:r w:rsidR="008D100E">
        <w:rPr>
          <w:rFonts w:ascii="Times New Roman" w:hAnsi="Times New Roman" w:cs="Times New Roman"/>
          <w:sz w:val="24"/>
          <w:szCs w:val="24"/>
        </w:rPr>
        <w:t xml:space="preserve">Implementation of smoking cessation </w:t>
      </w:r>
      <w:r w:rsidR="00F3672D">
        <w:rPr>
          <w:rFonts w:ascii="Times New Roman" w:hAnsi="Times New Roman" w:cs="Times New Roman"/>
          <w:sz w:val="24"/>
          <w:szCs w:val="24"/>
        </w:rPr>
        <w:t xml:space="preserve">is additionally associated with increasing the cost-effectiveness of </w:t>
      </w:r>
      <w:r w:rsidR="004658F2">
        <w:rPr>
          <w:rFonts w:ascii="Times New Roman" w:hAnsi="Times New Roman" w:cs="Times New Roman"/>
          <w:sz w:val="24"/>
          <w:szCs w:val="24"/>
        </w:rPr>
        <w:t>lung cancer screening</w:t>
      </w:r>
      <w:r w:rsidR="008C76D4">
        <w:rPr>
          <w:rFonts w:ascii="Times New Roman" w:hAnsi="Times New Roman" w:cs="Times New Roman"/>
          <w:sz w:val="24"/>
          <w:szCs w:val="24"/>
        </w:rPr>
        <w:t xml:space="preserve">. </w:t>
      </w:r>
      <w:r w:rsidR="008C76D4">
        <w:rPr>
          <w:rFonts w:ascii="Times New Roman" w:hAnsi="Times New Roman" w:cs="Times New Roman"/>
          <w:sz w:val="24"/>
          <w:szCs w:val="24"/>
          <w:vertAlign w:val="superscript"/>
        </w:rPr>
        <w:t>21,22</w:t>
      </w:r>
    </w:p>
    <w:p w14:paraId="46D219FF" w14:textId="7FB233FB" w:rsidR="000C2F58" w:rsidRDefault="000C2F58" w:rsidP="000C2F58">
      <w:pPr>
        <w:spacing w:before="240" w:line="480" w:lineRule="auto"/>
        <w:rPr>
          <w:rFonts w:ascii="Times New Roman" w:hAnsi="Times New Roman" w:cs="Times New Roman"/>
          <w:sz w:val="24"/>
          <w:szCs w:val="24"/>
        </w:rPr>
      </w:pPr>
      <w:r w:rsidRPr="00720316">
        <w:rPr>
          <w:rFonts w:ascii="Times New Roman" w:hAnsi="Times New Roman" w:cs="Times New Roman"/>
          <w:sz w:val="24"/>
          <w:szCs w:val="24"/>
        </w:rPr>
        <w:t>Quantitative and qualitative evidence in the US has demonstrated that screening eligible individuals believe offer</w:t>
      </w:r>
      <w:r>
        <w:rPr>
          <w:rFonts w:ascii="Times New Roman" w:hAnsi="Times New Roman" w:cs="Times New Roman"/>
          <w:sz w:val="24"/>
          <w:szCs w:val="24"/>
        </w:rPr>
        <w:t>ing</w:t>
      </w:r>
      <w:r w:rsidRPr="00720316">
        <w:rPr>
          <w:rFonts w:ascii="Times New Roman" w:hAnsi="Times New Roman" w:cs="Times New Roman"/>
          <w:sz w:val="24"/>
          <w:szCs w:val="24"/>
        </w:rPr>
        <w:t xml:space="preserve"> cessation support as part of </w:t>
      </w:r>
      <w:r>
        <w:rPr>
          <w:rFonts w:ascii="Times New Roman" w:hAnsi="Times New Roman" w:cs="Times New Roman"/>
          <w:sz w:val="24"/>
          <w:szCs w:val="24"/>
        </w:rPr>
        <w:t>lung cancer screening</w:t>
      </w:r>
      <w:r w:rsidRPr="00720316">
        <w:rPr>
          <w:rFonts w:ascii="Times New Roman" w:hAnsi="Times New Roman" w:cs="Times New Roman"/>
          <w:sz w:val="24"/>
          <w:szCs w:val="24"/>
        </w:rPr>
        <w:t xml:space="preserve"> is appropriate</w:t>
      </w:r>
      <w:r w:rsidR="00E377D8">
        <w:rPr>
          <w:rFonts w:ascii="Times New Roman" w:hAnsi="Times New Roman" w:cs="Times New Roman"/>
          <w:sz w:val="24"/>
          <w:szCs w:val="24"/>
        </w:rPr>
        <w:t>.</w:t>
      </w:r>
      <w:r w:rsidR="00AF142F">
        <w:rPr>
          <w:rFonts w:ascii="Times New Roman" w:hAnsi="Times New Roman" w:cs="Times New Roman"/>
          <w:sz w:val="24"/>
          <w:szCs w:val="24"/>
          <w:vertAlign w:val="superscript"/>
        </w:rPr>
        <w:t>23-26</w:t>
      </w:r>
      <w:r w:rsidRPr="00720316">
        <w:rPr>
          <w:rFonts w:ascii="Times New Roman" w:hAnsi="Times New Roman" w:cs="Times New Roman"/>
          <w:sz w:val="24"/>
          <w:szCs w:val="24"/>
        </w:rPr>
        <w:t xml:space="preserve"> A limited number of studies have explored attitudes in the </w:t>
      </w:r>
      <w:r>
        <w:rPr>
          <w:rFonts w:ascii="Times New Roman" w:hAnsi="Times New Roman" w:cs="Times New Roman"/>
          <w:sz w:val="24"/>
          <w:szCs w:val="24"/>
        </w:rPr>
        <w:t xml:space="preserve">lung cancer screening </w:t>
      </w:r>
      <w:r w:rsidRPr="00720316">
        <w:rPr>
          <w:rFonts w:ascii="Times New Roman" w:hAnsi="Times New Roman" w:cs="Times New Roman"/>
          <w:sz w:val="24"/>
          <w:szCs w:val="24"/>
        </w:rPr>
        <w:t xml:space="preserve">eligible population in England.  Screening results have been identified as either promoting cessation through giving participants a ‘clean slate’ </w:t>
      </w:r>
      <w:r>
        <w:rPr>
          <w:rFonts w:ascii="Times New Roman" w:hAnsi="Times New Roman" w:cs="Times New Roman"/>
          <w:sz w:val="24"/>
          <w:szCs w:val="24"/>
        </w:rPr>
        <w:t xml:space="preserve">if clear </w:t>
      </w:r>
      <w:r w:rsidRPr="00720316">
        <w:rPr>
          <w:rFonts w:ascii="Times New Roman" w:hAnsi="Times New Roman" w:cs="Times New Roman"/>
          <w:sz w:val="24"/>
          <w:szCs w:val="24"/>
        </w:rPr>
        <w:t xml:space="preserve">or by </w:t>
      </w:r>
      <w:r>
        <w:rPr>
          <w:rFonts w:ascii="Times New Roman" w:hAnsi="Times New Roman" w:cs="Times New Roman"/>
          <w:sz w:val="24"/>
          <w:szCs w:val="24"/>
        </w:rPr>
        <w:t xml:space="preserve">abnormal </w:t>
      </w:r>
      <w:r w:rsidRPr="00720316">
        <w:rPr>
          <w:rFonts w:ascii="Times New Roman" w:hAnsi="Times New Roman" w:cs="Times New Roman"/>
          <w:sz w:val="24"/>
          <w:szCs w:val="24"/>
        </w:rPr>
        <w:t>findings indicating a need to stop</w:t>
      </w:r>
      <w:r w:rsidR="003F62FD">
        <w:rPr>
          <w:rFonts w:ascii="Times New Roman" w:hAnsi="Times New Roman" w:cs="Times New Roman"/>
          <w:sz w:val="24"/>
          <w:szCs w:val="24"/>
        </w:rPr>
        <w:t>.</w:t>
      </w:r>
      <w:r w:rsidR="00B87867">
        <w:rPr>
          <w:rFonts w:ascii="Times New Roman" w:hAnsi="Times New Roman" w:cs="Times New Roman"/>
          <w:sz w:val="24"/>
          <w:szCs w:val="24"/>
          <w:vertAlign w:val="superscript"/>
        </w:rPr>
        <w:t>27-29</w:t>
      </w:r>
      <w:r w:rsidRPr="00720316">
        <w:rPr>
          <w:rFonts w:ascii="Times New Roman" w:hAnsi="Times New Roman" w:cs="Times New Roman"/>
          <w:sz w:val="24"/>
          <w:szCs w:val="24"/>
        </w:rPr>
        <w:t xml:space="preserve"> However, research has also highlighted concerns within the </w:t>
      </w:r>
      <w:r>
        <w:rPr>
          <w:rFonts w:ascii="Times New Roman" w:hAnsi="Times New Roman" w:cs="Times New Roman"/>
          <w:sz w:val="24"/>
          <w:szCs w:val="24"/>
        </w:rPr>
        <w:t xml:space="preserve">lung cancer screening </w:t>
      </w:r>
      <w:r w:rsidRPr="00720316">
        <w:rPr>
          <w:rFonts w:ascii="Times New Roman" w:hAnsi="Times New Roman" w:cs="Times New Roman"/>
          <w:sz w:val="24"/>
          <w:szCs w:val="24"/>
        </w:rPr>
        <w:t>population, including fatalism</w:t>
      </w:r>
      <w:r w:rsidR="00C271C1">
        <w:rPr>
          <w:rFonts w:ascii="Times New Roman" w:hAnsi="Times New Roman" w:cs="Times New Roman"/>
          <w:sz w:val="24"/>
          <w:szCs w:val="24"/>
          <w:vertAlign w:val="superscript"/>
        </w:rPr>
        <w:t>2</w:t>
      </w:r>
      <w:r w:rsidR="001E356C">
        <w:rPr>
          <w:rFonts w:ascii="Times New Roman" w:hAnsi="Times New Roman" w:cs="Times New Roman"/>
          <w:sz w:val="24"/>
          <w:szCs w:val="24"/>
          <w:vertAlign w:val="superscript"/>
        </w:rPr>
        <w:t>9</w:t>
      </w:r>
      <w:r w:rsidR="00C271C1">
        <w:rPr>
          <w:rFonts w:ascii="Times New Roman" w:hAnsi="Times New Roman" w:cs="Times New Roman"/>
          <w:sz w:val="24"/>
          <w:szCs w:val="24"/>
        </w:rPr>
        <w:t xml:space="preserve">, </w:t>
      </w:r>
      <w:r w:rsidRPr="00720316">
        <w:rPr>
          <w:rFonts w:ascii="Times New Roman" w:hAnsi="Times New Roman" w:cs="Times New Roman"/>
          <w:sz w:val="24"/>
          <w:szCs w:val="24"/>
        </w:rPr>
        <w:t xml:space="preserve">or the belief that a clear result may </w:t>
      </w:r>
      <w:r>
        <w:rPr>
          <w:rFonts w:ascii="Times New Roman" w:hAnsi="Times New Roman" w:cs="Times New Roman"/>
          <w:sz w:val="24"/>
          <w:szCs w:val="24"/>
        </w:rPr>
        <w:t xml:space="preserve">not always be motivational and could </w:t>
      </w:r>
      <w:r w:rsidRPr="00720316">
        <w:rPr>
          <w:rFonts w:ascii="Times New Roman" w:hAnsi="Times New Roman" w:cs="Times New Roman"/>
          <w:sz w:val="24"/>
          <w:szCs w:val="24"/>
        </w:rPr>
        <w:t xml:space="preserve">promote smoking continuation </w:t>
      </w:r>
      <w:r w:rsidRPr="00214215">
        <w:rPr>
          <w:rFonts w:ascii="Times New Roman" w:hAnsi="Times New Roman" w:cs="Times New Roman"/>
          <w:sz w:val="24"/>
          <w:szCs w:val="24"/>
        </w:rPr>
        <w:t>if evidence-based communication approaches are not implemented</w:t>
      </w:r>
      <w:r w:rsidR="00C271C1">
        <w:rPr>
          <w:rFonts w:ascii="Times New Roman" w:hAnsi="Times New Roman" w:cs="Times New Roman"/>
          <w:sz w:val="24"/>
          <w:szCs w:val="24"/>
        </w:rPr>
        <w:t>.</w:t>
      </w:r>
      <w:r w:rsidR="00C271C1">
        <w:rPr>
          <w:rFonts w:ascii="Times New Roman" w:hAnsi="Times New Roman" w:cs="Times New Roman"/>
          <w:sz w:val="24"/>
          <w:szCs w:val="24"/>
          <w:vertAlign w:val="superscript"/>
        </w:rPr>
        <w:t>2</w:t>
      </w:r>
      <w:r w:rsidR="00B87867">
        <w:rPr>
          <w:rFonts w:ascii="Times New Roman" w:hAnsi="Times New Roman" w:cs="Times New Roman"/>
          <w:sz w:val="24"/>
          <w:szCs w:val="24"/>
          <w:vertAlign w:val="superscript"/>
        </w:rPr>
        <w:t>8</w:t>
      </w:r>
      <w:r w:rsidR="00A41C5A">
        <w:rPr>
          <w:rFonts w:ascii="Times New Roman" w:hAnsi="Times New Roman" w:cs="Times New Roman"/>
          <w:sz w:val="24"/>
          <w:szCs w:val="24"/>
          <w:vertAlign w:val="superscript"/>
        </w:rPr>
        <w:t xml:space="preserve"> </w:t>
      </w:r>
      <w:r w:rsidR="00C271C1">
        <w:rPr>
          <w:rFonts w:ascii="Times New Roman" w:hAnsi="Times New Roman" w:cs="Times New Roman"/>
          <w:sz w:val="24"/>
          <w:szCs w:val="24"/>
          <w:vertAlign w:val="superscript"/>
        </w:rPr>
        <w:t xml:space="preserve"> </w:t>
      </w:r>
      <w:r>
        <w:rPr>
          <w:rFonts w:ascii="Times New Roman" w:hAnsi="Times New Roman" w:cs="Times New Roman"/>
          <w:sz w:val="24"/>
          <w:szCs w:val="24"/>
        </w:rPr>
        <w:t>Furthermore, those eligible for lung cancer screening have long-term smoking histories, often since childhood, and are therefore likely to have higher dependence on tobacco and greater difficulty with cessation requiring evidence-based support.</w:t>
      </w:r>
    </w:p>
    <w:p w14:paraId="0FDB8108" w14:textId="09AD9546" w:rsidR="00B05DAA" w:rsidRPr="00720316" w:rsidRDefault="00B05DAA" w:rsidP="00B05DAA">
      <w:pPr>
        <w:spacing w:before="240" w:line="480" w:lineRule="auto"/>
        <w:ind w:firstLine="720"/>
        <w:rPr>
          <w:rFonts w:ascii="Times New Roman" w:hAnsi="Times New Roman" w:cs="Times New Roman"/>
          <w:sz w:val="24"/>
          <w:szCs w:val="24"/>
        </w:rPr>
      </w:pPr>
      <w:r w:rsidRPr="00D12CD3">
        <w:rPr>
          <w:rFonts w:ascii="Times New Roman" w:hAnsi="Times New Roman" w:cs="Times New Roman"/>
          <w:sz w:val="24"/>
          <w:szCs w:val="24"/>
        </w:rPr>
        <w:t>The Theoretical Domains Framework (TDF)</w:t>
      </w:r>
      <w:r w:rsidR="00585D07">
        <w:rPr>
          <w:rFonts w:ascii="Times New Roman" w:hAnsi="Times New Roman" w:cs="Times New Roman"/>
          <w:sz w:val="24"/>
          <w:szCs w:val="24"/>
          <w:vertAlign w:val="superscript"/>
        </w:rPr>
        <w:t>30,31</w:t>
      </w:r>
      <w:r w:rsidRPr="00D12CD3">
        <w:rPr>
          <w:rFonts w:ascii="Times New Roman" w:hAnsi="Times New Roman" w:cs="Times New Roman"/>
          <w:sz w:val="24"/>
          <w:szCs w:val="24"/>
        </w:rPr>
        <w:t xml:space="preserve"> is an integrative</w:t>
      </w:r>
      <w:r>
        <w:rPr>
          <w:rFonts w:ascii="Times New Roman" w:hAnsi="Times New Roman" w:cs="Times New Roman"/>
          <w:sz w:val="24"/>
          <w:szCs w:val="24"/>
        </w:rPr>
        <w:t xml:space="preserve"> model comprising of fourteen domains related to behaviour change: for example, emotions, social influences, and </w:t>
      </w:r>
      <w:r>
        <w:rPr>
          <w:rFonts w:ascii="Times New Roman" w:hAnsi="Times New Roman" w:cs="Times New Roman"/>
          <w:sz w:val="24"/>
          <w:szCs w:val="24"/>
        </w:rPr>
        <w:lastRenderedPageBreak/>
        <w:t>beliefs about capabilities.  The framework was specifically developed for implementation research and has demonstrable utility for aiding exploration of barriers and facilitators to engagement in smoking cessation interventions</w:t>
      </w:r>
      <w:r w:rsidR="0093658D">
        <w:rPr>
          <w:rFonts w:ascii="Times New Roman" w:hAnsi="Times New Roman" w:cs="Times New Roman"/>
          <w:sz w:val="24"/>
          <w:szCs w:val="24"/>
        </w:rPr>
        <w:t>.</w:t>
      </w:r>
      <w:r w:rsidR="0093658D">
        <w:rPr>
          <w:rFonts w:ascii="Times New Roman" w:hAnsi="Times New Roman" w:cs="Times New Roman"/>
          <w:sz w:val="24"/>
          <w:szCs w:val="24"/>
          <w:vertAlign w:val="superscript"/>
        </w:rPr>
        <w:t xml:space="preserve">32,33 </w:t>
      </w:r>
      <w:r>
        <w:rPr>
          <w:rFonts w:ascii="Times New Roman" w:hAnsi="Times New Roman" w:cs="Times New Roman"/>
          <w:sz w:val="24"/>
          <w:szCs w:val="24"/>
        </w:rPr>
        <w:t>It has also been used as a tool to develop several smoking cessation interventions</w:t>
      </w:r>
      <w:r w:rsidR="0093658D">
        <w:rPr>
          <w:rFonts w:ascii="Times New Roman" w:hAnsi="Times New Roman" w:cs="Times New Roman"/>
          <w:sz w:val="24"/>
          <w:szCs w:val="24"/>
        </w:rPr>
        <w:t>.</w:t>
      </w:r>
      <w:r w:rsidR="0093658D" w:rsidRPr="0093658D">
        <w:rPr>
          <w:rFonts w:ascii="Times New Roman" w:hAnsi="Times New Roman" w:cs="Times New Roman"/>
          <w:sz w:val="24"/>
          <w:szCs w:val="24"/>
          <w:vertAlign w:val="superscript"/>
        </w:rPr>
        <w:t>34,35</w:t>
      </w:r>
      <w:r w:rsidR="0093658D">
        <w:rPr>
          <w:rFonts w:ascii="Times New Roman" w:hAnsi="Times New Roman" w:cs="Times New Roman"/>
          <w:sz w:val="24"/>
          <w:szCs w:val="24"/>
        </w:rPr>
        <w:t xml:space="preserve"> </w:t>
      </w:r>
      <w:r>
        <w:rPr>
          <w:rFonts w:ascii="Times New Roman" w:hAnsi="Times New Roman" w:cs="Times New Roman"/>
          <w:sz w:val="24"/>
          <w:szCs w:val="24"/>
        </w:rPr>
        <w:t xml:space="preserve">Therefore, the TDF is well suited to underpinning exploration of attitudes and preferences for smoking cessation provision, allowing researchers to identify clear targets for tailored intervention development with the aim of successful behaviour change. </w:t>
      </w:r>
    </w:p>
    <w:p w14:paraId="053C1824" w14:textId="79F021E4" w:rsidR="000C2F58" w:rsidRPr="00720316" w:rsidRDefault="000C2F58" w:rsidP="000C2F58">
      <w:pPr>
        <w:spacing w:before="240" w:line="480" w:lineRule="auto"/>
        <w:ind w:firstLine="720"/>
        <w:rPr>
          <w:rFonts w:ascii="Times New Roman" w:hAnsi="Times New Roman" w:cs="Times New Roman"/>
          <w:sz w:val="24"/>
          <w:szCs w:val="24"/>
        </w:rPr>
      </w:pPr>
      <w:r w:rsidRPr="00720316">
        <w:rPr>
          <w:rFonts w:ascii="Times New Roman" w:hAnsi="Times New Roman" w:cs="Times New Roman"/>
          <w:sz w:val="24"/>
          <w:szCs w:val="24"/>
        </w:rPr>
        <w:t>The protocol for TLHC</w:t>
      </w:r>
      <w:r w:rsidR="00C271C1">
        <w:rPr>
          <w:rFonts w:ascii="Times New Roman" w:hAnsi="Times New Roman" w:cs="Times New Roman"/>
          <w:sz w:val="24"/>
          <w:szCs w:val="24"/>
          <w:vertAlign w:val="superscript"/>
        </w:rPr>
        <w:t>14</w:t>
      </w:r>
      <w:r w:rsidRPr="00720316">
        <w:rPr>
          <w:rFonts w:ascii="Times New Roman" w:hAnsi="Times New Roman" w:cs="Times New Roman"/>
          <w:sz w:val="24"/>
          <w:szCs w:val="24"/>
        </w:rPr>
        <w:t>, alongside a European position statement</w:t>
      </w:r>
      <w:r w:rsidR="0093658D">
        <w:rPr>
          <w:rFonts w:ascii="Times New Roman" w:hAnsi="Times New Roman" w:cs="Times New Roman"/>
          <w:sz w:val="24"/>
          <w:szCs w:val="24"/>
          <w:vertAlign w:val="superscript"/>
        </w:rPr>
        <w:t>36</w:t>
      </w:r>
      <w:r>
        <w:rPr>
          <w:rFonts w:ascii="Times New Roman" w:hAnsi="Times New Roman" w:cs="Times New Roman"/>
          <w:sz w:val="24"/>
          <w:szCs w:val="24"/>
        </w:rPr>
        <w:t>,</w:t>
      </w:r>
      <w:r w:rsidRPr="00720316">
        <w:rPr>
          <w:rFonts w:ascii="Times New Roman" w:hAnsi="Times New Roman" w:cs="Times New Roman"/>
          <w:sz w:val="24"/>
          <w:szCs w:val="24"/>
        </w:rPr>
        <w:t xml:space="preserve"> recommends </w:t>
      </w:r>
      <w:r>
        <w:rPr>
          <w:rFonts w:ascii="Times New Roman" w:hAnsi="Times New Roman" w:cs="Times New Roman"/>
          <w:sz w:val="24"/>
          <w:szCs w:val="24"/>
        </w:rPr>
        <w:t xml:space="preserve">that </w:t>
      </w:r>
      <w:r w:rsidRPr="00720316">
        <w:rPr>
          <w:rFonts w:ascii="Times New Roman" w:hAnsi="Times New Roman" w:cs="Times New Roman"/>
          <w:sz w:val="24"/>
          <w:szCs w:val="24"/>
        </w:rPr>
        <w:t xml:space="preserve">smoking cessation should be incorporated into </w:t>
      </w:r>
      <w:r>
        <w:rPr>
          <w:rFonts w:ascii="Times New Roman" w:hAnsi="Times New Roman" w:cs="Times New Roman"/>
          <w:sz w:val="24"/>
          <w:szCs w:val="24"/>
        </w:rPr>
        <w:t xml:space="preserve">lung cancer </w:t>
      </w:r>
      <w:r w:rsidRPr="00720316">
        <w:rPr>
          <w:rFonts w:ascii="Times New Roman" w:hAnsi="Times New Roman" w:cs="Times New Roman"/>
          <w:sz w:val="24"/>
          <w:szCs w:val="24"/>
        </w:rPr>
        <w:t xml:space="preserve">screening.  However, no further guidance on </w:t>
      </w:r>
      <w:r>
        <w:rPr>
          <w:rFonts w:ascii="Times New Roman" w:hAnsi="Times New Roman" w:cs="Times New Roman"/>
          <w:sz w:val="24"/>
          <w:szCs w:val="24"/>
        </w:rPr>
        <w:t xml:space="preserve">optimal </w:t>
      </w:r>
      <w:r w:rsidRPr="00720316">
        <w:rPr>
          <w:rFonts w:ascii="Times New Roman" w:hAnsi="Times New Roman" w:cs="Times New Roman"/>
          <w:sz w:val="24"/>
          <w:szCs w:val="24"/>
        </w:rPr>
        <w:t xml:space="preserve">implementation or delivery has been disseminated.  Gaining insight from stakeholders rather than relying solely on published literature, which is still limited given the novelty of </w:t>
      </w:r>
      <w:r>
        <w:rPr>
          <w:rFonts w:ascii="Times New Roman" w:hAnsi="Times New Roman" w:cs="Times New Roman"/>
          <w:sz w:val="24"/>
          <w:szCs w:val="24"/>
        </w:rPr>
        <w:t>lung cancer screening,</w:t>
      </w:r>
      <w:r w:rsidRPr="00720316">
        <w:rPr>
          <w:rFonts w:ascii="Times New Roman" w:hAnsi="Times New Roman" w:cs="Times New Roman"/>
          <w:sz w:val="24"/>
          <w:szCs w:val="24"/>
        </w:rPr>
        <w:t xml:space="preserve"> will aid the development of UK-based guidelines that consider </w:t>
      </w:r>
      <w:r>
        <w:rPr>
          <w:rFonts w:ascii="Times New Roman" w:hAnsi="Times New Roman" w:cs="Times New Roman"/>
          <w:sz w:val="24"/>
          <w:szCs w:val="24"/>
        </w:rPr>
        <w:t xml:space="preserve">the wider </w:t>
      </w:r>
      <w:r w:rsidRPr="00720316">
        <w:rPr>
          <w:rFonts w:ascii="Times New Roman" w:hAnsi="Times New Roman" w:cs="Times New Roman"/>
          <w:sz w:val="24"/>
          <w:szCs w:val="24"/>
        </w:rPr>
        <w:t>contextual factors affect</w:t>
      </w:r>
      <w:r>
        <w:rPr>
          <w:rFonts w:ascii="Times New Roman" w:hAnsi="Times New Roman" w:cs="Times New Roman"/>
          <w:sz w:val="24"/>
          <w:szCs w:val="24"/>
        </w:rPr>
        <w:t>ing</w:t>
      </w:r>
      <w:r w:rsidRPr="00720316">
        <w:rPr>
          <w:rFonts w:ascii="Times New Roman" w:hAnsi="Times New Roman" w:cs="Times New Roman"/>
          <w:sz w:val="24"/>
          <w:szCs w:val="24"/>
        </w:rPr>
        <w:t xml:space="preserve"> implementation.  Therefore,</w:t>
      </w:r>
      <w:r>
        <w:rPr>
          <w:rFonts w:ascii="Times New Roman" w:hAnsi="Times New Roman" w:cs="Times New Roman"/>
          <w:sz w:val="24"/>
          <w:szCs w:val="24"/>
        </w:rPr>
        <w:t xml:space="preserve"> the aim of this study was to understand </w:t>
      </w:r>
      <w:r w:rsidRPr="00720316">
        <w:rPr>
          <w:rFonts w:ascii="Times New Roman" w:hAnsi="Times New Roman" w:cs="Times New Roman"/>
          <w:sz w:val="24"/>
          <w:szCs w:val="24"/>
        </w:rPr>
        <w:t xml:space="preserve">attitudes and preferences </w:t>
      </w:r>
      <w:r>
        <w:rPr>
          <w:rFonts w:ascii="Times New Roman" w:hAnsi="Times New Roman" w:cs="Times New Roman"/>
          <w:sz w:val="24"/>
          <w:szCs w:val="24"/>
        </w:rPr>
        <w:t>regarding</w:t>
      </w:r>
      <w:r w:rsidRPr="00720316">
        <w:rPr>
          <w:rFonts w:ascii="Times New Roman" w:hAnsi="Times New Roman" w:cs="Times New Roman"/>
          <w:sz w:val="24"/>
          <w:szCs w:val="24"/>
        </w:rPr>
        <w:t xml:space="preserve"> the offer and provision of smoking cessation at the time of lung cancer screening, from the perspective of those eligible to attend.</w:t>
      </w:r>
    </w:p>
    <w:p w14:paraId="6D76E202" w14:textId="4F4901FC" w:rsidR="000C2F58" w:rsidRPr="00720316" w:rsidRDefault="000C2F58" w:rsidP="000C2F58">
      <w:pPr>
        <w:spacing w:before="240" w:line="480" w:lineRule="auto"/>
        <w:rPr>
          <w:rFonts w:ascii="Times New Roman" w:hAnsi="Times New Roman" w:cs="Times New Roman"/>
          <w:b/>
          <w:sz w:val="24"/>
          <w:szCs w:val="24"/>
        </w:rPr>
      </w:pPr>
      <w:r w:rsidRPr="00720316">
        <w:rPr>
          <w:rFonts w:ascii="Times New Roman" w:hAnsi="Times New Roman" w:cs="Times New Roman"/>
          <w:b/>
          <w:sz w:val="24"/>
          <w:szCs w:val="24"/>
        </w:rPr>
        <w:t>Methods</w:t>
      </w:r>
    </w:p>
    <w:p w14:paraId="04C96B21" w14:textId="77777777" w:rsidR="000C2F58" w:rsidRPr="00720316" w:rsidRDefault="000C2F58" w:rsidP="000C2F58">
      <w:pPr>
        <w:spacing w:before="240" w:line="480" w:lineRule="auto"/>
        <w:rPr>
          <w:rFonts w:ascii="Times New Roman" w:hAnsi="Times New Roman" w:cs="Times New Roman"/>
          <w:b/>
          <w:sz w:val="24"/>
          <w:szCs w:val="24"/>
        </w:rPr>
      </w:pPr>
      <w:r w:rsidRPr="00720316">
        <w:rPr>
          <w:rFonts w:ascii="Times New Roman" w:hAnsi="Times New Roman" w:cs="Times New Roman"/>
          <w:b/>
          <w:sz w:val="24"/>
          <w:szCs w:val="24"/>
        </w:rPr>
        <w:t>Design</w:t>
      </w:r>
    </w:p>
    <w:p w14:paraId="3E1F82F7" w14:textId="534A176C" w:rsidR="000C2F58" w:rsidRPr="00720316" w:rsidRDefault="000C2F58" w:rsidP="000C2F58">
      <w:pPr>
        <w:spacing w:before="240" w:line="480" w:lineRule="auto"/>
        <w:ind w:firstLine="720"/>
        <w:rPr>
          <w:rFonts w:ascii="Times New Roman" w:hAnsi="Times New Roman" w:cs="Times New Roman"/>
          <w:sz w:val="24"/>
          <w:szCs w:val="24"/>
        </w:rPr>
      </w:pPr>
      <w:r w:rsidRPr="00720316">
        <w:rPr>
          <w:rFonts w:ascii="Times New Roman" w:hAnsi="Times New Roman" w:cs="Times New Roman"/>
          <w:sz w:val="24"/>
          <w:szCs w:val="24"/>
        </w:rPr>
        <w:t xml:space="preserve">A qualitative design </w:t>
      </w:r>
      <w:r>
        <w:rPr>
          <w:rFonts w:ascii="Times New Roman" w:hAnsi="Times New Roman" w:cs="Times New Roman"/>
          <w:sz w:val="24"/>
          <w:szCs w:val="24"/>
        </w:rPr>
        <w:t>involv</w:t>
      </w:r>
      <w:r w:rsidRPr="00720316">
        <w:rPr>
          <w:rFonts w:ascii="Times New Roman" w:hAnsi="Times New Roman" w:cs="Times New Roman"/>
          <w:sz w:val="24"/>
          <w:szCs w:val="24"/>
        </w:rPr>
        <w:t xml:space="preserve">ing focus groups and semi-structured interviews </w:t>
      </w:r>
      <w:r>
        <w:rPr>
          <w:rFonts w:ascii="Times New Roman" w:hAnsi="Times New Roman" w:cs="Times New Roman"/>
          <w:sz w:val="24"/>
          <w:szCs w:val="24"/>
        </w:rPr>
        <w:t>was used to explore</w:t>
      </w:r>
      <w:r w:rsidRPr="00720316">
        <w:rPr>
          <w:rFonts w:ascii="Times New Roman" w:hAnsi="Times New Roman" w:cs="Times New Roman"/>
          <w:sz w:val="24"/>
          <w:szCs w:val="24"/>
        </w:rPr>
        <w:t xml:space="preserve"> individuals’ opinions of smoking cessation provision at lung cancer screening, and preferences for </w:t>
      </w:r>
      <w:r>
        <w:rPr>
          <w:rFonts w:ascii="Times New Roman" w:hAnsi="Times New Roman" w:cs="Times New Roman"/>
          <w:sz w:val="24"/>
          <w:szCs w:val="24"/>
        </w:rPr>
        <w:t xml:space="preserve">cessation </w:t>
      </w:r>
      <w:r w:rsidRPr="00720316">
        <w:rPr>
          <w:rFonts w:ascii="Times New Roman" w:hAnsi="Times New Roman" w:cs="Times New Roman"/>
          <w:sz w:val="24"/>
          <w:szCs w:val="24"/>
        </w:rPr>
        <w:t>support delivery.  Data collection began in February 2019 and was adapted from focus groups to telephone interviews from March to August 2020</w:t>
      </w:r>
      <w:r>
        <w:rPr>
          <w:rFonts w:ascii="Times New Roman" w:hAnsi="Times New Roman" w:cs="Times New Roman"/>
          <w:sz w:val="24"/>
          <w:szCs w:val="24"/>
        </w:rPr>
        <w:t>,</w:t>
      </w:r>
      <w:r w:rsidRPr="00720316">
        <w:rPr>
          <w:rFonts w:ascii="Times New Roman" w:hAnsi="Times New Roman" w:cs="Times New Roman"/>
          <w:sz w:val="24"/>
          <w:szCs w:val="24"/>
        </w:rPr>
        <w:t xml:space="preserve"> due to the COVID-19 pandemic. </w:t>
      </w:r>
      <w:r>
        <w:rPr>
          <w:rFonts w:ascii="Times New Roman" w:hAnsi="Times New Roman" w:cs="Times New Roman"/>
          <w:sz w:val="24"/>
          <w:szCs w:val="24"/>
        </w:rPr>
        <w:t xml:space="preserve"> </w:t>
      </w:r>
      <w:r w:rsidRPr="00720316">
        <w:rPr>
          <w:rFonts w:ascii="Times New Roman" w:hAnsi="Times New Roman" w:cs="Times New Roman"/>
          <w:sz w:val="24"/>
          <w:szCs w:val="24"/>
        </w:rPr>
        <w:t xml:space="preserve">Virtual focus groups were not used due to limited computer access highlighted by </w:t>
      </w:r>
      <w:r>
        <w:rPr>
          <w:rFonts w:ascii="Times New Roman" w:hAnsi="Times New Roman" w:cs="Times New Roman"/>
          <w:sz w:val="24"/>
          <w:szCs w:val="24"/>
        </w:rPr>
        <w:t>previous</w:t>
      </w:r>
      <w:r w:rsidRPr="00720316">
        <w:rPr>
          <w:rFonts w:ascii="Times New Roman" w:hAnsi="Times New Roman" w:cs="Times New Roman"/>
          <w:sz w:val="24"/>
          <w:szCs w:val="24"/>
        </w:rPr>
        <w:t xml:space="preserve"> participants.  This study adopted a limited realist approach, assuming </w:t>
      </w:r>
      <w:r w:rsidRPr="00720316">
        <w:rPr>
          <w:rFonts w:ascii="Times New Roman" w:hAnsi="Times New Roman" w:cs="Times New Roman"/>
          <w:sz w:val="24"/>
          <w:szCs w:val="24"/>
        </w:rPr>
        <w:lastRenderedPageBreak/>
        <w:t>meaning can be shared across participants, with potential relevance to wider populations (realist ontology), whilst acknowledging that participant and researcher experience is inevitably shaped by context (constructivist epistemology</w:t>
      </w:r>
      <w:r w:rsidR="00AF6ABD">
        <w:rPr>
          <w:rFonts w:ascii="Times New Roman" w:hAnsi="Times New Roman" w:cs="Times New Roman"/>
          <w:sz w:val="24"/>
          <w:szCs w:val="24"/>
        </w:rPr>
        <w:t>).</w:t>
      </w:r>
      <w:r w:rsidR="00502187">
        <w:rPr>
          <w:rFonts w:ascii="Times New Roman" w:hAnsi="Times New Roman" w:cs="Times New Roman"/>
          <w:sz w:val="24"/>
          <w:szCs w:val="24"/>
          <w:vertAlign w:val="superscript"/>
        </w:rPr>
        <w:t>37</w:t>
      </w:r>
      <w:r w:rsidRPr="00720316">
        <w:rPr>
          <w:rFonts w:ascii="Times New Roman" w:hAnsi="Times New Roman" w:cs="Times New Roman"/>
          <w:sz w:val="24"/>
          <w:szCs w:val="24"/>
        </w:rPr>
        <w:t xml:space="preserve"> </w:t>
      </w:r>
    </w:p>
    <w:p w14:paraId="59F01D7D" w14:textId="77777777" w:rsidR="000C2F58" w:rsidRPr="00720316" w:rsidRDefault="000C2F58" w:rsidP="000C2F58">
      <w:pPr>
        <w:spacing w:before="240" w:line="480" w:lineRule="auto"/>
        <w:rPr>
          <w:rFonts w:ascii="Times New Roman" w:hAnsi="Times New Roman" w:cs="Times New Roman"/>
          <w:b/>
          <w:sz w:val="24"/>
          <w:szCs w:val="24"/>
        </w:rPr>
      </w:pPr>
      <w:r w:rsidRPr="00720316">
        <w:rPr>
          <w:rFonts w:ascii="Times New Roman" w:hAnsi="Times New Roman" w:cs="Times New Roman"/>
          <w:b/>
          <w:sz w:val="24"/>
          <w:szCs w:val="24"/>
        </w:rPr>
        <w:t>Participants</w:t>
      </w:r>
    </w:p>
    <w:p w14:paraId="6BA8237E" w14:textId="21198112" w:rsidR="000C2F58" w:rsidRPr="00502187" w:rsidRDefault="000C2F58" w:rsidP="000C2F58">
      <w:pPr>
        <w:spacing w:before="240" w:line="480" w:lineRule="auto"/>
        <w:ind w:firstLine="720"/>
        <w:rPr>
          <w:rFonts w:ascii="Times New Roman" w:hAnsi="Times New Roman" w:cs="Times New Roman"/>
          <w:sz w:val="24"/>
          <w:szCs w:val="24"/>
          <w:vertAlign w:val="superscript"/>
        </w:rPr>
      </w:pPr>
      <w:r w:rsidRPr="00720316">
        <w:rPr>
          <w:rFonts w:ascii="Times New Roman" w:hAnsi="Times New Roman" w:cs="Times New Roman"/>
          <w:sz w:val="24"/>
          <w:szCs w:val="24"/>
        </w:rPr>
        <w:t xml:space="preserve">Inclusion criteria were </w:t>
      </w:r>
      <w:r>
        <w:rPr>
          <w:rFonts w:ascii="Times New Roman" w:hAnsi="Times New Roman" w:cs="Times New Roman"/>
          <w:sz w:val="24"/>
          <w:szCs w:val="24"/>
        </w:rPr>
        <w:t xml:space="preserve">based on eligibility for lung cancer screening: </w:t>
      </w:r>
      <w:r w:rsidRPr="00720316">
        <w:rPr>
          <w:rFonts w:ascii="Times New Roman" w:hAnsi="Times New Roman" w:cs="Times New Roman"/>
          <w:sz w:val="24"/>
          <w:szCs w:val="24"/>
        </w:rPr>
        <w:t>(a) aged 55-80, (b) who currently smoked, or had quit within 3 months prior to study participation date and</w:t>
      </w:r>
      <w:r>
        <w:rPr>
          <w:rFonts w:ascii="Times New Roman" w:hAnsi="Times New Roman" w:cs="Times New Roman"/>
          <w:sz w:val="24"/>
          <w:szCs w:val="24"/>
        </w:rPr>
        <w:t>,</w:t>
      </w:r>
      <w:r w:rsidRPr="00720316">
        <w:rPr>
          <w:rFonts w:ascii="Times New Roman" w:hAnsi="Times New Roman" w:cs="Times New Roman"/>
          <w:sz w:val="24"/>
          <w:szCs w:val="24"/>
        </w:rPr>
        <w:t xml:space="preserve"> (c) lived in one of four areas where lung</w:t>
      </w:r>
      <w:r>
        <w:rPr>
          <w:rFonts w:ascii="Times New Roman" w:hAnsi="Times New Roman" w:cs="Times New Roman"/>
          <w:sz w:val="24"/>
          <w:szCs w:val="24"/>
        </w:rPr>
        <w:t xml:space="preserve"> cancer</w:t>
      </w:r>
      <w:r w:rsidRPr="00720316">
        <w:rPr>
          <w:rFonts w:ascii="Times New Roman" w:hAnsi="Times New Roman" w:cs="Times New Roman"/>
          <w:sz w:val="24"/>
          <w:szCs w:val="24"/>
        </w:rPr>
        <w:t xml:space="preserve"> </w:t>
      </w:r>
      <w:r>
        <w:rPr>
          <w:rFonts w:ascii="Times New Roman" w:hAnsi="Times New Roman" w:cs="Times New Roman"/>
          <w:sz w:val="24"/>
          <w:szCs w:val="24"/>
        </w:rPr>
        <w:t>screening</w:t>
      </w:r>
      <w:r w:rsidRPr="00720316">
        <w:rPr>
          <w:rFonts w:ascii="Times New Roman" w:hAnsi="Times New Roman" w:cs="Times New Roman"/>
          <w:sz w:val="24"/>
          <w:szCs w:val="24"/>
        </w:rPr>
        <w:t xml:space="preserve"> was ongoing during the data collection period. </w:t>
      </w:r>
      <w:r w:rsidR="00FD59FE">
        <w:rPr>
          <w:rFonts w:ascii="Times New Roman" w:hAnsi="Times New Roman" w:cs="Times New Roman"/>
          <w:sz w:val="24"/>
          <w:szCs w:val="24"/>
        </w:rPr>
        <w:t xml:space="preserve">The </w:t>
      </w:r>
      <w:r w:rsidR="00701BD6">
        <w:rPr>
          <w:rFonts w:ascii="Times New Roman" w:hAnsi="Times New Roman" w:cs="Times New Roman"/>
          <w:sz w:val="24"/>
          <w:szCs w:val="24"/>
        </w:rPr>
        <w:t>quit period of</w:t>
      </w:r>
      <w:r w:rsidR="00FD59FE">
        <w:rPr>
          <w:rFonts w:ascii="Times New Roman" w:hAnsi="Times New Roman" w:cs="Times New Roman"/>
          <w:sz w:val="24"/>
          <w:szCs w:val="24"/>
        </w:rPr>
        <w:t xml:space="preserve"> </w:t>
      </w:r>
      <w:r w:rsidR="00B06402">
        <w:rPr>
          <w:rFonts w:ascii="Times New Roman" w:hAnsi="Times New Roman" w:cs="Times New Roman"/>
          <w:sz w:val="24"/>
          <w:szCs w:val="24"/>
        </w:rPr>
        <w:t>3</w:t>
      </w:r>
      <w:r w:rsidR="00FD59FE">
        <w:rPr>
          <w:rFonts w:ascii="Times New Roman" w:hAnsi="Times New Roman" w:cs="Times New Roman"/>
          <w:sz w:val="24"/>
          <w:szCs w:val="24"/>
        </w:rPr>
        <w:t xml:space="preserve"> months </w:t>
      </w:r>
      <w:r w:rsidR="00701BD6">
        <w:rPr>
          <w:rFonts w:ascii="Times New Roman" w:hAnsi="Times New Roman" w:cs="Times New Roman"/>
          <w:sz w:val="24"/>
          <w:szCs w:val="24"/>
        </w:rPr>
        <w:t xml:space="preserve">was </w:t>
      </w:r>
      <w:r w:rsidR="00784DE4">
        <w:rPr>
          <w:rFonts w:ascii="Times New Roman" w:hAnsi="Times New Roman" w:cs="Times New Roman"/>
          <w:sz w:val="24"/>
          <w:szCs w:val="24"/>
        </w:rPr>
        <w:t>specified</w:t>
      </w:r>
      <w:r w:rsidR="00885D0E">
        <w:rPr>
          <w:rFonts w:ascii="Times New Roman" w:hAnsi="Times New Roman" w:cs="Times New Roman"/>
          <w:sz w:val="24"/>
          <w:szCs w:val="24"/>
        </w:rPr>
        <w:t xml:space="preserve"> to </w:t>
      </w:r>
      <w:r w:rsidR="001F7F2C">
        <w:rPr>
          <w:rFonts w:ascii="Times New Roman" w:hAnsi="Times New Roman" w:cs="Times New Roman"/>
          <w:sz w:val="24"/>
          <w:szCs w:val="24"/>
        </w:rPr>
        <w:t>facilitate</w:t>
      </w:r>
      <w:r w:rsidR="00885D0E">
        <w:rPr>
          <w:rFonts w:ascii="Times New Roman" w:hAnsi="Times New Roman" w:cs="Times New Roman"/>
          <w:sz w:val="24"/>
          <w:szCs w:val="24"/>
        </w:rPr>
        <w:t xml:space="preserve"> participant</w:t>
      </w:r>
      <w:r w:rsidR="001F7F2C">
        <w:rPr>
          <w:rFonts w:ascii="Times New Roman" w:hAnsi="Times New Roman" w:cs="Times New Roman"/>
          <w:sz w:val="24"/>
          <w:szCs w:val="24"/>
        </w:rPr>
        <w:t xml:space="preserve"> recollection of </w:t>
      </w:r>
      <w:r w:rsidR="00DF2390">
        <w:rPr>
          <w:rFonts w:ascii="Times New Roman" w:hAnsi="Times New Roman" w:cs="Times New Roman"/>
          <w:sz w:val="24"/>
          <w:szCs w:val="24"/>
        </w:rPr>
        <w:t>their experience as a person who smokes, a</w:t>
      </w:r>
      <w:r w:rsidR="00B06402">
        <w:rPr>
          <w:rFonts w:ascii="Times New Roman" w:hAnsi="Times New Roman" w:cs="Times New Roman"/>
          <w:sz w:val="24"/>
          <w:szCs w:val="24"/>
        </w:rPr>
        <w:t xml:space="preserve">longside their current experience of cessation. Three months has also been used </w:t>
      </w:r>
      <w:r w:rsidR="003217D1">
        <w:rPr>
          <w:rFonts w:ascii="Times New Roman" w:hAnsi="Times New Roman" w:cs="Times New Roman"/>
          <w:sz w:val="24"/>
          <w:szCs w:val="24"/>
        </w:rPr>
        <w:t>as an endpoint to measure short-term smoking cessation.</w:t>
      </w:r>
      <w:r w:rsidR="00502187">
        <w:rPr>
          <w:rFonts w:ascii="Times New Roman" w:hAnsi="Times New Roman" w:cs="Times New Roman"/>
          <w:sz w:val="24"/>
          <w:szCs w:val="24"/>
          <w:vertAlign w:val="superscript"/>
        </w:rPr>
        <w:t>38</w:t>
      </w:r>
    </w:p>
    <w:p w14:paraId="2C6685DF" w14:textId="77777777" w:rsidR="000C2F58" w:rsidRPr="00720316" w:rsidRDefault="000C2F58" w:rsidP="000C2F58">
      <w:pPr>
        <w:spacing w:before="240" w:line="480" w:lineRule="auto"/>
        <w:rPr>
          <w:rFonts w:ascii="Times New Roman" w:hAnsi="Times New Roman" w:cs="Times New Roman"/>
          <w:b/>
          <w:sz w:val="24"/>
          <w:szCs w:val="24"/>
        </w:rPr>
      </w:pPr>
      <w:r w:rsidRPr="00720316">
        <w:rPr>
          <w:rFonts w:ascii="Times New Roman" w:hAnsi="Times New Roman" w:cs="Times New Roman"/>
          <w:b/>
          <w:sz w:val="24"/>
          <w:szCs w:val="24"/>
        </w:rPr>
        <w:t>Procedure</w:t>
      </w:r>
    </w:p>
    <w:p w14:paraId="742A8178" w14:textId="553803E8" w:rsidR="000C2F58" w:rsidRPr="00720316" w:rsidRDefault="000C2F58" w:rsidP="000C2F58">
      <w:pPr>
        <w:spacing w:before="240" w:line="480" w:lineRule="auto"/>
        <w:ind w:firstLine="720"/>
        <w:rPr>
          <w:rFonts w:ascii="Times New Roman" w:hAnsi="Times New Roman" w:cs="Times New Roman"/>
          <w:sz w:val="24"/>
          <w:szCs w:val="24"/>
        </w:rPr>
      </w:pPr>
      <w:r w:rsidRPr="00720316">
        <w:rPr>
          <w:rFonts w:ascii="Times New Roman" w:hAnsi="Times New Roman" w:cs="Times New Roman"/>
          <w:sz w:val="24"/>
          <w:szCs w:val="24"/>
        </w:rPr>
        <w:t xml:space="preserve">A topic guide (see </w:t>
      </w:r>
      <w:r w:rsidR="0014584E">
        <w:rPr>
          <w:rFonts w:ascii="Times New Roman" w:hAnsi="Times New Roman" w:cs="Times New Roman"/>
          <w:sz w:val="24"/>
          <w:szCs w:val="24"/>
        </w:rPr>
        <w:t>Supplementary File</w:t>
      </w:r>
      <w:r w:rsidRPr="00720316">
        <w:rPr>
          <w:rFonts w:ascii="Times New Roman" w:hAnsi="Times New Roman" w:cs="Times New Roman"/>
          <w:sz w:val="24"/>
          <w:szCs w:val="24"/>
        </w:rPr>
        <w:t xml:space="preserve"> 1) was developed in consultation with </w:t>
      </w:r>
      <w:r>
        <w:rPr>
          <w:rFonts w:ascii="Times New Roman" w:hAnsi="Times New Roman" w:cs="Times New Roman"/>
          <w:sz w:val="24"/>
          <w:szCs w:val="24"/>
        </w:rPr>
        <w:t xml:space="preserve">a lay research partner </w:t>
      </w:r>
      <w:r w:rsidRPr="00720316">
        <w:rPr>
          <w:rFonts w:ascii="Times New Roman" w:hAnsi="Times New Roman" w:cs="Times New Roman"/>
          <w:sz w:val="24"/>
          <w:szCs w:val="24"/>
        </w:rPr>
        <w:t>who is screening eligible.  Interviews were piloted with other researchers</w:t>
      </w:r>
      <w:r>
        <w:rPr>
          <w:rFonts w:ascii="Times New Roman" w:hAnsi="Times New Roman" w:cs="Times New Roman"/>
          <w:sz w:val="24"/>
          <w:szCs w:val="24"/>
        </w:rPr>
        <w:t xml:space="preserve"> with expertise in health psychology</w:t>
      </w:r>
      <w:r w:rsidRPr="00720316">
        <w:rPr>
          <w:rFonts w:ascii="Times New Roman" w:hAnsi="Times New Roman" w:cs="Times New Roman"/>
          <w:sz w:val="24"/>
          <w:szCs w:val="24"/>
        </w:rPr>
        <w:t xml:space="preserve"> to assess flow, clarity, and prompts to be used.  The </w:t>
      </w:r>
      <w:r>
        <w:rPr>
          <w:rFonts w:ascii="Times New Roman" w:hAnsi="Times New Roman" w:cs="Times New Roman"/>
          <w:sz w:val="24"/>
          <w:szCs w:val="24"/>
        </w:rPr>
        <w:t xml:space="preserve">semi-structured topic </w:t>
      </w:r>
      <w:r w:rsidRPr="00720316">
        <w:rPr>
          <w:rFonts w:ascii="Times New Roman" w:hAnsi="Times New Roman" w:cs="Times New Roman"/>
          <w:sz w:val="24"/>
          <w:szCs w:val="24"/>
        </w:rPr>
        <w:t xml:space="preserve">guide was used flexibly to ensure </w:t>
      </w:r>
      <w:r>
        <w:rPr>
          <w:rFonts w:ascii="Times New Roman" w:hAnsi="Times New Roman" w:cs="Times New Roman"/>
          <w:sz w:val="24"/>
          <w:szCs w:val="24"/>
        </w:rPr>
        <w:t xml:space="preserve">that </w:t>
      </w:r>
      <w:r w:rsidRPr="00720316">
        <w:rPr>
          <w:rFonts w:ascii="Times New Roman" w:hAnsi="Times New Roman" w:cs="Times New Roman"/>
          <w:sz w:val="24"/>
          <w:szCs w:val="24"/>
        </w:rPr>
        <w:t xml:space="preserve">all topics of interest </w:t>
      </w:r>
      <w:r>
        <w:rPr>
          <w:rFonts w:ascii="Times New Roman" w:hAnsi="Times New Roman" w:cs="Times New Roman"/>
          <w:sz w:val="24"/>
          <w:szCs w:val="24"/>
        </w:rPr>
        <w:t>and</w:t>
      </w:r>
      <w:r w:rsidRPr="00720316">
        <w:rPr>
          <w:rFonts w:ascii="Times New Roman" w:hAnsi="Times New Roman" w:cs="Times New Roman"/>
          <w:sz w:val="24"/>
          <w:szCs w:val="24"/>
        </w:rPr>
        <w:t xml:space="preserve"> any new views raised by participants were explored.</w:t>
      </w:r>
    </w:p>
    <w:p w14:paraId="1DB5C10C" w14:textId="77777777" w:rsidR="000C2F58" w:rsidRPr="00720316" w:rsidRDefault="000C2F58" w:rsidP="000C2F58">
      <w:pPr>
        <w:spacing w:before="240" w:line="480" w:lineRule="auto"/>
        <w:ind w:firstLine="720"/>
        <w:rPr>
          <w:rFonts w:ascii="Times New Roman" w:hAnsi="Times New Roman" w:cs="Times New Roman"/>
          <w:sz w:val="24"/>
          <w:szCs w:val="24"/>
        </w:rPr>
      </w:pPr>
      <w:r w:rsidRPr="00720316">
        <w:rPr>
          <w:rFonts w:ascii="Times New Roman" w:hAnsi="Times New Roman" w:cs="Times New Roman"/>
          <w:sz w:val="24"/>
          <w:szCs w:val="24"/>
        </w:rPr>
        <w:t xml:space="preserve">Participants were initially invited to take part using community </w:t>
      </w:r>
      <w:r>
        <w:rPr>
          <w:rFonts w:ascii="Times New Roman" w:hAnsi="Times New Roman" w:cs="Times New Roman"/>
          <w:sz w:val="24"/>
          <w:szCs w:val="24"/>
        </w:rPr>
        <w:t xml:space="preserve">outreach </w:t>
      </w:r>
      <w:r w:rsidRPr="00720316">
        <w:rPr>
          <w:rFonts w:ascii="Times New Roman" w:hAnsi="Times New Roman" w:cs="Times New Roman"/>
          <w:sz w:val="24"/>
          <w:szCs w:val="24"/>
        </w:rPr>
        <w:t xml:space="preserve">recruitment methods.  This included </w:t>
      </w:r>
      <w:r>
        <w:rPr>
          <w:rFonts w:ascii="Times New Roman" w:hAnsi="Times New Roman" w:cs="Times New Roman"/>
          <w:sz w:val="24"/>
          <w:szCs w:val="24"/>
        </w:rPr>
        <w:t>visits to</w:t>
      </w:r>
      <w:r w:rsidRPr="00720316">
        <w:rPr>
          <w:rFonts w:ascii="Times New Roman" w:hAnsi="Times New Roman" w:cs="Times New Roman"/>
          <w:sz w:val="24"/>
          <w:szCs w:val="24"/>
        </w:rPr>
        <w:t xml:space="preserve"> community locations to advertise the study to those eligible to participate</w:t>
      </w:r>
      <w:r>
        <w:rPr>
          <w:rFonts w:ascii="Times New Roman" w:hAnsi="Times New Roman" w:cs="Times New Roman"/>
          <w:sz w:val="24"/>
          <w:szCs w:val="24"/>
        </w:rPr>
        <w:t xml:space="preserve"> in four screening active areas, staff members in local organisations advertising the study to visitors and disseminating paper and online posters across networks</w:t>
      </w:r>
      <w:r w:rsidRPr="00720316">
        <w:rPr>
          <w:rFonts w:ascii="Times New Roman" w:hAnsi="Times New Roman" w:cs="Times New Roman"/>
          <w:sz w:val="24"/>
          <w:szCs w:val="24"/>
        </w:rPr>
        <w:t xml:space="preserve">. </w:t>
      </w:r>
      <w:r>
        <w:rPr>
          <w:rFonts w:ascii="Times New Roman" w:hAnsi="Times New Roman" w:cs="Times New Roman"/>
          <w:sz w:val="24"/>
          <w:szCs w:val="24"/>
        </w:rPr>
        <w:t xml:space="preserve"> Due to</w:t>
      </w:r>
      <w:r w:rsidRPr="00720316">
        <w:rPr>
          <w:rFonts w:ascii="Times New Roman" w:hAnsi="Times New Roman" w:cs="Times New Roman"/>
          <w:sz w:val="24"/>
          <w:szCs w:val="24"/>
        </w:rPr>
        <w:t xml:space="preserve"> the COVID-19 pandemic, in person recruitment was suspended, and social media advertising was adopted</w:t>
      </w:r>
      <w:r>
        <w:rPr>
          <w:rFonts w:ascii="Times New Roman" w:hAnsi="Times New Roman" w:cs="Times New Roman"/>
          <w:sz w:val="24"/>
          <w:szCs w:val="24"/>
        </w:rPr>
        <w:t xml:space="preserve"> in March 2020</w:t>
      </w:r>
      <w:r w:rsidRPr="007203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0316">
        <w:rPr>
          <w:rFonts w:ascii="Times New Roman" w:hAnsi="Times New Roman" w:cs="Times New Roman"/>
          <w:sz w:val="24"/>
          <w:szCs w:val="24"/>
        </w:rPr>
        <w:t>Advertisements were posted on community social media groups</w:t>
      </w:r>
      <w:r>
        <w:rPr>
          <w:rFonts w:ascii="Times New Roman" w:hAnsi="Times New Roman" w:cs="Times New Roman"/>
          <w:sz w:val="24"/>
          <w:szCs w:val="24"/>
        </w:rPr>
        <w:t xml:space="preserve"> (for example, residents’ associations) within the same screening-active areas</w:t>
      </w:r>
      <w:r w:rsidRPr="007203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0316">
        <w:rPr>
          <w:rFonts w:ascii="Times New Roman" w:hAnsi="Times New Roman" w:cs="Times New Roman"/>
          <w:sz w:val="24"/>
          <w:szCs w:val="24"/>
        </w:rPr>
        <w:t>I</w:t>
      </w:r>
      <w:r>
        <w:rPr>
          <w:rFonts w:ascii="Times New Roman" w:hAnsi="Times New Roman" w:cs="Times New Roman"/>
          <w:sz w:val="24"/>
          <w:szCs w:val="24"/>
        </w:rPr>
        <w:t>nterested i</w:t>
      </w:r>
      <w:r w:rsidRPr="00720316">
        <w:rPr>
          <w:rFonts w:ascii="Times New Roman" w:hAnsi="Times New Roman" w:cs="Times New Roman"/>
          <w:sz w:val="24"/>
          <w:szCs w:val="24"/>
        </w:rPr>
        <w:t xml:space="preserve">ndividuals who </w:t>
      </w:r>
      <w:r>
        <w:rPr>
          <w:rFonts w:ascii="Times New Roman" w:hAnsi="Times New Roman" w:cs="Times New Roman"/>
          <w:sz w:val="24"/>
          <w:szCs w:val="24"/>
        </w:rPr>
        <w:t xml:space="preserve">then </w:t>
      </w:r>
      <w:r w:rsidRPr="00720316">
        <w:rPr>
          <w:rFonts w:ascii="Times New Roman" w:hAnsi="Times New Roman" w:cs="Times New Roman"/>
          <w:sz w:val="24"/>
          <w:szCs w:val="24"/>
        </w:rPr>
        <w:t>contacted the research team were provided with a Participant Information Sheet to review</w:t>
      </w:r>
      <w:r>
        <w:rPr>
          <w:rFonts w:ascii="Times New Roman" w:hAnsi="Times New Roman" w:cs="Times New Roman"/>
          <w:sz w:val="24"/>
          <w:szCs w:val="24"/>
        </w:rPr>
        <w:t xml:space="preserve"> by post or email</w:t>
      </w:r>
      <w:r w:rsidRPr="00720316">
        <w:rPr>
          <w:rFonts w:ascii="Times New Roman" w:hAnsi="Times New Roman" w:cs="Times New Roman"/>
          <w:sz w:val="24"/>
          <w:szCs w:val="24"/>
        </w:rPr>
        <w:t>.</w:t>
      </w:r>
    </w:p>
    <w:p w14:paraId="60BBA4ED" w14:textId="47832D90" w:rsidR="000C2F58" w:rsidRPr="00720316" w:rsidRDefault="000C2F58" w:rsidP="000C2F58">
      <w:pPr>
        <w:spacing w:before="240" w:line="480" w:lineRule="auto"/>
        <w:ind w:firstLine="720"/>
        <w:rPr>
          <w:rFonts w:ascii="Times New Roman" w:hAnsi="Times New Roman" w:cs="Times New Roman"/>
          <w:sz w:val="24"/>
          <w:szCs w:val="24"/>
        </w:rPr>
      </w:pPr>
      <w:r w:rsidRPr="00720316">
        <w:rPr>
          <w:rFonts w:ascii="Times New Roman" w:hAnsi="Times New Roman" w:cs="Times New Roman"/>
          <w:sz w:val="24"/>
          <w:szCs w:val="24"/>
        </w:rPr>
        <w:t>Two focus groups were conducted in February 2020, facilitated by two researchers (SG, LM).  Focus groups were held in community locations already known to participants, and participants were offered reimbursement for travel.  Both focus groups consisted of only participants who currently smoked.  From March 2020</w:t>
      </w:r>
      <w:r>
        <w:rPr>
          <w:rFonts w:ascii="Times New Roman" w:hAnsi="Times New Roman" w:cs="Times New Roman"/>
          <w:sz w:val="24"/>
          <w:szCs w:val="24"/>
        </w:rPr>
        <w:t>,</w:t>
      </w:r>
      <w:r w:rsidRPr="00720316">
        <w:rPr>
          <w:rFonts w:ascii="Times New Roman" w:hAnsi="Times New Roman" w:cs="Times New Roman"/>
          <w:sz w:val="24"/>
          <w:szCs w:val="24"/>
        </w:rPr>
        <w:t xml:space="preserve"> </w:t>
      </w:r>
      <w:r>
        <w:rPr>
          <w:rFonts w:ascii="Times New Roman" w:hAnsi="Times New Roman" w:cs="Times New Roman"/>
          <w:sz w:val="24"/>
          <w:szCs w:val="24"/>
        </w:rPr>
        <w:t xml:space="preserve">solely </w:t>
      </w:r>
      <w:r w:rsidRPr="00720316">
        <w:rPr>
          <w:rFonts w:ascii="Times New Roman" w:hAnsi="Times New Roman" w:cs="Times New Roman"/>
          <w:sz w:val="24"/>
          <w:szCs w:val="24"/>
        </w:rPr>
        <w:t>one-to-one telephone interviews were conducted by one researcher (SG)</w:t>
      </w:r>
      <w:r>
        <w:rPr>
          <w:rFonts w:ascii="Times New Roman" w:hAnsi="Times New Roman" w:cs="Times New Roman"/>
          <w:sz w:val="24"/>
          <w:szCs w:val="24"/>
        </w:rPr>
        <w:t xml:space="preserve"> due to the beginning of the COVID-19 pandemic</w:t>
      </w:r>
      <w:r w:rsidRPr="00720316">
        <w:rPr>
          <w:rFonts w:ascii="Times New Roman" w:hAnsi="Times New Roman" w:cs="Times New Roman"/>
          <w:sz w:val="24"/>
          <w:szCs w:val="24"/>
        </w:rPr>
        <w:t>.  Prior to each focus group or interview, researchers provided participants with information regarding lung cancer screening including the typical pathway.  Upon finishing the focus group or interview, participants completed a</w:t>
      </w:r>
      <w:r>
        <w:rPr>
          <w:rFonts w:ascii="Times New Roman" w:hAnsi="Times New Roman" w:cs="Times New Roman"/>
          <w:sz w:val="24"/>
          <w:szCs w:val="24"/>
        </w:rPr>
        <w:t>n optional</w:t>
      </w:r>
      <w:r w:rsidRPr="00720316">
        <w:rPr>
          <w:rFonts w:ascii="Times New Roman" w:hAnsi="Times New Roman" w:cs="Times New Roman"/>
          <w:sz w:val="24"/>
          <w:szCs w:val="24"/>
        </w:rPr>
        <w:t xml:space="preserve"> demographic form</w:t>
      </w:r>
      <w:r>
        <w:rPr>
          <w:rFonts w:ascii="Times New Roman" w:hAnsi="Times New Roman" w:cs="Times New Roman"/>
          <w:sz w:val="24"/>
          <w:szCs w:val="24"/>
        </w:rPr>
        <w:t xml:space="preserve"> (2 participants did not complete the form)</w:t>
      </w:r>
      <w:r w:rsidRPr="007203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0316">
        <w:rPr>
          <w:rFonts w:ascii="Times New Roman" w:hAnsi="Times New Roman" w:cs="Times New Roman"/>
          <w:sz w:val="24"/>
          <w:szCs w:val="24"/>
        </w:rPr>
        <w:t xml:space="preserve">This included questions regarding </w:t>
      </w:r>
      <w:r>
        <w:rPr>
          <w:rFonts w:ascii="Times New Roman" w:hAnsi="Times New Roman" w:cs="Times New Roman"/>
          <w:sz w:val="24"/>
          <w:szCs w:val="24"/>
        </w:rPr>
        <w:t xml:space="preserve">age, gender, ethnicity, occupation, education, </w:t>
      </w:r>
      <w:r w:rsidRPr="00720316">
        <w:rPr>
          <w:rFonts w:ascii="Times New Roman" w:hAnsi="Times New Roman" w:cs="Times New Roman"/>
          <w:sz w:val="24"/>
          <w:szCs w:val="24"/>
        </w:rPr>
        <w:t xml:space="preserve">smoking </w:t>
      </w:r>
      <w:r>
        <w:rPr>
          <w:rFonts w:ascii="Times New Roman" w:hAnsi="Times New Roman" w:cs="Times New Roman"/>
          <w:sz w:val="24"/>
          <w:szCs w:val="24"/>
        </w:rPr>
        <w:t xml:space="preserve">and cessation </w:t>
      </w:r>
      <w:r w:rsidRPr="00720316">
        <w:rPr>
          <w:rFonts w:ascii="Times New Roman" w:hAnsi="Times New Roman" w:cs="Times New Roman"/>
          <w:sz w:val="24"/>
          <w:szCs w:val="24"/>
        </w:rPr>
        <w:t xml:space="preserve">history, desire to quit, and prior lung cancer screening attendance. </w:t>
      </w:r>
      <w:r>
        <w:rPr>
          <w:rFonts w:ascii="Times New Roman" w:hAnsi="Times New Roman" w:cs="Times New Roman"/>
          <w:sz w:val="24"/>
          <w:szCs w:val="24"/>
        </w:rPr>
        <w:t xml:space="preserve"> </w:t>
      </w:r>
      <w:r w:rsidRPr="00720316">
        <w:rPr>
          <w:rFonts w:ascii="Times New Roman" w:hAnsi="Times New Roman" w:cs="Times New Roman"/>
          <w:sz w:val="24"/>
          <w:szCs w:val="24"/>
        </w:rPr>
        <w:t xml:space="preserve">All participants were offered reimbursement, with the option of a </w:t>
      </w:r>
      <w:r>
        <w:rPr>
          <w:rFonts w:ascii="Times New Roman" w:hAnsi="Times New Roman" w:cs="Times New Roman"/>
          <w:sz w:val="24"/>
          <w:szCs w:val="24"/>
        </w:rPr>
        <w:t xml:space="preserve">£20 </w:t>
      </w:r>
      <w:r w:rsidRPr="00720316">
        <w:rPr>
          <w:rFonts w:ascii="Times New Roman" w:hAnsi="Times New Roman" w:cs="Times New Roman"/>
          <w:sz w:val="24"/>
          <w:szCs w:val="24"/>
        </w:rPr>
        <w:t>shopping voucher, or a Cancer Research UK donation</w:t>
      </w:r>
      <w:r>
        <w:rPr>
          <w:rFonts w:ascii="Times New Roman" w:hAnsi="Times New Roman" w:cs="Times New Roman"/>
          <w:sz w:val="24"/>
          <w:szCs w:val="24"/>
        </w:rPr>
        <w:t xml:space="preserve"> of the same value</w:t>
      </w:r>
      <w:r w:rsidRPr="00720316">
        <w:rPr>
          <w:rFonts w:ascii="Times New Roman" w:hAnsi="Times New Roman" w:cs="Times New Roman"/>
          <w:sz w:val="24"/>
          <w:szCs w:val="24"/>
        </w:rPr>
        <w:t xml:space="preserve">.  </w:t>
      </w:r>
      <w:r>
        <w:rPr>
          <w:rFonts w:ascii="Times New Roman" w:hAnsi="Times New Roman" w:cs="Times New Roman"/>
          <w:sz w:val="24"/>
          <w:szCs w:val="24"/>
        </w:rPr>
        <w:t>A</w:t>
      </w:r>
      <w:r w:rsidRPr="00720316">
        <w:rPr>
          <w:rFonts w:ascii="Times New Roman" w:hAnsi="Times New Roman" w:cs="Times New Roman"/>
          <w:sz w:val="24"/>
          <w:szCs w:val="24"/>
        </w:rPr>
        <w:t xml:space="preserve"> debrief sheet including contact details of local smoking cessation organisations</w:t>
      </w:r>
      <w:r>
        <w:rPr>
          <w:rFonts w:ascii="Times New Roman" w:hAnsi="Times New Roman" w:cs="Times New Roman"/>
          <w:sz w:val="24"/>
          <w:szCs w:val="24"/>
        </w:rPr>
        <w:t xml:space="preserve"> was offered to all participants. </w:t>
      </w:r>
    </w:p>
    <w:p w14:paraId="19B30173" w14:textId="73E029DE" w:rsidR="000C2F58" w:rsidRPr="00720316" w:rsidRDefault="000C2F58" w:rsidP="000C2F58">
      <w:pPr>
        <w:spacing w:before="240" w:line="480" w:lineRule="auto"/>
        <w:ind w:firstLine="720"/>
        <w:rPr>
          <w:rFonts w:ascii="Times New Roman" w:hAnsi="Times New Roman" w:cs="Times New Roman"/>
          <w:sz w:val="24"/>
          <w:szCs w:val="24"/>
        </w:rPr>
      </w:pPr>
      <w:r w:rsidRPr="00720316">
        <w:rPr>
          <w:rFonts w:ascii="Times New Roman" w:hAnsi="Times New Roman" w:cs="Times New Roman"/>
          <w:sz w:val="24"/>
          <w:szCs w:val="24"/>
        </w:rPr>
        <w:t xml:space="preserve">Detailed field notes were compiled, and </w:t>
      </w:r>
      <w:r>
        <w:rPr>
          <w:rFonts w:ascii="Times New Roman" w:hAnsi="Times New Roman" w:cs="Times New Roman"/>
          <w:sz w:val="24"/>
          <w:szCs w:val="24"/>
        </w:rPr>
        <w:t xml:space="preserve">interviewer </w:t>
      </w:r>
      <w:r w:rsidRPr="00720316">
        <w:rPr>
          <w:rFonts w:ascii="Times New Roman" w:hAnsi="Times New Roman" w:cs="Times New Roman"/>
          <w:sz w:val="24"/>
          <w:szCs w:val="24"/>
        </w:rPr>
        <w:t>debrief discussions held after each interview (SG, LM).  Throughout data collection</w:t>
      </w:r>
      <w:r>
        <w:rPr>
          <w:rFonts w:ascii="Times New Roman" w:hAnsi="Times New Roman" w:cs="Times New Roman"/>
          <w:sz w:val="24"/>
          <w:szCs w:val="24"/>
        </w:rPr>
        <w:t>,</w:t>
      </w:r>
      <w:r w:rsidRPr="00720316">
        <w:rPr>
          <w:rFonts w:ascii="Times New Roman" w:hAnsi="Times New Roman" w:cs="Times New Roman"/>
          <w:sz w:val="24"/>
          <w:szCs w:val="24"/>
        </w:rPr>
        <w:t xml:space="preserve"> data sufficiency was discussed.  Data collection ended upon a subset of the research team agreeing the research questions had been appropriately addressed</w:t>
      </w:r>
      <w:r w:rsidR="009A0411">
        <w:rPr>
          <w:rFonts w:ascii="Times New Roman" w:hAnsi="Times New Roman" w:cs="Times New Roman"/>
          <w:sz w:val="24"/>
          <w:szCs w:val="24"/>
        </w:rPr>
        <w:t>.</w:t>
      </w:r>
      <w:r w:rsidR="00A451BB">
        <w:rPr>
          <w:rFonts w:ascii="Times New Roman" w:hAnsi="Times New Roman" w:cs="Times New Roman"/>
          <w:sz w:val="24"/>
          <w:szCs w:val="24"/>
          <w:vertAlign w:val="superscript"/>
        </w:rPr>
        <w:t>39</w:t>
      </w:r>
      <w:r w:rsidR="009A0411" w:rsidRPr="00720316">
        <w:rPr>
          <w:rFonts w:ascii="Times New Roman" w:hAnsi="Times New Roman" w:cs="Times New Roman"/>
          <w:sz w:val="24"/>
          <w:szCs w:val="24"/>
        </w:rPr>
        <w:t xml:space="preserve"> Both</w:t>
      </w:r>
      <w:r w:rsidRPr="00720316">
        <w:rPr>
          <w:rFonts w:ascii="Times New Roman" w:hAnsi="Times New Roman" w:cs="Times New Roman"/>
          <w:sz w:val="24"/>
          <w:szCs w:val="24"/>
        </w:rPr>
        <w:t xml:space="preserve"> data-collecting researchers were females with postgraduate psychology training in qualitative research, and both did not smoke</w:t>
      </w:r>
      <w:r>
        <w:rPr>
          <w:rFonts w:ascii="Times New Roman" w:hAnsi="Times New Roman" w:cs="Times New Roman"/>
          <w:sz w:val="24"/>
          <w:szCs w:val="24"/>
        </w:rPr>
        <w:t xml:space="preserve"> or have a past smoking history</w:t>
      </w:r>
      <w:r w:rsidRPr="00720316">
        <w:rPr>
          <w:rFonts w:ascii="Times New Roman" w:hAnsi="Times New Roman" w:cs="Times New Roman"/>
          <w:sz w:val="24"/>
          <w:szCs w:val="24"/>
        </w:rPr>
        <w:t xml:space="preserve">. </w:t>
      </w:r>
    </w:p>
    <w:p w14:paraId="034B5B18" w14:textId="5CF0B742" w:rsidR="000C2F58" w:rsidRPr="00720316" w:rsidRDefault="000C2F58" w:rsidP="000C2F58">
      <w:pPr>
        <w:spacing w:before="240" w:line="480" w:lineRule="auto"/>
        <w:ind w:firstLine="720"/>
        <w:rPr>
          <w:rFonts w:ascii="Times New Roman" w:hAnsi="Times New Roman" w:cs="Times New Roman"/>
          <w:sz w:val="24"/>
          <w:szCs w:val="24"/>
        </w:rPr>
      </w:pPr>
      <w:r w:rsidRPr="00720316">
        <w:rPr>
          <w:rFonts w:ascii="Times New Roman" w:hAnsi="Times New Roman" w:cs="Times New Roman"/>
          <w:sz w:val="24"/>
          <w:szCs w:val="24"/>
        </w:rPr>
        <w:t xml:space="preserve">All participants provided informed consent prior to data collection.  The study received ethical approval from </w:t>
      </w:r>
      <w:r w:rsidR="00433E96">
        <w:rPr>
          <w:rFonts w:ascii="Times New Roman" w:hAnsi="Times New Roman" w:cs="Times New Roman"/>
          <w:sz w:val="24"/>
          <w:szCs w:val="24"/>
        </w:rPr>
        <w:t>The University of Manchester</w:t>
      </w:r>
      <w:r w:rsidRPr="00720316">
        <w:rPr>
          <w:rFonts w:ascii="Times New Roman" w:hAnsi="Times New Roman" w:cs="Times New Roman"/>
          <w:sz w:val="24"/>
          <w:szCs w:val="24"/>
        </w:rPr>
        <w:t xml:space="preserve"> Research Ethics Committee [2019-7018-12116] and the Health Research Authority [265589]. </w:t>
      </w:r>
    </w:p>
    <w:p w14:paraId="7CF251AD" w14:textId="77777777" w:rsidR="000C2F58" w:rsidRPr="00720316" w:rsidRDefault="000C2F58" w:rsidP="000C2F58">
      <w:pPr>
        <w:spacing w:before="240" w:line="480" w:lineRule="auto"/>
        <w:rPr>
          <w:rFonts w:ascii="Times New Roman" w:hAnsi="Times New Roman" w:cs="Times New Roman"/>
          <w:b/>
          <w:sz w:val="24"/>
          <w:szCs w:val="24"/>
        </w:rPr>
      </w:pPr>
      <w:r w:rsidRPr="00720316">
        <w:rPr>
          <w:rFonts w:ascii="Times New Roman" w:hAnsi="Times New Roman" w:cs="Times New Roman"/>
          <w:b/>
          <w:sz w:val="24"/>
          <w:szCs w:val="24"/>
        </w:rPr>
        <w:t xml:space="preserve">Data Analysis </w:t>
      </w:r>
    </w:p>
    <w:p w14:paraId="77344F42" w14:textId="510946C6" w:rsidR="000C2F58" w:rsidRPr="00720316" w:rsidRDefault="000C2F58" w:rsidP="000C2F58">
      <w:pPr>
        <w:spacing w:before="240" w:line="480" w:lineRule="auto"/>
        <w:ind w:firstLine="720"/>
        <w:rPr>
          <w:rFonts w:ascii="Times New Roman" w:hAnsi="Times New Roman" w:cs="Times New Roman"/>
          <w:sz w:val="24"/>
          <w:szCs w:val="24"/>
        </w:rPr>
      </w:pPr>
      <w:r w:rsidRPr="00720316">
        <w:rPr>
          <w:rFonts w:ascii="Times New Roman" w:hAnsi="Times New Roman" w:cs="Times New Roman"/>
          <w:sz w:val="24"/>
          <w:szCs w:val="24"/>
        </w:rPr>
        <w:t xml:space="preserve">Focus group and interview recordings were transcribed verbatim by an external transcription company.  Transcripts were checked for accuracy and anonymised.  Data were analysed using </w:t>
      </w:r>
      <w:r>
        <w:rPr>
          <w:rFonts w:ascii="Times New Roman" w:hAnsi="Times New Roman" w:cs="Times New Roman"/>
          <w:sz w:val="24"/>
          <w:szCs w:val="24"/>
        </w:rPr>
        <w:t>reflexive</w:t>
      </w:r>
      <w:r w:rsidRPr="00720316">
        <w:rPr>
          <w:rFonts w:ascii="Times New Roman" w:hAnsi="Times New Roman" w:cs="Times New Roman"/>
          <w:sz w:val="24"/>
          <w:szCs w:val="24"/>
        </w:rPr>
        <w:t xml:space="preserve"> thematic </w:t>
      </w:r>
      <w:r>
        <w:rPr>
          <w:rFonts w:ascii="Times New Roman" w:hAnsi="Times New Roman" w:cs="Times New Roman"/>
          <w:sz w:val="24"/>
          <w:szCs w:val="24"/>
        </w:rPr>
        <w:t xml:space="preserve">analysis using the </w:t>
      </w:r>
      <w:r w:rsidRPr="00720316">
        <w:rPr>
          <w:rFonts w:ascii="Times New Roman" w:hAnsi="Times New Roman" w:cs="Times New Roman"/>
          <w:sz w:val="24"/>
          <w:szCs w:val="24"/>
        </w:rPr>
        <w:t xml:space="preserve">framework </w:t>
      </w:r>
      <w:r>
        <w:rPr>
          <w:rFonts w:ascii="Times New Roman" w:hAnsi="Times New Roman" w:cs="Times New Roman"/>
          <w:sz w:val="24"/>
          <w:szCs w:val="24"/>
        </w:rPr>
        <w:t>approach</w:t>
      </w:r>
      <w:r w:rsidRPr="00720316">
        <w:rPr>
          <w:rFonts w:ascii="Times New Roman" w:hAnsi="Times New Roman" w:cs="Times New Roman"/>
          <w:sz w:val="24"/>
          <w:szCs w:val="24"/>
        </w:rPr>
        <w:t xml:space="preserve"> for data organisation</w:t>
      </w:r>
      <w:r w:rsidR="001325EA">
        <w:rPr>
          <w:rFonts w:ascii="Times New Roman" w:hAnsi="Times New Roman" w:cs="Times New Roman"/>
          <w:sz w:val="24"/>
          <w:szCs w:val="24"/>
        </w:rPr>
        <w:t>.</w:t>
      </w:r>
      <w:r w:rsidR="00A451BB">
        <w:rPr>
          <w:rFonts w:ascii="Times New Roman" w:hAnsi="Times New Roman" w:cs="Times New Roman"/>
          <w:sz w:val="24"/>
          <w:szCs w:val="24"/>
          <w:vertAlign w:val="superscript"/>
        </w:rPr>
        <w:t>40</w:t>
      </w:r>
      <w:r w:rsidR="001325EA" w:rsidRPr="00720316">
        <w:rPr>
          <w:rFonts w:ascii="Times New Roman" w:hAnsi="Times New Roman" w:cs="Times New Roman"/>
          <w:sz w:val="24"/>
          <w:szCs w:val="24"/>
        </w:rPr>
        <w:t xml:space="preserve"> Each</w:t>
      </w:r>
      <w:r w:rsidRPr="00720316">
        <w:rPr>
          <w:rFonts w:ascii="Times New Roman" w:hAnsi="Times New Roman" w:cs="Times New Roman"/>
          <w:sz w:val="24"/>
          <w:szCs w:val="24"/>
        </w:rPr>
        <w:t xml:space="preserve"> transcript was read to get an overall sense of the data and </w:t>
      </w:r>
      <w:r>
        <w:rPr>
          <w:rFonts w:ascii="Times New Roman" w:hAnsi="Times New Roman" w:cs="Times New Roman"/>
          <w:sz w:val="24"/>
          <w:szCs w:val="24"/>
        </w:rPr>
        <w:t>a coding framework was developed using</w:t>
      </w:r>
      <w:r w:rsidRPr="0035733F">
        <w:rPr>
          <w:rFonts w:ascii="Times New Roman" w:hAnsi="Times New Roman" w:cs="Times New Roman"/>
          <w:sz w:val="24"/>
          <w:szCs w:val="24"/>
        </w:rPr>
        <w:t xml:space="preserve"> </w:t>
      </w:r>
      <w:r w:rsidRPr="00720316">
        <w:rPr>
          <w:rFonts w:ascii="Times New Roman" w:hAnsi="Times New Roman" w:cs="Times New Roman"/>
          <w:sz w:val="24"/>
          <w:szCs w:val="24"/>
        </w:rPr>
        <w:t>Nvivo-12 software (SG).</w:t>
      </w:r>
      <w:r>
        <w:rPr>
          <w:rFonts w:ascii="Times New Roman" w:hAnsi="Times New Roman" w:cs="Times New Roman"/>
          <w:sz w:val="24"/>
          <w:szCs w:val="24"/>
        </w:rPr>
        <w:t xml:space="preserve"> Where possible, themes were organised around the </w:t>
      </w:r>
      <w:r w:rsidR="005713C5">
        <w:rPr>
          <w:rFonts w:ascii="Times New Roman" w:hAnsi="Times New Roman" w:cs="Times New Roman"/>
          <w:sz w:val="24"/>
          <w:szCs w:val="24"/>
        </w:rPr>
        <w:t>TDF</w:t>
      </w:r>
      <w:r w:rsidR="00585D07">
        <w:rPr>
          <w:rFonts w:ascii="Times New Roman" w:hAnsi="Times New Roman" w:cs="Times New Roman"/>
          <w:sz w:val="24"/>
          <w:szCs w:val="24"/>
          <w:vertAlign w:val="superscript"/>
        </w:rPr>
        <w:t>30,31</w:t>
      </w:r>
      <w:r w:rsidR="00585D07">
        <w:rPr>
          <w:rFonts w:ascii="Times New Roman" w:hAnsi="Times New Roman" w:cs="Times New Roman"/>
          <w:sz w:val="24"/>
          <w:szCs w:val="24"/>
        </w:rPr>
        <w:t xml:space="preserve"> </w:t>
      </w:r>
      <w:r>
        <w:rPr>
          <w:rFonts w:ascii="Times New Roman" w:hAnsi="Times New Roman" w:cs="Times New Roman"/>
          <w:sz w:val="24"/>
          <w:szCs w:val="24"/>
        </w:rPr>
        <w:t>to assist with understanding the</w:t>
      </w:r>
      <w:r w:rsidRPr="00720316">
        <w:rPr>
          <w:rFonts w:ascii="Times New Roman" w:hAnsi="Times New Roman" w:cs="Times New Roman"/>
          <w:sz w:val="24"/>
          <w:szCs w:val="24"/>
        </w:rPr>
        <w:t xml:space="preserve"> barriers and facilitators associated with cessation delivery preferences</w:t>
      </w:r>
      <w:r>
        <w:rPr>
          <w:rFonts w:ascii="Times New Roman" w:hAnsi="Times New Roman" w:cs="Times New Roman"/>
          <w:sz w:val="24"/>
          <w:szCs w:val="24"/>
        </w:rPr>
        <w:t xml:space="preserve">. </w:t>
      </w:r>
      <w:r w:rsidRPr="00720316">
        <w:rPr>
          <w:rFonts w:ascii="Times New Roman" w:hAnsi="Times New Roman" w:cs="Times New Roman"/>
          <w:sz w:val="24"/>
          <w:szCs w:val="24"/>
        </w:rPr>
        <w:t xml:space="preserve">Simultaneous inductive coding using no pre-existing framework was conducted to explore wider underpinning views and experiences. </w:t>
      </w:r>
      <w:r>
        <w:rPr>
          <w:rFonts w:ascii="Times New Roman" w:hAnsi="Times New Roman" w:cs="Times New Roman"/>
          <w:sz w:val="24"/>
          <w:szCs w:val="24"/>
        </w:rPr>
        <w:t xml:space="preserve"> The</w:t>
      </w:r>
      <w:r w:rsidRPr="00720316">
        <w:rPr>
          <w:rFonts w:ascii="Times New Roman" w:hAnsi="Times New Roman" w:cs="Times New Roman"/>
          <w:sz w:val="24"/>
          <w:szCs w:val="24"/>
        </w:rPr>
        <w:t xml:space="preserve"> initial codebook was developed using three initial transcripts and discussed with a smaller research team to resolve discrepancies in coding and formulate an initial framework matrix (SG, LM, GM).  The matrix was iteratively modified throughout analyses to confirm all relevant codes were captured.  Data were charted into the matrix for interpretation and theme generation.  Focus group data were treated as a single case in the matrix to account for the unique dynamics within each group.  Participant smoking status was displayed next to each case name to allow the researchers to consider the impact of the participants’ current </w:t>
      </w:r>
      <w:r>
        <w:rPr>
          <w:rFonts w:ascii="Times New Roman" w:hAnsi="Times New Roman" w:cs="Times New Roman"/>
          <w:sz w:val="24"/>
          <w:szCs w:val="24"/>
        </w:rPr>
        <w:t xml:space="preserve">smoking </w:t>
      </w:r>
      <w:r w:rsidRPr="00720316">
        <w:rPr>
          <w:rFonts w:ascii="Times New Roman" w:hAnsi="Times New Roman" w:cs="Times New Roman"/>
          <w:sz w:val="24"/>
          <w:szCs w:val="24"/>
        </w:rPr>
        <w:t xml:space="preserve">context alongside the data.   </w:t>
      </w:r>
      <w:r w:rsidRPr="001276C4">
        <w:rPr>
          <w:rFonts w:ascii="Times New Roman" w:hAnsi="Times New Roman" w:cs="Times New Roman"/>
          <w:sz w:val="24"/>
          <w:szCs w:val="24"/>
        </w:rPr>
        <w:t xml:space="preserve">The analysis focused on attitudes and experiences of screening eligible individuals regarding smoking and cessation attempts, and how this shapes preferences for cessation integration within a </w:t>
      </w:r>
      <w:r>
        <w:rPr>
          <w:rFonts w:ascii="Times New Roman" w:hAnsi="Times New Roman" w:cs="Times New Roman"/>
          <w:sz w:val="24"/>
          <w:szCs w:val="24"/>
        </w:rPr>
        <w:t>lung cancer screening context</w:t>
      </w:r>
      <w:r w:rsidRPr="00720316">
        <w:rPr>
          <w:rFonts w:ascii="Times New Roman" w:hAnsi="Times New Roman" w:cs="Times New Roman"/>
          <w:sz w:val="24"/>
          <w:szCs w:val="24"/>
        </w:rPr>
        <w:t xml:space="preserve">. </w:t>
      </w:r>
    </w:p>
    <w:p w14:paraId="2CD1A006" w14:textId="77777777" w:rsidR="000C2F58" w:rsidRPr="00720316" w:rsidRDefault="000C2F58" w:rsidP="000C2F58">
      <w:pPr>
        <w:spacing w:before="240" w:line="480" w:lineRule="auto"/>
        <w:rPr>
          <w:rFonts w:ascii="Times New Roman" w:hAnsi="Times New Roman" w:cs="Times New Roman"/>
          <w:b/>
          <w:sz w:val="24"/>
          <w:szCs w:val="24"/>
        </w:rPr>
      </w:pPr>
      <w:r w:rsidRPr="00720316">
        <w:rPr>
          <w:rFonts w:ascii="Times New Roman" w:hAnsi="Times New Roman" w:cs="Times New Roman"/>
          <w:b/>
          <w:sz w:val="24"/>
          <w:szCs w:val="24"/>
        </w:rPr>
        <w:t>Findings</w:t>
      </w:r>
    </w:p>
    <w:p w14:paraId="00F4C234" w14:textId="77777777" w:rsidR="000C2F58" w:rsidRPr="00720316" w:rsidRDefault="000C2F58" w:rsidP="000C2F58">
      <w:pPr>
        <w:spacing w:before="240" w:line="480" w:lineRule="auto"/>
        <w:rPr>
          <w:rFonts w:ascii="Times New Roman" w:hAnsi="Times New Roman" w:cs="Times New Roman"/>
          <w:b/>
          <w:sz w:val="24"/>
          <w:szCs w:val="24"/>
        </w:rPr>
      </w:pPr>
      <w:r w:rsidRPr="00720316">
        <w:rPr>
          <w:rFonts w:ascii="Times New Roman" w:hAnsi="Times New Roman" w:cs="Times New Roman"/>
          <w:b/>
          <w:sz w:val="24"/>
          <w:szCs w:val="24"/>
        </w:rPr>
        <w:t>Sample</w:t>
      </w:r>
    </w:p>
    <w:p w14:paraId="48CAE4F6" w14:textId="77777777" w:rsidR="000C2F58" w:rsidRPr="00720316" w:rsidRDefault="000C2F58" w:rsidP="000C2F58">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Thirty-one</w:t>
      </w:r>
      <w:r w:rsidRPr="00720316">
        <w:rPr>
          <w:rFonts w:ascii="Times New Roman" w:hAnsi="Times New Roman" w:cs="Times New Roman"/>
          <w:sz w:val="24"/>
          <w:szCs w:val="24"/>
        </w:rPr>
        <w:t xml:space="preserve"> participants took part in this study (</w:t>
      </w:r>
      <w:r>
        <w:rPr>
          <w:rFonts w:ascii="Times New Roman" w:hAnsi="Times New Roman" w:cs="Times New Roman"/>
          <w:sz w:val="24"/>
          <w:szCs w:val="24"/>
        </w:rPr>
        <w:t>six</w:t>
      </w:r>
      <w:r w:rsidRPr="00720316">
        <w:rPr>
          <w:rFonts w:ascii="Times New Roman" w:hAnsi="Times New Roman" w:cs="Times New Roman"/>
          <w:sz w:val="24"/>
          <w:szCs w:val="24"/>
        </w:rPr>
        <w:t xml:space="preserve"> took part in </w:t>
      </w:r>
      <w:r>
        <w:rPr>
          <w:rFonts w:ascii="Times New Roman" w:hAnsi="Times New Roman" w:cs="Times New Roman"/>
          <w:sz w:val="24"/>
          <w:szCs w:val="24"/>
        </w:rPr>
        <w:t xml:space="preserve">two </w:t>
      </w:r>
      <w:r w:rsidRPr="00720316">
        <w:rPr>
          <w:rFonts w:ascii="Times New Roman" w:hAnsi="Times New Roman" w:cs="Times New Roman"/>
          <w:sz w:val="24"/>
          <w:szCs w:val="24"/>
        </w:rPr>
        <w:t>focus group</w:t>
      </w:r>
      <w:r>
        <w:rPr>
          <w:rFonts w:ascii="Times New Roman" w:hAnsi="Times New Roman" w:cs="Times New Roman"/>
          <w:sz w:val="24"/>
          <w:szCs w:val="24"/>
        </w:rPr>
        <w:t>s,</w:t>
      </w:r>
      <w:r w:rsidRPr="00720316">
        <w:rPr>
          <w:rFonts w:ascii="Times New Roman" w:hAnsi="Times New Roman" w:cs="Times New Roman"/>
          <w:sz w:val="24"/>
          <w:szCs w:val="24"/>
        </w:rPr>
        <w:t xml:space="preserve"> N=3 in each, and 25 in individual telephone interviews).  </w:t>
      </w:r>
      <w:r>
        <w:rPr>
          <w:rFonts w:ascii="Times New Roman" w:hAnsi="Times New Roman" w:cs="Times New Roman"/>
          <w:sz w:val="24"/>
          <w:szCs w:val="24"/>
        </w:rPr>
        <w:t>Twenty-six</w:t>
      </w:r>
      <w:r w:rsidRPr="00720316">
        <w:rPr>
          <w:rFonts w:ascii="Times New Roman" w:hAnsi="Times New Roman" w:cs="Times New Roman"/>
          <w:sz w:val="24"/>
          <w:szCs w:val="24"/>
        </w:rPr>
        <w:t xml:space="preserve"> participants currently smoked</w:t>
      </w:r>
      <w:r>
        <w:rPr>
          <w:rFonts w:ascii="Times New Roman" w:hAnsi="Times New Roman" w:cs="Times New Roman"/>
          <w:sz w:val="24"/>
          <w:szCs w:val="24"/>
        </w:rPr>
        <w:t xml:space="preserve"> and</w:t>
      </w:r>
      <w:r w:rsidRPr="00720316">
        <w:rPr>
          <w:rFonts w:ascii="Times New Roman" w:hAnsi="Times New Roman" w:cs="Times New Roman"/>
          <w:sz w:val="24"/>
          <w:szCs w:val="24"/>
        </w:rPr>
        <w:t xml:space="preserve"> </w:t>
      </w:r>
      <w:r>
        <w:rPr>
          <w:rFonts w:ascii="Times New Roman" w:hAnsi="Times New Roman" w:cs="Times New Roman"/>
          <w:sz w:val="24"/>
          <w:szCs w:val="24"/>
        </w:rPr>
        <w:t>five</w:t>
      </w:r>
      <w:r w:rsidRPr="00720316">
        <w:rPr>
          <w:rFonts w:ascii="Times New Roman" w:hAnsi="Times New Roman" w:cs="Times New Roman"/>
          <w:sz w:val="24"/>
          <w:szCs w:val="24"/>
        </w:rPr>
        <w:t xml:space="preserve"> had recently quit.  For additional sample characteristics, see Table 1.   Focus groups and interviews ranged from 16 (incomplete</w:t>
      </w:r>
      <w:r>
        <w:rPr>
          <w:rFonts w:ascii="Times New Roman" w:hAnsi="Times New Roman" w:cs="Times New Roman"/>
          <w:sz w:val="24"/>
          <w:szCs w:val="24"/>
        </w:rPr>
        <w:t xml:space="preserve"> interview due to participant becoming unavailable unrelated to participation, and unable to reschedule</w:t>
      </w:r>
      <w:r w:rsidRPr="00720316">
        <w:rPr>
          <w:rFonts w:ascii="Times New Roman" w:hAnsi="Times New Roman" w:cs="Times New Roman"/>
          <w:sz w:val="24"/>
          <w:szCs w:val="24"/>
        </w:rPr>
        <w:t>) to 69 minutes (median 48 minutes)</w:t>
      </w:r>
    </w:p>
    <w:p w14:paraId="2ABE8152" w14:textId="77777777" w:rsidR="000C2F58" w:rsidRPr="00720316" w:rsidRDefault="000C2F58" w:rsidP="000C2F58">
      <w:pPr>
        <w:spacing w:before="240" w:line="480" w:lineRule="auto"/>
        <w:ind w:firstLine="720"/>
        <w:rPr>
          <w:rFonts w:ascii="Times New Roman" w:hAnsi="Times New Roman" w:cs="Times New Roman"/>
          <w:b/>
          <w:sz w:val="24"/>
          <w:szCs w:val="24"/>
        </w:rPr>
      </w:pPr>
      <w:r w:rsidRPr="00720316">
        <w:rPr>
          <w:rFonts w:ascii="Times New Roman" w:hAnsi="Times New Roman" w:cs="Times New Roman"/>
          <w:sz w:val="24"/>
          <w:szCs w:val="24"/>
        </w:rPr>
        <w:t xml:space="preserve">Data are presented as three themes: (1) bringing lung cancer closer to home; (2) a sensitive approach to </w:t>
      </w:r>
      <w:r>
        <w:rPr>
          <w:rFonts w:ascii="Times New Roman" w:hAnsi="Times New Roman" w:cs="Times New Roman"/>
          <w:sz w:val="24"/>
          <w:szCs w:val="24"/>
        </w:rPr>
        <w:t xml:space="preserve">smoking </w:t>
      </w:r>
      <w:r w:rsidRPr="00720316">
        <w:rPr>
          <w:rFonts w:ascii="Times New Roman" w:hAnsi="Times New Roman" w:cs="Times New Roman"/>
          <w:sz w:val="24"/>
          <w:szCs w:val="24"/>
        </w:rPr>
        <w:t>cessation</w:t>
      </w:r>
      <w:r>
        <w:rPr>
          <w:rFonts w:ascii="Times New Roman" w:hAnsi="Times New Roman" w:cs="Times New Roman"/>
          <w:sz w:val="24"/>
          <w:szCs w:val="24"/>
        </w:rPr>
        <w:t xml:space="preserve"> and,</w:t>
      </w:r>
      <w:r w:rsidRPr="00720316">
        <w:rPr>
          <w:rFonts w:ascii="Times New Roman" w:hAnsi="Times New Roman" w:cs="Times New Roman"/>
          <w:sz w:val="24"/>
          <w:szCs w:val="24"/>
        </w:rPr>
        <w:t xml:space="preserve"> (3) creating an equitable service.  Quotes are presented as pseudonyms with age (years) and smoking status (currently smokes (CS) or recently quit smoking (RQS). </w:t>
      </w:r>
    </w:p>
    <w:p w14:paraId="6973DE75" w14:textId="77777777" w:rsidR="000C2F58" w:rsidRPr="001F6E7F" w:rsidRDefault="000C2F58" w:rsidP="000C2F58">
      <w:pPr>
        <w:spacing w:before="240" w:line="480" w:lineRule="auto"/>
        <w:rPr>
          <w:rFonts w:ascii="Times New Roman" w:hAnsi="Times New Roman" w:cs="Times New Roman"/>
          <w:b/>
          <w:bCs/>
          <w:i/>
          <w:sz w:val="24"/>
          <w:szCs w:val="24"/>
        </w:rPr>
      </w:pPr>
      <w:r w:rsidRPr="001F6E7F">
        <w:rPr>
          <w:rFonts w:ascii="Times New Roman" w:hAnsi="Times New Roman" w:cs="Times New Roman"/>
          <w:b/>
          <w:bCs/>
          <w:i/>
          <w:sz w:val="24"/>
          <w:szCs w:val="24"/>
        </w:rPr>
        <w:t>Theme 1: bringing lung cancer closer to home</w:t>
      </w:r>
    </w:p>
    <w:p w14:paraId="1D2A2D23" w14:textId="77777777" w:rsidR="000C2F58" w:rsidRPr="0069472A" w:rsidRDefault="000C2F58" w:rsidP="000C2F58">
      <w:pPr>
        <w:spacing w:before="240" w:line="480" w:lineRule="auto"/>
        <w:ind w:firstLine="720"/>
        <w:rPr>
          <w:rFonts w:ascii="Times New Roman" w:hAnsi="Times New Roman" w:cs="Times New Roman"/>
          <w:sz w:val="24"/>
          <w:szCs w:val="24"/>
        </w:rPr>
      </w:pPr>
      <w:r w:rsidRPr="0069472A">
        <w:rPr>
          <w:rFonts w:ascii="Times New Roman" w:hAnsi="Times New Roman" w:cs="Times New Roman"/>
          <w:sz w:val="24"/>
          <w:szCs w:val="24"/>
        </w:rPr>
        <w:t>The impact of smoking on health, including its causal role for lung cancer development</w:t>
      </w:r>
      <w:r>
        <w:rPr>
          <w:rFonts w:ascii="Times New Roman" w:hAnsi="Times New Roman" w:cs="Times New Roman"/>
          <w:sz w:val="24"/>
          <w:szCs w:val="24"/>
        </w:rPr>
        <w:t>,</w:t>
      </w:r>
      <w:r w:rsidRPr="0069472A">
        <w:rPr>
          <w:rFonts w:ascii="Times New Roman" w:hAnsi="Times New Roman" w:cs="Times New Roman"/>
          <w:sz w:val="24"/>
          <w:szCs w:val="24"/>
        </w:rPr>
        <w:t xml:space="preserve"> was widely acknowledged by participants.  </w:t>
      </w:r>
      <w:r>
        <w:rPr>
          <w:rFonts w:ascii="Times New Roman" w:hAnsi="Times New Roman" w:cs="Times New Roman"/>
          <w:sz w:val="24"/>
          <w:szCs w:val="24"/>
        </w:rPr>
        <w:t xml:space="preserve">Participants held complex beliefs surrounding their lung cancer risk that were characterised by two </w:t>
      </w:r>
      <w:r w:rsidRPr="0069472A">
        <w:rPr>
          <w:rFonts w:ascii="Times New Roman" w:hAnsi="Times New Roman" w:cs="Times New Roman"/>
          <w:sz w:val="24"/>
          <w:szCs w:val="24"/>
        </w:rPr>
        <w:t>dominant</w:t>
      </w:r>
      <w:r>
        <w:rPr>
          <w:rFonts w:ascii="Times New Roman" w:hAnsi="Times New Roman" w:cs="Times New Roman"/>
          <w:sz w:val="24"/>
          <w:szCs w:val="24"/>
        </w:rPr>
        <w:t xml:space="preserve"> yet unstable perceptions of personal risk</w:t>
      </w:r>
      <w:r w:rsidRPr="0069472A">
        <w:rPr>
          <w:rFonts w:ascii="Times New Roman" w:hAnsi="Times New Roman" w:cs="Times New Roman"/>
          <w:sz w:val="24"/>
          <w:szCs w:val="24"/>
        </w:rPr>
        <w:t xml:space="preserve">.  </w:t>
      </w:r>
      <w:r>
        <w:rPr>
          <w:rFonts w:ascii="Times New Roman" w:hAnsi="Times New Roman" w:cs="Times New Roman"/>
          <w:sz w:val="24"/>
          <w:szCs w:val="24"/>
        </w:rPr>
        <w:t>At times</w:t>
      </w:r>
      <w:r w:rsidRPr="0069472A">
        <w:rPr>
          <w:rFonts w:ascii="Times New Roman" w:hAnsi="Times New Roman" w:cs="Times New Roman"/>
          <w:sz w:val="24"/>
          <w:szCs w:val="24"/>
        </w:rPr>
        <w:t xml:space="preserve">, pre-existing health conditions such as COPD or experiences of losing others to lung cancer worried participants, and underpinned an amplified perceived vulnerability </w:t>
      </w:r>
      <w:r>
        <w:rPr>
          <w:rFonts w:ascii="Times New Roman" w:hAnsi="Times New Roman" w:cs="Times New Roman"/>
          <w:sz w:val="24"/>
          <w:szCs w:val="24"/>
        </w:rPr>
        <w:t>to</w:t>
      </w:r>
      <w:r w:rsidRPr="0069472A">
        <w:rPr>
          <w:rFonts w:ascii="Times New Roman" w:hAnsi="Times New Roman" w:cs="Times New Roman"/>
          <w:sz w:val="24"/>
          <w:szCs w:val="24"/>
        </w:rPr>
        <w:t xml:space="preserve"> smoking</w:t>
      </w:r>
      <w:r>
        <w:rPr>
          <w:rFonts w:ascii="Times New Roman" w:hAnsi="Times New Roman" w:cs="Times New Roman"/>
          <w:sz w:val="24"/>
          <w:szCs w:val="24"/>
        </w:rPr>
        <w:t>-</w:t>
      </w:r>
      <w:r w:rsidRPr="0069472A">
        <w:rPr>
          <w:rFonts w:ascii="Times New Roman" w:hAnsi="Times New Roman" w:cs="Times New Roman"/>
          <w:sz w:val="24"/>
          <w:szCs w:val="24"/>
        </w:rPr>
        <w:t xml:space="preserve">related illness: </w:t>
      </w:r>
    </w:p>
    <w:p w14:paraId="76124A23" w14:textId="77777777" w:rsidR="000C2F58" w:rsidRPr="00720316" w:rsidRDefault="000C2F58" w:rsidP="000C2F58">
      <w:pPr>
        <w:spacing w:before="240" w:line="480" w:lineRule="auto"/>
        <w:ind w:left="720"/>
        <w:rPr>
          <w:rFonts w:ascii="Times New Roman" w:hAnsi="Times New Roman" w:cs="Times New Roman"/>
          <w:i/>
          <w:sz w:val="24"/>
          <w:szCs w:val="24"/>
        </w:rPr>
      </w:pPr>
      <w:r w:rsidRPr="00720316">
        <w:rPr>
          <w:rFonts w:ascii="Times New Roman" w:hAnsi="Times New Roman" w:cs="Times New Roman"/>
          <w:i/>
          <w:sz w:val="24"/>
          <w:szCs w:val="24"/>
        </w:rPr>
        <w:t>“As time has gone on for me, I've become more aware of my own personal health […] you’ve started to talk to somebody and they’ve told you, oh, did you know who was it passed away, he had, what, cancer? […] he did used to smoke a lot though, didn’t he?”</w:t>
      </w:r>
    </w:p>
    <w:p w14:paraId="36B32A49" w14:textId="77777777" w:rsidR="000C2F58" w:rsidRDefault="000C2F58" w:rsidP="000C2F58">
      <w:pPr>
        <w:spacing w:before="240" w:line="480" w:lineRule="auto"/>
        <w:ind w:left="720"/>
        <w:jc w:val="right"/>
        <w:rPr>
          <w:rFonts w:ascii="Times New Roman" w:hAnsi="Times New Roman" w:cs="Times New Roman"/>
          <w:sz w:val="24"/>
          <w:szCs w:val="24"/>
        </w:rPr>
      </w:pPr>
      <w:r w:rsidRPr="00720316">
        <w:rPr>
          <w:rFonts w:ascii="Times New Roman" w:hAnsi="Times New Roman" w:cs="Times New Roman"/>
          <w:sz w:val="24"/>
          <w:szCs w:val="24"/>
        </w:rPr>
        <w:t>Arthur, 71:CS</w:t>
      </w:r>
    </w:p>
    <w:p w14:paraId="1269F8E1" w14:textId="77777777" w:rsidR="000C2F58" w:rsidRPr="00720316" w:rsidRDefault="000C2F58" w:rsidP="000C2F58">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At other times</w:t>
      </w:r>
      <w:r w:rsidRPr="004E5B22">
        <w:rPr>
          <w:rFonts w:ascii="Times New Roman" w:hAnsi="Times New Roman" w:cs="Times New Roman"/>
          <w:sz w:val="24"/>
          <w:szCs w:val="24"/>
        </w:rPr>
        <w:t xml:space="preserve">, participants </w:t>
      </w:r>
      <w:r>
        <w:rPr>
          <w:rFonts w:ascii="Times New Roman" w:hAnsi="Times New Roman" w:cs="Times New Roman"/>
          <w:sz w:val="24"/>
          <w:szCs w:val="24"/>
        </w:rPr>
        <w:t>discussed engaging in</w:t>
      </w:r>
      <w:r w:rsidRPr="004E5B22">
        <w:rPr>
          <w:rFonts w:ascii="Times New Roman" w:hAnsi="Times New Roman" w:cs="Times New Roman"/>
          <w:sz w:val="24"/>
          <w:szCs w:val="24"/>
        </w:rPr>
        <w:t xml:space="preserve"> avoidance regarding the personal impact smoking may have.  </w:t>
      </w:r>
      <w:r>
        <w:rPr>
          <w:rFonts w:ascii="Times New Roman" w:hAnsi="Times New Roman" w:cs="Times New Roman"/>
          <w:sz w:val="24"/>
          <w:szCs w:val="24"/>
        </w:rPr>
        <w:t>Despite worry sometimes increasing perceived risk, h</w:t>
      </w:r>
      <w:r w:rsidRPr="004E5B22">
        <w:rPr>
          <w:rFonts w:ascii="Times New Roman" w:hAnsi="Times New Roman" w:cs="Times New Roman"/>
          <w:sz w:val="24"/>
          <w:szCs w:val="24"/>
        </w:rPr>
        <w:t xml:space="preserve">igh levels of lung-cancer related </w:t>
      </w:r>
      <w:r>
        <w:rPr>
          <w:rFonts w:ascii="Times New Roman" w:hAnsi="Times New Roman" w:cs="Times New Roman"/>
          <w:sz w:val="24"/>
          <w:szCs w:val="24"/>
        </w:rPr>
        <w:t>anxiety</w:t>
      </w:r>
      <w:r w:rsidRPr="004E5B22">
        <w:rPr>
          <w:rFonts w:ascii="Times New Roman" w:hAnsi="Times New Roman" w:cs="Times New Roman"/>
          <w:sz w:val="24"/>
          <w:szCs w:val="24"/>
        </w:rPr>
        <w:t xml:space="preserve"> led to some participants </w:t>
      </w:r>
      <w:r w:rsidRPr="004E5B22">
        <w:rPr>
          <w:rFonts w:ascii="Times New Roman" w:hAnsi="Times New Roman" w:cs="Times New Roman"/>
          <w:i/>
          <w:iCs/>
          <w:sz w:val="24"/>
          <w:szCs w:val="24"/>
        </w:rPr>
        <w:t>“[burying their] head in the sand</w:t>
      </w:r>
      <w:r w:rsidRPr="004E5B22">
        <w:rPr>
          <w:rFonts w:ascii="Times New Roman" w:hAnsi="Times New Roman" w:cs="Times New Roman"/>
          <w:sz w:val="24"/>
          <w:szCs w:val="24"/>
        </w:rPr>
        <w:t>” (Maxine, 59:CS)</w:t>
      </w:r>
      <w:r>
        <w:rPr>
          <w:rFonts w:ascii="Times New Roman" w:hAnsi="Times New Roman" w:cs="Times New Roman"/>
          <w:sz w:val="24"/>
          <w:szCs w:val="24"/>
        </w:rPr>
        <w:t>, avoiding thinking about the impact of smoking on their health</w:t>
      </w:r>
      <w:r w:rsidRPr="004E5B22">
        <w:rPr>
          <w:rFonts w:ascii="Times New Roman" w:hAnsi="Times New Roman" w:cs="Times New Roman"/>
          <w:sz w:val="24"/>
          <w:szCs w:val="24"/>
        </w:rPr>
        <w:t xml:space="preserve">. </w:t>
      </w:r>
      <w:r>
        <w:rPr>
          <w:rFonts w:ascii="Times New Roman" w:hAnsi="Times New Roman" w:cs="Times New Roman"/>
          <w:sz w:val="24"/>
          <w:szCs w:val="24"/>
        </w:rPr>
        <w:t xml:space="preserve"> Additionally,</w:t>
      </w:r>
      <w:r w:rsidRPr="004E5B22">
        <w:rPr>
          <w:rFonts w:ascii="Times New Roman" w:hAnsi="Times New Roman" w:cs="Times New Roman"/>
          <w:sz w:val="24"/>
          <w:szCs w:val="24"/>
        </w:rPr>
        <w:t xml:space="preserve"> perceived good health or feeling </w:t>
      </w:r>
      <w:r>
        <w:rPr>
          <w:rFonts w:ascii="Times New Roman" w:hAnsi="Times New Roman" w:cs="Times New Roman"/>
          <w:sz w:val="24"/>
          <w:szCs w:val="24"/>
        </w:rPr>
        <w:t xml:space="preserve">that </w:t>
      </w:r>
      <w:r w:rsidRPr="004E5B22">
        <w:rPr>
          <w:rFonts w:ascii="Times New Roman" w:hAnsi="Times New Roman" w:cs="Times New Roman"/>
          <w:sz w:val="24"/>
          <w:szCs w:val="24"/>
        </w:rPr>
        <w:t>the consequences of smoking may never “</w:t>
      </w:r>
      <w:r w:rsidRPr="004E5B22">
        <w:rPr>
          <w:rFonts w:ascii="Times New Roman" w:hAnsi="Times New Roman" w:cs="Times New Roman"/>
          <w:i/>
          <w:sz w:val="24"/>
          <w:szCs w:val="24"/>
        </w:rPr>
        <w:t>catch up with you</w:t>
      </w:r>
      <w:r w:rsidRPr="004E5B22">
        <w:rPr>
          <w:rFonts w:ascii="Times New Roman" w:hAnsi="Times New Roman" w:cs="Times New Roman"/>
          <w:sz w:val="24"/>
          <w:szCs w:val="24"/>
        </w:rPr>
        <w:t xml:space="preserve">” (Christopher, 56 CS) </w:t>
      </w:r>
      <w:r>
        <w:rPr>
          <w:rFonts w:ascii="Times New Roman" w:hAnsi="Times New Roman" w:cs="Times New Roman"/>
          <w:sz w:val="24"/>
          <w:szCs w:val="24"/>
        </w:rPr>
        <w:t>were also described as distancing individuals from their perceived risk of lung cancer. These views underpinned a belief that preventative measures such as smoking cessation are not yet required.</w:t>
      </w:r>
    </w:p>
    <w:p w14:paraId="067D98B9" w14:textId="77777777" w:rsidR="000C2F58" w:rsidRPr="00720316" w:rsidRDefault="000C2F58" w:rsidP="000C2F58">
      <w:pPr>
        <w:spacing w:before="240" w:line="480" w:lineRule="auto"/>
        <w:rPr>
          <w:rFonts w:ascii="Times New Roman" w:hAnsi="Times New Roman" w:cs="Times New Roman"/>
          <w:sz w:val="24"/>
          <w:szCs w:val="24"/>
        </w:rPr>
      </w:pPr>
      <w:r w:rsidRPr="00720316">
        <w:rPr>
          <w:rFonts w:ascii="Times New Roman" w:hAnsi="Times New Roman" w:cs="Times New Roman"/>
          <w:sz w:val="24"/>
          <w:szCs w:val="24"/>
        </w:rPr>
        <w:tab/>
        <w:t xml:space="preserve">Overall, </w:t>
      </w:r>
      <w:r>
        <w:rPr>
          <w:rFonts w:ascii="Times New Roman" w:hAnsi="Times New Roman" w:cs="Times New Roman"/>
          <w:sz w:val="24"/>
          <w:szCs w:val="24"/>
        </w:rPr>
        <w:t xml:space="preserve">lung cancer screening </w:t>
      </w:r>
      <w:r w:rsidRPr="00720316">
        <w:rPr>
          <w:rFonts w:ascii="Times New Roman" w:hAnsi="Times New Roman" w:cs="Times New Roman"/>
          <w:sz w:val="24"/>
          <w:szCs w:val="24"/>
        </w:rPr>
        <w:t xml:space="preserve">was viewed </w:t>
      </w:r>
      <w:r>
        <w:rPr>
          <w:rFonts w:ascii="Times New Roman" w:hAnsi="Times New Roman" w:cs="Times New Roman"/>
          <w:sz w:val="24"/>
          <w:szCs w:val="24"/>
        </w:rPr>
        <w:t xml:space="preserve">by many </w:t>
      </w:r>
      <w:r w:rsidRPr="00720316">
        <w:rPr>
          <w:rFonts w:ascii="Times New Roman" w:hAnsi="Times New Roman" w:cs="Times New Roman"/>
          <w:sz w:val="24"/>
          <w:szCs w:val="24"/>
        </w:rPr>
        <w:t>as an opportunity to learn more about lung cancer risk, bringing the link between</w:t>
      </w:r>
      <w:r>
        <w:rPr>
          <w:rFonts w:ascii="Times New Roman" w:hAnsi="Times New Roman" w:cs="Times New Roman"/>
          <w:sz w:val="24"/>
          <w:szCs w:val="24"/>
        </w:rPr>
        <w:t xml:space="preserve"> </w:t>
      </w:r>
      <w:r w:rsidRPr="00720316">
        <w:rPr>
          <w:rFonts w:ascii="Times New Roman" w:hAnsi="Times New Roman" w:cs="Times New Roman"/>
          <w:sz w:val="24"/>
          <w:szCs w:val="24"/>
        </w:rPr>
        <w:t xml:space="preserve">smoking and subsequent health consequences </w:t>
      </w:r>
      <w:r>
        <w:rPr>
          <w:rFonts w:ascii="Times New Roman" w:hAnsi="Times New Roman" w:cs="Times New Roman"/>
          <w:sz w:val="24"/>
          <w:szCs w:val="24"/>
        </w:rPr>
        <w:t>to</w:t>
      </w:r>
      <w:r w:rsidRPr="00720316">
        <w:rPr>
          <w:rFonts w:ascii="Times New Roman" w:hAnsi="Times New Roman" w:cs="Times New Roman"/>
          <w:sz w:val="24"/>
          <w:szCs w:val="24"/>
        </w:rPr>
        <w:t xml:space="preserve"> the forefront of attendees’ minds. </w:t>
      </w:r>
      <w:r>
        <w:rPr>
          <w:rFonts w:ascii="Times New Roman" w:hAnsi="Times New Roman" w:cs="Times New Roman"/>
          <w:sz w:val="24"/>
          <w:szCs w:val="24"/>
        </w:rPr>
        <w:t xml:space="preserve"> </w:t>
      </w:r>
      <w:r w:rsidRPr="00720316">
        <w:rPr>
          <w:rFonts w:ascii="Times New Roman" w:hAnsi="Times New Roman" w:cs="Times New Roman"/>
          <w:sz w:val="24"/>
          <w:szCs w:val="24"/>
        </w:rPr>
        <w:t xml:space="preserve">This </w:t>
      </w:r>
      <w:r>
        <w:rPr>
          <w:rFonts w:ascii="Times New Roman" w:hAnsi="Times New Roman" w:cs="Times New Roman"/>
          <w:sz w:val="24"/>
          <w:szCs w:val="24"/>
        </w:rPr>
        <w:t xml:space="preserve">led </w:t>
      </w:r>
      <w:r w:rsidRPr="00720316">
        <w:rPr>
          <w:rFonts w:ascii="Times New Roman" w:hAnsi="Times New Roman" w:cs="Times New Roman"/>
          <w:sz w:val="24"/>
          <w:szCs w:val="24"/>
        </w:rPr>
        <w:t xml:space="preserve">many participants to reflect on considering cessation.  Even the thought of attending an appointment specifically about lung health was suggested as a motivator, in comparison to </w:t>
      </w:r>
      <w:r>
        <w:rPr>
          <w:rFonts w:ascii="Times New Roman" w:hAnsi="Times New Roman" w:cs="Times New Roman"/>
          <w:sz w:val="24"/>
          <w:szCs w:val="24"/>
        </w:rPr>
        <w:t xml:space="preserve">previous </w:t>
      </w:r>
      <w:r w:rsidRPr="00720316">
        <w:rPr>
          <w:rFonts w:ascii="Times New Roman" w:hAnsi="Times New Roman" w:cs="Times New Roman"/>
          <w:sz w:val="24"/>
          <w:szCs w:val="24"/>
        </w:rPr>
        <w:t xml:space="preserve">discussions about </w:t>
      </w:r>
      <w:r>
        <w:rPr>
          <w:rFonts w:ascii="Times New Roman" w:hAnsi="Times New Roman" w:cs="Times New Roman"/>
          <w:sz w:val="24"/>
          <w:szCs w:val="24"/>
        </w:rPr>
        <w:t xml:space="preserve">stopping </w:t>
      </w:r>
      <w:r w:rsidRPr="00720316">
        <w:rPr>
          <w:rFonts w:ascii="Times New Roman" w:hAnsi="Times New Roman" w:cs="Times New Roman"/>
          <w:sz w:val="24"/>
          <w:szCs w:val="24"/>
        </w:rPr>
        <w:t xml:space="preserve">smoking </w:t>
      </w:r>
      <w:r>
        <w:rPr>
          <w:rFonts w:ascii="Times New Roman" w:hAnsi="Times New Roman" w:cs="Times New Roman"/>
          <w:sz w:val="24"/>
          <w:szCs w:val="24"/>
        </w:rPr>
        <w:t>with health professionals:</w:t>
      </w:r>
      <w:r w:rsidRPr="00720316" w:rsidDel="008310AC">
        <w:rPr>
          <w:rFonts w:ascii="Times New Roman" w:hAnsi="Times New Roman" w:cs="Times New Roman"/>
          <w:sz w:val="24"/>
          <w:szCs w:val="24"/>
        </w:rPr>
        <w:t xml:space="preserve"> </w:t>
      </w:r>
    </w:p>
    <w:p w14:paraId="1B58A18A" w14:textId="77777777" w:rsidR="000C2F58" w:rsidRPr="00720316" w:rsidRDefault="000C2F58" w:rsidP="000C2F58">
      <w:pPr>
        <w:spacing w:before="240" w:line="480" w:lineRule="auto"/>
        <w:ind w:left="720"/>
        <w:rPr>
          <w:rFonts w:ascii="Times New Roman" w:hAnsi="Times New Roman" w:cs="Times New Roman"/>
          <w:i/>
          <w:sz w:val="24"/>
          <w:szCs w:val="24"/>
        </w:rPr>
      </w:pPr>
      <w:r w:rsidRPr="00720316">
        <w:rPr>
          <w:rFonts w:ascii="Times New Roman" w:hAnsi="Times New Roman" w:cs="Times New Roman"/>
          <w:i/>
          <w:sz w:val="24"/>
          <w:szCs w:val="24"/>
        </w:rPr>
        <w:t>“…if you just go to the doctors to stop smoking and you’re given these tablets or whatever […]I need evidence of what’s going on and if you[…]just go to the doctors and you don’t see that evidence”</w:t>
      </w:r>
    </w:p>
    <w:p w14:paraId="3239E4AE" w14:textId="77777777" w:rsidR="000C2F58" w:rsidRPr="00720316" w:rsidRDefault="000C2F58" w:rsidP="000C2F58">
      <w:pPr>
        <w:spacing w:before="240" w:line="480" w:lineRule="auto"/>
        <w:jc w:val="right"/>
        <w:rPr>
          <w:rFonts w:ascii="Times New Roman" w:hAnsi="Times New Roman" w:cs="Times New Roman"/>
          <w:sz w:val="24"/>
          <w:szCs w:val="24"/>
        </w:rPr>
      </w:pPr>
      <w:r w:rsidRPr="00720316">
        <w:rPr>
          <w:rFonts w:ascii="Times New Roman" w:hAnsi="Times New Roman" w:cs="Times New Roman"/>
          <w:i/>
          <w:sz w:val="24"/>
          <w:szCs w:val="24"/>
        </w:rPr>
        <w:t xml:space="preserve"> </w:t>
      </w:r>
      <w:r w:rsidRPr="00720316">
        <w:rPr>
          <w:rFonts w:ascii="Times New Roman" w:hAnsi="Times New Roman" w:cs="Times New Roman"/>
          <w:sz w:val="24"/>
          <w:szCs w:val="24"/>
        </w:rPr>
        <w:t xml:space="preserve">Sarah, 61:CS </w:t>
      </w:r>
    </w:p>
    <w:p w14:paraId="7206ADDE" w14:textId="77777777" w:rsidR="000C2F58" w:rsidRPr="00720316" w:rsidRDefault="000C2F58" w:rsidP="000C2F58">
      <w:pPr>
        <w:spacing w:before="240" w:line="480" w:lineRule="auto"/>
        <w:ind w:firstLine="720"/>
        <w:rPr>
          <w:rFonts w:ascii="Times New Roman" w:hAnsi="Times New Roman" w:cs="Times New Roman"/>
          <w:sz w:val="24"/>
          <w:szCs w:val="24"/>
        </w:rPr>
      </w:pPr>
      <w:r w:rsidRPr="00720316">
        <w:rPr>
          <w:rFonts w:ascii="Times New Roman" w:hAnsi="Times New Roman" w:cs="Times New Roman"/>
          <w:sz w:val="24"/>
          <w:szCs w:val="24"/>
        </w:rPr>
        <w:t>In the quote above, Sarah discusses the need to receive ‘</w:t>
      </w:r>
      <w:r w:rsidRPr="00720316">
        <w:rPr>
          <w:rFonts w:ascii="Times New Roman" w:hAnsi="Times New Roman" w:cs="Times New Roman"/>
          <w:i/>
          <w:sz w:val="24"/>
          <w:szCs w:val="24"/>
        </w:rPr>
        <w:t>evidence’</w:t>
      </w:r>
      <w:r w:rsidRPr="00720316">
        <w:rPr>
          <w:rFonts w:ascii="Times New Roman" w:hAnsi="Times New Roman" w:cs="Times New Roman"/>
          <w:sz w:val="24"/>
          <w:szCs w:val="24"/>
        </w:rPr>
        <w:t xml:space="preserve"> of the impact of smoking on her health.  Indeed, participants reflected on the unique opportunity provided by screening to gain a personalised picture of their lung health</w:t>
      </w:r>
      <w:r>
        <w:rPr>
          <w:rFonts w:ascii="Times New Roman" w:hAnsi="Times New Roman" w:cs="Times New Roman"/>
          <w:sz w:val="24"/>
          <w:szCs w:val="24"/>
        </w:rPr>
        <w:t xml:space="preserve">. At times this opportunity appeared to be able to tip the balance of perceived risk, </w:t>
      </w:r>
      <w:r w:rsidRPr="00720316">
        <w:rPr>
          <w:rFonts w:ascii="Times New Roman" w:hAnsi="Times New Roman" w:cs="Times New Roman"/>
          <w:sz w:val="24"/>
          <w:szCs w:val="24"/>
        </w:rPr>
        <w:t>overcoming avoidance or denial that attendees may have previously engaged in.  Some suggested that without personalised evidence, they would not consider quitting</w:t>
      </w:r>
      <w:r>
        <w:rPr>
          <w:rFonts w:ascii="Times New Roman" w:hAnsi="Times New Roman" w:cs="Times New Roman"/>
          <w:sz w:val="24"/>
          <w:szCs w:val="24"/>
        </w:rPr>
        <w:t>:</w:t>
      </w:r>
      <w:r w:rsidRPr="00720316">
        <w:rPr>
          <w:rFonts w:ascii="Times New Roman" w:hAnsi="Times New Roman" w:cs="Times New Roman"/>
          <w:sz w:val="24"/>
          <w:szCs w:val="24"/>
        </w:rPr>
        <w:t xml:space="preserve"> </w:t>
      </w:r>
    </w:p>
    <w:p w14:paraId="05490281" w14:textId="77777777" w:rsidR="000C2F58" w:rsidRPr="00720316" w:rsidRDefault="000C2F58" w:rsidP="000C2F58">
      <w:pPr>
        <w:spacing w:before="240" w:line="480" w:lineRule="auto"/>
        <w:ind w:left="720"/>
        <w:rPr>
          <w:rFonts w:ascii="Times New Roman" w:hAnsi="Times New Roman" w:cs="Times New Roman"/>
          <w:i/>
          <w:sz w:val="24"/>
          <w:szCs w:val="24"/>
        </w:rPr>
      </w:pPr>
      <w:r w:rsidRPr="00720316">
        <w:rPr>
          <w:rFonts w:ascii="Times New Roman" w:hAnsi="Times New Roman" w:cs="Times New Roman"/>
          <w:i/>
          <w:sz w:val="24"/>
          <w:szCs w:val="24"/>
        </w:rPr>
        <w:t>“Because they’re going to be a little bit more nervous because they’re going to be a little bit, ‘oh, if I’ve got to have a scan, there must be something. You know, perhaps it’s affecting my lungs.’ That’s what I would think anyway and perhaps be more receptive to further stopping”</w:t>
      </w:r>
    </w:p>
    <w:p w14:paraId="5CF1D538" w14:textId="77777777" w:rsidR="000C2F58" w:rsidRPr="00720316" w:rsidRDefault="000C2F58" w:rsidP="000C2F58">
      <w:pPr>
        <w:spacing w:before="240" w:line="480" w:lineRule="auto"/>
        <w:ind w:left="720"/>
        <w:jc w:val="right"/>
        <w:rPr>
          <w:rFonts w:ascii="Times New Roman" w:hAnsi="Times New Roman" w:cs="Times New Roman"/>
          <w:sz w:val="24"/>
          <w:szCs w:val="24"/>
        </w:rPr>
      </w:pPr>
      <w:r w:rsidRPr="00720316">
        <w:rPr>
          <w:rFonts w:ascii="Times New Roman" w:hAnsi="Times New Roman" w:cs="Times New Roman"/>
          <w:sz w:val="24"/>
          <w:szCs w:val="24"/>
        </w:rPr>
        <w:t>Esme, 77: RQS</w:t>
      </w:r>
    </w:p>
    <w:p w14:paraId="448DB4B0" w14:textId="77777777" w:rsidR="000C2F58" w:rsidRPr="00720316" w:rsidRDefault="000C2F58" w:rsidP="000C2F58">
      <w:pPr>
        <w:spacing w:before="240" w:line="480" w:lineRule="auto"/>
        <w:ind w:firstLine="720"/>
        <w:rPr>
          <w:rFonts w:ascii="Times New Roman" w:hAnsi="Times New Roman" w:cs="Times New Roman"/>
          <w:sz w:val="24"/>
          <w:szCs w:val="24"/>
        </w:rPr>
      </w:pPr>
      <w:r w:rsidRPr="00720316">
        <w:rPr>
          <w:rFonts w:ascii="Times New Roman" w:hAnsi="Times New Roman" w:cs="Times New Roman"/>
          <w:sz w:val="24"/>
          <w:szCs w:val="24"/>
        </w:rPr>
        <w:t xml:space="preserve">However, some participants </w:t>
      </w:r>
      <w:r>
        <w:rPr>
          <w:rFonts w:ascii="Times New Roman" w:hAnsi="Times New Roman" w:cs="Times New Roman"/>
          <w:sz w:val="24"/>
          <w:szCs w:val="24"/>
        </w:rPr>
        <w:t>remained</w:t>
      </w:r>
      <w:r w:rsidRPr="00720316">
        <w:rPr>
          <w:rFonts w:ascii="Times New Roman" w:hAnsi="Times New Roman" w:cs="Times New Roman"/>
          <w:sz w:val="24"/>
          <w:szCs w:val="24"/>
        </w:rPr>
        <w:t xml:space="preserve"> ambivalent about the impact of risk feedback, expressing fatalistic views.  Clara (CS: </w:t>
      </w:r>
      <w:r>
        <w:rPr>
          <w:rFonts w:ascii="Times New Roman" w:hAnsi="Times New Roman" w:cs="Times New Roman"/>
          <w:sz w:val="24"/>
          <w:szCs w:val="24"/>
        </w:rPr>
        <w:t>age unknown</w:t>
      </w:r>
      <w:r w:rsidRPr="00720316">
        <w:rPr>
          <w:rFonts w:ascii="Times New Roman" w:hAnsi="Times New Roman" w:cs="Times New Roman"/>
          <w:sz w:val="24"/>
          <w:szCs w:val="24"/>
        </w:rPr>
        <w:t>) described being torn between wanting to give up smoking, whilst simultaneously believing “</w:t>
      </w:r>
      <w:r w:rsidRPr="00720316">
        <w:rPr>
          <w:rFonts w:ascii="Times New Roman" w:hAnsi="Times New Roman" w:cs="Times New Roman"/>
          <w:i/>
          <w:sz w:val="24"/>
          <w:szCs w:val="24"/>
        </w:rPr>
        <w:t xml:space="preserve">it’s a bit too late in the tooth now” </w:t>
      </w:r>
      <w:r w:rsidRPr="00720316">
        <w:rPr>
          <w:rFonts w:ascii="Times New Roman" w:hAnsi="Times New Roman" w:cs="Times New Roman"/>
          <w:sz w:val="24"/>
          <w:szCs w:val="24"/>
        </w:rPr>
        <w:t>if her LDCT scan had returned with a</w:t>
      </w:r>
      <w:r>
        <w:rPr>
          <w:rFonts w:ascii="Times New Roman" w:hAnsi="Times New Roman" w:cs="Times New Roman"/>
          <w:sz w:val="24"/>
          <w:szCs w:val="24"/>
        </w:rPr>
        <w:t>n abnormal</w:t>
      </w:r>
      <w:r w:rsidRPr="00720316">
        <w:rPr>
          <w:rFonts w:ascii="Times New Roman" w:hAnsi="Times New Roman" w:cs="Times New Roman"/>
          <w:sz w:val="24"/>
          <w:szCs w:val="24"/>
        </w:rPr>
        <w:t xml:space="preserve"> finding.  Despite this view being shared by other participants, discussing evidence of the benefits of cessation, regardless of age or length of smoking history may have the potential to enhance motivation to consider cessation:  </w:t>
      </w:r>
    </w:p>
    <w:p w14:paraId="0B599AA2" w14:textId="77777777" w:rsidR="000C2F58" w:rsidRPr="00720316" w:rsidRDefault="000C2F58" w:rsidP="000C2F58">
      <w:pPr>
        <w:spacing w:before="240" w:line="480" w:lineRule="auto"/>
        <w:ind w:left="720"/>
        <w:rPr>
          <w:rFonts w:ascii="Times New Roman" w:hAnsi="Times New Roman" w:cs="Times New Roman"/>
          <w:sz w:val="24"/>
          <w:szCs w:val="24"/>
        </w:rPr>
      </w:pPr>
      <w:r w:rsidRPr="00720316">
        <w:rPr>
          <w:rFonts w:ascii="Times New Roman" w:hAnsi="Times New Roman" w:cs="Times New Roman"/>
          <w:i/>
          <w:iCs/>
          <w:sz w:val="24"/>
          <w:szCs w:val="24"/>
        </w:rPr>
        <w:t xml:space="preserve">“… is it going to be worth stopping if you’ve only got, you know, a few months to live or something like that, or whether it’s just a bit of damage and it’s fixable […] </w:t>
      </w:r>
      <w:r w:rsidRPr="00720316">
        <w:rPr>
          <w:rFonts w:ascii="Times New Roman" w:hAnsi="Times New Roman" w:cs="Times New Roman"/>
          <w:i/>
          <w:sz w:val="24"/>
          <w:szCs w:val="24"/>
        </w:rPr>
        <w:t>I saw an article […] about how the lung repairs itself now, they found that the lung repairs itself.  I saw that and I thought, wow, that is amazing, if I stop smoking and my lungs repair, it’s got to be good news really, that was another reason that made me want to give up”</w:t>
      </w:r>
    </w:p>
    <w:p w14:paraId="078DF266" w14:textId="77777777" w:rsidR="000C2F58" w:rsidRPr="00720316" w:rsidRDefault="000C2F58" w:rsidP="000C2F58">
      <w:pPr>
        <w:spacing w:before="240" w:line="480" w:lineRule="auto"/>
        <w:ind w:left="720"/>
        <w:jc w:val="right"/>
        <w:rPr>
          <w:rFonts w:ascii="Times New Roman" w:hAnsi="Times New Roman" w:cs="Times New Roman"/>
          <w:sz w:val="24"/>
          <w:szCs w:val="24"/>
        </w:rPr>
      </w:pPr>
      <w:r w:rsidRPr="00720316">
        <w:rPr>
          <w:rFonts w:ascii="Times New Roman" w:hAnsi="Times New Roman" w:cs="Times New Roman"/>
          <w:sz w:val="24"/>
          <w:szCs w:val="24"/>
        </w:rPr>
        <w:t>Molly, 60:RQS</w:t>
      </w:r>
    </w:p>
    <w:p w14:paraId="6B98F9B6" w14:textId="77777777" w:rsidR="000C2F58" w:rsidRPr="00720316" w:rsidRDefault="000C2F58" w:rsidP="000C2F58">
      <w:pPr>
        <w:spacing w:before="240" w:line="480" w:lineRule="auto"/>
        <w:ind w:firstLine="720"/>
        <w:rPr>
          <w:rFonts w:ascii="Times New Roman" w:hAnsi="Times New Roman" w:cs="Times New Roman"/>
          <w:sz w:val="24"/>
          <w:szCs w:val="24"/>
        </w:rPr>
      </w:pPr>
      <w:r w:rsidRPr="00720316">
        <w:rPr>
          <w:rFonts w:ascii="Times New Roman" w:hAnsi="Times New Roman" w:cs="Times New Roman"/>
          <w:sz w:val="24"/>
          <w:szCs w:val="24"/>
        </w:rPr>
        <w:t xml:space="preserve">A minority of participants mentioned that if </w:t>
      </w:r>
      <w:r>
        <w:rPr>
          <w:rFonts w:ascii="Times New Roman" w:hAnsi="Times New Roman" w:cs="Times New Roman"/>
          <w:sz w:val="24"/>
          <w:szCs w:val="24"/>
        </w:rPr>
        <w:t xml:space="preserve">lung cancer screening </w:t>
      </w:r>
      <w:r w:rsidRPr="00720316">
        <w:rPr>
          <w:rFonts w:ascii="Times New Roman" w:hAnsi="Times New Roman" w:cs="Times New Roman"/>
          <w:sz w:val="24"/>
          <w:szCs w:val="24"/>
        </w:rPr>
        <w:t xml:space="preserve">displayed no evidence of damage, this may result in false reassurance regarding </w:t>
      </w:r>
      <w:r>
        <w:rPr>
          <w:rFonts w:ascii="Times New Roman" w:hAnsi="Times New Roman" w:cs="Times New Roman"/>
          <w:sz w:val="24"/>
          <w:szCs w:val="24"/>
        </w:rPr>
        <w:t xml:space="preserve">the negative </w:t>
      </w:r>
      <w:r w:rsidRPr="00720316">
        <w:rPr>
          <w:rFonts w:ascii="Times New Roman" w:hAnsi="Times New Roman" w:cs="Times New Roman"/>
          <w:sz w:val="24"/>
          <w:szCs w:val="24"/>
        </w:rPr>
        <w:t xml:space="preserve">consequences of smoking.  </w:t>
      </w:r>
      <w:r>
        <w:rPr>
          <w:rFonts w:ascii="Times New Roman" w:hAnsi="Times New Roman" w:cs="Times New Roman"/>
          <w:sz w:val="24"/>
          <w:szCs w:val="24"/>
        </w:rPr>
        <w:t>Lung cancer screening staff discussing</w:t>
      </w:r>
      <w:r w:rsidRPr="00720316">
        <w:rPr>
          <w:rFonts w:ascii="Times New Roman" w:hAnsi="Times New Roman" w:cs="Times New Roman"/>
          <w:sz w:val="24"/>
          <w:szCs w:val="24"/>
        </w:rPr>
        <w:t xml:space="preserve"> the potential </w:t>
      </w:r>
      <w:r>
        <w:rPr>
          <w:rFonts w:ascii="Times New Roman" w:hAnsi="Times New Roman" w:cs="Times New Roman"/>
          <w:sz w:val="24"/>
          <w:szCs w:val="24"/>
        </w:rPr>
        <w:t>for</w:t>
      </w:r>
      <w:r w:rsidRPr="00720316">
        <w:rPr>
          <w:rFonts w:ascii="Times New Roman" w:hAnsi="Times New Roman" w:cs="Times New Roman"/>
          <w:sz w:val="24"/>
          <w:szCs w:val="24"/>
        </w:rPr>
        <w:t xml:space="preserve"> future worsening of lung health</w:t>
      </w:r>
      <w:r>
        <w:rPr>
          <w:rFonts w:ascii="Times New Roman" w:hAnsi="Times New Roman" w:cs="Times New Roman"/>
          <w:sz w:val="24"/>
          <w:szCs w:val="24"/>
        </w:rPr>
        <w:t xml:space="preserve"> appeared to</w:t>
      </w:r>
      <w:r w:rsidRPr="00720316">
        <w:rPr>
          <w:rFonts w:ascii="Times New Roman" w:hAnsi="Times New Roman" w:cs="Times New Roman"/>
          <w:sz w:val="24"/>
          <w:szCs w:val="24"/>
        </w:rPr>
        <w:t xml:space="preserve"> counteract this potential ‘licence to smoke’: </w:t>
      </w:r>
    </w:p>
    <w:p w14:paraId="66B09FF8" w14:textId="77777777" w:rsidR="000C2F58" w:rsidRPr="00720316" w:rsidRDefault="000C2F58" w:rsidP="000C2F58">
      <w:pPr>
        <w:spacing w:before="240" w:line="480" w:lineRule="auto"/>
        <w:ind w:left="720"/>
        <w:rPr>
          <w:rFonts w:ascii="Times New Roman" w:hAnsi="Times New Roman" w:cs="Times New Roman"/>
          <w:i/>
          <w:sz w:val="24"/>
          <w:szCs w:val="24"/>
        </w:rPr>
      </w:pPr>
      <w:r w:rsidRPr="00720316">
        <w:rPr>
          <w:rFonts w:ascii="Times New Roman" w:hAnsi="Times New Roman" w:cs="Times New Roman"/>
          <w:i/>
          <w:sz w:val="24"/>
          <w:szCs w:val="24"/>
        </w:rPr>
        <w:t>“Well I hope that once you […] even though you have got the all clear, they'd show you the side effects even though you've got the all clear.  Show the stuff that can go wrong if it had have been in the other scenario”</w:t>
      </w:r>
    </w:p>
    <w:p w14:paraId="20F5D9D1" w14:textId="77777777" w:rsidR="000C2F58" w:rsidRPr="00720316" w:rsidRDefault="000C2F58" w:rsidP="000C2F58">
      <w:pPr>
        <w:spacing w:before="240" w:line="480" w:lineRule="auto"/>
        <w:jc w:val="right"/>
        <w:rPr>
          <w:rFonts w:ascii="Times New Roman" w:hAnsi="Times New Roman" w:cs="Times New Roman"/>
          <w:sz w:val="24"/>
          <w:szCs w:val="24"/>
        </w:rPr>
      </w:pPr>
      <w:r w:rsidRPr="00720316">
        <w:rPr>
          <w:rFonts w:ascii="Times New Roman" w:hAnsi="Times New Roman" w:cs="Times New Roman"/>
          <w:sz w:val="24"/>
          <w:szCs w:val="24"/>
        </w:rPr>
        <w:t xml:space="preserve">Elizabeth, 60:RQS </w:t>
      </w:r>
    </w:p>
    <w:p w14:paraId="12B1EFE9" w14:textId="77777777" w:rsidR="000C2F58" w:rsidRPr="00720316" w:rsidRDefault="000C2F58" w:rsidP="000C2F58">
      <w:pPr>
        <w:spacing w:before="240" w:line="480" w:lineRule="auto"/>
        <w:rPr>
          <w:rFonts w:ascii="Times New Roman" w:hAnsi="Times New Roman" w:cs="Times New Roman"/>
          <w:b/>
          <w:sz w:val="24"/>
          <w:szCs w:val="24"/>
        </w:rPr>
      </w:pPr>
      <w:r w:rsidRPr="00720316">
        <w:rPr>
          <w:rFonts w:ascii="Times New Roman" w:hAnsi="Times New Roman" w:cs="Times New Roman"/>
          <w:b/>
          <w:i/>
          <w:sz w:val="24"/>
          <w:szCs w:val="24"/>
        </w:rPr>
        <w:t xml:space="preserve">Theme </w:t>
      </w:r>
      <w:r>
        <w:rPr>
          <w:rFonts w:ascii="Times New Roman" w:hAnsi="Times New Roman" w:cs="Times New Roman"/>
          <w:b/>
          <w:i/>
          <w:sz w:val="24"/>
          <w:szCs w:val="24"/>
        </w:rPr>
        <w:t>2</w:t>
      </w:r>
      <w:r w:rsidRPr="00720316">
        <w:rPr>
          <w:rFonts w:ascii="Times New Roman" w:hAnsi="Times New Roman" w:cs="Times New Roman"/>
          <w:b/>
          <w:i/>
          <w:sz w:val="24"/>
          <w:szCs w:val="24"/>
        </w:rPr>
        <w:t xml:space="preserve">: </w:t>
      </w:r>
      <w:r w:rsidRPr="00720316">
        <w:rPr>
          <w:rFonts w:ascii="Times New Roman" w:hAnsi="Times New Roman" w:cs="Times New Roman"/>
          <w:b/>
          <w:sz w:val="24"/>
          <w:szCs w:val="24"/>
        </w:rPr>
        <w:t xml:space="preserve">A sensitive approach to </w:t>
      </w:r>
      <w:r>
        <w:rPr>
          <w:rFonts w:ascii="Times New Roman" w:hAnsi="Times New Roman" w:cs="Times New Roman"/>
          <w:b/>
          <w:sz w:val="24"/>
          <w:szCs w:val="24"/>
        </w:rPr>
        <w:t xml:space="preserve">smoking </w:t>
      </w:r>
      <w:r w:rsidRPr="00720316">
        <w:rPr>
          <w:rFonts w:ascii="Times New Roman" w:hAnsi="Times New Roman" w:cs="Times New Roman"/>
          <w:b/>
          <w:sz w:val="24"/>
          <w:szCs w:val="24"/>
        </w:rPr>
        <w:t xml:space="preserve">cessation </w:t>
      </w:r>
    </w:p>
    <w:p w14:paraId="4F4D6DF9" w14:textId="6CACC079" w:rsidR="000C2F58" w:rsidRPr="00720316" w:rsidRDefault="000C2F58" w:rsidP="000C2F58">
      <w:pPr>
        <w:spacing w:before="240" w:line="480" w:lineRule="auto"/>
        <w:ind w:firstLine="720"/>
        <w:rPr>
          <w:rFonts w:ascii="Times New Roman" w:hAnsi="Times New Roman" w:cs="Times New Roman"/>
          <w:sz w:val="24"/>
          <w:szCs w:val="24"/>
        </w:rPr>
      </w:pPr>
      <w:r w:rsidRPr="00720316">
        <w:rPr>
          <w:rFonts w:ascii="Times New Roman" w:hAnsi="Times New Roman" w:cs="Times New Roman"/>
          <w:sz w:val="24"/>
          <w:szCs w:val="24"/>
        </w:rPr>
        <w:t>The stigmatisation of people who smoke was widely discussed</w:t>
      </w:r>
      <w:r>
        <w:rPr>
          <w:rFonts w:ascii="Times New Roman" w:hAnsi="Times New Roman" w:cs="Times New Roman"/>
          <w:sz w:val="24"/>
          <w:szCs w:val="24"/>
        </w:rPr>
        <w:t xml:space="preserve"> both by participants who currently smoke and those who had recently quit. Many</w:t>
      </w:r>
      <w:r w:rsidRPr="00720316">
        <w:rPr>
          <w:rFonts w:ascii="Times New Roman" w:hAnsi="Times New Roman" w:cs="Times New Roman"/>
          <w:sz w:val="24"/>
          <w:szCs w:val="24"/>
        </w:rPr>
        <w:t xml:space="preserve"> </w:t>
      </w:r>
      <w:r>
        <w:rPr>
          <w:rFonts w:ascii="Times New Roman" w:hAnsi="Times New Roman" w:cs="Times New Roman"/>
          <w:sz w:val="24"/>
          <w:szCs w:val="24"/>
        </w:rPr>
        <w:t>felt that people who smoke are</w:t>
      </w:r>
      <w:r w:rsidRPr="00720316">
        <w:rPr>
          <w:rFonts w:ascii="Times New Roman" w:hAnsi="Times New Roman" w:cs="Times New Roman"/>
          <w:sz w:val="24"/>
          <w:szCs w:val="24"/>
        </w:rPr>
        <w:t xml:space="preserve"> treated like a ‘</w:t>
      </w:r>
      <w:r w:rsidRPr="00720316">
        <w:rPr>
          <w:rFonts w:ascii="Times New Roman" w:hAnsi="Times New Roman" w:cs="Times New Roman"/>
          <w:i/>
          <w:sz w:val="24"/>
          <w:szCs w:val="24"/>
        </w:rPr>
        <w:t xml:space="preserve">second-class citizen’. </w:t>
      </w:r>
      <w:r w:rsidRPr="00720316">
        <w:rPr>
          <w:rFonts w:ascii="Times New Roman" w:hAnsi="Times New Roman" w:cs="Times New Roman"/>
          <w:sz w:val="24"/>
          <w:szCs w:val="24"/>
        </w:rPr>
        <w:t xml:space="preserve">Participants </w:t>
      </w:r>
      <w:r>
        <w:rPr>
          <w:rFonts w:ascii="Times New Roman" w:hAnsi="Times New Roman" w:cs="Times New Roman"/>
          <w:sz w:val="24"/>
          <w:szCs w:val="24"/>
        </w:rPr>
        <w:t>perceived</w:t>
      </w:r>
      <w:r w:rsidRPr="00720316">
        <w:rPr>
          <w:rFonts w:ascii="Times New Roman" w:hAnsi="Times New Roman" w:cs="Times New Roman"/>
          <w:sz w:val="24"/>
          <w:szCs w:val="24"/>
        </w:rPr>
        <w:t xml:space="preserve"> having valid reasons for smoking such as a stress relief tool, which </w:t>
      </w:r>
      <w:r>
        <w:rPr>
          <w:rFonts w:ascii="Times New Roman" w:hAnsi="Times New Roman" w:cs="Times New Roman"/>
          <w:sz w:val="24"/>
          <w:szCs w:val="24"/>
        </w:rPr>
        <w:t xml:space="preserve">they felt </w:t>
      </w:r>
      <w:r w:rsidRPr="00720316">
        <w:rPr>
          <w:rFonts w:ascii="Times New Roman" w:hAnsi="Times New Roman" w:cs="Times New Roman"/>
          <w:sz w:val="24"/>
          <w:szCs w:val="24"/>
        </w:rPr>
        <w:t>are often not recognised</w:t>
      </w:r>
      <w:r>
        <w:rPr>
          <w:rFonts w:ascii="Times New Roman" w:hAnsi="Times New Roman" w:cs="Times New Roman"/>
          <w:sz w:val="24"/>
          <w:szCs w:val="24"/>
        </w:rPr>
        <w:t xml:space="preserve"> by </w:t>
      </w:r>
      <w:r w:rsidR="00901D33">
        <w:rPr>
          <w:rFonts w:ascii="Times New Roman" w:hAnsi="Times New Roman" w:cs="Times New Roman"/>
          <w:sz w:val="24"/>
          <w:szCs w:val="24"/>
        </w:rPr>
        <w:t>individuals who don’t smoke</w:t>
      </w:r>
      <w:r w:rsidRPr="00720316">
        <w:rPr>
          <w:rFonts w:ascii="Times New Roman" w:hAnsi="Times New Roman" w:cs="Times New Roman"/>
          <w:sz w:val="24"/>
          <w:szCs w:val="24"/>
        </w:rPr>
        <w:t>. Despite acknowledging the good intentions of friends, family, and healthcare professionals who do not smoke, being ‘</w:t>
      </w:r>
      <w:r w:rsidRPr="00720316">
        <w:rPr>
          <w:rFonts w:ascii="Times New Roman" w:hAnsi="Times New Roman" w:cs="Times New Roman"/>
          <w:i/>
          <w:sz w:val="24"/>
          <w:szCs w:val="24"/>
        </w:rPr>
        <w:t>told’</w:t>
      </w:r>
      <w:r w:rsidRPr="00720316">
        <w:rPr>
          <w:rFonts w:ascii="Times New Roman" w:hAnsi="Times New Roman" w:cs="Times New Roman"/>
          <w:sz w:val="24"/>
          <w:szCs w:val="24"/>
        </w:rPr>
        <w:t xml:space="preserve"> to quit often had a counterproductive impact</w:t>
      </w:r>
      <w:r>
        <w:rPr>
          <w:rFonts w:ascii="Times New Roman" w:hAnsi="Times New Roman" w:cs="Times New Roman"/>
          <w:sz w:val="24"/>
          <w:szCs w:val="24"/>
        </w:rPr>
        <w:t>, particularly among participants who did not wish to quit</w:t>
      </w:r>
      <w:r w:rsidRPr="00720316">
        <w:rPr>
          <w:rFonts w:ascii="Times New Roman" w:hAnsi="Times New Roman" w:cs="Times New Roman"/>
          <w:sz w:val="24"/>
          <w:szCs w:val="24"/>
        </w:rPr>
        <w:t xml:space="preserve">:  </w:t>
      </w:r>
      <w:r w:rsidRPr="00720316">
        <w:rPr>
          <w:rFonts w:ascii="Times New Roman" w:hAnsi="Times New Roman" w:cs="Times New Roman"/>
          <w:i/>
          <w:sz w:val="24"/>
          <w:szCs w:val="24"/>
        </w:rPr>
        <w:t xml:space="preserve">  </w:t>
      </w:r>
    </w:p>
    <w:p w14:paraId="6880C95D" w14:textId="77777777" w:rsidR="000C2F58" w:rsidRPr="00720316" w:rsidRDefault="000C2F58" w:rsidP="000C2F58">
      <w:pPr>
        <w:spacing w:before="240" w:line="480" w:lineRule="auto"/>
        <w:ind w:left="720"/>
        <w:rPr>
          <w:rFonts w:ascii="Times New Roman" w:hAnsi="Times New Roman" w:cs="Times New Roman"/>
          <w:i/>
          <w:sz w:val="24"/>
          <w:szCs w:val="24"/>
        </w:rPr>
      </w:pPr>
      <w:r w:rsidRPr="00720316">
        <w:rPr>
          <w:rFonts w:ascii="Times New Roman" w:hAnsi="Times New Roman" w:cs="Times New Roman"/>
          <w:i/>
          <w:sz w:val="24"/>
          <w:szCs w:val="24"/>
        </w:rPr>
        <w:t xml:space="preserve">“I mean I've been told by friends, well, you know, you shouldn’t be doing it, you shouldn’t be doing that, and I can dig my heels in more and smoke more when I'm around them” </w:t>
      </w:r>
    </w:p>
    <w:p w14:paraId="2FB9E1CF" w14:textId="77777777" w:rsidR="000C2F58" w:rsidRPr="00720316" w:rsidRDefault="000C2F58" w:rsidP="000C2F58">
      <w:pPr>
        <w:spacing w:before="240" w:line="480" w:lineRule="auto"/>
        <w:jc w:val="right"/>
        <w:rPr>
          <w:rFonts w:ascii="Times New Roman" w:hAnsi="Times New Roman" w:cs="Times New Roman"/>
          <w:sz w:val="24"/>
          <w:szCs w:val="24"/>
        </w:rPr>
      </w:pPr>
      <w:r w:rsidRPr="00720316">
        <w:rPr>
          <w:rFonts w:ascii="Times New Roman" w:hAnsi="Times New Roman" w:cs="Times New Roman"/>
          <w:sz w:val="24"/>
          <w:szCs w:val="24"/>
        </w:rPr>
        <w:t>Maxine, 59:CS</w:t>
      </w:r>
    </w:p>
    <w:p w14:paraId="091880B1" w14:textId="77777777" w:rsidR="000C2F58" w:rsidRPr="00720316" w:rsidRDefault="000C2F58" w:rsidP="000C2F58">
      <w:pPr>
        <w:spacing w:before="240" w:line="480" w:lineRule="auto"/>
        <w:rPr>
          <w:rFonts w:ascii="Times New Roman" w:hAnsi="Times New Roman" w:cs="Times New Roman"/>
          <w:sz w:val="24"/>
          <w:szCs w:val="24"/>
        </w:rPr>
      </w:pPr>
      <w:r w:rsidRPr="00720316">
        <w:rPr>
          <w:rFonts w:ascii="Times New Roman" w:hAnsi="Times New Roman" w:cs="Times New Roman"/>
          <w:sz w:val="24"/>
          <w:szCs w:val="24"/>
        </w:rPr>
        <w:t xml:space="preserve"> </w:t>
      </w:r>
      <w:r w:rsidRPr="00720316">
        <w:rPr>
          <w:rFonts w:ascii="Times New Roman" w:hAnsi="Times New Roman" w:cs="Times New Roman"/>
          <w:sz w:val="24"/>
          <w:szCs w:val="24"/>
        </w:rPr>
        <w:tab/>
        <w:t xml:space="preserve">Instead of external pressure, reaching a readiness on their own terms was viewed as the most likely pathway to successful cessation.  Although self-initiated cessation was emphasised as important, a sense of feeling ‘trapped’ in </w:t>
      </w:r>
      <w:r>
        <w:rPr>
          <w:rFonts w:ascii="Times New Roman" w:hAnsi="Times New Roman" w:cs="Times New Roman"/>
          <w:sz w:val="24"/>
          <w:szCs w:val="24"/>
        </w:rPr>
        <w:t xml:space="preserve">a self-described </w:t>
      </w:r>
      <w:r w:rsidRPr="00720316">
        <w:rPr>
          <w:rFonts w:ascii="Times New Roman" w:hAnsi="Times New Roman" w:cs="Times New Roman"/>
          <w:sz w:val="24"/>
          <w:szCs w:val="24"/>
        </w:rPr>
        <w:t xml:space="preserve">addiction was endorsed by many, alongside internalised stigma in the form of self-blame. </w:t>
      </w:r>
      <w:r>
        <w:rPr>
          <w:rFonts w:ascii="Times New Roman" w:hAnsi="Times New Roman" w:cs="Times New Roman"/>
          <w:sz w:val="24"/>
          <w:szCs w:val="24"/>
        </w:rPr>
        <w:t xml:space="preserve"> These feelings were</w:t>
      </w:r>
      <w:r w:rsidRPr="00720316">
        <w:rPr>
          <w:rFonts w:ascii="Times New Roman" w:hAnsi="Times New Roman" w:cs="Times New Roman"/>
          <w:sz w:val="24"/>
          <w:szCs w:val="24"/>
        </w:rPr>
        <w:t xml:space="preserve"> intensified for some by low perceived knowledge o</w:t>
      </w:r>
      <w:r>
        <w:rPr>
          <w:rFonts w:ascii="Times New Roman" w:hAnsi="Times New Roman" w:cs="Times New Roman"/>
          <w:sz w:val="24"/>
          <w:szCs w:val="24"/>
        </w:rPr>
        <w:t>f</w:t>
      </w:r>
      <w:r w:rsidRPr="00720316">
        <w:rPr>
          <w:rFonts w:ascii="Times New Roman" w:hAnsi="Times New Roman" w:cs="Times New Roman"/>
          <w:sz w:val="24"/>
          <w:szCs w:val="24"/>
        </w:rPr>
        <w:t xml:space="preserve"> effective methods for quitting, or by past unsuccessful cessation attempts leading to a frustrating cycle of wanting to quit, but not knowing how, or why they cannot achieve their goal.  </w:t>
      </w:r>
      <w:r>
        <w:rPr>
          <w:rFonts w:ascii="Times New Roman" w:hAnsi="Times New Roman" w:cs="Times New Roman"/>
          <w:sz w:val="24"/>
          <w:szCs w:val="24"/>
        </w:rPr>
        <w:t>S</w:t>
      </w:r>
      <w:r w:rsidRPr="00720316">
        <w:rPr>
          <w:rFonts w:ascii="Times New Roman" w:hAnsi="Times New Roman" w:cs="Times New Roman"/>
          <w:sz w:val="24"/>
          <w:szCs w:val="24"/>
        </w:rPr>
        <w:t>elf-blame</w:t>
      </w:r>
      <w:r>
        <w:rPr>
          <w:rFonts w:ascii="Times New Roman" w:hAnsi="Times New Roman" w:cs="Times New Roman"/>
          <w:sz w:val="24"/>
          <w:szCs w:val="24"/>
        </w:rPr>
        <w:t xml:space="preserve"> and guilt </w:t>
      </w:r>
      <w:r w:rsidRPr="00720316">
        <w:rPr>
          <w:rFonts w:ascii="Times New Roman" w:hAnsi="Times New Roman" w:cs="Times New Roman"/>
          <w:sz w:val="24"/>
          <w:szCs w:val="24"/>
        </w:rPr>
        <w:t xml:space="preserve">had a pervasive impact </w:t>
      </w:r>
      <w:r>
        <w:rPr>
          <w:rFonts w:ascii="Times New Roman" w:hAnsi="Times New Roman" w:cs="Times New Roman"/>
          <w:sz w:val="24"/>
          <w:szCs w:val="24"/>
        </w:rPr>
        <w:t>with</w:t>
      </w:r>
      <w:r w:rsidRPr="00720316">
        <w:rPr>
          <w:rFonts w:ascii="Times New Roman" w:hAnsi="Times New Roman" w:cs="Times New Roman"/>
          <w:sz w:val="24"/>
          <w:szCs w:val="24"/>
        </w:rPr>
        <w:t xml:space="preserve"> </w:t>
      </w:r>
      <w:r>
        <w:rPr>
          <w:rFonts w:ascii="Times New Roman" w:hAnsi="Times New Roman" w:cs="Times New Roman"/>
          <w:sz w:val="24"/>
          <w:szCs w:val="24"/>
        </w:rPr>
        <w:t>one</w:t>
      </w:r>
      <w:r w:rsidRPr="00720316">
        <w:rPr>
          <w:rFonts w:ascii="Times New Roman" w:hAnsi="Times New Roman" w:cs="Times New Roman"/>
          <w:sz w:val="24"/>
          <w:szCs w:val="24"/>
        </w:rPr>
        <w:t xml:space="preserve"> participant, feeling they were ‘deserving’ of lung cancer:</w:t>
      </w:r>
    </w:p>
    <w:p w14:paraId="0C0DCC83" w14:textId="77777777" w:rsidR="000C2F58" w:rsidRPr="00720316" w:rsidRDefault="000C2F58" w:rsidP="000C2F58">
      <w:pPr>
        <w:spacing w:before="240" w:line="480" w:lineRule="auto"/>
        <w:ind w:left="720"/>
        <w:rPr>
          <w:rFonts w:ascii="Times New Roman" w:hAnsi="Times New Roman" w:cs="Times New Roman"/>
          <w:i/>
          <w:iCs/>
          <w:sz w:val="24"/>
          <w:szCs w:val="24"/>
        </w:rPr>
      </w:pPr>
      <w:r w:rsidRPr="00720316">
        <w:rPr>
          <w:rFonts w:ascii="Times New Roman" w:hAnsi="Times New Roman" w:cs="Times New Roman"/>
          <w:i/>
          <w:iCs/>
          <w:sz w:val="24"/>
          <w:szCs w:val="24"/>
        </w:rPr>
        <w:t>“To be honest, if at my age I don’t realise the dangers that smoking can cause, then I deserve to pop my clogs with cancer”</w:t>
      </w:r>
    </w:p>
    <w:p w14:paraId="086B78A3" w14:textId="77777777" w:rsidR="000C2F58" w:rsidRPr="00720316" w:rsidRDefault="000C2F58" w:rsidP="000C2F58">
      <w:pPr>
        <w:spacing w:before="240" w:line="480" w:lineRule="auto"/>
        <w:ind w:left="720"/>
        <w:jc w:val="right"/>
        <w:rPr>
          <w:rFonts w:ascii="Times New Roman" w:hAnsi="Times New Roman" w:cs="Times New Roman"/>
          <w:sz w:val="24"/>
          <w:szCs w:val="24"/>
        </w:rPr>
      </w:pPr>
      <w:r w:rsidRPr="00720316">
        <w:rPr>
          <w:rFonts w:ascii="Times New Roman" w:hAnsi="Times New Roman" w:cs="Times New Roman"/>
          <w:sz w:val="24"/>
          <w:szCs w:val="24"/>
        </w:rPr>
        <w:t>Catherine,</w:t>
      </w:r>
      <w:r w:rsidRPr="00720316">
        <w:rPr>
          <w:sz w:val="24"/>
          <w:szCs w:val="24"/>
        </w:rPr>
        <w:t xml:space="preserve"> </w:t>
      </w:r>
      <w:r w:rsidRPr="00720316">
        <w:rPr>
          <w:rFonts w:ascii="Times New Roman" w:hAnsi="Times New Roman" w:cs="Times New Roman"/>
          <w:sz w:val="24"/>
          <w:szCs w:val="24"/>
        </w:rPr>
        <w:t xml:space="preserve">71:CS </w:t>
      </w:r>
    </w:p>
    <w:p w14:paraId="1DFFBDCA" w14:textId="77777777" w:rsidR="000C2F58" w:rsidRPr="00720316" w:rsidRDefault="000C2F58" w:rsidP="000C2F58">
      <w:pPr>
        <w:spacing w:before="240" w:line="480" w:lineRule="auto"/>
        <w:ind w:firstLine="720"/>
        <w:rPr>
          <w:rFonts w:ascii="Times New Roman" w:hAnsi="Times New Roman" w:cs="Times New Roman"/>
          <w:sz w:val="24"/>
          <w:szCs w:val="24"/>
        </w:rPr>
      </w:pPr>
      <w:r w:rsidRPr="00720316">
        <w:rPr>
          <w:rFonts w:ascii="Times New Roman" w:hAnsi="Times New Roman" w:cs="Times New Roman"/>
          <w:sz w:val="24"/>
          <w:szCs w:val="24"/>
        </w:rPr>
        <w:t>Experiences of external and internalised stigma shaped participants</w:t>
      </w:r>
      <w:r>
        <w:rPr>
          <w:rFonts w:ascii="Times New Roman" w:hAnsi="Times New Roman" w:cs="Times New Roman"/>
          <w:sz w:val="24"/>
          <w:szCs w:val="24"/>
        </w:rPr>
        <w:t>’</w:t>
      </w:r>
      <w:r w:rsidRPr="00720316">
        <w:rPr>
          <w:rFonts w:ascii="Times New Roman" w:hAnsi="Times New Roman" w:cs="Times New Roman"/>
          <w:sz w:val="24"/>
          <w:szCs w:val="24"/>
        </w:rPr>
        <w:t xml:space="preserve"> opinions regarding the approach staff should take to discuss smoking and cessation </w:t>
      </w:r>
      <w:r>
        <w:rPr>
          <w:rFonts w:ascii="Times New Roman" w:hAnsi="Times New Roman" w:cs="Times New Roman"/>
          <w:sz w:val="24"/>
          <w:szCs w:val="24"/>
        </w:rPr>
        <w:t>during</w:t>
      </w:r>
      <w:r w:rsidRPr="00720316">
        <w:rPr>
          <w:rFonts w:ascii="Times New Roman" w:hAnsi="Times New Roman" w:cs="Times New Roman"/>
          <w:sz w:val="24"/>
          <w:szCs w:val="24"/>
        </w:rPr>
        <w:t xml:space="preserve"> screening. </w:t>
      </w:r>
      <w:r>
        <w:rPr>
          <w:rFonts w:ascii="Times New Roman" w:hAnsi="Times New Roman" w:cs="Times New Roman"/>
          <w:sz w:val="24"/>
          <w:szCs w:val="24"/>
        </w:rPr>
        <w:t xml:space="preserve"> </w:t>
      </w:r>
      <w:r w:rsidRPr="00720316">
        <w:rPr>
          <w:rFonts w:ascii="Times New Roman" w:hAnsi="Times New Roman" w:cs="Times New Roman"/>
          <w:sz w:val="24"/>
          <w:szCs w:val="24"/>
        </w:rPr>
        <w:t>Interestingly, most participants expressed a preference for support delivery from somebody who had previously smoked, and several desired the opportunity for adjunct group support to be advertised by screening staff.  These preferences appeared to be underpinned by the need for a shared experience; wanting support from people who “</w:t>
      </w:r>
      <w:r w:rsidRPr="00720316">
        <w:rPr>
          <w:rFonts w:ascii="Times New Roman" w:hAnsi="Times New Roman" w:cs="Times New Roman"/>
          <w:i/>
          <w:sz w:val="24"/>
          <w:szCs w:val="24"/>
        </w:rPr>
        <w:t>know what you’re going through</w:t>
      </w:r>
      <w:r w:rsidRPr="00720316">
        <w:rPr>
          <w:rFonts w:ascii="Times New Roman" w:hAnsi="Times New Roman" w:cs="Times New Roman"/>
          <w:sz w:val="24"/>
          <w:szCs w:val="24"/>
        </w:rPr>
        <w:t xml:space="preserve">” (Lydia, 68: RQS), and have been through similar challenges and barriers themselves.  </w:t>
      </w:r>
      <w:r>
        <w:rPr>
          <w:rFonts w:ascii="Times New Roman" w:hAnsi="Times New Roman" w:cs="Times New Roman"/>
          <w:sz w:val="24"/>
          <w:szCs w:val="24"/>
        </w:rPr>
        <w:t xml:space="preserve"> </w:t>
      </w:r>
      <w:r w:rsidRPr="00720316">
        <w:rPr>
          <w:rFonts w:ascii="Times New Roman" w:hAnsi="Times New Roman" w:cs="Times New Roman"/>
          <w:sz w:val="24"/>
          <w:szCs w:val="24"/>
        </w:rPr>
        <w:t>Participants remarked that without this, support may not be as effective:</w:t>
      </w:r>
    </w:p>
    <w:p w14:paraId="7720A72D" w14:textId="77777777" w:rsidR="000C2F58" w:rsidRPr="00720316" w:rsidRDefault="000C2F58" w:rsidP="000C2F58">
      <w:pPr>
        <w:spacing w:before="240" w:line="480" w:lineRule="auto"/>
        <w:ind w:left="720"/>
        <w:rPr>
          <w:rFonts w:ascii="Times New Roman" w:hAnsi="Times New Roman" w:cs="Times New Roman"/>
          <w:i/>
          <w:sz w:val="24"/>
          <w:szCs w:val="24"/>
        </w:rPr>
      </w:pPr>
      <w:r w:rsidRPr="00720316">
        <w:rPr>
          <w:rFonts w:ascii="Times New Roman" w:hAnsi="Times New Roman" w:cs="Times New Roman"/>
          <w:i/>
          <w:sz w:val="24"/>
          <w:szCs w:val="24"/>
        </w:rPr>
        <w:t>“I mean, you know how annoying it is when somebody lectures you about something and you know that it’s all theory.  They haven’t got a clue because they’ve never done it and they’ve never experienced it and they’re theorising it.  You know, experience works”</w:t>
      </w:r>
    </w:p>
    <w:p w14:paraId="3ABA5D6A" w14:textId="77777777" w:rsidR="000C2F58" w:rsidRPr="00720316" w:rsidRDefault="000C2F58" w:rsidP="000C2F58">
      <w:pPr>
        <w:spacing w:before="240" w:line="480" w:lineRule="auto"/>
        <w:jc w:val="right"/>
        <w:rPr>
          <w:rFonts w:ascii="Times New Roman" w:hAnsi="Times New Roman" w:cs="Times New Roman"/>
          <w:sz w:val="24"/>
          <w:szCs w:val="24"/>
        </w:rPr>
      </w:pPr>
      <w:r w:rsidRPr="00720316">
        <w:rPr>
          <w:rFonts w:ascii="Times New Roman" w:hAnsi="Times New Roman" w:cs="Times New Roman"/>
          <w:sz w:val="24"/>
          <w:szCs w:val="24"/>
        </w:rPr>
        <w:t>Laura, 72:CS</w:t>
      </w:r>
    </w:p>
    <w:p w14:paraId="1A9E6CEC" w14:textId="77777777" w:rsidR="000C2F58" w:rsidRPr="00720316" w:rsidRDefault="000C2F58" w:rsidP="000C2F58">
      <w:pPr>
        <w:spacing w:before="240" w:line="480" w:lineRule="auto"/>
        <w:ind w:firstLine="720"/>
        <w:rPr>
          <w:rFonts w:ascii="Times New Roman" w:hAnsi="Times New Roman" w:cs="Times New Roman"/>
          <w:sz w:val="24"/>
          <w:szCs w:val="24"/>
        </w:rPr>
      </w:pPr>
      <w:r w:rsidRPr="00720316">
        <w:rPr>
          <w:rFonts w:ascii="Times New Roman" w:hAnsi="Times New Roman" w:cs="Times New Roman"/>
          <w:sz w:val="24"/>
          <w:szCs w:val="24"/>
        </w:rPr>
        <w:t xml:space="preserve">Despite a peer support system being described as ideal, some participants acknowledged that in practice, this may not always be feasible due to the small proportion of staff working within lung cancer screening </w:t>
      </w:r>
      <w:r>
        <w:rPr>
          <w:rFonts w:ascii="Times New Roman" w:hAnsi="Times New Roman" w:cs="Times New Roman"/>
          <w:sz w:val="24"/>
          <w:szCs w:val="24"/>
        </w:rPr>
        <w:t>likely to</w:t>
      </w:r>
      <w:r w:rsidRPr="00720316">
        <w:rPr>
          <w:rFonts w:ascii="Times New Roman" w:hAnsi="Times New Roman" w:cs="Times New Roman"/>
          <w:sz w:val="24"/>
          <w:szCs w:val="24"/>
        </w:rPr>
        <w:t xml:space="preserve"> have previously smoked.  Conversely, a minority of participants </w:t>
      </w:r>
      <w:r>
        <w:rPr>
          <w:rFonts w:ascii="Times New Roman" w:hAnsi="Times New Roman" w:cs="Times New Roman"/>
          <w:sz w:val="24"/>
          <w:szCs w:val="24"/>
        </w:rPr>
        <w:t>emphasised that they would specifically not want to receive support from individuals who had previously smoked</w:t>
      </w:r>
      <w:r w:rsidRPr="00720316">
        <w:rPr>
          <w:rFonts w:ascii="Times New Roman" w:hAnsi="Times New Roman" w:cs="Times New Roman"/>
          <w:sz w:val="24"/>
          <w:szCs w:val="24"/>
        </w:rPr>
        <w:t>.  Instead, ensuring that staff members respect</w:t>
      </w:r>
      <w:r>
        <w:rPr>
          <w:rFonts w:ascii="Times New Roman" w:hAnsi="Times New Roman" w:cs="Times New Roman"/>
          <w:sz w:val="24"/>
          <w:szCs w:val="24"/>
        </w:rPr>
        <w:t xml:space="preserve"> a</w:t>
      </w:r>
      <w:r w:rsidRPr="00720316">
        <w:rPr>
          <w:rFonts w:ascii="Times New Roman" w:hAnsi="Times New Roman" w:cs="Times New Roman"/>
          <w:sz w:val="24"/>
          <w:szCs w:val="24"/>
        </w:rPr>
        <w:t xml:space="preserve">ttendees’ autonomy and empower attendees to feel in control of their </w:t>
      </w:r>
      <w:r>
        <w:rPr>
          <w:rFonts w:ascii="Times New Roman" w:hAnsi="Times New Roman" w:cs="Times New Roman"/>
          <w:sz w:val="24"/>
          <w:szCs w:val="24"/>
        </w:rPr>
        <w:t>decision to quit</w:t>
      </w:r>
      <w:r w:rsidRPr="00720316">
        <w:rPr>
          <w:rFonts w:ascii="Times New Roman" w:hAnsi="Times New Roman" w:cs="Times New Roman"/>
          <w:sz w:val="24"/>
          <w:szCs w:val="24"/>
        </w:rPr>
        <w:t>, was viewed as an acceptable and feasible minimum</w:t>
      </w:r>
      <w:r>
        <w:rPr>
          <w:rFonts w:ascii="Times New Roman" w:hAnsi="Times New Roman" w:cs="Times New Roman"/>
          <w:sz w:val="24"/>
          <w:szCs w:val="24"/>
        </w:rPr>
        <w:t xml:space="preserve"> offer</w:t>
      </w:r>
      <w:r w:rsidRPr="00720316">
        <w:rPr>
          <w:rFonts w:ascii="Times New Roman" w:hAnsi="Times New Roman" w:cs="Times New Roman"/>
          <w:sz w:val="24"/>
          <w:szCs w:val="24"/>
        </w:rPr>
        <w:t xml:space="preserve">.  This was emphasised by those who reported they currently did not wish to quit.  The approach taken by staff was viewed as an important determinant regarding </w:t>
      </w:r>
      <w:r>
        <w:rPr>
          <w:rFonts w:ascii="Times New Roman" w:hAnsi="Times New Roman" w:cs="Times New Roman"/>
          <w:sz w:val="24"/>
          <w:szCs w:val="24"/>
        </w:rPr>
        <w:t>uptake of the cessation offer</w:t>
      </w:r>
      <w:r w:rsidRPr="00720316">
        <w:rPr>
          <w:rFonts w:ascii="Times New Roman" w:hAnsi="Times New Roman" w:cs="Times New Roman"/>
          <w:sz w:val="24"/>
          <w:szCs w:val="24"/>
        </w:rPr>
        <w:t xml:space="preserve">.  In the below </w:t>
      </w:r>
      <w:r>
        <w:rPr>
          <w:rFonts w:ascii="Times New Roman" w:hAnsi="Times New Roman" w:cs="Times New Roman"/>
          <w:sz w:val="24"/>
          <w:szCs w:val="24"/>
        </w:rPr>
        <w:t>quote</w:t>
      </w:r>
      <w:r w:rsidRPr="00720316">
        <w:rPr>
          <w:rFonts w:ascii="Times New Roman" w:hAnsi="Times New Roman" w:cs="Times New Roman"/>
          <w:sz w:val="24"/>
          <w:szCs w:val="24"/>
        </w:rPr>
        <w:t xml:space="preserve">, </w:t>
      </w:r>
      <w:r w:rsidRPr="00612B94">
        <w:rPr>
          <w:rFonts w:ascii="Times New Roman" w:hAnsi="Times New Roman" w:cs="Times New Roman"/>
          <w:sz w:val="24"/>
          <w:szCs w:val="24"/>
        </w:rPr>
        <w:t>Collette</w:t>
      </w:r>
      <w:r w:rsidRPr="00612B94" w:rsidDel="00612B94">
        <w:rPr>
          <w:rFonts w:ascii="Times New Roman" w:hAnsi="Times New Roman" w:cs="Times New Roman"/>
          <w:sz w:val="24"/>
          <w:szCs w:val="24"/>
        </w:rPr>
        <w:t xml:space="preserve"> </w:t>
      </w:r>
      <w:r w:rsidRPr="00720316">
        <w:rPr>
          <w:rFonts w:ascii="Times New Roman" w:hAnsi="Times New Roman" w:cs="Times New Roman"/>
          <w:sz w:val="24"/>
          <w:szCs w:val="24"/>
        </w:rPr>
        <w:t xml:space="preserve">reflects on the disengaging nature of a paternal and authoritative offer, which was often expected by participants. </w:t>
      </w:r>
      <w:r>
        <w:rPr>
          <w:rFonts w:ascii="Times New Roman" w:hAnsi="Times New Roman" w:cs="Times New Roman"/>
          <w:sz w:val="24"/>
          <w:szCs w:val="24"/>
        </w:rPr>
        <w:t xml:space="preserve"> </w:t>
      </w:r>
      <w:r w:rsidRPr="00720316">
        <w:rPr>
          <w:rFonts w:ascii="Times New Roman" w:hAnsi="Times New Roman" w:cs="Times New Roman"/>
          <w:sz w:val="24"/>
          <w:szCs w:val="24"/>
        </w:rPr>
        <w:t xml:space="preserve">In contrast, Walter describes </w:t>
      </w:r>
      <w:r>
        <w:rPr>
          <w:rFonts w:ascii="Times New Roman" w:hAnsi="Times New Roman" w:cs="Times New Roman"/>
          <w:sz w:val="24"/>
          <w:szCs w:val="24"/>
        </w:rPr>
        <w:t>that</w:t>
      </w:r>
      <w:r w:rsidRPr="00720316">
        <w:rPr>
          <w:rFonts w:ascii="Times New Roman" w:hAnsi="Times New Roman" w:cs="Times New Roman"/>
          <w:sz w:val="24"/>
          <w:szCs w:val="24"/>
        </w:rPr>
        <w:t xml:space="preserve"> appreciating attendees’ own knowledge</w:t>
      </w:r>
      <w:r>
        <w:rPr>
          <w:rFonts w:ascii="Times New Roman" w:hAnsi="Times New Roman" w:cs="Times New Roman"/>
          <w:sz w:val="24"/>
          <w:szCs w:val="24"/>
        </w:rPr>
        <w:t>, with</w:t>
      </w:r>
      <w:r w:rsidRPr="00720316">
        <w:rPr>
          <w:rFonts w:ascii="Times New Roman" w:hAnsi="Times New Roman" w:cs="Times New Roman"/>
          <w:sz w:val="24"/>
          <w:szCs w:val="24"/>
        </w:rPr>
        <w:t xml:space="preserve"> a collaborative and positively framed communication approach, is much more likely to promote buy-in:</w:t>
      </w:r>
    </w:p>
    <w:p w14:paraId="4AC5632A" w14:textId="77777777" w:rsidR="000C2F58" w:rsidRPr="00720316" w:rsidRDefault="000C2F58" w:rsidP="000C2F58">
      <w:pPr>
        <w:spacing w:before="240" w:line="480" w:lineRule="auto"/>
        <w:ind w:left="720"/>
        <w:rPr>
          <w:rFonts w:ascii="Times New Roman" w:hAnsi="Times New Roman" w:cs="Times New Roman"/>
          <w:i/>
          <w:sz w:val="24"/>
          <w:szCs w:val="24"/>
        </w:rPr>
      </w:pPr>
      <w:r w:rsidRPr="00720316">
        <w:rPr>
          <w:rFonts w:ascii="Times New Roman" w:hAnsi="Times New Roman" w:cs="Times New Roman"/>
          <w:i/>
          <w:sz w:val="24"/>
          <w:szCs w:val="24"/>
        </w:rPr>
        <w:t>“</w:t>
      </w:r>
      <w:r w:rsidRPr="00DF5FE5">
        <w:rPr>
          <w:rFonts w:ascii="Times New Roman" w:hAnsi="Times New Roman" w:cs="Times New Roman"/>
          <w:i/>
          <w:sz w:val="24"/>
          <w:szCs w:val="24"/>
        </w:rPr>
        <w:t xml:space="preserve">I don’t want someone in my face as soon as I walk in to say, stop smoking, because </w:t>
      </w:r>
      <w:r>
        <w:rPr>
          <w:rFonts w:ascii="Times New Roman" w:hAnsi="Times New Roman" w:cs="Times New Roman"/>
          <w:i/>
          <w:sz w:val="24"/>
          <w:szCs w:val="24"/>
        </w:rPr>
        <w:t xml:space="preserve">[…] </w:t>
      </w:r>
      <w:r w:rsidRPr="00DF5FE5">
        <w:rPr>
          <w:rFonts w:ascii="Times New Roman" w:hAnsi="Times New Roman" w:cs="Times New Roman"/>
          <w:i/>
          <w:sz w:val="24"/>
          <w:szCs w:val="24"/>
        </w:rPr>
        <w:t>you just put the barriers up</w:t>
      </w:r>
      <w:r w:rsidRPr="00720316">
        <w:rPr>
          <w:rFonts w:ascii="Times New Roman" w:hAnsi="Times New Roman" w:cs="Times New Roman"/>
          <w:i/>
          <w:sz w:val="24"/>
          <w:szCs w:val="24"/>
        </w:rPr>
        <w:t>”</w:t>
      </w:r>
    </w:p>
    <w:p w14:paraId="117A1C66" w14:textId="77777777" w:rsidR="000C2F58" w:rsidRPr="00720316" w:rsidRDefault="000C2F58" w:rsidP="000C2F58">
      <w:pPr>
        <w:spacing w:before="240" w:line="480" w:lineRule="auto"/>
        <w:jc w:val="right"/>
        <w:rPr>
          <w:rFonts w:ascii="Times New Roman" w:hAnsi="Times New Roman" w:cs="Times New Roman"/>
          <w:sz w:val="24"/>
          <w:szCs w:val="24"/>
        </w:rPr>
      </w:pPr>
      <w:r>
        <w:rPr>
          <w:rFonts w:ascii="Times New Roman" w:hAnsi="Times New Roman" w:cs="Times New Roman"/>
          <w:sz w:val="24"/>
          <w:szCs w:val="24"/>
        </w:rPr>
        <w:t>Collette, 65:CS</w:t>
      </w:r>
    </w:p>
    <w:p w14:paraId="14A03C3D" w14:textId="77777777" w:rsidR="000C2F58" w:rsidRPr="00720316" w:rsidRDefault="000C2F58" w:rsidP="000C2F58">
      <w:pPr>
        <w:spacing w:before="240" w:line="480" w:lineRule="auto"/>
        <w:ind w:left="720"/>
        <w:rPr>
          <w:rFonts w:ascii="Times New Roman" w:hAnsi="Times New Roman" w:cs="Times New Roman"/>
          <w:i/>
          <w:sz w:val="24"/>
          <w:szCs w:val="24"/>
        </w:rPr>
      </w:pPr>
      <w:r w:rsidRPr="00720316">
        <w:rPr>
          <w:rFonts w:ascii="Times New Roman" w:hAnsi="Times New Roman" w:cs="Times New Roman"/>
          <w:i/>
          <w:sz w:val="24"/>
          <w:szCs w:val="24"/>
        </w:rPr>
        <w:t>“[…] ‘let’s do it together, I’m here to help you. I’m not here to order you or shout at you, stop smoking, it’s bad, you know that it’s bad.’ Every smoker knows it’s bad for them. So I think you’ve got to make a team, ‘me and you, I’m here to help you’”</w:t>
      </w:r>
    </w:p>
    <w:p w14:paraId="6233B910" w14:textId="77777777" w:rsidR="000C2F58" w:rsidRPr="00720316" w:rsidRDefault="000C2F58" w:rsidP="000C2F58">
      <w:pPr>
        <w:spacing w:before="240" w:line="480" w:lineRule="auto"/>
        <w:jc w:val="right"/>
        <w:rPr>
          <w:rFonts w:ascii="Times New Roman" w:hAnsi="Times New Roman" w:cs="Times New Roman"/>
          <w:sz w:val="24"/>
          <w:szCs w:val="24"/>
        </w:rPr>
      </w:pPr>
      <w:r w:rsidRPr="00720316">
        <w:rPr>
          <w:rFonts w:ascii="Times New Roman" w:hAnsi="Times New Roman" w:cs="Times New Roman"/>
          <w:sz w:val="24"/>
          <w:szCs w:val="24"/>
        </w:rPr>
        <w:t xml:space="preserve">Walter, 73:CS </w:t>
      </w:r>
    </w:p>
    <w:p w14:paraId="754F90E6" w14:textId="77777777" w:rsidR="000C2F58" w:rsidRPr="00720316" w:rsidRDefault="000C2F58" w:rsidP="000C2F58">
      <w:pPr>
        <w:spacing w:before="240" w:line="480" w:lineRule="auto"/>
        <w:ind w:firstLine="720"/>
        <w:rPr>
          <w:rFonts w:ascii="Times New Roman" w:hAnsi="Times New Roman" w:cs="Times New Roman"/>
          <w:sz w:val="24"/>
          <w:szCs w:val="24"/>
        </w:rPr>
      </w:pPr>
      <w:r w:rsidRPr="00720316">
        <w:rPr>
          <w:rFonts w:ascii="Times New Roman" w:hAnsi="Times New Roman" w:cs="Times New Roman"/>
          <w:sz w:val="24"/>
          <w:szCs w:val="24"/>
        </w:rPr>
        <w:t>Participants</w:t>
      </w:r>
      <w:r>
        <w:rPr>
          <w:rFonts w:ascii="Times New Roman" w:hAnsi="Times New Roman" w:cs="Times New Roman"/>
          <w:sz w:val="24"/>
          <w:szCs w:val="24"/>
        </w:rPr>
        <w:t>’</w:t>
      </w:r>
      <w:r w:rsidRPr="00720316">
        <w:rPr>
          <w:rFonts w:ascii="Times New Roman" w:hAnsi="Times New Roman" w:cs="Times New Roman"/>
          <w:sz w:val="24"/>
          <w:szCs w:val="24"/>
        </w:rPr>
        <w:t xml:space="preserve"> experiences of stigmatisation </w:t>
      </w:r>
      <w:r>
        <w:rPr>
          <w:rFonts w:ascii="Times New Roman" w:hAnsi="Times New Roman" w:cs="Times New Roman"/>
          <w:sz w:val="24"/>
          <w:szCs w:val="24"/>
        </w:rPr>
        <w:t>seemed to shape</w:t>
      </w:r>
      <w:r w:rsidRPr="00720316">
        <w:rPr>
          <w:rFonts w:ascii="Times New Roman" w:hAnsi="Times New Roman" w:cs="Times New Roman"/>
          <w:sz w:val="24"/>
          <w:szCs w:val="24"/>
        </w:rPr>
        <w:t xml:space="preserve"> </w:t>
      </w:r>
      <w:r w:rsidRPr="00156B11">
        <w:rPr>
          <w:rFonts w:ascii="Times New Roman" w:hAnsi="Times New Roman" w:cs="Times New Roman"/>
          <w:sz w:val="24"/>
          <w:szCs w:val="24"/>
        </w:rPr>
        <w:t>when</w:t>
      </w:r>
      <w:r w:rsidRPr="0022643F">
        <w:rPr>
          <w:rFonts w:ascii="Times New Roman" w:hAnsi="Times New Roman" w:cs="Times New Roman"/>
          <w:sz w:val="24"/>
          <w:szCs w:val="24"/>
        </w:rPr>
        <w:t xml:space="preserve"> </w:t>
      </w:r>
      <w:r w:rsidRPr="00720316">
        <w:rPr>
          <w:rFonts w:ascii="Times New Roman" w:hAnsi="Times New Roman" w:cs="Times New Roman"/>
          <w:sz w:val="24"/>
          <w:szCs w:val="24"/>
        </w:rPr>
        <w:t xml:space="preserve">participants felt smoking cessation support should be offered during </w:t>
      </w:r>
      <w:r>
        <w:rPr>
          <w:rFonts w:ascii="Times New Roman" w:hAnsi="Times New Roman" w:cs="Times New Roman"/>
          <w:sz w:val="24"/>
          <w:szCs w:val="24"/>
        </w:rPr>
        <w:t>lung cancer screening.</w:t>
      </w:r>
      <w:r w:rsidRPr="00720316">
        <w:rPr>
          <w:rFonts w:ascii="Times New Roman" w:hAnsi="Times New Roman" w:cs="Times New Roman"/>
          <w:sz w:val="24"/>
          <w:szCs w:val="24"/>
        </w:rPr>
        <w:t xml:space="preserve">  Offering support at the beginning of the appointment was suggested to confirm perceived judgemental attitudes held by healthcare professionals where </w:t>
      </w:r>
      <w:r w:rsidRPr="00720316">
        <w:rPr>
          <w:rFonts w:ascii="Times New Roman" w:hAnsi="Times New Roman" w:cs="Times New Roman"/>
          <w:i/>
          <w:sz w:val="24"/>
          <w:szCs w:val="24"/>
        </w:rPr>
        <w:t xml:space="preserve">“people may think that I’ll only be considered worthy of this investigative treatment if I’m a person who’s going to agree to pack it in” </w:t>
      </w:r>
      <w:r w:rsidRPr="00720316">
        <w:rPr>
          <w:rFonts w:ascii="Times New Roman" w:hAnsi="Times New Roman" w:cs="Times New Roman"/>
          <w:sz w:val="24"/>
          <w:szCs w:val="24"/>
        </w:rPr>
        <w:t xml:space="preserve">(Kathleen, 55: CS). </w:t>
      </w:r>
      <w:r>
        <w:rPr>
          <w:rFonts w:ascii="Times New Roman" w:hAnsi="Times New Roman" w:cs="Times New Roman"/>
          <w:sz w:val="24"/>
          <w:szCs w:val="24"/>
        </w:rPr>
        <w:t xml:space="preserve"> </w:t>
      </w:r>
      <w:r w:rsidRPr="00720316">
        <w:rPr>
          <w:rFonts w:ascii="Times New Roman" w:hAnsi="Times New Roman" w:cs="Times New Roman"/>
          <w:sz w:val="24"/>
          <w:szCs w:val="24"/>
        </w:rPr>
        <w:t xml:space="preserve">Some described that this may prevent the attendee engaging in screening at all.  In comparison, an offer after receiving the lung cancer risk assessment, with the option of providing contact details for those who do not yet wish to access support within the initial appointment, was viewed as more appropriate. </w:t>
      </w:r>
      <w:r>
        <w:rPr>
          <w:rFonts w:ascii="Times New Roman" w:hAnsi="Times New Roman" w:cs="Times New Roman"/>
          <w:sz w:val="24"/>
          <w:szCs w:val="24"/>
        </w:rPr>
        <w:t xml:space="preserve"> </w:t>
      </w:r>
      <w:r w:rsidRPr="00720316">
        <w:rPr>
          <w:rFonts w:ascii="Times New Roman" w:hAnsi="Times New Roman" w:cs="Times New Roman"/>
          <w:sz w:val="24"/>
          <w:szCs w:val="24"/>
        </w:rPr>
        <w:t xml:space="preserve">This made participants feel their autonomy is being respected and </w:t>
      </w:r>
      <w:r>
        <w:rPr>
          <w:rFonts w:ascii="Times New Roman" w:hAnsi="Times New Roman" w:cs="Times New Roman"/>
          <w:sz w:val="24"/>
          <w:szCs w:val="24"/>
        </w:rPr>
        <w:t>are</w:t>
      </w:r>
      <w:r w:rsidRPr="00720316">
        <w:rPr>
          <w:rFonts w:ascii="Times New Roman" w:hAnsi="Times New Roman" w:cs="Times New Roman"/>
          <w:sz w:val="24"/>
          <w:szCs w:val="24"/>
        </w:rPr>
        <w:t xml:space="preserve"> not being ‘forced’ to access support. </w:t>
      </w:r>
      <w:r>
        <w:rPr>
          <w:rFonts w:ascii="Times New Roman" w:hAnsi="Times New Roman" w:cs="Times New Roman"/>
          <w:sz w:val="24"/>
          <w:szCs w:val="24"/>
        </w:rPr>
        <w:t xml:space="preserve"> </w:t>
      </w:r>
      <w:r w:rsidRPr="00720316">
        <w:rPr>
          <w:rFonts w:ascii="Times New Roman" w:hAnsi="Times New Roman" w:cs="Times New Roman"/>
          <w:sz w:val="24"/>
          <w:szCs w:val="24"/>
        </w:rPr>
        <w:t xml:space="preserve">Relatedly, participants felt that staff should only offer support once during the initial screening appointment; multiple offers within a single appointment were viewed as </w:t>
      </w:r>
      <w:r>
        <w:rPr>
          <w:rFonts w:ascii="Times New Roman" w:hAnsi="Times New Roman" w:cs="Times New Roman"/>
          <w:sz w:val="24"/>
          <w:szCs w:val="24"/>
        </w:rPr>
        <w:t>pressuring</w:t>
      </w:r>
      <w:r w:rsidRPr="00720316">
        <w:rPr>
          <w:rFonts w:ascii="Times New Roman" w:hAnsi="Times New Roman" w:cs="Times New Roman"/>
          <w:sz w:val="24"/>
          <w:szCs w:val="24"/>
        </w:rPr>
        <w:t xml:space="preserve">:  </w:t>
      </w:r>
    </w:p>
    <w:p w14:paraId="0876AB96" w14:textId="77777777" w:rsidR="000C2F58" w:rsidRPr="00720316" w:rsidRDefault="000C2F58" w:rsidP="000C2F58">
      <w:pPr>
        <w:spacing w:before="240" w:line="480" w:lineRule="auto"/>
        <w:ind w:left="720"/>
        <w:rPr>
          <w:rFonts w:ascii="Times New Roman" w:hAnsi="Times New Roman" w:cs="Times New Roman"/>
          <w:i/>
          <w:sz w:val="24"/>
          <w:szCs w:val="24"/>
        </w:rPr>
      </w:pPr>
      <w:r w:rsidRPr="00720316">
        <w:rPr>
          <w:rFonts w:ascii="Times New Roman" w:hAnsi="Times New Roman" w:cs="Times New Roman"/>
          <w:i/>
          <w:sz w:val="24"/>
          <w:szCs w:val="24"/>
        </w:rPr>
        <w:t>“I mean, the thing is, I haven’t forgotten since the appointment what was discussed, so therefore why would there be a need for you to reiterate it?[…]I wouldn’t be expecting somebody else to then reiterate what’s already been conveyed to me[…]it’s like you’re dictating, pressing this point”</w:t>
      </w:r>
    </w:p>
    <w:p w14:paraId="4BA15FD9" w14:textId="77777777" w:rsidR="000C2F58" w:rsidRPr="00720316" w:rsidRDefault="000C2F58" w:rsidP="000C2F58">
      <w:pPr>
        <w:spacing w:before="240" w:line="480" w:lineRule="auto"/>
        <w:jc w:val="right"/>
        <w:rPr>
          <w:rFonts w:ascii="Times New Roman" w:hAnsi="Times New Roman" w:cs="Times New Roman"/>
          <w:sz w:val="24"/>
          <w:szCs w:val="24"/>
        </w:rPr>
      </w:pPr>
      <w:r w:rsidRPr="00720316">
        <w:rPr>
          <w:rFonts w:ascii="Times New Roman" w:hAnsi="Times New Roman" w:cs="Times New Roman"/>
          <w:sz w:val="24"/>
          <w:szCs w:val="24"/>
        </w:rPr>
        <w:t xml:space="preserve">Bernie, 55:CS </w:t>
      </w:r>
    </w:p>
    <w:p w14:paraId="08E6F72E" w14:textId="77777777" w:rsidR="000C2F58" w:rsidRPr="00720316" w:rsidRDefault="000C2F58" w:rsidP="000C2F58">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P</w:t>
      </w:r>
      <w:r w:rsidRPr="00720316">
        <w:rPr>
          <w:rFonts w:ascii="Times New Roman" w:hAnsi="Times New Roman" w:cs="Times New Roman"/>
          <w:sz w:val="24"/>
          <w:szCs w:val="24"/>
        </w:rPr>
        <w:t xml:space="preserve">articipants expressed a need for </w:t>
      </w:r>
      <w:r>
        <w:rPr>
          <w:rFonts w:ascii="Times New Roman" w:hAnsi="Times New Roman" w:cs="Times New Roman"/>
          <w:sz w:val="24"/>
          <w:szCs w:val="24"/>
        </w:rPr>
        <w:t>ongoing support</w:t>
      </w:r>
      <w:r w:rsidRPr="00720316">
        <w:rPr>
          <w:rFonts w:ascii="Times New Roman" w:hAnsi="Times New Roman" w:cs="Times New Roman"/>
          <w:sz w:val="24"/>
          <w:szCs w:val="24"/>
        </w:rPr>
        <w:t xml:space="preserve"> </w:t>
      </w:r>
      <w:r>
        <w:rPr>
          <w:rFonts w:ascii="Times New Roman" w:hAnsi="Times New Roman" w:cs="Times New Roman"/>
          <w:sz w:val="24"/>
          <w:szCs w:val="24"/>
        </w:rPr>
        <w:t>if an attendee takes up the within-appointment cessation offer</w:t>
      </w:r>
      <w:r w:rsidRPr="007203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0316">
        <w:rPr>
          <w:rFonts w:ascii="Times New Roman" w:hAnsi="Times New Roman" w:cs="Times New Roman"/>
          <w:sz w:val="24"/>
          <w:szCs w:val="24"/>
        </w:rPr>
        <w:t xml:space="preserve">This </w:t>
      </w:r>
      <w:r>
        <w:rPr>
          <w:rFonts w:ascii="Times New Roman" w:hAnsi="Times New Roman" w:cs="Times New Roman"/>
          <w:sz w:val="24"/>
          <w:szCs w:val="24"/>
        </w:rPr>
        <w:t>integrated approach</w:t>
      </w:r>
      <w:r w:rsidRPr="00720316">
        <w:rPr>
          <w:rFonts w:ascii="Times New Roman" w:hAnsi="Times New Roman" w:cs="Times New Roman"/>
          <w:sz w:val="24"/>
          <w:szCs w:val="24"/>
        </w:rPr>
        <w:t xml:space="preserve"> was described as the service showing ‘</w:t>
      </w:r>
      <w:r w:rsidRPr="00720316">
        <w:rPr>
          <w:rFonts w:ascii="Times New Roman" w:hAnsi="Times New Roman" w:cs="Times New Roman"/>
          <w:i/>
          <w:sz w:val="24"/>
          <w:szCs w:val="24"/>
        </w:rPr>
        <w:t>genuine care’</w:t>
      </w:r>
      <w:r w:rsidRPr="00720316">
        <w:rPr>
          <w:rFonts w:ascii="Times New Roman" w:hAnsi="Times New Roman" w:cs="Times New Roman"/>
          <w:sz w:val="24"/>
          <w:szCs w:val="24"/>
        </w:rPr>
        <w:t xml:space="preserve"> for attendees, without making the offer feel like a ‘</w:t>
      </w:r>
      <w:r w:rsidRPr="00720316">
        <w:rPr>
          <w:rFonts w:ascii="Times New Roman" w:hAnsi="Times New Roman" w:cs="Times New Roman"/>
          <w:i/>
          <w:sz w:val="24"/>
          <w:szCs w:val="24"/>
        </w:rPr>
        <w:t>tick box’</w:t>
      </w:r>
      <w:r w:rsidRPr="00720316">
        <w:rPr>
          <w:rFonts w:ascii="Times New Roman" w:hAnsi="Times New Roman" w:cs="Times New Roman"/>
          <w:sz w:val="24"/>
          <w:szCs w:val="24"/>
        </w:rPr>
        <w:t xml:space="preserve"> exercise.  To </w:t>
      </w:r>
      <w:r>
        <w:rPr>
          <w:rFonts w:ascii="Times New Roman" w:hAnsi="Times New Roman" w:cs="Times New Roman"/>
          <w:sz w:val="24"/>
          <w:szCs w:val="24"/>
        </w:rPr>
        <w:t xml:space="preserve">establish </w:t>
      </w:r>
      <w:r w:rsidRPr="00720316">
        <w:rPr>
          <w:rFonts w:ascii="Times New Roman" w:hAnsi="Times New Roman" w:cs="Times New Roman"/>
          <w:sz w:val="24"/>
          <w:szCs w:val="24"/>
        </w:rPr>
        <w:t xml:space="preserve">trust, having the same staff member for each cessation-specific interaction was endorsed.  Participants acknowledged that there may not always be capacity </w:t>
      </w:r>
      <w:r>
        <w:rPr>
          <w:rFonts w:ascii="Times New Roman" w:hAnsi="Times New Roman" w:cs="Times New Roman"/>
          <w:sz w:val="24"/>
          <w:szCs w:val="24"/>
        </w:rPr>
        <w:t>to do so;</w:t>
      </w:r>
      <w:r w:rsidRPr="00720316">
        <w:rPr>
          <w:rFonts w:ascii="Times New Roman" w:hAnsi="Times New Roman" w:cs="Times New Roman"/>
          <w:sz w:val="24"/>
          <w:szCs w:val="24"/>
        </w:rPr>
        <w:t xml:space="preserve"> however, continuity was expected to facilitate the development of a supportive relationship, increasing attendees’ likelihood </w:t>
      </w:r>
      <w:r>
        <w:rPr>
          <w:rFonts w:ascii="Times New Roman" w:hAnsi="Times New Roman" w:cs="Times New Roman"/>
          <w:sz w:val="24"/>
          <w:szCs w:val="24"/>
        </w:rPr>
        <w:t xml:space="preserve">of </w:t>
      </w:r>
      <w:r w:rsidRPr="00720316">
        <w:rPr>
          <w:rFonts w:ascii="Times New Roman" w:hAnsi="Times New Roman" w:cs="Times New Roman"/>
          <w:sz w:val="24"/>
          <w:szCs w:val="24"/>
        </w:rPr>
        <w:t>sustain</w:t>
      </w:r>
      <w:r>
        <w:rPr>
          <w:rFonts w:ascii="Times New Roman" w:hAnsi="Times New Roman" w:cs="Times New Roman"/>
          <w:sz w:val="24"/>
          <w:szCs w:val="24"/>
        </w:rPr>
        <w:t>ed</w:t>
      </w:r>
      <w:r w:rsidRPr="00720316">
        <w:rPr>
          <w:rFonts w:ascii="Times New Roman" w:hAnsi="Times New Roman" w:cs="Times New Roman"/>
          <w:sz w:val="24"/>
          <w:szCs w:val="24"/>
        </w:rPr>
        <w:t xml:space="preserve"> cessation following a quit attempt.</w:t>
      </w:r>
    </w:p>
    <w:p w14:paraId="1FA5500B" w14:textId="77777777" w:rsidR="000C2F58" w:rsidRPr="00720316" w:rsidRDefault="000C2F58" w:rsidP="000C2F58">
      <w:pPr>
        <w:spacing w:before="240" w:line="480" w:lineRule="auto"/>
        <w:ind w:left="720"/>
        <w:rPr>
          <w:rFonts w:ascii="Times New Roman" w:hAnsi="Times New Roman" w:cs="Times New Roman"/>
          <w:i/>
          <w:sz w:val="24"/>
          <w:szCs w:val="24"/>
        </w:rPr>
      </w:pPr>
      <w:r w:rsidRPr="00720316">
        <w:rPr>
          <w:rFonts w:ascii="Times New Roman" w:hAnsi="Times New Roman" w:cs="Times New Roman"/>
          <w:i/>
          <w:sz w:val="24"/>
          <w:szCs w:val="24"/>
        </w:rPr>
        <w:t>“Because, it’s more personal, you know, it just feels like, you know, sometimes when you don’t, you have to give all the information again and again and again […] seeing that same person will probably encourage more people to give up”</w:t>
      </w:r>
    </w:p>
    <w:p w14:paraId="23FC6F8B" w14:textId="77777777" w:rsidR="000C2F58" w:rsidRPr="00720316" w:rsidRDefault="000C2F58" w:rsidP="000C2F58">
      <w:pPr>
        <w:spacing w:before="240" w:line="480" w:lineRule="auto"/>
        <w:jc w:val="right"/>
        <w:rPr>
          <w:rFonts w:ascii="Times New Roman" w:hAnsi="Times New Roman" w:cs="Times New Roman"/>
          <w:sz w:val="24"/>
          <w:szCs w:val="24"/>
        </w:rPr>
      </w:pPr>
      <w:r w:rsidRPr="00720316">
        <w:rPr>
          <w:rFonts w:ascii="Times New Roman" w:hAnsi="Times New Roman" w:cs="Times New Roman"/>
          <w:sz w:val="24"/>
          <w:szCs w:val="24"/>
        </w:rPr>
        <w:t>Patricia, 67:CS</w:t>
      </w:r>
    </w:p>
    <w:p w14:paraId="264FEE28" w14:textId="77777777" w:rsidR="000C2F58" w:rsidRPr="00B32F94" w:rsidRDefault="000C2F58" w:rsidP="000C2F58">
      <w:pPr>
        <w:spacing w:before="240" w:line="480" w:lineRule="auto"/>
        <w:rPr>
          <w:rFonts w:ascii="Times New Roman" w:hAnsi="Times New Roman" w:cs="Times New Roman"/>
          <w:b/>
          <w:bCs/>
          <w:i/>
          <w:sz w:val="24"/>
          <w:szCs w:val="24"/>
        </w:rPr>
      </w:pPr>
      <w:r w:rsidRPr="00B32F94">
        <w:rPr>
          <w:rFonts w:ascii="Times New Roman" w:hAnsi="Times New Roman" w:cs="Times New Roman"/>
          <w:b/>
          <w:bCs/>
          <w:i/>
          <w:sz w:val="24"/>
          <w:szCs w:val="24"/>
        </w:rPr>
        <w:t xml:space="preserve">Theme 3: Creating an Equitable Service </w:t>
      </w:r>
    </w:p>
    <w:p w14:paraId="63703305" w14:textId="77777777" w:rsidR="000C2F58" w:rsidRPr="00720316" w:rsidRDefault="000C2F58" w:rsidP="000C2F58">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P</w:t>
      </w:r>
      <w:r w:rsidRPr="00720316">
        <w:rPr>
          <w:rFonts w:ascii="Times New Roman" w:hAnsi="Times New Roman" w:cs="Times New Roman"/>
          <w:sz w:val="24"/>
          <w:szCs w:val="24"/>
        </w:rPr>
        <w:t xml:space="preserve">articipants reflected on previous quit attempts, with varied success.  Some experienced becoming ‘lost in the system’ when trying to access cessation services.  Despite seeking help, participants were not contacted by the service, or </w:t>
      </w:r>
      <w:r>
        <w:rPr>
          <w:rFonts w:ascii="Times New Roman" w:hAnsi="Times New Roman" w:cs="Times New Roman"/>
          <w:sz w:val="24"/>
          <w:szCs w:val="24"/>
        </w:rPr>
        <w:t xml:space="preserve">were </w:t>
      </w:r>
      <w:r w:rsidRPr="00720316">
        <w:rPr>
          <w:rFonts w:ascii="Times New Roman" w:hAnsi="Times New Roman" w:cs="Times New Roman"/>
          <w:sz w:val="24"/>
          <w:szCs w:val="24"/>
        </w:rPr>
        <w:t xml:space="preserve">discharged without their knowledge.  This led to a loss of </w:t>
      </w:r>
      <w:r>
        <w:rPr>
          <w:rFonts w:ascii="Times New Roman" w:hAnsi="Times New Roman" w:cs="Times New Roman"/>
          <w:sz w:val="24"/>
          <w:szCs w:val="24"/>
        </w:rPr>
        <w:t>confidence in services</w:t>
      </w:r>
      <w:r w:rsidRPr="00720316">
        <w:rPr>
          <w:rFonts w:ascii="Times New Roman" w:hAnsi="Times New Roman" w:cs="Times New Roman"/>
          <w:sz w:val="24"/>
          <w:szCs w:val="24"/>
        </w:rPr>
        <w:t xml:space="preserve"> and subsequent disengagement: </w:t>
      </w:r>
    </w:p>
    <w:p w14:paraId="62623363" w14:textId="77777777" w:rsidR="000C2F58" w:rsidRPr="00720316" w:rsidRDefault="000C2F58" w:rsidP="000C2F58">
      <w:pPr>
        <w:spacing w:before="240" w:line="480" w:lineRule="auto"/>
        <w:ind w:left="720"/>
        <w:rPr>
          <w:rFonts w:ascii="Times New Roman" w:hAnsi="Times New Roman" w:cs="Times New Roman"/>
          <w:i/>
          <w:sz w:val="24"/>
          <w:szCs w:val="24"/>
        </w:rPr>
      </w:pPr>
      <w:r w:rsidRPr="00720316">
        <w:rPr>
          <w:rFonts w:ascii="Times New Roman" w:hAnsi="Times New Roman" w:cs="Times New Roman"/>
          <w:i/>
          <w:sz w:val="24"/>
          <w:szCs w:val="24"/>
        </w:rPr>
        <w:t xml:space="preserve">“I went to see my GP. He said ‘why </w:t>
      </w:r>
      <w:r>
        <w:rPr>
          <w:rFonts w:ascii="Times New Roman" w:hAnsi="Times New Roman" w:cs="Times New Roman"/>
          <w:i/>
          <w:sz w:val="24"/>
          <w:szCs w:val="24"/>
        </w:rPr>
        <w:t>[didn’t]</w:t>
      </w:r>
      <w:r w:rsidRPr="00720316">
        <w:rPr>
          <w:rFonts w:ascii="Times New Roman" w:hAnsi="Times New Roman" w:cs="Times New Roman"/>
          <w:i/>
          <w:sz w:val="24"/>
          <w:szCs w:val="24"/>
        </w:rPr>
        <w:t xml:space="preserve"> you go for this…?’ And so I explained to him, and he said, ‘well, no, you need to challenge that, because they’ve got you down here as you failed to turn up’. I said, ‘well, that’s not the case’ […] I never bothered going back at all, if that’s the attitude, I don’t want to”</w:t>
      </w:r>
    </w:p>
    <w:p w14:paraId="6C5A3E5F" w14:textId="77777777" w:rsidR="000C2F58" w:rsidRPr="00720316" w:rsidRDefault="000C2F58" w:rsidP="000C2F58">
      <w:pPr>
        <w:spacing w:before="240" w:line="480" w:lineRule="auto"/>
        <w:jc w:val="right"/>
        <w:rPr>
          <w:rFonts w:ascii="Times New Roman" w:hAnsi="Times New Roman" w:cs="Times New Roman"/>
          <w:sz w:val="24"/>
          <w:szCs w:val="24"/>
        </w:rPr>
      </w:pPr>
      <w:r w:rsidRPr="00720316">
        <w:rPr>
          <w:rFonts w:ascii="Times New Roman" w:hAnsi="Times New Roman" w:cs="Times New Roman"/>
          <w:sz w:val="24"/>
          <w:szCs w:val="24"/>
        </w:rPr>
        <w:t>Len, 70:CS</w:t>
      </w:r>
    </w:p>
    <w:p w14:paraId="5D17A172" w14:textId="77777777" w:rsidR="000C2F58" w:rsidRPr="00720316" w:rsidRDefault="000C2F58" w:rsidP="000C2F58">
      <w:pPr>
        <w:spacing w:before="240" w:line="480" w:lineRule="auto"/>
        <w:ind w:firstLine="720"/>
        <w:rPr>
          <w:rFonts w:ascii="Times New Roman" w:hAnsi="Times New Roman" w:cs="Times New Roman"/>
          <w:sz w:val="24"/>
          <w:szCs w:val="24"/>
        </w:rPr>
      </w:pPr>
      <w:r w:rsidRPr="00720316">
        <w:rPr>
          <w:rFonts w:ascii="Times New Roman" w:hAnsi="Times New Roman" w:cs="Times New Roman"/>
          <w:sz w:val="24"/>
          <w:szCs w:val="24"/>
        </w:rPr>
        <w:t>In contrast, a ‘</w:t>
      </w:r>
      <w:r w:rsidRPr="00720316">
        <w:rPr>
          <w:rFonts w:ascii="Times New Roman" w:hAnsi="Times New Roman" w:cs="Times New Roman"/>
          <w:i/>
          <w:sz w:val="24"/>
          <w:szCs w:val="24"/>
        </w:rPr>
        <w:t>one stop shop’</w:t>
      </w:r>
      <w:r w:rsidRPr="00720316">
        <w:rPr>
          <w:rFonts w:ascii="Times New Roman" w:hAnsi="Times New Roman" w:cs="Times New Roman"/>
          <w:sz w:val="24"/>
          <w:szCs w:val="24"/>
        </w:rPr>
        <w:t>, where attendees can access immediate support within the screening appointment was viewed as ideal by many.</w:t>
      </w:r>
      <w:r>
        <w:rPr>
          <w:rFonts w:ascii="Times New Roman" w:hAnsi="Times New Roman" w:cs="Times New Roman"/>
          <w:sz w:val="24"/>
          <w:szCs w:val="24"/>
        </w:rPr>
        <w:t xml:space="preserve"> </w:t>
      </w:r>
      <w:r w:rsidRPr="00720316">
        <w:rPr>
          <w:rFonts w:ascii="Times New Roman" w:hAnsi="Times New Roman" w:cs="Times New Roman"/>
          <w:sz w:val="24"/>
          <w:szCs w:val="24"/>
        </w:rPr>
        <w:t xml:space="preserve"> This was also suggested to </w:t>
      </w:r>
      <w:r>
        <w:rPr>
          <w:rFonts w:ascii="Times New Roman" w:hAnsi="Times New Roman" w:cs="Times New Roman"/>
          <w:sz w:val="24"/>
          <w:szCs w:val="24"/>
        </w:rPr>
        <w:t xml:space="preserve">minimise pessimism about the efficacy of referrals </w:t>
      </w:r>
      <w:r w:rsidRPr="00720316">
        <w:rPr>
          <w:rFonts w:ascii="Times New Roman" w:hAnsi="Times New Roman" w:cs="Times New Roman"/>
          <w:sz w:val="24"/>
          <w:szCs w:val="24"/>
        </w:rPr>
        <w:t>and facilitate immediate rapport building with staff.  Offering support immediately provides an opportunity to capitalise on the teachable moment that occurs within the screening appointment:</w:t>
      </w:r>
    </w:p>
    <w:p w14:paraId="6E9971A5" w14:textId="77777777" w:rsidR="000C2F58" w:rsidRPr="00720316" w:rsidRDefault="000C2F58" w:rsidP="000C2F58">
      <w:pPr>
        <w:spacing w:before="240" w:line="480" w:lineRule="auto"/>
        <w:ind w:left="720"/>
        <w:rPr>
          <w:rFonts w:ascii="Times New Roman" w:hAnsi="Times New Roman" w:cs="Times New Roman"/>
          <w:i/>
          <w:sz w:val="24"/>
          <w:szCs w:val="24"/>
        </w:rPr>
      </w:pPr>
      <w:r w:rsidRPr="00720316">
        <w:rPr>
          <w:rFonts w:ascii="Times New Roman" w:hAnsi="Times New Roman" w:cs="Times New Roman"/>
          <w:i/>
          <w:sz w:val="24"/>
          <w:szCs w:val="24"/>
        </w:rPr>
        <w:t>[…] you’re on a bit of like a mission.  So rather than go home and cool it off, especially if…like I say, we’re all a bit of bravado, I don’t think my lungs will be overly damaged because I’m fit and healthy.  But once I was there and you’re on the roll with it, yeah, I think it would be beneficial if it was offered there as well.</w:t>
      </w:r>
    </w:p>
    <w:p w14:paraId="0FA9C1FA" w14:textId="77777777" w:rsidR="000C2F58" w:rsidRPr="00720316" w:rsidRDefault="000C2F58" w:rsidP="000C2F58">
      <w:pPr>
        <w:spacing w:before="240" w:line="480" w:lineRule="auto"/>
        <w:jc w:val="right"/>
        <w:rPr>
          <w:rFonts w:ascii="Times New Roman" w:hAnsi="Times New Roman" w:cs="Times New Roman"/>
          <w:sz w:val="24"/>
          <w:szCs w:val="24"/>
        </w:rPr>
      </w:pPr>
      <w:r w:rsidRPr="00720316">
        <w:rPr>
          <w:rFonts w:ascii="Times New Roman" w:hAnsi="Times New Roman" w:cs="Times New Roman"/>
          <w:sz w:val="24"/>
          <w:szCs w:val="24"/>
        </w:rPr>
        <w:t>Helen, 56:CS</w:t>
      </w:r>
    </w:p>
    <w:p w14:paraId="7E83512F" w14:textId="77777777" w:rsidR="000C2F58" w:rsidRPr="00720316" w:rsidRDefault="000C2F58" w:rsidP="000C2F58">
      <w:pPr>
        <w:spacing w:before="240" w:line="480" w:lineRule="auto"/>
        <w:ind w:firstLine="720"/>
        <w:rPr>
          <w:rFonts w:ascii="Times New Roman" w:hAnsi="Times New Roman" w:cs="Times New Roman"/>
          <w:sz w:val="24"/>
          <w:szCs w:val="24"/>
        </w:rPr>
      </w:pPr>
      <w:r w:rsidRPr="00720316">
        <w:rPr>
          <w:rFonts w:ascii="Times New Roman" w:hAnsi="Times New Roman" w:cs="Times New Roman"/>
          <w:sz w:val="24"/>
          <w:szCs w:val="24"/>
        </w:rPr>
        <w:t xml:space="preserve">The desire for a </w:t>
      </w:r>
      <w:r>
        <w:rPr>
          <w:rFonts w:ascii="Times New Roman" w:hAnsi="Times New Roman" w:cs="Times New Roman"/>
          <w:sz w:val="24"/>
          <w:szCs w:val="24"/>
        </w:rPr>
        <w:t>person-centred</w:t>
      </w:r>
      <w:r w:rsidRPr="00720316">
        <w:rPr>
          <w:rFonts w:ascii="Times New Roman" w:hAnsi="Times New Roman" w:cs="Times New Roman"/>
          <w:sz w:val="24"/>
          <w:szCs w:val="24"/>
        </w:rPr>
        <w:t xml:space="preserve"> approach to smoking cessation was discussed as a key enabler for engagement.  In addition to receipt of personalised lung health information as a gateway to an initial discussion, participants felt that cessation </w:t>
      </w:r>
      <w:r>
        <w:rPr>
          <w:rFonts w:ascii="Times New Roman" w:hAnsi="Times New Roman" w:cs="Times New Roman"/>
          <w:sz w:val="24"/>
          <w:szCs w:val="24"/>
        </w:rPr>
        <w:t xml:space="preserve">discussions and </w:t>
      </w:r>
      <w:r w:rsidRPr="00720316">
        <w:rPr>
          <w:rFonts w:ascii="Times New Roman" w:hAnsi="Times New Roman" w:cs="Times New Roman"/>
          <w:sz w:val="24"/>
          <w:szCs w:val="24"/>
        </w:rPr>
        <w:t>interventions should be tailored</w:t>
      </w:r>
      <w:r>
        <w:rPr>
          <w:rFonts w:ascii="Times New Roman" w:hAnsi="Times New Roman" w:cs="Times New Roman"/>
          <w:sz w:val="24"/>
          <w:szCs w:val="24"/>
        </w:rPr>
        <w:t xml:space="preserve"> further</w:t>
      </w:r>
      <w:r w:rsidRPr="00720316">
        <w:rPr>
          <w:rFonts w:ascii="Times New Roman" w:hAnsi="Times New Roman" w:cs="Times New Roman"/>
          <w:sz w:val="24"/>
          <w:szCs w:val="24"/>
        </w:rPr>
        <w:t xml:space="preserve">.  Participants </w:t>
      </w:r>
      <w:r>
        <w:rPr>
          <w:rFonts w:ascii="Times New Roman" w:hAnsi="Times New Roman" w:cs="Times New Roman"/>
          <w:sz w:val="24"/>
          <w:szCs w:val="24"/>
        </w:rPr>
        <w:t xml:space="preserve">often stated </w:t>
      </w:r>
      <w:r w:rsidRPr="00720316">
        <w:rPr>
          <w:rFonts w:ascii="Times New Roman" w:hAnsi="Times New Roman" w:cs="Times New Roman"/>
          <w:sz w:val="24"/>
          <w:szCs w:val="24"/>
        </w:rPr>
        <w:t xml:space="preserve">that there is no ‘one size fits all’ cessation method with many varied opinions on individual cessation methods such as nicotine replacement, or e-cigarettes.  </w:t>
      </w:r>
      <w:r>
        <w:rPr>
          <w:rFonts w:ascii="Times New Roman" w:hAnsi="Times New Roman" w:cs="Times New Roman"/>
          <w:sz w:val="24"/>
          <w:szCs w:val="24"/>
        </w:rPr>
        <w:t>Participants highlighted the need for m</w:t>
      </w:r>
      <w:r w:rsidRPr="00720316">
        <w:rPr>
          <w:rFonts w:ascii="Times New Roman" w:hAnsi="Times New Roman" w:cs="Times New Roman"/>
          <w:sz w:val="24"/>
          <w:szCs w:val="24"/>
        </w:rPr>
        <w:t>ultiple methods to be available</w:t>
      </w:r>
      <w:r>
        <w:rPr>
          <w:rFonts w:ascii="Times New Roman" w:hAnsi="Times New Roman" w:cs="Times New Roman"/>
          <w:sz w:val="24"/>
          <w:szCs w:val="24"/>
        </w:rPr>
        <w:t xml:space="preserve"> throughout ongoing support</w:t>
      </w:r>
      <w:r w:rsidRPr="00720316">
        <w:rPr>
          <w:rFonts w:ascii="Times New Roman" w:hAnsi="Times New Roman" w:cs="Times New Roman"/>
          <w:sz w:val="24"/>
          <w:szCs w:val="24"/>
        </w:rPr>
        <w:t xml:space="preserve">, to </w:t>
      </w:r>
      <w:r>
        <w:rPr>
          <w:rFonts w:ascii="Times New Roman" w:hAnsi="Times New Roman" w:cs="Times New Roman"/>
          <w:sz w:val="24"/>
          <w:szCs w:val="24"/>
        </w:rPr>
        <w:t>allow</w:t>
      </w:r>
      <w:r w:rsidRPr="00720316">
        <w:rPr>
          <w:rFonts w:ascii="Times New Roman" w:hAnsi="Times New Roman" w:cs="Times New Roman"/>
          <w:sz w:val="24"/>
          <w:szCs w:val="24"/>
        </w:rPr>
        <w:t xml:space="preserve"> attendees </w:t>
      </w:r>
      <w:r>
        <w:rPr>
          <w:rFonts w:ascii="Times New Roman" w:hAnsi="Times New Roman" w:cs="Times New Roman"/>
          <w:sz w:val="24"/>
          <w:szCs w:val="24"/>
        </w:rPr>
        <w:t>to</w:t>
      </w:r>
      <w:r w:rsidRPr="00720316">
        <w:rPr>
          <w:rFonts w:ascii="Times New Roman" w:hAnsi="Times New Roman" w:cs="Times New Roman"/>
          <w:sz w:val="24"/>
          <w:szCs w:val="24"/>
        </w:rPr>
        <w:t xml:space="preserve"> </w:t>
      </w:r>
      <w:r>
        <w:rPr>
          <w:rFonts w:ascii="Times New Roman" w:hAnsi="Times New Roman" w:cs="Times New Roman"/>
          <w:sz w:val="24"/>
          <w:szCs w:val="24"/>
        </w:rPr>
        <w:t>find</w:t>
      </w:r>
      <w:r w:rsidRPr="00720316">
        <w:rPr>
          <w:rFonts w:ascii="Times New Roman" w:hAnsi="Times New Roman" w:cs="Times New Roman"/>
          <w:sz w:val="24"/>
          <w:szCs w:val="24"/>
        </w:rPr>
        <w:t xml:space="preserve"> what is right for them: </w:t>
      </w:r>
    </w:p>
    <w:p w14:paraId="0ECE6F37" w14:textId="77777777" w:rsidR="000C2F58" w:rsidRPr="00720316" w:rsidRDefault="000C2F58" w:rsidP="000C2F58">
      <w:pPr>
        <w:spacing w:before="240" w:line="480" w:lineRule="auto"/>
        <w:ind w:left="720"/>
        <w:rPr>
          <w:rFonts w:ascii="Times New Roman" w:hAnsi="Times New Roman" w:cs="Times New Roman"/>
          <w:i/>
          <w:sz w:val="24"/>
          <w:szCs w:val="24"/>
        </w:rPr>
      </w:pPr>
      <w:r w:rsidRPr="00720316">
        <w:rPr>
          <w:rFonts w:ascii="Times New Roman" w:hAnsi="Times New Roman" w:cs="Times New Roman"/>
          <w:i/>
          <w:sz w:val="24"/>
          <w:szCs w:val="24"/>
        </w:rPr>
        <w:t>“Explain to them, you can try this, you can try that, you can try that, it’s up to you, which one do you want to do? You know, and if it doesn’t work, we can carry on […] You know, don’t just say, well, if that doesn’t work, get out the door, you’re off, there’s no hope for you”</w:t>
      </w:r>
    </w:p>
    <w:p w14:paraId="208D3D44" w14:textId="77777777" w:rsidR="000C2F58" w:rsidRPr="00720316" w:rsidRDefault="000C2F58" w:rsidP="000C2F58">
      <w:pPr>
        <w:spacing w:before="240" w:line="480" w:lineRule="auto"/>
        <w:jc w:val="right"/>
        <w:rPr>
          <w:rFonts w:ascii="Times New Roman" w:hAnsi="Times New Roman" w:cs="Times New Roman"/>
          <w:sz w:val="24"/>
          <w:szCs w:val="24"/>
        </w:rPr>
      </w:pPr>
      <w:r>
        <w:rPr>
          <w:rFonts w:ascii="Times New Roman" w:hAnsi="Times New Roman" w:cs="Times New Roman"/>
          <w:sz w:val="24"/>
          <w:szCs w:val="24"/>
        </w:rPr>
        <w:t xml:space="preserve">Walter, </w:t>
      </w:r>
      <w:r w:rsidRPr="00720316">
        <w:rPr>
          <w:rFonts w:ascii="Times New Roman" w:hAnsi="Times New Roman" w:cs="Times New Roman"/>
          <w:sz w:val="24"/>
          <w:szCs w:val="24"/>
        </w:rPr>
        <w:t>73:CS</w:t>
      </w:r>
    </w:p>
    <w:p w14:paraId="65741A97" w14:textId="77777777" w:rsidR="000C2F58" w:rsidRPr="00720316" w:rsidRDefault="000C2F58" w:rsidP="000C2F58">
      <w:pPr>
        <w:spacing w:before="240" w:line="480" w:lineRule="auto"/>
        <w:ind w:firstLine="720"/>
        <w:rPr>
          <w:rFonts w:ascii="Times New Roman" w:hAnsi="Times New Roman" w:cs="Times New Roman"/>
          <w:sz w:val="24"/>
          <w:szCs w:val="24"/>
        </w:rPr>
      </w:pPr>
      <w:r w:rsidRPr="00720316">
        <w:rPr>
          <w:rFonts w:ascii="Times New Roman" w:hAnsi="Times New Roman" w:cs="Times New Roman"/>
          <w:sz w:val="24"/>
          <w:szCs w:val="24"/>
        </w:rPr>
        <w:t xml:space="preserve">In addition to the need for tailoring, ensuring </w:t>
      </w:r>
      <w:r>
        <w:rPr>
          <w:rFonts w:ascii="Times New Roman" w:hAnsi="Times New Roman" w:cs="Times New Roman"/>
          <w:sz w:val="24"/>
          <w:szCs w:val="24"/>
        </w:rPr>
        <w:t xml:space="preserve">accessible </w:t>
      </w:r>
      <w:r w:rsidRPr="00720316">
        <w:rPr>
          <w:rFonts w:ascii="Times New Roman" w:hAnsi="Times New Roman" w:cs="Times New Roman"/>
          <w:sz w:val="24"/>
          <w:szCs w:val="24"/>
        </w:rPr>
        <w:t xml:space="preserve">support was emphasised </w:t>
      </w:r>
      <w:r>
        <w:rPr>
          <w:rFonts w:ascii="Times New Roman" w:hAnsi="Times New Roman" w:cs="Times New Roman"/>
          <w:sz w:val="24"/>
          <w:szCs w:val="24"/>
        </w:rPr>
        <w:t>as important</w:t>
      </w:r>
      <w:r w:rsidRPr="00720316">
        <w:rPr>
          <w:rFonts w:ascii="Times New Roman" w:hAnsi="Times New Roman" w:cs="Times New Roman"/>
          <w:sz w:val="24"/>
          <w:szCs w:val="24"/>
        </w:rPr>
        <w:t>.</w:t>
      </w:r>
      <w:r>
        <w:rPr>
          <w:rFonts w:ascii="Times New Roman" w:hAnsi="Times New Roman" w:cs="Times New Roman"/>
          <w:sz w:val="24"/>
          <w:szCs w:val="24"/>
        </w:rPr>
        <w:t xml:space="preserve"> </w:t>
      </w:r>
      <w:r w:rsidRPr="00720316">
        <w:rPr>
          <w:rFonts w:ascii="Times New Roman" w:hAnsi="Times New Roman" w:cs="Times New Roman"/>
          <w:sz w:val="24"/>
          <w:szCs w:val="24"/>
        </w:rPr>
        <w:t xml:space="preserve"> Participants wished for attendees to be offered multiple modalities for ongoing support; wanting the choice of local</w:t>
      </w:r>
      <w:r>
        <w:rPr>
          <w:rFonts w:ascii="Times New Roman" w:hAnsi="Times New Roman" w:cs="Times New Roman"/>
          <w:sz w:val="24"/>
          <w:szCs w:val="24"/>
        </w:rPr>
        <w:t>,</w:t>
      </w:r>
      <w:r w:rsidRPr="00720316">
        <w:rPr>
          <w:rFonts w:ascii="Times New Roman" w:hAnsi="Times New Roman" w:cs="Times New Roman"/>
          <w:sz w:val="24"/>
          <w:szCs w:val="24"/>
        </w:rPr>
        <w:t xml:space="preserve"> face-to-face (individual or group) or telephone support to account for the availability and </w:t>
      </w:r>
      <w:r>
        <w:rPr>
          <w:rFonts w:ascii="Times New Roman" w:hAnsi="Times New Roman" w:cs="Times New Roman"/>
          <w:sz w:val="24"/>
          <w:szCs w:val="24"/>
        </w:rPr>
        <w:t>possible practical barriers that</w:t>
      </w:r>
      <w:r w:rsidRPr="00720316">
        <w:rPr>
          <w:rFonts w:ascii="Times New Roman" w:hAnsi="Times New Roman" w:cs="Times New Roman"/>
          <w:sz w:val="24"/>
          <w:szCs w:val="24"/>
        </w:rPr>
        <w:t xml:space="preserve"> attendees</w:t>
      </w:r>
      <w:r>
        <w:rPr>
          <w:rFonts w:ascii="Times New Roman" w:hAnsi="Times New Roman" w:cs="Times New Roman"/>
          <w:sz w:val="24"/>
          <w:szCs w:val="24"/>
        </w:rPr>
        <w:t xml:space="preserve"> may have</w:t>
      </w:r>
      <w:r w:rsidRPr="00720316">
        <w:rPr>
          <w:rFonts w:ascii="Times New Roman" w:hAnsi="Times New Roman" w:cs="Times New Roman"/>
          <w:sz w:val="24"/>
          <w:szCs w:val="24"/>
        </w:rPr>
        <w:t>, such as work commitments, or inability to travel due to financial or mobility difficulties:</w:t>
      </w:r>
    </w:p>
    <w:p w14:paraId="322CF83C" w14:textId="77777777" w:rsidR="000C2F58" w:rsidRPr="00A060D3" w:rsidRDefault="000C2F58" w:rsidP="000C2F58">
      <w:pPr>
        <w:spacing w:before="240" w:line="480" w:lineRule="auto"/>
        <w:ind w:left="720"/>
        <w:rPr>
          <w:rFonts w:ascii="Times New Roman" w:hAnsi="Times New Roman" w:cs="Times New Roman"/>
          <w:i/>
          <w:iCs/>
          <w:sz w:val="24"/>
          <w:szCs w:val="24"/>
        </w:rPr>
      </w:pPr>
      <w:r w:rsidRPr="00A060D3">
        <w:rPr>
          <w:rFonts w:ascii="Times New Roman" w:hAnsi="Times New Roman" w:cs="Times New Roman"/>
          <w:i/>
          <w:iCs/>
          <w:sz w:val="24"/>
          <w:szCs w:val="24"/>
        </w:rPr>
        <w:t>“if it’s somewhere you can get to and it only takes half an hour to get there and back, that’s brilliant. If they told me I had to go to [further away] or somewhere, I’d tell them where to go”</w:t>
      </w:r>
    </w:p>
    <w:p w14:paraId="023BE66C" w14:textId="77777777" w:rsidR="000C2F58" w:rsidRPr="00720316" w:rsidRDefault="000C2F58" w:rsidP="000C2F58">
      <w:pPr>
        <w:spacing w:before="240" w:line="480" w:lineRule="auto"/>
        <w:jc w:val="right"/>
        <w:rPr>
          <w:rFonts w:ascii="Times New Roman" w:hAnsi="Times New Roman" w:cs="Times New Roman"/>
          <w:sz w:val="24"/>
          <w:szCs w:val="24"/>
        </w:rPr>
      </w:pPr>
      <w:r>
        <w:rPr>
          <w:rFonts w:ascii="Times New Roman" w:hAnsi="Times New Roman" w:cs="Times New Roman"/>
          <w:sz w:val="24"/>
          <w:szCs w:val="24"/>
        </w:rPr>
        <w:t>Anthony, 68:CS</w:t>
      </w:r>
      <w:r w:rsidRPr="00720316">
        <w:rPr>
          <w:rFonts w:ascii="Times New Roman" w:hAnsi="Times New Roman" w:cs="Times New Roman"/>
          <w:sz w:val="24"/>
          <w:szCs w:val="24"/>
        </w:rPr>
        <w:tab/>
      </w:r>
      <w:r w:rsidRPr="00720316">
        <w:rPr>
          <w:rFonts w:ascii="Times New Roman" w:hAnsi="Times New Roman" w:cs="Times New Roman"/>
          <w:sz w:val="24"/>
          <w:szCs w:val="24"/>
        </w:rPr>
        <w:tab/>
      </w:r>
    </w:p>
    <w:p w14:paraId="4F0381CB" w14:textId="77777777" w:rsidR="000C2F58" w:rsidRPr="00720316" w:rsidRDefault="000C2F58" w:rsidP="000C2F58">
      <w:pPr>
        <w:spacing w:before="240"/>
        <w:rPr>
          <w:rFonts w:ascii="Times New Roman" w:hAnsi="Times New Roman" w:cs="Times New Roman"/>
          <w:b/>
          <w:bCs/>
          <w:sz w:val="24"/>
          <w:szCs w:val="24"/>
        </w:rPr>
      </w:pPr>
      <w:r w:rsidRPr="00720316">
        <w:rPr>
          <w:rFonts w:ascii="Times New Roman" w:hAnsi="Times New Roman" w:cs="Times New Roman"/>
          <w:b/>
          <w:bCs/>
          <w:sz w:val="24"/>
          <w:szCs w:val="24"/>
        </w:rPr>
        <w:t xml:space="preserve">Discussion </w:t>
      </w:r>
    </w:p>
    <w:p w14:paraId="54972A4E" w14:textId="77777777" w:rsidR="000C2F58" w:rsidRPr="00720316" w:rsidRDefault="000C2F58" w:rsidP="000C2F58">
      <w:pPr>
        <w:spacing w:before="240" w:line="480" w:lineRule="auto"/>
        <w:ind w:firstLine="720"/>
        <w:rPr>
          <w:rFonts w:ascii="Times New Roman" w:hAnsi="Times New Roman" w:cs="Times New Roman"/>
          <w:sz w:val="24"/>
          <w:szCs w:val="24"/>
        </w:rPr>
      </w:pPr>
      <w:r w:rsidRPr="00720316">
        <w:rPr>
          <w:rFonts w:ascii="Times New Roman" w:hAnsi="Times New Roman" w:cs="Times New Roman"/>
          <w:sz w:val="24"/>
          <w:szCs w:val="24"/>
        </w:rPr>
        <w:t>This study explored attitudes toward and preferences for smoking cessation</w:t>
      </w:r>
      <w:r>
        <w:rPr>
          <w:rFonts w:ascii="Times New Roman" w:hAnsi="Times New Roman" w:cs="Times New Roman"/>
          <w:sz w:val="24"/>
          <w:szCs w:val="24"/>
        </w:rPr>
        <w:t xml:space="preserve"> support and</w:t>
      </w:r>
      <w:r w:rsidRPr="00720316">
        <w:rPr>
          <w:rFonts w:ascii="Times New Roman" w:hAnsi="Times New Roman" w:cs="Times New Roman"/>
          <w:sz w:val="24"/>
          <w:szCs w:val="24"/>
        </w:rPr>
        <w:t xml:space="preserve"> integration within lung cancer screening from the perspective of those </w:t>
      </w:r>
      <w:r>
        <w:rPr>
          <w:rFonts w:ascii="Times New Roman" w:hAnsi="Times New Roman" w:cs="Times New Roman"/>
          <w:sz w:val="24"/>
          <w:szCs w:val="24"/>
        </w:rPr>
        <w:t xml:space="preserve">potentially </w:t>
      </w:r>
      <w:r w:rsidRPr="00720316">
        <w:rPr>
          <w:rFonts w:ascii="Times New Roman" w:hAnsi="Times New Roman" w:cs="Times New Roman"/>
          <w:sz w:val="24"/>
          <w:szCs w:val="24"/>
        </w:rPr>
        <w:t>eligible to attend.</w:t>
      </w:r>
      <w:r>
        <w:rPr>
          <w:rFonts w:ascii="Times New Roman" w:hAnsi="Times New Roman" w:cs="Times New Roman"/>
          <w:sz w:val="24"/>
          <w:szCs w:val="24"/>
        </w:rPr>
        <w:t xml:space="preserve"> </w:t>
      </w:r>
      <w:r w:rsidRPr="00720316">
        <w:rPr>
          <w:rFonts w:ascii="Times New Roman" w:hAnsi="Times New Roman" w:cs="Times New Roman"/>
          <w:sz w:val="24"/>
          <w:szCs w:val="24"/>
        </w:rPr>
        <w:t xml:space="preserve"> Overall</w:t>
      </w:r>
      <w:r>
        <w:rPr>
          <w:rFonts w:ascii="Times New Roman" w:hAnsi="Times New Roman" w:cs="Times New Roman"/>
          <w:sz w:val="24"/>
          <w:szCs w:val="24"/>
        </w:rPr>
        <w:t>,</w:t>
      </w:r>
      <w:r w:rsidRPr="00720316">
        <w:rPr>
          <w:rFonts w:ascii="Times New Roman" w:hAnsi="Times New Roman" w:cs="Times New Roman"/>
          <w:sz w:val="24"/>
          <w:szCs w:val="24"/>
        </w:rPr>
        <w:t xml:space="preserve"> </w:t>
      </w:r>
      <w:r>
        <w:rPr>
          <w:rFonts w:ascii="Times New Roman" w:hAnsi="Times New Roman" w:cs="Times New Roman"/>
          <w:sz w:val="24"/>
          <w:szCs w:val="24"/>
        </w:rPr>
        <w:t xml:space="preserve">‘in the moment’ </w:t>
      </w:r>
      <w:r w:rsidRPr="00720316">
        <w:rPr>
          <w:rFonts w:ascii="Times New Roman" w:hAnsi="Times New Roman" w:cs="Times New Roman"/>
          <w:sz w:val="24"/>
          <w:szCs w:val="24"/>
        </w:rPr>
        <w:t xml:space="preserve">smoking cessation </w:t>
      </w:r>
      <w:r>
        <w:rPr>
          <w:rFonts w:ascii="Times New Roman" w:hAnsi="Times New Roman" w:cs="Times New Roman"/>
          <w:sz w:val="24"/>
          <w:szCs w:val="24"/>
        </w:rPr>
        <w:t xml:space="preserve">support </w:t>
      </w:r>
      <w:r w:rsidRPr="00720316">
        <w:rPr>
          <w:rFonts w:ascii="Times New Roman" w:hAnsi="Times New Roman" w:cs="Times New Roman"/>
          <w:sz w:val="24"/>
          <w:szCs w:val="24"/>
        </w:rPr>
        <w:t xml:space="preserve">was viewed as a fundamental part of </w:t>
      </w:r>
      <w:r>
        <w:rPr>
          <w:rFonts w:ascii="Times New Roman" w:hAnsi="Times New Roman" w:cs="Times New Roman"/>
          <w:sz w:val="24"/>
          <w:szCs w:val="24"/>
        </w:rPr>
        <w:t>lung cancer screening,</w:t>
      </w:r>
      <w:r w:rsidRPr="00720316">
        <w:rPr>
          <w:rFonts w:ascii="Times New Roman" w:hAnsi="Times New Roman" w:cs="Times New Roman"/>
          <w:sz w:val="24"/>
          <w:szCs w:val="24"/>
        </w:rPr>
        <w:t xml:space="preserve"> where the provision of personalised risk-based information can be a key motivator for cessation uptake. </w:t>
      </w:r>
      <w:r>
        <w:rPr>
          <w:rFonts w:ascii="Times New Roman" w:hAnsi="Times New Roman" w:cs="Times New Roman"/>
          <w:sz w:val="24"/>
          <w:szCs w:val="24"/>
        </w:rPr>
        <w:t xml:space="preserve"> </w:t>
      </w:r>
      <w:r w:rsidRPr="00720316">
        <w:rPr>
          <w:rFonts w:ascii="Times New Roman" w:hAnsi="Times New Roman" w:cs="Times New Roman"/>
          <w:sz w:val="24"/>
          <w:szCs w:val="24"/>
        </w:rPr>
        <w:t xml:space="preserve">Participants highlighted the importance of </w:t>
      </w:r>
      <w:r>
        <w:rPr>
          <w:rFonts w:ascii="Times New Roman" w:hAnsi="Times New Roman" w:cs="Times New Roman"/>
          <w:sz w:val="24"/>
          <w:szCs w:val="24"/>
        </w:rPr>
        <w:t xml:space="preserve">offering a </w:t>
      </w:r>
      <w:r w:rsidRPr="00720316">
        <w:rPr>
          <w:rFonts w:ascii="Times New Roman" w:hAnsi="Times New Roman" w:cs="Times New Roman"/>
          <w:sz w:val="24"/>
          <w:szCs w:val="24"/>
        </w:rPr>
        <w:t xml:space="preserve">non-judgemental, inclusive, and accessible service to promote engagement.  </w:t>
      </w:r>
    </w:p>
    <w:p w14:paraId="463ECFD9" w14:textId="6AE3EA37" w:rsidR="000C2F58" w:rsidRPr="00D72358" w:rsidRDefault="000C2F58" w:rsidP="00D72358">
      <w:pPr>
        <w:spacing w:before="240" w:line="480" w:lineRule="auto"/>
        <w:ind w:firstLine="720"/>
        <w:rPr>
          <w:rFonts w:ascii="Times New Roman" w:hAnsi="Times New Roman" w:cs="Times New Roman"/>
          <w:sz w:val="24"/>
          <w:szCs w:val="24"/>
          <w:vertAlign w:val="superscript"/>
        </w:rPr>
      </w:pPr>
      <w:r w:rsidRPr="00720316">
        <w:rPr>
          <w:rFonts w:ascii="Times New Roman" w:hAnsi="Times New Roman" w:cs="Times New Roman"/>
          <w:sz w:val="24"/>
          <w:szCs w:val="24"/>
        </w:rPr>
        <w:t xml:space="preserve">Findings illustrate the potential for increased </w:t>
      </w:r>
      <w:r>
        <w:rPr>
          <w:rFonts w:ascii="Times New Roman" w:hAnsi="Times New Roman" w:cs="Times New Roman"/>
          <w:sz w:val="24"/>
          <w:szCs w:val="24"/>
        </w:rPr>
        <w:t>salience towards smoking behaviour</w:t>
      </w:r>
      <w:r w:rsidRPr="00720316">
        <w:rPr>
          <w:rFonts w:ascii="Times New Roman" w:hAnsi="Times New Roman" w:cs="Times New Roman"/>
          <w:sz w:val="24"/>
          <w:szCs w:val="24"/>
        </w:rPr>
        <w:t xml:space="preserve"> </w:t>
      </w:r>
      <w:r>
        <w:rPr>
          <w:rFonts w:ascii="Times New Roman" w:hAnsi="Times New Roman" w:cs="Times New Roman"/>
          <w:sz w:val="24"/>
          <w:szCs w:val="24"/>
        </w:rPr>
        <w:t>after</w:t>
      </w:r>
      <w:r w:rsidRPr="00720316">
        <w:rPr>
          <w:rFonts w:ascii="Times New Roman" w:hAnsi="Times New Roman" w:cs="Times New Roman"/>
          <w:sz w:val="24"/>
          <w:szCs w:val="24"/>
        </w:rPr>
        <w:t xml:space="preserve"> receiving personalised evidence of the impact of smoking on lung health.  The introduction of a smoking cessation discussion at appropriate points during the screening pathway (e.g., initial appointment; LDCT results provision; investigation of suspicious or incidental findings) could increase participation or re-</w:t>
      </w:r>
      <w:r>
        <w:rPr>
          <w:rFonts w:ascii="Times New Roman" w:hAnsi="Times New Roman" w:cs="Times New Roman"/>
          <w:sz w:val="24"/>
          <w:szCs w:val="24"/>
        </w:rPr>
        <w:t>affirm</w:t>
      </w:r>
      <w:r w:rsidRPr="00720316">
        <w:rPr>
          <w:rFonts w:ascii="Times New Roman" w:hAnsi="Times New Roman" w:cs="Times New Roman"/>
          <w:sz w:val="24"/>
          <w:szCs w:val="24"/>
        </w:rPr>
        <w:t xml:space="preserve"> reasons for stopping </w:t>
      </w:r>
      <w:r>
        <w:rPr>
          <w:rFonts w:ascii="Times New Roman" w:hAnsi="Times New Roman" w:cs="Times New Roman"/>
          <w:sz w:val="24"/>
          <w:szCs w:val="24"/>
        </w:rPr>
        <w:t>in</w:t>
      </w:r>
      <w:r w:rsidRPr="00720316">
        <w:rPr>
          <w:rFonts w:ascii="Times New Roman" w:hAnsi="Times New Roman" w:cs="Times New Roman"/>
          <w:sz w:val="24"/>
          <w:szCs w:val="24"/>
        </w:rPr>
        <w:t xml:space="preserve"> </w:t>
      </w:r>
      <w:r>
        <w:rPr>
          <w:rFonts w:ascii="Times New Roman" w:hAnsi="Times New Roman" w:cs="Times New Roman"/>
          <w:sz w:val="24"/>
          <w:szCs w:val="24"/>
        </w:rPr>
        <w:t xml:space="preserve">people who have </w:t>
      </w:r>
      <w:r w:rsidRPr="00720316">
        <w:rPr>
          <w:rFonts w:ascii="Times New Roman" w:hAnsi="Times New Roman" w:cs="Times New Roman"/>
          <w:sz w:val="24"/>
          <w:szCs w:val="24"/>
        </w:rPr>
        <w:t>recent</w:t>
      </w:r>
      <w:r>
        <w:rPr>
          <w:rFonts w:ascii="Times New Roman" w:hAnsi="Times New Roman" w:cs="Times New Roman"/>
          <w:sz w:val="24"/>
          <w:szCs w:val="24"/>
        </w:rPr>
        <w:t>ly</w:t>
      </w:r>
      <w:r w:rsidRPr="00720316">
        <w:rPr>
          <w:rFonts w:ascii="Times New Roman" w:hAnsi="Times New Roman" w:cs="Times New Roman"/>
          <w:sz w:val="24"/>
          <w:szCs w:val="24"/>
        </w:rPr>
        <w:t xml:space="preserve"> quit</w:t>
      </w:r>
      <w:r>
        <w:rPr>
          <w:rFonts w:ascii="Times New Roman" w:hAnsi="Times New Roman" w:cs="Times New Roman"/>
          <w:sz w:val="24"/>
          <w:szCs w:val="24"/>
        </w:rPr>
        <w:t xml:space="preserve">.  </w:t>
      </w:r>
      <w:r w:rsidRPr="00720316">
        <w:rPr>
          <w:rFonts w:ascii="Times New Roman" w:hAnsi="Times New Roman" w:cs="Times New Roman"/>
          <w:sz w:val="24"/>
          <w:szCs w:val="24"/>
        </w:rPr>
        <w:t>Indeed, research has shown that abnormal spirometry results</w:t>
      </w:r>
      <w:r w:rsidR="00CA4C19">
        <w:rPr>
          <w:rFonts w:ascii="Times New Roman" w:hAnsi="Times New Roman" w:cs="Times New Roman"/>
          <w:sz w:val="24"/>
          <w:szCs w:val="24"/>
          <w:vertAlign w:val="superscript"/>
        </w:rPr>
        <w:t>2</w:t>
      </w:r>
      <w:r w:rsidR="00B87867">
        <w:rPr>
          <w:rFonts w:ascii="Times New Roman" w:hAnsi="Times New Roman" w:cs="Times New Roman"/>
          <w:sz w:val="24"/>
          <w:szCs w:val="24"/>
          <w:vertAlign w:val="superscript"/>
        </w:rPr>
        <w:t>8</w:t>
      </w:r>
      <w:r w:rsidR="00CA4C19">
        <w:rPr>
          <w:rFonts w:ascii="Times New Roman" w:hAnsi="Times New Roman" w:cs="Times New Roman"/>
          <w:sz w:val="24"/>
          <w:szCs w:val="24"/>
          <w:vertAlign w:val="superscript"/>
        </w:rPr>
        <w:t xml:space="preserve">, </w:t>
      </w:r>
      <w:r w:rsidR="000C3EA5">
        <w:rPr>
          <w:rFonts w:ascii="Times New Roman" w:hAnsi="Times New Roman" w:cs="Times New Roman"/>
          <w:sz w:val="24"/>
          <w:szCs w:val="24"/>
          <w:vertAlign w:val="superscript"/>
        </w:rPr>
        <w:t>41</w:t>
      </w:r>
      <w:r w:rsidRPr="00720316">
        <w:rPr>
          <w:rFonts w:ascii="Times New Roman" w:hAnsi="Times New Roman" w:cs="Times New Roman"/>
          <w:sz w:val="24"/>
          <w:szCs w:val="24"/>
        </w:rPr>
        <w:t>, abnormal screening results including the need for further tests</w:t>
      </w:r>
      <w:r w:rsidR="005D50DF">
        <w:rPr>
          <w:rFonts w:ascii="Times New Roman" w:hAnsi="Times New Roman" w:cs="Times New Roman"/>
          <w:sz w:val="24"/>
          <w:szCs w:val="24"/>
          <w:vertAlign w:val="superscript"/>
        </w:rPr>
        <w:t>18,19,2</w:t>
      </w:r>
      <w:r w:rsidR="00B87867">
        <w:rPr>
          <w:rFonts w:ascii="Times New Roman" w:hAnsi="Times New Roman" w:cs="Times New Roman"/>
          <w:sz w:val="24"/>
          <w:szCs w:val="24"/>
          <w:vertAlign w:val="superscript"/>
        </w:rPr>
        <w:t>8</w:t>
      </w:r>
      <w:r w:rsidRPr="00720316">
        <w:rPr>
          <w:rFonts w:ascii="Times New Roman" w:hAnsi="Times New Roman" w:cs="Times New Roman"/>
          <w:sz w:val="24"/>
          <w:szCs w:val="24"/>
        </w:rPr>
        <w:t xml:space="preserve">, or a </w:t>
      </w:r>
      <w:r>
        <w:rPr>
          <w:rFonts w:ascii="Times New Roman" w:hAnsi="Times New Roman" w:cs="Times New Roman"/>
          <w:sz w:val="24"/>
          <w:szCs w:val="24"/>
        </w:rPr>
        <w:t xml:space="preserve">lung cancer </w:t>
      </w:r>
      <w:r w:rsidRPr="00720316">
        <w:rPr>
          <w:rFonts w:ascii="Times New Roman" w:hAnsi="Times New Roman" w:cs="Times New Roman"/>
          <w:sz w:val="24"/>
          <w:szCs w:val="24"/>
        </w:rPr>
        <w:t>diagnosis</w:t>
      </w:r>
      <w:r w:rsidR="006F02D2">
        <w:rPr>
          <w:rFonts w:ascii="Times New Roman" w:hAnsi="Times New Roman" w:cs="Times New Roman"/>
          <w:sz w:val="24"/>
          <w:szCs w:val="24"/>
          <w:vertAlign w:val="superscript"/>
        </w:rPr>
        <w:t>42</w:t>
      </w:r>
      <w:r w:rsidRPr="00720316">
        <w:rPr>
          <w:rFonts w:ascii="Times New Roman" w:hAnsi="Times New Roman" w:cs="Times New Roman"/>
          <w:sz w:val="24"/>
          <w:szCs w:val="24"/>
        </w:rPr>
        <w:t xml:space="preserve"> may lead to increased motivation and likelihood of cessation</w:t>
      </w:r>
      <w:r>
        <w:rPr>
          <w:rFonts w:ascii="Times New Roman" w:hAnsi="Times New Roman" w:cs="Times New Roman"/>
          <w:sz w:val="24"/>
          <w:szCs w:val="24"/>
        </w:rPr>
        <w:t>.</w:t>
      </w:r>
      <w:r w:rsidR="00D178E4">
        <w:rPr>
          <w:rFonts w:ascii="Times New Roman" w:hAnsi="Times New Roman" w:cs="Times New Roman"/>
          <w:sz w:val="24"/>
          <w:szCs w:val="24"/>
        </w:rPr>
        <w:t xml:space="preserve"> Additionally, the time between registering for lung cancer screening</w:t>
      </w:r>
      <w:r w:rsidR="0078238C">
        <w:rPr>
          <w:rFonts w:ascii="Times New Roman" w:hAnsi="Times New Roman" w:cs="Times New Roman"/>
          <w:sz w:val="24"/>
          <w:szCs w:val="24"/>
        </w:rPr>
        <w:t xml:space="preserve"> and </w:t>
      </w:r>
      <w:r w:rsidR="00537E67">
        <w:rPr>
          <w:rFonts w:ascii="Times New Roman" w:hAnsi="Times New Roman" w:cs="Times New Roman"/>
          <w:sz w:val="24"/>
          <w:szCs w:val="24"/>
        </w:rPr>
        <w:t xml:space="preserve">receipt of </w:t>
      </w:r>
      <w:r w:rsidR="0078238C">
        <w:rPr>
          <w:rFonts w:ascii="Times New Roman" w:hAnsi="Times New Roman" w:cs="Times New Roman"/>
          <w:sz w:val="24"/>
          <w:szCs w:val="24"/>
        </w:rPr>
        <w:t xml:space="preserve">results is associated with </w:t>
      </w:r>
      <w:r w:rsidR="00F42512">
        <w:rPr>
          <w:rFonts w:ascii="Times New Roman" w:hAnsi="Times New Roman" w:cs="Times New Roman"/>
          <w:sz w:val="24"/>
          <w:szCs w:val="24"/>
        </w:rPr>
        <w:t>increased</w:t>
      </w:r>
      <w:r w:rsidR="00E918DF">
        <w:rPr>
          <w:rFonts w:ascii="Times New Roman" w:hAnsi="Times New Roman" w:cs="Times New Roman"/>
          <w:sz w:val="24"/>
          <w:szCs w:val="24"/>
        </w:rPr>
        <w:t xml:space="preserve"> ‘readiness to quit’, particularly among individuals attending their first screening</w:t>
      </w:r>
      <w:r w:rsidR="00D07C5D">
        <w:rPr>
          <w:rFonts w:ascii="Times New Roman" w:hAnsi="Times New Roman" w:cs="Times New Roman"/>
          <w:sz w:val="24"/>
          <w:szCs w:val="24"/>
        </w:rPr>
        <w:t>.</w:t>
      </w:r>
      <w:r w:rsidR="00847E17">
        <w:rPr>
          <w:rFonts w:ascii="Times New Roman" w:hAnsi="Times New Roman" w:cs="Times New Roman"/>
          <w:sz w:val="24"/>
          <w:szCs w:val="24"/>
          <w:vertAlign w:val="superscript"/>
        </w:rPr>
        <w:t>43</w:t>
      </w:r>
      <w:r w:rsidR="00D72358">
        <w:rPr>
          <w:rFonts w:ascii="Times New Roman" w:hAnsi="Times New Roman" w:cs="Times New Roman"/>
          <w:sz w:val="24"/>
          <w:szCs w:val="24"/>
          <w:vertAlign w:val="superscript"/>
        </w:rPr>
        <w:t xml:space="preserve"> </w:t>
      </w:r>
      <w:r>
        <w:rPr>
          <w:rFonts w:ascii="Times New Roman" w:hAnsi="Times New Roman" w:cs="Times New Roman"/>
          <w:sz w:val="24"/>
          <w:szCs w:val="24"/>
        </w:rPr>
        <w:t>In comparison, cessation discussions when deciding whether to have screening itself, has been viewed as not likely to impact cessation by clinicians and individuals offered screening</w:t>
      </w:r>
      <w:r w:rsidR="00812CF2">
        <w:rPr>
          <w:rFonts w:ascii="Times New Roman" w:hAnsi="Times New Roman" w:cs="Times New Roman"/>
          <w:sz w:val="24"/>
          <w:szCs w:val="24"/>
        </w:rPr>
        <w:t>.</w:t>
      </w:r>
      <w:r w:rsidR="00847E17">
        <w:rPr>
          <w:rFonts w:ascii="Times New Roman" w:hAnsi="Times New Roman" w:cs="Times New Roman"/>
          <w:sz w:val="24"/>
          <w:szCs w:val="24"/>
          <w:vertAlign w:val="superscript"/>
        </w:rPr>
        <w:t>44</w:t>
      </w:r>
      <w:r>
        <w:rPr>
          <w:rFonts w:ascii="Times New Roman" w:hAnsi="Times New Roman" w:cs="Times New Roman"/>
          <w:sz w:val="24"/>
          <w:szCs w:val="24"/>
        </w:rPr>
        <w:t xml:space="preserve"> </w:t>
      </w:r>
    </w:p>
    <w:p w14:paraId="72B885AE" w14:textId="73BCA60C" w:rsidR="000C2F58" w:rsidRDefault="000C2F58" w:rsidP="000C2F58">
      <w:pPr>
        <w:spacing w:before="240" w:line="480" w:lineRule="auto"/>
        <w:ind w:firstLine="720"/>
        <w:rPr>
          <w:rFonts w:ascii="Times New Roman" w:hAnsi="Times New Roman" w:cs="Times New Roman"/>
          <w:sz w:val="24"/>
          <w:szCs w:val="24"/>
        </w:rPr>
      </w:pPr>
      <w:r w:rsidRPr="00720316">
        <w:rPr>
          <w:rFonts w:ascii="Times New Roman" w:hAnsi="Times New Roman" w:cs="Times New Roman"/>
          <w:sz w:val="24"/>
          <w:szCs w:val="24"/>
        </w:rPr>
        <w:t xml:space="preserve">The caveat of potential decreased motivation resulting from receiving an ‘all clear’ has also been </w:t>
      </w:r>
      <w:r>
        <w:rPr>
          <w:rFonts w:ascii="Times New Roman" w:hAnsi="Times New Roman" w:cs="Times New Roman"/>
          <w:sz w:val="24"/>
          <w:szCs w:val="24"/>
        </w:rPr>
        <w:t>identified</w:t>
      </w:r>
      <w:r w:rsidRPr="00720316">
        <w:rPr>
          <w:rFonts w:ascii="Times New Roman" w:hAnsi="Times New Roman" w:cs="Times New Roman"/>
          <w:sz w:val="24"/>
          <w:szCs w:val="24"/>
        </w:rPr>
        <w:t xml:space="preserve"> as a concern amongst screening staff</w:t>
      </w:r>
      <w:r w:rsidR="00582CCD">
        <w:rPr>
          <w:rFonts w:ascii="Times New Roman" w:hAnsi="Times New Roman" w:cs="Times New Roman"/>
          <w:sz w:val="24"/>
          <w:szCs w:val="24"/>
        </w:rPr>
        <w:t xml:space="preserve"> </w:t>
      </w:r>
      <w:r w:rsidR="00847E17">
        <w:rPr>
          <w:rFonts w:ascii="Times New Roman" w:hAnsi="Times New Roman" w:cs="Times New Roman"/>
          <w:sz w:val="24"/>
          <w:szCs w:val="24"/>
          <w:vertAlign w:val="superscript"/>
        </w:rPr>
        <w:t>45</w:t>
      </w:r>
      <w:r w:rsidRPr="00720316">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720316">
        <w:rPr>
          <w:rFonts w:ascii="Times New Roman" w:hAnsi="Times New Roman" w:cs="Times New Roman"/>
          <w:sz w:val="24"/>
          <w:szCs w:val="24"/>
        </w:rPr>
        <w:t>current</w:t>
      </w:r>
      <w:r>
        <w:rPr>
          <w:rFonts w:ascii="Times New Roman" w:hAnsi="Times New Roman" w:cs="Times New Roman"/>
          <w:sz w:val="24"/>
          <w:szCs w:val="24"/>
        </w:rPr>
        <w:t xml:space="preserve"> study</w:t>
      </w:r>
      <w:r w:rsidRPr="00720316">
        <w:rPr>
          <w:rFonts w:ascii="Times New Roman" w:hAnsi="Times New Roman" w:cs="Times New Roman"/>
          <w:sz w:val="24"/>
          <w:szCs w:val="24"/>
        </w:rPr>
        <w:t xml:space="preserve"> participants. </w:t>
      </w:r>
      <w:r>
        <w:rPr>
          <w:rFonts w:ascii="Times New Roman" w:hAnsi="Times New Roman" w:cs="Times New Roman"/>
          <w:sz w:val="24"/>
          <w:szCs w:val="24"/>
        </w:rPr>
        <w:t xml:space="preserve"> T</w:t>
      </w:r>
      <w:r w:rsidRPr="00720316">
        <w:rPr>
          <w:rFonts w:ascii="Times New Roman" w:hAnsi="Times New Roman" w:cs="Times New Roman"/>
          <w:sz w:val="24"/>
          <w:szCs w:val="24"/>
        </w:rPr>
        <w:t xml:space="preserve">here is currently no evidence to </w:t>
      </w:r>
      <w:r>
        <w:rPr>
          <w:rFonts w:ascii="Times New Roman" w:hAnsi="Times New Roman" w:cs="Times New Roman"/>
          <w:sz w:val="24"/>
          <w:szCs w:val="24"/>
        </w:rPr>
        <w:t xml:space="preserve">support that </w:t>
      </w:r>
      <w:r w:rsidRPr="00720316">
        <w:rPr>
          <w:rFonts w:ascii="Times New Roman" w:hAnsi="Times New Roman" w:cs="Times New Roman"/>
          <w:sz w:val="24"/>
          <w:szCs w:val="24"/>
        </w:rPr>
        <w:t>a</w:t>
      </w:r>
      <w:r>
        <w:rPr>
          <w:rFonts w:ascii="Times New Roman" w:hAnsi="Times New Roman" w:cs="Times New Roman"/>
          <w:sz w:val="24"/>
          <w:szCs w:val="24"/>
        </w:rPr>
        <w:t xml:space="preserve"> </w:t>
      </w:r>
      <w:r w:rsidRPr="00720316">
        <w:rPr>
          <w:rFonts w:ascii="Times New Roman" w:hAnsi="Times New Roman" w:cs="Times New Roman"/>
          <w:sz w:val="24"/>
          <w:szCs w:val="24"/>
        </w:rPr>
        <w:t>‘licence to smoke’ occurs in practice</w:t>
      </w:r>
      <w:r w:rsidR="0084400F">
        <w:rPr>
          <w:rFonts w:ascii="Times New Roman" w:hAnsi="Times New Roman" w:cs="Times New Roman"/>
          <w:sz w:val="24"/>
          <w:szCs w:val="24"/>
          <w:vertAlign w:val="superscript"/>
        </w:rPr>
        <w:t>46</w:t>
      </w:r>
      <w:r w:rsidR="00BC223B">
        <w:rPr>
          <w:rFonts w:ascii="Times New Roman" w:hAnsi="Times New Roman" w:cs="Times New Roman"/>
          <w:sz w:val="24"/>
          <w:szCs w:val="24"/>
          <w:vertAlign w:val="superscript"/>
        </w:rPr>
        <w:t xml:space="preserve"> </w:t>
      </w:r>
      <w:r>
        <w:rPr>
          <w:rFonts w:ascii="Times New Roman" w:hAnsi="Times New Roman" w:cs="Times New Roman"/>
          <w:sz w:val="24"/>
          <w:szCs w:val="24"/>
        </w:rPr>
        <w:t>although a US-based smoking cessation trial found that attrition was higher for participants who had negative LDCT scan results</w:t>
      </w:r>
      <w:r w:rsidR="008D5970">
        <w:rPr>
          <w:rFonts w:ascii="Times New Roman" w:hAnsi="Times New Roman" w:cs="Times New Roman"/>
          <w:sz w:val="24"/>
          <w:szCs w:val="24"/>
        </w:rPr>
        <w:t>.</w:t>
      </w:r>
      <w:r w:rsidR="00950E90">
        <w:rPr>
          <w:rFonts w:ascii="Times New Roman" w:hAnsi="Times New Roman" w:cs="Times New Roman"/>
          <w:sz w:val="24"/>
          <w:szCs w:val="24"/>
          <w:vertAlign w:val="superscript"/>
        </w:rPr>
        <w:t>47</w:t>
      </w:r>
      <w:r w:rsidR="00192296">
        <w:rPr>
          <w:rFonts w:ascii="Times New Roman" w:hAnsi="Times New Roman" w:cs="Times New Roman"/>
          <w:sz w:val="24"/>
          <w:szCs w:val="24"/>
          <w:vertAlign w:val="superscript"/>
        </w:rPr>
        <w:t xml:space="preserve"> </w:t>
      </w:r>
      <w:r w:rsidR="008D5970">
        <w:rPr>
          <w:rFonts w:ascii="Times New Roman" w:hAnsi="Times New Roman" w:cs="Times New Roman"/>
          <w:sz w:val="24"/>
          <w:szCs w:val="24"/>
          <w:vertAlign w:val="superscript"/>
        </w:rPr>
        <w:t xml:space="preserve"> </w:t>
      </w:r>
      <w:r>
        <w:rPr>
          <w:rFonts w:ascii="Times New Roman" w:hAnsi="Times New Roman" w:cs="Times New Roman"/>
          <w:sz w:val="24"/>
          <w:szCs w:val="24"/>
        </w:rPr>
        <w:t>Ongoing research will help to clarify the impact of the receipt of a personalised cessation discussion incorporating scan results alongside communication to support self-efficacy and improved health consequences from cessation regardless of the type of result.</w:t>
      </w:r>
      <w:r w:rsidR="00950E90">
        <w:rPr>
          <w:rFonts w:ascii="Times New Roman" w:hAnsi="Times New Roman" w:cs="Times New Roman"/>
          <w:sz w:val="24"/>
          <w:szCs w:val="24"/>
          <w:vertAlign w:val="superscript"/>
        </w:rPr>
        <w:t>48</w:t>
      </w:r>
      <w:r>
        <w:rPr>
          <w:rFonts w:ascii="Times New Roman" w:hAnsi="Times New Roman" w:cs="Times New Roman"/>
          <w:sz w:val="24"/>
          <w:szCs w:val="24"/>
        </w:rPr>
        <w:t xml:space="preserve">  A self-help booklet intervention development project has also targeted negative results, with screening eligible individuals shaping a booklet-section regarding “</w:t>
      </w:r>
      <w:r w:rsidRPr="00203DEC">
        <w:rPr>
          <w:rFonts w:ascii="Times New Roman" w:hAnsi="Times New Roman" w:cs="Times New Roman"/>
          <w:i/>
          <w:iCs/>
          <w:sz w:val="24"/>
          <w:szCs w:val="24"/>
        </w:rPr>
        <w:t>dodging the bullet</w:t>
      </w:r>
      <w:r>
        <w:rPr>
          <w:rFonts w:ascii="Times New Roman" w:hAnsi="Times New Roman" w:cs="Times New Roman"/>
          <w:sz w:val="24"/>
          <w:szCs w:val="24"/>
        </w:rPr>
        <w:t>”; discussing the dilemma faced by individuals with a negative screening result regarding smoking cessation</w:t>
      </w:r>
      <w:r w:rsidR="001943B8">
        <w:rPr>
          <w:rFonts w:ascii="Times New Roman" w:hAnsi="Times New Roman" w:cs="Times New Roman"/>
          <w:sz w:val="24"/>
          <w:szCs w:val="24"/>
        </w:rPr>
        <w:t>.</w:t>
      </w:r>
      <w:r w:rsidR="00950E90">
        <w:rPr>
          <w:rFonts w:ascii="Times New Roman" w:hAnsi="Times New Roman" w:cs="Times New Roman"/>
          <w:sz w:val="24"/>
          <w:szCs w:val="24"/>
          <w:vertAlign w:val="superscript"/>
        </w:rPr>
        <w:t>49</w:t>
      </w:r>
      <w:r>
        <w:rPr>
          <w:rFonts w:ascii="Times New Roman" w:hAnsi="Times New Roman" w:cs="Times New Roman"/>
          <w:sz w:val="24"/>
          <w:szCs w:val="24"/>
        </w:rPr>
        <w:t xml:space="preserve"> </w:t>
      </w:r>
    </w:p>
    <w:p w14:paraId="2BED59DA" w14:textId="362235D5" w:rsidR="000C2F58" w:rsidRPr="000A7270" w:rsidRDefault="000C2F58" w:rsidP="000A7270">
      <w:pPr>
        <w:spacing w:before="240" w:line="480" w:lineRule="auto"/>
        <w:ind w:firstLine="720"/>
        <w:rPr>
          <w:rFonts w:ascii="Times New Roman" w:hAnsi="Times New Roman" w:cs="Times New Roman"/>
          <w:sz w:val="24"/>
          <w:szCs w:val="24"/>
          <w:vertAlign w:val="superscript"/>
        </w:rPr>
      </w:pPr>
      <w:r w:rsidRPr="00720316">
        <w:rPr>
          <w:rFonts w:ascii="Times New Roman" w:hAnsi="Times New Roman" w:cs="Times New Roman"/>
          <w:sz w:val="24"/>
          <w:szCs w:val="24"/>
        </w:rPr>
        <w:t xml:space="preserve">  Fatalism was also </w:t>
      </w:r>
      <w:r>
        <w:rPr>
          <w:rFonts w:ascii="Times New Roman" w:hAnsi="Times New Roman" w:cs="Times New Roman"/>
          <w:sz w:val="24"/>
          <w:szCs w:val="24"/>
        </w:rPr>
        <w:t>acknowledged</w:t>
      </w:r>
      <w:r w:rsidRPr="00720316">
        <w:rPr>
          <w:rFonts w:ascii="Times New Roman" w:hAnsi="Times New Roman" w:cs="Times New Roman"/>
          <w:sz w:val="24"/>
          <w:szCs w:val="24"/>
        </w:rPr>
        <w:t xml:space="preserve"> as a potential response </w:t>
      </w:r>
      <w:r>
        <w:rPr>
          <w:rFonts w:ascii="Times New Roman" w:hAnsi="Times New Roman" w:cs="Times New Roman"/>
          <w:sz w:val="24"/>
          <w:szCs w:val="24"/>
        </w:rPr>
        <w:t>to considering quitting which has been previously</w:t>
      </w:r>
      <w:r w:rsidRPr="00720316">
        <w:rPr>
          <w:rFonts w:ascii="Times New Roman" w:hAnsi="Times New Roman" w:cs="Times New Roman"/>
          <w:sz w:val="24"/>
          <w:szCs w:val="24"/>
        </w:rPr>
        <w:t xml:space="preserve"> identified </w:t>
      </w:r>
      <w:r>
        <w:rPr>
          <w:rFonts w:ascii="Times New Roman" w:hAnsi="Times New Roman" w:cs="Times New Roman"/>
          <w:sz w:val="24"/>
          <w:szCs w:val="24"/>
        </w:rPr>
        <w:t>alongside low p</w:t>
      </w:r>
      <w:r w:rsidRPr="00BF54DD">
        <w:rPr>
          <w:rFonts w:ascii="Times New Roman" w:hAnsi="Times New Roman" w:cs="Times New Roman"/>
          <w:sz w:val="24"/>
          <w:szCs w:val="24"/>
        </w:rPr>
        <w:t xml:space="preserve">erceived efficacy of smoking cessation in reducing the risk of lung cancer </w:t>
      </w:r>
      <w:r w:rsidRPr="00720316">
        <w:rPr>
          <w:rFonts w:ascii="Times New Roman" w:hAnsi="Times New Roman" w:cs="Times New Roman"/>
          <w:sz w:val="24"/>
          <w:szCs w:val="24"/>
        </w:rPr>
        <w:t xml:space="preserve">as a barrier to </w:t>
      </w:r>
      <w:r>
        <w:rPr>
          <w:rFonts w:ascii="Times New Roman" w:hAnsi="Times New Roman" w:cs="Times New Roman"/>
          <w:sz w:val="24"/>
          <w:szCs w:val="24"/>
        </w:rPr>
        <w:t xml:space="preserve">lung cancer screening </w:t>
      </w:r>
      <w:r w:rsidRPr="00720316">
        <w:rPr>
          <w:rFonts w:ascii="Times New Roman" w:hAnsi="Times New Roman" w:cs="Times New Roman"/>
          <w:sz w:val="24"/>
          <w:szCs w:val="24"/>
        </w:rPr>
        <w:t>engagement among eligible individuals in the UK</w:t>
      </w:r>
      <w:r w:rsidR="00FB11CB">
        <w:rPr>
          <w:rFonts w:ascii="Times New Roman" w:hAnsi="Times New Roman" w:cs="Times New Roman"/>
          <w:sz w:val="24"/>
          <w:szCs w:val="24"/>
        </w:rPr>
        <w:t>.</w:t>
      </w:r>
      <w:r w:rsidR="00446B79">
        <w:rPr>
          <w:rFonts w:ascii="Times New Roman" w:hAnsi="Times New Roman" w:cs="Times New Roman"/>
          <w:sz w:val="24"/>
          <w:szCs w:val="24"/>
          <w:vertAlign w:val="superscript"/>
        </w:rPr>
        <w:t>2</w:t>
      </w:r>
      <w:r w:rsidR="002D3DC8">
        <w:rPr>
          <w:rFonts w:ascii="Times New Roman" w:hAnsi="Times New Roman" w:cs="Times New Roman"/>
          <w:sz w:val="24"/>
          <w:szCs w:val="24"/>
          <w:vertAlign w:val="superscript"/>
        </w:rPr>
        <w:t>9</w:t>
      </w:r>
      <w:r w:rsidR="00446B79">
        <w:rPr>
          <w:rFonts w:ascii="Times New Roman" w:hAnsi="Times New Roman" w:cs="Times New Roman"/>
          <w:sz w:val="24"/>
          <w:szCs w:val="24"/>
          <w:vertAlign w:val="superscript"/>
        </w:rPr>
        <w:t>,</w:t>
      </w:r>
      <w:r w:rsidR="00950E90">
        <w:rPr>
          <w:rFonts w:ascii="Times New Roman" w:hAnsi="Times New Roman" w:cs="Times New Roman"/>
          <w:sz w:val="24"/>
          <w:szCs w:val="24"/>
          <w:vertAlign w:val="superscript"/>
        </w:rPr>
        <w:t>50</w:t>
      </w:r>
      <w:r w:rsidR="000A7270">
        <w:rPr>
          <w:rFonts w:ascii="Times New Roman" w:hAnsi="Times New Roman" w:cs="Times New Roman"/>
          <w:sz w:val="24"/>
          <w:szCs w:val="24"/>
          <w:vertAlign w:val="superscript"/>
        </w:rPr>
        <w:t xml:space="preserve">-53 </w:t>
      </w:r>
      <w:r w:rsidRPr="00720316">
        <w:rPr>
          <w:rFonts w:ascii="Times New Roman" w:hAnsi="Times New Roman" w:cs="Times New Roman"/>
          <w:sz w:val="24"/>
          <w:szCs w:val="24"/>
        </w:rPr>
        <w:t>Th</w:t>
      </w:r>
      <w:r>
        <w:rPr>
          <w:rFonts w:ascii="Times New Roman" w:hAnsi="Times New Roman" w:cs="Times New Roman"/>
          <w:sz w:val="24"/>
          <w:szCs w:val="24"/>
        </w:rPr>
        <w:t>e present</w:t>
      </w:r>
      <w:r w:rsidRPr="00720316">
        <w:rPr>
          <w:rFonts w:ascii="Times New Roman" w:hAnsi="Times New Roman" w:cs="Times New Roman"/>
          <w:sz w:val="24"/>
          <w:szCs w:val="24"/>
        </w:rPr>
        <w:t xml:space="preserve"> study </w:t>
      </w:r>
      <w:r>
        <w:rPr>
          <w:rFonts w:ascii="Times New Roman" w:hAnsi="Times New Roman" w:cs="Times New Roman"/>
          <w:sz w:val="24"/>
          <w:szCs w:val="24"/>
        </w:rPr>
        <w:t>extends these findings by</w:t>
      </w:r>
      <w:r w:rsidRPr="00720316">
        <w:rPr>
          <w:rFonts w:ascii="Times New Roman" w:hAnsi="Times New Roman" w:cs="Times New Roman"/>
          <w:sz w:val="24"/>
          <w:szCs w:val="24"/>
        </w:rPr>
        <w:t xml:space="preserve"> demonstrating that fatalism may also influence those who </w:t>
      </w:r>
      <w:r>
        <w:rPr>
          <w:rFonts w:ascii="Times New Roman" w:hAnsi="Times New Roman" w:cs="Times New Roman"/>
          <w:sz w:val="24"/>
          <w:szCs w:val="24"/>
        </w:rPr>
        <w:t xml:space="preserve">have already made the decision </w:t>
      </w:r>
      <w:r w:rsidRPr="00720316">
        <w:rPr>
          <w:rFonts w:ascii="Times New Roman" w:hAnsi="Times New Roman" w:cs="Times New Roman"/>
          <w:sz w:val="24"/>
          <w:szCs w:val="24"/>
        </w:rPr>
        <w:t>to attend, acting</w:t>
      </w:r>
      <w:r>
        <w:rPr>
          <w:rFonts w:ascii="Times New Roman" w:hAnsi="Times New Roman" w:cs="Times New Roman"/>
          <w:sz w:val="24"/>
          <w:szCs w:val="24"/>
        </w:rPr>
        <w:t xml:space="preserve"> </w:t>
      </w:r>
      <w:r w:rsidRPr="00720316">
        <w:rPr>
          <w:rFonts w:ascii="Times New Roman" w:hAnsi="Times New Roman" w:cs="Times New Roman"/>
          <w:sz w:val="24"/>
          <w:szCs w:val="24"/>
        </w:rPr>
        <w:t>as a barrier to cessation uptake.  Discussing the benefits of cessation regardless of age</w:t>
      </w:r>
      <w:r>
        <w:rPr>
          <w:rFonts w:ascii="Times New Roman" w:hAnsi="Times New Roman" w:cs="Times New Roman"/>
          <w:sz w:val="24"/>
          <w:szCs w:val="24"/>
        </w:rPr>
        <w:t>,</w:t>
      </w:r>
      <w:r w:rsidRPr="00720316">
        <w:rPr>
          <w:rFonts w:ascii="Times New Roman" w:hAnsi="Times New Roman" w:cs="Times New Roman"/>
          <w:sz w:val="24"/>
          <w:szCs w:val="24"/>
        </w:rPr>
        <w:t xml:space="preserve"> current health or smoking history</w:t>
      </w:r>
      <w:r>
        <w:rPr>
          <w:rFonts w:ascii="Times New Roman" w:hAnsi="Times New Roman" w:cs="Times New Roman"/>
          <w:sz w:val="24"/>
          <w:szCs w:val="24"/>
        </w:rPr>
        <w:t xml:space="preserve"> with attendees</w:t>
      </w:r>
      <w:r w:rsidRPr="00720316">
        <w:rPr>
          <w:rFonts w:ascii="Times New Roman" w:hAnsi="Times New Roman" w:cs="Times New Roman"/>
          <w:sz w:val="24"/>
          <w:szCs w:val="24"/>
        </w:rPr>
        <w:t xml:space="preserve"> may increase </w:t>
      </w:r>
      <w:r>
        <w:rPr>
          <w:rFonts w:ascii="Times New Roman" w:hAnsi="Times New Roman" w:cs="Times New Roman"/>
          <w:sz w:val="24"/>
          <w:szCs w:val="24"/>
        </w:rPr>
        <w:t>intention to quit</w:t>
      </w:r>
      <w:r w:rsidRPr="00720316">
        <w:rPr>
          <w:rFonts w:ascii="Times New Roman" w:hAnsi="Times New Roman" w:cs="Times New Roman"/>
          <w:sz w:val="24"/>
          <w:szCs w:val="24"/>
        </w:rPr>
        <w:t>.</w:t>
      </w:r>
      <w:r>
        <w:rPr>
          <w:rFonts w:ascii="Times New Roman" w:hAnsi="Times New Roman" w:cs="Times New Roman"/>
          <w:sz w:val="24"/>
          <w:szCs w:val="24"/>
        </w:rPr>
        <w:t xml:space="preserve"> </w:t>
      </w:r>
      <w:r w:rsidRPr="00720316">
        <w:rPr>
          <w:rFonts w:ascii="Times New Roman" w:hAnsi="Times New Roman" w:cs="Times New Roman"/>
          <w:sz w:val="24"/>
          <w:szCs w:val="24"/>
        </w:rPr>
        <w:t xml:space="preserve"> For example, </w:t>
      </w:r>
      <w:r>
        <w:rPr>
          <w:rFonts w:ascii="Times New Roman" w:hAnsi="Times New Roman" w:cs="Times New Roman"/>
          <w:sz w:val="24"/>
          <w:szCs w:val="24"/>
        </w:rPr>
        <w:t xml:space="preserve">even following the diagnosis of </w:t>
      </w:r>
      <w:r w:rsidRPr="00720316">
        <w:rPr>
          <w:rFonts w:ascii="Times New Roman" w:hAnsi="Times New Roman" w:cs="Times New Roman"/>
          <w:sz w:val="24"/>
          <w:szCs w:val="24"/>
        </w:rPr>
        <w:t>lung cancer</w:t>
      </w:r>
      <w:r>
        <w:rPr>
          <w:rFonts w:ascii="Times New Roman" w:hAnsi="Times New Roman" w:cs="Times New Roman"/>
          <w:sz w:val="24"/>
          <w:szCs w:val="24"/>
        </w:rPr>
        <w:t xml:space="preserve">, </w:t>
      </w:r>
      <w:r w:rsidRPr="00720316">
        <w:rPr>
          <w:rFonts w:ascii="Times New Roman" w:hAnsi="Times New Roman" w:cs="Times New Roman"/>
          <w:sz w:val="24"/>
          <w:szCs w:val="24"/>
        </w:rPr>
        <w:t>smoking cessation is associated with reduced progression and mortality across cancer stages</w:t>
      </w:r>
      <w:r>
        <w:rPr>
          <w:rFonts w:ascii="Times New Roman" w:hAnsi="Times New Roman" w:cs="Times New Roman"/>
          <w:sz w:val="24"/>
          <w:szCs w:val="24"/>
        </w:rPr>
        <w:t xml:space="preserve"> indicating that it is never ‘too late’ to consider quitting</w:t>
      </w:r>
      <w:r w:rsidR="005B5A7E">
        <w:rPr>
          <w:rFonts w:ascii="Times New Roman" w:hAnsi="Times New Roman" w:cs="Times New Roman"/>
          <w:sz w:val="24"/>
          <w:szCs w:val="24"/>
        </w:rPr>
        <w:t>.</w:t>
      </w:r>
      <w:r w:rsidR="00057E4A">
        <w:rPr>
          <w:rFonts w:ascii="Times New Roman" w:hAnsi="Times New Roman" w:cs="Times New Roman"/>
          <w:sz w:val="24"/>
          <w:szCs w:val="24"/>
          <w:vertAlign w:val="superscript"/>
        </w:rPr>
        <w:t xml:space="preserve">54 </w:t>
      </w:r>
      <w:r>
        <w:rPr>
          <w:rFonts w:ascii="Times New Roman" w:hAnsi="Times New Roman" w:cs="Times New Roman"/>
          <w:sz w:val="24"/>
          <w:szCs w:val="24"/>
        </w:rPr>
        <w:t xml:space="preserve">The adoption of an ‘opt-out’ service delivery model for discussion of smoking cessation would ensure all attendees are able to discuss their views surrounding </w:t>
      </w:r>
      <w:r w:rsidR="00EA6F1C">
        <w:rPr>
          <w:rFonts w:ascii="Times New Roman" w:hAnsi="Times New Roman" w:cs="Times New Roman"/>
          <w:sz w:val="24"/>
          <w:szCs w:val="24"/>
        </w:rPr>
        <w:t>risk and</w:t>
      </w:r>
      <w:r>
        <w:rPr>
          <w:rFonts w:ascii="Times New Roman" w:hAnsi="Times New Roman" w:cs="Times New Roman"/>
          <w:sz w:val="24"/>
          <w:szCs w:val="24"/>
        </w:rPr>
        <w:t xml:space="preserve"> has been shown to improve cessation uptake</w:t>
      </w:r>
      <w:r w:rsidR="002425B7">
        <w:rPr>
          <w:rFonts w:ascii="Times New Roman" w:hAnsi="Times New Roman" w:cs="Times New Roman"/>
          <w:sz w:val="24"/>
          <w:szCs w:val="24"/>
        </w:rPr>
        <w:t>.</w:t>
      </w:r>
      <w:r w:rsidR="00057E4A">
        <w:rPr>
          <w:rFonts w:ascii="Times New Roman" w:hAnsi="Times New Roman" w:cs="Times New Roman"/>
          <w:sz w:val="24"/>
          <w:szCs w:val="24"/>
          <w:vertAlign w:val="superscript"/>
        </w:rPr>
        <w:t>55</w:t>
      </w:r>
    </w:p>
    <w:p w14:paraId="4B9CBA90" w14:textId="559FB5C0" w:rsidR="000C2F58" w:rsidRPr="00354317" w:rsidRDefault="000C2F58" w:rsidP="000C2F58">
      <w:pPr>
        <w:spacing w:before="240"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 xml:space="preserve">Previous research has illustrated that individuals eligible for lung cancer screening report </w:t>
      </w:r>
      <w:r w:rsidRPr="00720316">
        <w:rPr>
          <w:rFonts w:ascii="Times New Roman" w:hAnsi="Times New Roman" w:cs="Times New Roman"/>
          <w:sz w:val="24"/>
          <w:szCs w:val="24"/>
        </w:rPr>
        <w:t>smoking</w:t>
      </w:r>
      <w:r>
        <w:rPr>
          <w:rFonts w:ascii="Times New Roman" w:hAnsi="Times New Roman" w:cs="Times New Roman"/>
          <w:sz w:val="24"/>
          <w:szCs w:val="24"/>
        </w:rPr>
        <w:t>-</w:t>
      </w:r>
      <w:r w:rsidRPr="00720316">
        <w:rPr>
          <w:rFonts w:ascii="Times New Roman" w:hAnsi="Times New Roman" w:cs="Times New Roman"/>
          <w:sz w:val="24"/>
          <w:szCs w:val="24"/>
        </w:rPr>
        <w:t>associated external and internalised stigma</w:t>
      </w:r>
      <w:r w:rsidR="002425B7">
        <w:rPr>
          <w:rFonts w:ascii="Times New Roman" w:hAnsi="Times New Roman" w:cs="Times New Roman"/>
          <w:sz w:val="24"/>
          <w:szCs w:val="24"/>
        </w:rPr>
        <w:t>.</w:t>
      </w:r>
      <w:r w:rsidR="002425B7">
        <w:rPr>
          <w:rFonts w:ascii="Times New Roman" w:hAnsi="Times New Roman" w:cs="Times New Roman"/>
          <w:sz w:val="24"/>
          <w:szCs w:val="24"/>
          <w:vertAlign w:val="superscript"/>
        </w:rPr>
        <w:t>2</w:t>
      </w:r>
      <w:r w:rsidR="002D3DC8">
        <w:rPr>
          <w:rFonts w:ascii="Times New Roman" w:hAnsi="Times New Roman" w:cs="Times New Roman"/>
          <w:sz w:val="24"/>
          <w:szCs w:val="24"/>
          <w:vertAlign w:val="superscript"/>
        </w:rPr>
        <w:t>9</w:t>
      </w:r>
      <w:r w:rsidR="002425B7">
        <w:rPr>
          <w:rFonts w:ascii="Times New Roman" w:hAnsi="Times New Roman" w:cs="Times New Roman"/>
          <w:sz w:val="24"/>
          <w:szCs w:val="24"/>
          <w:vertAlign w:val="superscript"/>
        </w:rPr>
        <w:t>,</w:t>
      </w:r>
      <w:r w:rsidR="002B5266">
        <w:rPr>
          <w:rFonts w:ascii="Times New Roman" w:hAnsi="Times New Roman" w:cs="Times New Roman"/>
          <w:sz w:val="24"/>
          <w:szCs w:val="24"/>
          <w:vertAlign w:val="superscript"/>
        </w:rPr>
        <w:t>56</w:t>
      </w:r>
      <w:r>
        <w:rPr>
          <w:rFonts w:ascii="Times New Roman" w:hAnsi="Times New Roman" w:cs="Times New Roman"/>
          <w:sz w:val="24"/>
          <w:szCs w:val="24"/>
        </w:rPr>
        <w:t xml:space="preserve"> </w:t>
      </w:r>
      <w:r w:rsidRPr="00720316">
        <w:rPr>
          <w:rFonts w:ascii="Times New Roman" w:hAnsi="Times New Roman" w:cs="Times New Roman"/>
          <w:sz w:val="24"/>
          <w:szCs w:val="24"/>
        </w:rPr>
        <w:t>The present study builds on th</w:t>
      </w:r>
      <w:r>
        <w:rPr>
          <w:rFonts w:ascii="Times New Roman" w:hAnsi="Times New Roman" w:cs="Times New Roman"/>
          <w:sz w:val="24"/>
          <w:szCs w:val="24"/>
        </w:rPr>
        <w:t>is</w:t>
      </w:r>
      <w:r w:rsidRPr="00720316">
        <w:rPr>
          <w:rFonts w:ascii="Times New Roman" w:hAnsi="Times New Roman" w:cs="Times New Roman"/>
          <w:sz w:val="24"/>
          <w:szCs w:val="24"/>
        </w:rPr>
        <w:t xml:space="preserve"> by exploring how preferences for integration of smoking cessation within </w:t>
      </w:r>
      <w:r>
        <w:rPr>
          <w:rFonts w:ascii="Times New Roman" w:hAnsi="Times New Roman" w:cs="Times New Roman"/>
          <w:sz w:val="24"/>
          <w:szCs w:val="24"/>
        </w:rPr>
        <w:t xml:space="preserve">lung cancer screening </w:t>
      </w:r>
      <w:r w:rsidRPr="00720316">
        <w:rPr>
          <w:rFonts w:ascii="Times New Roman" w:hAnsi="Times New Roman" w:cs="Times New Roman"/>
          <w:sz w:val="24"/>
          <w:szCs w:val="24"/>
        </w:rPr>
        <w:t xml:space="preserve">are shaped by these views.  </w:t>
      </w:r>
      <w:r>
        <w:rPr>
          <w:rFonts w:ascii="Times New Roman" w:hAnsi="Times New Roman" w:cs="Times New Roman"/>
          <w:sz w:val="24"/>
          <w:szCs w:val="24"/>
        </w:rPr>
        <w:t>J</w:t>
      </w:r>
      <w:r w:rsidRPr="00720316">
        <w:rPr>
          <w:rFonts w:ascii="Times New Roman" w:hAnsi="Times New Roman" w:cs="Times New Roman"/>
          <w:sz w:val="24"/>
          <w:szCs w:val="24"/>
        </w:rPr>
        <w:t xml:space="preserve">udgemental communication styles by healthcare professionals may </w:t>
      </w:r>
      <w:r>
        <w:rPr>
          <w:rFonts w:ascii="Times New Roman" w:hAnsi="Times New Roman" w:cs="Times New Roman"/>
          <w:sz w:val="24"/>
          <w:szCs w:val="24"/>
        </w:rPr>
        <w:t xml:space="preserve">reinforce </w:t>
      </w:r>
      <w:r w:rsidRPr="00720316">
        <w:rPr>
          <w:rFonts w:ascii="Times New Roman" w:hAnsi="Times New Roman" w:cs="Times New Roman"/>
          <w:sz w:val="24"/>
          <w:szCs w:val="24"/>
        </w:rPr>
        <w:t xml:space="preserve">smoking behaviour and reduce motivation to quit.  </w:t>
      </w:r>
      <w:r>
        <w:rPr>
          <w:rFonts w:ascii="Times New Roman" w:hAnsi="Times New Roman" w:cs="Times New Roman"/>
          <w:sz w:val="24"/>
          <w:szCs w:val="24"/>
        </w:rPr>
        <w:t>Participants in the present study demonstrated some avoidance and mistrust of healthcare professionals consistent with prior work demonstrating that an</w:t>
      </w:r>
      <w:r w:rsidRPr="00720316">
        <w:rPr>
          <w:rFonts w:ascii="Times New Roman" w:hAnsi="Times New Roman" w:cs="Times New Roman"/>
          <w:sz w:val="24"/>
          <w:szCs w:val="24"/>
        </w:rPr>
        <w:t xml:space="preserve"> expectation of </w:t>
      </w:r>
      <w:r>
        <w:rPr>
          <w:rFonts w:ascii="Times New Roman" w:hAnsi="Times New Roman" w:cs="Times New Roman"/>
          <w:sz w:val="24"/>
          <w:szCs w:val="24"/>
        </w:rPr>
        <w:t>judgement</w:t>
      </w:r>
      <w:r w:rsidRPr="00720316">
        <w:rPr>
          <w:rFonts w:ascii="Times New Roman" w:hAnsi="Times New Roman" w:cs="Times New Roman"/>
          <w:sz w:val="24"/>
          <w:szCs w:val="24"/>
        </w:rPr>
        <w:t xml:space="preserve"> can deter prospective attendees from screening</w:t>
      </w:r>
      <w:r w:rsidR="002C7499">
        <w:rPr>
          <w:rFonts w:ascii="Times New Roman" w:hAnsi="Times New Roman" w:cs="Times New Roman"/>
          <w:sz w:val="24"/>
          <w:szCs w:val="24"/>
        </w:rPr>
        <w:t>.</w:t>
      </w:r>
      <w:r w:rsidR="002C7499">
        <w:rPr>
          <w:rFonts w:ascii="Times New Roman" w:hAnsi="Times New Roman" w:cs="Times New Roman"/>
          <w:sz w:val="24"/>
          <w:szCs w:val="24"/>
          <w:vertAlign w:val="superscript"/>
        </w:rPr>
        <w:t>2</w:t>
      </w:r>
      <w:r w:rsidR="00F36339">
        <w:rPr>
          <w:rFonts w:ascii="Times New Roman" w:hAnsi="Times New Roman" w:cs="Times New Roman"/>
          <w:sz w:val="24"/>
          <w:szCs w:val="24"/>
          <w:vertAlign w:val="superscript"/>
        </w:rPr>
        <w:t>4</w:t>
      </w:r>
      <w:r w:rsidR="002C7499">
        <w:rPr>
          <w:rFonts w:ascii="Times New Roman" w:hAnsi="Times New Roman" w:cs="Times New Roman"/>
          <w:sz w:val="24"/>
          <w:szCs w:val="24"/>
          <w:vertAlign w:val="superscript"/>
        </w:rPr>
        <w:t xml:space="preserve"> </w:t>
      </w:r>
      <w:r w:rsidR="00CA4850">
        <w:rPr>
          <w:rFonts w:ascii="Times New Roman" w:hAnsi="Times New Roman" w:cs="Times New Roman"/>
          <w:sz w:val="24"/>
          <w:szCs w:val="24"/>
          <w:vertAlign w:val="superscript"/>
        </w:rPr>
        <w:t xml:space="preserve"> </w:t>
      </w:r>
      <w:r w:rsidRPr="00720316">
        <w:rPr>
          <w:rFonts w:ascii="Times New Roman" w:hAnsi="Times New Roman" w:cs="Times New Roman"/>
          <w:sz w:val="24"/>
          <w:szCs w:val="24"/>
        </w:rPr>
        <w:t>In contrast,</w:t>
      </w:r>
      <w:r>
        <w:rPr>
          <w:rFonts w:ascii="Times New Roman" w:hAnsi="Times New Roman" w:cs="Times New Roman"/>
          <w:sz w:val="24"/>
          <w:szCs w:val="24"/>
        </w:rPr>
        <w:t xml:space="preserve"> receiving person-centred support from a healthcare professional facilitates autonomy. Consistent with prior work</w:t>
      </w:r>
      <w:r w:rsidR="00653FBA">
        <w:rPr>
          <w:rFonts w:ascii="Times New Roman" w:hAnsi="Times New Roman" w:cs="Times New Roman"/>
          <w:sz w:val="24"/>
          <w:szCs w:val="24"/>
          <w:vertAlign w:val="superscript"/>
        </w:rPr>
        <w:t>57</w:t>
      </w:r>
      <w:r w:rsidR="00C02335">
        <w:rPr>
          <w:rFonts w:ascii="Times New Roman" w:hAnsi="Times New Roman" w:cs="Times New Roman"/>
          <w:sz w:val="24"/>
          <w:szCs w:val="24"/>
        </w:rPr>
        <w:t xml:space="preserve">, </w:t>
      </w:r>
      <w:r>
        <w:rPr>
          <w:rFonts w:ascii="Times New Roman" w:hAnsi="Times New Roman" w:cs="Times New Roman"/>
          <w:sz w:val="24"/>
          <w:szCs w:val="24"/>
        </w:rPr>
        <w:t xml:space="preserve">tailoring communication to the needs of screening attendees was emphasised as vital for smoking cessation uptake. Lung cancer screening </w:t>
      </w:r>
      <w:r w:rsidRPr="00720316">
        <w:rPr>
          <w:rFonts w:ascii="Times New Roman" w:hAnsi="Times New Roman" w:cs="Times New Roman"/>
          <w:sz w:val="24"/>
          <w:szCs w:val="24"/>
        </w:rPr>
        <w:t xml:space="preserve">invitations should emphasise </w:t>
      </w:r>
      <w:r>
        <w:rPr>
          <w:rFonts w:ascii="Times New Roman" w:hAnsi="Times New Roman" w:cs="Times New Roman"/>
          <w:sz w:val="24"/>
          <w:szCs w:val="24"/>
        </w:rPr>
        <w:t xml:space="preserve">a </w:t>
      </w:r>
      <w:r w:rsidRPr="00720316">
        <w:rPr>
          <w:rFonts w:ascii="Times New Roman" w:hAnsi="Times New Roman" w:cs="Times New Roman"/>
          <w:sz w:val="24"/>
          <w:szCs w:val="24"/>
        </w:rPr>
        <w:t>non-judgemental approach to prevent non-attendance due to expected stigmatisation</w:t>
      </w:r>
      <w:r>
        <w:rPr>
          <w:rFonts w:ascii="Times New Roman" w:hAnsi="Times New Roman" w:cs="Times New Roman"/>
          <w:sz w:val="24"/>
          <w:szCs w:val="24"/>
        </w:rPr>
        <w:t>. S</w:t>
      </w:r>
      <w:r w:rsidRPr="00720316">
        <w:rPr>
          <w:rFonts w:ascii="Times New Roman" w:hAnsi="Times New Roman" w:cs="Times New Roman"/>
          <w:sz w:val="24"/>
          <w:szCs w:val="24"/>
        </w:rPr>
        <w:t xml:space="preserve">creening staff may benefit from communication skills training to </w:t>
      </w:r>
      <w:r>
        <w:rPr>
          <w:rFonts w:ascii="Times New Roman" w:hAnsi="Times New Roman" w:cs="Times New Roman"/>
          <w:sz w:val="24"/>
          <w:szCs w:val="24"/>
        </w:rPr>
        <w:t>promote</w:t>
      </w:r>
      <w:r w:rsidRPr="00720316">
        <w:rPr>
          <w:rFonts w:ascii="Times New Roman" w:hAnsi="Times New Roman" w:cs="Times New Roman"/>
          <w:sz w:val="24"/>
          <w:szCs w:val="24"/>
        </w:rPr>
        <w:t xml:space="preserve"> engagement in both cessation and </w:t>
      </w:r>
      <w:r>
        <w:rPr>
          <w:rFonts w:ascii="Times New Roman" w:hAnsi="Times New Roman" w:cs="Times New Roman"/>
          <w:sz w:val="24"/>
          <w:szCs w:val="24"/>
        </w:rPr>
        <w:t>future</w:t>
      </w:r>
      <w:r w:rsidRPr="00720316">
        <w:rPr>
          <w:rFonts w:ascii="Times New Roman" w:hAnsi="Times New Roman" w:cs="Times New Roman"/>
          <w:sz w:val="24"/>
          <w:szCs w:val="24"/>
        </w:rPr>
        <w:t xml:space="preserve"> screening rounds</w:t>
      </w:r>
      <w:r>
        <w:rPr>
          <w:rFonts w:ascii="Times New Roman" w:hAnsi="Times New Roman" w:cs="Times New Roman"/>
          <w:sz w:val="24"/>
          <w:szCs w:val="24"/>
        </w:rPr>
        <w:t>.</w:t>
      </w:r>
      <w:r w:rsidR="00411C40">
        <w:rPr>
          <w:rFonts w:ascii="Times New Roman" w:hAnsi="Times New Roman" w:cs="Times New Roman"/>
          <w:sz w:val="24"/>
          <w:szCs w:val="24"/>
          <w:vertAlign w:val="superscript"/>
        </w:rPr>
        <w:t>58</w:t>
      </w:r>
      <w:r>
        <w:rPr>
          <w:rFonts w:ascii="Times New Roman" w:hAnsi="Times New Roman" w:cs="Times New Roman"/>
          <w:sz w:val="24"/>
          <w:szCs w:val="24"/>
        </w:rPr>
        <w:t xml:space="preserve"> This may include staff acknowledging the difficulty of smoking cessation, discussing smoking in a sensitive and empathic manner, and framing </w:t>
      </w:r>
      <w:r>
        <w:rPr>
          <w:rFonts w:ascii="Times New Roman" w:hAnsi="Times New Roman" w:cs="Times New Roman"/>
          <w:i/>
          <w:iCs/>
          <w:sz w:val="24"/>
          <w:szCs w:val="24"/>
        </w:rPr>
        <w:t xml:space="preserve">how </w:t>
      </w:r>
      <w:r w:rsidRPr="00F17652">
        <w:rPr>
          <w:rFonts w:ascii="Times New Roman" w:hAnsi="Times New Roman" w:cs="Times New Roman"/>
          <w:sz w:val="24"/>
          <w:szCs w:val="24"/>
        </w:rPr>
        <w:t>attendees are asked if they would like to access cessation support.</w:t>
      </w:r>
      <w:r>
        <w:rPr>
          <w:rFonts w:ascii="Times New Roman" w:hAnsi="Times New Roman" w:cs="Times New Roman"/>
          <w:sz w:val="24"/>
          <w:szCs w:val="24"/>
        </w:rPr>
        <w:t xml:space="preserve"> The setting of a lung cancer screening appointment was discussed by participants as increasing consideration of cessation, in comparison to a more general setting such as a GP appointment. However, what is not known is whether attending a setting specifically tailored for individuals who smoke, decreases feelings of stigmatisation. Further work should investigate this among screening attendees. </w:t>
      </w:r>
    </w:p>
    <w:p w14:paraId="56AE1342" w14:textId="1E84E945" w:rsidR="000C2F58" w:rsidRDefault="000C2F58" w:rsidP="000C2F58">
      <w:pPr>
        <w:tabs>
          <w:tab w:val="left" w:pos="975"/>
          <w:tab w:val="right" w:pos="9026"/>
        </w:tabs>
        <w:spacing w:before="240" w:line="480" w:lineRule="auto"/>
        <w:rPr>
          <w:rFonts w:ascii="Times New Roman" w:hAnsi="Times New Roman" w:cs="Times New Roman"/>
          <w:sz w:val="24"/>
          <w:szCs w:val="24"/>
        </w:rPr>
      </w:pPr>
      <w:r>
        <w:rPr>
          <w:rFonts w:ascii="Times New Roman" w:hAnsi="Times New Roman" w:cs="Times New Roman"/>
          <w:sz w:val="24"/>
          <w:szCs w:val="24"/>
        </w:rPr>
        <w:tab/>
      </w:r>
      <w:r w:rsidRPr="00720316">
        <w:rPr>
          <w:rFonts w:ascii="Times New Roman" w:hAnsi="Times New Roman" w:cs="Times New Roman"/>
          <w:sz w:val="24"/>
          <w:szCs w:val="24"/>
        </w:rPr>
        <w:t>Participants emphasised the importance of a flexible and accessible service.</w:t>
      </w:r>
      <w:r>
        <w:rPr>
          <w:rFonts w:ascii="Times New Roman" w:hAnsi="Times New Roman" w:cs="Times New Roman"/>
          <w:sz w:val="24"/>
          <w:szCs w:val="24"/>
        </w:rPr>
        <w:t xml:space="preserve">  </w:t>
      </w:r>
      <w:r w:rsidRPr="00720316">
        <w:rPr>
          <w:rFonts w:ascii="Times New Roman" w:hAnsi="Times New Roman" w:cs="Times New Roman"/>
          <w:sz w:val="24"/>
          <w:szCs w:val="24"/>
        </w:rPr>
        <w:t>Existing evidence has demonstrated that locality of screening services is an important determinant of screening uptake</w:t>
      </w:r>
      <w:r w:rsidR="00ED4CCC">
        <w:rPr>
          <w:rFonts w:ascii="Times New Roman" w:hAnsi="Times New Roman" w:cs="Times New Roman"/>
          <w:sz w:val="24"/>
          <w:szCs w:val="24"/>
        </w:rPr>
        <w:t>.</w:t>
      </w:r>
      <w:r w:rsidR="00ED4CCC">
        <w:rPr>
          <w:rFonts w:ascii="Times New Roman" w:hAnsi="Times New Roman" w:cs="Times New Roman"/>
          <w:sz w:val="24"/>
          <w:szCs w:val="24"/>
          <w:vertAlign w:val="superscript"/>
        </w:rPr>
        <w:t>5</w:t>
      </w:r>
      <w:r w:rsidR="00411C40">
        <w:rPr>
          <w:rFonts w:ascii="Times New Roman" w:hAnsi="Times New Roman" w:cs="Times New Roman"/>
          <w:sz w:val="24"/>
          <w:szCs w:val="24"/>
          <w:vertAlign w:val="superscript"/>
        </w:rPr>
        <w:t>9</w:t>
      </w:r>
      <w:r w:rsidR="000D79A8">
        <w:rPr>
          <w:rFonts w:ascii="Times New Roman" w:hAnsi="Times New Roman" w:cs="Times New Roman"/>
          <w:sz w:val="24"/>
          <w:szCs w:val="24"/>
          <w:vertAlign w:val="superscript"/>
        </w:rPr>
        <w:t xml:space="preserve"> </w:t>
      </w:r>
      <w:r w:rsidR="00ED4CCC">
        <w:rPr>
          <w:rFonts w:ascii="Times New Roman" w:hAnsi="Times New Roman" w:cs="Times New Roman"/>
          <w:sz w:val="24"/>
          <w:szCs w:val="24"/>
          <w:vertAlign w:val="superscript"/>
        </w:rPr>
        <w:t xml:space="preserve"> </w:t>
      </w:r>
      <w:r w:rsidRPr="00720316">
        <w:rPr>
          <w:rFonts w:ascii="Times New Roman" w:hAnsi="Times New Roman" w:cs="Times New Roman"/>
          <w:sz w:val="24"/>
          <w:szCs w:val="24"/>
        </w:rPr>
        <w:t xml:space="preserve">The present study confirms that </w:t>
      </w:r>
      <w:r>
        <w:rPr>
          <w:rFonts w:ascii="Times New Roman" w:hAnsi="Times New Roman" w:cs="Times New Roman"/>
          <w:sz w:val="24"/>
          <w:szCs w:val="24"/>
        </w:rPr>
        <w:t xml:space="preserve">convenience and </w:t>
      </w:r>
      <w:r w:rsidRPr="00720316">
        <w:rPr>
          <w:rFonts w:ascii="Times New Roman" w:hAnsi="Times New Roman" w:cs="Times New Roman"/>
          <w:sz w:val="24"/>
          <w:szCs w:val="24"/>
        </w:rPr>
        <w:t>locality of smoking cessation</w:t>
      </w:r>
      <w:r>
        <w:rPr>
          <w:rFonts w:ascii="Times New Roman" w:hAnsi="Times New Roman" w:cs="Times New Roman"/>
          <w:sz w:val="24"/>
          <w:szCs w:val="24"/>
        </w:rPr>
        <w:t xml:space="preserve"> support</w:t>
      </w:r>
      <w:r w:rsidRPr="00720316">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720316">
        <w:rPr>
          <w:rFonts w:ascii="Times New Roman" w:hAnsi="Times New Roman" w:cs="Times New Roman"/>
          <w:sz w:val="24"/>
          <w:szCs w:val="24"/>
        </w:rPr>
        <w:t>also important facilitator</w:t>
      </w:r>
      <w:r>
        <w:rPr>
          <w:rFonts w:ascii="Times New Roman" w:hAnsi="Times New Roman" w:cs="Times New Roman"/>
          <w:sz w:val="24"/>
          <w:szCs w:val="24"/>
        </w:rPr>
        <w:t>s</w:t>
      </w:r>
      <w:r w:rsidRPr="00720316">
        <w:rPr>
          <w:rFonts w:ascii="Times New Roman" w:hAnsi="Times New Roman" w:cs="Times New Roman"/>
          <w:sz w:val="24"/>
          <w:szCs w:val="24"/>
        </w:rPr>
        <w:t xml:space="preserve"> for a screening eligible population. </w:t>
      </w:r>
      <w:r>
        <w:rPr>
          <w:rFonts w:ascii="Times New Roman" w:hAnsi="Times New Roman" w:cs="Times New Roman"/>
          <w:sz w:val="24"/>
          <w:szCs w:val="24"/>
        </w:rPr>
        <w:t xml:space="preserve"> In contrast to brief interventions which have been predominantly provided within UK-based lung cancer screening research (e.g., </w:t>
      </w:r>
      <w:r w:rsidRPr="00DD2B3A">
        <w:rPr>
          <w:rFonts w:ascii="Times New Roman" w:hAnsi="Times New Roman" w:cs="Times New Roman"/>
          <w:sz w:val="24"/>
          <w:szCs w:val="24"/>
        </w:rPr>
        <w:t>National Centre for Smoking Cessation and Trainin</w:t>
      </w:r>
      <w:r>
        <w:rPr>
          <w:rFonts w:ascii="Times New Roman" w:hAnsi="Times New Roman" w:cs="Times New Roman"/>
          <w:sz w:val="24"/>
          <w:szCs w:val="24"/>
        </w:rPr>
        <w:t>g’s Very Brief Advice</w:t>
      </w:r>
      <w:r w:rsidR="00411C40">
        <w:rPr>
          <w:rFonts w:ascii="Times New Roman" w:hAnsi="Times New Roman" w:cs="Times New Roman"/>
          <w:sz w:val="24"/>
          <w:szCs w:val="24"/>
          <w:vertAlign w:val="superscript"/>
        </w:rPr>
        <w:t>6</w:t>
      </w:r>
      <w:r w:rsidR="005C20B3">
        <w:rPr>
          <w:rFonts w:ascii="Times New Roman" w:hAnsi="Times New Roman" w:cs="Times New Roman"/>
          <w:sz w:val="24"/>
          <w:szCs w:val="24"/>
          <w:vertAlign w:val="superscript"/>
        </w:rPr>
        <w:t>0</w:t>
      </w:r>
      <w:r w:rsidR="00761598">
        <w:rPr>
          <w:rFonts w:ascii="Times New Roman" w:hAnsi="Times New Roman" w:cs="Times New Roman"/>
          <w:sz w:val="24"/>
          <w:szCs w:val="24"/>
          <w:vertAlign w:val="superscript"/>
        </w:rPr>
        <w:t>,</w:t>
      </w:r>
      <w:r w:rsidR="00922FB1">
        <w:rPr>
          <w:rFonts w:ascii="Times New Roman" w:hAnsi="Times New Roman" w:cs="Times New Roman"/>
          <w:sz w:val="24"/>
          <w:szCs w:val="24"/>
          <w:vertAlign w:val="superscript"/>
        </w:rPr>
        <w:t>6</w:t>
      </w:r>
      <w:r w:rsidR="005C20B3">
        <w:rPr>
          <w:rFonts w:ascii="Times New Roman" w:hAnsi="Times New Roman" w:cs="Times New Roman"/>
          <w:sz w:val="24"/>
          <w:szCs w:val="24"/>
          <w:vertAlign w:val="superscript"/>
        </w:rPr>
        <w:t>1</w:t>
      </w:r>
      <w:r>
        <w:rPr>
          <w:rFonts w:ascii="Times New Roman" w:hAnsi="Times New Roman" w:cs="Times New Roman"/>
          <w:sz w:val="24"/>
          <w:szCs w:val="24"/>
        </w:rPr>
        <w:t xml:space="preserve">), a </w:t>
      </w:r>
      <w:r w:rsidRPr="00720316">
        <w:rPr>
          <w:rFonts w:ascii="Times New Roman" w:hAnsi="Times New Roman" w:cs="Times New Roman"/>
          <w:sz w:val="24"/>
          <w:szCs w:val="24"/>
        </w:rPr>
        <w:t>‘one stop shop’ where attendees can initiate engagement in smoking cessation services</w:t>
      </w:r>
      <w:r>
        <w:rPr>
          <w:rFonts w:ascii="Times New Roman" w:hAnsi="Times New Roman" w:cs="Times New Roman"/>
          <w:sz w:val="24"/>
          <w:szCs w:val="24"/>
        </w:rPr>
        <w:t xml:space="preserve"> </w:t>
      </w:r>
      <w:r w:rsidRPr="00720316">
        <w:rPr>
          <w:rFonts w:ascii="Times New Roman" w:hAnsi="Times New Roman" w:cs="Times New Roman"/>
          <w:sz w:val="24"/>
          <w:szCs w:val="24"/>
        </w:rPr>
        <w:t>within the screening appointment w</w:t>
      </w:r>
      <w:r>
        <w:rPr>
          <w:rFonts w:ascii="Times New Roman" w:hAnsi="Times New Roman" w:cs="Times New Roman"/>
          <w:sz w:val="24"/>
          <w:szCs w:val="24"/>
        </w:rPr>
        <w:t>as</w:t>
      </w:r>
      <w:r w:rsidRPr="00720316">
        <w:rPr>
          <w:rFonts w:ascii="Times New Roman" w:hAnsi="Times New Roman" w:cs="Times New Roman"/>
          <w:sz w:val="24"/>
          <w:szCs w:val="24"/>
        </w:rPr>
        <w:t xml:space="preserve"> highlighted as an enabler to cessation uptake</w:t>
      </w:r>
      <w:r>
        <w:rPr>
          <w:rFonts w:ascii="Times New Roman" w:hAnsi="Times New Roman" w:cs="Times New Roman"/>
          <w:sz w:val="24"/>
          <w:szCs w:val="24"/>
        </w:rPr>
        <w:t>.  Indeed, attendees within the Italian lung screening trial (</w:t>
      </w:r>
      <w:r w:rsidRPr="003703BD">
        <w:rPr>
          <w:rFonts w:ascii="Times New Roman" w:hAnsi="Times New Roman" w:cs="Times New Roman"/>
          <w:sz w:val="24"/>
          <w:szCs w:val="24"/>
        </w:rPr>
        <w:t>ITALUNG</w:t>
      </w:r>
      <w:r>
        <w:rPr>
          <w:rFonts w:ascii="Times New Roman" w:hAnsi="Times New Roman" w:cs="Times New Roman"/>
          <w:sz w:val="24"/>
          <w:szCs w:val="24"/>
        </w:rPr>
        <w:t>) receiving screening at a centre with integrated smoking cessation had greater odds of cessation compared to attendees at other screening centres</w:t>
      </w:r>
      <w:r w:rsidR="00567CCC">
        <w:rPr>
          <w:rFonts w:ascii="Times New Roman" w:hAnsi="Times New Roman" w:cs="Times New Roman"/>
          <w:sz w:val="24"/>
          <w:szCs w:val="24"/>
        </w:rPr>
        <w:t>.</w:t>
      </w:r>
      <w:r w:rsidR="005C20B3">
        <w:rPr>
          <w:rFonts w:ascii="Times New Roman" w:hAnsi="Times New Roman" w:cs="Times New Roman"/>
          <w:sz w:val="24"/>
          <w:szCs w:val="24"/>
          <w:vertAlign w:val="superscript"/>
        </w:rPr>
        <w:t>62</w:t>
      </w:r>
      <w:r w:rsidR="00567CCC">
        <w:rPr>
          <w:rFonts w:ascii="Times New Roman" w:hAnsi="Times New Roman" w:cs="Times New Roman"/>
          <w:sz w:val="24"/>
          <w:szCs w:val="24"/>
          <w:vertAlign w:val="superscript"/>
        </w:rPr>
        <w:t xml:space="preserve"> </w:t>
      </w:r>
      <w:r w:rsidR="007E63D4">
        <w:rPr>
          <w:rFonts w:ascii="Times New Roman" w:hAnsi="Times New Roman" w:cs="Times New Roman"/>
          <w:sz w:val="24"/>
          <w:szCs w:val="24"/>
        </w:rPr>
        <w:t xml:space="preserve">Additionally, </w:t>
      </w:r>
      <w:r w:rsidR="005231AD">
        <w:rPr>
          <w:rFonts w:ascii="Times New Roman" w:hAnsi="Times New Roman" w:cs="Times New Roman"/>
          <w:sz w:val="24"/>
          <w:szCs w:val="24"/>
        </w:rPr>
        <w:t>a trial in England</w:t>
      </w:r>
      <w:r w:rsidR="001045F7">
        <w:rPr>
          <w:rFonts w:ascii="Times New Roman" w:hAnsi="Times New Roman" w:cs="Times New Roman"/>
          <w:sz w:val="24"/>
          <w:szCs w:val="24"/>
        </w:rPr>
        <w:t xml:space="preserve"> has shown that </w:t>
      </w:r>
      <w:r w:rsidR="001045F7" w:rsidRPr="001045F7">
        <w:rPr>
          <w:rFonts w:ascii="Times New Roman" w:hAnsi="Times New Roman" w:cs="Times New Roman"/>
          <w:sz w:val="24"/>
          <w:szCs w:val="24"/>
        </w:rPr>
        <w:t xml:space="preserve">provision of immediate smoking cessation </w:t>
      </w:r>
      <w:r w:rsidR="001045F7">
        <w:rPr>
          <w:rFonts w:ascii="Times New Roman" w:hAnsi="Times New Roman" w:cs="Times New Roman"/>
          <w:sz w:val="24"/>
          <w:szCs w:val="24"/>
        </w:rPr>
        <w:t xml:space="preserve">within a TLHC </w:t>
      </w:r>
      <w:r w:rsidR="001045F7" w:rsidRPr="001045F7">
        <w:rPr>
          <w:rFonts w:ascii="Times New Roman" w:hAnsi="Times New Roman" w:cs="Times New Roman"/>
          <w:sz w:val="24"/>
          <w:szCs w:val="24"/>
        </w:rPr>
        <w:t>is associated with a</w:t>
      </w:r>
      <w:r w:rsidR="000D79A8">
        <w:rPr>
          <w:rFonts w:ascii="Times New Roman" w:hAnsi="Times New Roman" w:cs="Times New Roman"/>
          <w:sz w:val="24"/>
          <w:szCs w:val="24"/>
        </w:rPr>
        <w:t>n</w:t>
      </w:r>
      <w:r w:rsidR="001045F7" w:rsidRPr="001045F7">
        <w:rPr>
          <w:rFonts w:ascii="Times New Roman" w:hAnsi="Times New Roman" w:cs="Times New Roman"/>
          <w:sz w:val="24"/>
          <w:szCs w:val="24"/>
        </w:rPr>
        <w:t xml:space="preserve"> increase in quit rates at </w:t>
      </w:r>
      <w:r w:rsidR="000D79A8" w:rsidRPr="001045F7">
        <w:rPr>
          <w:rFonts w:ascii="Times New Roman" w:hAnsi="Times New Roman" w:cs="Times New Roman"/>
          <w:sz w:val="24"/>
          <w:szCs w:val="24"/>
        </w:rPr>
        <w:t>3-month</w:t>
      </w:r>
      <w:r w:rsidR="001045F7">
        <w:rPr>
          <w:rFonts w:ascii="Times New Roman" w:hAnsi="Times New Roman" w:cs="Times New Roman"/>
          <w:sz w:val="24"/>
          <w:szCs w:val="24"/>
        </w:rPr>
        <w:t xml:space="preserve"> follow-up</w:t>
      </w:r>
      <w:r w:rsidR="00567CCC">
        <w:rPr>
          <w:rFonts w:ascii="Times New Roman" w:hAnsi="Times New Roman" w:cs="Times New Roman"/>
          <w:sz w:val="24"/>
          <w:szCs w:val="24"/>
        </w:rPr>
        <w:t>.</w:t>
      </w:r>
      <w:r w:rsidR="005C20B3">
        <w:rPr>
          <w:rFonts w:ascii="Times New Roman" w:hAnsi="Times New Roman" w:cs="Times New Roman"/>
          <w:sz w:val="24"/>
          <w:szCs w:val="24"/>
          <w:vertAlign w:val="superscript"/>
        </w:rPr>
        <w:t>63</w:t>
      </w:r>
      <w:r w:rsidR="00567CCC">
        <w:rPr>
          <w:rFonts w:ascii="Times New Roman" w:hAnsi="Times New Roman" w:cs="Times New Roman"/>
          <w:sz w:val="24"/>
          <w:szCs w:val="24"/>
          <w:vertAlign w:val="superscript"/>
        </w:rPr>
        <w:t xml:space="preserve"> </w:t>
      </w:r>
      <w:r w:rsidR="000D79A8">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Integrating cessation interventions within the screening appointment and disclosure of screening results may increase cessation uptake by </w:t>
      </w:r>
      <w:r w:rsidRPr="00720316">
        <w:rPr>
          <w:rFonts w:ascii="Times New Roman" w:hAnsi="Times New Roman" w:cs="Times New Roman"/>
          <w:sz w:val="24"/>
          <w:szCs w:val="24"/>
        </w:rPr>
        <w:t>ensur</w:t>
      </w:r>
      <w:r>
        <w:rPr>
          <w:rFonts w:ascii="Times New Roman" w:hAnsi="Times New Roman" w:cs="Times New Roman"/>
          <w:sz w:val="24"/>
          <w:szCs w:val="24"/>
        </w:rPr>
        <w:t>ing</w:t>
      </w:r>
      <w:r w:rsidRPr="00720316">
        <w:rPr>
          <w:rFonts w:ascii="Times New Roman" w:hAnsi="Times New Roman" w:cs="Times New Roman"/>
          <w:sz w:val="24"/>
          <w:szCs w:val="24"/>
        </w:rPr>
        <w:t xml:space="preserve"> accessibility of</w:t>
      </w:r>
      <w:r>
        <w:rPr>
          <w:rFonts w:ascii="Times New Roman" w:hAnsi="Times New Roman" w:cs="Times New Roman"/>
          <w:sz w:val="24"/>
          <w:szCs w:val="24"/>
        </w:rPr>
        <w:t xml:space="preserve"> the</w:t>
      </w:r>
      <w:r w:rsidRPr="00720316">
        <w:rPr>
          <w:rFonts w:ascii="Times New Roman" w:hAnsi="Times New Roman" w:cs="Times New Roman"/>
          <w:sz w:val="24"/>
          <w:szCs w:val="24"/>
        </w:rPr>
        <w:t xml:space="preserve"> service, </w:t>
      </w:r>
      <w:r>
        <w:rPr>
          <w:rFonts w:ascii="Times New Roman" w:hAnsi="Times New Roman" w:cs="Times New Roman"/>
          <w:sz w:val="24"/>
          <w:szCs w:val="24"/>
        </w:rPr>
        <w:t xml:space="preserve">providing readily available treatment, </w:t>
      </w:r>
      <w:r w:rsidRPr="00720316">
        <w:rPr>
          <w:rFonts w:ascii="Times New Roman" w:hAnsi="Times New Roman" w:cs="Times New Roman"/>
          <w:sz w:val="24"/>
          <w:szCs w:val="24"/>
        </w:rPr>
        <w:t>and prevent</w:t>
      </w:r>
      <w:r>
        <w:rPr>
          <w:rFonts w:ascii="Times New Roman" w:hAnsi="Times New Roman" w:cs="Times New Roman"/>
          <w:sz w:val="24"/>
          <w:szCs w:val="24"/>
        </w:rPr>
        <w:t>ing</w:t>
      </w:r>
      <w:r w:rsidRPr="00720316">
        <w:rPr>
          <w:rFonts w:ascii="Times New Roman" w:hAnsi="Times New Roman" w:cs="Times New Roman"/>
          <w:sz w:val="24"/>
          <w:szCs w:val="24"/>
        </w:rPr>
        <w:t xml:space="preserve"> referral-related disengagement. </w:t>
      </w:r>
      <w:r>
        <w:rPr>
          <w:rFonts w:ascii="Times New Roman" w:hAnsi="Times New Roman" w:cs="Times New Roman"/>
          <w:sz w:val="24"/>
          <w:szCs w:val="24"/>
        </w:rPr>
        <w:t xml:space="preserve"> However, ability to integrate is largely dependent on the model of lung cancer screening service delivery.  Yet, this remains an important consideration as </w:t>
      </w:r>
      <w:r w:rsidRPr="00720316">
        <w:rPr>
          <w:rFonts w:ascii="Times New Roman" w:hAnsi="Times New Roman" w:cs="Times New Roman"/>
          <w:sz w:val="24"/>
          <w:szCs w:val="24"/>
        </w:rPr>
        <w:t>poor referral processes, and appointment delays are significant barriers to cessation service uptake</w:t>
      </w:r>
      <w:r w:rsidR="00403EAB">
        <w:rPr>
          <w:rFonts w:ascii="Times New Roman" w:hAnsi="Times New Roman" w:cs="Times New Roman"/>
          <w:sz w:val="24"/>
          <w:szCs w:val="24"/>
        </w:rPr>
        <w:t>.</w:t>
      </w:r>
      <w:r w:rsidR="00653FBA">
        <w:rPr>
          <w:rFonts w:ascii="Times New Roman" w:hAnsi="Times New Roman" w:cs="Times New Roman"/>
          <w:sz w:val="24"/>
          <w:szCs w:val="24"/>
          <w:vertAlign w:val="superscript"/>
        </w:rPr>
        <w:t>57</w:t>
      </w:r>
    </w:p>
    <w:p w14:paraId="6F25A8DC" w14:textId="65136DA5" w:rsidR="000C2F58" w:rsidRPr="007D3F62" w:rsidRDefault="00027D2E" w:rsidP="000C2F58">
      <w:pPr>
        <w:tabs>
          <w:tab w:val="left" w:pos="975"/>
          <w:tab w:val="right" w:pos="9026"/>
        </w:tabs>
        <w:spacing w:before="240" w:line="480" w:lineRule="auto"/>
        <w:rPr>
          <w:rFonts w:ascii="Times New Roman" w:hAnsi="Times New Roman" w:cs="Times New Roman"/>
          <w:sz w:val="24"/>
          <w:szCs w:val="24"/>
          <w:vertAlign w:val="superscript"/>
        </w:rPr>
      </w:pPr>
      <w:r>
        <w:rPr>
          <w:rFonts w:ascii="Times New Roman" w:hAnsi="Times New Roman" w:cs="Times New Roman"/>
          <w:sz w:val="24"/>
          <w:szCs w:val="24"/>
        </w:rPr>
        <w:tab/>
      </w:r>
      <w:r w:rsidR="000C2F58" w:rsidRPr="00720316">
        <w:rPr>
          <w:rFonts w:ascii="Times New Roman" w:hAnsi="Times New Roman" w:cs="Times New Roman"/>
          <w:sz w:val="24"/>
          <w:szCs w:val="24"/>
        </w:rPr>
        <w:t xml:space="preserve">The need for </w:t>
      </w:r>
      <w:r w:rsidR="000C2F58">
        <w:rPr>
          <w:rFonts w:ascii="Times New Roman" w:hAnsi="Times New Roman" w:cs="Times New Roman"/>
          <w:sz w:val="24"/>
          <w:szCs w:val="24"/>
        </w:rPr>
        <w:t xml:space="preserve">tailoring and </w:t>
      </w:r>
      <w:r w:rsidR="000C2F58" w:rsidRPr="00720316">
        <w:rPr>
          <w:rFonts w:ascii="Times New Roman" w:hAnsi="Times New Roman" w:cs="Times New Roman"/>
          <w:sz w:val="24"/>
          <w:szCs w:val="24"/>
        </w:rPr>
        <w:t>flexibility of services regarding ongoing support modality (face-to-face, telephone, online), treatment method (e.g., nicotine replacement products, medications</w:t>
      </w:r>
      <w:r w:rsidR="000C2F58">
        <w:rPr>
          <w:rFonts w:ascii="Times New Roman" w:hAnsi="Times New Roman" w:cs="Times New Roman"/>
          <w:sz w:val="24"/>
          <w:szCs w:val="24"/>
        </w:rPr>
        <w:t xml:space="preserve"> e-cigarettes</w:t>
      </w:r>
      <w:r w:rsidR="000C2F58" w:rsidRPr="00720316">
        <w:rPr>
          <w:rFonts w:ascii="Times New Roman" w:hAnsi="Times New Roman" w:cs="Times New Roman"/>
          <w:sz w:val="24"/>
          <w:szCs w:val="24"/>
        </w:rPr>
        <w:t>, individual or group support)</w:t>
      </w:r>
      <w:r w:rsidR="000C2F58">
        <w:rPr>
          <w:rFonts w:ascii="Times New Roman" w:hAnsi="Times New Roman" w:cs="Times New Roman"/>
          <w:sz w:val="24"/>
          <w:szCs w:val="24"/>
        </w:rPr>
        <w:t>, and discussion content (e.g.,</w:t>
      </w:r>
      <w:r w:rsidR="000C2F58" w:rsidRPr="00204F09">
        <w:rPr>
          <w:rFonts w:ascii="Times New Roman" w:hAnsi="Times New Roman" w:cs="Times New Roman"/>
          <w:sz w:val="24"/>
          <w:szCs w:val="24"/>
        </w:rPr>
        <w:t xml:space="preserve"> exploring and debunking any myths regarding cessation that an attendee has concerns about</w:t>
      </w:r>
      <w:r w:rsidR="000C2F58">
        <w:rPr>
          <w:rFonts w:ascii="Times New Roman" w:hAnsi="Times New Roman" w:cs="Times New Roman"/>
          <w:sz w:val="24"/>
          <w:szCs w:val="24"/>
        </w:rPr>
        <w:t>)</w:t>
      </w:r>
      <w:r w:rsidR="000C2F58" w:rsidRPr="00720316">
        <w:rPr>
          <w:rFonts w:ascii="Times New Roman" w:hAnsi="Times New Roman" w:cs="Times New Roman"/>
          <w:sz w:val="24"/>
          <w:szCs w:val="24"/>
        </w:rPr>
        <w:t xml:space="preserve"> were emphasised by participants as key to creating </w:t>
      </w:r>
      <w:r w:rsidR="000C2F58">
        <w:rPr>
          <w:rFonts w:ascii="Times New Roman" w:hAnsi="Times New Roman" w:cs="Times New Roman"/>
          <w:sz w:val="24"/>
          <w:szCs w:val="24"/>
        </w:rPr>
        <w:t xml:space="preserve">acceptable, </w:t>
      </w:r>
      <w:r w:rsidR="000C2F58" w:rsidRPr="00720316">
        <w:rPr>
          <w:rFonts w:ascii="Times New Roman" w:hAnsi="Times New Roman" w:cs="Times New Roman"/>
          <w:sz w:val="24"/>
          <w:szCs w:val="24"/>
        </w:rPr>
        <w:t>effective cessation service</w:t>
      </w:r>
      <w:r w:rsidR="000C2F58">
        <w:rPr>
          <w:rFonts w:ascii="Times New Roman" w:hAnsi="Times New Roman" w:cs="Times New Roman"/>
          <w:sz w:val="24"/>
          <w:szCs w:val="24"/>
        </w:rPr>
        <w:t>s</w:t>
      </w:r>
      <w:r w:rsidR="000C2F58" w:rsidRPr="00720316">
        <w:rPr>
          <w:rFonts w:ascii="Times New Roman" w:hAnsi="Times New Roman" w:cs="Times New Roman"/>
          <w:sz w:val="24"/>
          <w:szCs w:val="24"/>
        </w:rPr>
        <w:t xml:space="preserve">.  </w:t>
      </w:r>
      <w:r w:rsidR="000C2F58">
        <w:rPr>
          <w:rFonts w:ascii="Times New Roman" w:hAnsi="Times New Roman" w:cs="Times New Roman"/>
          <w:sz w:val="24"/>
          <w:szCs w:val="24"/>
        </w:rPr>
        <w:t xml:space="preserve">Indeed, the ability to provide tailored, </w:t>
      </w:r>
      <w:r w:rsidR="000C2F58" w:rsidRPr="00B07318">
        <w:rPr>
          <w:rFonts w:ascii="Times New Roman" w:hAnsi="Times New Roman" w:cs="Times New Roman"/>
          <w:sz w:val="24"/>
          <w:szCs w:val="24"/>
        </w:rPr>
        <w:t>multimodal</w:t>
      </w:r>
      <w:r w:rsidR="000C2F58">
        <w:rPr>
          <w:rFonts w:ascii="Times New Roman" w:hAnsi="Times New Roman" w:cs="Times New Roman"/>
          <w:sz w:val="24"/>
          <w:szCs w:val="24"/>
        </w:rPr>
        <w:t xml:space="preserve"> cessation interventions has been shown to potentially support smoking cessation among older individuals who smoke, from deprived backgrounds</w:t>
      </w:r>
      <w:r w:rsidR="00577765">
        <w:rPr>
          <w:rFonts w:ascii="Times New Roman" w:hAnsi="Times New Roman" w:cs="Times New Roman"/>
          <w:sz w:val="24"/>
          <w:szCs w:val="24"/>
        </w:rPr>
        <w:t>;</w:t>
      </w:r>
      <w:r w:rsidR="000C2F58">
        <w:rPr>
          <w:rFonts w:ascii="Times New Roman" w:hAnsi="Times New Roman" w:cs="Times New Roman"/>
          <w:sz w:val="24"/>
          <w:szCs w:val="24"/>
        </w:rPr>
        <w:t xml:space="preserve"> </w:t>
      </w:r>
      <w:r w:rsidR="00DA3B59">
        <w:rPr>
          <w:rFonts w:ascii="Times New Roman" w:hAnsi="Times New Roman" w:cs="Times New Roman"/>
          <w:sz w:val="24"/>
          <w:szCs w:val="24"/>
        </w:rPr>
        <w:t xml:space="preserve">many of whom may be eligible for </w:t>
      </w:r>
      <w:r w:rsidR="000C2F58">
        <w:rPr>
          <w:rFonts w:ascii="Times New Roman" w:hAnsi="Times New Roman" w:cs="Times New Roman"/>
          <w:sz w:val="24"/>
          <w:szCs w:val="24"/>
        </w:rPr>
        <w:t>lung cancer screening</w:t>
      </w:r>
      <w:r w:rsidR="00DF4C92">
        <w:rPr>
          <w:rFonts w:ascii="Times New Roman" w:hAnsi="Times New Roman" w:cs="Times New Roman"/>
          <w:sz w:val="24"/>
          <w:szCs w:val="24"/>
        </w:rPr>
        <w:t>.</w:t>
      </w:r>
      <w:r w:rsidR="00E15960">
        <w:rPr>
          <w:rFonts w:ascii="Times New Roman" w:hAnsi="Times New Roman" w:cs="Times New Roman"/>
          <w:sz w:val="24"/>
          <w:szCs w:val="24"/>
          <w:vertAlign w:val="superscript"/>
        </w:rPr>
        <w:t>64</w:t>
      </w:r>
      <w:r w:rsidR="00DF4C92">
        <w:rPr>
          <w:rFonts w:ascii="Times New Roman" w:hAnsi="Times New Roman" w:cs="Times New Roman"/>
          <w:sz w:val="24"/>
          <w:szCs w:val="24"/>
          <w:vertAlign w:val="superscript"/>
        </w:rPr>
        <w:t xml:space="preserve">  </w:t>
      </w:r>
      <w:r w:rsidR="000C2F58" w:rsidRPr="00720316">
        <w:rPr>
          <w:rFonts w:ascii="Times New Roman" w:hAnsi="Times New Roman" w:cs="Times New Roman"/>
          <w:sz w:val="24"/>
          <w:szCs w:val="24"/>
        </w:rPr>
        <w:t xml:space="preserve">The ability to be flexible has </w:t>
      </w:r>
      <w:r w:rsidR="000C2F58">
        <w:rPr>
          <w:rFonts w:ascii="Times New Roman" w:hAnsi="Times New Roman" w:cs="Times New Roman"/>
          <w:sz w:val="24"/>
          <w:szCs w:val="24"/>
        </w:rPr>
        <w:t xml:space="preserve">also </w:t>
      </w:r>
      <w:r w:rsidR="000C2F58" w:rsidRPr="00720316">
        <w:rPr>
          <w:rFonts w:ascii="Times New Roman" w:hAnsi="Times New Roman" w:cs="Times New Roman"/>
          <w:sz w:val="24"/>
          <w:szCs w:val="24"/>
        </w:rPr>
        <w:t xml:space="preserve">been </w:t>
      </w:r>
      <w:r w:rsidR="000C2F58">
        <w:rPr>
          <w:rFonts w:ascii="Times New Roman" w:hAnsi="Times New Roman" w:cs="Times New Roman"/>
          <w:sz w:val="24"/>
          <w:szCs w:val="24"/>
        </w:rPr>
        <w:t>identified as</w:t>
      </w:r>
      <w:r w:rsidR="000C2F58" w:rsidRPr="00720316">
        <w:rPr>
          <w:rFonts w:ascii="Times New Roman" w:hAnsi="Times New Roman" w:cs="Times New Roman"/>
          <w:sz w:val="24"/>
          <w:szCs w:val="24"/>
        </w:rPr>
        <w:t xml:space="preserve"> an important facilitator of </w:t>
      </w:r>
      <w:r w:rsidR="000C2F58">
        <w:rPr>
          <w:rFonts w:ascii="Times New Roman" w:hAnsi="Times New Roman" w:cs="Times New Roman"/>
          <w:sz w:val="24"/>
          <w:szCs w:val="24"/>
        </w:rPr>
        <w:t xml:space="preserve">successful </w:t>
      </w:r>
      <w:r w:rsidR="000C2F58" w:rsidRPr="00720316">
        <w:rPr>
          <w:rFonts w:ascii="Times New Roman" w:hAnsi="Times New Roman" w:cs="Times New Roman"/>
          <w:sz w:val="24"/>
          <w:szCs w:val="24"/>
        </w:rPr>
        <w:t>implementation of smoking cessation services within hospitals</w:t>
      </w:r>
      <w:r w:rsidR="00123D8D">
        <w:rPr>
          <w:rFonts w:ascii="Times New Roman" w:hAnsi="Times New Roman" w:cs="Times New Roman"/>
          <w:sz w:val="24"/>
          <w:szCs w:val="24"/>
          <w:vertAlign w:val="superscript"/>
        </w:rPr>
        <w:t>65</w:t>
      </w:r>
      <w:r w:rsidR="00F2051A">
        <w:rPr>
          <w:rFonts w:ascii="Times New Roman" w:hAnsi="Times New Roman" w:cs="Times New Roman"/>
          <w:sz w:val="24"/>
          <w:szCs w:val="24"/>
        </w:rPr>
        <w:t xml:space="preserve">, </w:t>
      </w:r>
      <w:r w:rsidR="000C2F58" w:rsidRPr="00720316">
        <w:rPr>
          <w:rFonts w:ascii="Times New Roman" w:hAnsi="Times New Roman" w:cs="Times New Roman"/>
          <w:sz w:val="24"/>
          <w:szCs w:val="24"/>
        </w:rPr>
        <w:t xml:space="preserve">and appears to </w:t>
      </w:r>
      <w:r w:rsidR="000C2F58">
        <w:rPr>
          <w:rFonts w:ascii="Times New Roman" w:hAnsi="Times New Roman" w:cs="Times New Roman"/>
          <w:sz w:val="24"/>
          <w:szCs w:val="24"/>
        </w:rPr>
        <w:t xml:space="preserve">also </w:t>
      </w:r>
      <w:r w:rsidR="000C2F58" w:rsidRPr="00720316">
        <w:rPr>
          <w:rFonts w:ascii="Times New Roman" w:hAnsi="Times New Roman" w:cs="Times New Roman"/>
          <w:sz w:val="24"/>
          <w:szCs w:val="24"/>
        </w:rPr>
        <w:t xml:space="preserve">be important within a lung cancer screening context. </w:t>
      </w:r>
      <w:r w:rsidR="000C2F58">
        <w:rPr>
          <w:rFonts w:ascii="Times New Roman" w:hAnsi="Times New Roman" w:cs="Times New Roman"/>
          <w:sz w:val="24"/>
          <w:szCs w:val="24"/>
        </w:rPr>
        <w:t xml:space="preserve"> However, the set up and commissioning of UK smoking cessation services within public health (where each local authority commissions their own cessation services) may limit the scope of what lung cancer screening services are able to offer. For example, as of 2021 only</w:t>
      </w:r>
      <w:r w:rsidR="000C2F58" w:rsidRPr="001C58B3">
        <w:rPr>
          <w:rFonts w:ascii="Times New Roman" w:hAnsi="Times New Roman" w:cs="Times New Roman"/>
          <w:sz w:val="24"/>
          <w:szCs w:val="24"/>
        </w:rPr>
        <w:t xml:space="preserve"> </w:t>
      </w:r>
      <w:r w:rsidR="000C2F58">
        <w:rPr>
          <w:rFonts w:ascii="Times New Roman" w:hAnsi="Times New Roman" w:cs="Times New Roman"/>
          <w:sz w:val="24"/>
          <w:szCs w:val="24"/>
        </w:rPr>
        <w:t>76</w:t>
      </w:r>
      <w:r w:rsidR="000C2F58" w:rsidRPr="001C58B3">
        <w:rPr>
          <w:rFonts w:ascii="Times New Roman" w:hAnsi="Times New Roman" w:cs="Times New Roman"/>
          <w:sz w:val="24"/>
          <w:szCs w:val="24"/>
        </w:rPr>
        <w:t>% of surveyed local authorities in England offer a specialist stop smoking service</w:t>
      </w:r>
      <w:r w:rsidR="007D3F62">
        <w:rPr>
          <w:rFonts w:ascii="Times New Roman" w:hAnsi="Times New Roman" w:cs="Times New Roman"/>
          <w:sz w:val="24"/>
          <w:szCs w:val="24"/>
        </w:rPr>
        <w:t>.</w:t>
      </w:r>
      <w:r w:rsidR="009F5BF8">
        <w:rPr>
          <w:rFonts w:ascii="Times New Roman" w:hAnsi="Times New Roman" w:cs="Times New Roman"/>
          <w:sz w:val="24"/>
          <w:szCs w:val="24"/>
          <w:vertAlign w:val="superscript"/>
        </w:rPr>
        <w:t>66</w:t>
      </w:r>
    </w:p>
    <w:p w14:paraId="12CBF09E" w14:textId="6CFB4808" w:rsidR="000C2F58" w:rsidRPr="000A0999" w:rsidRDefault="000C2F58" w:rsidP="000C2F58">
      <w:pPr>
        <w:tabs>
          <w:tab w:val="left" w:pos="975"/>
          <w:tab w:val="right" w:pos="9026"/>
        </w:tabs>
        <w:spacing w:before="240" w:line="480" w:lineRule="auto"/>
        <w:rPr>
          <w:rFonts w:ascii="Times New Roman" w:hAnsi="Times New Roman" w:cs="Times New Roman"/>
          <w:sz w:val="24"/>
          <w:szCs w:val="24"/>
        </w:rPr>
      </w:pPr>
      <w:r>
        <w:rPr>
          <w:rFonts w:ascii="Times New Roman" w:hAnsi="Times New Roman" w:cs="Times New Roman"/>
          <w:sz w:val="24"/>
          <w:szCs w:val="24"/>
        </w:rPr>
        <w:tab/>
      </w:r>
      <w:r w:rsidRPr="000A0999">
        <w:rPr>
          <w:rFonts w:ascii="Times New Roman" w:hAnsi="Times New Roman" w:cs="Times New Roman"/>
          <w:sz w:val="24"/>
          <w:szCs w:val="24"/>
        </w:rPr>
        <w:t>The use of the Theoretical Domains Framework</w:t>
      </w:r>
      <w:r w:rsidR="007D3F62">
        <w:rPr>
          <w:rFonts w:ascii="Times New Roman" w:hAnsi="Times New Roman" w:cs="Times New Roman"/>
          <w:sz w:val="24"/>
          <w:szCs w:val="24"/>
          <w:vertAlign w:val="superscript"/>
        </w:rPr>
        <w:t>3</w:t>
      </w:r>
      <w:r w:rsidR="00CC0602">
        <w:rPr>
          <w:rFonts w:ascii="Times New Roman" w:hAnsi="Times New Roman" w:cs="Times New Roman"/>
          <w:sz w:val="24"/>
          <w:szCs w:val="24"/>
          <w:vertAlign w:val="superscript"/>
        </w:rPr>
        <w:t>0,</w:t>
      </w:r>
      <w:r w:rsidR="00663CD7">
        <w:rPr>
          <w:rFonts w:ascii="Times New Roman" w:hAnsi="Times New Roman" w:cs="Times New Roman"/>
          <w:sz w:val="24"/>
          <w:szCs w:val="24"/>
          <w:vertAlign w:val="superscript"/>
        </w:rPr>
        <w:t>31</w:t>
      </w:r>
      <w:r w:rsidRPr="000A0999">
        <w:rPr>
          <w:rFonts w:ascii="Times New Roman" w:hAnsi="Times New Roman" w:cs="Times New Roman"/>
          <w:sz w:val="24"/>
          <w:szCs w:val="24"/>
        </w:rPr>
        <w:t xml:space="preserve"> for data analysis allows specific theoretical components to be identified which can be targeted by subsequent staff and attendee centred interventions. For example, providing attendees with personalised information regarding their lung health</w:t>
      </w:r>
      <w:r>
        <w:rPr>
          <w:rFonts w:ascii="Times New Roman" w:hAnsi="Times New Roman" w:cs="Times New Roman"/>
          <w:sz w:val="24"/>
          <w:szCs w:val="24"/>
        </w:rPr>
        <w:t xml:space="preserve"> including further information after screening result </w:t>
      </w:r>
      <w:r w:rsidRPr="000A0999">
        <w:rPr>
          <w:rFonts w:ascii="Times New Roman" w:hAnsi="Times New Roman" w:cs="Times New Roman"/>
          <w:sz w:val="24"/>
          <w:szCs w:val="24"/>
        </w:rPr>
        <w:t>may increase the ‘</w:t>
      </w:r>
      <w:r w:rsidRPr="000A0999">
        <w:rPr>
          <w:rFonts w:ascii="Times New Roman" w:hAnsi="Times New Roman" w:cs="Times New Roman"/>
          <w:i/>
          <w:iCs/>
          <w:sz w:val="24"/>
          <w:szCs w:val="24"/>
        </w:rPr>
        <w:t>perceived consequences’</w:t>
      </w:r>
      <w:r w:rsidRPr="000A0999">
        <w:rPr>
          <w:rFonts w:ascii="Times New Roman" w:hAnsi="Times New Roman" w:cs="Times New Roman"/>
          <w:sz w:val="24"/>
          <w:szCs w:val="24"/>
        </w:rPr>
        <w:t xml:space="preserve"> of smoking</w:t>
      </w:r>
      <w:r>
        <w:rPr>
          <w:rFonts w:ascii="Times New Roman" w:hAnsi="Times New Roman" w:cs="Times New Roman"/>
          <w:sz w:val="24"/>
          <w:szCs w:val="24"/>
        </w:rPr>
        <w:t>, thus</w:t>
      </w:r>
      <w:r w:rsidRPr="000A0999">
        <w:rPr>
          <w:rFonts w:ascii="Times New Roman" w:hAnsi="Times New Roman" w:cs="Times New Roman"/>
          <w:sz w:val="24"/>
          <w:szCs w:val="24"/>
        </w:rPr>
        <w:t xml:space="preserve"> encouraging cessation uptake. </w:t>
      </w:r>
      <w:r>
        <w:rPr>
          <w:rFonts w:ascii="Times New Roman" w:hAnsi="Times New Roman" w:cs="Times New Roman"/>
          <w:sz w:val="24"/>
          <w:szCs w:val="24"/>
        </w:rPr>
        <w:t>Staff</w:t>
      </w:r>
      <w:r w:rsidRPr="000A0999">
        <w:rPr>
          <w:rFonts w:ascii="Times New Roman" w:hAnsi="Times New Roman" w:cs="Times New Roman"/>
          <w:sz w:val="24"/>
          <w:szCs w:val="24"/>
        </w:rPr>
        <w:t xml:space="preserve"> training centred around ‘</w:t>
      </w:r>
      <w:r w:rsidRPr="000A0999">
        <w:rPr>
          <w:rFonts w:ascii="Times New Roman" w:hAnsi="Times New Roman" w:cs="Times New Roman"/>
          <w:i/>
          <w:iCs/>
          <w:sz w:val="24"/>
          <w:szCs w:val="24"/>
        </w:rPr>
        <w:t>social influences’</w:t>
      </w:r>
      <w:r w:rsidRPr="000A0999">
        <w:rPr>
          <w:rFonts w:ascii="Times New Roman" w:hAnsi="Times New Roman" w:cs="Times New Roman"/>
          <w:sz w:val="24"/>
          <w:szCs w:val="24"/>
        </w:rPr>
        <w:t xml:space="preserve"> </w:t>
      </w:r>
      <w:r>
        <w:rPr>
          <w:rFonts w:ascii="Times New Roman" w:hAnsi="Times New Roman" w:cs="Times New Roman"/>
          <w:sz w:val="24"/>
          <w:szCs w:val="24"/>
        </w:rPr>
        <w:t>of cessation discussions</w:t>
      </w:r>
      <w:r w:rsidRPr="000A0999">
        <w:rPr>
          <w:rFonts w:ascii="Times New Roman" w:hAnsi="Times New Roman" w:cs="Times New Roman"/>
          <w:sz w:val="24"/>
          <w:szCs w:val="24"/>
        </w:rPr>
        <w:t xml:space="preserve"> </w:t>
      </w:r>
      <w:r>
        <w:rPr>
          <w:rFonts w:ascii="Times New Roman" w:hAnsi="Times New Roman" w:cs="Times New Roman"/>
          <w:sz w:val="24"/>
          <w:szCs w:val="24"/>
        </w:rPr>
        <w:t>(</w:t>
      </w:r>
      <w:r w:rsidRPr="000A0999">
        <w:rPr>
          <w:rFonts w:ascii="Times New Roman" w:hAnsi="Times New Roman" w:cs="Times New Roman"/>
          <w:sz w:val="24"/>
          <w:szCs w:val="24"/>
        </w:rPr>
        <w:t>e.g., prior stigmatisation</w:t>
      </w:r>
      <w:r w:rsidR="00E75458">
        <w:rPr>
          <w:rFonts w:ascii="Times New Roman" w:hAnsi="Times New Roman" w:cs="Times New Roman"/>
          <w:sz w:val="24"/>
          <w:szCs w:val="24"/>
        </w:rPr>
        <w:t xml:space="preserve">, </w:t>
      </w:r>
      <w:r w:rsidR="004F25FB">
        <w:rPr>
          <w:rFonts w:ascii="Times New Roman" w:hAnsi="Times New Roman" w:cs="Times New Roman"/>
          <w:sz w:val="24"/>
          <w:szCs w:val="24"/>
        </w:rPr>
        <w:t>need for an empathic approach</w:t>
      </w:r>
      <w:r>
        <w:rPr>
          <w:rFonts w:ascii="Times New Roman" w:hAnsi="Times New Roman" w:cs="Times New Roman"/>
          <w:sz w:val="24"/>
          <w:szCs w:val="24"/>
        </w:rPr>
        <w:t>)</w:t>
      </w:r>
      <w:r w:rsidRPr="000A0999">
        <w:rPr>
          <w:rFonts w:ascii="Times New Roman" w:hAnsi="Times New Roman" w:cs="Times New Roman"/>
          <w:sz w:val="24"/>
          <w:szCs w:val="24"/>
        </w:rPr>
        <w:t xml:space="preserve"> </w:t>
      </w:r>
      <w:r>
        <w:rPr>
          <w:rFonts w:ascii="Times New Roman" w:hAnsi="Times New Roman" w:cs="Times New Roman"/>
          <w:sz w:val="24"/>
          <w:szCs w:val="24"/>
        </w:rPr>
        <w:t>may</w:t>
      </w:r>
      <w:r w:rsidRPr="000A0999">
        <w:rPr>
          <w:rFonts w:ascii="Times New Roman" w:hAnsi="Times New Roman" w:cs="Times New Roman"/>
          <w:sz w:val="24"/>
          <w:szCs w:val="24"/>
        </w:rPr>
        <w:t xml:space="preserve"> promote appropriate communication styles</w:t>
      </w:r>
      <w:r>
        <w:rPr>
          <w:rFonts w:ascii="Times New Roman" w:hAnsi="Times New Roman" w:cs="Times New Roman"/>
          <w:sz w:val="24"/>
          <w:szCs w:val="24"/>
        </w:rPr>
        <w:t xml:space="preserve"> among staff</w:t>
      </w:r>
      <w:r w:rsidRPr="000A0999">
        <w:rPr>
          <w:rFonts w:ascii="Times New Roman" w:hAnsi="Times New Roman" w:cs="Times New Roman"/>
          <w:sz w:val="24"/>
          <w:szCs w:val="24"/>
        </w:rPr>
        <w:t>. Additionally, interventions containing components aiming to increase self-efficacy, and positively ‘</w:t>
      </w:r>
      <w:r w:rsidRPr="000A0999">
        <w:rPr>
          <w:rFonts w:ascii="Times New Roman" w:hAnsi="Times New Roman" w:cs="Times New Roman"/>
          <w:i/>
          <w:iCs/>
          <w:sz w:val="24"/>
          <w:szCs w:val="24"/>
        </w:rPr>
        <w:t>reinforcing’</w:t>
      </w:r>
      <w:r w:rsidRPr="000A0999">
        <w:rPr>
          <w:rFonts w:ascii="Times New Roman" w:hAnsi="Times New Roman" w:cs="Times New Roman"/>
          <w:sz w:val="24"/>
          <w:szCs w:val="24"/>
        </w:rPr>
        <w:t xml:space="preserve"> quit attempts may assist attendees </w:t>
      </w:r>
      <w:r>
        <w:rPr>
          <w:rFonts w:ascii="Times New Roman" w:hAnsi="Times New Roman" w:cs="Times New Roman"/>
          <w:sz w:val="24"/>
          <w:szCs w:val="24"/>
        </w:rPr>
        <w:t>to</w:t>
      </w:r>
      <w:r w:rsidRPr="000A0999">
        <w:rPr>
          <w:rFonts w:ascii="Times New Roman" w:hAnsi="Times New Roman" w:cs="Times New Roman"/>
          <w:sz w:val="24"/>
          <w:szCs w:val="24"/>
        </w:rPr>
        <w:t xml:space="preserve"> overcom</w:t>
      </w:r>
      <w:r>
        <w:rPr>
          <w:rFonts w:ascii="Times New Roman" w:hAnsi="Times New Roman" w:cs="Times New Roman"/>
          <w:sz w:val="24"/>
          <w:szCs w:val="24"/>
        </w:rPr>
        <w:t>e</w:t>
      </w:r>
      <w:r w:rsidRPr="000A0999">
        <w:rPr>
          <w:rFonts w:ascii="Times New Roman" w:hAnsi="Times New Roman" w:cs="Times New Roman"/>
          <w:sz w:val="24"/>
          <w:szCs w:val="24"/>
        </w:rPr>
        <w:t xml:space="preserve"> the low ‘</w:t>
      </w:r>
      <w:r w:rsidRPr="000A0999">
        <w:rPr>
          <w:rFonts w:ascii="Times New Roman" w:hAnsi="Times New Roman" w:cs="Times New Roman"/>
          <w:i/>
          <w:iCs/>
          <w:sz w:val="24"/>
          <w:szCs w:val="24"/>
        </w:rPr>
        <w:t>belief in capabilities’</w:t>
      </w:r>
      <w:r w:rsidRPr="000A0999">
        <w:rPr>
          <w:rFonts w:ascii="Times New Roman" w:hAnsi="Times New Roman" w:cs="Times New Roman"/>
          <w:sz w:val="24"/>
          <w:szCs w:val="24"/>
        </w:rPr>
        <w:t xml:space="preserve"> held by some participants regarding smoking cessation.  </w:t>
      </w:r>
    </w:p>
    <w:p w14:paraId="425C549E" w14:textId="72D70A6D" w:rsidR="004178D4" w:rsidRPr="00A21E9D" w:rsidRDefault="004178D4" w:rsidP="000C2F58">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0C2F58">
        <w:rPr>
          <w:rFonts w:ascii="Times New Roman" w:hAnsi="Times New Roman" w:cs="Times New Roman"/>
          <w:sz w:val="24"/>
          <w:szCs w:val="24"/>
        </w:rPr>
        <w:t>o the research team’s</w:t>
      </w:r>
      <w:r w:rsidR="000C2F58" w:rsidRPr="00720316">
        <w:rPr>
          <w:rFonts w:ascii="Times New Roman" w:hAnsi="Times New Roman" w:cs="Times New Roman"/>
          <w:sz w:val="24"/>
          <w:szCs w:val="24"/>
        </w:rPr>
        <w:t xml:space="preserve"> knowledge</w:t>
      </w:r>
      <w:r w:rsidR="000C2F58">
        <w:rPr>
          <w:rFonts w:ascii="Times New Roman" w:hAnsi="Times New Roman" w:cs="Times New Roman"/>
          <w:sz w:val="24"/>
          <w:szCs w:val="24"/>
        </w:rPr>
        <w:t>,</w:t>
      </w:r>
      <w:r w:rsidR="000C2F58" w:rsidRPr="00720316">
        <w:rPr>
          <w:rFonts w:ascii="Times New Roman" w:hAnsi="Times New Roman" w:cs="Times New Roman"/>
          <w:sz w:val="24"/>
          <w:szCs w:val="24"/>
        </w:rPr>
        <w:t xml:space="preserve"> this is the first qualitative study </w:t>
      </w:r>
      <w:r w:rsidR="000C2F58">
        <w:rPr>
          <w:rFonts w:ascii="Times New Roman" w:hAnsi="Times New Roman" w:cs="Times New Roman"/>
          <w:sz w:val="24"/>
          <w:szCs w:val="24"/>
        </w:rPr>
        <w:t xml:space="preserve">conducted in the UK, which </w:t>
      </w:r>
      <w:r w:rsidR="000C2F58" w:rsidRPr="00720316">
        <w:rPr>
          <w:rFonts w:ascii="Times New Roman" w:hAnsi="Times New Roman" w:cs="Times New Roman"/>
          <w:sz w:val="24"/>
          <w:szCs w:val="24"/>
        </w:rPr>
        <w:t>investigate</w:t>
      </w:r>
      <w:r w:rsidR="000C2F58">
        <w:rPr>
          <w:rFonts w:ascii="Times New Roman" w:hAnsi="Times New Roman" w:cs="Times New Roman"/>
          <w:sz w:val="24"/>
          <w:szCs w:val="24"/>
        </w:rPr>
        <w:t>s</w:t>
      </w:r>
      <w:r w:rsidR="000C2F58" w:rsidRPr="00720316">
        <w:rPr>
          <w:rFonts w:ascii="Times New Roman" w:hAnsi="Times New Roman" w:cs="Times New Roman"/>
          <w:sz w:val="24"/>
          <w:szCs w:val="24"/>
        </w:rPr>
        <w:t xml:space="preserve"> attitudes </w:t>
      </w:r>
      <w:r w:rsidR="000C2F58">
        <w:rPr>
          <w:rFonts w:ascii="Times New Roman" w:hAnsi="Times New Roman" w:cs="Times New Roman"/>
          <w:sz w:val="24"/>
          <w:szCs w:val="24"/>
        </w:rPr>
        <w:t xml:space="preserve">towards </w:t>
      </w:r>
      <w:r w:rsidR="000C2F58" w:rsidRPr="00720316">
        <w:rPr>
          <w:rFonts w:ascii="Times New Roman" w:hAnsi="Times New Roman" w:cs="Times New Roman"/>
          <w:sz w:val="24"/>
          <w:szCs w:val="24"/>
        </w:rPr>
        <w:t xml:space="preserve">and preferences for cessation delivery as part of lung cancer screening.  Using qualitative methods facilitated the collection of rich data, including unique insights for inclusion in </w:t>
      </w:r>
      <w:r w:rsidR="000C2F58">
        <w:rPr>
          <w:rFonts w:ascii="Times New Roman" w:hAnsi="Times New Roman" w:cs="Times New Roman"/>
          <w:sz w:val="24"/>
          <w:szCs w:val="24"/>
        </w:rPr>
        <w:t xml:space="preserve">clinical </w:t>
      </w:r>
      <w:r w:rsidR="000C2F58" w:rsidRPr="00720316">
        <w:rPr>
          <w:rFonts w:ascii="Times New Roman" w:hAnsi="Times New Roman" w:cs="Times New Roman"/>
          <w:sz w:val="24"/>
          <w:szCs w:val="24"/>
        </w:rPr>
        <w:t>guidelines</w:t>
      </w:r>
      <w:r w:rsidR="000C2F58">
        <w:rPr>
          <w:rFonts w:ascii="Times New Roman" w:hAnsi="Times New Roman" w:cs="Times New Roman"/>
          <w:sz w:val="24"/>
          <w:szCs w:val="24"/>
        </w:rPr>
        <w:t xml:space="preserve"> and for service development. </w:t>
      </w:r>
      <w:r w:rsidR="000C2F58" w:rsidRPr="00720316">
        <w:rPr>
          <w:rFonts w:ascii="Times New Roman" w:hAnsi="Times New Roman" w:cs="Times New Roman"/>
          <w:sz w:val="24"/>
          <w:szCs w:val="24"/>
        </w:rPr>
        <w:t xml:space="preserve"> The community engagement </w:t>
      </w:r>
      <w:r w:rsidR="000C2F58">
        <w:rPr>
          <w:rFonts w:ascii="Times New Roman" w:hAnsi="Times New Roman" w:cs="Times New Roman"/>
          <w:sz w:val="24"/>
          <w:szCs w:val="24"/>
        </w:rPr>
        <w:t xml:space="preserve">strategy </w:t>
      </w:r>
      <w:r w:rsidR="000C2F58" w:rsidRPr="00720316">
        <w:rPr>
          <w:rFonts w:ascii="Times New Roman" w:hAnsi="Times New Roman" w:cs="Times New Roman"/>
          <w:sz w:val="24"/>
          <w:szCs w:val="24"/>
        </w:rPr>
        <w:t>facilitated the recruitment of individuals in areas of high deprivation, including those without access to computers.  Additionally, we recruited individuals with a wide range of educational achievement, and smoking histories, reflecting the target audience of screening</w:t>
      </w:r>
      <w:r w:rsidR="000C2F58">
        <w:rPr>
          <w:rFonts w:ascii="Times New Roman" w:hAnsi="Times New Roman" w:cs="Times New Roman"/>
          <w:sz w:val="24"/>
          <w:szCs w:val="24"/>
        </w:rPr>
        <w:t>-eligible individuals</w:t>
      </w:r>
      <w:r w:rsidR="000C2F58" w:rsidRPr="00720316">
        <w:rPr>
          <w:rFonts w:ascii="Times New Roman" w:hAnsi="Times New Roman" w:cs="Times New Roman"/>
          <w:sz w:val="24"/>
          <w:szCs w:val="24"/>
        </w:rPr>
        <w:t xml:space="preserve">.  Although adaptation to social media recruitment allowed </w:t>
      </w:r>
      <w:r w:rsidR="000C2F58">
        <w:rPr>
          <w:rFonts w:ascii="Times New Roman" w:hAnsi="Times New Roman" w:cs="Times New Roman"/>
          <w:sz w:val="24"/>
          <w:szCs w:val="24"/>
        </w:rPr>
        <w:t>data collection</w:t>
      </w:r>
      <w:r w:rsidR="000C2F58" w:rsidRPr="00720316">
        <w:rPr>
          <w:rFonts w:ascii="Times New Roman" w:hAnsi="Times New Roman" w:cs="Times New Roman"/>
          <w:sz w:val="24"/>
          <w:szCs w:val="24"/>
        </w:rPr>
        <w:t xml:space="preserve"> to continue during the first COVID-19 lockdown, it also meant </w:t>
      </w:r>
      <w:r w:rsidR="000C2F58">
        <w:rPr>
          <w:rFonts w:ascii="Times New Roman" w:hAnsi="Times New Roman" w:cs="Times New Roman"/>
          <w:sz w:val="24"/>
          <w:szCs w:val="24"/>
        </w:rPr>
        <w:t xml:space="preserve">that </w:t>
      </w:r>
      <w:r w:rsidR="000C2F58" w:rsidRPr="00720316">
        <w:rPr>
          <w:rFonts w:ascii="Times New Roman" w:hAnsi="Times New Roman" w:cs="Times New Roman"/>
          <w:sz w:val="24"/>
          <w:szCs w:val="24"/>
        </w:rPr>
        <w:t xml:space="preserve">individuals without internet access could not be recruited. </w:t>
      </w:r>
      <w:r w:rsidR="000C2F58">
        <w:rPr>
          <w:rFonts w:ascii="Times New Roman" w:hAnsi="Times New Roman" w:cs="Times New Roman"/>
          <w:sz w:val="24"/>
          <w:szCs w:val="24"/>
        </w:rPr>
        <w:t xml:space="preserve"> </w:t>
      </w:r>
      <w:r w:rsidR="000C2F58" w:rsidRPr="00720316">
        <w:rPr>
          <w:rFonts w:ascii="Times New Roman" w:hAnsi="Times New Roman" w:cs="Times New Roman"/>
          <w:sz w:val="24"/>
          <w:szCs w:val="24"/>
        </w:rPr>
        <w:t>The final sample was also not diverse with regards to</w:t>
      </w:r>
      <w:r w:rsidR="000C2F58">
        <w:rPr>
          <w:rFonts w:ascii="Times New Roman" w:hAnsi="Times New Roman" w:cs="Times New Roman"/>
          <w:sz w:val="24"/>
          <w:szCs w:val="24"/>
        </w:rPr>
        <w:t xml:space="preserve"> race and</w:t>
      </w:r>
      <w:r w:rsidR="000C2F58" w:rsidRPr="00720316">
        <w:rPr>
          <w:rFonts w:ascii="Times New Roman" w:hAnsi="Times New Roman" w:cs="Times New Roman"/>
          <w:sz w:val="24"/>
          <w:szCs w:val="24"/>
        </w:rPr>
        <w:t xml:space="preserve"> ethnicity.  Future research should include purposive sampling across </w:t>
      </w:r>
      <w:r w:rsidR="000C2F58">
        <w:rPr>
          <w:rFonts w:ascii="Times New Roman" w:hAnsi="Times New Roman" w:cs="Times New Roman"/>
          <w:sz w:val="24"/>
          <w:szCs w:val="24"/>
        </w:rPr>
        <w:t xml:space="preserve">race and </w:t>
      </w:r>
      <w:r w:rsidR="000C2F58" w:rsidRPr="00720316">
        <w:rPr>
          <w:rFonts w:ascii="Times New Roman" w:hAnsi="Times New Roman" w:cs="Times New Roman"/>
          <w:sz w:val="24"/>
          <w:szCs w:val="24"/>
        </w:rPr>
        <w:t>ethnicities to reflect diversity in screening active areas</w:t>
      </w:r>
      <w:r w:rsidR="000C2F58">
        <w:rPr>
          <w:rFonts w:ascii="Times New Roman" w:hAnsi="Times New Roman" w:cs="Times New Roman"/>
          <w:sz w:val="24"/>
          <w:szCs w:val="24"/>
        </w:rPr>
        <w:t xml:space="preserve"> as international research has shown racial and ethnic disparities are prevalent across the lung cancer screening pathway, for example eligibility, uptake, and follow-up care</w:t>
      </w:r>
      <w:r w:rsidR="00DC6A7C">
        <w:rPr>
          <w:rFonts w:ascii="Times New Roman" w:hAnsi="Times New Roman" w:cs="Times New Roman"/>
          <w:sz w:val="24"/>
          <w:szCs w:val="24"/>
        </w:rPr>
        <w:t>.</w:t>
      </w:r>
      <w:r w:rsidR="009F5BF8">
        <w:rPr>
          <w:rFonts w:ascii="Times New Roman" w:hAnsi="Times New Roman" w:cs="Times New Roman"/>
          <w:sz w:val="24"/>
          <w:szCs w:val="24"/>
          <w:vertAlign w:val="superscript"/>
        </w:rPr>
        <w:t>67</w:t>
      </w:r>
      <w:r w:rsidR="00DC6A7C">
        <w:rPr>
          <w:rFonts w:ascii="Times New Roman" w:hAnsi="Times New Roman" w:cs="Times New Roman"/>
          <w:sz w:val="24"/>
          <w:szCs w:val="24"/>
          <w:vertAlign w:val="superscript"/>
        </w:rPr>
        <w:t xml:space="preserve"> </w:t>
      </w:r>
      <w:r w:rsidR="00A21E9D">
        <w:rPr>
          <w:rFonts w:ascii="Times New Roman" w:hAnsi="Times New Roman" w:cs="Times New Roman"/>
          <w:sz w:val="24"/>
          <w:szCs w:val="24"/>
        </w:rPr>
        <w:t>Finally,</w:t>
      </w:r>
      <w:r w:rsidR="00544359">
        <w:rPr>
          <w:rFonts w:ascii="Times New Roman" w:hAnsi="Times New Roman" w:cs="Times New Roman"/>
          <w:sz w:val="24"/>
          <w:szCs w:val="24"/>
        </w:rPr>
        <w:t xml:space="preserve"> </w:t>
      </w:r>
      <w:r w:rsidR="00A21E9D">
        <w:rPr>
          <w:rFonts w:ascii="Times New Roman" w:hAnsi="Times New Roman" w:cs="Times New Roman"/>
          <w:sz w:val="24"/>
          <w:szCs w:val="24"/>
        </w:rPr>
        <w:t xml:space="preserve">throughout interviews </w:t>
      </w:r>
      <w:r w:rsidR="00544359">
        <w:rPr>
          <w:rFonts w:ascii="Times New Roman" w:hAnsi="Times New Roman" w:cs="Times New Roman"/>
          <w:sz w:val="24"/>
          <w:szCs w:val="24"/>
        </w:rPr>
        <w:t>participants who had recently quit smoking</w:t>
      </w:r>
      <w:r w:rsidR="00A21E9D">
        <w:rPr>
          <w:rFonts w:ascii="Times New Roman" w:hAnsi="Times New Roman" w:cs="Times New Roman"/>
          <w:sz w:val="24"/>
          <w:szCs w:val="24"/>
        </w:rPr>
        <w:t xml:space="preserve"> largely discussed</w:t>
      </w:r>
      <w:r w:rsidR="00544359">
        <w:rPr>
          <w:rFonts w:ascii="Times New Roman" w:hAnsi="Times New Roman" w:cs="Times New Roman"/>
          <w:sz w:val="24"/>
          <w:szCs w:val="24"/>
        </w:rPr>
        <w:t xml:space="preserve"> how cessation support </w:t>
      </w:r>
      <w:r w:rsidR="00A21E9D">
        <w:rPr>
          <w:rFonts w:ascii="Times New Roman" w:hAnsi="Times New Roman" w:cs="Times New Roman"/>
          <w:sz w:val="24"/>
          <w:szCs w:val="24"/>
        </w:rPr>
        <w:t>could</w:t>
      </w:r>
      <w:r w:rsidR="00544359">
        <w:rPr>
          <w:rFonts w:ascii="Times New Roman" w:hAnsi="Times New Roman" w:cs="Times New Roman"/>
          <w:sz w:val="24"/>
          <w:szCs w:val="24"/>
        </w:rPr>
        <w:t xml:space="preserve"> be provided to attendees who smoke, rather than those who </w:t>
      </w:r>
      <w:r w:rsidR="004C41EB">
        <w:rPr>
          <w:rFonts w:ascii="Times New Roman" w:hAnsi="Times New Roman" w:cs="Times New Roman"/>
          <w:sz w:val="24"/>
          <w:szCs w:val="24"/>
        </w:rPr>
        <w:t xml:space="preserve">had previously </w:t>
      </w:r>
      <w:r w:rsidR="00A21E9D">
        <w:rPr>
          <w:rFonts w:ascii="Times New Roman" w:hAnsi="Times New Roman" w:cs="Times New Roman"/>
          <w:sz w:val="24"/>
          <w:szCs w:val="24"/>
        </w:rPr>
        <w:t>quit</w:t>
      </w:r>
      <w:r w:rsidR="00544359">
        <w:rPr>
          <w:rFonts w:ascii="Times New Roman" w:hAnsi="Times New Roman" w:cs="Times New Roman"/>
          <w:sz w:val="24"/>
          <w:szCs w:val="24"/>
        </w:rPr>
        <w:t xml:space="preserve">. </w:t>
      </w:r>
      <w:r w:rsidR="00254FCD">
        <w:rPr>
          <w:rFonts w:ascii="Times New Roman" w:hAnsi="Times New Roman" w:cs="Times New Roman"/>
          <w:sz w:val="24"/>
          <w:szCs w:val="24"/>
        </w:rPr>
        <w:t xml:space="preserve">Future research could explore the role that lung cancer screening may play in relapse prevention among individuals who previously smoked, regardless of eligibility of LDCT scanning. </w:t>
      </w:r>
    </w:p>
    <w:p w14:paraId="50ED371A" w14:textId="28C4E898" w:rsidR="004178D4" w:rsidRPr="004178D4" w:rsidRDefault="004178D4" w:rsidP="004178D4">
      <w:pPr>
        <w:spacing w:before="240" w:line="480" w:lineRule="auto"/>
        <w:rPr>
          <w:rFonts w:ascii="Times New Roman" w:hAnsi="Times New Roman" w:cs="Times New Roman"/>
          <w:b/>
          <w:bCs/>
          <w:sz w:val="24"/>
          <w:szCs w:val="24"/>
        </w:rPr>
      </w:pPr>
      <w:r w:rsidRPr="004178D4">
        <w:rPr>
          <w:rFonts w:ascii="Times New Roman" w:hAnsi="Times New Roman" w:cs="Times New Roman"/>
          <w:b/>
          <w:bCs/>
          <w:sz w:val="24"/>
          <w:szCs w:val="24"/>
        </w:rPr>
        <w:t>Conclusion</w:t>
      </w:r>
    </w:p>
    <w:p w14:paraId="34DA9811" w14:textId="10B954D8" w:rsidR="000C2F58" w:rsidRPr="00720316" w:rsidRDefault="004178D4" w:rsidP="000C2F58">
      <w:pPr>
        <w:spacing w:before="240" w:line="480" w:lineRule="auto"/>
        <w:ind w:firstLine="720"/>
        <w:rPr>
          <w:rFonts w:ascii="Times New Roman" w:hAnsi="Times New Roman" w:cs="Times New Roman"/>
          <w:sz w:val="24"/>
          <w:szCs w:val="24"/>
        </w:rPr>
      </w:pPr>
      <w:r w:rsidRPr="00720316">
        <w:rPr>
          <w:rFonts w:ascii="Times New Roman" w:hAnsi="Times New Roman" w:cs="Times New Roman"/>
          <w:sz w:val="24"/>
          <w:szCs w:val="24"/>
        </w:rPr>
        <w:t xml:space="preserve">To </w:t>
      </w:r>
      <w:r>
        <w:rPr>
          <w:rFonts w:ascii="Times New Roman" w:hAnsi="Times New Roman" w:cs="Times New Roman"/>
          <w:sz w:val="24"/>
          <w:szCs w:val="24"/>
        </w:rPr>
        <w:t>conclude, i</w:t>
      </w:r>
      <w:r w:rsidR="000C2F58" w:rsidRPr="00720316">
        <w:rPr>
          <w:rFonts w:ascii="Times New Roman" w:hAnsi="Times New Roman" w:cs="Times New Roman"/>
          <w:sz w:val="24"/>
          <w:szCs w:val="24"/>
        </w:rPr>
        <w:t xml:space="preserve">ntegrating smoking cessation within </w:t>
      </w:r>
      <w:r w:rsidR="000C2F58">
        <w:rPr>
          <w:rFonts w:ascii="Times New Roman" w:hAnsi="Times New Roman" w:cs="Times New Roman"/>
          <w:sz w:val="24"/>
          <w:szCs w:val="24"/>
        </w:rPr>
        <w:t xml:space="preserve">lung cancer screening </w:t>
      </w:r>
      <w:r w:rsidR="000C2F58" w:rsidRPr="00720316">
        <w:rPr>
          <w:rFonts w:ascii="Times New Roman" w:hAnsi="Times New Roman" w:cs="Times New Roman"/>
          <w:sz w:val="24"/>
          <w:szCs w:val="24"/>
        </w:rPr>
        <w:t>was viewed by those eligible as necessary and expected</w:t>
      </w:r>
      <w:r w:rsidR="000C2F58">
        <w:rPr>
          <w:rFonts w:ascii="Times New Roman" w:hAnsi="Times New Roman" w:cs="Times New Roman"/>
          <w:sz w:val="24"/>
          <w:szCs w:val="24"/>
        </w:rPr>
        <w:t>, regardless of smoking status and plans to quit</w:t>
      </w:r>
      <w:r w:rsidR="000C2F58" w:rsidRPr="00720316">
        <w:rPr>
          <w:rFonts w:ascii="Times New Roman" w:hAnsi="Times New Roman" w:cs="Times New Roman"/>
          <w:sz w:val="24"/>
          <w:szCs w:val="24"/>
        </w:rPr>
        <w:t>.</w:t>
      </w:r>
      <w:r w:rsidR="000C2F58">
        <w:rPr>
          <w:rFonts w:ascii="Times New Roman" w:hAnsi="Times New Roman" w:cs="Times New Roman"/>
          <w:sz w:val="24"/>
          <w:szCs w:val="24"/>
        </w:rPr>
        <w:t xml:space="preserve"> </w:t>
      </w:r>
      <w:r w:rsidR="000C2F58" w:rsidRPr="00720316">
        <w:rPr>
          <w:rFonts w:ascii="Times New Roman" w:hAnsi="Times New Roman" w:cs="Times New Roman"/>
          <w:sz w:val="24"/>
          <w:szCs w:val="24"/>
        </w:rPr>
        <w:t xml:space="preserve"> The ability of lung cancer screening to provide attendees with personalised information regarding the impact of smoking on their health was viewed as a key </w:t>
      </w:r>
      <w:r w:rsidR="000C2F58">
        <w:rPr>
          <w:rFonts w:ascii="Times New Roman" w:hAnsi="Times New Roman" w:cs="Times New Roman"/>
          <w:sz w:val="24"/>
          <w:szCs w:val="24"/>
        </w:rPr>
        <w:t>factor affecting the potential</w:t>
      </w:r>
      <w:r w:rsidR="000C2F58" w:rsidRPr="00720316">
        <w:rPr>
          <w:rFonts w:ascii="Times New Roman" w:hAnsi="Times New Roman" w:cs="Times New Roman"/>
          <w:sz w:val="24"/>
          <w:szCs w:val="24"/>
        </w:rPr>
        <w:t xml:space="preserve"> uptake of smoking cessation. </w:t>
      </w:r>
      <w:r w:rsidR="000C2F58">
        <w:rPr>
          <w:rFonts w:ascii="Times New Roman" w:hAnsi="Times New Roman" w:cs="Times New Roman"/>
          <w:sz w:val="24"/>
          <w:szCs w:val="24"/>
        </w:rPr>
        <w:t xml:space="preserve"> </w:t>
      </w:r>
      <w:r w:rsidR="000C2F58" w:rsidRPr="00720316">
        <w:rPr>
          <w:rFonts w:ascii="Times New Roman" w:hAnsi="Times New Roman" w:cs="Times New Roman"/>
          <w:sz w:val="24"/>
          <w:szCs w:val="24"/>
        </w:rPr>
        <w:t xml:space="preserve">A non-judgemental, accessible, and inclusive service, which addresses </w:t>
      </w:r>
      <w:r w:rsidR="000C2F58">
        <w:rPr>
          <w:rFonts w:ascii="Times New Roman" w:hAnsi="Times New Roman" w:cs="Times New Roman"/>
          <w:sz w:val="24"/>
          <w:szCs w:val="24"/>
        </w:rPr>
        <w:t xml:space="preserve">patient-level barriers such as </w:t>
      </w:r>
      <w:r w:rsidR="000C2F58" w:rsidRPr="00720316">
        <w:rPr>
          <w:rFonts w:ascii="Times New Roman" w:hAnsi="Times New Roman" w:cs="Times New Roman"/>
          <w:sz w:val="24"/>
          <w:szCs w:val="24"/>
        </w:rPr>
        <w:t>fatalism, anxiety, and avoidance provides a unique opportunity to engage attendees in smoking cessation.</w:t>
      </w:r>
    </w:p>
    <w:p w14:paraId="4108A6A2" w14:textId="2903DCB5" w:rsidR="000C2F58" w:rsidRDefault="000C2F58" w:rsidP="000C2F58">
      <w:pPr>
        <w:tabs>
          <w:tab w:val="left" w:pos="975"/>
          <w:tab w:val="right" w:pos="9026"/>
        </w:tabs>
        <w:spacing w:before="240" w:line="480" w:lineRule="auto"/>
        <w:rPr>
          <w:rFonts w:ascii="Times New Roman" w:hAnsi="Times New Roman" w:cs="Times New Roman"/>
          <w:b/>
          <w:bCs/>
          <w:sz w:val="24"/>
          <w:szCs w:val="24"/>
        </w:rPr>
      </w:pPr>
    </w:p>
    <w:p w14:paraId="1436CA2C" w14:textId="4B7BD051" w:rsidR="007B1CA3" w:rsidRDefault="007B1CA3" w:rsidP="000C2F58">
      <w:pPr>
        <w:tabs>
          <w:tab w:val="left" w:pos="975"/>
          <w:tab w:val="right" w:pos="9026"/>
        </w:tabs>
        <w:spacing w:before="240" w:line="480" w:lineRule="auto"/>
        <w:rPr>
          <w:rFonts w:ascii="Times New Roman" w:hAnsi="Times New Roman" w:cs="Times New Roman"/>
          <w:b/>
          <w:bCs/>
          <w:sz w:val="24"/>
          <w:szCs w:val="24"/>
        </w:rPr>
      </w:pPr>
    </w:p>
    <w:p w14:paraId="67F39B0D" w14:textId="07902395" w:rsidR="00DC6A7C" w:rsidRDefault="00DC6A7C" w:rsidP="000C2F58">
      <w:pPr>
        <w:tabs>
          <w:tab w:val="left" w:pos="975"/>
          <w:tab w:val="right" w:pos="9026"/>
        </w:tabs>
        <w:spacing w:before="240" w:line="480" w:lineRule="auto"/>
        <w:rPr>
          <w:rFonts w:ascii="Times New Roman" w:hAnsi="Times New Roman" w:cs="Times New Roman"/>
          <w:b/>
          <w:bCs/>
          <w:sz w:val="24"/>
          <w:szCs w:val="24"/>
        </w:rPr>
      </w:pPr>
    </w:p>
    <w:p w14:paraId="3FB1C726" w14:textId="474BE6AB" w:rsidR="00DC6A7C" w:rsidRDefault="00DC6A7C" w:rsidP="000C2F58">
      <w:pPr>
        <w:tabs>
          <w:tab w:val="left" w:pos="975"/>
          <w:tab w:val="right" w:pos="9026"/>
        </w:tabs>
        <w:spacing w:before="240" w:line="480" w:lineRule="auto"/>
        <w:rPr>
          <w:rFonts w:ascii="Times New Roman" w:hAnsi="Times New Roman" w:cs="Times New Roman"/>
          <w:b/>
          <w:bCs/>
          <w:sz w:val="24"/>
          <w:szCs w:val="24"/>
        </w:rPr>
      </w:pPr>
    </w:p>
    <w:p w14:paraId="45DCFD9F" w14:textId="49FA8BE3" w:rsidR="006A4CFD" w:rsidRDefault="006A4CFD" w:rsidP="000C2F58">
      <w:pPr>
        <w:tabs>
          <w:tab w:val="left" w:pos="975"/>
          <w:tab w:val="right" w:pos="9026"/>
        </w:tabs>
        <w:spacing w:before="240" w:line="480" w:lineRule="auto"/>
        <w:rPr>
          <w:rFonts w:ascii="Times New Roman" w:hAnsi="Times New Roman" w:cs="Times New Roman"/>
          <w:b/>
          <w:bCs/>
          <w:sz w:val="24"/>
          <w:szCs w:val="24"/>
        </w:rPr>
      </w:pPr>
    </w:p>
    <w:p w14:paraId="2BD5561D" w14:textId="3255576D" w:rsidR="006A4CFD" w:rsidRDefault="006A4CFD" w:rsidP="000C2F58">
      <w:pPr>
        <w:tabs>
          <w:tab w:val="left" w:pos="975"/>
          <w:tab w:val="right" w:pos="9026"/>
        </w:tabs>
        <w:spacing w:before="240" w:line="480" w:lineRule="auto"/>
        <w:rPr>
          <w:rFonts w:ascii="Times New Roman" w:hAnsi="Times New Roman" w:cs="Times New Roman"/>
          <w:b/>
          <w:bCs/>
          <w:sz w:val="24"/>
          <w:szCs w:val="24"/>
        </w:rPr>
      </w:pPr>
    </w:p>
    <w:p w14:paraId="0F07AF9E" w14:textId="34E8EAA9" w:rsidR="006A4CFD" w:rsidRDefault="006A4CFD" w:rsidP="000C2F58">
      <w:pPr>
        <w:tabs>
          <w:tab w:val="left" w:pos="975"/>
          <w:tab w:val="right" w:pos="9026"/>
        </w:tabs>
        <w:spacing w:before="240" w:line="480" w:lineRule="auto"/>
        <w:rPr>
          <w:rFonts w:ascii="Times New Roman" w:hAnsi="Times New Roman" w:cs="Times New Roman"/>
          <w:b/>
          <w:bCs/>
          <w:sz w:val="24"/>
          <w:szCs w:val="24"/>
        </w:rPr>
      </w:pPr>
    </w:p>
    <w:p w14:paraId="667F19F4" w14:textId="35138733" w:rsidR="006A4CFD" w:rsidRDefault="006A4CFD" w:rsidP="000C2F58">
      <w:pPr>
        <w:tabs>
          <w:tab w:val="left" w:pos="975"/>
          <w:tab w:val="right" w:pos="9026"/>
        </w:tabs>
        <w:spacing w:before="240" w:line="480" w:lineRule="auto"/>
        <w:rPr>
          <w:rFonts w:ascii="Times New Roman" w:hAnsi="Times New Roman" w:cs="Times New Roman"/>
          <w:b/>
          <w:bCs/>
          <w:sz w:val="24"/>
          <w:szCs w:val="24"/>
        </w:rPr>
      </w:pPr>
    </w:p>
    <w:p w14:paraId="49367609" w14:textId="495B0E30" w:rsidR="006A4CFD" w:rsidRDefault="006A4CFD" w:rsidP="000C2F58">
      <w:pPr>
        <w:tabs>
          <w:tab w:val="left" w:pos="975"/>
          <w:tab w:val="right" w:pos="9026"/>
        </w:tabs>
        <w:spacing w:before="240" w:line="480" w:lineRule="auto"/>
        <w:rPr>
          <w:rFonts w:ascii="Times New Roman" w:hAnsi="Times New Roman" w:cs="Times New Roman"/>
          <w:b/>
          <w:bCs/>
          <w:sz w:val="24"/>
          <w:szCs w:val="24"/>
        </w:rPr>
      </w:pPr>
    </w:p>
    <w:p w14:paraId="453C15E3" w14:textId="2D208620" w:rsidR="006A4CFD" w:rsidRDefault="006A4CFD" w:rsidP="000C2F58">
      <w:pPr>
        <w:tabs>
          <w:tab w:val="left" w:pos="975"/>
          <w:tab w:val="right" w:pos="9026"/>
        </w:tabs>
        <w:spacing w:before="240" w:line="480" w:lineRule="auto"/>
        <w:rPr>
          <w:rFonts w:ascii="Times New Roman" w:hAnsi="Times New Roman" w:cs="Times New Roman"/>
          <w:b/>
          <w:bCs/>
          <w:sz w:val="24"/>
          <w:szCs w:val="24"/>
        </w:rPr>
      </w:pPr>
    </w:p>
    <w:p w14:paraId="53C6393D" w14:textId="77777777" w:rsidR="006A4CFD" w:rsidRDefault="006A4CFD" w:rsidP="000C2F58">
      <w:pPr>
        <w:tabs>
          <w:tab w:val="left" w:pos="975"/>
          <w:tab w:val="right" w:pos="9026"/>
        </w:tabs>
        <w:spacing w:before="240" w:line="480" w:lineRule="auto"/>
        <w:rPr>
          <w:rFonts w:ascii="Times New Roman" w:hAnsi="Times New Roman" w:cs="Times New Roman"/>
          <w:b/>
          <w:bCs/>
          <w:sz w:val="24"/>
          <w:szCs w:val="24"/>
        </w:rPr>
      </w:pPr>
    </w:p>
    <w:p w14:paraId="78EE25E7" w14:textId="77777777" w:rsidR="00FF0C68" w:rsidRDefault="00FF0C68" w:rsidP="000C2F58">
      <w:pPr>
        <w:tabs>
          <w:tab w:val="left" w:pos="975"/>
          <w:tab w:val="right" w:pos="9026"/>
        </w:tabs>
        <w:spacing w:before="240" w:line="480" w:lineRule="auto"/>
        <w:rPr>
          <w:rFonts w:ascii="Times New Roman" w:hAnsi="Times New Roman" w:cs="Times New Roman"/>
          <w:b/>
          <w:bCs/>
          <w:sz w:val="24"/>
          <w:szCs w:val="24"/>
        </w:rPr>
      </w:pPr>
    </w:p>
    <w:p w14:paraId="03ED6242" w14:textId="01280FAE" w:rsidR="000C2F58" w:rsidRPr="00720316" w:rsidRDefault="000C2F58" w:rsidP="000C2F58">
      <w:pPr>
        <w:tabs>
          <w:tab w:val="left" w:pos="975"/>
          <w:tab w:val="right" w:pos="9026"/>
        </w:tabs>
        <w:spacing w:before="240" w:line="480" w:lineRule="auto"/>
        <w:rPr>
          <w:rFonts w:ascii="Times New Roman" w:hAnsi="Times New Roman" w:cs="Times New Roman"/>
          <w:b/>
          <w:bCs/>
          <w:sz w:val="24"/>
          <w:szCs w:val="24"/>
        </w:rPr>
      </w:pPr>
      <w:r w:rsidRPr="00720316">
        <w:rPr>
          <w:rFonts w:ascii="Times New Roman" w:hAnsi="Times New Roman" w:cs="Times New Roman"/>
          <w:b/>
          <w:bCs/>
          <w:sz w:val="24"/>
          <w:szCs w:val="24"/>
        </w:rPr>
        <w:t>References</w:t>
      </w:r>
      <w:r>
        <w:rPr>
          <w:rFonts w:ascii="Times New Roman" w:hAnsi="Times New Roman" w:cs="Times New Roman"/>
          <w:b/>
          <w:bCs/>
          <w:sz w:val="24"/>
          <w:szCs w:val="24"/>
        </w:rPr>
        <w:t xml:space="preserve"> </w:t>
      </w:r>
    </w:p>
    <w:p w14:paraId="44DF2371" w14:textId="0F47DED2" w:rsidR="000C2F58" w:rsidRDefault="00FE57DA"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1 </w:t>
      </w:r>
      <w:r w:rsidR="000C2F58" w:rsidRPr="005060CD">
        <w:rPr>
          <w:rFonts w:ascii="Times New Roman" w:hAnsi="Times New Roman" w:cs="Times New Roman"/>
          <w:sz w:val="24"/>
          <w:szCs w:val="24"/>
        </w:rPr>
        <w:t xml:space="preserve">Parkin DM, Boyd L, Walker LC. The fraction of cancer attributable to lifestyle and environmental factors in the UK in 2010. </w:t>
      </w:r>
      <w:r w:rsidR="000C2F58" w:rsidRPr="005060CD">
        <w:rPr>
          <w:rFonts w:ascii="Times New Roman" w:hAnsi="Times New Roman" w:cs="Times New Roman"/>
          <w:i/>
          <w:iCs/>
          <w:sz w:val="24"/>
          <w:szCs w:val="24"/>
        </w:rPr>
        <w:t>British Journal of Cancer</w:t>
      </w:r>
      <w:r w:rsidR="000C2F58" w:rsidRPr="005060CD">
        <w:rPr>
          <w:rFonts w:ascii="Times New Roman" w:hAnsi="Times New Roman" w:cs="Times New Roman"/>
          <w:sz w:val="24"/>
          <w:szCs w:val="24"/>
        </w:rPr>
        <w:t>. 2011;105(2):S77-81.</w:t>
      </w:r>
      <w:r w:rsidR="003F5B88" w:rsidRPr="003F5B88">
        <w:t xml:space="preserve"> </w:t>
      </w:r>
      <w:hyperlink r:id="rId8" w:history="1">
        <w:r w:rsidR="003F5B88" w:rsidRPr="00825AAC">
          <w:rPr>
            <w:rStyle w:val="Hyperlink"/>
            <w:rFonts w:ascii="Times New Roman" w:hAnsi="Times New Roman" w:cs="Times New Roman"/>
            <w:sz w:val="24"/>
            <w:szCs w:val="24"/>
          </w:rPr>
          <w:t>https://dx.doi.org/10.1038%2Fbjc.2011.489</w:t>
        </w:r>
      </w:hyperlink>
    </w:p>
    <w:p w14:paraId="45842E8F" w14:textId="4BED5E6F" w:rsidR="00ED01A1" w:rsidRPr="005060CD" w:rsidRDefault="00FE57DA"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2 </w:t>
      </w:r>
      <w:r w:rsidR="00D767FA" w:rsidRPr="005060CD">
        <w:rPr>
          <w:rFonts w:ascii="Times New Roman" w:hAnsi="Times New Roman" w:cs="Times New Roman"/>
          <w:sz w:val="24"/>
          <w:szCs w:val="24"/>
        </w:rPr>
        <w:t xml:space="preserve">Beard E, Jackson SE, West R, </w:t>
      </w:r>
      <w:proofErr w:type="spellStart"/>
      <w:r w:rsidR="00D767FA" w:rsidRPr="005060CD">
        <w:rPr>
          <w:rFonts w:ascii="Times New Roman" w:hAnsi="Times New Roman" w:cs="Times New Roman"/>
          <w:sz w:val="24"/>
          <w:szCs w:val="24"/>
        </w:rPr>
        <w:t>Kuipers</w:t>
      </w:r>
      <w:proofErr w:type="spellEnd"/>
      <w:r w:rsidR="00D767FA" w:rsidRPr="005060CD">
        <w:rPr>
          <w:rFonts w:ascii="Times New Roman" w:hAnsi="Times New Roman" w:cs="Times New Roman"/>
          <w:sz w:val="24"/>
          <w:szCs w:val="24"/>
        </w:rPr>
        <w:t xml:space="preserve"> MAG, Brown J. Trends in Attempts to Quit Smoking in England Since 2007: A Time Series Analysis of a Range of Population-Level Influences. </w:t>
      </w:r>
      <w:r w:rsidR="00D767FA" w:rsidRPr="005060CD">
        <w:rPr>
          <w:rFonts w:ascii="Times New Roman" w:hAnsi="Times New Roman" w:cs="Times New Roman"/>
          <w:i/>
          <w:iCs/>
          <w:sz w:val="24"/>
          <w:szCs w:val="24"/>
        </w:rPr>
        <w:t>Nicotine &amp; Tobacco Research</w:t>
      </w:r>
      <w:r w:rsidR="00D767FA" w:rsidRPr="005060CD">
        <w:rPr>
          <w:rFonts w:ascii="Times New Roman" w:hAnsi="Times New Roman" w:cs="Times New Roman"/>
          <w:sz w:val="24"/>
          <w:szCs w:val="24"/>
        </w:rPr>
        <w:t>. 2019;22(9):1476-1483.</w:t>
      </w:r>
      <w:r w:rsidR="005A0137">
        <w:rPr>
          <w:rFonts w:ascii="Times New Roman" w:hAnsi="Times New Roman" w:cs="Times New Roman"/>
          <w:sz w:val="24"/>
          <w:szCs w:val="24"/>
        </w:rPr>
        <w:t xml:space="preserve"> </w:t>
      </w:r>
      <w:hyperlink r:id="rId9" w:history="1">
        <w:r w:rsidR="005A0137" w:rsidRPr="00825AAC">
          <w:rPr>
            <w:rStyle w:val="Hyperlink"/>
            <w:rFonts w:ascii="Times New Roman" w:hAnsi="Times New Roman" w:cs="Times New Roman"/>
            <w:sz w:val="24"/>
            <w:szCs w:val="24"/>
          </w:rPr>
          <w:t>https://doi.org/10.1093/ntr/ntz141</w:t>
        </w:r>
      </w:hyperlink>
    </w:p>
    <w:p w14:paraId="7D193A41" w14:textId="7C764034" w:rsidR="00F91BD5" w:rsidRPr="00F91BD5" w:rsidRDefault="00FE57DA" w:rsidP="005060CD">
      <w:pPr>
        <w:tabs>
          <w:tab w:val="left" w:pos="975"/>
          <w:tab w:val="right" w:pos="9026"/>
        </w:tabs>
        <w:spacing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vertAlign w:val="superscript"/>
        </w:rPr>
        <w:t xml:space="preserve">3 </w:t>
      </w:r>
      <w:r w:rsidR="00F91BD5">
        <w:rPr>
          <w:rFonts w:ascii="Times New Roman" w:hAnsi="Times New Roman" w:cs="Times New Roman"/>
          <w:sz w:val="24"/>
          <w:szCs w:val="24"/>
        </w:rPr>
        <w:t xml:space="preserve">Longer lives. Public Health England. 2012. </w:t>
      </w:r>
      <w:r w:rsidR="00F91BD5">
        <w:rPr>
          <w:rFonts w:ascii="Times New Roman" w:hAnsi="Times New Roman" w:cs="Times New Roman"/>
          <w:sz w:val="24"/>
          <w:szCs w:val="24"/>
          <w:lang w:val="en-US"/>
        </w:rPr>
        <w:t>Accessed October 26</w:t>
      </w:r>
      <w:r w:rsidR="00F91BD5" w:rsidRPr="00CD0340">
        <w:rPr>
          <w:rFonts w:ascii="Times New Roman" w:hAnsi="Times New Roman" w:cs="Times New Roman"/>
          <w:sz w:val="24"/>
          <w:szCs w:val="24"/>
          <w:vertAlign w:val="superscript"/>
          <w:lang w:val="en-US"/>
        </w:rPr>
        <w:t>th</w:t>
      </w:r>
      <w:r w:rsidR="00F91BD5">
        <w:rPr>
          <w:rFonts w:ascii="Times New Roman" w:hAnsi="Times New Roman" w:cs="Times New Roman"/>
          <w:sz w:val="24"/>
          <w:szCs w:val="24"/>
          <w:lang w:val="en-US"/>
        </w:rPr>
        <w:t xml:space="preserve"> 2021. </w:t>
      </w:r>
      <w:hyperlink r:id="rId10" w:history="1">
        <w:r w:rsidR="00F91BD5" w:rsidRPr="00825AAC">
          <w:rPr>
            <w:rStyle w:val="Hyperlink"/>
            <w:rFonts w:ascii="Times New Roman" w:hAnsi="Times New Roman" w:cs="Times New Roman"/>
            <w:sz w:val="24"/>
            <w:szCs w:val="24"/>
          </w:rPr>
          <w:t>https://healthierlives.phe.org.uk/topic/mortality</w:t>
        </w:r>
      </w:hyperlink>
    </w:p>
    <w:p w14:paraId="60AF7871" w14:textId="17784C71" w:rsidR="009848C7" w:rsidRPr="00CD0340" w:rsidRDefault="00FE57DA"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lang w:val="en-US"/>
        </w:rPr>
        <w:t>4</w:t>
      </w:r>
      <w:r w:rsidR="00CD0340">
        <w:rPr>
          <w:rFonts w:ascii="Times New Roman" w:hAnsi="Times New Roman" w:cs="Times New Roman"/>
          <w:sz w:val="24"/>
          <w:szCs w:val="24"/>
          <w:vertAlign w:val="superscript"/>
          <w:lang w:val="en-US"/>
        </w:rPr>
        <w:t xml:space="preserve"> </w:t>
      </w:r>
      <w:r w:rsidR="009848C7">
        <w:rPr>
          <w:rFonts w:ascii="Times New Roman" w:hAnsi="Times New Roman" w:cs="Times New Roman"/>
          <w:sz w:val="24"/>
          <w:szCs w:val="24"/>
        </w:rPr>
        <w:t xml:space="preserve">Statistics on smoking. </w:t>
      </w:r>
      <w:r w:rsidR="009848C7" w:rsidRPr="005060CD">
        <w:rPr>
          <w:rFonts w:ascii="Times New Roman" w:hAnsi="Times New Roman" w:cs="Times New Roman"/>
          <w:sz w:val="24"/>
          <w:szCs w:val="24"/>
          <w:lang w:val="en-US"/>
        </w:rPr>
        <w:t>National Health Service Digital</w:t>
      </w:r>
      <w:r w:rsidR="009848C7">
        <w:rPr>
          <w:rFonts w:ascii="Times New Roman" w:hAnsi="Times New Roman" w:cs="Times New Roman"/>
          <w:sz w:val="24"/>
          <w:szCs w:val="24"/>
          <w:lang w:val="en-US"/>
        </w:rPr>
        <w:t xml:space="preserve">. 2018. Accessed </w:t>
      </w:r>
      <w:r w:rsidR="00CD0340">
        <w:rPr>
          <w:rFonts w:ascii="Times New Roman" w:hAnsi="Times New Roman" w:cs="Times New Roman"/>
          <w:sz w:val="24"/>
          <w:szCs w:val="24"/>
          <w:lang w:val="en-US"/>
        </w:rPr>
        <w:t>October 26</w:t>
      </w:r>
      <w:r w:rsidR="00CD0340" w:rsidRPr="00CD0340">
        <w:rPr>
          <w:rFonts w:ascii="Times New Roman" w:hAnsi="Times New Roman" w:cs="Times New Roman"/>
          <w:sz w:val="24"/>
          <w:szCs w:val="24"/>
          <w:vertAlign w:val="superscript"/>
          <w:lang w:val="en-US"/>
        </w:rPr>
        <w:t>th</w:t>
      </w:r>
      <w:r w:rsidR="00CD0340">
        <w:rPr>
          <w:rFonts w:ascii="Times New Roman" w:hAnsi="Times New Roman" w:cs="Times New Roman"/>
          <w:sz w:val="24"/>
          <w:szCs w:val="24"/>
          <w:lang w:val="en-US"/>
        </w:rPr>
        <w:t xml:space="preserve"> 2021. </w:t>
      </w:r>
      <w:hyperlink r:id="rId11" w:anchor="resources" w:history="1">
        <w:r w:rsidR="00CD0340" w:rsidRPr="005060CD">
          <w:rPr>
            <w:rStyle w:val="Hyperlink"/>
            <w:rFonts w:ascii="Times New Roman" w:hAnsi="Times New Roman" w:cs="Times New Roman"/>
            <w:sz w:val="24"/>
            <w:szCs w:val="24"/>
          </w:rPr>
          <w:t>https://digital.nhs.uk/data-and-information/publications/statistical/statistics-on-smoking/statistics-on-smoking-england-2018#resources</w:t>
        </w:r>
      </w:hyperlink>
    </w:p>
    <w:p w14:paraId="57093CF3" w14:textId="1364AE26" w:rsidR="000C2F58" w:rsidRDefault="00FE57DA"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5 </w:t>
      </w:r>
      <w:proofErr w:type="spellStart"/>
      <w:r w:rsidR="000C2F58" w:rsidRPr="005060CD">
        <w:rPr>
          <w:rFonts w:ascii="Times New Roman" w:hAnsi="Times New Roman" w:cs="Times New Roman"/>
          <w:sz w:val="24"/>
          <w:szCs w:val="24"/>
        </w:rPr>
        <w:t>Aberle</w:t>
      </w:r>
      <w:proofErr w:type="spellEnd"/>
      <w:r w:rsidR="00F91BB7" w:rsidRPr="005060CD">
        <w:rPr>
          <w:rFonts w:ascii="Times New Roman" w:hAnsi="Times New Roman" w:cs="Times New Roman"/>
          <w:sz w:val="24"/>
          <w:szCs w:val="24"/>
        </w:rPr>
        <w:t xml:space="preserve"> </w:t>
      </w:r>
      <w:r w:rsidR="000C2F58" w:rsidRPr="005060CD">
        <w:rPr>
          <w:rFonts w:ascii="Times New Roman" w:hAnsi="Times New Roman" w:cs="Times New Roman"/>
          <w:sz w:val="24"/>
          <w:szCs w:val="24"/>
        </w:rPr>
        <w:t>DR. Adams</w:t>
      </w:r>
      <w:r w:rsidR="00F91BB7" w:rsidRPr="005060CD">
        <w:rPr>
          <w:rFonts w:ascii="Times New Roman" w:hAnsi="Times New Roman" w:cs="Times New Roman"/>
          <w:sz w:val="24"/>
          <w:szCs w:val="24"/>
        </w:rPr>
        <w:t xml:space="preserve"> </w:t>
      </w:r>
      <w:r w:rsidR="000C2F58" w:rsidRPr="005060CD">
        <w:rPr>
          <w:rFonts w:ascii="Times New Roman" w:hAnsi="Times New Roman" w:cs="Times New Roman"/>
          <w:sz w:val="24"/>
          <w:szCs w:val="24"/>
        </w:rPr>
        <w:t>AM, Berg</w:t>
      </w:r>
      <w:r w:rsidR="002445D9" w:rsidRPr="005060CD">
        <w:rPr>
          <w:rFonts w:ascii="Times New Roman" w:hAnsi="Times New Roman" w:cs="Times New Roman"/>
          <w:sz w:val="24"/>
          <w:szCs w:val="24"/>
        </w:rPr>
        <w:t xml:space="preserve"> </w:t>
      </w:r>
      <w:r w:rsidR="000C2F58" w:rsidRPr="005060CD">
        <w:rPr>
          <w:rFonts w:ascii="Times New Roman" w:hAnsi="Times New Roman" w:cs="Times New Roman"/>
          <w:sz w:val="24"/>
          <w:szCs w:val="24"/>
        </w:rPr>
        <w:t xml:space="preserve">CD, et al. Reduced lung-cancer mortality with low-dose computed tomographic screening. </w:t>
      </w:r>
      <w:r w:rsidR="000C2F58" w:rsidRPr="005060CD">
        <w:rPr>
          <w:rFonts w:ascii="Times New Roman" w:hAnsi="Times New Roman" w:cs="Times New Roman"/>
          <w:i/>
          <w:iCs/>
          <w:sz w:val="24"/>
          <w:szCs w:val="24"/>
        </w:rPr>
        <w:t>The New England Journal of Medicine</w:t>
      </w:r>
      <w:r w:rsidR="003F4200" w:rsidRPr="005060CD">
        <w:rPr>
          <w:rFonts w:ascii="Times New Roman" w:hAnsi="Times New Roman" w:cs="Times New Roman"/>
          <w:i/>
          <w:iCs/>
          <w:sz w:val="24"/>
          <w:szCs w:val="24"/>
        </w:rPr>
        <w:t>.</w:t>
      </w:r>
      <w:r w:rsidR="003F4200" w:rsidRPr="005060CD">
        <w:rPr>
          <w:rFonts w:ascii="Times New Roman" w:hAnsi="Times New Roman" w:cs="Times New Roman"/>
          <w:sz w:val="24"/>
          <w:szCs w:val="24"/>
        </w:rPr>
        <w:t xml:space="preserve"> 2011;</w:t>
      </w:r>
      <w:r w:rsidR="000C2F58" w:rsidRPr="005060CD">
        <w:rPr>
          <w:rFonts w:ascii="Times New Roman" w:hAnsi="Times New Roman" w:cs="Times New Roman"/>
          <w:sz w:val="24"/>
          <w:szCs w:val="24"/>
        </w:rPr>
        <w:t>365</w:t>
      </w:r>
      <w:r w:rsidR="003F4200" w:rsidRPr="005060CD">
        <w:rPr>
          <w:rFonts w:ascii="Times New Roman" w:hAnsi="Times New Roman" w:cs="Times New Roman"/>
          <w:sz w:val="24"/>
          <w:szCs w:val="24"/>
        </w:rPr>
        <w:t>:</w:t>
      </w:r>
      <w:r w:rsidR="000C2F58" w:rsidRPr="005060CD">
        <w:rPr>
          <w:rFonts w:ascii="Times New Roman" w:hAnsi="Times New Roman" w:cs="Times New Roman"/>
          <w:sz w:val="24"/>
          <w:szCs w:val="24"/>
        </w:rPr>
        <w:t>395–409.</w:t>
      </w:r>
      <w:r w:rsidR="004F31ED" w:rsidRPr="004F31ED">
        <w:t xml:space="preserve"> </w:t>
      </w:r>
      <w:hyperlink r:id="rId12" w:history="1">
        <w:r w:rsidR="004F31ED" w:rsidRPr="00825AAC">
          <w:rPr>
            <w:rStyle w:val="Hyperlink"/>
            <w:rFonts w:ascii="Times New Roman" w:hAnsi="Times New Roman" w:cs="Times New Roman"/>
            <w:sz w:val="24"/>
            <w:szCs w:val="24"/>
          </w:rPr>
          <w:t>https://doi.org/10.1056/nejmoa1102873</w:t>
        </w:r>
      </w:hyperlink>
    </w:p>
    <w:p w14:paraId="5B5088FC" w14:textId="6FCA5815" w:rsidR="003F4200" w:rsidRDefault="00FE57DA"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6 </w:t>
      </w:r>
      <w:proofErr w:type="spellStart"/>
      <w:r w:rsidR="00C17277" w:rsidRPr="005060CD">
        <w:rPr>
          <w:rFonts w:ascii="Times New Roman" w:hAnsi="Times New Roman" w:cs="Times New Roman"/>
          <w:sz w:val="24"/>
          <w:szCs w:val="24"/>
        </w:rPr>
        <w:t>Horeweg</w:t>
      </w:r>
      <w:proofErr w:type="spellEnd"/>
      <w:r w:rsidR="00C17277" w:rsidRPr="005060CD">
        <w:rPr>
          <w:rFonts w:ascii="Times New Roman" w:hAnsi="Times New Roman" w:cs="Times New Roman"/>
          <w:sz w:val="24"/>
          <w:szCs w:val="24"/>
        </w:rPr>
        <w:t xml:space="preserve"> N, Scholten ET, de Jong PA, et al. Detection of lung cancer through low-dose CT screening (NELSON): a prespecified analysis of screening test performance and interval cancers. </w:t>
      </w:r>
      <w:r w:rsidR="00C17277" w:rsidRPr="005060CD">
        <w:rPr>
          <w:rFonts w:ascii="Times New Roman" w:hAnsi="Times New Roman" w:cs="Times New Roman"/>
          <w:i/>
          <w:iCs/>
          <w:sz w:val="24"/>
          <w:szCs w:val="24"/>
        </w:rPr>
        <w:t>The Lancet Oncology</w:t>
      </w:r>
      <w:r w:rsidR="00C17277" w:rsidRPr="005060CD">
        <w:rPr>
          <w:rFonts w:ascii="Times New Roman" w:hAnsi="Times New Roman" w:cs="Times New Roman"/>
          <w:sz w:val="24"/>
          <w:szCs w:val="24"/>
        </w:rPr>
        <w:t>. 2014;15(12):1342-50.</w:t>
      </w:r>
      <w:r w:rsidR="00273D2E" w:rsidRPr="00273D2E">
        <w:t xml:space="preserve"> </w:t>
      </w:r>
      <w:hyperlink r:id="rId13" w:history="1">
        <w:r w:rsidR="00273D2E" w:rsidRPr="00825AAC">
          <w:rPr>
            <w:rStyle w:val="Hyperlink"/>
            <w:rFonts w:ascii="Times New Roman" w:hAnsi="Times New Roman" w:cs="Times New Roman"/>
            <w:sz w:val="24"/>
            <w:szCs w:val="24"/>
          </w:rPr>
          <w:t>https://doi.org/10.1016/s1470-2045(14)70387-0</w:t>
        </w:r>
      </w:hyperlink>
    </w:p>
    <w:p w14:paraId="1E94D6F5" w14:textId="417A7E62" w:rsidR="003F4200" w:rsidRDefault="00FE57DA"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7 </w:t>
      </w:r>
      <w:r w:rsidR="00840B8E" w:rsidRPr="005060CD">
        <w:rPr>
          <w:rFonts w:ascii="Times New Roman" w:hAnsi="Times New Roman" w:cs="Times New Roman"/>
          <w:sz w:val="24"/>
          <w:szCs w:val="24"/>
        </w:rPr>
        <w:t xml:space="preserve">Field JK, Duffy SW, Baldwin DR, et al. UK Lung Cancer RCT Pilot Screening Trial: baseline findings from the screening arm provide evidence for the potential implementation of lung cancer screening. </w:t>
      </w:r>
      <w:r w:rsidR="00840B8E" w:rsidRPr="005060CD">
        <w:rPr>
          <w:rFonts w:ascii="Times New Roman" w:hAnsi="Times New Roman" w:cs="Times New Roman"/>
          <w:i/>
          <w:iCs/>
          <w:sz w:val="24"/>
          <w:szCs w:val="24"/>
        </w:rPr>
        <w:t>Thorax</w:t>
      </w:r>
      <w:r w:rsidR="00840B8E" w:rsidRPr="005060CD">
        <w:rPr>
          <w:rFonts w:ascii="Times New Roman" w:hAnsi="Times New Roman" w:cs="Times New Roman"/>
          <w:sz w:val="24"/>
          <w:szCs w:val="24"/>
        </w:rPr>
        <w:t>. 2016;71(2):161-70.</w:t>
      </w:r>
      <w:r w:rsidR="0088610F" w:rsidRPr="0088610F">
        <w:t xml:space="preserve"> </w:t>
      </w:r>
      <w:hyperlink r:id="rId14" w:history="1">
        <w:r w:rsidR="0088610F" w:rsidRPr="00825AAC">
          <w:rPr>
            <w:rStyle w:val="Hyperlink"/>
            <w:rFonts w:ascii="Times New Roman" w:hAnsi="Times New Roman" w:cs="Times New Roman"/>
            <w:sz w:val="24"/>
            <w:szCs w:val="24"/>
          </w:rPr>
          <w:t>https://doi.org/10.1136/thoraxjnl-2015-207140</w:t>
        </w:r>
      </w:hyperlink>
    </w:p>
    <w:p w14:paraId="640FC12B" w14:textId="417FF16D" w:rsidR="003F4200" w:rsidRDefault="00FE57DA"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8 </w:t>
      </w:r>
      <w:r w:rsidR="0036350A" w:rsidRPr="005060CD">
        <w:rPr>
          <w:rFonts w:ascii="Times New Roman" w:hAnsi="Times New Roman" w:cs="Times New Roman"/>
          <w:sz w:val="24"/>
          <w:szCs w:val="24"/>
        </w:rPr>
        <w:t xml:space="preserve">Baldwin DR, Ten </w:t>
      </w:r>
      <w:proofErr w:type="spellStart"/>
      <w:r w:rsidR="0036350A" w:rsidRPr="005060CD">
        <w:rPr>
          <w:rFonts w:ascii="Times New Roman" w:hAnsi="Times New Roman" w:cs="Times New Roman"/>
          <w:sz w:val="24"/>
          <w:szCs w:val="24"/>
        </w:rPr>
        <w:t>Haaf</w:t>
      </w:r>
      <w:proofErr w:type="spellEnd"/>
      <w:r w:rsidR="0036350A" w:rsidRPr="005060CD">
        <w:rPr>
          <w:rFonts w:ascii="Times New Roman" w:hAnsi="Times New Roman" w:cs="Times New Roman"/>
          <w:sz w:val="24"/>
          <w:szCs w:val="24"/>
        </w:rPr>
        <w:t xml:space="preserve"> K, Rawlinson J, Callister ME. Low dose CT screening for lung cancer. </w:t>
      </w:r>
      <w:r w:rsidR="0036350A" w:rsidRPr="005060CD">
        <w:rPr>
          <w:rFonts w:ascii="Times New Roman" w:hAnsi="Times New Roman" w:cs="Times New Roman"/>
          <w:i/>
          <w:iCs/>
          <w:sz w:val="24"/>
          <w:szCs w:val="24"/>
        </w:rPr>
        <w:t>BMJ</w:t>
      </w:r>
      <w:r w:rsidR="0036350A" w:rsidRPr="005060CD">
        <w:rPr>
          <w:rFonts w:ascii="Times New Roman" w:hAnsi="Times New Roman" w:cs="Times New Roman"/>
          <w:sz w:val="24"/>
          <w:szCs w:val="24"/>
        </w:rPr>
        <w:t>. 2017;359.</w:t>
      </w:r>
      <w:r w:rsidR="00830338" w:rsidRPr="00830338">
        <w:t xml:space="preserve"> </w:t>
      </w:r>
      <w:hyperlink r:id="rId15" w:history="1">
        <w:r w:rsidR="00830338" w:rsidRPr="00825AAC">
          <w:rPr>
            <w:rStyle w:val="Hyperlink"/>
            <w:rFonts w:ascii="Times New Roman" w:hAnsi="Times New Roman" w:cs="Times New Roman"/>
            <w:sz w:val="24"/>
            <w:szCs w:val="24"/>
          </w:rPr>
          <w:t>https://doi.org/10.1136/bmj.j5742</w:t>
        </w:r>
      </w:hyperlink>
    </w:p>
    <w:p w14:paraId="01A50B72" w14:textId="00499A05" w:rsidR="003F4200" w:rsidRPr="005060CD" w:rsidRDefault="00FE57DA" w:rsidP="00607289">
      <w:pPr>
        <w:rPr>
          <w:rFonts w:ascii="Times New Roman" w:hAnsi="Times New Roman" w:cs="Times New Roman"/>
          <w:sz w:val="24"/>
          <w:szCs w:val="24"/>
        </w:rPr>
      </w:pPr>
      <w:r>
        <w:rPr>
          <w:rFonts w:ascii="Times New Roman" w:hAnsi="Times New Roman" w:cs="Times New Roman"/>
          <w:sz w:val="24"/>
          <w:szCs w:val="24"/>
          <w:vertAlign w:val="superscript"/>
        </w:rPr>
        <w:t xml:space="preserve">9 </w:t>
      </w:r>
      <w:proofErr w:type="spellStart"/>
      <w:r w:rsidR="009C72EC" w:rsidRPr="005060CD">
        <w:rPr>
          <w:rFonts w:ascii="Times New Roman" w:hAnsi="Times New Roman" w:cs="Times New Roman"/>
          <w:sz w:val="24"/>
          <w:szCs w:val="24"/>
        </w:rPr>
        <w:t>Oudkerk</w:t>
      </w:r>
      <w:proofErr w:type="spellEnd"/>
      <w:r w:rsidR="009C72EC" w:rsidRPr="005060CD">
        <w:rPr>
          <w:rFonts w:ascii="Times New Roman" w:hAnsi="Times New Roman" w:cs="Times New Roman"/>
          <w:sz w:val="24"/>
          <w:szCs w:val="24"/>
        </w:rPr>
        <w:t xml:space="preserve"> M, Liu S, </w:t>
      </w:r>
      <w:proofErr w:type="spellStart"/>
      <w:r w:rsidR="009C72EC" w:rsidRPr="005060CD">
        <w:rPr>
          <w:rFonts w:ascii="Times New Roman" w:hAnsi="Times New Roman" w:cs="Times New Roman"/>
          <w:sz w:val="24"/>
          <w:szCs w:val="24"/>
        </w:rPr>
        <w:t>Heuvelmans</w:t>
      </w:r>
      <w:proofErr w:type="spellEnd"/>
      <w:r w:rsidR="009C72EC" w:rsidRPr="005060CD">
        <w:rPr>
          <w:rFonts w:ascii="Times New Roman" w:hAnsi="Times New Roman" w:cs="Times New Roman"/>
          <w:sz w:val="24"/>
          <w:szCs w:val="24"/>
        </w:rPr>
        <w:t xml:space="preserve"> MA, Walter JE, Field JK. Lung cancer LDCT screening and mortality reduction—evidence, pitfalls and future perspectives. </w:t>
      </w:r>
      <w:r w:rsidR="009C72EC" w:rsidRPr="005060CD">
        <w:rPr>
          <w:rFonts w:ascii="Times New Roman" w:hAnsi="Times New Roman" w:cs="Times New Roman"/>
          <w:i/>
          <w:iCs/>
          <w:sz w:val="24"/>
          <w:szCs w:val="24"/>
        </w:rPr>
        <w:t>Nature Reviews Clinical Oncology</w:t>
      </w:r>
      <w:r w:rsidR="009C72EC" w:rsidRPr="005060CD">
        <w:rPr>
          <w:rFonts w:ascii="Times New Roman" w:hAnsi="Times New Roman" w:cs="Times New Roman"/>
          <w:sz w:val="24"/>
          <w:szCs w:val="24"/>
        </w:rPr>
        <w:t>. 2021;18(3):135-51.</w:t>
      </w:r>
      <w:r w:rsidR="00607289" w:rsidRPr="00607289">
        <w:t xml:space="preserve"> </w:t>
      </w:r>
      <w:hyperlink r:id="rId16" w:history="1">
        <w:r w:rsidR="00607289" w:rsidRPr="00825AAC">
          <w:rPr>
            <w:rStyle w:val="Hyperlink"/>
            <w:rFonts w:ascii="Times New Roman" w:hAnsi="Times New Roman" w:cs="Times New Roman"/>
            <w:sz w:val="24"/>
            <w:szCs w:val="24"/>
          </w:rPr>
          <w:t>https://doi.org/10.1038/s41571-020-00432-6</w:t>
        </w:r>
      </w:hyperlink>
    </w:p>
    <w:p w14:paraId="3859F387" w14:textId="5CB33BD3" w:rsidR="003F4200" w:rsidRDefault="00FE57DA"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10 </w:t>
      </w:r>
      <w:r w:rsidR="00F640F0" w:rsidRPr="005060CD">
        <w:rPr>
          <w:rFonts w:ascii="Times New Roman" w:hAnsi="Times New Roman" w:cs="Times New Roman"/>
          <w:sz w:val="24"/>
          <w:szCs w:val="24"/>
        </w:rPr>
        <w:t xml:space="preserve">Crosbie PA, Balata H, </w:t>
      </w:r>
      <w:proofErr w:type="spellStart"/>
      <w:r w:rsidR="00F640F0" w:rsidRPr="005060CD">
        <w:rPr>
          <w:rFonts w:ascii="Times New Roman" w:hAnsi="Times New Roman" w:cs="Times New Roman"/>
          <w:sz w:val="24"/>
          <w:szCs w:val="24"/>
        </w:rPr>
        <w:t>Evison</w:t>
      </w:r>
      <w:proofErr w:type="spellEnd"/>
      <w:r w:rsidR="00F640F0" w:rsidRPr="005060CD">
        <w:rPr>
          <w:rFonts w:ascii="Times New Roman" w:hAnsi="Times New Roman" w:cs="Times New Roman"/>
          <w:sz w:val="24"/>
          <w:szCs w:val="24"/>
        </w:rPr>
        <w:t xml:space="preserve"> M, et al. Implementing lung cancer screening: baseline results from a community-based ‘Lung Health Check’ pilot in deprived areas of Manchester. </w:t>
      </w:r>
      <w:r w:rsidR="00F640F0" w:rsidRPr="005060CD">
        <w:rPr>
          <w:rFonts w:ascii="Times New Roman" w:hAnsi="Times New Roman" w:cs="Times New Roman"/>
          <w:i/>
          <w:iCs/>
          <w:sz w:val="24"/>
          <w:szCs w:val="24"/>
        </w:rPr>
        <w:t>Thorax</w:t>
      </w:r>
      <w:r w:rsidR="00F640F0" w:rsidRPr="005060CD">
        <w:rPr>
          <w:rFonts w:ascii="Times New Roman" w:hAnsi="Times New Roman" w:cs="Times New Roman"/>
          <w:sz w:val="24"/>
          <w:szCs w:val="24"/>
        </w:rPr>
        <w:t>. 2019;74(4):405-9.</w:t>
      </w:r>
      <w:r w:rsidR="00C73A60" w:rsidRPr="00C73A60">
        <w:t xml:space="preserve"> </w:t>
      </w:r>
      <w:hyperlink r:id="rId17" w:history="1">
        <w:r w:rsidR="00C73A60" w:rsidRPr="00825AAC">
          <w:rPr>
            <w:rStyle w:val="Hyperlink"/>
            <w:rFonts w:ascii="Times New Roman" w:hAnsi="Times New Roman" w:cs="Times New Roman"/>
            <w:sz w:val="24"/>
            <w:szCs w:val="24"/>
          </w:rPr>
          <w:t>https://doi.org/10.1136/thoraxjnl-2017-211377</w:t>
        </w:r>
      </w:hyperlink>
    </w:p>
    <w:p w14:paraId="1CF732FD" w14:textId="692D61BF" w:rsidR="00605804" w:rsidRDefault="00FE57DA"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11 </w:t>
      </w:r>
      <w:r w:rsidR="00605804" w:rsidRPr="005060CD">
        <w:rPr>
          <w:rFonts w:ascii="Times New Roman" w:hAnsi="Times New Roman" w:cs="Times New Roman"/>
          <w:sz w:val="24"/>
          <w:szCs w:val="24"/>
        </w:rPr>
        <w:t xml:space="preserve">Ghimire B, Maroni R, Vulkan D, et al. Evaluation of a health service adopting proactive approach to reduce high risk of lung cancer: The Liverpool Healthy Lung Programme. </w:t>
      </w:r>
      <w:r w:rsidR="00605804" w:rsidRPr="005060CD">
        <w:rPr>
          <w:rFonts w:ascii="Times New Roman" w:hAnsi="Times New Roman" w:cs="Times New Roman"/>
          <w:i/>
          <w:iCs/>
          <w:sz w:val="24"/>
          <w:szCs w:val="24"/>
        </w:rPr>
        <w:t>Lung Cancer</w:t>
      </w:r>
      <w:r w:rsidR="00605804" w:rsidRPr="005060CD">
        <w:rPr>
          <w:rFonts w:ascii="Times New Roman" w:hAnsi="Times New Roman" w:cs="Times New Roman"/>
          <w:sz w:val="24"/>
          <w:szCs w:val="24"/>
        </w:rPr>
        <w:t>. 2019;134:66-71.</w:t>
      </w:r>
      <w:r w:rsidR="00BA2DC7" w:rsidRPr="00BA2DC7">
        <w:t xml:space="preserve"> </w:t>
      </w:r>
      <w:hyperlink r:id="rId18" w:history="1">
        <w:r w:rsidR="00BA2DC7" w:rsidRPr="00825AAC">
          <w:rPr>
            <w:rStyle w:val="Hyperlink"/>
            <w:rFonts w:ascii="Times New Roman" w:hAnsi="Times New Roman" w:cs="Times New Roman"/>
            <w:sz w:val="24"/>
            <w:szCs w:val="24"/>
          </w:rPr>
          <w:t>https://doi.org/10.1016/j.lungcan.2019.05.026</w:t>
        </w:r>
      </w:hyperlink>
    </w:p>
    <w:p w14:paraId="1005C203" w14:textId="190EC91B" w:rsidR="00605804" w:rsidRDefault="00FE57DA"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12 </w:t>
      </w:r>
      <w:proofErr w:type="spellStart"/>
      <w:r w:rsidR="007B1CA3" w:rsidRPr="005060CD">
        <w:rPr>
          <w:rFonts w:ascii="Times New Roman" w:hAnsi="Times New Roman" w:cs="Times New Roman"/>
          <w:sz w:val="24"/>
          <w:szCs w:val="24"/>
        </w:rPr>
        <w:t>Ruparel</w:t>
      </w:r>
      <w:proofErr w:type="spellEnd"/>
      <w:r w:rsidR="007B1CA3" w:rsidRPr="005060CD">
        <w:rPr>
          <w:rFonts w:ascii="Times New Roman" w:hAnsi="Times New Roman" w:cs="Times New Roman"/>
          <w:sz w:val="24"/>
          <w:szCs w:val="24"/>
        </w:rPr>
        <w:t xml:space="preserve"> M, Quaife SL, Dickson JL, et al. Lung Screen Uptake Trial: results from a single lung cancer screening round. </w:t>
      </w:r>
      <w:r w:rsidR="007B1CA3" w:rsidRPr="005060CD">
        <w:rPr>
          <w:rFonts w:ascii="Times New Roman" w:hAnsi="Times New Roman" w:cs="Times New Roman"/>
          <w:i/>
          <w:iCs/>
          <w:sz w:val="24"/>
          <w:szCs w:val="24"/>
        </w:rPr>
        <w:t>Thorax</w:t>
      </w:r>
      <w:r w:rsidR="007B1CA3" w:rsidRPr="005060CD">
        <w:rPr>
          <w:rFonts w:ascii="Times New Roman" w:hAnsi="Times New Roman" w:cs="Times New Roman"/>
          <w:sz w:val="24"/>
          <w:szCs w:val="24"/>
        </w:rPr>
        <w:t>. 2020;75(10):908-12.</w:t>
      </w:r>
      <w:r w:rsidR="00FF0C68" w:rsidRPr="00FF0C68">
        <w:t xml:space="preserve"> </w:t>
      </w:r>
      <w:hyperlink r:id="rId19" w:history="1">
        <w:r w:rsidR="00FF0C68" w:rsidRPr="00825AAC">
          <w:rPr>
            <w:rStyle w:val="Hyperlink"/>
            <w:rFonts w:ascii="Times New Roman" w:hAnsi="Times New Roman" w:cs="Times New Roman"/>
            <w:sz w:val="24"/>
            <w:szCs w:val="24"/>
          </w:rPr>
          <w:t>https://doi.org/10.1136/thoraxjnl-2020-214703</w:t>
        </w:r>
      </w:hyperlink>
    </w:p>
    <w:p w14:paraId="428ED0C3" w14:textId="40ADDBB1" w:rsidR="008F6A47" w:rsidRDefault="00FE57DA"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lang w:val="en-US"/>
        </w:rPr>
        <w:t>13</w:t>
      </w:r>
      <w:r w:rsidR="009848C7">
        <w:rPr>
          <w:rFonts w:ascii="Times New Roman" w:hAnsi="Times New Roman" w:cs="Times New Roman"/>
          <w:sz w:val="24"/>
          <w:szCs w:val="24"/>
        </w:rPr>
        <w:t xml:space="preserve"> </w:t>
      </w:r>
      <w:r w:rsidR="008F6A47" w:rsidRPr="008F6A47">
        <w:rPr>
          <w:rFonts w:ascii="Times New Roman" w:hAnsi="Times New Roman" w:cs="Times New Roman"/>
          <w:sz w:val="24"/>
          <w:szCs w:val="24"/>
        </w:rPr>
        <w:t>NHS to rollout lung cancer scanning trucks across the country</w:t>
      </w:r>
      <w:r w:rsidR="008F6A47">
        <w:rPr>
          <w:rFonts w:ascii="Times New Roman" w:hAnsi="Times New Roman" w:cs="Times New Roman"/>
          <w:sz w:val="24"/>
          <w:szCs w:val="24"/>
        </w:rPr>
        <w:t xml:space="preserve">. </w:t>
      </w:r>
      <w:r w:rsidR="008F6A47" w:rsidRPr="005060CD">
        <w:rPr>
          <w:rFonts w:ascii="Times New Roman" w:hAnsi="Times New Roman" w:cs="Times New Roman"/>
          <w:sz w:val="24"/>
          <w:szCs w:val="24"/>
          <w:lang w:val="en-US"/>
        </w:rPr>
        <w:t xml:space="preserve">National Health Service </w:t>
      </w:r>
      <w:r w:rsidR="008F6A47" w:rsidRPr="005060CD">
        <w:rPr>
          <w:rFonts w:ascii="Times New Roman" w:hAnsi="Times New Roman" w:cs="Times New Roman"/>
          <w:sz w:val="24"/>
          <w:szCs w:val="24"/>
        </w:rPr>
        <w:t>England</w:t>
      </w:r>
      <w:r w:rsidR="008F6A47">
        <w:rPr>
          <w:rFonts w:ascii="Times New Roman" w:hAnsi="Times New Roman" w:cs="Times New Roman"/>
          <w:sz w:val="24"/>
          <w:szCs w:val="24"/>
        </w:rPr>
        <w:t xml:space="preserve">. </w:t>
      </w:r>
      <w:r w:rsidR="009848C7">
        <w:rPr>
          <w:rFonts w:ascii="Times New Roman" w:hAnsi="Times New Roman" w:cs="Times New Roman"/>
          <w:sz w:val="24"/>
          <w:szCs w:val="24"/>
        </w:rPr>
        <w:t xml:space="preserve">2019. </w:t>
      </w:r>
      <w:r w:rsidR="009848C7">
        <w:rPr>
          <w:rFonts w:ascii="Times New Roman" w:hAnsi="Times New Roman" w:cs="Times New Roman"/>
          <w:sz w:val="24"/>
          <w:szCs w:val="24"/>
          <w:lang w:val="en-US"/>
        </w:rPr>
        <w:t>Accessed October 26</w:t>
      </w:r>
      <w:r w:rsidR="009848C7" w:rsidRPr="002A788A">
        <w:rPr>
          <w:rFonts w:ascii="Times New Roman" w:hAnsi="Times New Roman" w:cs="Times New Roman"/>
          <w:sz w:val="24"/>
          <w:szCs w:val="24"/>
          <w:vertAlign w:val="superscript"/>
          <w:lang w:val="en-US"/>
        </w:rPr>
        <w:t>th</w:t>
      </w:r>
      <w:r w:rsidR="009848C7">
        <w:rPr>
          <w:rFonts w:ascii="Times New Roman" w:hAnsi="Times New Roman" w:cs="Times New Roman"/>
          <w:sz w:val="24"/>
          <w:szCs w:val="24"/>
          <w:lang w:val="en-US"/>
        </w:rPr>
        <w:t xml:space="preserve"> 2021.</w:t>
      </w:r>
      <w:r w:rsidR="009848C7" w:rsidRPr="009848C7">
        <w:rPr>
          <w:rFonts w:ascii="Times New Roman" w:hAnsi="Times New Roman" w:cs="Times New Roman"/>
          <w:sz w:val="24"/>
          <w:szCs w:val="24"/>
        </w:rPr>
        <w:t xml:space="preserve"> </w:t>
      </w:r>
      <w:hyperlink r:id="rId20" w:history="1">
        <w:r w:rsidR="009848C7" w:rsidRPr="00825AAC">
          <w:rPr>
            <w:rStyle w:val="Hyperlink"/>
            <w:rFonts w:ascii="Times New Roman" w:hAnsi="Times New Roman" w:cs="Times New Roman"/>
            <w:sz w:val="24"/>
            <w:szCs w:val="24"/>
          </w:rPr>
          <w:t>https://www.england.nhs.uk/2019/02/lung-trucks/</w:t>
        </w:r>
      </w:hyperlink>
    </w:p>
    <w:p w14:paraId="6342F2F2" w14:textId="7C297F1C" w:rsidR="0037677E" w:rsidRPr="0037677E" w:rsidRDefault="00FE57DA"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lang w:val="en-US"/>
        </w:rPr>
        <w:t>14</w:t>
      </w:r>
      <w:r w:rsidR="008F6A47">
        <w:rPr>
          <w:rFonts w:ascii="Times New Roman" w:hAnsi="Times New Roman" w:cs="Times New Roman"/>
          <w:sz w:val="24"/>
          <w:szCs w:val="24"/>
        </w:rPr>
        <w:t xml:space="preserve"> </w:t>
      </w:r>
      <w:r w:rsidR="0037677E" w:rsidRPr="0037677E">
        <w:rPr>
          <w:rFonts w:ascii="Times New Roman" w:hAnsi="Times New Roman" w:cs="Times New Roman"/>
          <w:sz w:val="24"/>
          <w:szCs w:val="24"/>
          <w:lang w:val="en-US"/>
        </w:rPr>
        <w:t>Targeted Screening for Lung Cancer with Low Radiation Dose Computed Tomography.</w:t>
      </w:r>
      <w:r w:rsidR="002A788A">
        <w:rPr>
          <w:rFonts w:ascii="Times New Roman" w:hAnsi="Times New Roman" w:cs="Times New Roman"/>
          <w:sz w:val="24"/>
          <w:szCs w:val="24"/>
          <w:lang w:val="en-US"/>
        </w:rPr>
        <w:t xml:space="preserve"> </w:t>
      </w:r>
      <w:r w:rsidR="002A788A" w:rsidRPr="005060CD">
        <w:rPr>
          <w:rFonts w:ascii="Times New Roman" w:hAnsi="Times New Roman" w:cs="Times New Roman"/>
          <w:sz w:val="24"/>
          <w:szCs w:val="24"/>
          <w:lang w:val="en-US"/>
        </w:rPr>
        <w:t>National Health Service England</w:t>
      </w:r>
      <w:r w:rsidR="002A788A">
        <w:rPr>
          <w:rFonts w:ascii="Times New Roman" w:hAnsi="Times New Roman" w:cs="Times New Roman"/>
          <w:sz w:val="24"/>
          <w:szCs w:val="24"/>
          <w:lang w:val="en-US"/>
        </w:rPr>
        <w:t>. 2019. Accessed October 26</w:t>
      </w:r>
      <w:r w:rsidR="002A788A" w:rsidRPr="002A788A">
        <w:rPr>
          <w:rFonts w:ascii="Times New Roman" w:hAnsi="Times New Roman" w:cs="Times New Roman"/>
          <w:sz w:val="24"/>
          <w:szCs w:val="24"/>
          <w:vertAlign w:val="superscript"/>
          <w:lang w:val="en-US"/>
        </w:rPr>
        <w:t>th</w:t>
      </w:r>
      <w:r w:rsidR="002A788A">
        <w:rPr>
          <w:rFonts w:ascii="Times New Roman" w:hAnsi="Times New Roman" w:cs="Times New Roman"/>
          <w:sz w:val="24"/>
          <w:szCs w:val="24"/>
          <w:lang w:val="en-US"/>
        </w:rPr>
        <w:t xml:space="preserve"> 2021</w:t>
      </w:r>
      <w:r w:rsidR="008F6A47">
        <w:rPr>
          <w:rFonts w:ascii="Times New Roman" w:hAnsi="Times New Roman" w:cs="Times New Roman"/>
          <w:sz w:val="24"/>
          <w:szCs w:val="24"/>
          <w:lang w:val="en-US"/>
        </w:rPr>
        <w:t xml:space="preserve">. </w:t>
      </w:r>
      <w:hyperlink r:id="rId21" w:history="1">
        <w:r w:rsidR="008F6A47" w:rsidRPr="005060CD">
          <w:rPr>
            <w:rStyle w:val="Hyperlink"/>
            <w:rFonts w:ascii="Times New Roman" w:hAnsi="Times New Roman" w:cs="Times New Roman"/>
            <w:sz w:val="24"/>
            <w:szCs w:val="24"/>
          </w:rPr>
          <w:t>https://www.england.nhs.uk/wp-content/uploads/2019/02/targeted-lung-health-checks-standard-protocol-v1.pdf</w:t>
        </w:r>
      </w:hyperlink>
    </w:p>
    <w:p w14:paraId="78BC44C5" w14:textId="2AA10329" w:rsidR="00605804" w:rsidRDefault="00FE57DA"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15 </w:t>
      </w:r>
      <w:r w:rsidR="007457E1" w:rsidRPr="005060CD">
        <w:rPr>
          <w:rFonts w:ascii="Times New Roman" w:hAnsi="Times New Roman" w:cs="Times New Roman"/>
          <w:sz w:val="24"/>
          <w:szCs w:val="24"/>
        </w:rPr>
        <w:t xml:space="preserve">Taylor KL, Cox LS, </w:t>
      </w:r>
      <w:proofErr w:type="spellStart"/>
      <w:r w:rsidR="007457E1" w:rsidRPr="005060CD">
        <w:rPr>
          <w:rFonts w:ascii="Times New Roman" w:hAnsi="Times New Roman" w:cs="Times New Roman"/>
          <w:sz w:val="24"/>
          <w:szCs w:val="24"/>
        </w:rPr>
        <w:t>Zincke</w:t>
      </w:r>
      <w:proofErr w:type="spellEnd"/>
      <w:r w:rsidR="007457E1" w:rsidRPr="005060CD">
        <w:rPr>
          <w:rFonts w:ascii="Times New Roman" w:hAnsi="Times New Roman" w:cs="Times New Roman"/>
          <w:sz w:val="24"/>
          <w:szCs w:val="24"/>
        </w:rPr>
        <w:t xml:space="preserve"> N, Mehta L, McGuire C, </w:t>
      </w:r>
      <w:proofErr w:type="spellStart"/>
      <w:r w:rsidR="007457E1" w:rsidRPr="005060CD">
        <w:rPr>
          <w:rFonts w:ascii="Times New Roman" w:hAnsi="Times New Roman" w:cs="Times New Roman"/>
          <w:sz w:val="24"/>
          <w:szCs w:val="24"/>
        </w:rPr>
        <w:t>Gelmann</w:t>
      </w:r>
      <w:proofErr w:type="spellEnd"/>
      <w:r w:rsidR="007457E1" w:rsidRPr="005060CD">
        <w:rPr>
          <w:rFonts w:ascii="Times New Roman" w:hAnsi="Times New Roman" w:cs="Times New Roman"/>
          <w:sz w:val="24"/>
          <w:szCs w:val="24"/>
        </w:rPr>
        <w:t xml:space="preserve"> E. Lung cancer screening as a teachable moment for smoking cessation. </w:t>
      </w:r>
      <w:r w:rsidR="007457E1" w:rsidRPr="005060CD">
        <w:rPr>
          <w:rFonts w:ascii="Times New Roman" w:hAnsi="Times New Roman" w:cs="Times New Roman"/>
          <w:i/>
          <w:iCs/>
          <w:sz w:val="24"/>
          <w:szCs w:val="24"/>
        </w:rPr>
        <w:t>Lung cancer</w:t>
      </w:r>
      <w:r w:rsidR="007457E1" w:rsidRPr="005060CD">
        <w:rPr>
          <w:rFonts w:ascii="Times New Roman" w:hAnsi="Times New Roman" w:cs="Times New Roman"/>
          <w:sz w:val="24"/>
          <w:szCs w:val="24"/>
        </w:rPr>
        <w:t>. 2007;56(1):125-34.</w:t>
      </w:r>
      <w:r w:rsidR="00FF0C68" w:rsidRPr="00FF0C68">
        <w:t xml:space="preserve"> </w:t>
      </w:r>
      <w:hyperlink r:id="rId22" w:history="1">
        <w:r w:rsidR="00FF0C68" w:rsidRPr="00825AAC">
          <w:rPr>
            <w:rStyle w:val="Hyperlink"/>
            <w:rFonts w:ascii="Times New Roman" w:hAnsi="Times New Roman" w:cs="Times New Roman"/>
            <w:sz w:val="24"/>
            <w:szCs w:val="24"/>
          </w:rPr>
          <w:t>https://doi.org/10.1016/j.lungcan.2006.11.015</w:t>
        </w:r>
      </w:hyperlink>
    </w:p>
    <w:p w14:paraId="18BF7BE9" w14:textId="5702038B" w:rsidR="00E200DB" w:rsidRDefault="00FE57DA"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16 </w:t>
      </w:r>
      <w:proofErr w:type="spellStart"/>
      <w:r w:rsidR="00965177" w:rsidRPr="005060CD">
        <w:rPr>
          <w:rFonts w:ascii="Times New Roman" w:hAnsi="Times New Roman" w:cs="Times New Roman"/>
          <w:sz w:val="24"/>
          <w:szCs w:val="24"/>
        </w:rPr>
        <w:t>Deppen</w:t>
      </w:r>
      <w:proofErr w:type="spellEnd"/>
      <w:r w:rsidR="00965177" w:rsidRPr="005060CD">
        <w:rPr>
          <w:rFonts w:ascii="Times New Roman" w:hAnsi="Times New Roman" w:cs="Times New Roman"/>
          <w:sz w:val="24"/>
          <w:szCs w:val="24"/>
        </w:rPr>
        <w:t xml:space="preserve"> SA, Grogan EL, Aldrich MC, </w:t>
      </w:r>
      <w:proofErr w:type="spellStart"/>
      <w:r w:rsidR="00965177" w:rsidRPr="005060CD">
        <w:rPr>
          <w:rFonts w:ascii="Times New Roman" w:hAnsi="Times New Roman" w:cs="Times New Roman"/>
          <w:sz w:val="24"/>
          <w:szCs w:val="24"/>
        </w:rPr>
        <w:t>Massion</w:t>
      </w:r>
      <w:proofErr w:type="spellEnd"/>
      <w:r w:rsidR="00965177" w:rsidRPr="005060CD">
        <w:rPr>
          <w:rFonts w:ascii="Times New Roman" w:hAnsi="Times New Roman" w:cs="Times New Roman"/>
          <w:sz w:val="24"/>
          <w:szCs w:val="24"/>
        </w:rPr>
        <w:t xml:space="preserve"> PP. Lung cancer screening and smoking cessation: a teachable moment?. </w:t>
      </w:r>
      <w:r w:rsidR="00965177" w:rsidRPr="005060CD">
        <w:rPr>
          <w:rFonts w:ascii="Times New Roman" w:hAnsi="Times New Roman" w:cs="Times New Roman"/>
          <w:i/>
          <w:iCs/>
          <w:sz w:val="24"/>
          <w:szCs w:val="24"/>
        </w:rPr>
        <w:t>JNCI: Journal of the National Cancer Institute</w:t>
      </w:r>
      <w:r w:rsidR="00965177" w:rsidRPr="005060CD">
        <w:rPr>
          <w:rFonts w:ascii="Times New Roman" w:hAnsi="Times New Roman" w:cs="Times New Roman"/>
          <w:sz w:val="24"/>
          <w:szCs w:val="24"/>
        </w:rPr>
        <w:t>. 2014;106(6).</w:t>
      </w:r>
      <w:r w:rsidR="00443684" w:rsidRPr="00443684">
        <w:t xml:space="preserve"> </w:t>
      </w:r>
      <w:hyperlink r:id="rId23" w:history="1">
        <w:r w:rsidR="00443684" w:rsidRPr="00825AAC">
          <w:rPr>
            <w:rStyle w:val="Hyperlink"/>
            <w:rFonts w:ascii="Times New Roman" w:hAnsi="Times New Roman" w:cs="Times New Roman"/>
            <w:sz w:val="24"/>
            <w:szCs w:val="24"/>
          </w:rPr>
          <w:t>https://doi.org/10.1093/jnci/dju122</w:t>
        </w:r>
      </w:hyperlink>
    </w:p>
    <w:p w14:paraId="7F12035C" w14:textId="1167E3CF" w:rsidR="0008114C" w:rsidRDefault="00FE57DA"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17 </w:t>
      </w:r>
      <w:r w:rsidR="0008114C" w:rsidRPr="005060CD">
        <w:rPr>
          <w:rFonts w:ascii="Times New Roman" w:hAnsi="Times New Roman" w:cs="Times New Roman"/>
          <w:sz w:val="24"/>
          <w:szCs w:val="24"/>
        </w:rPr>
        <w:t xml:space="preserve">Pedersen JH, </w:t>
      </w:r>
      <w:proofErr w:type="spellStart"/>
      <w:r w:rsidR="0008114C" w:rsidRPr="005060CD">
        <w:rPr>
          <w:rFonts w:ascii="Times New Roman" w:hAnsi="Times New Roman" w:cs="Times New Roman"/>
          <w:sz w:val="24"/>
          <w:szCs w:val="24"/>
        </w:rPr>
        <w:t>Tønnesen</w:t>
      </w:r>
      <w:proofErr w:type="spellEnd"/>
      <w:r w:rsidR="0008114C" w:rsidRPr="005060CD">
        <w:rPr>
          <w:rFonts w:ascii="Times New Roman" w:hAnsi="Times New Roman" w:cs="Times New Roman"/>
          <w:sz w:val="24"/>
          <w:szCs w:val="24"/>
        </w:rPr>
        <w:t xml:space="preserve"> P, Ashraf H. Smoking cessation and lung cancer screening</w:t>
      </w:r>
      <w:r w:rsidR="0008114C" w:rsidRPr="005060CD">
        <w:rPr>
          <w:rFonts w:ascii="Times New Roman" w:hAnsi="Times New Roman" w:cs="Times New Roman"/>
          <w:i/>
          <w:iCs/>
          <w:sz w:val="24"/>
          <w:szCs w:val="24"/>
        </w:rPr>
        <w:t>. Annals of Translational Medicine</w:t>
      </w:r>
      <w:r w:rsidR="0008114C" w:rsidRPr="005060CD">
        <w:rPr>
          <w:rFonts w:ascii="Times New Roman" w:hAnsi="Times New Roman" w:cs="Times New Roman"/>
          <w:sz w:val="24"/>
          <w:szCs w:val="24"/>
        </w:rPr>
        <w:t>. 2016;4(8).</w:t>
      </w:r>
      <w:r w:rsidR="0010775A" w:rsidRPr="0010775A">
        <w:t xml:space="preserve"> </w:t>
      </w:r>
      <w:hyperlink r:id="rId24" w:history="1">
        <w:r w:rsidR="0010775A" w:rsidRPr="00825AAC">
          <w:rPr>
            <w:rStyle w:val="Hyperlink"/>
            <w:rFonts w:ascii="Times New Roman" w:hAnsi="Times New Roman" w:cs="Times New Roman"/>
            <w:sz w:val="24"/>
            <w:szCs w:val="24"/>
          </w:rPr>
          <w:t>https://dx.doi.org/10.21037%2Fatm.2016.03.54</w:t>
        </w:r>
      </w:hyperlink>
    </w:p>
    <w:p w14:paraId="7554DCE8" w14:textId="43B178DC" w:rsidR="00E200DB" w:rsidRDefault="00FE57DA"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18 </w:t>
      </w:r>
      <w:r w:rsidR="00201208" w:rsidRPr="005060CD">
        <w:rPr>
          <w:rFonts w:ascii="Times New Roman" w:hAnsi="Times New Roman" w:cs="Times New Roman"/>
          <w:sz w:val="24"/>
          <w:szCs w:val="24"/>
        </w:rPr>
        <w:t xml:space="preserve">Brain K, Carter B, Lifford KJ, </w:t>
      </w:r>
      <w:r w:rsidR="004F4F61" w:rsidRPr="005060CD">
        <w:rPr>
          <w:rFonts w:ascii="Times New Roman" w:hAnsi="Times New Roman" w:cs="Times New Roman"/>
          <w:sz w:val="24"/>
          <w:szCs w:val="24"/>
        </w:rPr>
        <w:t>et al</w:t>
      </w:r>
      <w:r w:rsidR="00201208" w:rsidRPr="005060CD">
        <w:rPr>
          <w:rFonts w:ascii="Times New Roman" w:hAnsi="Times New Roman" w:cs="Times New Roman"/>
          <w:sz w:val="24"/>
          <w:szCs w:val="24"/>
        </w:rPr>
        <w:t xml:space="preserve">. Impact of low-dose CT screening on smoking cessation among high-risk participants in the UK Lung Cancer Screening Trial. </w:t>
      </w:r>
      <w:r w:rsidR="00201208" w:rsidRPr="005060CD">
        <w:rPr>
          <w:rFonts w:ascii="Times New Roman" w:hAnsi="Times New Roman" w:cs="Times New Roman"/>
          <w:i/>
          <w:iCs/>
          <w:sz w:val="24"/>
          <w:szCs w:val="24"/>
        </w:rPr>
        <w:t>Thorax</w:t>
      </w:r>
      <w:r w:rsidR="00201208" w:rsidRPr="005060CD">
        <w:rPr>
          <w:rFonts w:ascii="Times New Roman" w:hAnsi="Times New Roman" w:cs="Times New Roman"/>
          <w:sz w:val="24"/>
          <w:szCs w:val="24"/>
        </w:rPr>
        <w:t>. 2017;72(10):912-8.</w:t>
      </w:r>
      <w:r w:rsidR="00542C9D" w:rsidRPr="00542C9D">
        <w:t xml:space="preserve"> </w:t>
      </w:r>
      <w:hyperlink r:id="rId25" w:history="1">
        <w:r w:rsidR="00542C9D" w:rsidRPr="00825AAC">
          <w:rPr>
            <w:rStyle w:val="Hyperlink"/>
            <w:rFonts w:ascii="Times New Roman" w:hAnsi="Times New Roman" w:cs="Times New Roman"/>
            <w:sz w:val="24"/>
            <w:szCs w:val="24"/>
          </w:rPr>
          <w:t>https://doi.org/10.1136/thoraxjnl-2016-209690</w:t>
        </w:r>
      </w:hyperlink>
    </w:p>
    <w:p w14:paraId="500C848E" w14:textId="373E767E" w:rsidR="00605804" w:rsidRDefault="00FE57DA"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19 </w:t>
      </w:r>
      <w:proofErr w:type="spellStart"/>
      <w:r w:rsidR="00C406C9" w:rsidRPr="005060CD">
        <w:rPr>
          <w:rFonts w:ascii="Times New Roman" w:hAnsi="Times New Roman" w:cs="Times New Roman"/>
          <w:sz w:val="24"/>
          <w:szCs w:val="24"/>
        </w:rPr>
        <w:t>Tammemägi</w:t>
      </w:r>
      <w:proofErr w:type="spellEnd"/>
      <w:r w:rsidR="00C406C9" w:rsidRPr="005060CD">
        <w:rPr>
          <w:rFonts w:ascii="Times New Roman" w:hAnsi="Times New Roman" w:cs="Times New Roman"/>
          <w:sz w:val="24"/>
          <w:szCs w:val="24"/>
        </w:rPr>
        <w:t xml:space="preserve"> MC, Berg CD, Riley TL, Cunningham CR, Taylor KL. Impact of lung cancer screening results on smoking cessation. </w:t>
      </w:r>
      <w:r w:rsidR="00C406C9" w:rsidRPr="005060CD">
        <w:rPr>
          <w:rFonts w:ascii="Times New Roman" w:hAnsi="Times New Roman" w:cs="Times New Roman"/>
          <w:i/>
          <w:iCs/>
          <w:sz w:val="24"/>
          <w:szCs w:val="24"/>
        </w:rPr>
        <w:t>Journal of the National Cancer Institute</w:t>
      </w:r>
      <w:r w:rsidR="00C406C9" w:rsidRPr="005060CD">
        <w:rPr>
          <w:rFonts w:ascii="Times New Roman" w:hAnsi="Times New Roman" w:cs="Times New Roman"/>
          <w:sz w:val="24"/>
          <w:szCs w:val="24"/>
        </w:rPr>
        <w:t>. 2014;106(6):dju084.</w:t>
      </w:r>
      <w:r w:rsidR="00905624" w:rsidRPr="00905624">
        <w:t xml:space="preserve"> </w:t>
      </w:r>
      <w:hyperlink r:id="rId26" w:history="1">
        <w:r w:rsidR="00905624" w:rsidRPr="00825AAC">
          <w:rPr>
            <w:rStyle w:val="Hyperlink"/>
            <w:rFonts w:ascii="Times New Roman" w:hAnsi="Times New Roman" w:cs="Times New Roman"/>
            <w:sz w:val="24"/>
            <w:szCs w:val="24"/>
          </w:rPr>
          <w:t>https://doi.org/10.1093/jnci/dju084</w:t>
        </w:r>
      </w:hyperlink>
    </w:p>
    <w:p w14:paraId="7675ED5E" w14:textId="2FA06E10" w:rsidR="005B5678" w:rsidRDefault="00FE57DA"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20 </w:t>
      </w:r>
      <w:r w:rsidR="005B5678" w:rsidRPr="005060CD">
        <w:rPr>
          <w:rFonts w:ascii="Times New Roman" w:hAnsi="Times New Roman" w:cs="Times New Roman"/>
          <w:sz w:val="24"/>
          <w:szCs w:val="24"/>
        </w:rPr>
        <w:t xml:space="preserve">Balata H, Traverse-Healy L, </w:t>
      </w:r>
      <w:proofErr w:type="spellStart"/>
      <w:r w:rsidR="005B5678" w:rsidRPr="005060CD">
        <w:rPr>
          <w:rFonts w:ascii="Times New Roman" w:hAnsi="Times New Roman" w:cs="Times New Roman"/>
          <w:sz w:val="24"/>
          <w:szCs w:val="24"/>
        </w:rPr>
        <w:t>Blandin</w:t>
      </w:r>
      <w:proofErr w:type="spellEnd"/>
      <w:r w:rsidR="005B5678" w:rsidRPr="005060CD">
        <w:rPr>
          <w:rFonts w:ascii="Times New Roman" w:hAnsi="Times New Roman" w:cs="Times New Roman"/>
          <w:sz w:val="24"/>
          <w:szCs w:val="24"/>
        </w:rPr>
        <w:t>-Knight S, et al. Attending community-based lung cancer screening influences smoking behaviour in deprived populations. </w:t>
      </w:r>
      <w:r w:rsidR="005B5678" w:rsidRPr="005060CD">
        <w:rPr>
          <w:rFonts w:ascii="Times New Roman" w:hAnsi="Times New Roman" w:cs="Times New Roman"/>
          <w:i/>
          <w:iCs/>
          <w:sz w:val="24"/>
          <w:szCs w:val="24"/>
        </w:rPr>
        <w:t>Lung Cancer</w:t>
      </w:r>
      <w:r w:rsidR="005B5678" w:rsidRPr="005060CD">
        <w:rPr>
          <w:rFonts w:ascii="Times New Roman" w:hAnsi="Times New Roman" w:cs="Times New Roman"/>
          <w:sz w:val="24"/>
          <w:szCs w:val="24"/>
        </w:rPr>
        <w:t xml:space="preserve">. 2020;139:41-46. </w:t>
      </w:r>
      <w:hyperlink r:id="rId27" w:history="1">
        <w:r w:rsidR="00905624" w:rsidRPr="00825AAC">
          <w:rPr>
            <w:rStyle w:val="Hyperlink"/>
            <w:rFonts w:ascii="Times New Roman" w:hAnsi="Times New Roman" w:cs="Times New Roman"/>
            <w:sz w:val="24"/>
            <w:szCs w:val="24"/>
          </w:rPr>
          <w:t>https://doi.org/10.1016/j.lungcan.2019.10.025</w:t>
        </w:r>
      </w:hyperlink>
    </w:p>
    <w:p w14:paraId="46A40980" w14:textId="25CEF327" w:rsidR="005F3EBE" w:rsidRPr="00D717FC" w:rsidRDefault="008C76D4"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21 </w:t>
      </w:r>
      <w:r w:rsidR="00D717FC" w:rsidRPr="00D717FC">
        <w:rPr>
          <w:rFonts w:ascii="Times New Roman" w:hAnsi="Times New Roman" w:cs="Times New Roman"/>
          <w:sz w:val="24"/>
          <w:szCs w:val="24"/>
        </w:rPr>
        <w:t xml:space="preserve">McMahon PM, Kong CY, </w:t>
      </w:r>
      <w:proofErr w:type="spellStart"/>
      <w:r w:rsidR="00D717FC" w:rsidRPr="00D717FC">
        <w:rPr>
          <w:rFonts w:ascii="Times New Roman" w:hAnsi="Times New Roman" w:cs="Times New Roman"/>
          <w:sz w:val="24"/>
          <w:szCs w:val="24"/>
        </w:rPr>
        <w:t>Bouzan</w:t>
      </w:r>
      <w:proofErr w:type="spellEnd"/>
      <w:r w:rsidR="00D717FC" w:rsidRPr="00D717FC">
        <w:rPr>
          <w:rFonts w:ascii="Times New Roman" w:hAnsi="Times New Roman" w:cs="Times New Roman"/>
          <w:sz w:val="24"/>
          <w:szCs w:val="24"/>
        </w:rPr>
        <w:t xml:space="preserve"> C, Weinstein MC, Cipriano LE, </w:t>
      </w:r>
      <w:proofErr w:type="spellStart"/>
      <w:r w:rsidR="00D717FC" w:rsidRPr="00D717FC">
        <w:rPr>
          <w:rFonts w:ascii="Times New Roman" w:hAnsi="Times New Roman" w:cs="Times New Roman"/>
          <w:sz w:val="24"/>
          <w:szCs w:val="24"/>
        </w:rPr>
        <w:t>Tramontano</w:t>
      </w:r>
      <w:proofErr w:type="spellEnd"/>
      <w:r w:rsidR="00D717FC" w:rsidRPr="00D717FC">
        <w:rPr>
          <w:rFonts w:ascii="Times New Roman" w:hAnsi="Times New Roman" w:cs="Times New Roman"/>
          <w:sz w:val="24"/>
          <w:szCs w:val="24"/>
        </w:rPr>
        <w:t xml:space="preserve"> AC, Johnson BE, Weeks JC, Gazelle GS. Cost-effectiveness of computed tomography screening for lung cancer in the United States. </w:t>
      </w:r>
      <w:r w:rsidR="00D717FC" w:rsidRPr="00F8524A">
        <w:rPr>
          <w:rFonts w:ascii="Times New Roman" w:hAnsi="Times New Roman" w:cs="Times New Roman"/>
          <w:i/>
          <w:iCs/>
          <w:sz w:val="24"/>
          <w:szCs w:val="24"/>
        </w:rPr>
        <w:t xml:space="preserve">Journal of Thoracic </w:t>
      </w:r>
      <w:r w:rsidR="00F8524A" w:rsidRPr="00F8524A">
        <w:rPr>
          <w:rFonts w:ascii="Times New Roman" w:hAnsi="Times New Roman" w:cs="Times New Roman"/>
          <w:i/>
          <w:iCs/>
          <w:sz w:val="24"/>
          <w:szCs w:val="24"/>
        </w:rPr>
        <w:t>O</w:t>
      </w:r>
      <w:r w:rsidR="00D717FC" w:rsidRPr="00F8524A">
        <w:rPr>
          <w:rFonts w:ascii="Times New Roman" w:hAnsi="Times New Roman" w:cs="Times New Roman"/>
          <w:i/>
          <w:iCs/>
          <w:sz w:val="24"/>
          <w:szCs w:val="24"/>
        </w:rPr>
        <w:t>ncology</w:t>
      </w:r>
      <w:r w:rsidR="00D717FC" w:rsidRPr="00D717FC">
        <w:rPr>
          <w:rFonts w:ascii="Times New Roman" w:hAnsi="Times New Roman" w:cs="Times New Roman"/>
          <w:sz w:val="24"/>
          <w:szCs w:val="24"/>
        </w:rPr>
        <w:t>. 2011</w:t>
      </w:r>
      <w:r w:rsidR="00F8524A">
        <w:rPr>
          <w:rFonts w:ascii="Times New Roman" w:hAnsi="Times New Roman" w:cs="Times New Roman"/>
          <w:sz w:val="24"/>
          <w:szCs w:val="24"/>
        </w:rPr>
        <w:t>;</w:t>
      </w:r>
      <w:r w:rsidR="00D717FC" w:rsidRPr="00D717FC">
        <w:rPr>
          <w:rFonts w:ascii="Times New Roman" w:hAnsi="Times New Roman" w:cs="Times New Roman"/>
          <w:sz w:val="24"/>
          <w:szCs w:val="24"/>
        </w:rPr>
        <w:t>1;6(11):1841-8.</w:t>
      </w:r>
      <w:r w:rsidR="00F9625F" w:rsidRPr="00F9625F">
        <w:t xml:space="preserve"> </w:t>
      </w:r>
      <w:r w:rsidR="00F9625F" w:rsidRPr="00F9625F">
        <w:rPr>
          <w:rFonts w:ascii="Times New Roman" w:hAnsi="Times New Roman" w:cs="Times New Roman"/>
          <w:sz w:val="24"/>
          <w:szCs w:val="24"/>
        </w:rPr>
        <w:t>https://doi.org/10.1097/JTO.0b013e31822e59b3</w:t>
      </w:r>
    </w:p>
    <w:p w14:paraId="02E6769A" w14:textId="037E9C14" w:rsidR="00F8524A" w:rsidRPr="00F8524A" w:rsidRDefault="008C76D4"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22 </w:t>
      </w:r>
      <w:proofErr w:type="spellStart"/>
      <w:r w:rsidR="00F8524A" w:rsidRPr="00F8524A">
        <w:rPr>
          <w:rFonts w:ascii="Times New Roman" w:hAnsi="Times New Roman" w:cs="Times New Roman"/>
          <w:sz w:val="24"/>
          <w:szCs w:val="24"/>
        </w:rPr>
        <w:t>Villanti</w:t>
      </w:r>
      <w:proofErr w:type="spellEnd"/>
      <w:r w:rsidR="00F8524A" w:rsidRPr="00F8524A">
        <w:rPr>
          <w:rFonts w:ascii="Times New Roman" w:hAnsi="Times New Roman" w:cs="Times New Roman"/>
          <w:sz w:val="24"/>
          <w:szCs w:val="24"/>
        </w:rPr>
        <w:t xml:space="preserve"> AC, Jiang Y, Abrams DB, </w:t>
      </w:r>
      <w:proofErr w:type="spellStart"/>
      <w:r w:rsidR="00F8524A" w:rsidRPr="00F8524A">
        <w:rPr>
          <w:rFonts w:ascii="Times New Roman" w:hAnsi="Times New Roman" w:cs="Times New Roman"/>
          <w:sz w:val="24"/>
          <w:szCs w:val="24"/>
        </w:rPr>
        <w:t>Pyenson</w:t>
      </w:r>
      <w:proofErr w:type="spellEnd"/>
      <w:r w:rsidR="00F8524A" w:rsidRPr="00F8524A">
        <w:rPr>
          <w:rFonts w:ascii="Times New Roman" w:hAnsi="Times New Roman" w:cs="Times New Roman"/>
          <w:sz w:val="24"/>
          <w:szCs w:val="24"/>
        </w:rPr>
        <w:t xml:space="preserve"> BS. A cost-utility analysis of lung cancer screening and the additional benefits of incorporating smoking cessation interventions. </w:t>
      </w:r>
      <w:proofErr w:type="spellStart"/>
      <w:r w:rsidR="00F8524A" w:rsidRPr="00F8524A">
        <w:rPr>
          <w:rFonts w:ascii="Times New Roman" w:hAnsi="Times New Roman" w:cs="Times New Roman"/>
          <w:i/>
          <w:iCs/>
          <w:sz w:val="24"/>
          <w:szCs w:val="24"/>
        </w:rPr>
        <w:t>PloS</w:t>
      </w:r>
      <w:proofErr w:type="spellEnd"/>
      <w:r w:rsidR="00F8524A" w:rsidRPr="00F8524A">
        <w:rPr>
          <w:rFonts w:ascii="Times New Roman" w:hAnsi="Times New Roman" w:cs="Times New Roman"/>
          <w:i/>
          <w:iCs/>
          <w:sz w:val="24"/>
          <w:szCs w:val="24"/>
        </w:rPr>
        <w:t xml:space="preserve"> one</w:t>
      </w:r>
      <w:r w:rsidR="00F8524A" w:rsidRPr="00F8524A">
        <w:rPr>
          <w:rFonts w:ascii="Times New Roman" w:hAnsi="Times New Roman" w:cs="Times New Roman"/>
          <w:sz w:val="24"/>
          <w:szCs w:val="24"/>
        </w:rPr>
        <w:t>. 2013</w:t>
      </w:r>
      <w:r w:rsidR="00F8524A">
        <w:rPr>
          <w:rFonts w:ascii="Times New Roman" w:hAnsi="Times New Roman" w:cs="Times New Roman"/>
          <w:sz w:val="24"/>
          <w:szCs w:val="24"/>
        </w:rPr>
        <w:t xml:space="preserve">; </w:t>
      </w:r>
      <w:r w:rsidR="00F8524A" w:rsidRPr="00F8524A">
        <w:rPr>
          <w:rFonts w:ascii="Times New Roman" w:hAnsi="Times New Roman" w:cs="Times New Roman"/>
          <w:sz w:val="24"/>
          <w:szCs w:val="24"/>
        </w:rPr>
        <w:t>7;8(8):e71379.</w:t>
      </w:r>
      <w:r w:rsidR="00A3154F" w:rsidRPr="00A3154F">
        <w:t xml:space="preserve"> </w:t>
      </w:r>
      <w:r w:rsidR="00A3154F" w:rsidRPr="00A3154F">
        <w:rPr>
          <w:rFonts w:ascii="Times New Roman" w:hAnsi="Times New Roman" w:cs="Times New Roman"/>
          <w:sz w:val="24"/>
          <w:szCs w:val="24"/>
        </w:rPr>
        <w:t>https://doi.org/10.1371/journal.pone.0071379</w:t>
      </w:r>
    </w:p>
    <w:p w14:paraId="405759DF" w14:textId="22108E34" w:rsidR="004F4F61" w:rsidRDefault="00FE57DA"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2</w:t>
      </w:r>
      <w:r w:rsidR="00562E3A">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proofErr w:type="spellStart"/>
      <w:r w:rsidR="00B75CCB" w:rsidRPr="005060CD">
        <w:rPr>
          <w:rFonts w:ascii="Times New Roman" w:hAnsi="Times New Roman" w:cs="Times New Roman"/>
          <w:sz w:val="24"/>
          <w:szCs w:val="24"/>
        </w:rPr>
        <w:t>Zeliadt</w:t>
      </w:r>
      <w:proofErr w:type="spellEnd"/>
      <w:r w:rsidR="00B75CCB" w:rsidRPr="005060CD">
        <w:rPr>
          <w:rFonts w:ascii="Times New Roman" w:hAnsi="Times New Roman" w:cs="Times New Roman"/>
          <w:sz w:val="24"/>
          <w:szCs w:val="24"/>
        </w:rPr>
        <w:t xml:space="preserve"> SB, Heffner JL, Sayre G, et al. Attitudes and perceptions about smoking cessation in the context of lung cancer screening. </w:t>
      </w:r>
      <w:r w:rsidR="00B75CCB" w:rsidRPr="005060CD">
        <w:rPr>
          <w:rFonts w:ascii="Times New Roman" w:hAnsi="Times New Roman" w:cs="Times New Roman"/>
          <w:i/>
          <w:iCs/>
          <w:sz w:val="24"/>
          <w:szCs w:val="24"/>
        </w:rPr>
        <w:t>JAMA internal medicine</w:t>
      </w:r>
      <w:r w:rsidR="00B75CCB" w:rsidRPr="005060CD">
        <w:rPr>
          <w:rFonts w:ascii="Times New Roman" w:hAnsi="Times New Roman" w:cs="Times New Roman"/>
          <w:sz w:val="24"/>
          <w:szCs w:val="24"/>
        </w:rPr>
        <w:t>. 2015;175(9):1530-7.</w:t>
      </w:r>
      <w:r w:rsidR="004F7936" w:rsidRPr="004F7936">
        <w:t xml:space="preserve"> </w:t>
      </w:r>
      <w:hyperlink r:id="rId28" w:history="1">
        <w:r w:rsidR="004F7936" w:rsidRPr="00825AAC">
          <w:rPr>
            <w:rStyle w:val="Hyperlink"/>
            <w:rFonts w:ascii="Times New Roman" w:hAnsi="Times New Roman" w:cs="Times New Roman"/>
            <w:sz w:val="24"/>
            <w:szCs w:val="24"/>
          </w:rPr>
          <w:t>https://doi.org/10.1001/jamainternmed.2015.3558</w:t>
        </w:r>
      </w:hyperlink>
    </w:p>
    <w:p w14:paraId="2B28B4A2" w14:textId="3D2A15AF" w:rsidR="00B75CCB" w:rsidRDefault="00FE57DA"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2</w:t>
      </w:r>
      <w:r w:rsidR="00876AD2">
        <w:rPr>
          <w:rFonts w:ascii="Times New Roman" w:hAnsi="Times New Roman" w:cs="Times New Roman"/>
          <w:sz w:val="24"/>
          <w:szCs w:val="24"/>
          <w:vertAlign w:val="superscript"/>
        </w:rPr>
        <w:t>4</w:t>
      </w:r>
      <w:r>
        <w:rPr>
          <w:rFonts w:ascii="Times New Roman" w:hAnsi="Times New Roman" w:cs="Times New Roman"/>
          <w:sz w:val="24"/>
          <w:szCs w:val="24"/>
          <w:vertAlign w:val="superscript"/>
        </w:rPr>
        <w:t xml:space="preserve"> </w:t>
      </w:r>
      <w:r w:rsidR="002F1B65" w:rsidRPr="005060CD">
        <w:rPr>
          <w:rFonts w:ascii="Times New Roman" w:hAnsi="Times New Roman" w:cs="Times New Roman"/>
          <w:sz w:val="24"/>
          <w:szCs w:val="24"/>
        </w:rPr>
        <w:t xml:space="preserve">Carter‐Harris L, </w:t>
      </w:r>
      <w:proofErr w:type="spellStart"/>
      <w:r w:rsidR="002F1B65" w:rsidRPr="005060CD">
        <w:rPr>
          <w:rFonts w:ascii="Times New Roman" w:hAnsi="Times New Roman" w:cs="Times New Roman"/>
          <w:sz w:val="24"/>
          <w:szCs w:val="24"/>
        </w:rPr>
        <w:t>Ceppa</w:t>
      </w:r>
      <w:proofErr w:type="spellEnd"/>
      <w:r w:rsidR="002F1B65" w:rsidRPr="005060CD">
        <w:rPr>
          <w:rFonts w:ascii="Times New Roman" w:hAnsi="Times New Roman" w:cs="Times New Roman"/>
          <w:sz w:val="24"/>
          <w:szCs w:val="24"/>
        </w:rPr>
        <w:t xml:space="preserve"> DP, Hanna N, </w:t>
      </w:r>
      <w:proofErr w:type="spellStart"/>
      <w:r w:rsidR="002F1B65" w:rsidRPr="005060CD">
        <w:rPr>
          <w:rFonts w:ascii="Times New Roman" w:hAnsi="Times New Roman" w:cs="Times New Roman"/>
          <w:sz w:val="24"/>
          <w:szCs w:val="24"/>
        </w:rPr>
        <w:t>Rawl</w:t>
      </w:r>
      <w:proofErr w:type="spellEnd"/>
      <w:r w:rsidR="002F1B65" w:rsidRPr="005060CD">
        <w:rPr>
          <w:rFonts w:ascii="Times New Roman" w:hAnsi="Times New Roman" w:cs="Times New Roman"/>
          <w:sz w:val="24"/>
          <w:szCs w:val="24"/>
        </w:rPr>
        <w:t xml:space="preserve"> SM. Lung cancer screening: what do long‐term smokers know and believe?. </w:t>
      </w:r>
      <w:r w:rsidR="002F1B65" w:rsidRPr="005060CD">
        <w:rPr>
          <w:rFonts w:ascii="Times New Roman" w:hAnsi="Times New Roman" w:cs="Times New Roman"/>
          <w:i/>
          <w:iCs/>
          <w:sz w:val="24"/>
          <w:szCs w:val="24"/>
        </w:rPr>
        <w:t>Health Expectations</w:t>
      </w:r>
      <w:r w:rsidR="002F1B65" w:rsidRPr="005060CD">
        <w:rPr>
          <w:rFonts w:ascii="Times New Roman" w:hAnsi="Times New Roman" w:cs="Times New Roman"/>
          <w:sz w:val="24"/>
          <w:szCs w:val="24"/>
        </w:rPr>
        <w:t>. 2017;20(1):59-68.</w:t>
      </w:r>
      <w:r w:rsidR="004F7936" w:rsidRPr="004F7936">
        <w:t xml:space="preserve"> </w:t>
      </w:r>
      <w:hyperlink r:id="rId29" w:history="1">
        <w:r w:rsidR="004F7936" w:rsidRPr="00825AAC">
          <w:rPr>
            <w:rStyle w:val="Hyperlink"/>
            <w:rFonts w:ascii="Times New Roman" w:hAnsi="Times New Roman" w:cs="Times New Roman"/>
            <w:sz w:val="24"/>
            <w:szCs w:val="24"/>
          </w:rPr>
          <w:t>https://doi.org/10.1111/hex.12433</w:t>
        </w:r>
      </w:hyperlink>
    </w:p>
    <w:p w14:paraId="724F7A3F" w14:textId="0FFF7F62" w:rsidR="003C28BC" w:rsidRDefault="00FE57DA"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2</w:t>
      </w:r>
      <w:r w:rsidR="00A219D7">
        <w:rPr>
          <w:rFonts w:ascii="Times New Roman" w:hAnsi="Times New Roman" w:cs="Times New Roman"/>
          <w:sz w:val="24"/>
          <w:szCs w:val="24"/>
          <w:vertAlign w:val="superscript"/>
        </w:rPr>
        <w:t>5</w:t>
      </w:r>
      <w:r>
        <w:rPr>
          <w:rFonts w:ascii="Times New Roman" w:hAnsi="Times New Roman" w:cs="Times New Roman"/>
          <w:sz w:val="24"/>
          <w:szCs w:val="24"/>
          <w:vertAlign w:val="superscript"/>
        </w:rPr>
        <w:t xml:space="preserve"> </w:t>
      </w:r>
      <w:r w:rsidR="003C28BC" w:rsidRPr="005060CD">
        <w:rPr>
          <w:rFonts w:ascii="Times New Roman" w:hAnsi="Times New Roman" w:cs="Times New Roman"/>
          <w:sz w:val="24"/>
          <w:szCs w:val="24"/>
        </w:rPr>
        <w:t xml:space="preserve">Carter-Harris L, </w:t>
      </w:r>
      <w:proofErr w:type="spellStart"/>
      <w:r w:rsidR="003C28BC" w:rsidRPr="005060CD">
        <w:rPr>
          <w:rFonts w:ascii="Times New Roman" w:hAnsi="Times New Roman" w:cs="Times New Roman"/>
          <w:sz w:val="24"/>
          <w:szCs w:val="24"/>
        </w:rPr>
        <w:t>Schwindt</w:t>
      </w:r>
      <w:proofErr w:type="spellEnd"/>
      <w:r w:rsidR="003C28BC" w:rsidRPr="005060CD">
        <w:rPr>
          <w:rFonts w:ascii="Times New Roman" w:hAnsi="Times New Roman" w:cs="Times New Roman"/>
          <w:sz w:val="24"/>
          <w:szCs w:val="24"/>
        </w:rPr>
        <w:t xml:space="preserve"> R, </w:t>
      </w:r>
      <w:proofErr w:type="spellStart"/>
      <w:r w:rsidR="003C28BC" w:rsidRPr="005060CD">
        <w:rPr>
          <w:rFonts w:ascii="Times New Roman" w:hAnsi="Times New Roman" w:cs="Times New Roman"/>
          <w:sz w:val="24"/>
          <w:szCs w:val="24"/>
        </w:rPr>
        <w:t>Bakoyannis</w:t>
      </w:r>
      <w:proofErr w:type="spellEnd"/>
      <w:r w:rsidR="003C28BC" w:rsidRPr="005060CD">
        <w:rPr>
          <w:rFonts w:ascii="Times New Roman" w:hAnsi="Times New Roman" w:cs="Times New Roman"/>
          <w:sz w:val="24"/>
          <w:szCs w:val="24"/>
        </w:rPr>
        <w:t xml:space="preserve"> G, </w:t>
      </w:r>
      <w:proofErr w:type="spellStart"/>
      <w:r w:rsidR="003C28BC" w:rsidRPr="005060CD">
        <w:rPr>
          <w:rFonts w:ascii="Times New Roman" w:hAnsi="Times New Roman" w:cs="Times New Roman"/>
          <w:sz w:val="24"/>
          <w:szCs w:val="24"/>
        </w:rPr>
        <w:t>Ceppa</w:t>
      </w:r>
      <w:proofErr w:type="spellEnd"/>
      <w:r w:rsidR="003C28BC" w:rsidRPr="005060CD">
        <w:rPr>
          <w:rFonts w:ascii="Times New Roman" w:hAnsi="Times New Roman" w:cs="Times New Roman"/>
          <w:sz w:val="24"/>
          <w:szCs w:val="24"/>
        </w:rPr>
        <w:t xml:space="preserve"> DP, </w:t>
      </w:r>
      <w:proofErr w:type="spellStart"/>
      <w:r w:rsidR="003C28BC" w:rsidRPr="005060CD">
        <w:rPr>
          <w:rFonts w:ascii="Times New Roman" w:hAnsi="Times New Roman" w:cs="Times New Roman"/>
          <w:sz w:val="24"/>
          <w:szCs w:val="24"/>
        </w:rPr>
        <w:t>Rawl</w:t>
      </w:r>
      <w:proofErr w:type="spellEnd"/>
      <w:r w:rsidR="003C28BC" w:rsidRPr="005060CD">
        <w:rPr>
          <w:rFonts w:ascii="Times New Roman" w:hAnsi="Times New Roman" w:cs="Times New Roman"/>
          <w:sz w:val="24"/>
          <w:szCs w:val="24"/>
        </w:rPr>
        <w:t xml:space="preserve"> SM. Current smokers’ preferences for receiving cessation information in a lung cancer screening setting. </w:t>
      </w:r>
      <w:r w:rsidR="003C28BC" w:rsidRPr="005060CD">
        <w:rPr>
          <w:rFonts w:ascii="Times New Roman" w:hAnsi="Times New Roman" w:cs="Times New Roman"/>
          <w:i/>
          <w:iCs/>
          <w:sz w:val="24"/>
          <w:szCs w:val="24"/>
        </w:rPr>
        <w:t>Journal of Cancer Education</w:t>
      </w:r>
      <w:r w:rsidR="003C28BC" w:rsidRPr="005060CD">
        <w:rPr>
          <w:rFonts w:ascii="Times New Roman" w:hAnsi="Times New Roman" w:cs="Times New Roman"/>
          <w:sz w:val="24"/>
          <w:szCs w:val="24"/>
        </w:rPr>
        <w:t>. 201</w:t>
      </w:r>
      <w:r w:rsidR="0038411D">
        <w:rPr>
          <w:rFonts w:ascii="Times New Roman" w:hAnsi="Times New Roman" w:cs="Times New Roman"/>
          <w:sz w:val="24"/>
          <w:szCs w:val="24"/>
        </w:rPr>
        <w:t>8</w:t>
      </w:r>
      <w:r w:rsidR="003C28BC" w:rsidRPr="005060CD">
        <w:rPr>
          <w:rFonts w:ascii="Times New Roman" w:hAnsi="Times New Roman" w:cs="Times New Roman"/>
          <w:sz w:val="24"/>
          <w:szCs w:val="24"/>
        </w:rPr>
        <w:t>;33(5):1120-5.</w:t>
      </w:r>
      <w:r w:rsidR="00A058D7" w:rsidRPr="00A058D7">
        <w:t xml:space="preserve"> </w:t>
      </w:r>
      <w:hyperlink r:id="rId30" w:history="1">
        <w:r w:rsidR="00A058D7" w:rsidRPr="00825AAC">
          <w:rPr>
            <w:rStyle w:val="Hyperlink"/>
            <w:rFonts w:ascii="Times New Roman" w:hAnsi="Times New Roman" w:cs="Times New Roman"/>
            <w:sz w:val="24"/>
            <w:szCs w:val="24"/>
          </w:rPr>
          <w:t>https://doi.org/10.1007/s13187-017-1222-7</w:t>
        </w:r>
      </w:hyperlink>
    </w:p>
    <w:p w14:paraId="5AEFBFFC" w14:textId="715EC37A" w:rsidR="00D4102F" w:rsidRDefault="00FE57DA"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2</w:t>
      </w:r>
      <w:r w:rsidR="00B87867">
        <w:rPr>
          <w:rFonts w:ascii="Times New Roman" w:hAnsi="Times New Roman" w:cs="Times New Roman"/>
          <w:sz w:val="24"/>
          <w:szCs w:val="24"/>
          <w:vertAlign w:val="superscript"/>
        </w:rPr>
        <w:t>6</w:t>
      </w:r>
      <w:r>
        <w:rPr>
          <w:rFonts w:ascii="Times New Roman" w:hAnsi="Times New Roman" w:cs="Times New Roman"/>
          <w:sz w:val="24"/>
          <w:szCs w:val="24"/>
          <w:vertAlign w:val="superscript"/>
        </w:rPr>
        <w:t xml:space="preserve"> </w:t>
      </w:r>
      <w:proofErr w:type="spellStart"/>
      <w:r w:rsidR="00D4102F" w:rsidRPr="005060CD">
        <w:rPr>
          <w:rFonts w:ascii="Times New Roman" w:hAnsi="Times New Roman" w:cs="Times New Roman"/>
          <w:sz w:val="24"/>
          <w:szCs w:val="24"/>
        </w:rPr>
        <w:t>Kathuria</w:t>
      </w:r>
      <w:proofErr w:type="spellEnd"/>
      <w:r w:rsidR="00D4102F" w:rsidRPr="005060CD">
        <w:rPr>
          <w:rFonts w:ascii="Times New Roman" w:hAnsi="Times New Roman" w:cs="Times New Roman"/>
          <w:sz w:val="24"/>
          <w:szCs w:val="24"/>
        </w:rPr>
        <w:t xml:space="preserve"> H, </w:t>
      </w:r>
      <w:proofErr w:type="spellStart"/>
      <w:r w:rsidR="00D4102F" w:rsidRPr="005060CD">
        <w:rPr>
          <w:rFonts w:ascii="Times New Roman" w:hAnsi="Times New Roman" w:cs="Times New Roman"/>
          <w:sz w:val="24"/>
          <w:szCs w:val="24"/>
        </w:rPr>
        <w:t>Koppelman</w:t>
      </w:r>
      <w:proofErr w:type="spellEnd"/>
      <w:r w:rsidR="00D4102F" w:rsidRPr="005060CD">
        <w:rPr>
          <w:rFonts w:ascii="Times New Roman" w:hAnsi="Times New Roman" w:cs="Times New Roman"/>
          <w:sz w:val="24"/>
          <w:szCs w:val="24"/>
        </w:rPr>
        <w:t xml:space="preserve"> E, Borrelli B, et al. Patient–Physician discussions on lung cancer screening: a missed Teachable moment to promote smoking cessation. </w:t>
      </w:r>
      <w:r w:rsidR="00D4102F" w:rsidRPr="005060CD">
        <w:rPr>
          <w:rFonts w:ascii="Times New Roman" w:hAnsi="Times New Roman" w:cs="Times New Roman"/>
          <w:i/>
          <w:iCs/>
          <w:sz w:val="24"/>
          <w:szCs w:val="24"/>
        </w:rPr>
        <w:t>Nicotine and Tobacco Research</w:t>
      </w:r>
      <w:r w:rsidR="00D4102F" w:rsidRPr="005060CD">
        <w:rPr>
          <w:rFonts w:ascii="Times New Roman" w:hAnsi="Times New Roman" w:cs="Times New Roman"/>
          <w:sz w:val="24"/>
          <w:szCs w:val="24"/>
        </w:rPr>
        <w:t>. 2020;22(3):431-9.</w:t>
      </w:r>
      <w:r w:rsidR="00A058D7" w:rsidRPr="00A058D7">
        <w:t xml:space="preserve"> </w:t>
      </w:r>
      <w:hyperlink r:id="rId31" w:history="1">
        <w:r w:rsidR="00A058D7" w:rsidRPr="00825AAC">
          <w:rPr>
            <w:rStyle w:val="Hyperlink"/>
            <w:rFonts w:ascii="Times New Roman" w:hAnsi="Times New Roman" w:cs="Times New Roman"/>
            <w:sz w:val="24"/>
            <w:szCs w:val="24"/>
          </w:rPr>
          <w:t>https://doi.org/10.1093/ntr/nty254</w:t>
        </w:r>
      </w:hyperlink>
    </w:p>
    <w:p w14:paraId="6A654118" w14:textId="0C9B29E3" w:rsidR="00D4102F" w:rsidRDefault="00FE57DA"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2</w:t>
      </w:r>
      <w:r w:rsidR="00B87867">
        <w:rPr>
          <w:rFonts w:ascii="Times New Roman" w:hAnsi="Times New Roman" w:cs="Times New Roman"/>
          <w:sz w:val="24"/>
          <w:szCs w:val="24"/>
          <w:vertAlign w:val="superscript"/>
        </w:rPr>
        <w:t>7</w:t>
      </w:r>
      <w:r>
        <w:rPr>
          <w:rFonts w:ascii="Times New Roman" w:hAnsi="Times New Roman" w:cs="Times New Roman"/>
          <w:sz w:val="24"/>
          <w:szCs w:val="24"/>
          <w:vertAlign w:val="superscript"/>
        </w:rPr>
        <w:t xml:space="preserve"> </w:t>
      </w:r>
      <w:r w:rsidR="00A74C4F" w:rsidRPr="005060CD">
        <w:rPr>
          <w:rFonts w:ascii="Times New Roman" w:hAnsi="Times New Roman" w:cs="Times New Roman"/>
          <w:sz w:val="24"/>
          <w:szCs w:val="24"/>
        </w:rPr>
        <w:t xml:space="preserve">Stevens C, Smith SG, Quaife SL, </w:t>
      </w:r>
      <w:proofErr w:type="spellStart"/>
      <w:r w:rsidR="00A74C4F" w:rsidRPr="005060CD">
        <w:rPr>
          <w:rFonts w:ascii="Times New Roman" w:hAnsi="Times New Roman" w:cs="Times New Roman"/>
          <w:sz w:val="24"/>
          <w:szCs w:val="24"/>
        </w:rPr>
        <w:t>Vrinten</w:t>
      </w:r>
      <w:proofErr w:type="spellEnd"/>
      <w:r w:rsidR="00A74C4F" w:rsidRPr="005060CD">
        <w:rPr>
          <w:rFonts w:ascii="Times New Roman" w:hAnsi="Times New Roman" w:cs="Times New Roman"/>
          <w:sz w:val="24"/>
          <w:szCs w:val="24"/>
        </w:rPr>
        <w:t xml:space="preserve"> C, Waller J, </w:t>
      </w:r>
      <w:proofErr w:type="spellStart"/>
      <w:r w:rsidR="00A74C4F" w:rsidRPr="005060CD">
        <w:rPr>
          <w:rFonts w:ascii="Times New Roman" w:hAnsi="Times New Roman" w:cs="Times New Roman"/>
          <w:sz w:val="24"/>
          <w:szCs w:val="24"/>
        </w:rPr>
        <w:t>Beeken</w:t>
      </w:r>
      <w:proofErr w:type="spellEnd"/>
      <w:r w:rsidR="00A74C4F" w:rsidRPr="005060CD">
        <w:rPr>
          <w:rFonts w:ascii="Times New Roman" w:hAnsi="Times New Roman" w:cs="Times New Roman"/>
          <w:sz w:val="24"/>
          <w:szCs w:val="24"/>
        </w:rPr>
        <w:t xml:space="preserve"> RJ. Interest in lifestyle advice at lung cancer screening: Determinants and preferences. </w:t>
      </w:r>
      <w:r w:rsidR="00A74C4F" w:rsidRPr="005060CD">
        <w:rPr>
          <w:rFonts w:ascii="Times New Roman" w:hAnsi="Times New Roman" w:cs="Times New Roman"/>
          <w:i/>
          <w:iCs/>
          <w:sz w:val="24"/>
          <w:szCs w:val="24"/>
        </w:rPr>
        <w:t>Lung Cancer</w:t>
      </w:r>
      <w:r w:rsidR="00A74C4F" w:rsidRPr="005060CD">
        <w:rPr>
          <w:rFonts w:ascii="Times New Roman" w:hAnsi="Times New Roman" w:cs="Times New Roman"/>
          <w:sz w:val="24"/>
          <w:szCs w:val="24"/>
        </w:rPr>
        <w:t>. 2019;128:1-5.</w:t>
      </w:r>
      <w:r w:rsidR="00C6539D" w:rsidRPr="00C6539D">
        <w:t xml:space="preserve"> </w:t>
      </w:r>
      <w:hyperlink r:id="rId32" w:history="1">
        <w:r w:rsidR="00C6539D" w:rsidRPr="00825AAC">
          <w:rPr>
            <w:rStyle w:val="Hyperlink"/>
            <w:rFonts w:ascii="Times New Roman" w:hAnsi="Times New Roman" w:cs="Times New Roman"/>
            <w:sz w:val="24"/>
            <w:szCs w:val="24"/>
          </w:rPr>
          <w:t>https://doi.org/10.1016/j.lungcan.2018.11.036</w:t>
        </w:r>
      </w:hyperlink>
    </w:p>
    <w:p w14:paraId="41F6F9E2" w14:textId="77777777" w:rsidR="0025403E" w:rsidRDefault="00FE57DA"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2</w:t>
      </w:r>
      <w:r w:rsidR="0025403E">
        <w:rPr>
          <w:rFonts w:ascii="Times New Roman" w:hAnsi="Times New Roman" w:cs="Times New Roman"/>
          <w:sz w:val="24"/>
          <w:szCs w:val="24"/>
          <w:vertAlign w:val="superscript"/>
        </w:rPr>
        <w:t>8</w:t>
      </w:r>
      <w:r>
        <w:rPr>
          <w:rFonts w:ascii="Times New Roman" w:hAnsi="Times New Roman" w:cs="Times New Roman"/>
          <w:sz w:val="24"/>
          <w:szCs w:val="24"/>
          <w:vertAlign w:val="superscript"/>
        </w:rPr>
        <w:t xml:space="preserve"> </w:t>
      </w:r>
      <w:proofErr w:type="spellStart"/>
      <w:r w:rsidR="00A50318" w:rsidRPr="005060CD">
        <w:rPr>
          <w:rFonts w:ascii="Times New Roman" w:hAnsi="Times New Roman" w:cs="Times New Roman"/>
          <w:sz w:val="24"/>
          <w:szCs w:val="24"/>
        </w:rPr>
        <w:t>Kummer</w:t>
      </w:r>
      <w:proofErr w:type="spellEnd"/>
      <w:r w:rsidR="00A50318" w:rsidRPr="005060CD">
        <w:rPr>
          <w:rFonts w:ascii="Times New Roman" w:hAnsi="Times New Roman" w:cs="Times New Roman"/>
          <w:sz w:val="24"/>
          <w:szCs w:val="24"/>
        </w:rPr>
        <w:t xml:space="preserve"> S, Waller J, </w:t>
      </w:r>
      <w:proofErr w:type="spellStart"/>
      <w:r w:rsidR="00A50318" w:rsidRPr="005060CD">
        <w:rPr>
          <w:rFonts w:ascii="Times New Roman" w:hAnsi="Times New Roman" w:cs="Times New Roman"/>
          <w:sz w:val="24"/>
          <w:szCs w:val="24"/>
        </w:rPr>
        <w:t>Ruparel</w:t>
      </w:r>
      <w:proofErr w:type="spellEnd"/>
      <w:r w:rsidR="00A50318" w:rsidRPr="005060CD">
        <w:rPr>
          <w:rFonts w:ascii="Times New Roman" w:hAnsi="Times New Roman" w:cs="Times New Roman"/>
          <w:sz w:val="24"/>
          <w:szCs w:val="24"/>
        </w:rPr>
        <w:t xml:space="preserve"> M, Cass J, Janes SM, Quaife SL. Mapping the spectrum of psychological and behavioural responses to low‐dose CT lung cancer screening offered within a Lung Health Check. </w:t>
      </w:r>
      <w:r w:rsidR="00A50318" w:rsidRPr="005060CD">
        <w:rPr>
          <w:rFonts w:ascii="Times New Roman" w:hAnsi="Times New Roman" w:cs="Times New Roman"/>
          <w:i/>
          <w:iCs/>
          <w:sz w:val="24"/>
          <w:szCs w:val="24"/>
        </w:rPr>
        <w:t>Health Expectations</w:t>
      </w:r>
      <w:r w:rsidR="00A50318" w:rsidRPr="005060CD">
        <w:rPr>
          <w:rFonts w:ascii="Times New Roman" w:hAnsi="Times New Roman" w:cs="Times New Roman"/>
          <w:sz w:val="24"/>
          <w:szCs w:val="24"/>
        </w:rPr>
        <w:t>. 2020;23(2):433-41.</w:t>
      </w:r>
      <w:r w:rsidR="00C6539D" w:rsidRPr="00C6539D">
        <w:t xml:space="preserve"> </w:t>
      </w:r>
      <w:hyperlink r:id="rId33" w:history="1">
        <w:r w:rsidR="0025403E" w:rsidRPr="0031101D">
          <w:rPr>
            <w:rStyle w:val="Hyperlink"/>
            <w:rFonts w:ascii="Times New Roman" w:hAnsi="Times New Roman" w:cs="Times New Roman"/>
            <w:sz w:val="24"/>
            <w:szCs w:val="24"/>
          </w:rPr>
          <w:t>https://doi.org/10.1111/hex.13030</w:t>
        </w:r>
      </w:hyperlink>
    </w:p>
    <w:p w14:paraId="07253E31" w14:textId="53EF15C1" w:rsidR="00A50318" w:rsidRPr="0025403E" w:rsidRDefault="00FE57DA" w:rsidP="005060CD">
      <w:pPr>
        <w:tabs>
          <w:tab w:val="left" w:pos="975"/>
          <w:tab w:val="right" w:pos="9026"/>
        </w:tabs>
        <w:spacing w:line="240" w:lineRule="auto"/>
        <w:rPr>
          <w:rStyle w:val="Hyperlink"/>
          <w:color w:val="auto"/>
          <w:u w:val="none"/>
        </w:rPr>
      </w:pPr>
      <w:r>
        <w:rPr>
          <w:rFonts w:ascii="Times New Roman" w:hAnsi="Times New Roman" w:cs="Times New Roman"/>
          <w:sz w:val="24"/>
          <w:szCs w:val="24"/>
          <w:vertAlign w:val="superscript"/>
        </w:rPr>
        <w:t>2</w:t>
      </w:r>
      <w:r w:rsidR="0025403E">
        <w:rPr>
          <w:rFonts w:ascii="Times New Roman" w:hAnsi="Times New Roman" w:cs="Times New Roman"/>
          <w:sz w:val="24"/>
          <w:szCs w:val="24"/>
          <w:vertAlign w:val="superscript"/>
        </w:rPr>
        <w:t>9</w:t>
      </w:r>
      <w:r>
        <w:rPr>
          <w:rFonts w:ascii="Times New Roman" w:hAnsi="Times New Roman" w:cs="Times New Roman"/>
          <w:sz w:val="24"/>
          <w:szCs w:val="24"/>
          <w:vertAlign w:val="superscript"/>
        </w:rPr>
        <w:t xml:space="preserve"> </w:t>
      </w:r>
      <w:r w:rsidR="00C271C1" w:rsidRPr="005060CD">
        <w:rPr>
          <w:rFonts w:ascii="Times New Roman" w:hAnsi="Times New Roman" w:cs="Times New Roman"/>
          <w:sz w:val="24"/>
          <w:szCs w:val="24"/>
        </w:rPr>
        <w:t xml:space="preserve">Quaife SL, Marlow LA, McEwen A, Janes SM, Wardle J. Attitudes towards lung cancer screening in socioeconomically deprived and heavy smoking communities: informing screening communication. </w:t>
      </w:r>
      <w:r w:rsidR="00C271C1" w:rsidRPr="005060CD">
        <w:rPr>
          <w:rFonts w:ascii="Times New Roman" w:hAnsi="Times New Roman" w:cs="Times New Roman"/>
          <w:i/>
          <w:iCs/>
          <w:sz w:val="24"/>
          <w:szCs w:val="24"/>
        </w:rPr>
        <w:t>Health Expectations</w:t>
      </w:r>
      <w:r w:rsidR="00C271C1" w:rsidRPr="005060CD">
        <w:rPr>
          <w:rFonts w:ascii="Times New Roman" w:hAnsi="Times New Roman" w:cs="Times New Roman"/>
          <w:sz w:val="24"/>
          <w:szCs w:val="24"/>
        </w:rPr>
        <w:t>. 2017;20(4):563-73.</w:t>
      </w:r>
      <w:r w:rsidR="00D467CD" w:rsidRPr="00D467CD">
        <w:t xml:space="preserve"> </w:t>
      </w:r>
      <w:hyperlink r:id="rId34" w:history="1">
        <w:r w:rsidR="00D467CD" w:rsidRPr="00825AAC">
          <w:rPr>
            <w:rStyle w:val="Hyperlink"/>
            <w:rFonts w:ascii="Times New Roman" w:hAnsi="Times New Roman" w:cs="Times New Roman"/>
            <w:sz w:val="24"/>
            <w:szCs w:val="24"/>
          </w:rPr>
          <w:t>https://doi.org/10.1111/hex.12481</w:t>
        </w:r>
      </w:hyperlink>
    </w:p>
    <w:p w14:paraId="345C3023" w14:textId="1B20E871" w:rsidR="006B72D4" w:rsidRDefault="002D3DC8" w:rsidP="006B72D4">
      <w:pPr>
        <w:tabs>
          <w:tab w:val="left" w:pos="975"/>
          <w:tab w:val="right" w:pos="9026"/>
        </w:tabs>
        <w:spacing w:line="240" w:lineRule="auto"/>
        <w:rPr>
          <w:rFonts w:ascii="Times New Roman" w:hAnsi="Times New Roman" w:cs="Times New Roman"/>
          <w:color w:val="0563C1" w:themeColor="hyperlink"/>
          <w:sz w:val="24"/>
          <w:szCs w:val="24"/>
          <w:u w:val="single"/>
        </w:rPr>
      </w:pPr>
      <w:r>
        <w:rPr>
          <w:rFonts w:ascii="Times New Roman" w:hAnsi="Times New Roman" w:cs="Times New Roman"/>
          <w:sz w:val="24"/>
          <w:szCs w:val="24"/>
          <w:vertAlign w:val="superscript"/>
        </w:rPr>
        <w:t xml:space="preserve">30 </w:t>
      </w:r>
      <w:r w:rsidR="006B72D4" w:rsidRPr="002D3285">
        <w:rPr>
          <w:rFonts w:ascii="Times New Roman" w:hAnsi="Times New Roman" w:cs="Times New Roman"/>
          <w:color w:val="0563C1" w:themeColor="hyperlink"/>
          <w:sz w:val="24"/>
          <w:szCs w:val="24"/>
          <w:u w:val="single"/>
        </w:rPr>
        <w:t xml:space="preserve">Cane J, O’Connor D, Michie S. Validation of the theoretical domains framework for use in behaviour change and implementation research. </w:t>
      </w:r>
      <w:r w:rsidR="006B72D4" w:rsidRPr="002D3285">
        <w:rPr>
          <w:rFonts w:ascii="Times New Roman" w:hAnsi="Times New Roman" w:cs="Times New Roman"/>
          <w:i/>
          <w:iCs/>
          <w:color w:val="0563C1" w:themeColor="hyperlink"/>
          <w:sz w:val="24"/>
          <w:szCs w:val="24"/>
          <w:u w:val="single"/>
        </w:rPr>
        <w:t xml:space="preserve">Implementation </w:t>
      </w:r>
      <w:r w:rsidR="006B72D4">
        <w:rPr>
          <w:rFonts w:ascii="Times New Roman" w:hAnsi="Times New Roman" w:cs="Times New Roman"/>
          <w:i/>
          <w:iCs/>
          <w:color w:val="0563C1" w:themeColor="hyperlink"/>
          <w:sz w:val="24"/>
          <w:szCs w:val="24"/>
          <w:u w:val="single"/>
        </w:rPr>
        <w:t>S</w:t>
      </w:r>
      <w:r w:rsidR="006B72D4" w:rsidRPr="002D3285">
        <w:rPr>
          <w:rFonts w:ascii="Times New Roman" w:hAnsi="Times New Roman" w:cs="Times New Roman"/>
          <w:i/>
          <w:iCs/>
          <w:color w:val="0563C1" w:themeColor="hyperlink"/>
          <w:sz w:val="24"/>
          <w:szCs w:val="24"/>
          <w:u w:val="single"/>
        </w:rPr>
        <w:t>cience</w:t>
      </w:r>
      <w:r w:rsidR="006B72D4" w:rsidRPr="002D3285">
        <w:rPr>
          <w:rFonts w:ascii="Times New Roman" w:hAnsi="Times New Roman" w:cs="Times New Roman"/>
          <w:color w:val="0563C1" w:themeColor="hyperlink"/>
          <w:sz w:val="24"/>
          <w:szCs w:val="24"/>
          <w:u w:val="single"/>
        </w:rPr>
        <w:t>. 2012;7(1):1-7.</w:t>
      </w:r>
      <w:r w:rsidR="006B72D4" w:rsidRPr="009B5835">
        <w:rPr>
          <w:rFonts w:ascii="Segoe UI" w:hAnsi="Segoe UI" w:cs="Segoe UI"/>
          <w:color w:val="333333"/>
          <w:shd w:val="clear" w:color="auto" w:fill="FCFCFC"/>
        </w:rPr>
        <w:t xml:space="preserve"> </w:t>
      </w:r>
      <w:hyperlink r:id="rId35" w:history="1">
        <w:r w:rsidR="006B72D4" w:rsidRPr="0031101D">
          <w:rPr>
            <w:rStyle w:val="Hyperlink"/>
            <w:rFonts w:ascii="Times New Roman" w:hAnsi="Times New Roman" w:cs="Times New Roman"/>
            <w:sz w:val="24"/>
            <w:szCs w:val="24"/>
          </w:rPr>
          <w:t>https://doi.org/10.1186/1748-5908-7-37</w:t>
        </w:r>
      </w:hyperlink>
    </w:p>
    <w:p w14:paraId="5881E8A7" w14:textId="462CDB91" w:rsidR="00585D07" w:rsidRDefault="00585D07" w:rsidP="006B72D4">
      <w:pPr>
        <w:tabs>
          <w:tab w:val="left" w:pos="975"/>
          <w:tab w:val="right" w:pos="9026"/>
        </w:tabs>
        <w:spacing w:line="240" w:lineRule="auto"/>
        <w:rPr>
          <w:rFonts w:ascii="Times New Roman" w:hAnsi="Times New Roman" w:cs="Times New Roman"/>
          <w:color w:val="0563C1" w:themeColor="hyperlink"/>
          <w:sz w:val="24"/>
          <w:szCs w:val="24"/>
          <w:u w:val="single"/>
        </w:rPr>
      </w:pPr>
      <w:r w:rsidRPr="00585D07">
        <w:rPr>
          <w:rFonts w:ascii="Times New Roman" w:hAnsi="Times New Roman" w:cs="Times New Roman"/>
          <w:sz w:val="24"/>
          <w:szCs w:val="24"/>
          <w:vertAlign w:val="superscript"/>
        </w:rPr>
        <w:t>31</w:t>
      </w:r>
      <w:r>
        <w:rPr>
          <w:rFonts w:ascii="Times New Roman" w:hAnsi="Times New Roman" w:cs="Times New Roman"/>
          <w:sz w:val="24"/>
          <w:szCs w:val="24"/>
        </w:rPr>
        <w:t xml:space="preserve"> </w:t>
      </w:r>
      <w:r w:rsidRPr="005060CD">
        <w:rPr>
          <w:rFonts w:ascii="Times New Roman" w:hAnsi="Times New Roman" w:cs="Times New Roman"/>
          <w:sz w:val="24"/>
          <w:szCs w:val="24"/>
        </w:rPr>
        <w:t xml:space="preserve">Atkins L, Francis J, Islam R, et al. A guide to using the Theoretical Domains Framework of behaviour change to investigate implementation problems. </w:t>
      </w:r>
      <w:r w:rsidRPr="005060CD">
        <w:rPr>
          <w:rFonts w:ascii="Times New Roman" w:hAnsi="Times New Roman" w:cs="Times New Roman"/>
          <w:i/>
          <w:iCs/>
          <w:sz w:val="24"/>
          <w:szCs w:val="24"/>
        </w:rPr>
        <w:t>Implementation Science</w:t>
      </w:r>
      <w:r w:rsidRPr="005060CD">
        <w:rPr>
          <w:rFonts w:ascii="Times New Roman" w:hAnsi="Times New Roman" w:cs="Times New Roman"/>
          <w:sz w:val="24"/>
          <w:szCs w:val="24"/>
        </w:rPr>
        <w:t xml:space="preserve">. 2017;12(1). </w:t>
      </w:r>
      <w:hyperlink r:id="rId36" w:history="1">
        <w:r w:rsidRPr="00825AAC">
          <w:rPr>
            <w:rStyle w:val="Hyperlink"/>
            <w:rFonts w:ascii="Times New Roman" w:hAnsi="Times New Roman" w:cs="Times New Roman"/>
            <w:sz w:val="24"/>
            <w:szCs w:val="24"/>
          </w:rPr>
          <w:t>https://doi.org/10.1186/s13012-017-0605-9</w:t>
        </w:r>
      </w:hyperlink>
    </w:p>
    <w:p w14:paraId="11063BFA" w14:textId="31133F9E" w:rsidR="00CB61FD" w:rsidRDefault="0093658D"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32 </w:t>
      </w:r>
      <w:r w:rsidR="00CB61FD" w:rsidRPr="00CB61FD">
        <w:rPr>
          <w:rFonts w:ascii="Times New Roman" w:hAnsi="Times New Roman" w:cs="Times New Roman"/>
          <w:sz w:val="24"/>
          <w:szCs w:val="24"/>
        </w:rPr>
        <w:t xml:space="preserve">Jones SE, Hamilton S, Bell R, Araújo-Soares V, White M. Acceptability of a cessation intervention for pregnant smokers: a qualitative study guided by Normalization Process Theory. </w:t>
      </w:r>
      <w:r w:rsidR="00CB61FD" w:rsidRPr="005F3EBE">
        <w:rPr>
          <w:rFonts w:ascii="Times New Roman" w:hAnsi="Times New Roman" w:cs="Times New Roman"/>
          <w:i/>
          <w:iCs/>
          <w:sz w:val="24"/>
          <w:szCs w:val="24"/>
        </w:rPr>
        <w:t>BMC Public Health</w:t>
      </w:r>
      <w:r w:rsidR="00CB61FD" w:rsidRPr="00CB61FD">
        <w:rPr>
          <w:rFonts w:ascii="Times New Roman" w:hAnsi="Times New Roman" w:cs="Times New Roman"/>
          <w:sz w:val="24"/>
          <w:szCs w:val="24"/>
        </w:rPr>
        <w:t>. 2020;20(1):1-0.</w:t>
      </w:r>
      <w:r w:rsidR="00735E51" w:rsidRPr="00735E51">
        <w:rPr>
          <w:rFonts w:ascii="Segoe UI" w:hAnsi="Segoe UI" w:cs="Segoe UI"/>
          <w:color w:val="333333"/>
          <w:shd w:val="clear" w:color="auto" w:fill="FFFFFF"/>
        </w:rPr>
        <w:t xml:space="preserve"> </w:t>
      </w:r>
      <w:r w:rsidR="00735E51" w:rsidRPr="00735E51">
        <w:rPr>
          <w:rFonts w:ascii="Times New Roman" w:hAnsi="Times New Roman" w:cs="Times New Roman"/>
          <w:sz w:val="24"/>
          <w:szCs w:val="24"/>
        </w:rPr>
        <w:t>https://doi.org/10.1186/s12889-020-09608-2</w:t>
      </w:r>
    </w:p>
    <w:p w14:paraId="54D7C8A1" w14:textId="5789A629" w:rsidR="001C451C" w:rsidRDefault="0093658D"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33 </w:t>
      </w:r>
      <w:r w:rsidR="00EE2AFA" w:rsidRPr="00EE2AFA">
        <w:rPr>
          <w:rFonts w:ascii="Times New Roman" w:hAnsi="Times New Roman" w:cs="Times New Roman"/>
          <w:sz w:val="24"/>
          <w:szCs w:val="24"/>
        </w:rPr>
        <w:t xml:space="preserve">Griffiths SE, Naughton F, Brown KE. Accessing specialist support to stop smoking in pregnancy: A qualitative study exploring engagement with UK‐based stop smoking services. </w:t>
      </w:r>
      <w:r w:rsidR="00EE2AFA" w:rsidRPr="005F3EBE">
        <w:rPr>
          <w:rFonts w:ascii="Times New Roman" w:hAnsi="Times New Roman" w:cs="Times New Roman"/>
          <w:i/>
          <w:iCs/>
          <w:sz w:val="24"/>
          <w:szCs w:val="24"/>
        </w:rPr>
        <w:t>British Journal of Health Psychology</w:t>
      </w:r>
      <w:r w:rsidR="00EE2AFA" w:rsidRPr="00EE2AFA">
        <w:rPr>
          <w:rFonts w:ascii="Times New Roman" w:hAnsi="Times New Roman" w:cs="Times New Roman"/>
          <w:sz w:val="24"/>
          <w:szCs w:val="24"/>
        </w:rPr>
        <w:t>. 202</w:t>
      </w:r>
      <w:r w:rsidR="00EE2AFA">
        <w:rPr>
          <w:rFonts w:ascii="Times New Roman" w:hAnsi="Times New Roman" w:cs="Times New Roman"/>
          <w:sz w:val="24"/>
          <w:szCs w:val="24"/>
        </w:rPr>
        <w:t xml:space="preserve">1; 1. </w:t>
      </w:r>
      <w:r w:rsidR="002558D8" w:rsidRPr="002558D8">
        <w:rPr>
          <w:rFonts w:ascii="Times New Roman" w:hAnsi="Times New Roman" w:cs="Times New Roman"/>
          <w:sz w:val="24"/>
          <w:szCs w:val="24"/>
        </w:rPr>
        <w:t>https://doi.org/10.1111/bjhp.12574</w:t>
      </w:r>
    </w:p>
    <w:p w14:paraId="5D3B788F" w14:textId="0A621D10" w:rsidR="009C00AF" w:rsidRDefault="0093658D"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34 </w:t>
      </w:r>
      <w:r w:rsidR="009C00AF" w:rsidRPr="009C00AF">
        <w:rPr>
          <w:rFonts w:ascii="Times New Roman" w:hAnsi="Times New Roman" w:cs="Times New Roman"/>
          <w:sz w:val="24"/>
          <w:szCs w:val="24"/>
        </w:rPr>
        <w:t xml:space="preserve">Campbell KA, Fergie L, Coleman-Haynes T, Cooper S, </w:t>
      </w:r>
      <w:proofErr w:type="spellStart"/>
      <w:r w:rsidR="009C00AF" w:rsidRPr="009C00AF">
        <w:rPr>
          <w:rFonts w:ascii="Times New Roman" w:hAnsi="Times New Roman" w:cs="Times New Roman"/>
          <w:sz w:val="24"/>
          <w:szCs w:val="24"/>
        </w:rPr>
        <w:t>Lorencatto</w:t>
      </w:r>
      <w:proofErr w:type="spellEnd"/>
      <w:r w:rsidR="009C00AF" w:rsidRPr="009C00AF">
        <w:rPr>
          <w:rFonts w:ascii="Times New Roman" w:hAnsi="Times New Roman" w:cs="Times New Roman"/>
          <w:sz w:val="24"/>
          <w:szCs w:val="24"/>
        </w:rPr>
        <w:t xml:space="preserve"> F, Ussher M, Dyas J, Coleman T. Improving </w:t>
      </w:r>
      <w:proofErr w:type="spellStart"/>
      <w:r w:rsidR="009C00AF" w:rsidRPr="009C00AF">
        <w:rPr>
          <w:rFonts w:ascii="Times New Roman" w:hAnsi="Times New Roman" w:cs="Times New Roman"/>
          <w:sz w:val="24"/>
          <w:szCs w:val="24"/>
        </w:rPr>
        <w:t>behavioral</w:t>
      </w:r>
      <w:proofErr w:type="spellEnd"/>
      <w:r w:rsidR="009C00AF" w:rsidRPr="009C00AF">
        <w:rPr>
          <w:rFonts w:ascii="Times New Roman" w:hAnsi="Times New Roman" w:cs="Times New Roman"/>
          <w:sz w:val="24"/>
          <w:szCs w:val="24"/>
        </w:rPr>
        <w:t xml:space="preserve"> support for smoking cessation in pregnancy: What are the barriers to stopping and which </w:t>
      </w:r>
      <w:proofErr w:type="spellStart"/>
      <w:r w:rsidR="009C00AF" w:rsidRPr="009C00AF">
        <w:rPr>
          <w:rFonts w:ascii="Times New Roman" w:hAnsi="Times New Roman" w:cs="Times New Roman"/>
          <w:sz w:val="24"/>
          <w:szCs w:val="24"/>
        </w:rPr>
        <w:t>behavior</w:t>
      </w:r>
      <w:proofErr w:type="spellEnd"/>
      <w:r w:rsidR="009C00AF" w:rsidRPr="009C00AF">
        <w:rPr>
          <w:rFonts w:ascii="Times New Roman" w:hAnsi="Times New Roman" w:cs="Times New Roman"/>
          <w:sz w:val="24"/>
          <w:szCs w:val="24"/>
        </w:rPr>
        <w:t xml:space="preserve"> change techniques can influence them? Application of theoretical domains framework. </w:t>
      </w:r>
      <w:r w:rsidR="009C00AF" w:rsidRPr="007D090A">
        <w:rPr>
          <w:rFonts w:ascii="Times New Roman" w:hAnsi="Times New Roman" w:cs="Times New Roman"/>
          <w:i/>
          <w:iCs/>
          <w:sz w:val="24"/>
          <w:szCs w:val="24"/>
        </w:rPr>
        <w:t xml:space="preserve">International Journal of Environmental Research and Public </w:t>
      </w:r>
      <w:r w:rsidR="007D090A" w:rsidRPr="007D090A">
        <w:rPr>
          <w:rFonts w:ascii="Times New Roman" w:hAnsi="Times New Roman" w:cs="Times New Roman"/>
          <w:i/>
          <w:iCs/>
          <w:sz w:val="24"/>
          <w:szCs w:val="24"/>
        </w:rPr>
        <w:t>H</w:t>
      </w:r>
      <w:r w:rsidR="009C00AF" w:rsidRPr="007D090A">
        <w:rPr>
          <w:rFonts w:ascii="Times New Roman" w:hAnsi="Times New Roman" w:cs="Times New Roman"/>
          <w:i/>
          <w:iCs/>
          <w:sz w:val="24"/>
          <w:szCs w:val="24"/>
        </w:rPr>
        <w:t>ealth</w:t>
      </w:r>
      <w:r w:rsidR="009C00AF" w:rsidRPr="009C00AF">
        <w:rPr>
          <w:rFonts w:ascii="Times New Roman" w:hAnsi="Times New Roman" w:cs="Times New Roman"/>
          <w:sz w:val="24"/>
          <w:szCs w:val="24"/>
        </w:rPr>
        <w:t>. 2018;15(2):359.</w:t>
      </w:r>
      <w:r w:rsidR="00EA00C5" w:rsidRPr="00EA00C5">
        <w:t xml:space="preserve"> </w:t>
      </w:r>
      <w:r w:rsidR="00EA00C5" w:rsidRPr="00EA00C5">
        <w:rPr>
          <w:rFonts w:ascii="Times New Roman" w:hAnsi="Times New Roman" w:cs="Times New Roman"/>
          <w:sz w:val="24"/>
          <w:szCs w:val="24"/>
        </w:rPr>
        <w:t>https://doi.org/10.3390/ijerph15020359</w:t>
      </w:r>
    </w:p>
    <w:p w14:paraId="45BD0503" w14:textId="0E271C88" w:rsidR="00545F26" w:rsidRDefault="0093658D"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35 </w:t>
      </w:r>
      <w:r w:rsidR="00545F26" w:rsidRPr="00545F26">
        <w:rPr>
          <w:rFonts w:ascii="Times New Roman" w:hAnsi="Times New Roman" w:cs="Times New Roman"/>
          <w:sz w:val="24"/>
          <w:szCs w:val="24"/>
        </w:rPr>
        <w:t xml:space="preserve">Van </w:t>
      </w:r>
      <w:proofErr w:type="spellStart"/>
      <w:r w:rsidR="00545F26" w:rsidRPr="00545F26">
        <w:rPr>
          <w:rFonts w:ascii="Times New Roman" w:hAnsi="Times New Roman" w:cs="Times New Roman"/>
          <w:sz w:val="24"/>
          <w:szCs w:val="24"/>
        </w:rPr>
        <w:t>Agteren</w:t>
      </w:r>
      <w:proofErr w:type="spellEnd"/>
      <w:r w:rsidR="00545F26" w:rsidRPr="00545F26">
        <w:rPr>
          <w:rFonts w:ascii="Times New Roman" w:hAnsi="Times New Roman" w:cs="Times New Roman"/>
          <w:sz w:val="24"/>
          <w:szCs w:val="24"/>
        </w:rPr>
        <w:t xml:space="preserve"> JE, Lawn S, </w:t>
      </w:r>
      <w:proofErr w:type="spellStart"/>
      <w:r w:rsidR="00545F26" w:rsidRPr="00545F26">
        <w:rPr>
          <w:rFonts w:ascii="Times New Roman" w:hAnsi="Times New Roman" w:cs="Times New Roman"/>
          <w:sz w:val="24"/>
          <w:szCs w:val="24"/>
        </w:rPr>
        <w:t>Bonevski</w:t>
      </w:r>
      <w:proofErr w:type="spellEnd"/>
      <w:r w:rsidR="00545F26" w:rsidRPr="00545F26">
        <w:rPr>
          <w:rFonts w:ascii="Times New Roman" w:hAnsi="Times New Roman" w:cs="Times New Roman"/>
          <w:sz w:val="24"/>
          <w:szCs w:val="24"/>
        </w:rPr>
        <w:t xml:space="preserve"> B, Smith BJ. Kick. it: the development of an evidence-based smoking cessation smartphone app. </w:t>
      </w:r>
      <w:r w:rsidR="00545F26" w:rsidRPr="005F3EBE">
        <w:rPr>
          <w:rFonts w:ascii="Times New Roman" w:hAnsi="Times New Roman" w:cs="Times New Roman"/>
          <w:i/>
          <w:iCs/>
          <w:sz w:val="24"/>
          <w:szCs w:val="24"/>
        </w:rPr>
        <w:t xml:space="preserve">Translational </w:t>
      </w:r>
      <w:proofErr w:type="spellStart"/>
      <w:r w:rsidR="00545F26" w:rsidRPr="005F3EBE">
        <w:rPr>
          <w:rFonts w:ascii="Times New Roman" w:hAnsi="Times New Roman" w:cs="Times New Roman"/>
          <w:i/>
          <w:iCs/>
          <w:sz w:val="24"/>
          <w:szCs w:val="24"/>
        </w:rPr>
        <w:t>Behavioral</w:t>
      </w:r>
      <w:proofErr w:type="spellEnd"/>
      <w:r w:rsidR="00545F26" w:rsidRPr="005F3EBE">
        <w:rPr>
          <w:rFonts w:ascii="Times New Roman" w:hAnsi="Times New Roman" w:cs="Times New Roman"/>
          <w:i/>
          <w:iCs/>
          <w:sz w:val="24"/>
          <w:szCs w:val="24"/>
        </w:rPr>
        <w:t xml:space="preserve"> Medicine</w:t>
      </w:r>
      <w:r w:rsidR="00545F26" w:rsidRPr="00545F26">
        <w:rPr>
          <w:rFonts w:ascii="Times New Roman" w:hAnsi="Times New Roman" w:cs="Times New Roman"/>
          <w:sz w:val="24"/>
          <w:szCs w:val="24"/>
        </w:rPr>
        <w:t>. 2018 Apr;8(2):243-67.</w:t>
      </w:r>
      <w:r w:rsidR="005713C5" w:rsidRPr="005713C5">
        <w:t xml:space="preserve"> </w:t>
      </w:r>
      <w:r w:rsidR="005713C5" w:rsidRPr="005713C5">
        <w:rPr>
          <w:rFonts w:ascii="Times New Roman" w:hAnsi="Times New Roman" w:cs="Times New Roman"/>
          <w:sz w:val="24"/>
          <w:szCs w:val="24"/>
        </w:rPr>
        <w:t>https://doi.org/10.1093/tbm/ibx031</w:t>
      </w:r>
    </w:p>
    <w:p w14:paraId="407EBE13" w14:textId="40121094" w:rsidR="003F62FD" w:rsidRDefault="002C28FB"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36</w:t>
      </w:r>
      <w:r w:rsidR="00FE57DA">
        <w:rPr>
          <w:rFonts w:ascii="Times New Roman" w:hAnsi="Times New Roman" w:cs="Times New Roman"/>
          <w:sz w:val="24"/>
          <w:szCs w:val="24"/>
          <w:vertAlign w:val="superscript"/>
        </w:rPr>
        <w:t xml:space="preserve"> </w:t>
      </w:r>
      <w:proofErr w:type="spellStart"/>
      <w:r w:rsidR="00AF6ABD" w:rsidRPr="005060CD">
        <w:rPr>
          <w:rFonts w:ascii="Times New Roman" w:hAnsi="Times New Roman" w:cs="Times New Roman"/>
          <w:sz w:val="24"/>
          <w:szCs w:val="24"/>
        </w:rPr>
        <w:t>Oudkerk</w:t>
      </w:r>
      <w:proofErr w:type="spellEnd"/>
      <w:r w:rsidR="00AF6ABD" w:rsidRPr="005060CD">
        <w:rPr>
          <w:rFonts w:ascii="Times New Roman" w:hAnsi="Times New Roman" w:cs="Times New Roman"/>
          <w:sz w:val="24"/>
          <w:szCs w:val="24"/>
        </w:rPr>
        <w:t xml:space="preserve"> M, Devaraj A, </w:t>
      </w:r>
      <w:proofErr w:type="spellStart"/>
      <w:r w:rsidR="00AF6ABD" w:rsidRPr="005060CD">
        <w:rPr>
          <w:rFonts w:ascii="Times New Roman" w:hAnsi="Times New Roman" w:cs="Times New Roman"/>
          <w:sz w:val="24"/>
          <w:szCs w:val="24"/>
        </w:rPr>
        <w:t>Vliegenthart</w:t>
      </w:r>
      <w:proofErr w:type="spellEnd"/>
      <w:r w:rsidR="00AF6ABD" w:rsidRPr="005060CD">
        <w:rPr>
          <w:rFonts w:ascii="Times New Roman" w:hAnsi="Times New Roman" w:cs="Times New Roman"/>
          <w:sz w:val="24"/>
          <w:szCs w:val="24"/>
        </w:rPr>
        <w:t xml:space="preserve"> R, et al. European position statement on lung cancer screening. </w:t>
      </w:r>
      <w:r w:rsidR="00AF6ABD" w:rsidRPr="005060CD">
        <w:rPr>
          <w:rFonts w:ascii="Times New Roman" w:hAnsi="Times New Roman" w:cs="Times New Roman"/>
          <w:i/>
          <w:iCs/>
          <w:sz w:val="24"/>
          <w:szCs w:val="24"/>
        </w:rPr>
        <w:t>The Lancet Oncology</w:t>
      </w:r>
      <w:r w:rsidR="00AF6ABD" w:rsidRPr="005060CD">
        <w:rPr>
          <w:rFonts w:ascii="Times New Roman" w:hAnsi="Times New Roman" w:cs="Times New Roman"/>
          <w:sz w:val="24"/>
          <w:szCs w:val="24"/>
        </w:rPr>
        <w:t>. 2017;18(12):e754-66.</w:t>
      </w:r>
      <w:r w:rsidR="004E3BB7" w:rsidRPr="004E3BB7">
        <w:t xml:space="preserve"> </w:t>
      </w:r>
      <w:hyperlink r:id="rId37" w:history="1">
        <w:r w:rsidR="004E3BB7" w:rsidRPr="00825AAC">
          <w:rPr>
            <w:rStyle w:val="Hyperlink"/>
            <w:rFonts w:ascii="Times New Roman" w:hAnsi="Times New Roman" w:cs="Times New Roman"/>
            <w:sz w:val="24"/>
            <w:szCs w:val="24"/>
          </w:rPr>
          <w:t>https://doi.org/10.1016/s1470-2045(17)30861-6</w:t>
        </w:r>
      </w:hyperlink>
    </w:p>
    <w:p w14:paraId="23B48386" w14:textId="77BA920B" w:rsidR="00DF2698" w:rsidRDefault="002C28FB"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37</w:t>
      </w:r>
      <w:r w:rsidR="00FE57DA">
        <w:rPr>
          <w:rFonts w:ascii="Times New Roman" w:hAnsi="Times New Roman" w:cs="Times New Roman"/>
          <w:sz w:val="24"/>
          <w:szCs w:val="24"/>
          <w:vertAlign w:val="superscript"/>
        </w:rPr>
        <w:t xml:space="preserve"> </w:t>
      </w:r>
      <w:r w:rsidR="00AF6ABD" w:rsidRPr="005060CD">
        <w:rPr>
          <w:rFonts w:ascii="Times New Roman" w:hAnsi="Times New Roman" w:cs="Times New Roman"/>
          <w:sz w:val="24"/>
          <w:szCs w:val="24"/>
        </w:rPr>
        <w:t>King N, Brooks JM</w:t>
      </w:r>
      <w:r w:rsidR="00DF2698" w:rsidRPr="005060CD">
        <w:rPr>
          <w:rFonts w:ascii="Times New Roman" w:hAnsi="Times New Roman" w:cs="Times New Roman"/>
          <w:sz w:val="24"/>
          <w:szCs w:val="24"/>
        </w:rPr>
        <w:t xml:space="preserve">, </w:t>
      </w:r>
      <w:r w:rsidR="00DF2698" w:rsidRPr="005060CD">
        <w:rPr>
          <w:rFonts w:ascii="Times New Roman" w:hAnsi="Times New Roman" w:cs="Times New Roman"/>
          <w:i/>
          <w:iCs/>
          <w:sz w:val="24"/>
          <w:szCs w:val="24"/>
        </w:rPr>
        <w:t xml:space="preserve">Template analysis for business and management students. </w:t>
      </w:r>
      <w:r w:rsidR="002E1E55" w:rsidRPr="005060CD">
        <w:rPr>
          <w:rFonts w:ascii="Times New Roman" w:hAnsi="Times New Roman" w:cs="Times New Roman"/>
          <w:sz w:val="24"/>
          <w:szCs w:val="24"/>
        </w:rPr>
        <w:t xml:space="preserve">London, </w:t>
      </w:r>
      <w:r w:rsidR="00DF2698" w:rsidRPr="005060CD">
        <w:rPr>
          <w:rFonts w:ascii="Times New Roman" w:hAnsi="Times New Roman" w:cs="Times New Roman"/>
          <w:sz w:val="24"/>
          <w:szCs w:val="24"/>
        </w:rPr>
        <w:t xml:space="preserve">Sage; 2016. </w:t>
      </w:r>
    </w:p>
    <w:p w14:paraId="322AF60B" w14:textId="670A319F" w:rsidR="00BB2BAF" w:rsidRPr="005060CD" w:rsidRDefault="00502187"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38 </w:t>
      </w:r>
      <w:r w:rsidR="00AA2B60" w:rsidRPr="00AA2B60">
        <w:rPr>
          <w:rFonts w:ascii="Times New Roman" w:hAnsi="Times New Roman" w:cs="Times New Roman"/>
          <w:sz w:val="24"/>
          <w:szCs w:val="24"/>
        </w:rPr>
        <w:t xml:space="preserve">Wu P, Wilson K, </w:t>
      </w:r>
      <w:proofErr w:type="spellStart"/>
      <w:r w:rsidR="00AA2B60" w:rsidRPr="00AA2B60">
        <w:rPr>
          <w:rFonts w:ascii="Times New Roman" w:hAnsi="Times New Roman" w:cs="Times New Roman"/>
          <w:sz w:val="24"/>
          <w:szCs w:val="24"/>
        </w:rPr>
        <w:t>Dimoulas</w:t>
      </w:r>
      <w:proofErr w:type="spellEnd"/>
      <w:r w:rsidR="00AA2B60" w:rsidRPr="00AA2B60">
        <w:rPr>
          <w:rFonts w:ascii="Times New Roman" w:hAnsi="Times New Roman" w:cs="Times New Roman"/>
          <w:sz w:val="24"/>
          <w:szCs w:val="24"/>
        </w:rPr>
        <w:t xml:space="preserve"> P, Mills EJ. Effectiveness of smoking cessation therapies: a systematic review and meta-analysis. </w:t>
      </w:r>
      <w:r w:rsidR="00AA2B60" w:rsidRPr="00AA2B60">
        <w:rPr>
          <w:rFonts w:ascii="Times New Roman" w:hAnsi="Times New Roman" w:cs="Times New Roman"/>
          <w:i/>
          <w:iCs/>
          <w:sz w:val="24"/>
          <w:szCs w:val="24"/>
        </w:rPr>
        <w:t xml:space="preserve">BMC </w:t>
      </w:r>
      <w:r w:rsidR="00AA2B60">
        <w:rPr>
          <w:rFonts w:ascii="Times New Roman" w:hAnsi="Times New Roman" w:cs="Times New Roman"/>
          <w:i/>
          <w:iCs/>
          <w:sz w:val="24"/>
          <w:szCs w:val="24"/>
        </w:rPr>
        <w:t>P</w:t>
      </w:r>
      <w:r w:rsidR="00AA2B60" w:rsidRPr="00AA2B60">
        <w:rPr>
          <w:rFonts w:ascii="Times New Roman" w:hAnsi="Times New Roman" w:cs="Times New Roman"/>
          <w:i/>
          <w:iCs/>
          <w:sz w:val="24"/>
          <w:szCs w:val="24"/>
        </w:rPr>
        <w:t xml:space="preserve">ublic </w:t>
      </w:r>
      <w:r w:rsidR="00AA2B60">
        <w:rPr>
          <w:rFonts w:ascii="Times New Roman" w:hAnsi="Times New Roman" w:cs="Times New Roman"/>
          <w:i/>
          <w:iCs/>
          <w:sz w:val="24"/>
          <w:szCs w:val="24"/>
        </w:rPr>
        <w:t>H</w:t>
      </w:r>
      <w:r w:rsidR="00AA2B60" w:rsidRPr="00AA2B60">
        <w:rPr>
          <w:rFonts w:ascii="Times New Roman" w:hAnsi="Times New Roman" w:cs="Times New Roman"/>
          <w:i/>
          <w:iCs/>
          <w:sz w:val="24"/>
          <w:szCs w:val="24"/>
        </w:rPr>
        <w:t>ealth</w:t>
      </w:r>
      <w:r w:rsidR="00AA2B60" w:rsidRPr="00AA2B60">
        <w:rPr>
          <w:rFonts w:ascii="Times New Roman" w:hAnsi="Times New Roman" w:cs="Times New Roman"/>
          <w:sz w:val="24"/>
          <w:szCs w:val="24"/>
        </w:rPr>
        <w:t>. 2006;6(1):1-6.</w:t>
      </w:r>
      <w:r w:rsidR="00BB2BAF">
        <w:rPr>
          <w:rFonts w:ascii="Segoe UI" w:hAnsi="Segoe UI" w:cs="Segoe UI"/>
          <w:color w:val="333333"/>
          <w:shd w:val="clear" w:color="auto" w:fill="FFFFFF"/>
        </w:rPr>
        <w:t xml:space="preserve"> </w:t>
      </w:r>
      <w:hyperlink r:id="rId38" w:history="1">
        <w:r w:rsidR="002D3285" w:rsidRPr="002D3285">
          <w:rPr>
            <w:rStyle w:val="Hyperlink"/>
            <w:rFonts w:ascii="Times New Roman" w:hAnsi="Times New Roman" w:cs="Times New Roman"/>
            <w:sz w:val="24"/>
            <w:szCs w:val="24"/>
          </w:rPr>
          <w:t>https://doi.org/10.1186/1471-2458-6-300</w:t>
        </w:r>
      </w:hyperlink>
    </w:p>
    <w:p w14:paraId="3CC17ACF" w14:textId="68484E27" w:rsidR="003F62FD" w:rsidRDefault="00FE57DA"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3</w:t>
      </w:r>
      <w:r w:rsidR="00A451BB">
        <w:rPr>
          <w:rFonts w:ascii="Times New Roman" w:hAnsi="Times New Roman" w:cs="Times New Roman"/>
          <w:sz w:val="24"/>
          <w:szCs w:val="24"/>
          <w:vertAlign w:val="superscript"/>
        </w:rPr>
        <w:t>9</w:t>
      </w:r>
      <w:r>
        <w:rPr>
          <w:rFonts w:ascii="Times New Roman" w:hAnsi="Times New Roman" w:cs="Times New Roman"/>
          <w:sz w:val="24"/>
          <w:szCs w:val="24"/>
          <w:vertAlign w:val="superscript"/>
        </w:rPr>
        <w:t xml:space="preserve"> </w:t>
      </w:r>
      <w:proofErr w:type="spellStart"/>
      <w:r w:rsidR="001325EA" w:rsidRPr="005060CD">
        <w:rPr>
          <w:rFonts w:ascii="Times New Roman" w:hAnsi="Times New Roman" w:cs="Times New Roman"/>
          <w:sz w:val="24"/>
          <w:szCs w:val="24"/>
        </w:rPr>
        <w:t>O’reilly</w:t>
      </w:r>
      <w:proofErr w:type="spellEnd"/>
      <w:r w:rsidR="001325EA" w:rsidRPr="005060CD">
        <w:rPr>
          <w:rFonts w:ascii="Times New Roman" w:hAnsi="Times New Roman" w:cs="Times New Roman"/>
          <w:sz w:val="24"/>
          <w:szCs w:val="24"/>
        </w:rPr>
        <w:t xml:space="preserve"> M, Parker N. ‘Unsatisfactory Saturation’: a critical exploration of the notion of saturated sample sizes in qualitative research. </w:t>
      </w:r>
      <w:r w:rsidR="001325EA" w:rsidRPr="005060CD">
        <w:rPr>
          <w:rFonts w:ascii="Times New Roman" w:hAnsi="Times New Roman" w:cs="Times New Roman"/>
          <w:i/>
          <w:iCs/>
          <w:sz w:val="24"/>
          <w:szCs w:val="24"/>
        </w:rPr>
        <w:t>Qualitative research</w:t>
      </w:r>
      <w:r w:rsidR="001325EA" w:rsidRPr="005060CD">
        <w:rPr>
          <w:rFonts w:ascii="Times New Roman" w:hAnsi="Times New Roman" w:cs="Times New Roman"/>
          <w:sz w:val="24"/>
          <w:szCs w:val="24"/>
        </w:rPr>
        <w:t>. 2013;13(2):190-7.</w:t>
      </w:r>
      <w:r w:rsidR="00783148" w:rsidRPr="00783148">
        <w:t xml:space="preserve"> </w:t>
      </w:r>
      <w:hyperlink r:id="rId39" w:history="1">
        <w:r w:rsidR="00783148" w:rsidRPr="00825AAC">
          <w:rPr>
            <w:rStyle w:val="Hyperlink"/>
            <w:rFonts w:ascii="Times New Roman" w:hAnsi="Times New Roman" w:cs="Times New Roman"/>
            <w:sz w:val="24"/>
            <w:szCs w:val="24"/>
          </w:rPr>
          <w:t>https://doi.org/10.1177%2F1468794112446106</w:t>
        </w:r>
      </w:hyperlink>
    </w:p>
    <w:p w14:paraId="0AD463AF" w14:textId="156C6559" w:rsidR="003F62FD" w:rsidRPr="00A451BB" w:rsidRDefault="00A451BB" w:rsidP="005060CD">
      <w:pPr>
        <w:tabs>
          <w:tab w:val="left" w:pos="975"/>
          <w:tab w:val="right" w:pos="9026"/>
        </w:tabs>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40</w:t>
      </w:r>
      <w:r w:rsidR="00FE57DA">
        <w:rPr>
          <w:rFonts w:ascii="Times New Roman" w:hAnsi="Times New Roman" w:cs="Times New Roman"/>
          <w:sz w:val="24"/>
          <w:szCs w:val="24"/>
          <w:vertAlign w:val="superscript"/>
        </w:rPr>
        <w:t xml:space="preserve"> </w:t>
      </w:r>
      <w:r w:rsidR="00445A89" w:rsidRPr="005060CD">
        <w:rPr>
          <w:rFonts w:ascii="Times New Roman" w:hAnsi="Times New Roman" w:cs="Times New Roman"/>
          <w:sz w:val="24"/>
          <w:szCs w:val="24"/>
        </w:rPr>
        <w:t>Gale NK, Heath G, Cameron E, Rashid S, Redwood S. Using the framework method for the analysis of qualitative data in multi-disciplinary health research</w:t>
      </w:r>
      <w:r w:rsidR="00445A89" w:rsidRPr="005060CD">
        <w:rPr>
          <w:rFonts w:ascii="Times New Roman" w:hAnsi="Times New Roman" w:cs="Times New Roman"/>
          <w:i/>
          <w:iCs/>
          <w:sz w:val="24"/>
          <w:szCs w:val="24"/>
        </w:rPr>
        <w:t>. BMC medical research methodology</w:t>
      </w:r>
      <w:r w:rsidR="00445A89" w:rsidRPr="005060CD">
        <w:rPr>
          <w:rFonts w:ascii="Times New Roman" w:hAnsi="Times New Roman" w:cs="Times New Roman"/>
          <w:sz w:val="24"/>
          <w:szCs w:val="24"/>
        </w:rPr>
        <w:t>. 2013;13(1):1-8.</w:t>
      </w:r>
      <w:r w:rsidR="0021164A" w:rsidRPr="0021164A">
        <w:t xml:space="preserve"> </w:t>
      </w:r>
      <w:hyperlink r:id="rId40" w:history="1">
        <w:r w:rsidR="0021164A" w:rsidRPr="00825AAC">
          <w:rPr>
            <w:rStyle w:val="Hyperlink"/>
            <w:rFonts w:ascii="Times New Roman" w:hAnsi="Times New Roman" w:cs="Times New Roman"/>
            <w:sz w:val="24"/>
            <w:szCs w:val="24"/>
          </w:rPr>
          <w:t>https://doi.org/10.1186/1471-2288-13-117</w:t>
        </w:r>
      </w:hyperlink>
    </w:p>
    <w:p w14:paraId="37D20919" w14:textId="0887D596" w:rsidR="00A40457" w:rsidRDefault="000C3EA5"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41</w:t>
      </w:r>
      <w:r w:rsidR="00FE57DA">
        <w:rPr>
          <w:rFonts w:ascii="Times New Roman" w:hAnsi="Times New Roman" w:cs="Times New Roman"/>
          <w:sz w:val="24"/>
          <w:szCs w:val="24"/>
          <w:vertAlign w:val="superscript"/>
        </w:rPr>
        <w:t xml:space="preserve"> </w:t>
      </w:r>
      <w:r w:rsidR="00A40457" w:rsidRPr="005060CD">
        <w:rPr>
          <w:rFonts w:ascii="Times New Roman" w:hAnsi="Times New Roman" w:cs="Times New Roman"/>
          <w:sz w:val="24"/>
          <w:szCs w:val="24"/>
        </w:rPr>
        <w:t xml:space="preserve">Martin-Lujan F, </w:t>
      </w:r>
      <w:proofErr w:type="spellStart"/>
      <w:r w:rsidR="00A40457" w:rsidRPr="005060CD">
        <w:rPr>
          <w:rFonts w:ascii="Times New Roman" w:hAnsi="Times New Roman" w:cs="Times New Roman"/>
          <w:sz w:val="24"/>
          <w:szCs w:val="24"/>
        </w:rPr>
        <w:t>Basora-Gallisa</w:t>
      </w:r>
      <w:proofErr w:type="spellEnd"/>
      <w:r w:rsidR="00A40457" w:rsidRPr="005060CD">
        <w:rPr>
          <w:rFonts w:ascii="Times New Roman" w:hAnsi="Times New Roman" w:cs="Times New Roman"/>
          <w:sz w:val="24"/>
          <w:szCs w:val="24"/>
        </w:rPr>
        <w:t xml:space="preserve"> J, Villalobos F, et al. Effectiveness of a motivational intervention based on spirometry results to achieve smoking cessation in primary healthcare patients: randomised, parallel, controlled multicentre study. </w:t>
      </w:r>
      <w:r w:rsidR="00A40457" w:rsidRPr="005060CD">
        <w:rPr>
          <w:rFonts w:ascii="Times New Roman" w:hAnsi="Times New Roman" w:cs="Times New Roman"/>
          <w:i/>
          <w:iCs/>
          <w:sz w:val="24"/>
          <w:szCs w:val="24"/>
        </w:rPr>
        <w:t>Journal of Epidemiology &amp; Community Health.</w:t>
      </w:r>
      <w:r w:rsidR="00A40457" w:rsidRPr="005060CD">
        <w:rPr>
          <w:rFonts w:ascii="Times New Roman" w:hAnsi="Times New Roman" w:cs="Times New Roman"/>
          <w:sz w:val="24"/>
          <w:szCs w:val="24"/>
        </w:rPr>
        <w:t xml:space="preserve"> 2021;75(10):1001-9.</w:t>
      </w:r>
      <w:r w:rsidR="006C1F4D" w:rsidRPr="006C1F4D">
        <w:t xml:space="preserve"> </w:t>
      </w:r>
      <w:hyperlink r:id="rId41" w:history="1">
        <w:r w:rsidR="006C1F4D" w:rsidRPr="00825AAC">
          <w:rPr>
            <w:rStyle w:val="Hyperlink"/>
            <w:rFonts w:ascii="Times New Roman" w:hAnsi="Times New Roman" w:cs="Times New Roman"/>
            <w:sz w:val="24"/>
            <w:szCs w:val="24"/>
          </w:rPr>
          <w:t>https://doi.org/10.1136/jech-2020-216219</w:t>
        </w:r>
      </w:hyperlink>
    </w:p>
    <w:p w14:paraId="3A4E7C99" w14:textId="2BBF5E74" w:rsidR="00C75BE4" w:rsidRDefault="006F02D2"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42</w:t>
      </w:r>
      <w:r w:rsidR="00FE57DA">
        <w:rPr>
          <w:rFonts w:ascii="Times New Roman" w:hAnsi="Times New Roman" w:cs="Times New Roman"/>
          <w:sz w:val="24"/>
          <w:szCs w:val="24"/>
          <w:vertAlign w:val="superscript"/>
        </w:rPr>
        <w:t xml:space="preserve"> </w:t>
      </w:r>
      <w:proofErr w:type="spellStart"/>
      <w:r w:rsidR="00C75BE4" w:rsidRPr="005060CD">
        <w:rPr>
          <w:rFonts w:ascii="Times New Roman" w:hAnsi="Times New Roman" w:cs="Times New Roman"/>
          <w:sz w:val="24"/>
          <w:szCs w:val="24"/>
        </w:rPr>
        <w:t>Tonge</w:t>
      </w:r>
      <w:proofErr w:type="spellEnd"/>
      <w:r w:rsidR="00C75BE4" w:rsidRPr="005060CD">
        <w:rPr>
          <w:rFonts w:ascii="Times New Roman" w:hAnsi="Times New Roman" w:cs="Times New Roman"/>
          <w:sz w:val="24"/>
          <w:szCs w:val="24"/>
        </w:rPr>
        <w:t xml:space="preserve"> JE, </w:t>
      </w:r>
      <w:proofErr w:type="spellStart"/>
      <w:r w:rsidR="00C75BE4" w:rsidRPr="005060CD">
        <w:rPr>
          <w:rFonts w:ascii="Times New Roman" w:hAnsi="Times New Roman" w:cs="Times New Roman"/>
          <w:sz w:val="24"/>
          <w:szCs w:val="24"/>
        </w:rPr>
        <w:t>Atack</w:t>
      </w:r>
      <w:proofErr w:type="spellEnd"/>
      <w:r w:rsidR="00C75BE4" w:rsidRPr="005060CD">
        <w:rPr>
          <w:rFonts w:ascii="Times New Roman" w:hAnsi="Times New Roman" w:cs="Times New Roman"/>
          <w:sz w:val="24"/>
          <w:szCs w:val="24"/>
        </w:rPr>
        <w:t xml:space="preserve"> M, Crosbie PA, Barber PV, </w:t>
      </w:r>
      <w:proofErr w:type="spellStart"/>
      <w:r w:rsidR="00C75BE4" w:rsidRPr="005060CD">
        <w:rPr>
          <w:rFonts w:ascii="Times New Roman" w:hAnsi="Times New Roman" w:cs="Times New Roman"/>
          <w:sz w:val="24"/>
          <w:szCs w:val="24"/>
        </w:rPr>
        <w:t>Booton</w:t>
      </w:r>
      <w:proofErr w:type="spellEnd"/>
      <w:r w:rsidR="00C75BE4" w:rsidRPr="005060CD">
        <w:rPr>
          <w:rFonts w:ascii="Times New Roman" w:hAnsi="Times New Roman" w:cs="Times New Roman"/>
          <w:sz w:val="24"/>
          <w:szCs w:val="24"/>
        </w:rPr>
        <w:t xml:space="preserve"> R, Colligan D. “To know or not to know…?” Push and pull in ever smokers lung screening uptake decision‐making intentions. </w:t>
      </w:r>
      <w:r w:rsidR="00C75BE4" w:rsidRPr="005060CD">
        <w:rPr>
          <w:rFonts w:ascii="Times New Roman" w:hAnsi="Times New Roman" w:cs="Times New Roman"/>
          <w:i/>
          <w:iCs/>
          <w:sz w:val="24"/>
          <w:szCs w:val="24"/>
        </w:rPr>
        <w:t>Health Expectations</w:t>
      </w:r>
      <w:r w:rsidR="00C75BE4" w:rsidRPr="005060CD">
        <w:rPr>
          <w:rFonts w:ascii="Times New Roman" w:hAnsi="Times New Roman" w:cs="Times New Roman"/>
          <w:sz w:val="24"/>
          <w:szCs w:val="24"/>
        </w:rPr>
        <w:t>. 2019;22(2):162-72.</w:t>
      </w:r>
      <w:r w:rsidR="0033040B" w:rsidRPr="0033040B">
        <w:t xml:space="preserve"> </w:t>
      </w:r>
      <w:hyperlink r:id="rId42" w:history="1">
        <w:r w:rsidR="0033040B" w:rsidRPr="00825AAC">
          <w:rPr>
            <w:rStyle w:val="Hyperlink"/>
            <w:rFonts w:ascii="Times New Roman" w:hAnsi="Times New Roman" w:cs="Times New Roman"/>
            <w:sz w:val="24"/>
            <w:szCs w:val="24"/>
          </w:rPr>
          <w:t>https://doi.org/10.1111/hex.12838</w:t>
        </w:r>
      </w:hyperlink>
    </w:p>
    <w:p w14:paraId="00E6853C" w14:textId="4983808F" w:rsidR="00D07C5D" w:rsidRDefault="00847E17"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43</w:t>
      </w:r>
      <w:r w:rsidR="00FE57DA">
        <w:rPr>
          <w:rFonts w:ascii="Times New Roman" w:hAnsi="Times New Roman" w:cs="Times New Roman"/>
          <w:sz w:val="24"/>
          <w:szCs w:val="24"/>
          <w:vertAlign w:val="superscript"/>
        </w:rPr>
        <w:t xml:space="preserve"> </w:t>
      </w:r>
      <w:r w:rsidR="00B50689" w:rsidRPr="005060CD">
        <w:rPr>
          <w:rFonts w:ascii="Times New Roman" w:hAnsi="Times New Roman" w:cs="Times New Roman"/>
          <w:sz w:val="24"/>
          <w:szCs w:val="24"/>
        </w:rPr>
        <w:t xml:space="preserve">Williams RM, Cordon M, Eyestone E, et al. Improved motivation and readiness to quit shortly after lung cancer screening: Evidence for a teachable moment. </w:t>
      </w:r>
      <w:r w:rsidR="00B50689" w:rsidRPr="005060CD">
        <w:rPr>
          <w:rFonts w:ascii="Times New Roman" w:hAnsi="Times New Roman" w:cs="Times New Roman"/>
          <w:i/>
          <w:iCs/>
          <w:sz w:val="24"/>
          <w:szCs w:val="24"/>
        </w:rPr>
        <w:t>Cancer</w:t>
      </w:r>
      <w:r w:rsidR="00B50689" w:rsidRPr="005060CD">
        <w:rPr>
          <w:rFonts w:ascii="Times New Roman" w:hAnsi="Times New Roman" w:cs="Times New Roman"/>
          <w:sz w:val="24"/>
          <w:szCs w:val="24"/>
        </w:rPr>
        <w:t>. 2022.</w:t>
      </w:r>
      <w:r w:rsidR="00184A3A" w:rsidRPr="00184A3A">
        <w:t xml:space="preserve"> </w:t>
      </w:r>
      <w:hyperlink r:id="rId43" w:history="1">
        <w:r w:rsidR="00184A3A" w:rsidRPr="00825AAC">
          <w:rPr>
            <w:rStyle w:val="Hyperlink"/>
            <w:rFonts w:ascii="Times New Roman" w:hAnsi="Times New Roman" w:cs="Times New Roman"/>
            <w:sz w:val="24"/>
            <w:szCs w:val="24"/>
          </w:rPr>
          <w:t>https://doi.org/10.1002/cncr.34133</w:t>
        </w:r>
      </w:hyperlink>
    </w:p>
    <w:p w14:paraId="65BFA3E9" w14:textId="7CBE0307" w:rsidR="00C75BE4" w:rsidRDefault="00847E17"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44</w:t>
      </w:r>
      <w:r w:rsidR="00FE57DA">
        <w:rPr>
          <w:rFonts w:ascii="Times New Roman" w:hAnsi="Times New Roman" w:cs="Times New Roman"/>
          <w:sz w:val="24"/>
          <w:szCs w:val="24"/>
          <w:vertAlign w:val="superscript"/>
        </w:rPr>
        <w:t xml:space="preserve"> </w:t>
      </w:r>
      <w:r w:rsidR="00D5664B" w:rsidRPr="005060CD">
        <w:rPr>
          <w:rFonts w:ascii="Times New Roman" w:hAnsi="Times New Roman" w:cs="Times New Roman"/>
          <w:sz w:val="24"/>
          <w:szCs w:val="24"/>
        </w:rPr>
        <w:t>Golden SE, Ono SS, Melzer A</w:t>
      </w:r>
      <w:r w:rsidR="00812CF2" w:rsidRPr="005060CD">
        <w:rPr>
          <w:rFonts w:ascii="Times New Roman" w:hAnsi="Times New Roman" w:cs="Times New Roman"/>
          <w:sz w:val="24"/>
          <w:szCs w:val="24"/>
        </w:rPr>
        <w:t>, et al</w:t>
      </w:r>
      <w:r w:rsidR="00D5664B" w:rsidRPr="005060CD">
        <w:rPr>
          <w:rFonts w:ascii="Times New Roman" w:hAnsi="Times New Roman" w:cs="Times New Roman"/>
          <w:sz w:val="24"/>
          <w:szCs w:val="24"/>
        </w:rPr>
        <w:t xml:space="preserve">. “I Already Know That Smoking </w:t>
      </w:r>
      <w:proofErr w:type="spellStart"/>
      <w:r w:rsidR="00D5664B" w:rsidRPr="005060CD">
        <w:rPr>
          <w:rFonts w:ascii="Times New Roman" w:hAnsi="Times New Roman" w:cs="Times New Roman"/>
          <w:sz w:val="24"/>
          <w:szCs w:val="24"/>
        </w:rPr>
        <w:t>Ain’t</w:t>
      </w:r>
      <w:proofErr w:type="spellEnd"/>
      <w:r w:rsidR="00D5664B" w:rsidRPr="005060CD">
        <w:rPr>
          <w:rFonts w:ascii="Times New Roman" w:hAnsi="Times New Roman" w:cs="Times New Roman"/>
          <w:sz w:val="24"/>
          <w:szCs w:val="24"/>
        </w:rPr>
        <w:t xml:space="preserve"> Good for Me”: Patient and Clinician Perspectives on Lung Cancer Screening Decision-Making Discussions as a Teachable Moment. </w:t>
      </w:r>
      <w:r w:rsidR="00D5664B" w:rsidRPr="005060CD">
        <w:rPr>
          <w:rFonts w:ascii="Times New Roman" w:hAnsi="Times New Roman" w:cs="Times New Roman"/>
          <w:i/>
          <w:iCs/>
          <w:sz w:val="24"/>
          <w:szCs w:val="24"/>
        </w:rPr>
        <w:t>Chest</w:t>
      </w:r>
      <w:r w:rsidR="00D5664B" w:rsidRPr="005060CD">
        <w:rPr>
          <w:rFonts w:ascii="Times New Roman" w:hAnsi="Times New Roman" w:cs="Times New Roman"/>
          <w:sz w:val="24"/>
          <w:szCs w:val="24"/>
        </w:rPr>
        <w:t>. 2020;158(3):1250-9.</w:t>
      </w:r>
      <w:r w:rsidR="00593376" w:rsidRPr="00593376">
        <w:t xml:space="preserve"> </w:t>
      </w:r>
      <w:hyperlink r:id="rId44" w:history="1">
        <w:r w:rsidR="00593376" w:rsidRPr="00825AAC">
          <w:rPr>
            <w:rStyle w:val="Hyperlink"/>
            <w:rFonts w:ascii="Times New Roman" w:hAnsi="Times New Roman" w:cs="Times New Roman"/>
            <w:sz w:val="24"/>
            <w:szCs w:val="24"/>
          </w:rPr>
          <w:t>https://doi.org/10.1016/j.chest.2020.03.061</w:t>
        </w:r>
      </w:hyperlink>
    </w:p>
    <w:p w14:paraId="0D1A48AC" w14:textId="26F58A7D" w:rsidR="00812CF2" w:rsidRDefault="00847E17"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45</w:t>
      </w:r>
      <w:r w:rsidR="00FE57DA">
        <w:rPr>
          <w:rFonts w:ascii="Times New Roman" w:hAnsi="Times New Roman" w:cs="Times New Roman"/>
          <w:sz w:val="24"/>
          <w:szCs w:val="24"/>
          <w:vertAlign w:val="superscript"/>
        </w:rPr>
        <w:t xml:space="preserve"> </w:t>
      </w:r>
      <w:proofErr w:type="spellStart"/>
      <w:r w:rsidR="008F78CE" w:rsidRPr="005060CD">
        <w:rPr>
          <w:rFonts w:ascii="Times New Roman" w:hAnsi="Times New Roman" w:cs="Times New Roman"/>
          <w:sz w:val="24"/>
          <w:szCs w:val="24"/>
        </w:rPr>
        <w:t>Margariti</w:t>
      </w:r>
      <w:proofErr w:type="spellEnd"/>
      <w:r w:rsidR="008F78CE" w:rsidRPr="005060CD">
        <w:rPr>
          <w:rFonts w:ascii="Times New Roman" w:hAnsi="Times New Roman" w:cs="Times New Roman"/>
          <w:sz w:val="24"/>
          <w:szCs w:val="24"/>
        </w:rPr>
        <w:t xml:space="preserve"> C, </w:t>
      </w:r>
      <w:proofErr w:type="spellStart"/>
      <w:r w:rsidR="008F78CE" w:rsidRPr="005060CD">
        <w:rPr>
          <w:rFonts w:ascii="Times New Roman" w:hAnsi="Times New Roman" w:cs="Times New Roman"/>
          <w:sz w:val="24"/>
          <w:szCs w:val="24"/>
        </w:rPr>
        <w:t>Kordowicz</w:t>
      </w:r>
      <w:proofErr w:type="spellEnd"/>
      <w:r w:rsidR="008F78CE" w:rsidRPr="005060CD">
        <w:rPr>
          <w:rFonts w:ascii="Times New Roman" w:hAnsi="Times New Roman" w:cs="Times New Roman"/>
          <w:sz w:val="24"/>
          <w:szCs w:val="24"/>
        </w:rPr>
        <w:t xml:space="preserve"> M, Selman G, et al. Healthcare professionals’ perspectives on lung cancer screening in the UK: a qualitative study. </w:t>
      </w:r>
      <w:r w:rsidR="008F78CE" w:rsidRPr="005060CD">
        <w:rPr>
          <w:rFonts w:ascii="Times New Roman" w:hAnsi="Times New Roman" w:cs="Times New Roman"/>
          <w:i/>
          <w:iCs/>
          <w:sz w:val="24"/>
          <w:szCs w:val="24"/>
        </w:rPr>
        <w:t>BJGP Open</w:t>
      </w:r>
      <w:r w:rsidR="008F78CE" w:rsidRPr="005060CD">
        <w:rPr>
          <w:rFonts w:ascii="Times New Roman" w:hAnsi="Times New Roman" w:cs="Times New Roman"/>
          <w:sz w:val="24"/>
          <w:szCs w:val="24"/>
        </w:rPr>
        <w:t>. 2020;4(3).</w:t>
      </w:r>
      <w:r w:rsidR="000B4148" w:rsidRPr="000B4148">
        <w:t xml:space="preserve"> </w:t>
      </w:r>
      <w:hyperlink r:id="rId45" w:history="1">
        <w:r w:rsidR="000B4148" w:rsidRPr="00825AAC">
          <w:rPr>
            <w:rStyle w:val="Hyperlink"/>
            <w:rFonts w:ascii="Times New Roman" w:hAnsi="Times New Roman" w:cs="Times New Roman"/>
            <w:sz w:val="24"/>
            <w:szCs w:val="24"/>
          </w:rPr>
          <w:t>https://doi.org/10.3399/bjgpopen20x101035</w:t>
        </w:r>
      </w:hyperlink>
    </w:p>
    <w:p w14:paraId="19153B5B" w14:textId="5CCCAB5A" w:rsidR="00582CCD" w:rsidRDefault="00847E17"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46</w:t>
      </w:r>
      <w:r w:rsidR="00FE57DA">
        <w:rPr>
          <w:rFonts w:ascii="Times New Roman" w:hAnsi="Times New Roman" w:cs="Times New Roman"/>
          <w:sz w:val="24"/>
          <w:szCs w:val="24"/>
          <w:vertAlign w:val="superscript"/>
        </w:rPr>
        <w:t xml:space="preserve"> </w:t>
      </w:r>
      <w:proofErr w:type="spellStart"/>
      <w:r w:rsidR="00BC223B" w:rsidRPr="005060CD">
        <w:rPr>
          <w:rFonts w:ascii="Times New Roman" w:hAnsi="Times New Roman" w:cs="Times New Roman"/>
          <w:sz w:val="24"/>
          <w:szCs w:val="24"/>
        </w:rPr>
        <w:t>Moldovanu</w:t>
      </w:r>
      <w:proofErr w:type="spellEnd"/>
      <w:r w:rsidR="00BC223B" w:rsidRPr="005060CD">
        <w:rPr>
          <w:rFonts w:ascii="Times New Roman" w:hAnsi="Times New Roman" w:cs="Times New Roman"/>
          <w:sz w:val="24"/>
          <w:szCs w:val="24"/>
        </w:rPr>
        <w:t xml:space="preserve"> D, de Koning HJ, van der Aalst CM. Lung cancer screening and smoking cessation efforts. </w:t>
      </w:r>
      <w:r w:rsidR="00BC223B" w:rsidRPr="005060CD">
        <w:rPr>
          <w:rFonts w:ascii="Times New Roman" w:hAnsi="Times New Roman" w:cs="Times New Roman"/>
          <w:i/>
          <w:iCs/>
          <w:sz w:val="24"/>
          <w:szCs w:val="24"/>
        </w:rPr>
        <w:t>Translational Lung Cancer Research.</w:t>
      </w:r>
      <w:r w:rsidR="00BC223B" w:rsidRPr="005060CD">
        <w:rPr>
          <w:rFonts w:ascii="Times New Roman" w:hAnsi="Times New Roman" w:cs="Times New Roman"/>
          <w:sz w:val="24"/>
          <w:szCs w:val="24"/>
        </w:rPr>
        <w:t xml:space="preserve"> 2021;10(2):1099.</w:t>
      </w:r>
      <w:r w:rsidR="00850D02" w:rsidRPr="00850D02">
        <w:t xml:space="preserve"> </w:t>
      </w:r>
      <w:hyperlink r:id="rId46" w:history="1">
        <w:r w:rsidR="00850D02" w:rsidRPr="00825AAC">
          <w:rPr>
            <w:rStyle w:val="Hyperlink"/>
            <w:rFonts w:ascii="Times New Roman" w:hAnsi="Times New Roman" w:cs="Times New Roman"/>
            <w:sz w:val="24"/>
            <w:szCs w:val="24"/>
          </w:rPr>
          <w:t>https://doi.org/10.21037/tlcr-20-899</w:t>
        </w:r>
      </w:hyperlink>
    </w:p>
    <w:p w14:paraId="3B9AFD26" w14:textId="2C7345B9" w:rsidR="00B80883" w:rsidRDefault="0084400F"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47</w:t>
      </w:r>
      <w:r w:rsidR="00FE57DA">
        <w:rPr>
          <w:rFonts w:ascii="Times New Roman" w:hAnsi="Times New Roman" w:cs="Times New Roman"/>
          <w:sz w:val="24"/>
          <w:szCs w:val="24"/>
          <w:vertAlign w:val="superscript"/>
        </w:rPr>
        <w:t xml:space="preserve"> </w:t>
      </w:r>
      <w:r w:rsidR="00322FBF" w:rsidRPr="005060CD">
        <w:rPr>
          <w:rFonts w:ascii="Times New Roman" w:hAnsi="Times New Roman" w:cs="Times New Roman"/>
          <w:sz w:val="24"/>
          <w:szCs w:val="24"/>
        </w:rPr>
        <w:t xml:space="preserve">Kim E, Williams RM, Eyestone E, et al. Predictors of attrition in a smoking cessation trial conducted in the lung cancer screening setting. </w:t>
      </w:r>
      <w:r w:rsidR="00322FBF" w:rsidRPr="005060CD">
        <w:rPr>
          <w:rFonts w:ascii="Times New Roman" w:hAnsi="Times New Roman" w:cs="Times New Roman"/>
          <w:i/>
          <w:iCs/>
          <w:sz w:val="24"/>
          <w:szCs w:val="24"/>
        </w:rPr>
        <w:t>Contemporary Clinical Trials</w:t>
      </w:r>
      <w:r w:rsidR="00322FBF" w:rsidRPr="005060CD">
        <w:rPr>
          <w:rFonts w:ascii="Times New Roman" w:hAnsi="Times New Roman" w:cs="Times New Roman"/>
          <w:sz w:val="24"/>
          <w:szCs w:val="24"/>
        </w:rPr>
        <w:t>. 2021;106:106429.</w:t>
      </w:r>
      <w:r w:rsidR="00850D02" w:rsidRPr="00850D02">
        <w:t xml:space="preserve"> </w:t>
      </w:r>
      <w:hyperlink r:id="rId47" w:history="1">
        <w:r w:rsidR="00850D02" w:rsidRPr="00825AAC">
          <w:rPr>
            <w:rStyle w:val="Hyperlink"/>
            <w:rFonts w:ascii="Times New Roman" w:hAnsi="Times New Roman" w:cs="Times New Roman"/>
            <w:sz w:val="24"/>
            <w:szCs w:val="24"/>
          </w:rPr>
          <w:t>https://doi.org/10.1016/j.cct.2021.106429</w:t>
        </w:r>
      </w:hyperlink>
    </w:p>
    <w:p w14:paraId="48511E97" w14:textId="522628FA" w:rsidR="00C17E11" w:rsidRDefault="00950E90"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48</w:t>
      </w:r>
      <w:r w:rsidR="00FE57DA">
        <w:rPr>
          <w:rFonts w:ascii="Times New Roman" w:hAnsi="Times New Roman" w:cs="Times New Roman"/>
          <w:sz w:val="24"/>
          <w:szCs w:val="24"/>
          <w:vertAlign w:val="superscript"/>
        </w:rPr>
        <w:t xml:space="preserve"> </w:t>
      </w:r>
      <w:r w:rsidR="00A90E31" w:rsidRPr="005060CD">
        <w:rPr>
          <w:rFonts w:ascii="Times New Roman" w:hAnsi="Times New Roman" w:cs="Times New Roman"/>
          <w:sz w:val="24"/>
          <w:szCs w:val="24"/>
        </w:rPr>
        <w:t xml:space="preserve">Murray RL, Brain K, Britton J, et al. Yorkshire Enhanced Stop Smoking (YESS) study: a protocol for a randomised controlled trial to evaluate the effect of adding a personalised smoking cessation intervention to a lung cancer screening programme. </w:t>
      </w:r>
      <w:r w:rsidR="00A90E31" w:rsidRPr="005060CD">
        <w:rPr>
          <w:rFonts w:ascii="Times New Roman" w:hAnsi="Times New Roman" w:cs="Times New Roman"/>
          <w:i/>
          <w:iCs/>
          <w:sz w:val="24"/>
          <w:szCs w:val="24"/>
        </w:rPr>
        <w:t>BMJ Open</w:t>
      </w:r>
      <w:r w:rsidR="00A90E31" w:rsidRPr="005060CD">
        <w:rPr>
          <w:rFonts w:ascii="Times New Roman" w:hAnsi="Times New Roman" w:cs="Times New Roman"/>
          <w:sz w:val="24"/>
          <w:szCs w:val="24"/>
        </w:rPr>
        <w:t>. 2020;10(9):e037086.</w:t>
      </w:r>
      <w:r w:rsidR="003D3C74" w:rsidRPr="003D3C74">
        <w:t xml:space="preserve"> </w:t>
      </w:r>
      <w:hyperlink r:id="rId48" w:history="1">
        <w:r w:rsidR="003D3C74" w:rsidRPr="00825AAC">
          <w:rPr>
            <w:rStyle w:val="Hyperlink"/>
            <w:rFonts w:ascii="Times New Roman" w:hAnsi="Times New Roman" w:cs="Times New Roman"/>
            <w:sz w:val="24"/>
            <w:szCs w:val="24"/>
          </w:rPr>
          <w:t>https://doi.org/10.1136/bmjopen-2020-037086</w:t>
        </w:r>
      </w:hyperlink>
    </w:p>
    <w:p w14:paraId="676BBC0B" w14:textId="13F3943C" w:rsidR="001943B8" w:rsidRDefault="00950E90"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49</w:t>
      </w:r>
      <w:r w:rsidR="00FE57DA">
        <w:rPr>
          <w:rFonts w:ascii="Times New Roman" w:hAnsi="Times New Roman" w:cs="Times New Roman"/>
          <w:sz w:val="24"/>
          <w:szCs w:val="24"/>
          <w:vertAlign w:val="superscript"/>
        </w:rPr>
        <w:t xml:space="preserve"> </w:t>
      </w:r>
      <w:r w:rsidR="001943B8" w:rsidRPr="005060CD">
        <w:rPr>
          <w:rFonts w:ascii="Times New Roman" w:hAnsi="Times New Roman" w:cs="Times New Roman"/>
          <w:sz w:val="24"/>
          <w:szCs w:val="24"/>
        </w:rPr>
        <w:t xml:space="preserve">Meltzer LR, </w:t>
      </w:r>
      <w:proofErr w:type="spellStart"/>
      <w:r w:rsidR="001943B8" w:rsidRPr="005060CD">
        <w:rPr>
          <w:rFonts w:ascii="Times New Roman" w:hAnsi="Times New Roman" w:cs="Times New Roman"/>
          <w:sz w:val="24"/>
          <w:szCs w:val="24"/>
        </w:rPr>
        <w:t>Unrod</w:t>
      </w:r>
      <w:proofErr w:type="spellEnd"/>
      <w:r w:rsidR="001943B8" w:rsidRPr="005060CD">
        <w:rPr>
          <w:rFonts w:ascii="Times New Roman" w:hAnsi="Times New Roman" w:cs="Times New Roman"/>
          <w:sz w:val="24"/>
          <w:szCs w:val="24"/>
        </w:rPr>
        <w:t xml:space="preserve"> M, Simmons VN, et al. Capitalizing on a teachable moment: Development of a targeted self-help smoking cessation intervention for patients receiving lung cancer screening. </w:t>
      </w:r>
      <w:r w:rsidR="001943B8" w:rsidRPr="005060CD">
        <w:rPr>
          <w:rFonts w:ascii="Times New Roman" w:hAnsi="Times New Roman" w:cs="Times New Roman"/>
          <w:i/>
          <w:iCs/>
          <w:sz w:val="24"/>
          <w:szCs w:val="24"/>
        </w:rPr>
        <w:t>Lung Cancer</w:t>
      </w:r>
      <w:r w:rsidR="001943B8" w:rsidRPr="005060CD">
        <w:rPr>
          <w:rFonts w:ascii="Times New Roman" w:hAnsi="Times New Roman" w:cs="Times New Roman"/>
          <w:sz w:val="24"/>
          <w:szCs w:val="24"/>
        </w:rPr>
        <w:t>. 2019;130:121-7.</w:t>
      </w:r>
      <w:r w:rsidR="0051584C" w:rsidRPr="0051584C">
        <w:t xml:space="preserve"> </w:t>
      </w:r>
      <w:hyperlink r:id="rId49" w:history="1">
        <w:r w:rsidR="0051584C" w:rsidRPr="00825AAC">
          <w:rPr>
            <w:rStyle w:val="Hyperlink"/>
            <w:rFonts w:ascii="Times New Roman" w:hAnsi="Times New Roman" w:cs="Times New Roman"/>
            <w:sz w:val="24"/>
            <w:szCs w:val="24"/>
          </w:rPr>
          <w:t>https://doi.org/10.1016/j.lungcan.2019.02.014</w:t>
        </w:r>
      </w:hyperlink>
    </w:p>
    <w:p w14:paraId="484AEB6E" w14:textId="5F5F702C" w:rsidR="00072F50" w:rsidRDefault="00950E90"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50 </w:t>
      </w:r>
      <w:r w:rsidR="00FE57DA">
        <w:rPr>
          <w:rFonts w:ascii="Times New Roman" w:hAnsi="Times New Roman" w:cs="Times New Roman"/>
          <w:sz w:val="24"/>
          <w:szCs w:val="24"/>
          <w:vertAlign w:val="superscript"/>
        </w:rPr>
        <w:t xml:space="preserve"> </w:t>
      </w:r>
      <w:r w:rsidR="00072F50" w:rsidRPr="005060CD">
        <w:rPr>
          <w:rFonts w:ascii="Times New Roman" w:hAnsi="Times New Roman" w:cs="Times New Roman"/>
          <w:sz w:val="24"/>
          <w:szCs w:val="24"/>
        </w:rPr>
        <w:t xml:space="preserve">Patel D, </w:t>
      </w:r>
      <w:proofErr w:type="spellStart"/>
      <w:r w:rsidR="00072F50" w:rsidRPr="005060CD">
        <w:rPr>
          <w:rFonts w:ascii="Times New Roman" w:hAnsi="Times New Roman" w:cs="Times New Roman"/>
          <w:sz w:val="24"/>
          <w:szCs w:val="24"/>
        </w:rPr>
        <w:t>Akporobaro</w:t>
      </w:r>
      <w:proofErr w:type="spellEnd"/>
      <w:r w:rsidR="00072F50" w:rsidRPr="005060CD">
        <w:rPr>
          <w:rFonts w:ascii="Times New Roman" w:hAnsi="Times New Roman" w:cs="Times New Roman"/>
          <w:sz w:val="24"/>
          <w:szCs w:val="24"/>
        </w:rPr>
        <w:t xml:space="preserve"> A, </w:t>
      </w:r>
      <w:proofErr w:type="spellStart"/>
      <w:r w:rsidR="00072F50" w:rsidRPr="005060CD">
        <w:rPr>
          <w:rFonts w:ascii="Times New Roman" w:hAnsi="Times New Roman" w:cs="Times New Roman"/>
          <w:sz w:val="24"/>
          <w:szCs w:val="24"/>
        </w:rPr>
        <w:t>Chinyanganya</w:t>
      </w:r>
      <w:proofErr w:type="spellEnd"/>
      <w:r w:rsidR="00072F50" w:rsidRPr="005060CD">
        <w:rPr>
          <w:rFonts w:ascii="Times New Roman" w:hAnsi="Times New Roman" w:cs="Times New Roman"/>
          <w:sz w:val="24"/>
          <w:szCs w:val="24"/>
        </w:rPr>
        <w:t xml:space="preserve"> N et al. Attitudes to participation in a lung cancer screening trial: a qualitative study. </w:t>
      </w:r>
      <w:r w:rsidR="00072F50" w:rsidRPr="005060CD">
        <w:rPr>
          <w:rFonts w:ascii="Times New Roman" w:hAnsi="Times New Roman" w:cs="Times New Roman"/>
          <w:i/>
          <w:iCs/>
          <w:sz w:val="24"/>
          <w:szCs w:val="24"/>
        </w:rPr>
        <w:t>Thorax</w:t>
      </w:r>
      <w:r w:rsidR="00072F50" w:rsidRPr="005060CD">
        <w:rPr>
          <w:rFonts w:ascii="Times New Roman" w:hAnsi="Times New Roman" w:cs="Times New Roman"/>
          <w:sz w:val="24"/>
          <w:szCs w:val="24"/>
        </w:rPr>
        <w:t>. 2012;67(5):418-25.</w:t>
      </w:r>
      <w:r w:rsidR="00A362A8" w:rsidRPr="00A362A8">
        <w:t xml:space="preserve"> </w:t>
      </w:r>
      <w:hyperlink r:id="rId50" w:history="1">
        <w:r w:rsidR="00A362A8" w:rsidRPr="00825AAC">
          <w:rPr>
            <w:rStyle w:val="Hyperlink"/>
            <w:rFonts w:ascii="Times New Roman" w:hAnsi="Times New Roman" w:cs="Times New Roman"/>
            <w:sz w:val="24"/>
            <w:szCs w:val="24"/>
          </w:rPr>
          <w:t>https://doi.org/10.1136/thoraxjnl-2011-200055</w:t>
        </w:r>
      </w:hyperlink>
    </w:p>
    <w:p w14:paraId="3A0C4785" w14:textId="7B91C059" w:rsidR="009C399A" w:rsidRDefault="006E02D6"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51</w:t>
      </w:r>
      <w:r w:rsidR="00FE57DA">
        <w:rPr>
          <w:rFonts w:ascii="Times New Roman" w:hAnsi="Times New Roman" w:cs="Times New Roman"/>
          <w:sz w:val="24"/>
          <w:szCs w:val="24"/>
          <w:vertAlign w:val="superscript"/>
        </w:rPr>
        <w:t xml:space="preserve"> </w:t>
      </w:r>
      <w:r w:rsidR="009C399A" w:rsidRPr="005060CD">
        <w:rPr>
          <w:rFonts w:ascii="Times New Roman" w:hAnsi="Times New Roman" w:cs="Times New Roman"/>
          <w:sz w:val="24"/>
          <w:szCs w:val="24"/>
        </w:rPr>
        <w:t xml:space="preserve">Smits SE, McCutchan GM, Hanson JA, Brain KE. Attitudes towards lung cancer screening in a population sample. </w:t>
      </w:r>
      <w:r w:rsidR="009C399A" w:rsidRPr="005060CD">
        <w:rPr>
          <w:rFonts w:ascii="Times New Roman" w:hAnsi="Times New Roman" w:cs="Times New Roman"/>
          <w:i/>
          <w:iCs/>
          <w:sz w:val="24"/>
          <w:szCs w:val="24"/>
        </w:rPr>
        <w:t>Health Expectations</w:t>
      </w:r>
      <w:r w:rsidR="009C399A" w:rsidRPr="005060CD">
        <w:rPr>
          <w:rFonts w:ascii="Times New Roman" w:hAnsi="Times New Roman" w:cs="Times New Roman"/>
          <w:sz w:val="24"/>
          <w:szCs w:val="24"/>
        </w:rPr>
        <w:t>. 2018;21(6):1150-8.</w:t>
      </w:r>
      <w:r w:rsidR="005661B9" w:rsidRPr="005661B9">
        <w:t xml:space="preserve"> </w:t>
      </w:r>
      <w:hyperlink r:id="rId51" w:history="1">
        <w:r w:rsidR="005661B9" w:rsidRPr="00825AAC">
          <w:rPr>
            <w:rStyle w:val="Hyperlink"/>
            <w:rFonts w:ascii="Times New Roman" w:hAnsi="Times New Roman" w:cs="Times New Roman"/>
            <w:sz w:val="24"/>
            <w:szCs w:val="24"/>
          </w:rPr>
          <w:t>https://doi.org/10.1111/hex.12819</w:t>
        </w:r>
      </w:hyperlink>
    </w:p>
    <w:p w14:paraId="03EFAD6C" w14:textId="6C890FE1" w:rsidR="009C399A" w:rsidRDefault="000F5754"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52</w:t>
      </w:r>
      <w:r w:rsidR="00FE57DA">
        <w:rPr>
          <w:rFonts w:ascii="Times New Roman" w:hAnsi="Times New Roman" w:cs="Times New Roman"/>
          <w:sz w:val="24"/>
          <w:szCs w:val="24"/>
          <w:vertAlign w:val="superscript"/>
        </w:rPr>
        <w:t xml:space="preserve"> </w:t>
      </w:r>
      <w:proofErr w:type="spellStart"/>
      <w:r w:rsidR="00D50CC0" w:rsidRPr="005060CD">
        <w:rPr>
          <w:rFonts w:ascii="Times New Roman" w:hAnsi="Times New Roman" w:cs="Times New Roman"/>
          <w:sz w:val="24"/>
          <w:szCs w:val="24"/>
        </w:rPr>
        <w:t>Ruparel</w:t>
      </w:r>
      <w:proofErr w:type="spellEnd"/>
      <w:r w:rsidR="00D50CC0" w:rsidRPr="005060CD">
        <w:rPr>
          <w:rFonts w:ascii="Times New Roman" w:hAnsi="Times New Roman" w:cs="Times New Roman"/>
          <w:sz w:val="24"/>
          <w:szCs w:val="24"/>
        </w:rPr>
        <w:t xml:space="preserve"> M, Quaife S, Baldwin D, Waller J, Janes S. Defining the information needs of lung cancer screening participants: a qualitative study. </w:t>
      </w:r>
      <w:r w:rsidR="00D50CC0" w:rsidRPr="005060CD">
        <w:rPr>
          <w:rFonts w:ascii="Times New Roman" w:hAnsi="Times New Roman" w:cs="Times New Roman"/>
          <w:i/>
          <w:iCs/>
          <w:sz w:val="24"/>
          <w:szCs w:val="24"/>
        </w:rPr>
        <w:t>BMJ open respiratory research</w:t>
      </w:r>
      <w:r w:rsidR="00D50CC0" w:rsidRPr="005060CD">
        <w:rPr>
          <w:rFonts w:ascii="Times New Roman" w:hAnsi="Times New Roman" w:cs="Times New Roman"/>
          <w:sz w:val="24"/>
          <w:szCs w:val="24"/>
        </w:rPr>
        <w:t>. 2019;6(1):e000448.</w:t>
      </w:r>
      <w:r w:rsidR="00CE40F6" w:rsidRPr="00CE40F6">
        <w:t xml:space="preserve"> </w:t>
      </w:r>
      <w:hyperlink r:id="rId52" w:history="1">
        <w:r w:rsidR="00CE40F6" w:rsidRPr="00825AAC">
          <w:rPr>
            <w:rStyle w:val="Hyperlink"/>
            <w:rFonts w:ascii="Times New Roman" w:hAnsi="Times New Roman" w:cs="Times New Roman"/>
            <w:sz w:val="24"/>
            <w:szCs w:val="24"/>
          </w:rPr>
          <w:t>https://doi.org/10.1136/bmjresp-2019-000448</w:t>
        </w:r>
      </w:hyperlink>
    </w:p>
    <w:p w14:paraId="55D064EE" w14:textId="11B8D32D" w:rsidR="00FB11CB" w:rsidRDefault="000F5754"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53</w:t>
      </w:r>
      <w:r w:rsidR="00FE57DA">
        <w:rPr>
          <w:rFonts w:ascii="Times New Roman" w:hAnsi="Times New Roman" w:cs="Times New Roman"/>
          <w:sz w:val="24"/>
          <w:szCs w:val="24"/>
          <w:vertAlign w:val="superscript"/>
        </w:rPr>
        <w:t xml:space="preserve"> </w:t>
      </w:r>
      <w:r w:rsidR="00FB11CB" w:rsidRPr="005060CD">
        <w:rPr>
          <w:rFonts w:ascii="Times New Roman" w:hAnsi="Times New Roman" w:cs="Times New Roman"/>
          <w:sz w:val="24"/>
          <w:szCs w:val="24"/>
        </w:rPr>
        <w:t xml:space="preserve">Quaife SL, Waller J, Dickson JL et al. Psychological targets for lung cancer screening uptake: a prospective longitudinal cohort study. </w:t>
      </w:r>
      <w:r w:rsidR="00FB11CB" w:rsidRPr="005060CD">
        <w:rPr>
          <w:rFonts w:ascii="Times New Roman" w:hAnsi="Times New Roman" w:cs="Times New Roman"/>
          <w:i/>
          <w:iCs/>
          <w:sz w:val="24"/>
          <w:szCs w:val="24"/>
        </w:rPr>
        <w:t>Journal of Thoracic Oncology</w:t>
      </w:r>
      <w:r w:rsidR="00FB11CB" w:rsidRPr="005060CD">
        <w:rPr>
          <w:rFonts w:ascii="Times New Roman" w:hAnsi="Times New Roman" w:cs="Times New Roman"/>
          <w:sz w:val="24"/>
          <w:szCs w:val="24"/>
        </w:rPr>
        <w:t>. 2021;16(12):2016-28.</w:t>
      </w:r>
      <w:r w:rsidR="00820469" w:rsidRPr="00820469">
        <w:t xml:space="preserve"> </w:t>
      </w:r>
      <w:hyperlink r:id="rId53" w:history="1">
        <w:r w:rsidR="00820469" w:rsidRPr="00825AAC">
          <w:rPr>
            <w:rStyle w:val="Hyperlink"/>
            <w:rFonts w:ascii="Times New Roman" w:hAnsi="Times New Roman" w:cs="Times New Roman"/>
            <w:sz w:val="24"/>
            <w:szCs w:val="24"/>
          </w:rPr>
          <w:t>https://doi.org/10.1016/j.jtho.2021.07.025</w:t>
        </w:r>
      </w:hyperlink>
    </w:p>
    <w:p w14:paraId="6B8A19CC" w14:textId="6070BD07" w:rsidR="005B5A7E" w:rsidRDefault="00057E4A"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54</w:t>
      </w:r>
      <w:r w:rsidR="00FE57DA">
        <w:rPr>
          <w:rFonts w:ascii="Times New Roman" w:hAnsi="Times New Roman" w:cs="Times New Roman"/>
          <w:sz w:val="24"/>
          <w:szCs w:val="24"/>
          <w:vertAlign w:val="superscript"/>
        </w:rPr>
        <w:t xml:space="preserve"> </w:t>
      </w:r>
      <w:r w:rsidR="005B5A7E" w:rsidRPr="005060CD">
        <w:rPr>
          <w:rFonts w:ascii="Times New Roman" w:hAnsi="Times New Roman" w:cs="Times New Roman"/>
          <w:sz w:val="24"/>
          <w:szCs w:val="24"/>
        </w:rPr>
        <w:t xml:space="preserve">Sheikh M, </w:t>
      </w:r>
      <w:proofErr w:type="spellStart"/>
      <w:r w:rsidR="005B5A7E" w:rsidRPr="005060CD">
        <w:rPr>
          <w:rFonts w:ascii="Times New Roman" w:hAnsi="Times New Roman" w:cs="Times New Roman"/>
          <w:sz w:val="24"/>
          <w:szCs w:val="24"/>
        </w:rPr>
        <w:t>Mukeriya</w:t>
      </w:r>
      <w:proofErr w:type="spellEnd"/>
      <w:r w:rsidR="005B5A7E" w:rsidRPr="005060CD">
        <w:rPr>
          <w:rFonts w:ascii="Times New Roman" w:hAnsi="Times New Roman" w:cs="Times New Roman"/>
          <w:sz w:val="24"/>
          <w:szCs w:val="24"/>
        </w:rPr>
        <w:t xml:space="preserve"> A, </w:t>
      </w:r>
      <w:proofErr w:type="spellStart"/>
      <w:r w:rsidR="005B5A7E" w:rsidRPr="005060CD">
        <w:rPr>
          <w:rFonts w:ascii="Times New Roman" w:hAnsi="Times New Roman" w:cs="Times New Roman"/>
          <w:sz w:val="24"/>
          <w:szCs w:val="24"/>
        </w:rPr>
        <w:t>Shangina</w:t>
      </w:r>
      <w:proofErr w:type="spellEnd"/>
      <w:r w:rsidR="005B5A7E" w:rsidRPr="005060CD">
        <w:rPr>
          <w:rFonts w:ascii="Times New Roman" w:hAnsi="Times New Roman" w:cs="Times New Roman"/>
          <w:sz w:val="24"/>
          <w:szCs w:val="24"/>
        </w:rPr>
        <w:t xml:space="preserve"> O, Brennan P, </w:t>
      </w:r>
      <w:proofErr w:type="spellStart"/>
      <w:r w:rsidR="005B5A7E" w:rsidRPr="005060CD">
        <w:rPr>
          <w:rFonts w:ascii="Times New Roman" w:hAnsi="Times New Roman" w:cs="Times New Roman"/>
          <w:sz w:val="24"/>
          <w:szCs w:val="24"/>
        </w:rPr>
        <w:t>Zaridze</w:t>
      </w:r>
      <w:proofErr w:type="spellEnd"/>
      <w:r w:rsidR="005B5A7E" w:rsidRPr="005060CD">
        <w:rPr>
          <w:rFonts w:ascii="Times New Roman" w:hAnsi="Times New Roman" w:cs="Times New Roman"/>
          <w:sz w:val="24"/>
          <w:szCs w:val="24"/>
        </w:rPr>
        <w:t xml:space="preserve"> D. Postdiagnosis smoking cessation and reduced risk for lung cancer progression and mortality: a prospective cohort study. </w:t>
      </w:r>
      <w:r w:rsidR="005B5A7E" w:rsidRPr="005060CD">
        <w:rPr>
          <w:rFonts w:ascii="Times New Roman" w:hAnsi="Times New Roman" w:cs="Times New Roman"/>
          <w:i/>
          <w:iCs/>
          <w:sz w:val="24"/>
          <w:szCs w:val="24"/>
        </w:rPr>
        <w:t>Annals of Internal Medicine</w:t>
      </w:r>
      <w:r w:rsidR="005B5A7E" w:rsidRPr="005060CD">
        <w:rPr>
          <w:rFonts w:ascii="Times New Roman" w:hAnsi="Times New Roman" w:cs="Times New Roman"/>
          <w:sz w:val="24"/>
          <w:szCs w:val="24"/>
        </w:rPr>
        <w:t>. 2021;174(9):1232-9</w:t>
      </w:r>
      <w:r w:rsidR="000F3016" w:rsidRPr="000F3016">
        <w:t xml:space="preserve"> </w:t>
      </w:r>
      <w:hyperlink r:id="rId54" w:history="1">
        <w:r w:rsidR="000F3016" w:rsidRPr="00825AAC">
          <w:rPr>
            <w:rStyle w:val="Hyperlink"/>
            <w:rFonts w:ascii="Times New Roman" w:hAnsi="Times New Roman" w:cs="Times New Roman"/>
            <w:sz w:val="24"/>
            <w:szCs w:val="24"/>
          </w:rPr>
          <w:t>https://doi.org/10.7326/m21-0252</w:t>
        </w:r>
      </w:hyperlink>
    </w:p>
    <w:p w14:paraId="15BA67FA" w14:textId="5987CB51" w:rsidR="005B5A7E" w:rsidRDefault="00057E4A"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55</w:t>
      </w:r>
      <w:r w:rsidR="00FE57DA">
        <w:rPr>
          <w:rFonts w:ascii="Times New Roman" w:hAnsi="Times New Roman" w:cs="Times New Roman"/>
          <w:sz w:val="24"/>
          <w:szCs w:val="24"/>
          <w:vertAlign w:val="superscript"/>
        </w:rPr>
        <w:t xml:space="preserve"> </w:t>
      </w:r>
      <w:proofErr w:type="spellStart"/>
      <w:r w:rsidR="002425B7" w:rsidRPr="005060CD">
        <w:rPr>
          <w:rFonts w:ascii="Times New Roman" w:hAnsi="Times New Roman" w:cs="Times New Roman"/>
          <w:sz w:val="24"/>
          <w:szCs w:val="24"/>
        </w:rPr>
        <w:t>Himelfarb</w:t>
      </w:r>
      <w:proofErr w:type="spellEnd"/>
      <w:r w:rsidR="002425B7" w:rsidRPr="005060CD">
        <w:rPr>
          <w:rFonts w:ascii="Times New Roman" w:hAnsi="Times New Roman" w:cs="Times New Roman"/>
          <w:sz w:val="24"/>
          <w:szCs w:val="24"/>
        </w:rPr>
        <w:t xml:space="preserve">-Blyth S, </w:t>
      </w:r>
      <w:proofErr w:type="spellStart"/>
      <w:r w:rsidR="002425B7" w:rsidRPr="005060CD">
        <w:rPr>
          <w:rFonts w:ascii="Times New Roman" w:hAnsi="Times New Roman" w:cs="Times New Roman"/>
          <w:sz w:val="24"/>
          <w:szCs w:val="24"/>
        </w:rPr>
        <w:t>Vanderwater</w:t>
      </w:r>
      <w:proofErr w:type="spellEnd"/>
      <w:r w:rsidR="002425B7" w:rsidRPr="005060CD">
        <w:rPr>
          <w:rFonts w:ascii="Times New Roman" w:hAnsi="Times New Roman" w:cs="Times New Roman"/>
          <w:sz w:val="24"/>
          <w:szCs w:val="24"/>
        </w:rPr>
        <w:t xml:space="preserve"> C, Hartwick J. Implementing a 3As and ‘</w:t>
      </w:r>
      <w:proofErr w:type="spellStart"/>
      <w:r w:rsidR="002425B7" w:rsidRPr="005060CD">
        <w:rPr>
          <w:rFonts w:ascii="Times New Roman" w:hAnsi="Times New Roman" w:cs="Times New Roman"/>
          <w:sz w:val="24"/>
          <w:szCs w:val="24"/>
        </w:rPr>
        <w:t>Opt-Out’Tobacco</w:t>
      </w:r>
      <w:proofErr w:type="spellEnd"/>
      <w:r w:rsidR="002425B7" w:rsidRPr="005060CD">
        <w:rPr>
          <w:rFonts w:ascii="Times New Roman" w:hAnsi="Times New Roman" w:cs="Times New Roman"/>
          <w:sz w:val="24"/>
          <w:szCs w:val="24"/>
        </w:rPr>
        <w:t xml:space="preserve"> Cessation Framework in an Outpatient Oncology Setting</w:t>
      </w:r>
      <w:r w:rsidR="002425B7" w:rsidRPr="005060CD">
        <w:rPr>
          <w:rFonts w:ascii="Times New Roman" w:hAnsi="Times New Roman" w:cs="Times New Roman"/>
          <w:i/>
          <w:iCs/>
          <w:sz w:val="24"/>
          <w:szCs w:val="24"/>
        </w:rPr>
        <w:t>. Current Oncology</w:t>
      </w:r>
      <w:r w:rsidR="002425B7" w:rsidRPr="005060CD">
        <w:rPr>
          <w:rFonts w:ascii="Times New Roman" w:hAnsi="Times New Roman" w:cs="Times New Roman"/>
          <w:sz w:val="24"/>
          <w:szCs w:val="24"/>
        </w:rPr>
        <w:t>. 2021;28(2):1197-203.</w:t>
      </w:r>
      <w:r w:rsidR="00E67A66" w:rsidRPr="00E67A66">
        <w:t xml:space="preserve"> </w:t>
      </w:r>
      <w:hyperlink r:id="rId55" w:history="1">
        <w:r w:rsidR="00E67A66" w:rsidRPr="00825AAC">
          <w:rPr>
            <w:rStyle w:val="Hyperlink"/>
            <w:rFonts w:ascii="Times New Roman" w:hAnsi="Times New Roman" w:cs="Times New Roman"/>
            <w:sz w:val="24"/>
            <w:szCs w:val="24"/>
          </w:rPr>
          <w:t>https://doi.org/10.3390/curroncol28020115</w:t>
        </w:r>
      </w:hyperlink>
    </w:p>
    <w:p w14:paraId="4D8DDE17" w14:textId="2C8E2818" w:rsidR="002C7499" w:rsidRDefault="002B5266"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56</w:t>
      </w:r>
      <w:r w:rsidR="00FE57DA">
        <w:rPr>
          <w:rFonts w:ascii="Times New Roman" w:hAnsi="Times New Roman" w:cs="Times New Roman"/>
          <w:sz w:val="24"/>
          <w:szCs w:val="24"/>
          <w:vertAlign w:val="superscript"/>
        </w:rPr>
        <w:t xml:space="preserve"> </w:t>
      </w:r>
      <w:r w:rsidR="002C7499" w:rsidRPr="005060CD">
        <w:rPr>
          <w:rFonts w:ascii="Times New Roman" w:hAnsi="Times New Roman" w:cs="Times New Roman"/>
          <w:sz w:val="24"/>
          <w:szCs w:val="24"/>
        </w:rPr>
        <w:t>McCutchan G, Hiscock J, Hood K, et al. Engaging high-risk groups in early lung cancer diagnosis: a qualitative study of symptom presentation and intervention preferences among the UK’s most deprived communities</w:t>
      </w:r>
      <w:r w:rsidR="002C7499" w:rsidRPr="005060CD">
        <w:rPr>
          <w:rFonts w:ascii="Times New Roman" w:hAnsi="Times New Roman" w:cs="Times New Roman"/>
          <w:i/>
          <w:iCs/>
          <w:sz w:val="24"/>
          <w:szCs w:val="24"/>
        </w:rPr>
        <w:t>. BMJ open</w:t>
      </w:r>
      <w:r w:rsidR="002C7499" w:rsidRPr="005060CD">
        <w:rPr>
          <w:rFonts w:ascii="Times New Roman" w:hAnsi="Times New Roman" w:cs="Times New Roman"/>
          <w:sz w:val="24"/>
          <w:szCs w:val="24"/>
        </w:rPr>
        <w:t>. 2019;9(5):e025902.</w:t>
      </w:r>
      <w:r w:rsidR="00E67A66" w:rsidRPr="00E67A66">
        <w:t xml:space="preserve"> </w:t>
      </w:r>
      <w:hyperlink r:id="rId56" w:history="1">
        <w:r w:rsidR="00E67A66" w:rsidRPr="00825AAC">
          <w:rPr>
            <w:rStyle w:val="Hyperlink"/>
            <w:rFonts w:ascii="Times New Roman" w:hAnsi="Times New Roman" w:cs="Times New Roman"/>
            <w:sz w:val="24"/>
            <w:szCs w:val="24"/>
          </w:rPr>
          <w:t>https://doi.org/10.1136/bmjopen-2018-025902</w:t>
        </w:r>
      </w:hyperlink>
    </w:p>
    <w:p w14:paraId="34922102" w14:textId="5A516331" w:rsidR="00AA6F6B" w:rsidRDefault="00653FBA"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57</w:t>
      </w:r>
      <w:r w:rsidR="00FE57DA">
        <w:rPr>
          <w:rFonts w:ascii="Times New Roman" w:hAnsi="Times New Roman" w:cs="Times New Roman"/>
          <w:sz w:val="24"/>
          <w:szCs w:val="24"/>
          <w:vertAlign w:val="superscript"/>
        </w:rPr>
        <w:t xml:space="preserve"> </w:t>
      </w:r>
      <w:r w:rsidR="00672579" w:rsidRPr="005060CD">
        <w:rPr>
          <w:rFonts w:ascii="Times New Roman" w:hAnsi="Times New Roman" w:cs="Times New Roman"/>
          <w:sz w:val="24"/>
          <w:szCs w:val="24"/>
        </w:rPr>
        <w:t xml:space="preserve">Latif A, Murray RL, Waters C, Leonardi-Bee J. Understanding willingness to access and experiences of NHS Stop Smoking Services: a qualitative systematic review with meta-aggregation synthesis. </w:t>
      </w:r>
      <w:r w:rsidR="00672579" w:rsidRPr="005060CD">
        <w:rPr>
          <w:rFonts w:ascii="Times New Roman" w:hAnsi="Times New Roman" w:cs="Times New Roman"/>
          <w:i/>
          <w:iCs/>
          <w:sz w:val="24"/>
          <w:szCs w:val="24"/>
        </w:rPr>
        <w:t>Public Health</w:t>
      </w:r>
      <w:r w:rsidR="00672579" w:rsidRPr="005060CD">
        <w:rPr>
          <w:rFonts w:ascii="Times New Roman" w:hAnsi="Times New Roman" w:cs="Times New Roman"/>
          <w:sz w:val="24"/>
          <w:szCs w:val="24"/>
        </w:rPr>
        <w:t>. 2021;194:216-22.</w:t>
      </w:r>
      <w:r w:rsidR="00791299" w:rsidRPr="00791299">
        <w:t xml:space="preserve"> </w:t>
      </w:r>
      <w:hyperlink r:id="rId57" w:history="1">
        <w:r w:rsidR="00791299" w:rsidRPr="00825AAC">
          <w:rPr>
            <w:rStyle w:val="Hyperlink"/>
            <w:rFonts w:ascii="Times New Roman" w:hAnsi="Times New Roman" w:cs="Times New Roman"/>
            <w:sz w:val="24"/>
            <w:szCs w:val="24"/>
          </w:rPr>
          <w:t>https://doi.org/10.1016/j.puhe.2021.03.003</w:t>
        </w:r>
      </w:hyperlink>
    </w:p>
    <w:p w14:paraId="6263BC67" w14:textId="3A5D9950" w:rsidR="00AB527F" w:rsidRDefault="00653FBA"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58</w:t>
      </w:r>
      <w:r w:rsidR="00FE57DA">
        <w:rPr>
          <w:rFonts w:ascii="Times New Roman" w:hAnsi="Times New Roman" w:cs="Times New Roman"/>
          <w:sz w:val="24"/>
          <w:szCs w:val="24"/>
          <w:vertAlign w:val="superscript"/>
        </w:rPr>
        <w:t xml:space="preserve"> </w:t>
      </w:r>
      <w:r w:rsidR="00F85B25" w:rsidRPr="005060CD">
        <w:rPr>
          <w:rFonts w:ascii="Times New Roman" w:hAnsi="Times New Roman" w:cs="Times New Roman"/>
          <w:sz w:val="24"/>
          <w:szCs w:val="24"/>
        </w:rPr>
        <w:t xml:space="preserve">Hamann HA, Ver </w:t>
      </w:r>
      <w:proofErr w:type="spellStart"/>
      <w:r w:rsidR="00F85B25" w:rsidRPr="005060CD">
        <w:rPr>
          <w:rFonts w:ascii="Times New Roman" w:hAnsi="Times New Roman" w:cs="Times New Roman"/>
          <w:sz w:val="24"/>
          <w:szCs w:val="24"/>
        </w:rPr>
        <w:t>Hoeve</w:t>
      </w:r>
      <w:proofErr w:type="spellEnd"/>
      <w:r w:rsidR="00F85B25" w:rsidRPr="005060CD">
        <w:rPr>
          <w:rFonts w:ascii="Times New Roman" w:hAnsi="Times New Roman" w:cs="Times New Roman"/>
          <w:sz w:val="24"/>
          <w:szCs w:val="24"/>
        </w:rPr>
        <w:t xml:space="preserve"> ES, Carter-Harris L, </w:t>
      </w:r>
      <w:proofErr w:type="spellStart"/>
      <w:r w:rsidR="00F85B25" w:rsidRPr="005060CD">
        <w:rPr>
          <w:rFonts w:ascii="Times New Roman" w:hAnsi="Times New Roman" w:cs="Times New Roman"/>
          <w:sz w:val="24"/>
          <w:szCs w:val="24"/>
        </w:rPr>
        <w:t>Studts</w:t>
      </w:r>
      <w:proofErr w:type="spellEnd"/>
      <w:r w:rsidR="00F85B25" w:rsidRPr="005060CD">
        <w:rPr>
          <w:rFonts w:ascii="Times New Roman" w:hAnsi="Times New Roman" w:cs="Times New Roman"/>
          <w:sz w:val="24"/>
          <w:szCs w:val="24"/>
        </w:rPr>
        <w:t xml:space="preserve"> JL, </w:t>
      </w:r>
      <w:proofErr w:type="spellStart"/>
      <w:r w:rsidR="00F85B25" w:rsidRPr="005060CD">
        <w:rPr>
          <w:rFonts w:ascii="Times New Roman" w:hAnsi="Times New Roman" w:cs="Times New Roman"/>
          <w:sz w:val="24"/>
          <w:szCs w:val="24"/>
        </w:rPr>
        <w:t>Ostroff</w:t>
      </w:r>
      <w:proofErr w:type="spellEnd"/>
      <w:r w:rsidR="00F85B25" w:rsidRPr="005060CD">
        <w:rPr>
          <w:rFonts w:ascii="Times New Roman" w:hAnsi="Times New Roman" w:cs="Times New Roman"/>
          <w:sz w:val="24"/>
          <w:szCs w:val="24"/>
        </w:rPr>
        <w:t xml:space="preserve"> JS. Multilevel opportunities to address lung cancer stigma across the cancer control continuum. </w:t>
      </w:r>
      <w:r w:rsidR="00F85B25" w:rsidRPr="005060CD">
        <w:rPr>
          <w:rFonts w:ascii="Times New Roman" w:hAnsi="Times New Roman" w:cs="Times New Roman"/>
          <w:i/>
          <w:iCs/>
          <w:sz w:val="24"/>
          <w:szCs w:val="24"/>
        </w:rPr>
        <w:t>Journal of Thoracic Oncology</w:t>
      </w:r>
      <w:r w:rsidR="00F85B25" w:rsidRPr="005060CD">
        <w:rPr>
          <w:rFonts w:ascii="Times New Roman" w:hAnsi="Times New Roman" w:cs="Times New Roman"/>
          <w:sz w:val="24"/>
          <w:szCs w:val="24"/>
        </w:rPr>
        <w:t>. 2018;13(8):1062-75.</w:t>
      </w:r>
      <w:r w:rsidR="00791299" w:rsidRPr="00791299">
        <w:t xml:space="preserve"> </w:t>
      </w:r>
      <w:hyperlink r:id="rId58" w:history="1">
        <w:r w:rsidR="00791299" w:rsidRPr="00825AAC">
          <w:rPr>
            <w:rStyle w:val="Hyperlink"/>
            <w:rFonts w:ascii="Times New Roman" w:hAnsi="Times New Roman" w:cs="Times New Roman"/>
            <w:sz w:val="24"/>
            <w:szCs w:val="24"/>
          </w:rPr>
          <w:t>https://doi.org/10.1016/j.jtho.2018.05.014</w:t>
        </w:r>
      </w:hyperlink>
    </w:p>
    <w:p w14:paraId="3F291DEF" w14:textId="255B21D1" w:rsidR="002D799B" w:rsidRDefault="00411C40"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59</w:t>
      </w:r>
      <w:r w:rsidR="00FE57DA">
        <w:rPr>
          <w:rFonts w:ascii="Times New Roman" w:hAnsi="Times New Roman" w:cs="Times New Roman"/>
          <w:sz w:val="24"/>
          <w:szCs w:val="24"/>
          <w:vertAlign w:val="superscript"/>
        </w:rPr>
        <w:t xml:space="preserve"> </w:t>
      </w:r>
      <w:r w:rsidR="00F85B25" w:rsidRPr="005060CD">
        <w:rPr>
          <w:rFonts w:ascii="Times New Roman" w:hAnsi="Times New Roman" w:cs="Times New Roman"/>
          <w:sz w:val="24"/>
          <w:szCs w:val="24"/>
        </w:rPr>
        <w:t xml:space="preserve">Balata H, </w:t>
      </w:r>
      <w:proofErr w:type="spellStart"/>
      <w:r w:rsidR="00F85B25" w:rsidRPr="005060CD">
        <w:rPr>
          <w:rFonts w:ascii="Times New Roman" w:hAnsi="Times New Roman" w:cs="Times New Roman"/>
          <w:sz w:val="24"/>
          <w:szCs w:val="24"/>
        </w:rPr>
        <w:t>Tonge</w:t>
      </w:r>
      <w:proofErr w:type="spellEnd"/>
      <w:r w:rsidR="00F85B25" w:rsidRPr="005060CD">
        <w:rPr>
          <w:rFonts w:ascii="Times New Roman" w:hAnsi="Times New Roman" w:cs="Times New Roman"/>
          <w:sz w:val="24"/>
          <w:szCs w:val="24"/>
        </w:rPr>
        <w:t xml:space="preserve"> J, Barber PV, et al. Attendees of Manchester’s Lung Health Check pilot express a preference for community-based lung cancer screening. </w:t>
      </w:r>
      <w:r w:rsidR="00F85B25" w:rsidRPr="005060CD">
        <w:rPr>
          <w:rFonts w:ascii="Times New Roman" w:hAnsi="Times New Roman" w:cs="Times New Roman"/>
          <w:i/>
          <w:iCs/>
          <w:sz w:val="24"/>
          <w:szCs w:val="24"/>
        </w:rPr>
        <w:t>Thorax</w:t>
      </w:r>
      <w:r w:rsidR="00F85B25" w:rsidRPr="005060CD">
        <w:rPr>
          <w:rFonts w:ascii="Times New Roman" w:hAnsi="Times New Roman" w:cs="Times New Roman"/>
          <w:sz w:val="24"/>
          <w:szCs w:val="24"/>
        </w:rPr>
        <w:t xml:space="preserve">. 2019;74(12):1176-1178. </w:t>
      </w:r>
      <w:hyperlink r:id="rId59" w:history="1">
        <w:r w:rsidR="002D799B" w:rsidRPr="00825AAC">
          <w:rPr>
            <w:rStyle w:val="Hyperlink"/>
            <w:rFonts w:ascii="Times New Roman" w:hAnsi="Times New Roman" w:cs="Times New Roman"/>
            <w:sz w:val="24"/>
            <w:szCs w:val="24"/>
          </w:rPr>
          <w:t>https://doi.org/10.1136/thoraxjnl-2018-212601</w:t>
        </w:r>
      </w:hyperlink>
    </w:p>
    <w:p w14:paraId="0747000C" w14:textId="1705A8C5" w:rsidR="00D8223D" w:rsidRPr="00D8223D" w:rsidRDefault="00411C40"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60</w:t>
      </w:r>
      <w:r w:rsidR="00A02AB1">
        <w:rPr>
          <w:rFonts w:ascii="Times New Roman" w:hAnsi="Times New Roman" w:cs="Times New Roman"/>
          <w:sz w:val="24"/>
          <w:szCs w:val="24"/>
        </w:rPr>
        <w:t xml:space="preserve"> </w:t>
      </w:r>
      <w:r w:rsidR="00D8223D" w:rsidRPr="00D8223D">
        <w:rPr>
          <w:rFonts w:ascii="Times New Roman" w:hAnsi="Times New Roman" w:cs="Times New Roman"/>
          <w:sz w:val="24"/>
          <w:szCs w:val="24"/>
        </w:rPr>
        <w:t>Very Brief Advice training module</w:t>
      </w:r>
      <w:r w:rsidR="00D8223D">
        <w:rPr>
          <w:rFonts w:ascii="Times New Roman" w:hAnsi="Times New Roman" w:cs="Times New Roman"/>
          <w:sz w:val="24"/>
          <w:szCs w:val="24"/>
        </w:rPr>
        <w:t xml:space="preserve">. </w:t>
      </w:r>
      <w:r w:rsidR="00D8223D" w:rsidRPr="005060CD">
        <w:rPr>
          <w:rFonts w:ascii="Times New Roman" w:hAnsi="Times New Roman" w:cs="Times New Roman"/>
          <w:sz w:val="24"/>
          <w:szCs w:val="24"/>
        </w:rPr>
        <w:t>National Centre for Smoking Cessation and Training</w:t>
      </w:r>
      <w:r w:rsidR="00D8223D">
        <w:rPr>
          <w:rFonts w:ascii="Times New Roman" w:hAnsi="Times New Roman" w:cs="Times New Roman"/>
          <w:sz w:val="24"/>
          <w:szCs w:val="24"/>
        </w:rPr>
        <w:t xml:space="preserve">. </w:t>
      </w:r>
      <w:r w:rsidR="00A02AB1">
        <w:rPr>
          <w:rFonts w:ascii="Times New Roman" w:hAnsi="Times New Roman" w:cs="Times New Roman"/>
          <w:sz w:val="24"/>
          <w:szCs w:val="24"/>
        </w:rPr>
        <w:t>Accessed November 17</w:t>
      </w:r>
      <w:r w:rsidR="00A02AB1" w:rsidRPr="00A02AB1">
        <w:rPr>
          <w:rFonts w:ascii="Times New Roman" w:hAnsi="Times New Roman" w:cs="Times New Roman"/>
          <w:sz w:val="24"/>
          <w:szCs w:val="24"/>
          <w:vertAlign w:val="superscript"/>
        </w:rPr>
        <w:t>th</w:t>
      </w:r>
      <w:r w:rsidR="00A02AB1">
        <w:rPr>
          <w:rFonts w:ascii="Times New Roman" w:hAnsi="Times New Roman" w:cs="Times New Roman"/>
          <w:sz w:val="24"/>
          <w:szCs w:val="24"/>
        </w:rPr>
        <w:t xml:space="preserve"> 2021. </w:t>
      </w:r>
      <w:hyperlink r:id="rId60" w:history="1">
        <w:r w:rsidR="00A02AB1" w:rsidRPr="00825AAC">
          <w:rPr>
            <w:rStyle w:val="Hyperlink"/>
            <w:rFonts w:ascii="Times New Roman" w:hAnsi="Times New Roman" w:cs="Times New Roman"/>
            <w:sz w:val="24"/>
            <w:szCs w:val="24"/>
          </w:rPr>
          <w:t>http://www.ncsct.co.uk/publication_very-brief-advice.php</w:t>
        </w:r>
      </w:hyperlink>
    </w:p>
    <w:p w14:paraId="479A7434" w14:textId="439A719F" w:rsidR="00D4385E" w:rsidRDefault="00411C40"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61</w:t>
      </w:r>
      <w:r w:rsidR="00FE57DA">
        <w:rPr>
          <w:rFonts w:ascii="Times New Roman" w:hAnsi="Times New Roman" w:cs="Times New Roman"/>
          <w:sz w:val="24"/>
          <w:szCs w:val="24"/>
          <w:vertAlign w:val="superscript"/>
        </w:rPr>
        <w:t xml:space="preserve"> </w:t>
      </w:r>
      <w:r w:rsidR="00D4385E" w:rsidRPr="005060CD">
        <w:rPr>
          <w:rFonts w:ascii="Times New Roman" w:hAnsi="Times New Roman" w:cs="Times New Roman"/>
          <w:sz w:val="24"/>
          <w:szCs w:val="24"/>
        </w:rPr>
        <w:t xml:space="preserve">Quaife SL, </w:t>
      </w:r>
      <w:proofErr w:type="spellStart"/>
      <w:r w:rsidR="00D4385E" w:rsidRPr="005060CD">
        <w:rPr>
          <w:rFonts w:ascii="Times New Roman" w:hAnsi="Times New Roman" w:cs="Times New Roman"/>
          <w:sz w:val="24"/>
          <w:szCs w:val="24"/>
        </w:rPr>
        <w:t>Ruparel</w:t>
      </w:r>
      <w:proofErr w:type="spellEnd"/>
      <w:r w:rsidR="00D4385E" w:rsidRPr="005060CD">
        <w:rPr>
          <w:rFonts w:ascii="Times New Roman" w:hAnsi="Times New Roman" w:cs="Times New Roman"/>
          <w:sz w:val="24"/>
          <w:szCs w:val="24"/>
        </w:rPr>
        <w:t xml:space="preserve"> M, Dickson JL, et al. Lung screen uptake trial (LSUT): randomized controlled clinical trial testing targeted invitation materials. </w:t>
      </w:r>
      <w:r w:rsidR="00D4385E" w:rsidRPr="005060CD">
        <w:rPr>
          <w:rFonts w:ascii="Times New Roman" w:hAnsi="Times New Roman" w:cs="Times New Roman"/>
          <w:i/>
          <w:iCs/>
          <w:sz w:val="24"/>
          <w:szCs w:val="24"/>
        </w:rPr>
        <w:t>American Journal of Respiratory and Critical Care Medicine</w:t>
      </w:r>
      <w:r w:rsidR="00D4385E" w:rsidRPr="005060CD">
        <w:rPr>
          <w:rFonts w:ascii="Times New Roman" w:hAnsi="Times New Roman" w:cs="Times New Roman"/>
          <w:sz w:val="24"/>
          <w:szCs w:val="24"/>
        </w:rPr>
        <w:t>. 2020;201(8):965-75.</w:t>
      </w:r>
      <w:r w:rsidR="00905D80" w:rsidRPr="00905D80">
        <w:t xml:space="preserve"> </w:t>
      </w:r>
      <w:hyperlink r:id="rId61" w:history="1">
        <w:r w:rsidR="00905D80" w:rsidRPr="00825AAC">
          <w:rPr>
            <w:rStyle w:val="Hyperlink"/>
            <w:rFonts w:ascii="Times New Roman" w:hAnsi="Times New Roman" w:cs="Times New Roman"/>
            <w:sz w:val="24"/>
            <w:szCs w:val="24"/>
          </w:rPr>
          <w:t>https://doi.org/10.1164/rccm.201905-0946oc</w:t>
        </w:r>
      </w:hyperlink>
    </w:p>
    <w:p w14:paraId="7FE6F08C" w14:textId="6AE56126" w:rsidR="00067E4D" w:rsidRDefault="005C20B3"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62 </w:t>
      </w:r>
      <w:proofErr w:type="spellStart"/>
      <w:r w:rsidR="002E4527" w:rsidRPr="005060CD">
        <w:rPr>
          <w:rFonts w:ascii="Times New Roman" w:hAnsi="Times New Roman" w:cs="Times New Roman"/>
          <w:sz w:val="24"/>
          <w:szCs w:val="24"/>
        </w:rPr>
        <w:t>Pistelli</w:t>
      </w:r>
      <w:proofErr w:type="spellEnd"/>
      <w:r w:rsidR="002E4527" w:rsidRPr="005060CD">
        <w:rPr>
          <w:rFonts w:ascii="Times New Roman" w:hAnsi="Times New Roman" w:cs="Times New Roman"/>
          <w:sz w:val="24"/>
          <w:szCs w:val="24"/>
        </w:rPr>
        <w:t xml:space="preserve"> F, </w:t>
      </w:r>
      <w:proofErr w:type="spellStart"/>
      <w:r w:rsidR="002E4527" w:rsidRPr="005060CD">
        <w:rPr>
          <w:rFonts w:ascii="Times New Roman" w:hAnsi="Times New Roman" w:cs="Times New Roman"/>
          <w:sz w:val="24"/>
          <w:szCs w:val="24"/>
        </w:rPr>
        <w:t>Aquilini</w:t>
      </w:r>
      <w:proofErr w:type="spellEnd"/>
      <w:r w:rsidR="002E4527" w:rsidRPr="005060CD">
        <w:rPr>
          <w:rFonts w:ascii="Times New Roman" w:hAnsi="Times New Roman" w:cs="Times New Roman"/>
          <w:sz w:val="24"/>
          <w:szCs w:val="24"/>
        </w:rPr>
        <w:t xml:space="preserve"> F, </w:t>
      </w:r>
      <w:proofErr w:type="spellStart"/>
      <w:r w:rsidR="002E4527" w:rsidRPr="005060CD">
        <w:rPr>
          <w:rFonts w:ascii="Times New Roman" w:hAnsi="Times New Roman" w:cs="Times New Roman"/>
          <w:sz w:val="24"/>
          <w:szCs w:val="24"/>
        </w:rPr>
        <w:t>Falaschi</w:t>
      </w:r>
      <w:proofErr w:type="spellEnd"/>
      <w:r w:rsidR="002E4527" w:rsidRPr="005060CD">
        <w:rPr>
          <w:rFonts w:ascii="Times New Roman" w:hAnsi="Times New Roman" w:cs="Times New Roman"/>
          <w:sz w:val="24"/>
          <w:szCs w:val="24"/>
        </w:rPr>
        <w:t xml:space="preserve"> F, et al. Smoking cessation in the ITALUNG lung cancer screening: what does “teachable moment” mean?. </w:t>
      </w:r>
      <w:r w:rsidR="002E4527" w:rsidRPr="005060CD">
        <w:rPr>
          <w:rFonts w:ascii="Times New Roman" w:hAnsi="Times New Roman" w:cs="Times New Roman"/>
          <w:i/>
          <w:iCs/>
          <w:sz w:val="24"/>
          <w:szCs w:val="24"/>
        </w:rPr>
        <w:t>Nicotine and Tobacco Research</w:t>
      </w:r>
      <w:r w:rsidR="002E4527" w:rsidRPr="005060CD">
        <w:rPr>
          <w:rFonts w:ascii="Times New Roman" w:hAnsi="Times New Roman" w:cs="Times New Roman"/>
          <w:sz w:val="24"/>
          <w:szCs w:val="24"/>
        </w:rPr>
        <w:t>. 2020;22(9):1484-91.</w:t>
      </w:r>
      <w:r w:rsidR="007752D5" w:rsidRPr="007752D5">
        <w:t xml:space="preserve"> </w:t>
      </w:r>
      <w:hyperlink r:id="rId62" w:history="1">
        <w:r w:rsidR="007752D5" w:rsidRPr="00825AAC">
          <w:rPr>
            <w:rStyle w:val="Hyperlink"/>
            <w:rFonts w:ascii="Times New Roman" w:hAnsi="Times New Roman" w:cs="Times New Roman"/>
            <w:sz w:val="24"/>
            <w:szCs w:val="24"/>
          </w:rPr>
          <w:t>https://doi.org/10.1093/ntr/ntz148</w:t>
        </w:r>
      </w:hyperlink>
    </w:p>
    <w:p w14:paraId="6C6F93ED" w14:textId="3B22037D" w:rsidR="002E4527" w:rsidRDefault="005C20B3"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63</w:t>
      </w:r>
      <w:r w:rsidR="00FE57DA">
        <w:rPr>
          <w:rFonts w:ascii="Times New Roman" w:hAnsi="Times New Roman" w:cs="Times New Roman"/>
          <w:sz w:val="24"/>
          <w:szCs w:val="24"/>
          <w:vertAlign w:val="superscript"/>
        </w:rPr>
        <w:t xml:space="preserve"> </w:t>
      </w:r>
      <w:r w:rsidR="00567CCC" w:rsidRPr="005060CD">
        <w:rPr>
          <w:rFonts w:ascii="Times New Roman" w:hAnsi="Times New Roman" w:cs="Times New Roman"/>
          <w:sz w:val="24"/>
          <w:szCs w:val="24"/>
        </w:rPr>
        <w:t xml:space="preserve">Buttery SC, Williams P, </w:t>
      </w:r>
      <w:proofErr w:type="spellStart"/>
      <w:r w:rsidR="00567CCC" w:rsidRPr="005060CD">
        <w:rPr>
          <w:rFonts w:ascii="Times New Roman" w:hAnsi="Times New Roman" w:cs="Times New Roman"/>
          <w:sz w:val="24"/>
          <w:szCs w:val="24"/>
        </w:rPr>
        <w:t>Mweseli</w:t>
      </w:r>
      <w:proofErr w:type="spellEnd"/>
      <w:r w:rsidR="00567CCC" w:rsidRPr="005060CD">
        <w:rPr>
          <w:rFonts w:ascii="Times New Roman" w:hAnsi="Times New Roman" w:cs="Times New Roman"/>
          <w:sz w:val="24"/>
          <w:szCs w:val="24"/>
        </w:rPr>
        <w:t xml:space="preserve"> R, et al. Immediate smoking cessation support versus usual care in smokers attending a targeted lung health check: the </w:t>
      </w:r>
      <w:proofErr w:type="spellStart"/>
      <w:r w:rsidR="00567CCC" w:rsidRPr="005060CD">
        <w:rPr>
          <w:rFonts w:ascii="Times New Roman" w:hAnsi="Times New Roman" w:cs="Times New Roman"/>
          <w:sz w:val="24"/>
          <w:szCs w:val="24"/>
        </w:rPr>
        <w:t>QuLIT</w:t>
      </w:r>
      <w:proofErr w:type="spellEnd"/>
      <w:r w:rsidR="00567CCC" w:rsidRPr="005060CD">
        <w:rPr>
          <w:rFonts w:ascii="Times New Roman" w:hAnsi="Times New Roman" w:cs="Times New Roman"/>
          <w:sz w:val="24"/>
          <w:szCs w:val="24"/>
        </w:rPr>
        <w:t xml:space="preserve"> trial. </w:t>
      </w:r>
      <w:r w:rsidR="00567CCC" w:rsidRPr="005060CD">
        <w:rPr>
          <w:rFonts w:ascii="Times New Roman" w:hAnsi="Times New Roman" w:cs="Times New Roman"/>
          <w:i/>
          <w:iCs/>
          <w:sz w:val="24"/>
          <w:szCs w:val="24"/>
        </w:rPr>
        <w:t>BMJ Open</w:t>
      </w:r>
      <w:r w:rsidR="00567CCC" w:rsidRPr="005060CD">
        <w:rPr>
          <w:rFonts w:ascii="Times New Roman" w:hAnsi="Times New Roman" w:cs="Times New Roman"/>
          <w:sz w:val="24"/>
          <w:szCs w:val="24"/>
        </w:rPr>
        <w:t xml:space="preserve"> Respiratory Research. 2022;9(1):e001030.</w:t>
      </w:r>
      <w:r w:rsidR="007928CA" w:rsidRPr="007928CA">
        <w:t xml:space="preserve"> </w:t>
      </w:r>
      <w:hyperlink r:id="rId63" w:history="1">
        <w:r w:rsidR="007928CA" w:rsidRPr="00825AAC">
          <w:rPr>
            <w:rStyle w:val="Hyperlink"/>
            <w:rFonts w:ascii="Times New Roman" w:hAnsi="Times New Roman" w:cs="Times New Roman"/>
            <w:sz w:val="24"/>
            <w:szCs w:val="24"/>
          </w:rPr>
          <w:t>http://dx.doi.org/10.1136/bmjresp-2021-001030</w:t>
        </w:r>
      </w:hyperlink>
    </w:p>
    <w:p w14:paraId="7C4BC415" w14:textId="6B9B1BB5" w:rsidR="00403EAB" w:rsidRDefault="00E15960"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64</w:t>
      </w:r>
      <w:r w:rsidR="00FE57DA">
        <w:rPr>
          <w:rFonts w:ascii="Times New Roman" w:hAnsi="Times New Roman" w:cs="Times New Roman"/>
          <w:sz w:val="24"/>
          <w:szCs w:val="24"/>
          <w:vertAlign w:val="superscript"/>
        </w:rPr>
        <w:t xml:space="preserve"> </w:t>
      </w:r>
      <w:r w:rsidR="00DF4C92" w:rsidRPr="005060CD">
        <w:rPr>
          <w:rFonts w:ascii="Times New Roman" w:hAnsi="Times New Roman" w:cs="Times New Roman"/>
          <w:sz w:val="24"/>
          <w:szCs w:val="24"/>
        </w:rPr>
        <w:t xml:space="preserve">Smith P, Poole R, Mann M, Nelson A, Moore G, Brain K. Systematic review of behavioural smoking cessation interventions for older smokers from deprived backgrounds. </w:t>
      </w:r>
      <w:r w:rsidR="00DF4C92" w:rsidRPr="005060CD">
        <w:rPr>
          <w:rFonts w:ascii="Times New Roman" w:hAnsi="Times New Roman" w:cs="Times New Roman"/>
          <w:i/>
          <w:iCs/>
          <w:sz w:val="24"/>
          <w:szCs w:val="24"/>
        </w:rPr>
        <w:t>BMJ open</w:t>
      </w:r>
      <w:r w:rsidR="00DF4C92" w:rsidRPr="005060CD">
        <w:rPr>
          <w:rFonts w:ascii="Times New Roman" w:hAnsi="Times New Roman" w:cs="Times New Roman"/>
          <w:sz w:val="24"/>
          <w:szCs w:val="24"/>
        </w:rPr>
        <w:t>. 2019;9(11):e032727.</w:t>
      </w:r>
      <w:r w:rsidR="0091292B" w:rsidRPr="0091292B">
        <w:t xml:space="preserve"> </w:t>
      </w:r>
      <w:hyperlink r:id="rId64" w:history="1">
        <w:r w:rsidR="0091292B" w:rsidRPr="00825AAC">
          <w:rPr>
            <w:rStyle w:val="Hyperlink"/>
            <w:rFonts w:ascii="Times New Roman" w:hAnsi="Times New Roman" w:cs="Times New Roman"/>
            <w:sz w:val="24"/>
            <w:szCs w:val="24"/>
          </w:rPr>
          <w:t>http://dx.doi.org/10.1136/bmjopen-2019-032727</w:t>
        </w:r>
      </w:hyperlink>
    </w:p>
    <w:p w14:paraId="2B9DDD6B" w14:textId="4255C3E7" w:rsidR="00F2051A" w:rsidRDefault="00123D8D"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65 </w:t>
      </w:r>
      <w:proofErr w:type="spellStart"/>
      <w:r w:rsidR="00F2051A" w:rsidRPr="005060CD">
        <w:rPr>
          <w:rFonts w:ascii="Times New Roman" w:hAnsi="Times New Roman" w:cs="Times New Roman"/>
          <w:sz w:val="24"/>
          <w:szCs w:val="24"/>
        </w:rPr>
        <w:t>Wearn</w:t>
      </w:r>
      <w:proofErr w:type="spellEnd"/>
      <w:r w:rsidR="00F2051A" w:rsidRPr="005060CD">
        <w:rPr>
          <w:rFonts w:ascii="Times New Roman" w:hAnsi="Times New Roman" w:cs="Times New Roman"/>
          <w:sz w:val="24"/>
          <w:szCs w:val="24"/>
        </w:rPr>
        <w:t xml:space="preserve"> A, Haste A, </w:t>
      </w:r>
      <w:proofErr w:type="spellStart"/>
      <w:r w:rsidR="00F2051A" w:rsidRPr="005060CD">
        <w:rPr>
          <w:rFonts w:ascii="Times New Roman" w:hAnsi="Times New Roman" w:cs="Times New Roman"/>
          <w:sz w:val="24"/>
          <w:szCs w:val="24"/>
        </w:rPr>
        <w:t>Haighton</w:t>
      </w:r>
      <w:proofErr w:type="spellEnd"/>
      <w:r w:rsidR="00F2051A" w:rsidRPr="005060CD">
        <w:rPr>
          <w:rFonts w:ascii="Times New Roman" w:hAnsi="Times New Roman" w:cs="Times New Roman"/>
          <w:sz w:val="24"/>
          <w:szCs w:val="24"/>
        </w:rPr>
        <w:t xml:space="preserve"> C, </w:t>
      </w:r>
      <w:proofErr w:type="spellStart"/>
      <w:r w:rsidR="00F2051A" w:rsidRPr="005060CD">
        <w:rPr>
          <w:rFonts w:ascii="Times New Roman" w:hAnsi="Times New Roman" w:cs="Times New Roman"/>
          <w:sz w:val="24"/>
          <w:szCs w:val="24"/>
        </w:rPr>
        <w:t>Mallion</w:t>
      </w:r>
      <w:proofErr w:type="spellEnd"/>
      <w:r w:rsidR="00F2051A" w:rsidRPr="005060CD">
        <w:rPr>
          <w:rFonts w:ascii="Times New Roman" w:hAnsi="Times New Roman" w:cs="Times New Roman"/>
          <w:sz w:val="24"/>
          <w:szCs w:val="24"/>
        </w:rPr>
        <w:t xml:space="preserve"> V, Rodrigues AM. Barriers and facilitators to implementing the CURE stop smoking project: a qualitative study. </w:t>
      </w:r>
      <w:r w:rsidR="00F2051A" w:rsidRPr="005060CD">
        <w:rPr>
          <w:rFonts w:ascii="Times New Roman" w:hAnsi="Times New Roman" w:cs="Times New Roman"/>
          <w:i/>
          <w:iCs/>
          <w:sz w:val="24"/>
          <w:szCs w:val="24"/>
        </w:rPr>
        <w:t>BMC Health Services Research</w:t>
      </w:r>
      <w:r w:rsidR="00F2051A" w:rsidRPr="005060CD">
        <w:rPr>
          <w:rFonts w:ascii="Times New Roman" w:hAnsi="Times New Roman" w:cs="Times New Roman"/>
          <w:sz w:val="24"/>
          <w:szCs w:val="24"/>
        </w:rPr>
        <w:t>. 2021;21(1):1-3.</w:t>
      </w:r>
      <w:r w:rsidR="002B0F91" w:rsidRPr="002B0F91">
        <w:rPr>
          <w:rFonts w:ascii="Segoe UI" w:hAnsi="Segoe UI" w:cs="Segoe UI"/>
          <w:color w:val="333333"/>
          <w:shd w:val="clear" w:color="auto" w:fill="FFFFFF"/>
        </w:rPr>
        <w:t xml:space="preserve"> </w:t>
      </w:r>
      <w:hyperlink r:id="rId65" w:history="1">
        <w:r w:rsidR="002B0F91" w:rsidRPr="00825AAC">
          <w:rPr>
            <w:rStyle w:val="Hyperlink"/>
            <w:rFonts w:ascii="Times New Roman" w:hAnsi="Times New Roman" w:cs="Times New Roman"/>
            <w:sz w:val="24"/>
            <w:szCs w:val="24"/>
          </w:rPr>
          <w:t>https://doi.org/10.1186/s12913-021-06504-2</w:t>
        </w:r>
      </w:hyperlink>
    </w:p>
    <w:p w14:paraId="6F5CEB02" w14:textId="27844BC9" w:rsidR="00577182" w:rsidRPr="00995059" w:rsidRDefault="00123D8D" w:rsidP="005060CD">
      <w:pPr>
        <w:tabs>
          <w:tab w:val="left" w:pos="975"/>
          <w:tab w:val="right" w:pos="9026"/>
        </w:tabs>
        <w:spacing w:line="240" w:lineRule="auto"/>
        <w:rPr>
          <w:rFonts w:ascii="Times New Roman" w:hAnsi="Times New Roman" w:cs="Times New Roman"/>
          <w:i/>
          <w:iCs/>
          <w:color w:val="0563C1" w:themeColor="hyperlink"/>
          <w:sz w:val="24"/>
          <w:szCs w:val="24"/>
          <w:u w:val="single"/>
        </w:rPr>
      </w:pPr>
      <w:r>
        <w:rPr>
          <w:rFonts w:ascii="Times New Roman" w:hAnsi="Times New Roman" w:cs="Times New Roman"/>
          <w:sz w:val="24"/>
          <w:szCs w:val="24"/>
          <w:vertAlign w:val="superscript"/>
        </w:rPr>
        <w:t>66</w:t>
      </w:r>
      <w:r w:rsidR="00FE57DA">
        <w:rPr>
          <w:rFonts w:ascii="Times New Roman" w:hAnsi="Times New Roman" w:cs="Times New Roman"/>
          <w:sz w:val="24"/>
          <w:szCs w:val="24"/>
          <w:vertAlign w:val="superscript"/>
        </w:rPr>
        <w:t xml:space="preserve"> </w:t>
      </w:r>
      <w:r w:rsidR="00577182" w:rsidRPr="00577182">
        <w:rPr>
          <w:rFonts w:ascii="Times New Roman" w:hAnsi="Times New Roman" w:cs="Times New Roman"/>
          <w:sz w:val="24"/>
          <w:szCs w:val="24"/>
        </w:rPr>
        <w:t>Tobacco control and stop smoking services in local authorities in England</w:t>
      </w:r>
      <w:r w:rsidR="00577182">
        <w:rPr>
          <w:rFonts w:ascii="Times New Roman" w:hAnsi="Times New Roman" w:cs="Times New Roman"/>
          <w:sz w:val="24"/>
          <w:szCs w:val="24"/>
        </w:rPr>
        <w:t xml:space="preserve">. </w:t>
      </w:r>
      <w:r w:rsidR="00577182" w:rsidRPr="005060CD">
        <w:rPr>
          <w:rFonts w:ascii="Times New Roman" w:hAnsi="Times New Roman" w:cs="Times New Roman"/>
          <w:sz w:val="24"/>
          <w:szCs w:val="24"/>
        </w:rPr>
        <w:t>Action on Smoking and Health (ASH) and Cancer Research UK (CRUK).</w:t>
      </w:r>
      <w:r w:rsidR="00A171C6">
        <w:rPr>
          <w:rFonts w:ascii="Times New Roman" w:hAnsi="Times New Roman" w:cs="Times New Roman"/>
          <w:sz w:val="24"/>
          <w:szCs w:val="24"/>
        </w:rPr>
        <w:t xml:space="preserve"> 2022, Accessed February 21</w:t>
      </w:r>
      <w:r w:rsidR="00A171C6" w:rsidRPr="00A171C6">
        <w:rPr>
          <w:rFonts w:ascii="Times New Roman" w:hAnsi="Times New Roman" w:cs="Times New Roman"/>
          <w:sz w:val="24"/>
          <w:szCs w:val="24"/>
          <w:vertAlign w:val="superscript"/>
        </w:rPr>
        <w:t>st</w:t>
      </w:r>
      <w:r w:rsidR="00A171C6">
        <w:rPr>
          <w:rFonts w:ascii="Times New Roman" w:hAnsi="Times New Roman" w:cs="Times New Roman"/>
          <w:sz w:val="24"/>
          <w:szCs w:val="24"/>
        </w:rPr>
        <w:t>, 2022</w:t>
      </w:r>
      <w:r w:rsidR="00995059">
        <w:rPr>
          <w:rFonts w:ascii="Times New Roman" w:hAnsi="Times New Roman" w:cs="Times New Roman"/>
          <w:sz w:val="24"/>
          <w:szCs w:val="24"/>
        </w:rPr>
        <w:t xml:space="preserve">. </w:t>
      </w:r>
      <w:hyperlink r:id="rId66" w:history="1">
        <w:r w:rsidR="00995059" w:rsidRPr="0054471C">
          <w:rPr>
            <w:rStyle w:val="Hyperlink"/>
            <w:rFonts w:ascii="Times New Roman" w:hAnsi="Times New Roman" w:cs="Times New Roman"/>
            <w:sz w:val="24"/>
            <w:szCs w:val="24"/>
          </w:rPr>
          <w:t>https://ash.org.uk/information-and-resources/reports-submissions/reports/reaching-out/</w:t>
        </w:r>
      </w:hyperlink>
    </w:p>
    <w:p w14:paraId="0E9916BF" w14:textId="708891B2" w:rsidR="00DC6A7C" w:rsidRDefault="009F5BF8" w:rsidP="005060CD">
      <w:pPr>
        <w:tabs>
          <w:tab w:val="left" w:pos="975"/>
          <w:tab w:val="right" w:pos="9026"/>
        </w:tabs>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67</w:t>
      </w:r>
      <w:r w:rsidR="00FE57DA">
        <w:rPr>
          <w:rFonts w:ascii="Times New Roman" w:hAnsi="Times New Roman" w:cs="Times New Roman"/>
          <w:sz w:val="24"/>
          <w:szCs w:val="24"/>
          <w:vertAlign w:val="superscript"/>
        </w:rPr>
        <w:t xml:space="preserve"> </w:t>
      </w:r>
      <w:r w:rsidR="00DC6A7C" w:rsidRPr="005060CD">
        <w:rPr>
          <w:rFonts w:ascii="Times New Roman" w:hAnsi="Times New Roman" w:cs="Times New Roman"/>
          <w:sz w:val="24"/>
          <w:szCs w:val="24"/>
        </w:rPr>
        <w:t xml:space="preserve">Sosa E, D’Souza G, Akhtar A, et al. Racial and socioeconomic disparities in lung cancer screening in the United States: A systematic review. </w:t>
      </w:r>
      <w:r w:rsidR="00DC6A7C" w:rsidRPr="005060CD">
        <w:rPr>
          <w:rFonts w:ascii="Times New Roman" w:hAnsi="Times New Roman" w:cs="Times New Roman"/>
          <w:i/>
          <w:iCs/>
          <w:sz w:val="24"/>
          <w:szCs w:val="24"/>
        </w:rPr>
        <w:t>CA: a cancer journal for clinicians</w:t>
      </w:r>
      <w:r w:rsidR="00DC6A7C" w:rsidRPr="005060CD">
        <w:rPr>
          <w:rFonts w:ascii="Times New Roman" w:hAnsi="Times New Roman" w:cs="Times New Roman"/>
          <w:sz w:val="24"/>
          <w:szCs w:val="24"/>
        </w:rPr>
        <w:t>. 2021;71(4):299-314.</w:t>
      </w:r>
      <w:r w:rsidR="00E85AFA" w:rsidRPr="00E85AFA">
        <w:t xml:space="preserve"> </w:t>
      </w:r>
      <w:hyperlink r:id="rId67" w:history="1">
        <w:r w:rsidR="00E85AFA" w:rsidRPr="00825AAC">
          <w:rPr>
            <w:rStyle w:val="Hyperlink"/>
            <w:rFonts w:ascii="Times New Roman" w:hAnsi="Times New Roman" w:cs="Times New Roman"/>
            <w:sz w:val="24"/>
            <w:szCs w:val="24"/>
          </w:rPr>
          <w:t>https://doi.org/10.3322/caac.21671</w:t>
        </w:r>
      </w:hyperlink>
    </w:p>
    <w:p w14:paraId="3CAA1012" w14:textId="77777777" w:rsidR="00E85AFA" w:rsidRPr="005060CD" w:rsidRDefault="00E85AFA" w:rsidP="005060CD">
      <w:pPr>
        <w:tabs>
          <w:tab w:val="left" w:pos="975"/>
          <w:tab w:val="right" w:pos="9026"/>
        </w:tabs>
        <w:spacing w:line="240" w:lineRule="auto"/>
        <w:rPr>
          <w:rFonts w:ascii="Times New Roman" w:hAnsi="Times New Roman" w:cs="Times New Roman"/>
          <w:sz w:val="24"/>
          <w:szCs w:val="24"/>
        </w:rPr>
      </w:pPr>
    </w:p>
    <w:p w14:paraId="758E4F44" w14:textId="7507F56C" w:rsidR="007D3F62" w:rsidRDefault="007D3F62" w:rsidP="005060CD">
      <w:pPr>
        <w:pStyle w:val="ListParagraph"/>
        <w:tabs>
          <w:tab w:val="left" w:pos="975"/>
          <w:tab w:val="right" w:pos="9026"/>
        </w:tabs>
        <w:spacing w:line="240" w:lineRule="auto"/>
        <w:ind w:left="360"/>
        <w:rPr>
          <w:rFonts w:ascii="Times New Roman" w:hAnsi="Times New Roman" w:cs="Times New Roman"/>
          <w:sz w:val="24"/>
          <w:szCs w:val="24"/>
        </w:rPr>
      </w:pPr>
    </w:p>
    <w:p w14:paraId="4D5F298B" w14:textId="6AC8812A" w:rsidR="00DC6A7C" w:rsidRDefault="00DC6A7C" w:rsidP="005060CD">
      <w:pPr>
        <w:pStyle w:val="ListParagraph"/>
        <w:tabs>
          <w:tab w:val="left" w:pos="975"/>
          <w:tab w:val="right" w:pos="9026"/>
        </w:tabs>
        <w:spacing w:line="240" w:lineRule="auto"/>
        <w:ind w:left="360"/>
        <w:rPr>
          <w:rFonts w:ascii="Times New Roman" w:hAnsi="Times New Roman" w:cs="Times New Roman"/>
          <w:sz w:val="24"/>
          <w:szCs w:val="24"/>
        </w:rPr>
      </w:pPr>
    </w:p>
    <w:p w14:paraId="29100EFC" w14:textId="681BB495" w:rsidR="00B35549" w:rsidRDefault="00B35549" w:rsidP="005060CD">
      <w:pPr>
        <w:pStyle w:val="ListParagraph"/>
        <w:tabs>
          <w:tab w:val="left" w:pos="975"/>
          <w:tab w:val="right" w:pos="9026"/>
        </w:tabs>
        <w:spacing w:line="240" w:lineRule="auto"/>
        <w:ind w:left="360"/>
        <w:rPr>
          <w:rFonts w:ascii="Times New Roman" w:hAnsi="Times New Roman" w:cs="Times New Roman"/>
          <w:sz w:val="24"/>
          <w:szCs w:val="24"/>
        </w:rPr>
      </w:pPr>
    </w:p>
    <w:p w14:paraId="09EBAC92" w14:textId="31481ADB" w:rsidR="00B35549" w:rsidRDefault="00B35549" w:rsidP="005060CD">
      <w:pPr>
        <w:pStyle w:val="ListParagraph"/>
        <w:tabs>
          <w:tab w:val="left" w:pos="975"/>
          <w:tab w:val="right" w:pos="9026"/>
        </w:tabs>
        <w:spacing w:line="240" w:lineRule="auto"/>
        <w:ind w:left="360"/>
        <w:rPr>
          <w:rFonts w:ascii="Times New Roman" w:hAnsi="Times New Roman" w:cs="Times New Roman"/>
          <w:sz w:val="24"/>
          <w:szCs w:val="24"/>
        </w:rPr>
      </w:pPr>
    </w:p>
    <w:p w14:paraId="363B17C7" w14:textId="140C0D6E" w:rsidR="00B35549" w:rsidRDefault="00B35549" w:rsidP="005060CD">
      <w:pPr>
        <w:pStyle w:val="ListParagraph"/>
        <w:tabs>
          <w:tab w:val="left" w:pos="975"/>
          <w:tab w:val="right" w:pos="9026"/>
        </w:tabs>
        <w:spacing w:line="240" w:lineRule="auto"/>
        <w:ind w:left="360"/>
        <w:rPr>
          <w:rFonts w:ascii="Times New Roman" w:hAnsi="Times New Roman" w:cs="Times New Roman"/>
          <w:sz w:val="24"/>
          <w:szCs w:val="24"/>
        </w:rPr>
      </w:pPr>
    </w:p>
    <w:p w14:paraId="2D6BEA29" w14:textId="2002FF63" w:rsidR="00B35549" w:rsidRDefault="00B35549" w:rsidP="005060CD">
      <w:pPr>
        <w:pStyle w:val="ListParagraph"/>
        <w:tabs>
          <w:tab w:val="left" w:pos="975"/>
          <w:tab w:val="right" w:pos="9026"/>
        </w:tabs>
        <w:spacing w:line="240" w:lineRule="auto"/>
        <w:ind w:left="360"/>
        <w:rPr>
          <w:rFonts w:ascii="Times New Roman" w:hAnsi="Times New Roman" w:cs="Times New Roman"/>
          <w:sz w:val="24"/>
          <w:szCs w:val="24"/>
        </w:rPr>
      </w:pPr>
    </w:p>
    <w:p w14:paraId="2E0C404C" w14:textId="270B7A74" w:rsidR="00B35549" w:rsidRDefault="00B35549" w:rsidP="005060CD">
      <w:pPr>
        <w:pStyle w:val="ListParagraph"/>
        <w:tabs>
          <w:tab w:val="left" w:pos="975"/>
          <w:tab w:val="right" w:pos="9026"/>
        </w:tabs>
        <w:spacing w:line="240" w:lineRule="auto"/>
        <w:ind w:left="360"/>
        <w:rPr>
          <w:rFonts w:ascii="Times New Roman" w:hAnsi="Times New Roman" w:cs="Times New Roman"/>
          <w:sz w:val="24"/>
          <w:szCs w:val="24"/>
        </w:rPr>
      </w:pPr>
    </w:p>
    <w:p w14:paraId="7E657B9E" w14:textId="1644678B" w:rsidR="00B35549" w:rsidRDefault="00B35549" w:rsidP="005060CD">
      <w:pPr>
        <w:pStyle w:val="ListParagraph"/>
        <w:tabs>
          <w:tab w:val="left" w:pos="975"/>
          <w:tab w:val="right" w:pos="9026"/>
        </w:tabs>
        <w:spacing w:line="240" w:lineRule="auto"/>
        <w:ind w:left="360"/>
        <w:rPr>
          <w:rFonts w:ascii="Times New Roman" w:hAnsi="Times New Roman" w:cs="Times New Roman"/>
          <w:sz w:val="24"/>
          <w:szCs w:val="24"/>
        </w:rPr>
      </w:pPr>
    </w:p>
    <w:p w14:paraId="5944FECF" w14:textId="46F037B2" w:rsidR="00B35549" w:rsidRDefault="00B35549" w:rsidP="005060CD">
      <w:pPr>
        <w:pStyle w:val="ListParagraph"/>
        <w:tabs>
          <w:tab w:val="left" w:pos="975"/>
          <w:tab w:val="right" w:pos="9026"/>
        </w:tabs>
        <w:spacing w:line="240" w:lineRule="auto"/>
        <w:ind w:left="360"/>
        <w:rPr>
          <w:rFonts w:ascii="Times New Roman" w:hAnsi="Times New Roman" w:cs="Times New Roman"/>
          <w:sz w:val="24"/>
          <w:szCs w:val="24"/>
        </w:rPr>
      </w:pPr>
    </w:p>
    <w:p w14:paraId="0895821B" w14:textId="6AAD0280" w:rsidR="00B35549" w:rsidRDefault="00B35549" w:rsidP="005060CD">
      <w:pPr>
        <w:pStyle w:val="ListParagraph"/>
        <w:tabs>
          <w:tab w:val="left" w:pos="975"/>
          <w:tab w:val="right" w:pos="9026"/>
        </w:tabs>
        <w:spacing w:line="240" w:lineRule="auto"/>
        <w:ind w:left="360"/>
        <w:rPr>
          <w:rFonts w:ascii="Times New Roman" w:hAnsi="Times New Roman" w:cs="Times New Roman"/>
          <w:sz w:val="24"/>
          <w:szCs w:val="24"/>
        </w:rPr>
      </w:pPr>
    </w:p>
    <w:p w14:paraId="0A45C74A" w14:textId="31FB0CBE" w:rsidR="00B35549" w:rsidRDefault="00B35549" w:rsidP="005060CD">
      <w:pPr>
        <w:pStyle w:val="ListParagraph"/>
        <w:tabs>
          <w:tab w:val="left" w:pos="975"/>
          <w:tab w:val="right" w:pos="9026"/>
        </w:tabs>
        <w:spacing w:line="240" w:lineRule="auto"/>
        <w:ind w:left="360"/>
        <w:rPr>
          <w:rFonts w:ascii="Times New Roman" w:hAnsi="Times New Roman" w:cs="Times New Roman"/>
          <w:sz w:val="24"/>
          <w:szCs w:val="24"/>
        </w:rPr>
      </w:pPr>
    </w:p>
    <w:p w14:paraId="480B19C4" w14:textId="32515897" w:rsidR="000C2F58" w:rsidRDefault="000C2F58" w:rsidP="005060CD">
      <w:pPr>
        <w:tabs>
          <w:tab w:val="left" w:pos="975"/>
          <w:tab w:val="right" w:pos="9026"/>
        </w:tabs>
        <w:spacing w:line="240" w:lineRule="auto"/>
        <w:rPr>
          <w:rFonts w:ascii="Times New Roman" w:hAnsi="Times New Roman" w:cs="Times New Roman"/>
          <w:sz w:val="24"/>
          <w:szCs w:val="24"/>
        </w:rPr>
        <w:sectPr w:rsidR="000C2F58">
          <w:footerReference w:type="default" r:id="rId68"/>
          <w:pgSz w:w="11906" w:h="16838"/>
          <w:pgMar w:top="1440" w:right="1440" w:bottom="1440" w:left="1440" w:header="708" w:footer="708" w:gutter="0"/>
          <w:cols w:space="708"/>
          <w:docGrid w:linePitch="360"/>
        </w:sectPr>
      </w:pPr>
    </w:p>
    <w:p w14:paraId="6F58141B" w14:textId="00AF2D88" w:rsidR="000C2F58" w:rsidRDefault="00B35549" w:rsidP="000C2F58">
      <w:pPr>
        <w:spacing w:after="0" w:line="240" w:lineRule="auto"/>
        <w:rPr>
          <w:rFonts w:ascii="Times New Roman" w:hAnsi="Times New Roman" w:cs="Times New Roman"/>
          <w:b/>
        </w:rPr>
      </w:pPr>
      <w:r>
        <w:rPr>
          <w:rFonts w:ascii="Times New Roman" w:hAnsi="Times New Roman" w:cs="Times New Roman"/>
          <w:b/>
        </w:rPr>
        <w:t>Table 1 Participants who currently smoke:</w:t>
      </w:r>
    </w:p>
    <w:p w14:paraId="6213E9D6" w14:textId="30FE96CD" w:rsidR="00B35549" w:rsidRDefault="00B35549" w:rsidP="000C2F58">
      <w:pPr>
        <w:spacing w:after="0" w:line="240" w:lineRule="auto"/>
        <w:rPr>
          <w:rFonts w:ascii="Times New Roman" w:hAnsi="Times New Roman" w:cs="Times New Roman"/>
          <w:b/>
        </w:rPr>
      </w:pPr>
    </w:p>
    <w:tbl>
      <w:tblPr>
        <w:tblStyle w:val="PlainTable21"/>
        <w:tblW w:w="0" w:type="auto"/>
        <w:tblLook w:val="04A0" w:firstRow="1" w:lastRow="0" w:firstColumn="1" w:lastColumn="0" w:noHBand="0" w:noVBand="1"/>
      </w:tblPr>
      <w:tblGrid>
        <w:gridCol w:w="1107"/>
        <w:gridCol w:w="516"/>
        <w:gridCol w:w="796"/>
        <w:gridCol w:w="1708"/>
        <w:gridCol w:w="1861"/>
        <w:gridCol w:w="1439"/>
        <w:gridCol w:w="1003"/>
        <w:gridCol w:w="1737"/>
        <w:gridCol w:w="1443"/>
        <w:gridCol w:w="1179"/>
        <w:gridCol w:w="1169"/>
      </w:tblGrid>
      <w:tr w:rsidR="00B35549" w:rsidRPr="005B57CF" w14:paraId="67E2C246" w14:textId="77777777" w:rsidTr="007C3119">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0" w:type="auto"/>
          </w:tcPr>
          <w:p w14:paraId="4D2A1D71" w14:textId="77777777" w:rsidR="00B35549" w:rsidRPr="00F44993" w:rsidRDefault="00B35549" w:rsidP="007C3119">
            <w:pPr>
              <w:spacing w:after="0" w:line="240" w:lineRule="auto"/>
              <w:rPr>
                <w:rFonts w:ascii="Times New Roman" w:hAnsi="Times New Roman" w:cs="Times New Roman"/>
                <w:sz w:val="18"/>
                <w:szCs w:val="18"/>
              </w:rPr>
            </w:pPr>
            <w:r w:rsidRPr="00F44993">
              <w:rPr>
                <w:rFonts w:ascii="Times New Roman" w:hAnsi="Times New Roman" w:cs="Times New Roman"/>
                <w:sz w:val="18"/>
                <w:szCs w:val="18"/>
              </w:rPr>
              <w:t xml:space="preserve">Pseudonym </w:t>
            </w:r>
          </w:p>
        </w:tc>
        <w:tc>
          <w:tcPr>
            <w:tcW w:w="0" w:type="auto"/>
          </w:tcPr>
          <w:p w14:paraId="63B868E4" w14:textId="77777777" w:rsidR="00B35549" w:rsidRPr="00F44993" w:rsidRDefault="00B35549" w:rsidP="007C3119">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44993">
              <w:rPr>
                <w:rFonts w:ascii="Times New Roman" w:hAnsi="Times New Roman" w:cs="Times New Roman"/>
                <w:sz w:val="18"/>
                <w:szCs w:val="18"/>
              </w:rPr>
              <w:t>Age</w:t>
            </w:r>
          </w:p>
        </w:tc>
        <w:tc>
          <w:tcPr>
            <w:tcW w:w="0" w:type="auto"/>
          </w:tcPr>
          <w:p w14:paraId="349CE1CC" w14:textId="77777777" w:rsidR="00B35549" w:rsidRPr="00F44993" w:rsidRDefault="00B35549" w:rsidP="007C3119">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44993">
              <w:rPr>
                <w:rFonts w:ascii="Times New Roman" w:hAnsi="Times New Roman" w:cs="Times New Roman"/>
                <w:sz w:val="18"/>
                <w:szCs w:val="18"/>
              </w:rPr>
              <w:t>Gender</w:t>
            </w:r>
          </w:p>
        </w:tc>
        <w:tc>
          <w:tcPr>
            <w:tcW w:w="0" w:type="auto"/>
          </w:tcPr>
          <w:p w14:paraId="018F2954" w14:textId="77777777" w:rsidR="00B35549" w:rsidRPr="00F44993" w:rsidRDefault="00B35549" w:rsidP="007C3119">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44993">
              <w:rPr>
                <w:rFonts w:ascii="Times New Roman" w:hAnsi="Times New Roman" w:cs="Times New Roman"/>
                <w:sz w:val="18"/>
                <w:szCs w:val="18"/>
              </w:rPr>
              <w:t xml:space="preserve">Ethnicity </w:t>
            </w:r>
          </w:p>
        </w:tc>
        <w:tc>
          <w:tcPr>
            <w:tcW w:w="0" w:type="auto"/>
          </w:tcPr>
          <w:p w14:paraId="6C31234D" w14:textId="77777777" w:rsidR="00B35549" w:rsidRPr="00F44993" w:rsidRDefault="00B35549" w:rsidP="007C3119">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44993">
              <w:rPr>
                <w:rFonts w:ascii="Times New Roman" w:hAnsi="Times New Roman" w:cs="Times New Roman"/>
                <w:sz w:val="18"/>
                <w:szCs w:val="18"/>
              </w:rPr>
              <w:t>Qualifications</w:t>
            </w:r>
          </w:p>
        </w:tc>
        <w:tc>
          <w:tcPr>
            <w:tcW w:w="0" w:type="auto"/>
          </w:tcPr>
          <w:p w14:paraId="34242C1F" w14:textId="77777777" w:rsidR="00B35549" w:rsidRPr="00F44993" w:rsidRDefault="00B35549" w:rsidP="007C3119">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44993">
              <w:rPr>
                <w:rFonts w:ascii="Times New Roman" w:hAnsi="Times New Roman" w:cs="Times New Roman"/>
                <w:sz w:val="18"/>
                <w:szCs w:val="18"/>
              </w:rPr>
              <w:t xml:space="preserve">Employment </w:t>
            </w:r>
          </w:p>
        </w:tc>
        <w:tc>
          <w:tcPr>
            <w:tcW w:w="0" w:type="auto"/>
          </w:tcPr>
          <w:p w14:paraId="6ABD7CE6" w14:textId="77777777" w:rsidR="00B35549" w:rsidRPr="00F44993" w:rsidRDefault="00B35549" w:rsidP="007C3119">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44993">
              <w:rPr>
                <w:rFonts w:ascii="Times New Roman" w:hAnsi="Times New Roman" w:cs="Times New Roman"/>
                <w:sz w:val="18"/>
                <w:szCs w:val="18"/>
              </w:rPr>
              <w:t xml:space="preserve">Years Smoking </w:t>
            </w:r>
          </w:p>
        </w:tc>
        <w:tc>
          <w:tcPr>
            <w:tcW w:w="0" w:type="auto"/>
          </w:tcPr>
          <w:p w14:paraId="026D6304" w14:textId="77777777" w:rsidR="00B35549" w:rsidRPr="00F44993" w:rsidRDefault="00B35549" w:rsidP="007C3119">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44993">
              <w:rPr>
                <w:rFonts w:ascii="Times New Roman" w:hAnsi="Times New Roman" w:cs="Times New Roman"/>
                <w:sz w:val="18"/>
                <w:szCs w:val="18"/>
              </w:rPr>
              <w:t>Number Cigarettes or grams Tobacco Smoked per day</w:t>
            </w:r>
          </w:p>
        </w:tc>
        <w:tc>
          <w:tcPr>
            <w:tcW w:w="0" w:type="auto"/>
          </w:tcPr>
          <w:p w14:paraId="397C53AA" w14:textId="77777777" w:rsidR="00B35549" w:rsidRPr="00F44993" w:rsidRDefault="00B35549" w:rsidP="007C3119">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44993">
              <w:rPr>
                <w:rFonts w:ascii="Times New Roman" w:hAnsi="Times New Roman" w:cs="Times New Roman"/>
                <w:sz w:val="18"/>
                <w:szCs w:val="18"/>
              </w:rPr>
              <w:t xml:space="preserve">Already attended </w:t>
            </w:r>
            <w:r w:rsidRPr="005B57CF">
              <w:rPr>
                <w:rFonts w:ascii="Times New Roman" w:hAnsi="Times New Roman" w:cs="Times New Roman"/>
                <w:sz w:val="18"/>
                <w:szCs w:val="18"/>
              </w:rPr>
              <w:t xml:space="preserve">lung cancer screening </w:t>
            </w:r>
          </w:p>
        </w:tc>
        <w:tc>
          <w:tcPr>
            <w:tcW w:w="0" w:type="auto"/>
          </w:tcPr>
          <w:p w14:paraId="71A277F9" w14:textId="77777777" w:rsidR="00B35549" w:rsidRPr="00F44993" w:rsidRDefault="00B35549" w:rsidP="007C3119">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44993">
              <w:rPr>
                <w:rFonts w:ascii="Times New Roman" w:hAnsi="Times New Roman" w:cs="Times New Roman"/>
                <w:sz w:val="18"/>
                <w:szCs w:val="18"/>
              </w:rPr>
              <w:t>Want to stop smoking?</w:t>
            </w:r>
          </w:p>
        </w:tc>
        <w:tc>
          <w:tcPr>
            <w:tcW w:w="0" w:type="auto"/>
          </w:tcPr>
          <w:p w14:paraId="00E18CCA" w14:textId="77777777" w:rsidR="00B35549" w:rsidRPr="00F44993" w:rsidRDefault="00B35549" w:rsidP="007C3119">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44993">
              <w:rPr>
                <w:rFonts w:ascii="Times New Roman" w:hAnsi="Times New Roman" w:cs="Times New Roman"/>
                <w:sz w:val="18"/>
                <w:szCs w:val="18"/>
              </w:rPr>
              <w:t>Ever Quit more than 3 months</w:t>
            </w:r>
          </w:p>
        </w:tc>
      </w:tr>
      <w:tr w:rsidR="00B35549" w:rsidRPr="005B57CF" w14:paraId="2AF0CA72" w14:textId="77777777" w:rsidTr="007C311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0" w:type="auto"/>
          </w:tcPr>
          <w:p w14:paraId="0143EDAC" w14:textId="77777777" w:rsidR="00B35549" w:rsidRPr="00A44D83" w:rsidRDefault="00B35549" w:rsidP="007C3119">
            <w:pPr>
              <w:spacing w:after="0" w:line="240" w:lineRule="auto"/>
              <w:rPr>
                <w:rFonts w:ascii="Times New Roman" w:hAnsi="Times New Roman" w:cs="Times New Roman"/>
                <w:b w:val="0"/>
                <w:bCs w:val="0"/>
                <w:sz w:val="18"/>
                <w:szCs w:val="18"/>
              </w:rPr>
            </w:pPr>
            <w:r w:rsidRPr="00A44D83">
              <w:rPr>
                <w:rFonts w:ascii="Times New Roman" w:hAnsi="Times New Roman" w:cs="Times New Roman"/>
                <w:b w:val="0"/>
                <w:bCs w:val="0"/>
                <w:sz w:val="18"/>
                <w:szCs w:val="18"/>
              </w:rPr>
              <w:t>Arthur</w:t>
            </w:r>
          </w:p>
        </w:tc>
        <w:tc>
          <w:tcPr>
            <w:tcW w:w="0" w:type="auto"/>
          </w:tcPr>
          <w:p w14:paraId="26019031"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71</w:t>
            </w:r>
          </w:p>
        </w:tc>
        <w:tc>
          <w:tcPr>
            <w:tcW w:w="0" w:type="auto"/>
          </w:tcPr>
          <w:p w14:paraId="25055DD4"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Male</w:t>
            </w:r>
          </w:p>
        </w:tc>
        <w:tc>
          <w:tcPr>
            <w:tcW w:w="0" w:type="auto"/>
          </w:tcPr>
          <w:p w14:paraId="59ED4B91"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White/White British (Irish/ Other)</w:t>
            </w:r>
          </w:p>
        </w:tc>
        <w:tc>
          <w:tcPr>
            <w:tcW w:w="0" w:type="auto"/>
          </w:tcPr>
          <w:p w14:paraId="7F78EF0C"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 xml:space="preserve">No formal qualifications </w:t>
            </w:r>
          </w:p>
        </w:tc>
        <w:tc>
          <w:tcPr>
            <w:tcW w:w="0" w:type="auto"/>
          </w:tcPr>
          <w:p w14:paraId="5D77A122"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Retired</w:t>
            </w:r>
          </w:p>
        </w:tc>
        <w:tc>
          <w:tcPr>
            <w:tcW w:w="0" w:type="auto"/>
          </w:tcPr>
          <w:p w14:paraId="516D8645"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56</w:t>
            </w:r>
          </w:p>
        </w:tc>
        <w:tc>
          <w:tcPr>
            <w:tcW w:w="0" w:type="auto"/>
          </w:tcPr>
          <w:p w14:paraId="71C4D4A3"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5 cigarettes</w:t>
            </w:r>
          </w:p>
        </w:tc>
        <w:tc>
          <w:tcPr>
            <w:tcW w:w="0" w:type="auto"/>
          </w:tcPr>
          <w:p w14:paraId="271E6DAC"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c>
          <w:tcPr>
            <w:tcW w:w="0" w:type="auto"/>
          </w:tcPr>
          <w:p w14:paraId="55622E15"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Yes</w:t>
            </w:r>
          </w:p>
        </w:tc>
        <w:tc>
          <w:tcPr>
            <w:tcW w:w="0" w:type="auto"/>
          </w:tcPr>
          <w:p w14:paraId="328ECA39"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r>
      <w:tr w:rsidR="00B35549" w:rsidRPr="005B57CF" w14:paraId="41A8CB47" w14:textId="77777777" w:rsidTr="007C3119">
        <w:trPr>
          <w:trHeight w:val="246"/>
        </w:trPr>
        <w:tc>
          <w:tcPr>
            <w:cnfStyle w:val="001000000000" w:firstRow="0" w:lastRow="0" w:firstColumn="1" w:lastColumn="0" w:oddVBand="0" w:evenVBand="0" w:oddHBand="0" w:evenHBand="0" w:firstRowFirstColumn="0" w:firstRowLastColumn="0" w:lastRowFirstColumn="0" w:lastRowLastColumn="0"/>
            <w:tcW w:w="0" w:type="auto"/>
          </w:tcPr>
          <w:p w14:paraId="729333CE" w14:textId="77777777" w:rsidR="00B35549" w:rsidRPr="00A44D83" w:rsidRDefault="00B35549" w:rsidP="007C3119">
            <w:pPr>
              <w:spacing w:after="0" w:line="240" w:lineRule="auto"/>
              <w:rPr>
                <w:rFonts w:ascii="Times New Roman" w:hAnsi="Times New Roman" w:cs="Times New Roman"/>
                <w:b w:val="0"/>
                <w:bCs w:val="0"/>
                <w:sz w:val="18"/>
                <w:szCs w:val="18"/>
              </w:rPr>
            </w:pPr>
            <w:r w:rsidRPr="00A44D83">
              <w:rPr>
                <w:rFonts w:ascii="Times New Roman" w:hAnsi="Times New Roman" w:cs="Times New Roman"/>
                <w:b w:val="0"/>
                <w:bCs w:val="0"/>
                <w:sz w:val="18"/>
                <w:szCs w:val="18"/>
              </w:rPr>
              <w:t>Norman</w:t>
            </w:r>
          </w:p>
        </w:tc>
        <w:tc>
          <w:tcPr>
            <w:tcW w:w="0" w:type="auto"/>
          </w:tcPr>
          <w:p w14:paraId="14374F1D"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64</w:t>
            </w:r>
          </w:p>
        </w:tc>
        <w:tc>
          <w:tcPr>
            <w:tcW w:w="0" w:type="auto"/>
          </w:tcPr>
          <w:p w14:paraId="28E2C6F4"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Male</w:t>
            </w:r>
          </w:p>
        </w:tc>
        <w:tc>
          <w:tcPr>
            <w:tcW w:w="0" w:type="auto"/>
          </w:tcPr>
          <w:p w14:paraId="1EF75A0E"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White/White British (Irish/ Other)</w:t>
            </w:r>
          </w:p>
        </w:tc>
        <w:tc>
          <w:tcPr>
            <w:tcW w:w="0" w:type="auto"/>
          </w:tcPr>
          <w:p w14:paraId="124695A5"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 formal qualifications</w:t>
            </w:r>
          </w:p>
        </w:tc>
        <w:tc>
          <w:tcPr>
            <w:tcW w:w="0" w:type="auto"/>
          </w:tcPr>
          <w:p w14:paraId="38E78427"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Unable to work</w:t>
            </w:r>
          </w:p>
        </w:tc>
        <w:tc>
          <w:tcPr>
            <w:tcW w:w="0" w:type="auto"/>
          </w:tcPr>
          <w:p w14:paraId="24C5A243"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10</w:t>
            </w:r>
          </w:p>
        </w:tc>
        <w:tc>
          <w:tcPr>
            <w:tcW w:w="0" w:type="auto"/>
          </w:tcPr>
          <w:p w14:paraId="4CEEB2DD"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4 cigarettes</w:t>
            </w:r>
          </w:p>
        </w:tc>
        <w:tc>
          <w:tcPr>
            <w:tcW w:w="0" w:type="auto"/>
          </w:tcPr>
          <w:p w14:paraId="7C50AFE8"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c>
          <w:tcPr>
            <w:tcW w:w="0" w:type="auto"/>
          </w:tcPr>
          <w:p w14:paraId="3E795F80"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c>
          <w:tcPr>
            <w:tcW w:w="0" w:type="auto"/>
          </w:tcPr>
          <w:p w14:paraId="51519408"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r>
      <w:tr w:rsidR="00B35549" w:rsidRPr="005B57CF" w14:paraId="0F811DFD" w14:textId="77777777" w:rsidTr="007C3119">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0" w:type="auto"/>
          </w:tcPr>
          <w:p w14:paraId="038B2A81" w14:textId="77777777" w:rsidR="00B35549" w:rsidRPr="00A44D83" w:rsidRDefault="00B35549" w:rsidP="007C3119">
            <w:pPr>
              <w:spacing w:after="0" w:line="240" w:lineRule="auto"/>
              <w:rPr>
                <w:rFonts w:ascii="Times New Roman" w:hAnsi="Times New Roman" w:cs="Times New Roman"/>
                <w:b w:val="0"/>
                <w:bCs w:val="0"/>
                <w:sz w:val="18"/>
                <w:szCs w:val="18"/>
              </w:rPr>
            </w:pPr>
            <w:r w:rsidRPr="00A44D83">
              <w:rPr>
                <w:rFonts w:ascii="Times New Roman" w:hAnsi="Times New Roman" w:cs="Times New Roman"/>
                <w:b w:val="0"/>
                <w:bCs w:val="0"/>
                <w:sz w:val="18"/>
                <w:szCs w:val="18"/>
              </w:rPr>
              <w:t>Louise</w:t>
            </w:r>
          </w:p>
        </w:tc>
        <w:tc>
          <w:tcPr>
            <w:tcW w:w="0" w:type="auto"/>
          </w:tcPr>
          <w:p w14:paraId="0CEA43D3"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63</w:t>
            </w:r>
          </w:p>
        </w:tc>
        <w:tc>
          <w:tcPr>
            <w:tcW w:w="0" w:type="auto"/>
          </w:tcPr>
          <w:p w14:paraId="1238A888"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Female</w:t>
            </w:r>
          </w:p>
        </w:tc>
        <w:tc>
          <w:tcPr>
            <w:tcW w:w="0" w:type="auto"/>
          </w:tcPr>
          <w:p w14:paraId="22A629B2"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White/White British (Irish/ Other)</w:t>
            </w:r>
          </w:p>
        </w:tc>
        <w:tc>
          <w:tcPr>
            <w:tcW w:w="0" w:type="auto"/>
          </w:tcPr>
          <w:p w14:paraId="5B9A65A8"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 formal qualifications</w:t>
            </w:r>
          </w:p>
        </w:tc>
        <w:tc>
          <w:tcPr>
            <w:tcW w:w="0" w:type="auto"/>
          </w:tcPr>
          <w:p w14:paraId="4D3ACF9F"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Unable to work</w:t>
            </w:r>
          </w:p>
        </w:tc>
        <w:tc>
          <w:tcPr>
            <w:tcW w:w="0" w:type="auto"/>
          </w:tcPr>
          <w:p w14:paraId="643BEEAF"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50</w:t>
            </w:r>
          </w:p>
        </w:tc>
        <w:tc>
          <w:tcPr>
            <w:tcW w:w="0" w:type="auto"/>
          </w:tcPr>
          <w:p w14:paraId="6A40AD4D"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20 cigarettes</w:t>
            </w:r>
          </w:p>
        </w:tc>
        <w:tc>
          <w:tcPr>
            <w:tcW w:w="0" w:type="auto"/>
          </w:tcPr>
          <w:p w14:paraId="4E455B3B"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 xml:space="preserve">No </w:t>
            </w:r>
          </w:p>
        </w:tc>
        <w:tc>
          <w:tcPr>
            <w:tcW w:w="0" w:type="auto"/>
          </w:tcPr>
          <w:p w14:paraId="55C9D4BA"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c>
          <w:tcPr>
            <w:tcW w:w="0" w:type="auto"/>
          </w:tcPr>
          <w:p w14:paraId="3AF2CBCC"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r>
      <w:tr w:rsidR="00B35549" w:rsidRPr="005B57CF" w14:paraId="45CD1DAC" w14:textId="77777777" w:rsidTr="007C3119">
        <w:trPr>
          <w:trHeight w:val="246"/>
        </w:trPr>
        <w:tc>
          <w:tcPr>
            <w:cnfStyle w:val="001000000000" w:firstRow="0" w:lastRow="0" w:firstColumn="1" w:lastColumn="0" w:oddVBand="0" w:evenVBand="0" w:oddHBand="0" w:evenHBand="0" w:firstRowFirstColumn="0" w:firstRowLastColumn="0" w:lastRowFirstColumn="0" w:lastRowLastColumn="0"/>
            <w:tcW w:w="0" w:type="auto"/>
          </w:tcPr>
          <w:p w14:paraId="67683452" w14:textId="77777777" w:rsidR="00B35549" w:rsidRPr="00A44D83" w:rsidRDefault="00B35549" w:rsidP="007C3119">
            <w:pPr>
              <w:spacing w:after="0" w:line="240" w:lineRule="auto"/>
              <w:rPr>
                <w:rFonts w:ascii="Times New Roman" w:hAnsi="Times New Roman" w:cs="Times New Roman"/>
                <w:b w:val="0"/>
                <w:bCs w:val="0"/>
                <w:sz w:val="18"/>
                <w:szCs w:val="18"/>
              </w:rPr>
            </w:pPr>
            <w:r w:rsidRPr="00A44D83">
              <w:rPr>
                <w:rFonts w:ascii="Times New Roman" w:hAnsi="Times New Roman" w:cs="Times New Roman"/>
                <w:b w:val="0"/>
                <w:bCs w:val="0"/>
                <w:sz w:val="18"/>
                <w:szCs w:val="18"/>
              </w:rPr>
              <w:t xml:space="preserve">Collette </w:t>
            </w:r>
          </w:p>
        </w:tc>
        <w:tc>
          <w:tcPr>
            <w:tcW w:w="0" w:type="auto"/>
          </w:tcPr>
          <w:p w14:paraId="23AC1D96"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65</w:t>
            </w:r>
          </w:p>
        </w:tc>
        <w:tc>
          <w:tcPr>
            <w:tcW w:w="0" w:type="auto"/>
          </w:tcPr>
          <w:p w14:paraId="1CF7B745"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Female</w:t>
            </w:r>
          </w:p>
        </w:tc>
        <w:tc>
          <w:tcPr>
            <w:tcW w:w="0" w:type="auto"/>
          </w:tcPr>
          <w:p w14:paraId="663E993F"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White/White British (Irish/ Other)</w:t>
            </w:r>
          </w:p>
        </w:tc>
        <w:tc>
          <w:tcPr>
            <w:tcW w:w="0" w:type="auto"/>
          </w:tcPr>
          <w:p w14:paraId="0A89F529"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GCSE/O-Levels/ ONC/BTEC/other</w:t>
            </w:r>
          </w:p>
        </w:tc>
        <w:tc>
          <w:tcPr>
            <w:tcW w:w="0" w:type="auto"/>
          </w:tcPr>
          <w:p w14:paraId="698ECF41"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 xml:space="preserve">Full-time </w:t>
            </w:r>
            <w:proofErr w:type="spellStart"/>
            <w:r w:rsidRPr="00A44D83">
              <w:rPr>
                <w:rFonts w:ascii="Times New Roman" w:hAnsi="Times New Roman" w:cs="Times New Roman"/>
                <w:sz w:val="18"/>
                <w:szCs w:val="18"/>
              </w:rPr>
              <w:t>carer</w:t>
            </w:r>
            <w:proofErr w:type="spellEnd"/>
            <w:r w:rsidRPr="00A44D83">
              <w:rPr>
                <w:rFonts w:ascii="Times New Roman" w:hAnsi="Times New Roman" w:cs="Times New Roman"/>
                <w:sz w:val="18"/>
                <w:szCs w:val="18"/>
              </w:rPr>
              <w:t>/ home-maker</w:t>
            </w:r>
          </w:p>
        </w:tc>
        <w:tc>
          <w:tcPr>
            <w:tcW w:w="0" w:type="auto"/>
          </w:tcPr>
          <w:p w14:paraId="26B1D4A5"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40</w:t>
            </w:r>
          </w:p>
        </w:tc>
        <w:tc>
          <w:tcPr>
            <w:tcW w:w="0" w:type="auto"/>
          </w:tcPr>
          <w:p w14:paraId="0F37843A"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30g tobacco</w:t>
            </w:r>
          </w:p>
        </w:tc>
        <w:tc>
          <w:tcPr>
            <w:tcW w:w="0" w:type="auto"/>
          </w:tcPr>
          <w:p w14:paraId="5FD86715"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Yes</w:t>
            </w:r>
          </w:p>
        </w:tc>
        <w:tc>
          <w:tcPr>
            <w:tcW w:w="0" w:type="auto"/>
          </w:tcPr>
          <w:p w14:paraId="0BF76B72"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 xml:space="preserve">Yes </w:t>
            </w:r>
          </w:p>
        </w:tc>
        <w:tc>
          <w:tcPr>
            <w:tcW w:w="0" w:type="auto"/>
          </w:tcPr>
          <w:p w14:paraId="2DE1AD96"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 xml:space="preserve">Yes </w:t>
            </w:r>
          </w:p>
        </w:tc>
      </w:tr>
      <w:tr w:rsidR="00B35549" w:rsidRPr="005B57CF" w14:paraId="2695BB0C" w14:textId="77777777" w:rsidTr="007C3119">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0" w:type="auto"/>
          </w:tcPr>
          <w:p w14:paraId="68F82294" w14:textId="77777777" w:rsidR="00B35549" w:rsidRPr="00A44D83" w:rsidRDefault="00B35549" w:rsidP="007C3119">
            <w:pPr>
              <w:spacing w:after="0" w:line="240" w:lineRule="auto"/>
              <w:rPr>
                <w:rFonts w:ascii="Times New Roman" w:hAnsi="Times New Roman" w:cs="Times New Roman"/>
                <w:b w:val="0"/>
                <w:bCs w:val="0"/>
                <w:sz w:val="18"/>
                <w:szCs w:val="18"/>
              </w:rPr>
            </w:pPr>
            <w:r w:rsidRPr="00A44D83">
              <w:rPr>
                <w:rFonts w:ascii="Times New Roman" w:hAnsi="Times New Roman" w:cs="Times New Roman"/>
                <w:b w:val="0"/>
                <w:bCs w:val="0"/>
                <w:sz w:val="18"/>
                <w:szCs w:val="18"/>
              </w:rPr>
              <w:t xml:space="preserve">Alan </w:t>
            </w:r>
          </w:p>
        </w:tc>
        <w:tc>
          <w:tcPr>
            <w:tcW w:w="0" w:type="auto"/>
          </w:tcPr>
          <w:p w14:paraId="12537277"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68</w:t>
            </w:r>
          </w:p>
        </w:tc>
        <w:tc>
          <w:tcPr>
            <w:tcW w:w="0" w:type="auto"/>
          </w:tcPr>
          <w:p w14:paraId="265B0BE2"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Male</w:t>
            </w:r>
          </w:p>
        </w:tc>
        <w:tc>
          <w:tcPr>
            <w:tcW w:w="0" w:type="auto"/>
          </w:tcPr>
          <w:p w14:paraId="0DE3AFFA"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White/White British (Irish/  Other)</w:t>
            </w:r>
          </w:p>
        </w:tc>
        <w:tc>
          <w:tcPr>
            <w:tcW w:w="0" w:type="auto"/>
          </w:tcPr>
          <w:p w14:paraId="72E2B93F"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 formal qualifications</w:t>
            </w:r>
          </w:p>
        </w:tc>
        <w:tc>
          <w:tcPr>
            <w:tcW w:w="0" w:type="auto"/>
          </w:tcPr>
          <w:p w14:paraId="7EE9A543"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Retired</w:t>
            </w:r>
          </w:p>
          <w:p w14:paraId="6475F373"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Pr>
          <w:p w14:paraId="1C096336"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53</w:t>
            </w:r>
          </w:p>
        </w:tc>
        <w:tc>
          <w:tcPr>
            <w:tcW w:w="0" w:type="auto"/>
          </w:tcPr>
          <w:p w14:paraId="2F2FDFB1" w14:textId="1790D0AD"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60g tobacco</w:t>
            </w:r>
          </w:p>
        </w:tc>
        <w:tc>
          <w:tcPr>
            <w:tcW w:w="0" w:type="auto"/>
          </w:tcPr>
          <w:p w14:paraId="5AA5514E"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Yes</w:t>
            </w:r>
          </w:p>
        </w:tc>
        <w:tc>
          <w:tcPr>
            <w:tcW w:w="0" w:type="auto"/>
          </w:tcPr>
          <w:p w14:paraId="132D0C88"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 xml:space="preserve">Yes </w:t>
            </w:r>
          </w:p>
        </w:tc>
        <w:tc>
          <w:tcPr>
            <w:tcW w:w="0" w:type="auto"/>
          </w:tcPr>
          <w:p w14:paraId="42468629"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r>
      <w:tr w:rsidR="00B35549" w:rsidRPr="005B57CF" w14:paraId="3C5EAE98" w14:textId="77777777" w:rsidTr="007C3119">
        <w:trPr>
          <w:trHeight w:val="246"/>
        </w:trPr>
        <w:tc>
          <w:tcPr>
            <w:cnfStyle w:val="001000000000" w:firstRow="0" w:lastRow="0" w:firstColumn="1" w:lastColumn="0" w:oddVBand="0" w:evenVBand="0" w:oddHBand="0" w:evenHBand="0" w:firstRowFirstColumn="0" w:firstRowLastColumn="0" w:lastRowFirstColumn="0" w:lastRowLastColumn="0"/>
            <w:tcW w:w="0" w:type="auto"/>
          </w:tcPr>
          <w:p w14:paraId="59358144" w14:textId="77777777" w:rsidR="00B35549" w:rsidRPr="00A44D83" w:rsidRDefault="00B35549" w:rsidP="007C3119">
            <w:pPr>
              <w:spacing w:after="0" w:line="240" w:lineRule="auto"/>
              <w:rPr>
                <w:rFonts w:ascii="Times New Roman" w:hAnsi="Times New Roman" w:cs="Times New Roman"/>
                <w:b w:val="0"/>
                <w:bCs w:val="0"/>
                <w:sz w:val="18"/>
                <w:szCs w:val="18"/>
              </w:rPr>
            </w:pPr>
            <w:r w:rsidRPr="00A44D83">
              <w:rPr>
                <w:rFonts w:ascii="Times New Roman" w:hAnsi="Times New Roman" w:cs="Times New Roman"/>
                <w:b w:val="0"/>
                <w:bCs w:val="0"/>
                <w:sz w:val="18"/>
                <w:szCs w:val="18"/>
              </w:rPr>
              <w:t xml:space="preserve">Eleanor </w:t>
            </w:r>
          </w:p>
        </w:tc>
        <w:tc>
          <w:tcPr>
            <w:tcW w:w="0" w:type="auto"/>
          </w:tcPr>
          <w:p w14:paraId="74ACF999"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73</w:t>
            </w:r>
          </w:p>
          <w:p w14:paraId="2AF05201"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Pr>
          <w:p w14:paraId="6086A7BC"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Female</w:t>
            </w:r>
          </w:p>
        </w:tc>
        <w:tc>
          <w:tcPr>
            <w:tcW w:w="0" w:type="auto"/>
          </w:tcPr>
          <w:p w14:paraId="28DDBA0E"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White/White British (Irish/ Other)</w:t>
            </w:r>
          </w:p>
        </w:tc>
        <w:tc>
          <w:tcPr>
            <w:tcW w:w="0" w:type="auto"/>
          </w:tcPr>
          <w:p w14:paraId="5D376DFF"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 formal qualifications</w:t>
            </w:r>
          </w:p>
        </w:tc>
        <w:tc>
          <w:tcPr>
            <w:tcW w:w="0" w:type="auto"/>
          </w:tcPr>
          <w:p w14:paraId="3283B158"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Unable to work</w:t>
            </w:r>
          </w:p>
        </w:tc>
        <w:tc>
          <w:tcPr>
            <w:tcW w:w="0" w:type="auto"/>
          </w:tcPr>
          <w:p w14:paraId="0137516B"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50</w:t>
            </w:r>
          </w:p>
        </w:tc>
        <w:tc>
          <w:tcPr>
            <w:tcW w:w="0" w:type="auto"/>
          </w:tcPr>
          <w:p w14:paraId="423B1E2F"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40 cigarettes</w:t>
            </w:r>
          </w:p>
        </w:tc>
        <w:tc>
          <w:tcPr>
            <w:tcW w:w="0" w:type="auto"/>
          </w:tcPr>
          <w:p w14:paraId="7101C046"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Yes</w:t>
            </w:r>
          </w:p>
        </w:tc>
        <w:tc>
          <w:tcPr>
            <w:tcW w:w="0" w:type="auto"/>
          </w:tcPr>
          <w:p w14:paraId="6B3A2281"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 xml:space="preserve">No </w:t>
            </w:r>
          </w:p>
        </w:tc>
        <w:tc>
          <w:tcPr>
            <w:tcW w:w="0" w:type="auto"/>
          </w:tcPr>
          <w:p w14:paraId="304AB06A"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r>
      <w:tr w:rsidR="00B35549" w:rsidRPr="005B57CF" w14:paraId="53B37C70" w14:textId="77777777" w:rsidTr="007C3119">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0" w:type="auto"/>
          </w:tcPr>
          <w:p w14:paraId="175CE020" w14:textId="77777777" w:rsidR="00B35549" w:rsidRPr="00A44D83" w:rsidRDefault="00B35549" w:rsidP="007C3119">
            <w:pPr>
              <w:spacing w:after="0" w:line="240" w:lineRule="auto"/>
              <w:rPr>
                <w:rFonts w:ascii="Times New Roman" w:hAnsi="Times New Roman" w:cs="Times New Roman"/>
                <w:b w:val="0"/>
                <w:bCs w:val="0"/>
                <w:sz w:val="18"/>
                <w:szCs w:val="18"/>
              </w:rPr>
            </w:pPr>
            <w:r w:rsidRPr="00A44D83">
              <w:rPr>
                <w:rFonts w:ascii="Times New Roman" w:hAnsi="Times New Roman" w:cs="Times New Roman"/>
                <w:b w:val="0"/>
                <w:bCs w:val="0"/>
                <w:sz w:val="18"/>
                <w:szCs w:val="18"/>
              </w:rPr>
              <w:t xml:space="preserve">Sarah </w:t>
            </w:r>
          </w:p>
        </w:tc>
        <w:tc>
          <w:tcPr>
            <w:tcW w:w="0" w:type="auto"/>
          </w:tcPr>
          <w:p w14:paraId="610EFC79"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61</w:t>
            </w:r>
          </w:p>
        </w:tc>
        <w:tc>
          <w:tcPr>
            <w:tcW w:w="0" w:type="auto"/>
          </w:tcPr>
          <w:p w14:paraId="16F8876D"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 xml:space="preserve">Female </w:t>
            </w:r>
          </w:p>
        </w:tc>
        <w:tc>
          <w:tcPr>
            <w:tcW w:w="0" w:type="auto"/>
          </w:tcPr>
          <w:p w14:paraId="57700F6D"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White/White British (Irish/ Other)</w:t>
            </w:r>
          </w:p>
        </w:tc>
        <w:tc>
          <w:tcPr>
            <w:tcW w:w="0" w:type="auto"/>
          </w:tcPr>
          <w:p w14:paraId="010CB699"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A-levels/higher education below degree</w:t>
            </w:r>
          </w:p>
        </w:tc>
        <w:tc>
          <w:tcPr>
            <w:tcW w:w="0" w:type="auto"/>
          </w:tcPr>
          <w:p w14:paraId="5FC5B192"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 xml:space="preserve">Employed </w:t>
            </w:r>
          </w:p>
        </w:tc>
        <w:tc>
          <w:tcPr>
            <w:tcW w:w="0" w:type="auto"/>
          </w:tcPr>
          <w:p w14:paraId="3E3A0B67"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41</w:t>
            </w:r>
          </w:p>
        </w:tc>
        <w:tc>
          <w:tcPr>
            <w:tcW w:w="0" w:type="auto"/>
          </w:tcPr>
          <w:p w14:paraId="53D439CC"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 xml:space="preserve">9 cigarettes </w:t>
            </w:r>
          </w:p>
        </w:tc>
        <w:tc>
          <w:tcPr>
            <w:tcW w:w="0" w:type="auto"/>
          </w:tcPr>
          <w:p w14:paraId="0FBA169D"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c>
          <w:tcPr>
            <w:tcW w:w="0" w:type="auto"/>
          </w:tcPr>
          <w:p w14:paraId="71022DCB"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 xml:space="preserve">Yes </w:t>
            </w:r>
          </w:p>
        </w:tc>
        <w:tc>
          <w:tcPr>
            <w:tcW w:w="0" w:type="auto"/>
          </w:tcPr>
          <w:p w14:paraId="7BA3BDC1"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 xml:space="preserve">Yes </w:t>
            </w:r>
          </w:p>
        </w:tc>
      </w:tr>
      <w:tr w:rsidR="00B35549" w:rsidRPr="005B57CF" w14:paraId="4A67D4C1" w14:textId="77777777" w:rsidTr="007C3119">
        <w:trPr>
          <w:trHeight w:val="246"/>
        </w:trPr>
        <w:tc>
          <w:tcPr>
            <w:cnfStyle w:val="001000000000" w:firstRow="0" w:lastRow="0" w:firstColumn="1" w:lastColumn="0" w:oddVBand="0" w:evenVBand="0" w:oddHBand="0" w:evenHBand="0" w:firstRowFirstColumn="0" w:firstRowLastColumn="0" w:lastRowFirstColumn="0" w:lastRowLastColumn="0"/>
            <w:tcW w:w="0" w:type="auto"/>
          </w:tcPr>
          <w:p w14:paraId="27B9C11C" w14:textId="77777777" w:rsidR="00B35549" w:rsidRPr="00A44D83" w:rsidRDefault="00B35549" w:rsidP="007C3119">
            <w:pPr>
              <w:spacing w:after="0" w:line="240" w:lineRule="auto"/>
              <w:rPr>
                <w:rFonts w:ascii="Times New Roman" w:hAnsi="Times New Roman" w:cs="Times New Roman"/>
                <w:b w:val="0"/>
                <w:bCs w:val="0"/>
                <w:sz w:val="18"/>
                <w:szCs w:val="18"/>
              </w:rPr>
            </w:pPr>
            <w:r w:rsidRPr="00A44D83">
              <w:rPr>
                <w:rFonts w:ascii="Times New Roman" w:hAnsi="Times New Roman" w:cs="Times New Roman"/>
                <w:b w:val="0"/>
                <w:bCs w:val="0"/>
                <w:sz w:val="18"/>
                <w:szCs w:val="18"/>
              </w:rPr>
              <w:t xml:space="preserve">Clara </w:t>
            </w:r>
          </w:p>
        </w:tc>
        <w:tc>
          <w:tcPr>
            <w:tcW w:w="0" w:type="auto"/>
            <w:gridSpan w:val="10"/>
          </w:tcPr>
          <w:p w14:paraId="1C3222A5" w14:textId="77777777" w:rsidR="00B35549" w:rsidRPr="00A44D83" w:rsidRDefault="00B35549" w:rsidP="007C311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Did not provide demographic details (had attended lung cancer screening)</w:t>
            </w:r>
          </w:p>
        </w:tc>
      </w:tr>
      <w:tr w:rsidR="00B35549" w:rsidRPr="005B57CF" w14:paraId="3802053A" w14:textId="77777777" w:rsidTr="007C311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0" w:type="auto"/>
          </w:tcPr>
          <w:p w14:paraId="0C59CE87" w14:textId="77777777" w:rsidR="00B35549" w:rsidRPr="00A44D83" w:rsidRDefault="00B35549" w:rsidP="007C3119">
            <w:pPr>
              <w:spacing w:after="0" w:line="240" w:lineRule="auto"/>
              <w:rPr>
                <w:rFonts w:ascii="Times New Roman" w:hAnsi="Times New Roman" w:cs="Times New Roman"/>
                <w:b w:val="0"/>
                <w:bCs w:val="0"/>
                <w:sz w:val="18"/>
                <w:szCs w:val="18"/>
              </w:rPr>
            </w:pPr>
            <w:r w:rsidRPr="00A44D83">
              <w:rPr>
                <w:rFonts w:ascii="Times New Roman" w:hAnsi="Times New Roman" w:cs="Times New Roman"/>
                <w:b w:val="0"/>
                <w:bCs w:val="0"/>
                <w:sz w:val="18"/>
                <w:szCs w:val="18"/>
              </w:rPr>
              <w:t xml:space="preserve">Julia </w:t>
            </w:r>
          </w:p>
        </w:tc>
        <w:tc>
          <w:tcPr>
            <w:tcW w:w="0" w:type="auto"/>
          </w:tcPr>
          <w:p w14:paraId="6C54BF6C"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62</w:t>
            </w:r>
          </w:p>
        </w:tc>
        <w:tc>
          <w:tcPr>
            <w:tcW w:w="0" w:type="auto"/>
          </w:tcPr>
          <w:p w14:paraId="0A407CC9"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 xml:space="preserve">Female </w:t>
            </w:r>
          </w:p>
        </w:tc>
        <w:tc>
          <w:tcPr>
            <w:tcW w:w="0" w:type="auto"/>
          </w:tcPr>
          <w:p w14:paraId="66FFE9E2"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White/White British (Irish/ Other)</w:t>
            </w:r>
          </w:p>
        </w:tc>
        <w:tc>
          <w:tcPr>
            <w:tcW w:w="0" w:type="auto"/>
          </w:tcPr>
          <w:p w14:paraId="02BC6C28"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A-levels/higher education below degree</w:t>
            </w:r>
          </w:p>
        </w:tc>
        <w:tc>
          <w:tcPr>
            <w:tcW w:w="0" w:type="auto"/>
          </w:tcPr>
          <w:p w14:paraId="118DE0F9"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Employed</w:t>
            </w:r>
          </w:p>
        </w:tc>
        <w:tc>
          <w:tcPr>
            <w:tcW w:w="0" w:type="auto"/>
          </w:tcPr>
          <w:p w14:paraId="0AFC6AE8"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46</w:t>
            </w:r>
          </w:p>
          <w:p w14:paraId="109E047A"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Pr>
          <w:p w14:paraId="191E66A8" w14:textId="4ECFDE52"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5g tobacco</w:t>
            </w:r>
          </w:p>
        </w:tc>
        <w:tc>
          <w:tcPr>
            <w:tcW w:w="0" w:type="auto"/>
          </w:tcPr>
          <w:p w14:paraId="3E55068F"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Yes</w:t>
            </w:r>
          </w:p>
        </w:tc>
        <w:tc>
          <w:tcPr>
            <w:tcW w:w="0" w:type="auto"/>
          </w:tcPr>
          <w:p w14:paraId="5EE97962"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 xml:space="preserve">Yes </w:t>
            </w:r>
          </w:p>
        </w:tc>
        <w:tc>
          <w:tcPr>
            <w:tcW w:w="0" w:type="auto"/>
          </w:tcPr>
          <w:p w14:paraId="3DE291D9"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 xml:space="preserve">Yes </w:t>
            </w:r>
          </w:p>
        </w:tc>
      </w:tr>
      <w:tr w:rsidR="00B35549" w:rsidRPr="005B57CF" w14:paraId="6DA67C0C" w14:textId="77777777" w:rsidTr="007C3119">
        <w:trPr>
          <w:trHeight w:val="232"/>
        </w:trPr>
        <w:tc>
          <w:tcPr>
            <w:cnfStyle w:val="001000000000" w:firstRow="0" w:lastRow="0" w:firstColumn="1" w:lastColumn="0" w:oddVBand="0" w:evenVBand="0" w:oddHBand="0" w:evenHBand="0" w:firstRowFirstColumn="0" w:firstRowLastColumn="0" w:lastRowFirstColumn="0" w:lastRowLastColumn="0"/>
            <w:tcW w:w="0" w:type="auto"/>
          </w:tcPr>
          <w:p w14:paraId="408F6247" w14:textId="77777777" w:rsidR="00B35549" w:rsidRPr="00A44D83" w:rsidRDefault="00B35549" w:rsidP="007C3119">
            <w:pPr>
              <w:spacing w:after="0" w:line="240" w:lineRule="auto"/>
              <w:rPr>
                <w:rFonts w:ascii="Times New Roman" w:hAnsi="Times New Roman" w:cs="Times New Roman"/>
                <w:b w:val="0"/>
                <w:bCs w:val="0"/>
                <w:sz w:val="18"/>
                <w:szCs w:val="18"/>
              </w:rPr>
            </w:pPr>
            <w:r w:rsidRPr="00A44D83">
              <w:rPr>
                <w:rFonts w:ascii="Times New Roman" w:hAnsi="Times New Roman" w:cs="Times New Roman"/>
                <w:b w:val="0"/>
                <w:bCs w:val="0"/>
                <w:sz w:val="18"/>
                <w:szCs w:val="18"/>
              </w:rPr>
              <w:t>Diane</w:t>
            </w:r>
          </w:p>
        </w:tc>
        <w:tc>
          <w:tcPr>
            <w:tcW w:w="0" w:type="auto"/>
          </w:tcPr>
          <w:p w14:paraId="57BA2053"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62</w:t>
            </w:r>
          </w:p>
        </w:tc>
        <w:tc>
          <w:tcPr>
            <w:tcW w:w="0" w:type="auto"/>
          </w:tcPr>
          <w:p w14:paraId="1A76E486"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 xml:space="preserve">Female </w:t>
            </w:r>
          </w:p>
        </w:tc>
        <w:tc>
          <w:tcPr>
            <w:tcW w:w="0" w:type="auto"/>
          </w:tcPr>
          <w:p w14:paraId="5E29B062"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White/White British (Irish/ Other)</w:t>
            </w:r>
          </w:p>
        </w:tc>
        <w:tc>
          <w:tcPr>
            <w:tcW w:w="0" w:type="auto"/>
          </w:tcPr>
          <w:p w14:paraId="0060994A"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A-levels/higher education below degree</w:t>
            </w:r>
          </w:p>
        </w:tc>
        <w:tc>
          <w:tcPr>
            <w:tcW w:w="0" w:type="auto"/>
          </w:tcPr>
          <w:p w14:paraId="14E55EC3"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unable to work</w:t>
            </w:r>
          </w:p>
        </w:tc>
        <w:tc>
          <w:tcPr>
            <w:tcW w:w="0" w:type="auto"/>
          </w:tcPr>
          <w:p w14:paraId="3E711F21"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3</w:t>
            </w:r>
          </w:p>
        </w:tc>
        <w:tc>
          <w:tcPr>
            <w:tcW w:w="0" w:type="auto"/>
          </w:tcPr>
          <w:p w14:paraId="14C4175A"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10 cigarettes</w:t>
            </w:r>
          </w:p>
        </w:tc>
        <w:tc>
          <w:tcPr>
            <w:tcW w:w="0" w:type="auto"/>
          </w:tcPr>
          <w:p w14:paraId="41C0A5FF"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Yes</w:t>
            </w:r>
          </w:p>
        </w:tc>
        <w:tc>
          <w:tcPr>
            <w:tcW w:w="0" w:type="auto"/>
          </w:tcPr>
          <w:p w14:paraId="16ACFA5C"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 xml:space="preserve">Yes </w:t>
            </w:r>
          </w:p>
        </w:tc>
        <w:tc>
          <w:tcPr>
            <w:tcW w:w="0" w:type="auto"/>
          </w:tcPr>
          <w:p w14:paraId="050D6348"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 xml:space="preserve">Yes </w:t>
            </w:r>
          </w:p>
        </w:tc>
      </w:tr>
      <w:tr w:rsidR="00B35549" w:rsidRPr="005B57CF" w14:paraId="6A864476" w14:textId="77777777" w:rsidTr="007C311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0" w:type="auto"/>
          </w:tcPr>
          <w:p w14:paraId="26F1CFB9" w14:textId="77777777" w:rsidR="00B35549" w:rsidRPr="00A44D83" w:rsidRDefault="00B35549" w:rsidP="007C3119">
            <w:pPr>
              <w:spacing w:after="0" w:line="240" w:lineRule="auto"/>
              <w:rPr>
                <w:rFonts w:ascii="Times New Roman" w:hAnsi="Times New Roman" w:cs="Times New Roman"/>
                <w:b w:val="0"/>
                <w:bCs w:val="0"/>
                <w:sz w:val="18"/>
                <w:szCs w:val="18"/>
              </w:rPr>
            </w:pPr>
            <w:r w:rsidRPr="00A44D83">
              <w:rPr>
                <w:rFonts w:ascii="Times New Roman" w:hAnsi="Times New Roman" w:cs="Times New Roman"/>
                <w:b w:val="0"/>
                <w:bCs w:val="0"/>
                <w:sz w:val="18"/>
                <w:szCs w:val="18"/>
              </w:rPr>
              <w:t xml:space="preserve">Anthony </w:t>
            </w:r>
          </w:p>
        </w:tc>
        <w:tc>
          <w:tcPr>
            <w:tcW w:w="0" w:type="auto"/>
          </w:tcPr>
          <w:p w14:paraId="25BAAD52"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68</w:t>
            </w:r>
          </w:p>
        </w:tc>
        <w:tc>
          <w:tcPr>
            <w:tcW w:w="0" w:type="auto"/>
          </w:tcPr>
          <w:p w14:paraId="0597F6B6"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Male</w:t>
            </w:r>
          </w:p>
        </w:tc>
        <w:tc>
          <w:tcPr>
            <w:tcW w:w="0" w:type="auto"/>
          </w:tcPr>
          <w:p w14:paraId="31E06861"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White/White British (Irish/ Other)</w:t>
            </w:r>
          </w:p>
        </w:tc>
        <w:tc>
          <w:tcPr>
            <w:tcW w:w="0" w:type="auto"/>
          </w:tcPr>
          <w:p w14:paraId="091116ED"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University Degree</w:t>
            </w:r>
          </w:p>
        </w:tc>
        <w:tc>
          <w:tcPr>
            <w:tcW w:w="0" w:type="auto"/>
          </w:tcPr>
          <w:p w14:paraId="6FA932B9"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 xml:space="preserve">Retired </w:t>
            </w:r>
          </w:p>
        </w:tc>
        <w:tc>
          <w:tcPr>
            <w:tcW w:w="0" w:type="auto"/>
          </w:tcPr>
          <w:p w14:paraId="490BDEFD"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50</w:t>
            </w:r>
          </w:p>
          <w:p w14:paraId="67766C72"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Pr>
          <w:p w14:paraId="452B37C4"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10 cigarettes</w:t>
            </w:r>
          </w:p>
        </w:tc>
        <w:tc>
          <w:tcPr>
            <w:tcW w:w="0" w:type="auto"/>
          </w:tcPr>
          <w:p w14:paraId="260738B1"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 xml:space="preserve">Yes </w:t>
            </w:r>
          </w:p>
        </w:tc>
        <w:tc>
          <w:tcPr>
            <w:tcW w:w="0" w:type="auto"/>
          </w:tcPr>
          <w:p w14:paraId="7E1693A5"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Yes</w:t>
            </w:r>
          </w:p>
        </w:tc>
        <w:tc>
          <w:tcPr>
            <w:tcW w:w="0" w:type="auto"/>
          </w:tcPr>
          <w:p w14:paraId="432B2DBB"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r>
      <w:tr w:rsidR="00B35549" w:rsidRPr="005B57CF" w14:paraId="0C2DAB0E" w14:textId="77777777" w:rsidTr="007C3119">
        <w:trPr>
          <w:trHeight w:val="232"/>
        </w:trPr>
        <w:tc>
          <w:tcPr>
            <w:cnfStyle w:val="001000000000" w:firstRow="0" w:lastRow="0" w:firstColumn="1" w:lastColumn="0" w:oddVBand="0" w:evenVBand="0" w:oddHBand="0" w:evenHBand="0" w:firstRowFirstColumn="0" w:firstRowLastColumn="0" w:lastRowFirstColumn="0" w:lastRowLastColumn="0"/>
            <w:tcW w:w="0" w:type="auto"/>
          </w:tcPr>
          <w:p w14:paraId="3BFD416D" w14:textId="77777777" w:rsidR="00B35549" w:rsidRPr="00A44D83" w:rsidRDefault="00B35549" w:rsidP="007C3119">
            <w:pPr>
              <w:spacing w:after="0" w:line="240" w:lineRule="auto"/>
              <w:rPr>
                <w:rFonts w:ascii="Times New Roman" w:hAnsi="Times New Roman" w:cs="Times New Roman"/>
                <w:b w:val="0"/>
                <w:bCs w:val="0"/>
                <w:sz w:val="18"/>
                <w:szCs w:val="18"/>
              </w:rPr>
            </w:pPr>
            <w:r w:rsidRPr="00A44D83">
              <w:rPr>
                <w:rFonts w:ascii="Times New Roman" w:hAnsi="Times New Roman" w:cs="Times New Roman"/>
                <w:b w:val="0"/>
                <w:bCs w:val="0"/>
                <w:sz w:val="18"/>
                <w:szCs w:val="18"/>
              </w:rPr>
              <w:t xml:space="preserve">Rebecca </w:t>
            </w:r>
          </w:p>
        </w:tc>
        <w:tc>
          <w:tcPr>
            <w:tcW w:w="0" w:type="auto"/>
          </w:tcPr>
          <w:p w14:paraId="7DC3D546"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66</w:t>
            </w:r>
          </w:p>
        </w:tc>
        <w:tc>
          <w:tcPr>
            <w:tcW w:w="0" w:type="auto"/>
          </w:tcPr>
          <w:p w14:paraId="5CD9E719"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Female</w:t>
            </w:r>
          </w:p>
        </w:tc>
        <w:tc>
          <w:tcPr>
            <w:tcW w:w="0" w:type="auto"/>
          </w:tcPr>
          <w:p w14:paraId="2E838FE9"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White/White British (Irish/ Other</w:t>
            </w:r>
          </w:p>
        </w:tc>
        <w:tc>
          <w:tcPr>
            <w:tcW w:w="0" w:type="auto"/>
          </w:tcPr>
          <w:p w14:paraId="0834B1B8"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GCSE/O-Levels/ ONC/BTEC/other</w:t>
            </w:r>
          </w:p>
        </w:tc>
        <w:tc>
          <w:tcPr>
            <w:tcW w:w="0" w:type="auto"/>
          </w:tcPr>
          <w:p w14:paraId="68928BAD"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Employed</w:t>
            </w:r>
          </w:p>
          <w:p w14:paraId="59054FA7"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Pr>
          <w:p w14:paraId="3BCD9169"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35</w:t>
            </w:r>
          </w:p>
        </w:tc>
        <w:tc>
          <w:tcPr>
            <w:tcW w:w="0" w:type="auto"/>
          </w:tcPr>
          <w:p w14:paraId="58503785"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 xml:space="preserve">16 cigarettes </w:t>
            </w:r>
          </w:p>
        </w:tc>
        <w:tc>
          <w:tcPr>
            <w:tcW w:w="0" w:type="auto"/>
          </w:tcPr>
          <w:p w14:paraId="186EC302"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c>
          <w:tcPr>
            <w:tcW w:w="0" w:type="auto"/>
          </w:tcPr>
          <w:p w14:paraId="6C3BE776"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Yes</w:t>
            </w:r>
          </w:p>
        </w:tc>
        <w:tc>
          <w:tcPr>
            <w:tcW w:w="0" w:type="auto"/>
          </w:tcPr>
          <w:p w14:paraId="512B7B7F"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r>
      <w:tr w:rsidR="00B35549" w:rsidRPr="005B57CF" w14:paraId="016B67E2" w14:textId="77777777" w:rsidTr="007C311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0" w:type="auto"/>
          </w:tcPr>
          <w:p w14:paraId="4F07EB7C" w14:textId="77777777" w:rsidR="00B35549" w:rsidRPr="00A44D83" w:rsidRDefault="00B35549" w:rsidP="007C3119">
            <w:pPr>
              <w:spacing w:after="0" w:line="240" w:lineRule="auto"/>
              <w:rPr>
                <w:rFonts w:ascii="Times New Roman" w:hAnsi="Times New Roman" w:cs="Times New Roman"/>
                <w:b w:val="0"/>
                <w:bCs w:val="0"/>
                <w:sz w:val="18"/>
                <w:szCs w:val="18"/>
              </w:rPr>
            </w:pPr>
            <w:r w:rsidRPr="00A44D83">
              <w:rPr>
                <w:rFonts w:ascii="Times New Roman" w:hAnsi="Times New Roman" w:cs="Times New Roman"/>
                <w:b w:val="0"/>
                <w:bCs w:val="0"/>
                <w:sz w:val="18"/>
                <w:szCs w:val="18"/>
              </w:rPr>
              <w:t xml:space="preserve">Laurence </w:t>
            </w:r>
          </w:p>
        </w:tc>
        <w:tc>
          <w:tcPr>
            <w:tcW w:w="0" w:type="auto"/>
          </w:tcPr>
          <w:p w14:paraId="7DE1E51C"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62</w:t>
            </w:r>
          </w:p>
        </w:tc>
        <w:tc>
          <w:tcPr>
            <w:tcW w:w="0" w:type="auto"/>
          </w:tcPr>
          <w:p w14:paraId="5E1F670B"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Male</w:t>
            </w:r>
          </w:p>
        </w:tc>
        <w:tc>
          <w:tcPr>
            <w:tcW w:w="0" w:type="auto"/>
          </w:tcPr>
          <w:p w14:paraId="75C10535"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Any other mixed background (White/ Caribbean)</w:t>
            </w:r>
          </w:p>
        </w:tc>
        <w:tc>
          <w:tcPr>
            <w:tcW w:w="0" w:type="auto"/>
          </w:tcPr>
          <w:p w14:paraId="08F1B7E5"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University Degree</w:t>
            </w:r>
          </w:p>
        </w:tc>
        <w:tc>
          <w:tcPr>
            <w:tcW w:w="0" w:type="auto"/>
          </w:tcPr>
          <w:p w14:paraId="3C288690"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Employed</w:t>
            </w:r>
          </w:p>
          <w:p w14:paraId="79BF08E4"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Pr>
          <w:p w14:paraId="30C51714"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42</w:t>
            </w:r>
          </w:p>
        </w:tc>
        <w:tc>
          <w:tcPr>
            <w:tcW w:w="0" w:type="auto"/>
          </w:tcPr>
          <w:p w14:paraId="141324AC" w14:textId="74B49548"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7.5 cigarettes</w:t>
            </w:r>
          </w:p>
        </w:tc>
        <w:tc>
          <w:tcPr>
            <w:tcW w:w="0" w:type="auto"/>
          </w:tcPr>
          <w:p w14:paraId="3D729C1F"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c>
          <w:tcPr>
            <w:tcW w:w="0" w:type="auto"/>
          </w:tcPr>
          <w:p w14:paraId="70DC2F98"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Yes</w:t>
            </w:r>
          </w:p>
        </w:tc>
        <w:tc>
          <w:tcPr>
            <w:tcW w:w="0" w:type="auto"/>
          </w:tcPr>
          <w:p w14:paraId="4A1ACE5B"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Yes</w:t>
            </w:r>
          </w:p>
        </w:tc>
      </w:tr>
      <w:tr w:rsidR="00B35549" w:rsidRPr="005B57CF" w14:paraId="6D134E5E" w14:textId="77777777" w:rsidTr="007C3119">
        <w:trPr>
          <w:trHeight w:val="246"/>
        </w:trPr>
        <w:tc>
          <w:tcPr>
            <w:cnfStyle w:val="001000000000" w:firstRow="0" w:lastRow="0" w:firstColumn="1" w:lastColumn="0" w:oddVBand="0" w:evenVBand="0" w:oddHBand="0" w:evenHBand="0" w:firstRowFirstColumn="0" w:firstRowLastColumn="0" w:lastRowFirstColumn="0" w:lastRowLastColumn="0"/>
            <w:tcW w:w="0" w:type="auto"/>
          </w:tcPr>
          <w:p w14:paraId="107CEF05" w14:textId="77777777" w:rsidR="00B35549" w:rsidRPr="00A44D83" w:rsidRDefault="00B35549" w:rsidP="007C3119">
            <w:pPr>
              <w:spacing w:after="0" w:line="240" w:lineRule="auto"/>
              <w:rPr>
                <w:rFonts w:ascii="Times New Roman" w:hAnsi="Times New Roman" w:cs="Times New Roman"/>
                <w:b w:val="0"/>
                <w:bCs w:val="0"/>
                <w:sz w:val="18"/>
                <w:szCs w:val="18"/>
              </w:rPr>
            </w:pPr>
            <w:r w:rsidRPr="00A44D83">
              <w:rPr>
                <w:rFonts w:ascii="Times New Roman" w:hAnsi="Times New Roman" w:cs="Times New Roman"/>
                <w:b w:val="0"/>
                <w:bCs w:val="0"/>
                <w:sz w:val="18"/>
                <w:szCs w:val="18"/>
              </w:rPr>
              <w:t xml:space="preserve">Humphrey </w:t>
            </w:r>
          </w:p>
        </w:tc>
        <w:tc>
          <w:tcPr>
            <w:tcW w:w="0" w:type="auto"/>
            <w:gridSpan w:val="10"/>
          </w:tcPr>
          <w:p w14:paraId="23EA42D9" w14:textId="77777777" w:rsidR="00B35549" w:rsidRPr="00A44D83" w:rsidRDefault="00B35549" w:rsidP="007C311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Did not provide demographic details (had attended lung cancer screening)</w:t>
            </w:r>
          </w:p>
        </w:tc>
      </w:tr>
      <w:tr w:rsidR="00B35549" w:rsidRPr="005B57CF" w14:paraId="3544F3F7" w14:textId="77777777" w:rsidTr="007C311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0" w:type="auto"/>
          </w:tcPr>
          <w:p w14:paraId="18B251F1" w14:textId="77777777" w:rsidR="00B35549" w:rsidRPr="00A44D83" w:rsidRDefault="00B35549" w:rsidP="007C3119">
            <w:pPr>
              <w:spacing w:after="0" w:line="240" w:lineRule="auto"/>
              <w:rPr>
                <w:rFonts w:ascii="Times New Roman" w:hAnsi="Times New Roman" w:cs="Times New Roman"/>
                <w:b w:val="0"/>
                <w:bCs w:val="0"/>
                <w:sz w:val="18"/>
                <w:szCs w:val="18"/>
              </w:rPr>
            </w:pPr>
            <w:r w:rsidRPr="00A44D83">
              <w:rPr>
                <w:rFonts w:ascii="Times New Roman" w:hAnsi="Times New Roman" w:cs="Times New Roman"/>
                <w:b w:val="0"/>
                <w:bCs w:val="0"/>
                <w:sz w:val="18"/>
                <w:szCs w:val="18"/>
              </w:rPr>
              <w:t>Walter</w:t>
            </w:r>
          </w:p>
        </w:tc>
        <w:tc>
          <w:tcPr>
            <w:tcW w:w="0" w:type="auto"/>
          </w:tcPr>
          <w:p w14:paraId="0BFE4812"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73</w:t>
            </w:r>
          </w:p>
        </w:tc>
        <w:tc>
          <w:tcPr>
            <w:tcW w:w="0" w:type="auto"/>
          </w:tcPr>
          <w:p w14:paraId="351F92E3"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Male</w:t>
            </w:r>
          </w:p>
        </w:tc>
        <w:tc>
          <w:tcPr>
            <w:tcW w:w="0" w:type="auto"/>
          </w:tcPr>
          <w:p w14:paraId="1752D8B9"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White/White British (Irish/ Other</w:t>
            </w:r>
          </w:p>
        </w:tc>
        <w:tc>
          <w:tcPr>
            <w:tcW w:w="0" w:type="auto"/>
          </w:tcPr>
          <w:p w14:paraId="6050E4E8"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 formal qualifications</w:t>
            </w:r>
          </w:p>
        </w:tc>
        <w:tc>
          <w:tcPr>
            <w:tcW w:w="0" w:type="auto"/>
          </w:tcPr>
          <w:p w14:paraId="1A6A7EDC"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Retired</w:t>
            </w:r>
          </w:p>
        </w:tc>
        <w:tc>
          <w:tcPr>
            <w:tcW w:w="0" w:type="auto"/>
          </w:tcPr>
          <w:p w14:paraId="02918AF4"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60</w:t>
            </w:r>
          </w:p>
        </w:tc>
        <w:tc>
          <w:tcPr>
            <w:tcW w:w="0" w:type="auto"/>
          </w:tcPr>
          <w:p w14:paraId="248C5BA1"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 xml:space="preserve">40 cigarettes </w:t>
            </w:r>
          </w:p>
        </w:tc>
        <w:tc>
          <w:tcPr>
            <w:tcW w:w="0" w:type="auto"/>
          </w:tcPr>
          <w:p w14:paraId="37A3F0AE"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c>
          <w:tcPr>
            <w:tcW w:w="0" w:type="auto"/>
          </w:tcPr>
          <w:p w14:paraId="27550EBE"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Yes</w:t>
            </w:r>
          </w:p>
        </w:tc>
        <w:tc>
          <w:tcPr>
            <w:tcW w:w="0" w:type="auto"/>
          </w:tcPr>
          <w:p w14:paraId="0523461A"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Yes</w:t>
            </w:r>
          </w:p>
        </w:tc>
      </w:tr>
      <w:tr w:rsidR="00B35549" w:rsidRPr="005B57CF" w14:paraId="7E33D888" w14:textId="77777777" w:rsidTr="007C3119">
        <w:trPr>
          <w:trHeight w:val="246"/>
        </w:trPr>
        <w:tc>
          <w:tcPr>
            <w:cnfStyle w:val="001000000000" w:firstRow="0" w:lastRow="0" w:firstColumn="1" w:lastColumn="0" w:oddVBand="0" w:evenVBand="0" w:oddHBand="0" w:evenHBand="0" w:firstRowFirstColumn="0" w:firstRowLastColumn="0" w:lastRowFirstColumn="0" w:lastRowLastColumn="0"/>
            <w:tcW w:w="0" w:type="auto"/>
          </w:tcPr>
          <w:p w14:paraId="31501E20" w14:textId="77777777" w:rsidR="00B35549" w:rsidRPr="00A44D83" w:rsidRDefault="00B35549" w:rsidP="007C3119">
            <w:pPr>
              <w:spacing w:after="0" w:line="240" w:lineRule="auto"/>
              <w:rPr>
                <w:rFonts w:ascii="Times New Roman" w:hAnsi="Times New Roman" w:cs="Times New Roman"/>
                <w:b w:val="0"/>
                <w:bCs w:val="0"/>
                <w:sz w:val="18"/>
                <w:szCs w:val="18"/>
              </w:rPr>
            </w:pPr>
            <w:r w:rsidRPr="00A44D83">
              <w:rPr>
                <w:rFonts w:ascii="Times New Roman" w:hAnsi="Times New Roman" w:cs="Times New Roman"/>
                <w:b w:val="0"/>
                <w:bCs w:val="0"/>
                <w:sz w:val="18"/>
                <w:szCs w:val="18"/>
              </w:rPr>
              <w:t>Bernie</w:t>
            </w:r>
          </w:p>
        </w:tc>
        <w:tc>
          <w:tcPr>
            <w:tcW w:w="0" w:type="auto"/>
          </w:tcPr>
          <w:p w14:paraId="69A091D5"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55</w:t>
            </w:r>
          </w:p>
        </w:tc>
        <w:tc>
          <w:tcPr>
            <w:tcW w:w="0" w:type="auto"/>
          </w:tcPr>
          <w:p w14:paraId="50077AE9"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Female</w:t>
            </w:r>
          </w:p>
        </w:tc>
        <w:tc>
          <w:tcPr>
            <w:tcW w:w="0" w:type="auto"/>
          </w:tcPr>
          <w:p w14:paraId="4A031103"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Prefer not to say</w:t>
            </w:r>
          </w:p>
        </w:tc>
        <w:tc>
          <w:tcPr>
            <w:tcW w:w="0" w:type="auto"/>
          </w:tcPr>
          <w:p w14:paraId="72B08E28"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A-levels/higher education below degree</w:t>
            </w:r>
          </w:p>
        </w:tc>
        <w:tc>
          <w:tcPr>
            <w:tcW w:w="0" w:type="auto"/>
          </w:tcPr>
          <w:p w14:paraId="7A4A8E36"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Employed</w:t>
            </w:r>
          </w:p>
        </w:tc>
        <w:tc>
          <w:tcPr>
            <w:tcW w:w="0" w:type="auto"/>
          </w:tcPr>
          <w:p w14:paraId="193EAD39"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37</w:t>
            </w:r>
          </w:p>
        </w:tc>
        <w:tc>
          <w:tcPr>
            <w:tcW w:w="0" w:type="auto"/>
          </w:tcPr>
          <w:p w14:paraId="14882413" w14:textId="61E3A16C"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10 cigarettes</w:t>
            </w:r>
          </w:p>
        </w:tc>
        <w:tc>
          <w:tcPr>
            <w:tcW w:w="0" w:type="auto"/>
          </w:tcPr>
          <w:p w14:paraId="45DCA181"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c>
          <w:tcPr>
            <w:tcW w:w="0" w:type="auto"/>
          </w:tcPr>
          <w:p w14:paraId="3C2C98F9"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c>
          <w:tcPr>
            <w:tcW w:w="0" w:type="auto"/>
          </w:tcPr>
          <w:p w14:paraId="15F54A66"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Yes</w:t>
            </w:r>
          </w:p>
        </w:tc>
      </w:tr>
      <w:tr w:rsidR="00B35549" w:rsidRPr="005B57CF" w14:paraId="566537F9" w14:textId="77777777" w:rsidTr="007C311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0" w:type="auto"/>
          </w:tcPr>
          <w:p w14:paraId="2606E36D" w14:textId="77777777" w:rsidR="00B35549" w:rsidRPr="00A44D83" w:rsidRDefault="00B35549" w:rsidP="007C3119">
            <w:pPr>
              <w:spacing w:after="0" w:line="240" w:lineRule="auto"/>
              <w:rPr>
                <w:rFonts w:ascii="Times New Roman" w:hAnsi="Times New Roman" w:cs="Times New Roman"/>
                <w:b w:val="0"/>
                <w:bCs w:val="0"/>
                <w:sz w:val="18"/>
                <w:szCs w:val="18"/>
              </w:rPr>
            </w:pPr>
            <w:r w:rsidRPr="00A44D83">
              <w:rPr>
                <w:rFonts w:ascii="Times New Roman" w:hAnsi="Times New Roman" w:cs="Times New Roman"/>
                <w:b w:val="0"/>
                <w:bCs w:val="0"/>
                <w:sz w:val="18"/>
                <w:szCs w:val="18"/>
              </w:rPr>
              <w:t>Len</w:t>
            </w:r>
          </w:p>
        </w:tc>
        <w:tc>
          <w:tcPr>
            <w:tcW w:w="0" w:type="auto"/>
          </w:tcPr>
          <w:p w14:paraId="714F968D"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70</w:t>
            </w:r>
          </w:p>
        </w:tc>
        <w:tc>
          <w:tcPr>
            <w:tcW w:w="0" w:type="auto"/>
          </w:tcPr>
          <w:p w14:paraId="154F83C8"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Male</w:t>
            </w:r>
          </w:p>
        </w:tc>
        <w:tc>
          <w:tcPr>
            <w:tcW w:w="0" w:type="auto"/>
          </w:tcPr>
          <w:p w14:paraId="267F3A24"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White/White British (Irish/ Other</w:t>
            </w:r>
          </w:p>
        </w:tc>
        <w:tc>
          <w:tcPr>
            <w:tcW w:w="0" w:type="auto"/>
          </w:tcPr>
          <w:p w14:paraId="79E6508A"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GCSE/O-Levels/ ONC/BTEC/other</w:t>
            </w:r>
          </w:p>
        </w:tc>
        <w:tc>
          <w:tcPr>
            <w:tcW w:w="0" w:type="auto"/>
          </w:tcPr>
          <w:p w14:paraId="13ACB9B1"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Retired</w:t>
            </w:r>
          </w:p>
        </w:tc>
        <w:tc>
          <w:tcPr>
            <w:tcW w:w="0" w:type="auto"/>
          </w:tcPr>
          <w:p w14:paraId="645C8301"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61</w:t>
            </w:r>
          </w:p>
        </w:tc>
        <w:tc>
          <w:tcPr>
            <w:tcW w:w="0" w:type="auto"/>
          </w:tcPr>
          <w:p w14:paraId="4C1AB70C" w14:textId="49EB45DA" w:rsidR="00B35549" w:rsidRPr="00A44D83" w:rsidRDefault="008C084D"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20 cigarettes</w:t>
            </w:r>
          </w:p>
        </w:tc>
        <w:tc>
          <w:tcPr>
            <w:tcW w:w="0" w:type="auto"/>
          </w:tcPr>
          <w:p w14:paraId="37ED209A"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c>
          <w:tcPr>
            <w:tcW w:w="0" w:type="auto"/>
          </w:tcPr>
          <w:p w14:paraId="1F08743C"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Yes</w:t>
            </w:r>
          </w:p>
        </w:tc>
        <w:tc>
          <w:tcPr>
            <w:tcW w:w="0" w:type="auto"/>
          </w:tcPr>
          <w:p w14:paraId="225FF5CB"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Yes</w:t>
            </w:r>
          </w:p>
        </w:tc>
      </w:tr>
      <w:tr w:rsidR="00B35549" w:rsidRPr="005B57CF" w14:paraId="6543D2FB" w14:textId="77777777" w:rsidTr="007C3119">
        <w:trPr>
          <w:trHeight w:val="246"/>
        </w:trPr>
        <w:tc>
          <w:tcPr>
            <w:cnfStyle w:val="001000000000" w:firstRow="0" w:lastRow="0" w:firstColumn="1" w:lastColumn="0" w:oddVBand="0" w:evenVBand="0" w:oddHBand="0" w:evenHBand="0" w:firstRowFirstColumn="0" w:firstRowLastColumn="0" w:lastRowFirstColumn="0" w:lastRowLastColumn="0"/>
            <w:tcW w:w="0" w:type="auto"/>
          </w:tcPr>
          <w:p w14:paraId="04213363" w14:textId="77777777" w:rsidR="00B35549" w:rsidRPr="00A44D83" w:rsidRDefault="00B35549" w:rsidP="007C3119">
            <w:pPr>
              <w:spacing w:after="0" w:line="240" w:lineRule="auto"/>
              <w:rPr>
                <w:rFonts w:ascii="Times New Roman" w:hAnsi="Times New Roman" w:cs="Times New Roman"/>
                <w:b w:val="0"/>
                <w:bCs w:val="0"/>
                <w:sz w:val="18"/>
                <w:szCs w:val="18"/>
              </w:rPr>
            </w:pPr>
            <w:r w:rsidRPr="00A44D83">
              <w:rPr>
                <w:rFonts w:ascii="Times New Roman" w:hAnsi="Times New Roman" w:cs="Times New Roman"/>
                <w:b w:val="0"/>
                <w:bCs w:val="0"/>
                <w:sz w:val="18"/>
                <w:szCs w:val="18"/>
              </w:rPr>
              <w:t xml:space="preserve">Catherine </w:t>
            </w:r>
          </w:p>
        </w:tc>
        <w:tc>
          <w:tcPr>
            <w:tcW w:w="0" w:type="auto"/>
          </w:tcPr>
          <w:p w14:paraId="08BD0DF9"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71</w:t>
            </w:r>
          </w:p>
        </w:tc>
        <w:tc>
          <w:tcPr>
            <w:tcW w:w="0" w:type="auto"/>
          </w:tcPr>
          <w:p w14:paraId="57CDB4FD"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Female</w:t>
            </w:r>
          </w:p>
        </w:tc>
        <w:tc>
          <w:tcPr>
            <w:tcW w:w="0" w:type="auto"/>
          </w:tcPr>
          <w:p w14:paraId="09A53C35"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White/White British (Irish/ Other</w:t>
            </w:r>
          </w:p>
        </w:tc>
        <w:tc>
          <w:tcPr>
            <w:tcW w:w="0" w:type="auto"/>
          </w:tcPr>
          <w:p w14:paraId="23037F1E"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A-levels/higher education below degree</w:t>
            </w:r>
          </w:p>
        </w:tc>
        <w:tc>
          <w:tcPr>
            <w:tcW w:w="0" w:type="auto"/>
          </w:tcPr>
          <w:p w14:paraId="58306EC6"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Retired</w:t>
            </w:r>
          </w:p>
        </w:tc>
        <w:tc>
          <w:tcPr>
            <w:tcW w:w="0" w:type="auto"/>
          </w:tcPr>
          <w:p w14:paraId="551689B4"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57</w:t>
            </w:r>
          </w:p>
        </w:tc>
        <w:tc>
          <w:tcPr>
            <w:tcW w:w="0" w:type="auto"/>
          </w:tcPr>
          <w:p w14:paraId="5CADAE2F"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7g tobacco</w:t>
            </w:r>
          </w:p>
        </w:tc>
        <w:tc>
          <w:tcPr>
            <w:tcW w:w="0" w:type="auto"/>
          </w:tcPr>
          <w:p w14:paraId="0E001B37"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c>
          <w:tcPr>
            <w:tcW w:w="0" w:type="auto"/>
          </w:tcPr>
          <w:p w14:paraId="3520D42A"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c>
          <w:tcPr>
            <w:tcW w:w="0" w:type="auto"/>
          </w:tcPr>
          <w:p w14:paraId="4778182A"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r>
      <w:tr w:rsidR="00B35549" w:rsidRPr="005B57CF" w14:paraId="60B6F13D" w14:textId="77777777" w:rsidTr="007C311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0" w:type="auto"/>
          </w:tcPr>
          <w:p w14:paraId="7601CB36" w14:textId="77777777" w:rsidR="00B35549" w:rsidRPr="00A44D83" w:rsidRDefault="00B35549" w:rsidP="007C3119">
            <w:pPr>
              <w:spacing w:after="0" w:line="240" w:lineRule="auto"/>
              <w:rPr>
                <w:rFonts w:ascii="Times New Roman" w:hAnsi="Times New Roman" w:cs="Times New Roman"/>
                <w:b w:val="0"/>
                <w:bCs w:val="0"/>
                <w:sz w:val="18"/>
                <w:szCs w:val="18"/>
              </w:rPr>
            </w:pPr>
            <w:r w:rsidRPr="00A44D83">
              <w:rPr>
                <w:rFonts w:ascii="Times New Roman" w:hAnsi="Times New Roman" w:cs="Times New Roman"/>
                <w:b w:val="0"/>
                <w:bCs w:val="0"/>
                <w:sz w:val="18"/>
                <w:szCs w:val="18"/>
              </w:rPr>
              <w:t xml:space="preserve">Patricia </w:t>
            </w:r>
          </w:p>
        </w:tc>
        <w:tc>
          <w:tcPr>
            <w:tcW w:w="0" w:type="auto"/>
          </w:tcPr>
          <w:p w14:paraId="3DDDC344"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67</w:t>
            </w:r>
          </w:p>
        </w:tc>
        <w:tc>
          <w:tcPr>
            <w:tcW w:w="0" w:type="auto"/>
          </w:tcPr>
          <w:p w14:paraId="7F98C9DC"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Female</w:t>
            </w:r>
          </w:p>
        </w:tc>
        <w:tc>
          <w:tcPr>
            <w:tcW w:w="0" w:type="auto"/>
          </w:tcPr>
          <w:p w14:paraId="23850C09"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White/White British (Irish/Other</w:t>
            </w:r>
          </w:p>
        </w:tc>
        <w:tc>
          <w:tcPr>
            <w:tcW w:w="0" w:type="auto"/>
          </w:tcPr>
          <w:p w14:paraId="422B8CB6"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GCSE/O-Levels/ ONC/BTEC/other</w:t>
            </w:r>
          </w:p>
        </w:tc>
        <w:tc>
          <w:tcPr>
            <w:tcW w:w="0" w:type="auto"/>
          </w:tcPr>
          <w:p w14:paraId="1BC1FAFC"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Retired</w:t>
            </w:r>
          </w:p>
        </w:tc>
        <w:tc>
          <w:tcPr>
            <w:tcW w:w="0" w:type="auto"/>
          </w:tcPr>
          <w:p w14:paraId="7BC6595B"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59</w:t>
            </w:r>
          </w:p>
        </w:tc>
        <w:tc>
          <w:tcPr>
            <w:tcW w:w="0" w:type="auto"/>
          </w:tcPr>
          <w:p w14:paraId="035EE0AA"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 xml:space="preserve">25 cigarettes </w:t>
            </w:r>
          </w:p>
        </w:tc>
        <w:tc>
          <w:tcPr>
            <w:tcW w:w="0" w:type="auto"/>
          </w:tcPr>
          <w:p w14:paraId="69DD7CBF"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c>
          <w:tcPr>
            <w:tcW w:w="0" w:type="auto"/>
          </w:tcPr>
          <w:p w14:paraId="7107A4EB"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Don’t know</w:t>
            </w:r>
          </w:p>
        </w:tc>
        <w:tc>
          <w:tcPr>
            <w:tcW w:w="0" w:type="auto"/>
          </w:tcPr>
          <w:p w14:paraId="4D4EBD09"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 xml:space="preserve">Yes </w:t>
            </w:r>
          </w:p>
        </w:tc>
      </w:tr>
      <w:tr w:rsidR="00B35549" w:rsidRPr="005B57CF" w14:paraId="60E9453A" w14:textId="77777777" w:rsidTr="007C3119">
        <w:trPr>
          <w:trHeight w:val="246"/>
        </w:trPr>
        <w:tc>
          <w:tcPr>
            <w:cnfStyle w:val="001000000000" w:firstRow="0" w:lastRow="0" w:firstColumn="1" w:lastColumn="0" w:oddVBand="0" w:evenVBand="0" w:oddHBand="0" w:evenHBand="0" w:firstRowFirstColumn="0" w:firstRowLastColumn="0" w:lastRowFirstColumn="0" w:lastRowLastColumn="0"/>
            <w:tcW w:w="0" w:type="auto"/>
          </w:tcPr>
          <w:p w14:paraId="65518B5F" w14:textId="77777777" w:rsidR="00B35549" w:rsidRPr="00A44D83" w:rsidRDefault="00B35549" w:rsidP="007C3119">
            <w:pPr>
              <w:spacing w:after="0" w:line="240" w:lineRule="auto"/>
              <w:rPr>
                <w:rFonts w:ascii="Times New Roman" w:hAnsi="Times New Roman" w:cs="Times New Roman"/>
                <w:b w:val="0"/>
                <w:bCs w:val="0"/>
                <w:sz w:val="18"/>
                <w:szCs w:val="18"/>
              </w:rPr>
            </w:pPr>
            <w:r w:rsidRPr="00A44D83">
              <w:rPr>
                <w:rFonts w:ascii="Times New Roman" w:hAnsi="Times New Roman" w:cs="Times New Roman"/>
                <w:b w:val="0"/>
                <w:bCs w:val="0"/>
                <w:sz w:val="18"/>
                <w:szCs w:val="18"/>
              </w:rPr>
              <w:t>Maxine</w:t>
            </w:r>
          </w:p>
        </w:tc>
        <w:tc>
          <w:tcPr>
            <w:tcW w:w="0" w:type="auto"/>
          </w:tcPr>
          <w:p w14:paraId="045CB007"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59</w:t>
            </w:r>
          </w:p>
        </w:tc>
        <w:tc>
          <w:tcPr>
            <w:tcW w:w="0" w:type="auto"/>
          </w:tcPr>
          <w:p w14:paraId="72D9C153"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Female</w:t>
            </w:r>
          </w:p>
        </w:tc>
        <w:tc>
          <w:tcPr>
            <w:tcW w:w="0" w:type="auto"/>
          </w:tcPr>
          <w:p w14:paraId="26DA839E"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White/White British (Irish/Other</w:t>
            </w:r>
          </w:p>
        </w:tc>
        <w:tc>
          <w:tcPr>
            <w:tcW w:w="0" w:type="auto"/>
          </w:tcPr>
          <w:p w14:paraId="27F7FE9F"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A-levels/higher education below degree</w:t>
            </w:r>
          </w:p>
        </w:tc>
        <w:tc>
          <w:tcPr>
            <w:tcW w:w="0" w:type="auto"/>
          </w:tcPr>
          <w:p w14:paraId="6FEFD268"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Employed</w:t>
            </w:r>
          </w:p>
        </w:tc>
        <w:tc>
          <w:tcPr>
            <w:tcW w:w="0" w:type="auto"/>
          </w:tcPr>
          <w:p w14:paraId="5E67C5E8"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30</w:t>
            </w:r>
          </w:p>
        </w:tc>
        <w:tc>
          <w:tcPr>
            <w:tcW w:w="0" w:type="auto"/>
          </w:tcPr>
          <w:p w14:paraId="4E20454C"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20 cigarettes</w:t>
            </w:r>
          </w:p>
        </w:tc>
        <w:tc>
          <w:tcPr>
            <w:tcW w:w="0" w:type="auto"/>
          </w:tcPr>
          <w:p w14:paraId="470F63A7"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c>
          <w:tcPr>
            <w:tcW w:w="0" w:type="auto"/>
          </w:tcPr>
          <w:p w14:paraId="346EDEDA"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Yes</w:t>
            </w:r>
          </w:p>
        </w:tc>
        <w:tc>
          <w:tcPr>
            <w:tcW w:w="0" w:type="auto"/>
          </w:tcPr>
          <w:p w14:paraId="1C681B3A"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Yes</w:t>
            </w:r>
          </w:p>
        </w:tc>
      </w:tr>
      <w:tr w:rsidR="00B35549" w:rsidRPr="005B57CF" w14:paraId="4588908E" w14:textId="77777777" w:rsidTr="007C311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0" w:type="auto"/>
          </w:tcPr>
          <w:p w14:paraId="7011B502" w14:textId="77777777" w:rsidR="00B35549" w:rsidRPr="00A44D83" w:rsidRDefault="00B35549" w:rsidP="007C3119">
            <w:pPr>
              <w:spacing w:after="0" w:line="240" w:lineRule="auto"/>
              <w:rPr>
                <w:rFonts w:ascii="Times New Roman" w:hAnsi="Times New Roman" w:cs="Times New Roman"/>
                <w:b w:val="0"/>
                <w:bCs w:val="0"/>
                <w:sz w:val="18"/>
                <w:szCs w:val="18"/>
              </w:rPr>
            </w:pPr>
            <w:r w:rsidRPr="00A44D83">
              <w:rPr>
                <w:rFonts w:ascii="Times New Roman" w:hAnsi="Times New Roman" w:cs="Times New Roman"/>
                <w:b w:val="0"/>
                <w:bCs w:val="0"/>
                <w:sz w:val="18"/>
                <w:szCs w:val="18"/>
              </w:rPr>
              <w:t xml:space="preserve">William </w:t>
            </w:r>
          </w:p>
        </w:tc>
        <w:tc>
          <w:tcPr>
            <w:tcW w:w="0" w:type="auto"/>
          </w:tcPr>
          <w:p w14:paraId="7259FFFD"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56</w:t>
            </w:r>
          </w:p>
        </w:tc>
        <w:tc>
          <w:tcPr>
            <w:tcW w:w="0" w:type="auto"/>
          </w:tcPr>
          <w:p w14:paraId="01BE8D44"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Male</w:t>
            </w:r>
          </w:p>
        </w:tc>
        <w:tc>
          <w:tcPr>
            <w:tcW w:w="0" w:type="auto"/>
          </w:tcPr>
          <w:p w14:paraId="063E2307"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White/White British (Irish/Other</w:t>
            </w:r>
          </w:p>
        </w:tc>
        <w:tc>
          <w:tcPr>
            <w:tcW w:w="0" w:type="auto"/>
          </w:tcPr>
          <w:p w14:paraId="18D2754D"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University Degree</w:t>
            </w:r>
          </w:p>
        </w:tc>
        <w:tc>
          <w:tcPr>
            <w:tcW w:w="0" w:type="auto"/>
          </w:tcPr>
          <w:p w14:paraId="5CEAC674"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Retired</w:t>
            </w:r>
          </w:p>
        </w:tc>
        <w:tc>
          <w:tcPr>
            <w:tcW w:w="0" w:type="auto"/>
          </w:tcPr>
          <w:p w14:paraId="35CC49A3"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40</w:t>
            </w:r>
          </w:p>
        </w:tc>
        <w:tc>
          <w:tcPr>
            <w:tcW w:w="0" w:type="auto"/>
          </w:tcPr>
          <w:p w14:paraId="7931CD2D"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20 cigarettes</w:t>
            </w:r>
          </w:p>
        </w:tc>
        <w:tc>
          <w:tcPr>
            <w:tcW w:w="0" w:type="auto"/>
          </w:tcPr>
          <w:p w14:paraId="069924D2"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c>
          <w:tcPr>
            <w:tcW w:w="0" w:type="auto"/>
          </w:tcPr>
          <w:p w14:paraId="3C264E4D"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Yes</w:t>
            </w:r>
          </w:p>
        </w:tc>
        <w:tc>
          <w:tcPr>
            <w:tcW w:w="0" w:type="auto"/>
          </w:tcPr>
          <w:p w14:paraId="2496BACA"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r>
      <w:tr w:rsidR="00B35549" w:rsidRPr="005B57CF" w14:paraId="691EBBAA" w14:textId="77777777" w:rsidTr="007C3119">
        <w:trPr>
          <w:trHeight w:val="246"/>
        </w:trPr>
        <w:tc>
          <w:tcPr>
            <w:cnfStyle w:val="001000000000" w:firstRow="0" w:lastRow="0" w:firstColumn="1" w:lastColumn="0" w:oddVBand="0" w:evenVBand="0" w:oddHBand="0" w:evenHBand="0" w:firstRowFirstColumn="0" w:firstRowLastColumn="0" w:lastRowFirstColumn="0" w:lastRowLastColumn="0"/>
            <w:tcW w:w="0" w:type="auto"/>
          </w:tcPr>
          <w:p w14:paraId="231E61C4" w14:textId="77777777" w:rsidR="00B35549" w:rsidRPr="00A44D83" w:rsidRDefault="00B35549" w:rsidP="007C3119">
            <w:pPr>
              <w:spacing w:after="0" w:line="240" w:lineRule="auto"/>
              <w:rPr>
                <w:rFonts w:ascii="Times New Roman" w:hAnsi="Times New Roman" w:cs="Times New Roman"/>
                <w:b w:val="0"/>
                <w:bCs w:val="0"/>
                <w:sz w:val="18"/>
                <w:szCs w:val="18"/>
              </w:rPr>
            </w:pPr>
            <w:r w:rsidRPr="00A44D83">
              <w:rPr>
                <w:rFonts w:ascii="Times New Roman" w:hAnsi="Times New Roman" w:cs="Times New Roman"/>
                <w:b w:val="0"/>
                <w:bCs w:val="0"/>
                <w:sz w:val="18"/>
                <w:szCs w:val="18"/>
              </w:rPr>
              <w:t>Laura</w:t>
            </w:r>
          </w:p>
        </w:tc>
        <w:tc>
          <w:tcPr>
            <w:tcW w:w="0" w:type="auto"/>
          </w:tcPr>
          <w:p w14:paraId="5F996F4C"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72</w:t>
            </w:r>
          </w:p>
        </w:tc>
        <w:tc>
          <w:tcPr>
            <w:tcW w:w="0" w:type="auto"/>
          </w:tcPr>
          <w:p w14:paraId="1C4FA14F"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Female</w:t>
            </w:r>
          </w:p>
        </w:tc>
        <w:tc>
          <w:tcPr>
            <w:tcW w:w="0" w:type="auto"/>
          </w:tcPr>
          <w:p w14:paraId="35EC205A"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White/White British (Irish/Other</w:t>
            </w:r>
          </w:p>
        </w:tc>
        <w:tc>
          <w:tcPr>
            <w:tcW w:w="0" w:type="auto"/>
          </w:tcPr>
          <w:p w14:paraId="3EA1EF91"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University Degree</w:t>
            </w:r>
          </w:p>
        </w:tc>
        <w:tc>
          <w:tcPr>
            <w:tcW w:w="0" w:type="auto"/>
          </w:tcPr>
          <w:p w14:paraId="65706377"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Retired</w:t>
            </w:r>
          </w:p>
        </w:tc>
        <w:tc>
          <w:tcPr>
            <w:tcW w:w="0" w:type="auto"/>
          </w:tcPr>
          <w:p w14:paraId="23A4CB9C"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30</w:t>
            </w:r>
          </w:p>
        </w:tc>
        <w:tc>
          <w:tcPr>
            <w:tcW w:w="0" w:type="auto"/>
          </w:tcPr>
          <w:p w14:paraId="0423F16C"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15 cigarettes</w:t>
            </w:r>
          </w:p>
        </w:tc>
        <w:tc>
          <w:tcPr>
            <w:tcW w:w="0" w:type="auto"/>
          </w:tcPr>
          <w:p w14:paraId="71F1763A"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c>
          <w:tcPr>
            <w:tcW w:w="0" w:type="auto"/>
          </w:tcPr>
          <w:p w14:paraId="57517F89"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Yes</w:t>
            </w:r>
          </w:p>
        </w:tc>
        <w:tc>
          <w:tcPr>
            <w:tcW w:w="0" w:type="auto"/>
          </w:tcPr>
          <w:p w14:paraId="6C969D55"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r>
      <w:tr w:rsidR="00B35549" w:rsidRPr="005B57CF" w14:paraId="06A3F899" w14:textId="77777777" w:rsidTr="007C311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0" w:type="auto"/>
          </w:tcPr>
          <w:p w14:paraId="5B125747" w14:textId="77777777" w:rsidR="00B35549" w:rsidRPr="00A44D83" w:rsidRDefault="00B35549" w:rsidP="007C3119">
            <w:pPr>
              <w:spacing w:after="0" w:line="240" w:lineRule="auto"/>
              <w:rPr>
                <w:rFonts w:ascii="Times New Roman" w:hAnsi="Times New Roman" w:cs="Times New Roman"/>
                <w:b w:val="0"/>
                <w:bCs w:val="0"/>
                <w:sz w:val="18"/>
                <w:szCs w:val="18"/>
              </w:rPr>
            </w:pPr>
            <w:r w:rsidRPr="00A44D83">
              <w:rPr>
                <w:rFonts w:ascii="Times New Roman" w:hAnsi="Times New Roman" w:cs="Times New Roman"/>
                <w:b w:val="0"/>
                <w:bCs w:val="0"/>
                <w:sz w:val="18"/>
                <w:szCs w:val="18"/>
              </w:rPr>
              <w:t>Helen</w:t>
            </w:r>
          </w:p>
        </w:tc>
        <w:tc>
          <w:tcPr>
            <w:tcW w:w="0" w:type="auto"/>
          </w:tcPr>
          <w:p w14:paraId="69AB158F"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56</w:t>
            </w:r>
          </w:p>
        </w:tc>
        <w:tc>
          <w:tcPr>
            <w:tcW w:w="0" w:type="auto"/>
          </w:tcPr>
          <w:p w14:paraId="6366F5D3"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Female</w:t>
            </w:r>
          </w:p>
        </w:tc>
        <w:tc>
          <w:tcPr>
            <w:tcW w:w="0" w:type="auto"/>
          </w:tcPr>
          <w:p w14:paraId="7FF1888C"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White/White British (Irish/Other</w:t>
            </w:r>
          </w:p>
        </w:tc>
        <w:tc>
          <w:tcPr>
            <w:tcW w:w="0" w:type="auto"/>
          </w:tcPr>
          <w:p w14:paraId="70106E73"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GCSE/O-Levels/ ONC/BTEC/other</w:t>
            </w:r>
          </w:p>
        </w:tc>
        <w:tc>
          <w:tcPr>
            <w:tcW w:w="0" w:type="auto"/>
          </w:tcPr>
          <w:p w14:paraId="416A1AE7"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Employed</w:t>
            </w:r>
          </w:p>
        </w:tc>
        <w:tc>
          <w:tcPr>
            <w:tcW w:w="0" w:type="auto"/>
          </w:tcPr>
          <w:p w14:paraId="1E96E3C4"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25</w:t>
            </w:r>
          </w:p>
        </w:tc>
        <w:tc>
          <w:tcPr>
            <w:tcW w:w="0" w:type="auto"/>
          </w:tcPr>
          <w:p w14:paraId="1DAC937F"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7.5 cigarettes</w:t>
            </w:r>
          </w:p>
        </w:tc>
        <w:tc>
          <w:tcPr>
            <w:tcW w:w="0" w:type="auto"/>
          </w:tcPr>
          <w:p w14:paraId="00A338F2"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c>
          <w:tcPr>
            <w:tcW w:w="0" w:type="auto"/>
          </w:tcPr>
          <w:p w14:paraId="10CC4C2C"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Yes</w:t>
            </w:r>
          </w:p>
        </w:tc>
        <w:tc>
          <w:tcPr>
            <w:tcW w:w="0" w:type="auto"/>
          </w:tcPr>
          <w:p w14:paraId="0892E691"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Yes</w:t>
            </w:r>
          </w:p>
        </w:tc>
      </w:tr>
      <w:tr w:rsidR="00B35549" w:rsidRPr="005B57CF" w14:paraId="0F4D4B6C" w14:textId="77777777" w:rsidTr="007C3119">
        <w:trPr>
          <w:trHeight w:val="246"/>
        </w:trPr>
        <w:tc>
          <w:tcPr>
            <w:cnfStyle w:val="001000000000" w:firstRow="0" w:lastRow="0" w:firstColumn="1" w:lastColumn="0" w:oddVBand="0" w:evenVBand="0" w:oddHBand="0" w:evenHBand="0" w:firstRowFirstColumn="0" w:firstRowLastColumn="0" w:lastRowFirstColumn="0" w:lastRowLastColumn="0"/>
            <w:tcW w:w="0" w:type="auto"/>
          </w:tcPr>
          <w:p w14:paraId="5B84ABFB" w14:textId="77777777" w:rsidR="00B35549" w:rsidRPr="00A44D83" w:rsidRDefault="00B35549" w:rsidP="007C3119">
            <w:pPr>
              <w:spacing w:after="0" w:line="240" w:lineRule="auto"/>
              <w:rPr>
                <w:rFonts w:ascii="Times New Roman" w:hAnsi="Times New Roman" w:cs="Times New Roman"/>
                <w:b w:val="0"/>
                <w:bCs w:val="0"/>
                <w:sz w:val="18"/>
                <w:szCs w:val="18"/>
              </w:rPr>
            </w:pPr>
            <w:r w:rsidRPr="00A44D83">
              <w:rPr>
                <w:rFonts w:ascii="Times New Roman" w:hAnsi="Times New Roman" w:cs="Times New Roman"/>
                <w:b w:val="0"/>
                <w:bCs w:val="0"/>
                <w:sz w:val="18"/>
                <w:szCs w:val="18"/>
              </w:rPr>
              <w:t xml:space="preserve">Lee </w:t>
            </w:r>
          </w:p>
        </w:tc>
        <w:tc>
          <w:tcPr>
            <w:tcW w:w="0" w:type="auto"/>
          </w:tcPr>
          <w:p w14:paraId="0BC6ACB1"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69</w:t>
            </w:r>
          </w:p>
        </w:tc>
        <w:tc>
          <w:tcPr>
            <w:tcW w:w="0" w:type="auto"/>
          </w:tcPr>
          <w:p w14:paraId="5FDBBEB1"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Male</w:t>
            </w:r>
          </w:p>
        </w:tc>
        <w:tc>
          <w:tcPr>
            <w:tcW w:w="0" w:type="auto"/>
          </w:tcPr>
          <w:p w14:paraId="0C2F7594"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White/White British (Irish/Other</w:t>
            </w:r>
          </w:p>
        </w:tc>
        <w:tc>
          <w:tcPr>
            <w:tcW w:w="0" w:type="auto"/>
          </w:tcPr>
          <w:p w14:paraId="13BE6A1D"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University Degree</w:t>
            </w:r>
          </w:p>
        </w:tc>
        <w:tc>
          <w:tcPr>
            <w:tcW w:w="0" w:type="auto"/>
          </w:tcPr>
          <w:p w14:paraId="0AF9889F"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Retired</w:t>
            </w:r>
          </w:p>
        </w:tc>
        <w:tc>
          <w:tcPr>
            <w:tcW w:w="0" w:type="auto"/>
          </w:tcPr>
          <w:p w14:paraId="21FAE413"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54</w:t>
            </w:r>
          </w:p>
        </w:tc>
        <w:tc>
          <w:tcPr>
            <w:tcW w:w="0" w:type="auto"/>
          </w:tcPr>
          <w:p w14:paraId="310C7C1A"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10 cigarettes</w:t>
            </w:r>
          </w:p>
        </w:tc>
        <w:tc>
          <w:tcPr>
            <w:tcW w:w="0" w:type="auto"/>
          </w:tcPr>
          <w:p w14:paraId="4701CB0F"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c>
          <w:tcPr>
            <w:tcW w:w="0" w:type="auto"/>
          </w:tcPr>
          <w:p w14:paraId="2AD7E195"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Yes</w:t>
            </w:r>
          </w:p>
        </w:tc>
        <w:tc>
          <w:tcPr>
            <w:tcW w:w="0" w:type="auto"/>
          </w:tcPr>
          <w:p w14:paraId="36F5D085"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r>
      <w:tr w:rsidR="00B35549" w:rsidRPr="005B57CF" w14:paraId="0903D57C" w14:textId="77777777" w:rsidTr="007C311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0" w:type="auto"/>
          </w:tcPr>
          <w:p w14:paraId="23531E31" w14:textId="77777777" w:rsidR="00B35549" w:rsidRPr="00A44D83" w:rsidRDefault="00B35549" w:rsidP="007C3119">
            <w:pPr>
              <w:spacing w:after="0" w:line="240" w:lineRule="auto"/>
              <w:rPr>
                <w:rFonts w:ascii="Times New Roman" w:hAnsi="Times New Roman" w:cs="Times New Roman"/>
                <w:b w:val="0"/>
                <w:bCs w:val="0"/>
                <w:sz w:val="18"/>
                <w:szCs w:val="18"/>
              </w:rPr>
            </w:pPr>
            <w:r w:rsidRPr="00A44D83">
              <w:rPr>
                <w:rFonts w:ascii="Times New Roman" w:hAnsi="Times New Roman" w:cs="Times New Roman"/>
                <w:b w:val="0"/>
                <w:bCs w:val="0"/>
                <w:sz w:val="18"/>
                <w:szCs w:val="18"/>
              </w:rPr>
              <w:t>Christopher</w:t>
            </w:r>
          </w:p>
        </w:tc>
        <w:tc>
          <w:tcPr>
            <w:tcW w:w="0" w:type="auto"/>
          </w:tcPr>
          <w:p w14:paraId="46B9FADE"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56</w:t>
            </w:r>
          </w:p>
        </w:tc>
        <w:tc>
          <w:tcPr>
            <w:tcW w:w="0" w:type="auto"/>
          </w:tcPr>
          <w:p w14:paraId="67D9F1E9"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Male</w:t>
            </w:r>
          </w:p>
        </w:tc>
        <w:tc>
          <w:tcPr>
            <w:tcW w:w="0" w:type="auto"/>
          </w:tcPr>
          <w:p w14:paraId="2F225AA0"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White/White British (Irish/Other</w:t>
            </w:r>
          </w:p>
        </w:tc>
        <w:tc>
          <w:tcPr>
            <w:tcW w:w="0" w:type="auto"/>
          </w:tcPr>
          <w:p w14:paraId="53FB83F1"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GCSE/O-Levels/ ONC/BTEC/other</w:t>
            </w:r>
          </w:p>
        </w:tc>
        <w:tc>
          <w:tcPr>
            <w:tcW w:w="0" w:type="auto"/>
          </w:tcPr>
          <w:p w14:paraId="730189E4"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Retired</w:t>
            </w:r>
          </w:p>
        </w:tc>
        <w:tc>
          <w:tcPr>
            <w:tcW w:w="0" w:type="auto"/>
          </w:tcPr>
          <w:p w14:paraId="1D13EBC3"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43</w:t>
            </w:r>
          </w:p>
        </w:tc>
        <w:tc>
          <w:tcPr>
            <w:tcW w:w="0" w:type="auto"/>
          </w:tcPr>
          <w:p w14:paraId="20485C1A"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25 cigarettes</w:t>
            </w:r>
          </w:p>
        </w:tc>
        <w:tc>
          <w:tcPr>
            <w:tcW w:w="0" w:type="auto"/>
          </w:tcPr>
          <w:p w14:paraId="13021722"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c>
          <w:tcPr>
            <w:tcW w:w="0" w:type="auto"/>
          </w:tcPr>
          <w:p w14:paraId="523E23FB"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Yes</w:t>
            </w:r>
          </w:p>
        </w:tc>
        <w:tc>
          <w:tcPr>
            <w:tcW w:w="0" w:type="auto"/>
          </w:tcPr>
          <w:p w14:paraId="34F7299A" w14:textId="77777777" w:rsidR="00B35549" w:rsidRPr="00A44D83" w:rsidRDefault="00B35549" w:rsidP="007C311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r>
      <w:tr w:rsidR="00B35549" w:rsidRPr="005B57CF" w14:paraId="6B480707" w14:textId="77777777" w:rsidTr="007C3119">
        <w:trPr>
          <w:trHeight w:val="246"/>
        </w:trPr>
        <w:tc>
          <w:tcPr>
            <w:cnfStyle w:val="001000000000" w:firstRow="0" w:lastRow="0" w:firstColumn="1" w:lastColumn="0" w:oddVBand="0" w:evenVBand="0" w:oddHBand="0" w:evenHBand="0" w:firstRowFirstColumn="0" w:firstRowLastColumn="0" w:lastRowFirstColumn="0" w:lastRowLastColumn="0"/>
            <w:tcW w:w="0" w:type="auto"/>
          </w:tcPr>
          <w:p w14:paraId="7321B608" w14:textId="77777777" w:rsidR="00B35549" w:rsidRPr="00A44D83" w:rsidRDefault="00B35549" w:rsidP="007C3119">
            <w:pPr>
              <w:spacing w:after="0" w:line="240" w:lineRule="auto"/>
              <w:rPr>
                <w:rFonts w:ascii="Times New Roman" w:hAnsi="Times New Roman" w:cs="Times New Roman"/>
                <w:b w:val="0"/>
                <w:bCs w:val="0"/>
                <w:sz w:val="18"/>
                <w:szCs w:val="18"/>
              </w:rPr>
            </w:pPr>
            <w:r w:rsidRPr="00A44D83">
              <w:rPr>
                <w:rFonts w:ascii="Times New Roman" w:hAnsi="Times New Roman" w:cs="Times New Roman"/>
                <w:b w:val="0"/>
                <w:bCs w:val="0"/>
                <w:sz w:val="18"/>
                <w:szCs w:val="18"/>
              </w:rPr>
              <w:t xml:space="preserve">Kathleen </w:t>
            </w:r>
          </w:p>
        </w:tc>
        <w:tc>
          <w:tcPr>
            <w:tcW w:w="0" w:type="auto"/>
          </w:tcPr>
          <w:p w14:paraId="6F5155C0"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55</w:t>
            </w:r>
          </w:p>
        </w:tc>
        <w:tc>
          <w:tcPr>
            <w:tcW w:w="0" w:type="auto"/>
          </w:tcPr>
          <w:p w14:paraId="1E53A8E7"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Female</w:t>
            </w:r>
          </w:p>
        </w:tc>
        <w:tc>
          <w:tcPr>
            <w:tcW w:w="0" w:type="auto"/>
          </w:tcPr>
          <w:p w14:paraId="0A836D07"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White/White British (Irish/Other</w:t>
            </w:r>
          </w:p>
        </w:tc>
        <w:tc>
          <w:tcPr>
            <w:tcW w:w="0" w:type="auto"/>
          </w:tcPr>
          <w:p w14:paraId="6EFA677A"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University Degree</w:t>
            </w:r>
          </w:p>
        </w:tc>
        <w:tc>
          <w:tcPr>
            <w:tcW w:w="0" w:type="auto"/>
          </w:tcPr>
          <w:p w14:paraId="1760AD88"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Employed</w:t>
            </w:r>
          </w:p>
        </w:tc>
        <w:tc>
          <w:tcPr>
            <w:tcW w:w="0" w:type="auto"/>
          </w:tcPr>
          <w:p w14:paraId="72EDF7C5"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43</w:t>
            </w:r>
          </w:p>
        </w:tc>
        <w:tc>
          <w:tcPr>
            <w:tcW w:w="0" w:type="auto"/>
          </w:tcPr>
          <w:p w14:paraId="2E4737B4"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20 cigarettes</w:t>
            </w:r>
          </w:p>
        </w:tc>
        <w:tc>
          <w:tcPr>
            <w:tcW w:w="0" w:type="auto"/>
          </w:tcPr>
          <w:p w14:paraId="7D30C708"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c>
          <w:tcPr>
            <w:tcW w:w="0" w:type="auto"/>
          </w:tcPr>
          <w:p w14:paraId="53508B85"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Yes</w:t>
            </w:r>
          </w:p>
        </w:tc>
        <w:tc>
          <w:tcPr>
            <w:tcW w:w="0" w:type="auto"/>
          </w:tcPr>
          <w:p w14:paraId="540552D8" w14:textId="77777777" w:rsidR="00B35549" w:rsidRPr="00A44D83" w:rsidRDefault="00B35549" w:rsidP="007C311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Yes</w:t>
            </w:r>
          </w:p>
        </w:tc>
      </w:tr>
    </w:tbl>
    <w:p w14:paraId="31EC0B11" w14:textId="477167C9" w:rsidR="00B35549" w:rsidRDefault="00B35549" w:rsidP="000C2F58">
      <w:pPr>
        <w:spacing w:after="0" w:line="240" w:lineRule="auto"/>
        <w:rPr>
          <w:rFonts w:ascii="Times New Roman" w:hAnsi="Times New Roman" w:cs="Times New Roman"/>
          <w:b/>
        </w:rPr>
      </w:pPr>
    </w:p>
    <w:p w14:paraId="64A77757" w14:textId="079A1EF9" w:rsidR="00B35549" w:rsidRDefault="00B35549" w:rsidP="000C2F58">
      <w:pPr>
        <w:spacing w:after="0" w:line="240" w:lineRule="auto"/>
        <w:rPr>
          <w:rFonts w:ascii="Times New Roman" w:hAnsi="Times New Roman" w:cs="Times New Roman"/>
          <w:b/>
        </w:rPr>
      </w:pPr>
    </w:p>
    <w:p w14:paraId="3EA2EC2E" w14:textId="4F51E47C" w:rsidR="00B35549" w:rsidRDefault="00B35549" w:rsidP="000C2F58">
      <w:pPr>
        <w:spacing w:after="0" w:line="240" w:lineRule="auto"/>
        <w:rPr>
          <w:rFonts w:ascii="Times New Roman" w:hAnsi="Times New Roman" w:cs="Times New Roman"/>
          <w:b/>
        </w:rPr>
      </w:pPr>
      <w:r w:rsidRPr="002B76B5">
        <w:rPr>
          <w:rFonts w:ascii="Times New Roman" w:hAnsi="Times New Roman" w:cs="Times New Roman"/>
          <w:b/>
        </w:rPr>
        <w:t xml:space="preserve">Participants who </w:t>
      </w:r>
      <w:r>
        <w:rPr>
          <w:rFonts w:ascii="Times New Roman" w:hAnsi="Times New Roman" w:cs="Times New Roman"/>
          <w:b/>
        </w:rPr>
        <w:t>have</w:t>
      </w:r>
      <w:r w:rsidRPr="002B76B5">
        <w:rPr>
          <w:rFonts w:ascii="Times New Roman" w:hAnsi="Times New Roman" w:cs="Times New Roman"/>
          <w:b/>
        </w:rPr>
        <w:t xml:space="preserve"> recently quit:</w:t>
      </w:r>
    </w:p>
    <w:p w14:paraId="6B05153E" w14:textId="3D0CEB5A" w:rsidR="00B35549" w:rsidRDefault="00B35549" w:rsidP="000C2F58">
      <w:pPr>
        <w:spacing w:after="0" w:line="240" w:lineRule="auto"/>
        <w:rPr>
          <w:rFonts w:ascii="Times New Roman" w:hAnsi="Times New Roman" w:cs="Times New Roman"/>
          <w:b/>
        </w:rPr>
      </w:pPr>
    </w:p>
    <w:tbl>
      <w:tblPr>
        <w:tblStyle w:val="PlainTable21"/>
        <w:tblpPr w:leftFromText="180" w:rightFromText="180" w:vertAnchor="page" w:horzAnchor="margin" w:tblpY="7127"/>
        <w:tblW w:w="13948" w:type="dxa"/>
        <w:tblLook w:val="04A0" w:firstRow="1" w:lastRow="0" w:firstColumn="1" w:lastColumn="0" w:noHBand="0" w:noVBand="1"/>
      </w:tblPr>
      <w:tblGrid>
        <w:gridCol w:w="1551"/>
        <w:gridCol w:w="752"/>
        <w:gridCol w:w="994"/>
        <w:gridCol w:w="2138"/>
        <w:gridCol w:w="1627"/>
        <w:gridCol w:w="1528"/>
        <w:gridCol w:w="1425"/>
        <w:gridCol w:w="1405"/>
        <w:gridCol w:w="1367"/>
        <w:gridCol w:w="1161"/>
      </w:tblGrid>
      <w:tr w:rsidR="00B35549" w:rsidRPr="002B76B5" w14:paraId="14427115" w14:textId="77777777" w:rsidTr="00B35549">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551" w:type="dxa"/>
            <w:tcBorders>
              <w:top w:val="single" w:sz="4" w:space="0" w:color="7F7F7F" w:themeColor="text1" w:themeTint="80"/>
              <w:left w:val="nil"/>
              <w:right w:val="nil"/>
            </w:tcBorders>
            <w:hideMark/>
          </w:tcPr>
          <w:p w14:paraId="3B0F1AC5" w14:textId="77777777" w:rsidR="00B35549" w:rsidRPr="002B76B5" w:rsidRDefault="00B35549" w:rsidP="00B35549">
            <w:pPr>
              <w:spacing w:after="0" w:line="240" w:lineRule="auto"/>
              <w:rPr>
                <w:rFonts w:ascii="Times New Roman" w:hAnsi="Times New Roman" w:cs="Times New Roman"/>
                <w:b w:val="0"/>
                <w:sz w:val="18"/>
                <w:szCs w:val="18"/>
              </w:rPr>
            </w:pPr>
            <w:r w:rsidRPr="002B76B5">
              <w:rPr>
                <w:rFonts w:ascii="Times New Roman" w:hAnsi="Times New Roman" w:cs="Times New Roman"/>
                <w:b w:val="0"/>
                <w:sz w:val="18"/>
                <w:szCs w:val="18"/>
              </w:rPr>
              <w:t xml:space="preserve">Pseudonym </w:t>
            </w:r>
          </w:p>
        </w:tc>
        <w:tc>
          <w:tcPr>
            <w:tcW w:w="752" w:type="dxa"/>
            <w:tcBorders>
              <w:top w:val="single" w:sz="4" w:space="0" w:color="7F7F7F" w:themeColor="text1" w:themeTint="80"/>
              <w:left w:val="nil"/>
              <w:right w:val="nil"/>
            </w:tcBorders>
            <w:hideMark/>
          </w:tcPr>
          <w:p w14:paraId="4D82C81D" w14:textId="77777777" w:rsidR="00B35549" w:rsidRPr="002B76B5" w:rsidRDefault="00B35549" w:rsidP="00B35549">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2B76B5">
              <w:rPr>
                <w:rFonts w:ascii="Times New Roman" w:hAnsi="Times New Roman" w:cs="Times New Roman"/>
                <w:b w:val="0"/>
                <w:sz w:val="18"/>
                <w:szCs w:val="18"/>
              </w:rPr>
              <w:t>Age</w:t>
            </w:r>
          </w:p>
        </w:tc>
        <w:tc>
          <w:tcPr>
            <w:tcW w:w="994" w:type="dxa"/>
            <w:tcBorders>
              <w:top w:val="single" w:sz="4" w:space="0" w:color="7F7F7F" w:themeColor="text1" w:themeTint="80"/>
              <w:left w:val="nil"/>
              <w:right w:val="nil"/>
            </w:tcBorders>
            <w:hideMark/>
          </w:tcPr>
          <w:p w14:paraId="2D43E47E" w14:textId="77777777" w:rsidR="00B35549" w:rsidRPr="002B76B5" w:rsidRDefault="00B35549" w:rsidP="00B35549">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2B76B5">
              <w:rPr>
                <w:rFonts w:ascii="Times New Roman" w:hAnsi="Times New Roman" w:cs="Times New Roman"/>
                <w:b w:val="0"/>
                <w:sz w:val="18"/>
                <w:szCs w:val="18"/>
              </w:rPr>
              <w:t>Gender</w:t>
            </w:r>
          </w:p>
        </w:tc>
        <w:tc>
          <w:tcPr>
            <w:tcW w:w="2138" w:type="dxa"/>
            <w:tcBorders>
              <w:top w:val="single" w:sz="4" w:space="0" w:color="7F7F7F" w:themeColor="text1" w:themeTint="80"/>
              <w:left w:val="nil"/>
              <w:right w:val="nil"/>
            </w:tcBorders>
            <w:hideMark/>
          </w:tcPr>
          <w:p w14:paraId="20A17517" w14:textId="77777777" w:rsidR="00B35549" w:rsidRPr="002B76B5" w:rsidRDefault="00B35549" w:rsidP="00B35549">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2B76B5">
              <w:rPr>
                <w:rFonts w:ascii="Times New Roman" w:hAnsi="Times New Roman" w:cs="Times New Roman"/>
                <w:b w:val="0"/>
                <w:sz w:val="18"/>
                <w:szCs w:val="18"/>
              </w:rPr>
              <w:t xml:space="preserve">Ethnicity </w:t>
            </w:r>
          </w:p>
        </w:tc>
        <w:tc>
          <w:tcPr>
            <w:tcW w:w="1627" w:type="dxa"/>
            <w:tcBorders>
              <w:top w:val="single" w:sz="4" w:space="0" w:color="7F7F7F" w:themeColor="text1" w:themeTint="80"/>
              <w:left w:val="nil"/>
              <w:right w:val="nil"/>
            </w:tcBorders>
            <w:hideMark/>
          </w:tcPr>
          <w:p w14:paraId="6D15B97C" w14:textId="77777777" w:rsidR="00B35549" w:rsidRPr="002B76B5" w:rsidRDefault="00B35549" w:rsidP="00B35549">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2B76B5">
              <w:rPr>
                <w:rFonts w:ascii="Times New Roman" w:hAnsi="Times New Roman" w:cs="Times New Roman"/>
                <w:b w:val="0"/>
                <w:sz w:val="18"/>
                <w:szCs w:val="18"/>
              </w:rPr>
              <w:t>Qualifications</w:t>
            </w:r>
          </w:p>
        </w:tc>
        <w:tc>
          <w:tcPr>
            <w:tcW w:w="1528" w:type="dxa"/>
            <w:tcBorders>
              <w:top w:val="single" w:sz="4" w:space="0" w:color="7F7F7F" w:themeColor="text1" w:themeTint="80"/>
              <w:left w:val="nil"/>
              <w:right w:val="nil"/>
            </w:tcBorders>
            <w:hideMark/>
          </w:tcPr>
          <w:p w14:paraId="7579CAD8" w14:textId="77777777" w:rsidR="00B35549" w:rsidRPr="002B76B5" w:rsidRDefault="00B35549" w:rsidP="00B35549">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2B76B5">
              <w:rPr>
                <w:rFonts w:ascii="Times New Roman" w:hAnsi="Times New Roman" w:cs="Times New Roman"/>
                <w:b w:val="0"/>
                <w:sz w:val="18"/>
                <w:szCs w:val="18"/>
              </w:rPr>
              <w:t xml:space="preserve">Employment </w:t>
            </w:r>
          </w:p>
        </w:tc>
        <w:tc>
          <w:tcPr>
            <w:tcW w:w="1425" w:type="dxa"/>
            <w:tcBorders>
              <w:top w:val="single" w:sz="4" w:space="0" w:color="7F7F7F" w:themeColor="text1" w:themeTint="80"/>
              <w:left w:val="nil"/>
              <w:right w:val="nil"/>
            </w:tcBorders>
            <w:hideMark/>
          </w:tcPr>
          <w:p w14:paraId="5C67C9F6" w14:textId="77777777" w:rsidR="00B35549" w:rsidRPr="002B76B5" w:rsidRDefault="00B35549" w:rsidP="00B35549">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5B57CF">
              <w:rPr>
                <w:rFonts w:ascii="Times New Roman" w:hAnsi="Times New Roman" w:cs="Times New Roman"/>
                <w:b w:val="0"/>
                <w:sz w:val="18"/>
                <w:szCs w:val="18"/>
              </w:rPr>
              <w:t>Already attended lung cancer screening</w:t>
            </w:r>
          </w:p>
        </w:tc>
        <w:tc>
          <w:tcPr>
            <w:tcW w:w="1405" w:type="dxa"/>
            <w:tcBorders>
              <w:top w:val="single" w:sz="4" w:space="0" w:color="7F7F7F" w:themeColor="text1" w:themeTint="80"/>
              <w:left w:val="nil"/>
              <w:right w:val="nil"/>
            </w:tcBorders>
            <w:hideMark/>
          </w:tcPr>
          <w:p w14:paraId="14BBC833" w14:textId="77777777" w:rsidR="00B35549" w:rsidRPr="002B76B5" w:rsidRDefault="00B35549" w:rsidP="00B35549">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2B76B5">
              <w:rPr>
                <w:rFonts w:ascii="Times New Roman" w:hAnsi="Times New Roman" w:cs="Times New Roman"/>
                <w:b w:val="0"/>
                <w:sz w:val="18"/>
                <w:szCs w:val="18"/>
              </w:rPr>
              <w:t xml:space="preserve">How long Quit at time Interview </w:t>
            </w:r>
          </w:p>
        </w:tc>
        <w:tc>
          <w:tcPr>
            <w:tcW w:w="1367" w:type="dxa"/>
            <w:tcBorders>
              <w:top w:val="single" w:sz="4" w:space="0" w:color="7F7F7F" w:themeColor="text1" w:themeTint="80"/>
              <w:left w:val="nil"/>
              <w:right w:val="nil"/>
            </w:tcBorders>
            <w:hideMark/>
          </w:tcPr>
          <w:p w14:paraId="02FBFA3D" w14:textId="77777777" w:rsidR="00B35549" w:rsidRPr="002B76B5" w:rsidRDefault="00B35549" w:rsidP="00B35549">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2B76B5">
              <w:rPr>
                <w:rFonts w:ascii="Times New Roman" w:hAnsi="Times New Roman" w:cs="Times New Roman"/>
                <w:b w:val="0"/>
                <w:sz w:val="18"/>
                <w:szCs w:val="18"/>
              </w:rPr>
              <w:t xml:space="preserve">Years Smoked </w:t>
            </w:r>
          </w:p>
        </w:tc>
        <w:tc>
          <w:tcPr>
            <w:tcW w:w="1161" w:type="dxa"/>
            <w:tcBorders>
              <w:top w:val="single" w:sz="4" w:space="0" w:color="7F7F7F" w:themeColor="text1" w:themeTint="80"/>
              <w:left w:val="nil"/>
              <w:right w:val="nil"/>
            </w:tcBorders>
            <w:hideMark/>
          </w:tcPr>
          <w:p w14:paraId="17BBA1FF" w14:textId="77777777" w:rsidR="00B35549" w:rsidRPr="002B76B5" w:rsidRDefault="00B35549" w:rsidP="00B35549">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2B76B5">
              <w:rPr>
                <w:rFonts w:ascii="Times New Roman" w:hAnsi="Times New Roman" w:cs="Times New Roman"/>
                <w:sz w:val="18"/>
                <w:szCs w:val="18"/>
              </w:rPr>
              <w:t>Number Cigarettes or grams Tobacco Smoked per day</w:t>
            </w:r>
          </w:p>
        </w:tc>
      </w:tr>
      <w:tr w:rsidR="00B35549" w:rsidRPr="002B76B5" w14:paraId="798F4614" w14:textId="77777777" w:rsidTr="00B35549">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551" w:type="dxa"/>
            <w:tcBorders>
              <w:left w:val="nil"/>
              <w:right w:val="nil"/>
            </w:tcBorders>
            <w:hideMark/>
          </w:tcPr>
          <w:p w14:paraId="53F8FB02" w14:textId="77777777" w:rsidR="00B35549" w:rsidRPr="003E2357" w:rsidRDefault="00B35549" w:rsidP="00B35549">
            <w:pPr>
              <w:spacing w:after="0" w:line="240" w:lineRule="auto"/>
              <w:rPr>
                <w:rFonts w:ascii="Times New Roman" w:hAnsi="Times New Roman" w:cs="Times New Roman"/>
                <w:b w:val="0"/>
                <w:bCs w:val="0"/>
                <w:sz w:val="18"/>
                <w:szCs w:val="18"/>
              </w:rPr>
            </w:pPr>
            <w:r w:rsidRPr="003E2357">
              <w:rPr>
                <w:rFonts w:ascii="Times New Roman" w:hAnsi="Times New Roman" w:cs="Times New Roman"/>
                <w:b w:val="0"/>
                <w:bCs w:val="0"/>
                <w:sz w:val="18"/>
                <w:szCs w:val="18"/>
              </w:rPr>
              <w:t>Elizabeth</w:t>
            </w:r>
          </w:p>
        </w:tc>
        <w:tc>
          <w:tcPr>
            <w:tcW w:w="752" w:type="dxa"/>
            <w:tcBorders>
              <w:left w:val="nil"/>
              <w:right w:val="nil"/>
            </w:tcBorders>
            <w:hideMark/>
          </w:tcPr>
          <w:p w14:paraId="11C26767" w14:textId="77777777" w:rsidR="00B35549" w:rsidRPr="00A44D83" w:rsidRDefault="00B35549" w:rsidP="00B3554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60</w:t>
            </w:r>
          </w:p>
        </w:tc>
        <w:tc>
          <w:tcPr>
            <w:tcW w:w="994" w:type="dxa"/>
            <w:tcBorders>
              <w:left w:val="nil"/>
              <w:right w:val="nil"/>
            </w:tcBorders>
            <w:hideMark/>
          </w:tcPr>
          <w:p w14:paraId="6A058E91" w14:textId="77777777" w:rsidR="00B35549" w:rsidRPr="00A44D83" w:rsidRDefault="00B35549" w:rsidP="00B3554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 xml:space="preserve">Female </w:t>
            </w:r>
          </w:p>
        </w:tc>
        <w:tc>
          <w:tcPr>
            <w:tcW w:w="2138" w:type="dxa"/>
            <w:tcBorders>
              <w:left w:val="nil"/>
              <w:right w:val="nil"/>
            </w:tcBorders>
            <w:hideMark/>
          </w:tcPr>
          <w:p w14:paraId="723B3AB2" w14:textId="77777777" w:rsidR="00B35549" w:rsidRPr="00A44D83" w:rsidRDefault="00B35549" w:rsidP="00B3554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White/White British (Irish/Other)</w:t>
            </w:r>
          </w:p>
        </w:tc>
        <w:tc>
          <w:tcPr>
            <w:tcW w:w="1627" w:type="dxa"/>
            <w:tcBorders>
              <w:left w:val="nil"/>
              <w:right w:val="nil"/>
            </w:tcBorders>
            <w:hideMark/>
          </w:tcPr>
          <w:p w14:paraId="6547BFB0" w14:textId="77777777" w:rsidR="00B35549" w:rsidRPr="00A44D83" w:rsidRDefault="00B35549" w:rsidP="00B3554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 xml:space="preserve">No formal qualifications </w:t>
            </w:r>
          </w:p>
        </w:tc>
        <w:tc>
          <w:tcPr>
            <w:tcW w:w="1528" w:type="dxa"/>
            <w:tcBorders>
              <w:left w:val="nil"/>
              <w:right w:val="nil"/>
            </w:tcBorders>
            <w:hideMark/>
          </w:tcPr>
          <w:p w14:paraId="0C91BB0D" w14:textId="77777777" w:rsidR="00B35549" w:rsidRPr="00A44D83" w:rsidRDefault="00B35549" w:rsidP="00B3554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Unable to work</w:t>
            </w:r>
          </w:p>
        </w:tc>
        <w:tc>
          <w:tcPr>
            <w:tcW w:w="1425" w:type="dxa"/>
            <w:tcBorders>
              <w:left w:val="nil"/>
              <w:right w:val="nil"/>
            </w:tcBorders>
            <w:hideMark/>
          </w:tcPr>
          <w:p w14:paraId="4DC19BB7" w14:textId="77777777" w:rsidR="00B35549" w:rsidRPr="00A44D83" w:rsidRDefault="00B35549" w:rsidP="00B3554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c>
          <w:tcPr>
            <w:tcW w:w="1405" w:type="dxa"/>
            <w:tcBorders>
              <w:left w:val="nil"/>
              <w:right w:val="nil"/>
            </w:tcBorders>
            <w:hideMark/>
          </w:tcPr>
          <w:p w14:paraId="177FABF3" w14:textId="77777777" w:rsidR="00B35549" w:rsidRPr="00A44D83" w:rsidRDefault="00B35549" w:rsidP="00B3554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 xml:space="preserve">2 months </w:t>
            </w:r>
          </w:p>
        </w:tc>
        <w:tc>
          <w:tcPr>
            <w:tcW w:w="1367" w:type="dxa"/>
            <w:tcBorders>
              <w:left w:val="nil"/>
              <w:right w:val="nil"/>
            </w:tcBorders>
            <w:hideMark/>
          </w:tcPr>
          <w:p w14:paraId="17F45568" w14:textId="77777777" w:rsidR="00B35549" w:rsidRPr="00A44D83" w:rsidRDefault="00B35549" w:rsidP="00B3554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47</w:t>
            </w:r>
          </w:p>
        </w:tc>
        <w:tc>
          <w:tcPr>
            <w:tcW w:w="1161" w:type="dxa"/>
            <w:tcBorders>
              <w:left w:val="nil"/>
              <w:right w:val="nil"/>
            </w:tcBorders>
            <w:hideMark/>
          </w:tcPr>
          <w:p w14:paraId="137D3F3D" w14:textId="77777777" w:rsidR="00B35549" w:rsidRPr="00A44D83" w:rsidRDefault="00B35549" w:rsidP="00B3554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 xml:space="preserve">25 cigarettes </w:t>
            </w:r>
          </w:p>
          <w:p w14:paraId="46EFD370" w14:textId="77777777" w:rsidR="00B35549" w:rsidRPr="00A44D83" w:rsidRDefault="00B35549" w:rsidP="00B3554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5g tobacco</w:t>
            </w:r>
          </w:p>
        </w:tc>
      </w:tr>
      <w:tr w:rsidR="00B35549" w:rsidRPr="002B76B5" w14:paraId="3C95EF54" w14:textId="77777777" w:rsidTr="00B35549">
        <w:trPr>
          <w:trHeight w:val="235"/>
        </w:trPr>
        <w:tc>
          <w:tcPr>
            <w:cnfStyle w:val="001000000000" w:firstRow="0" w:lastRow="0" w:firstColumn="1" w:lastColumn="0" w:oddVBand="0" w:evenVBand="0" w:oddHBand="0" w:evenHBand="0" w:firstRowFirstColumn="0" w:firstRowLastColumn="0" w:lastRowFirstColumn="0" w:lastRowLastColumn="0"/>
            <w:tcW w:w="1551" w:type="dxa"/>
            <w:tcBorders>
              <w:top w:val="nil"/>
              <w:left w:val="nil"/>
              <w:bottom w:val="nil"/>
              <w:right w:val="nil"/>
            </w:tcBorders>
            <w:hideMark/>
          </w:tcPr>
          <w:p w14:paraId="088057AB" w14:textId="77777777" w:rsidR="00B35549" w:rsidRPr="003E2357" w:rsidRDefault="00B35549" w:rsidP="00B35549">
            <w:pPr>
              <w:spacing w:after="0" w:line="240" w:lineRule="auto"/>
              <w:rPr>
                <w:rFonts w:ascii="Times New Roman" w:hAnsi="Times New Roman" w:cs="Times New Roman"/>
                <w:b w:val="0"/>
                <w:bCs w:val="0"/>
                <w:sz w:val="18"/>
                <w:szCs w:val="18"/>
              </w:rPr>
            </w:pPr>
            <w:r w:rsidRPr="003E2357">
              <w:rPr>
                <w:rFonts w:ascii="Times New Roman" w:hAnsi="Times New Roman" w:cs="Times New Roman"/>
                <w:b w:val="0"/>
                <w:bCs w:val="0"/>
                <w:sz w:val="18"/>
                <w:szCs w:val="18"/>
              </w:rPr>
              <w:t>Esme</w:t>
            </w:r>
          </w:p>
        </w:tc>
        <w:tc>
          <w:tcPr>
            <w:tcW w:w="752" w:type="dxa"/>
            <w:tcBorders>
              <w:top w:val="nil"/>
              <w:left w:val="nil"/>
              <w:bottom w:val="nil"/>
              <w:right w:val="nil"/>
            </w:tcBorders>
            <w:hideMark/>
          </w:tcPr>
          <w:p w14:paraId="3EAFEBE6" w14:textId="77777777" w:rsidR="00B35549" w:rsidRPr="00A44D83" w:rsidRDefault="00B35549" w:rsidP="00B3554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77</w:t>
            </w:r>
          </w:p>
        </w:tc>
        <w:tc>
          <w:tcPr>
            <w:tcW w:w="994" w:type="dxa"/>
            <w:tcBorders>
              <w:top w:val="nil"/>
              <w:left w:val="nil"/>
              <w:bottom w:val="nil"/>
              <w:right w:val="nil"/>
            </w:tcBorders>
            <w:hideMark/>
          </w:tcPr>
          <w:p w14:paraId="7DF9B9E8" w14:textId="77777777" w:rsidR="00B35549" w:rsidRPr="00A44D83" w:rsidRDefault="00B35549" w:rsidP="00B3554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Female</w:t>
            </w:r>
          </w:p>
        </w:tc>
        <w:tc>
          <w:tcPr>
            <w:tcW w:w="2138" w:type="dxa"/>
            <w:tcBorders>
              <w:top w:val="nil"/>
              <w:left w:val="nil"/>
              <w:bottom w:val="nil"/>
              <w:right w:val="nil"/>
            </w:tcBorders>
            <w:hideMark/>
          </w:tcPr>
          <w:p w14:paraId="705DF3F0" w14:textId="77777777" w:rsidR="00B35549" w:rsidRPr="00A44D83" w:rsidRDefault="00B35549" w:rsidP="00B3554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White/White British (Irish/Other)</w:t>
            </w:r>
          </w:p>
        </w:tc>
        <w:tc>
          <w:tcPr>
            <w:tcW w:w="1627" w:type="dxa"/>
            <w:tcBorders>
              <w:top w:val="nil"/>
              <w:left w:val="nil"/>
              <w:bottom w:val="nil"/>
              <w:right w:val="nil"/>
            </w:tcBorders>
            <w:hideMark/>
          </w:tcPr>
          <w:p w14:paraId="5F64255D" w14:textId="77777777" w:rsidR="00B35549" w:rsidRPr="00A44D83" w:rsidRDefault="00B35549" w:rsidP="00B3554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GCSE/O-Levels/ ONC/BTEC/other</w:t>
            </w:r>
          </w:p>
        </w:tc>
        <w:tc>
          <w:tcPr>
            <w:tcW w:w="1528" w:type="dxa"/>
            <w:tcBorders>
              <w:top w:val="nil"/>
              <w:left w:val="nil"/>
              <w:bottom w:val="nil"/>
              <w:right w:val="nil"/>
            </w:tcBorders>
            <w:hideMark/>
          </w:tcPr>
          <w:p w14:paraId="1FFA3F46" w14:textId="77777777" w:rsidR="00B35549" w:rsidRPr="00A44D83" w:rsidRDefault="00B35549" w:rsidP="00B3554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Retired</w:t>
            </w:r>
          </w:p>
        </w:tc>
        <w:tc>
          <w:tcPr>
            <w:tcW w:w="1425" w:type="dxa"/>
            <w:tcBorders>
              <w:top w:val="nil"/>
              <w:left w:val="nil"/>
              <w:bottom w:val="nil"/>
              <w:right w:val="nil"/>
            </w:tcBorders>
            <w:hideMark/>
          </w:tcPr>
          <w:p w14:paraId="5E5A15C7" w14:textId="77777777" w:rsidR="00B35549" w:rsidRPr="00A44D83" w:rsidRDefault="00B35549" w:rsidP="00B3554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c>
          <w:tcPr>
            <w:tcW w:w="1405" w:type="dxa"/>
            <w:tcBorders>
              <w:top w:val="nil"/>
              <w:left w:val="nil"/>
              <w:bottom w:val="nil"/>
              <w:right w:val="nil"/>
            </w:tcBorders>
            <w:hideMark/>
          </w:tcPr>
          <w:p w14:paraId="410259B8" w14:textId="77777777" w:rsidR="00B35549" w:rsidRPr="00A44D83" w:rsidRDefault="00B35549" w:rsidP="00B3554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 xml:space="preserve">3 months </w:t>
            </w:r>
          </w:p>
        </w:tc>
        <w:tc>
          <w:tcPr>
            <w:tcW w:w="1367" w:type="dxa"/>
            <w:tcBorders>
              <w:top w:val="nil"/>
              <w:left w:val="nil"/>
              <w:bottom w:val="nil"/>
              <w:right w:val="nil"/>
            </w:tcBorders>
            <w:hideMark/>
          </w:tcPr>
          <w:p w14:paraId="1238CD4D" w14:textId="77777777" w:rsidR="00B35549" w:rsidRPr="00A44D83" w:rsidRDefault="00B35549" w:rsidP="00B3554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60</w:t>
            </w:r>
          </w:p>
        </w:tc>
        <w:tc>
          <w:tcPr>
            <w:tcW w:w="1161" w:type="dxa"/>
            <w:tcBorders>
              <w:top w:val="nil"/>
              <w:left w:val="nil"/>
              <w:bottom w:val="nil"/>
              <w:right w:val="nil"/>
            </w:tcBorders>
            <w:hideMark/>
          </w:tcPr>
          <w:p w14:paraId="2828B434" w14:textId="77777777" w:rsidR="00B35549" w:rsidRPr="00A44D83" w:rsidRDefault="00B35549" w:rsidP="00B3554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15 cigarettes</w:t>
            </w:r>
          </w:p>
        </w:tc>
      </w:tr>
      <w:tr w:rsidR="00B35549" w:rsidRPr="002B76B5" w14:paraId="1DE2D8FA" w14:textId="77777777" w:rsidTr="00B35549">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551" w:type="dxa"/>
            <w:tcBorders>
              <w:left w:val="nil"/>
              <w:right w:val="nil"/>
            </w:tcBorders>
            <w:hideMark/>
          </w:tcPr>
          <w:p w14:paraId="5F0B4B72" w14:textId="77777777" w:rsidR="00B35549" w:rsidRPr="003E2357" w:rsidRDefault="00B35549" w:rsidP="00B35549">
            <w:pPr>
              <w:spacing w:after="0" w:line="240" w:lineRule="auto"/>
              <w:rPr>
                <w:rFonts w:ascii="Times New Roman" w:hAnsi="Times New Roman" w:cs="Times New Roman"/>
                <w:b w:val="0"/>
                <w:bCs w:val="0"/>
                <w:sz w:val="18"/>
                <w:szCs w:val="18"/>
              </w:rPr>
            </w:pPr>
            <w:r w:rsidRPr="003E2357">
              <w:rPr>
                <w:rFonts w:ascii="Times New Roman" w:hAnsi="Times New Roman" w:cs="Times New Roman"/>
                <w:b w:val="0"/>
                <w:bCs w:val="0"/>
                <w:sz w:val="18"/>
                <w:szCs w:val="18"/>
              </w:rPr>
              <w:t xml:space="preserve">Frances </w:t>
            </w:r>
          </w:p>
        </w:tc>
        <w:tc>
          <w:tcPr>
            <w:tcW w:w="752" w:type="dxa"/>
            <w:tcBorders>
              <w:left w:val="nil"/>
              <w:right w:val="nil"/>
            </w:tcBorders>
            <w:hideMark/>
          </w:tcPr>
          <w:p w14:paraId="4F5A3DC3" w14:textId="77777777" w:rsidR="00B35549" w:rsidRPr="00A44D83" w:rsidRDefault="00B35549" w:rsidP="00B3554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57</w:t>
            </w:r>
          </w:p>
        </w:tc>
        <w:tc>
          <w:tcPr>
            <w:tcW w:w="994" w:type="dxa"/>
            <w:tcBorders>
              <w:left w:val="nil"/>
              <w:right w:val="nil"/>
            </w:tcBorders>
            <w:hideMark/>
          </w:tcPr>
          <w:p w14:paraId="54004A84" w14:textId="77777777" w:rsidR="00B35549" w:rsidRPr="00A44D83" w:rsidRDefault="00B35549" w:rsidP="00B3554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Female</w:t>
            </w:r>
          </w:p>
        </w:tc>
        <w:tc>
          <w:tcPr>
            <w:tcW w:w="2138" w:type="dxa"/>
            <w:tcBorders>
              <w:left w:val="nil"/>
              <w:right w:val="nil"/>
            </w:tcBorders>
            <w:hideMark/>
          </w:tcPr>
          <w:p w14:paraId="2A377A47" w14:textId="77777777" w:rsidR="00B35549" w:rsidRPr="00A44D83" w:rsidRDefault="00B35549" w:rsidP="00B3554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White/White British (Irish/Other)</w:t>
            </w:r>
          </w:p>
        </w:tc>
        <w:tc>
          <w:tcPr>
            <w:tcW w:w="1627" w:type="dxa"/>
            <w:tcBorders>
              <w:left w:val="nil"/>
              <w:right w:val="nil"/>
            </w:tcBorders>
            <w:hideMark/>
          </w:tcPr>
          <w:p w14:paraId="2D5AC4D8" w14:textId="77777777" w:rsidR="00B35549" w:rsidRPr="00A44D83" w:rsidRDefault="00B35549" w:rsidP="00B3554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University Degree</w:t>
            </w:r>
          </w:p>
        </w:tc>
        <w:tc>
          <w:tcPr>
            <w:tcW w:w="1528" w:type="dxa"/>
            <w:tcBorders>
              <w:left w:val="nil"/>
              <w:right w:val="nil"/>
            </w:tcBorders>
            <w:hideMark/>
          </w:tcPr>
          <w:p w14:paraId="0E3E5E26" w14:textId="77777777" w:rsidR="00B35549" w:rsidRPr="00A44D83" w:rsidRDefault="00B35549" w:rsidP="00B3554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Employed</w:t>
            </w:r>
          </w:p>
        </w:tc>
        <w:tc>
          <w:tcPr>
            <w:tcW w:w="1425" w:type="dxa"/>
            <w:tcBorders>
              <w:left w:val="nil"/>
              <w:right w:val="nil"/>
            </w:tcBorders>
            <w:hideMark/>
          </w:tcPr>
          <w:p w14:paraId="09AE9CD1" w14:textId="77777777" w:rsidR="00B35549" w:rsidRPr="00A44D83" w:rsidRDefault="00B35549" w:rsidP="00B3554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c>
          <w:tcPr>
            <w:tcW w:w="1405" w:type="dxa"/>
            <w:tcBorders>
              <w:left w:val="nil"/>
              <w:right w:val="nil"/>
            </w:tcBorders>
            <w:hideMark/>
          </w:tcPr>
          <w:p w14:paraId="0AC2BC92" w14:textId="77777777" w:rsidR="00B35549" w:rsidRPr="00A44D83" w:rsidRDefault="00B35549" w:rsidP="00B3554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1 month</w:t>
            </w:r>
          </w:p>
        </w:tc>
        <w:tc>
          <w:tcPr>
            <w:tcW w:w="1367" w:type="dxa"/>
            <w:tcBorders>
              <w:left w:val="nil"/>
              <w:right w:val="nil"/>
            </w:tcBorders>
            <w:hideMark/>
          </w:tcPr>
          <w:p w14:paraId="6BC8DAD1" w14:textId="77777777" w:rsidR="00B35549" w:rsidRPr="00A44D83" w:rsidRDefault="00B35549" w:rsidP="00B3554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22.5</w:t>
            </w:r>
          </w:p>
        </w:tc>
        <w:tc>
          <w:tcPr>
            <w:tcW w:w="1161" w:type="dxa"/>
            <w:tcBorders>
              <w:left w:val="nil"/>
              <w:right w:val="nil"/>
            </w:tcBorders>
            <w:hideMark/>
          </w:tcPr>
          <w:p w14:paraId="137F8375" w14:textId="77777777" w:rsidR="00B35549" w:rsidRPr="00A44D83" w:rsidRDefault="00B35549" w:rsidP="00B3554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2  cigarettes</w:t>
            </w:r>
          </w:p>
        </w:tc>
      </w:tr>
      <w:tr w:rsidR="00B35549" w:rsidRPr="002B76B5" w14:paraId="21C8F5C6" w14:textId="77777777" w:rsidTr="00B35549">
        <w:trPr>
          <w:trHeight w:val="235"/>
        </w:trPr>
        <w:tc>
          <w:tcPr>
            <w:cnfStyle w:val="001000000000" w:firstRow="0" w:lastRow="0" w:firstColumn="1" w:lastColumn="0" w:oddVBand="0" w:evenVBand="0" w:oddHBand="0" w:evenHBand="0" w:firstRowFirstColumn="0" w:firstRowLastColumn="0" w:lastRowFirstColumn="0" w:lastRowLastColumn="0"/>
            <w:tcW w:w="1551" w:type="dxa"/>
            <w:tcBorders>
              <w:top w:val="nil"/>
              <w:left w:val="nil"/>
              <w:bottom w:val="nil"/>
              <w:right w:val="nil"/>
            </w:tcBorders>
            <w:hideMark/>
          </w:tcPr>
          <w:p w14:paraId="22AAAE83" w14:textId="77777777" w:rsidR="00B35549" w:rsidRPr="003E2357" w:rsidRDefault="00B35549" w:rsidP="00B35549">
            <w:pPr>
              <w:spacing w:after="0" w:line="240" w:lineRule="auto"/>
              <w:rPr>
                <w:rFonts w:ascii="Times New Roman" w:hAnsi="Times New Roman" w:cs="Times New Roman"/>
                <w:b w:val="0"/>
                <w:bCs w:val="0"/>
                <w:sz w:val="18"/>
                <w:szCs w:val="18"/>
              </w:rPr>
            </w:pPr>
            <w:r w:rsidRPr="003E2357">
              <w:rPr>
                <w:rFonts w:ascii="Times New Roman" w:hAnsi="Times New Roman" w:cs="Times New Roman"/>
                <w:b w:val="0"/>
                <w:bCs w:val="0"/>
                <w:sz w:val="18"/>
                <w:szCs w:val="18"/>
              </w:rPr>
              <w:t>Lydia</w:t>
            </w:r>
          </w:p>
        </w:tc>
        <w:tc>
          <w:tcPr>
            <w:tcW w:w="752" w:type="dxa"/>
            <w:tcBorders>
              <w:top w:val="nil"/>
              <w:left w:val="nil"/>
              <w:bottom w:val="nil"/>
              <w:right w:val="nil"/>
            </w:tcBorders>
            <w:hideMark/>
          </w:tcPr>
          <w:p w14:paraId="08F59A34" w14:textId="77777777" w:rsidR="00B35549" w:rsidRPr="00A44D83" w:rsidRDefault="00B35549" w:rsidP="00B3554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68</w:t>
            </w:r>
          </w:p>
        </w:tc>
        <w:tc>
          <w:tcPr>
            <w:tcW w:w="994" w:type="dxa"/>
            <w:tcBorders>
              <w:top w:val="nil"/>
              <w:left w:val="nil"/>
              <w:bottom w:val="nil"/>
              <w:right w:val="nil"/>
            </w:tcBorders>
            <w:hideMark/>
          </w:tcPr>
          <w:p w14:paraId="512982B9" w14:textId="77777777" w:rsidR="00B35549" w:rsidRPr="00A44D83" w:rsidRDefault="00B35549" w:rsidP="00B3554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Female</w:t>
            </w:r>
          </w:p>
        </w:tc>
        <w:tc>
          <w:tcPr>
            <w:tcW w:w="2138" w:type="dxa"/>
            <w:tcBorders>
              <w:top w:val="nil"/>
              <w:left w:val="nil"/>
              <w:bottom w:val="nil"/>
              <w:right w:val="nil"/>
            </w:tcBorders>
            <w:hideMark/>
          </w:tcPr>
          <w:p w14:paraId="4088D823" w14:textId="77777777" w:rsidR="00B35549" w:rsidRPr="00A44D83" w:rsidRDefault="00B35549" w:rsidP="00B3554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A44D83">
              <w:rPr>
                <w:rFonts w:ascii="Times New Roman" w:hAnsi="Times New Roman" w:cs="Times New Roman"/>
                <w:color w:val="000000"/>
                <w:sz w:val="18"/>
                <w:szCs w:val="18"/>
              </w:rPr>
              <w:t>White/White British (Irish/Other</w:t>
            </w:r>
          </w:p>
        </w:tc>
        <w:tc>
          <w:tcPr>
            <w:tcW w:w="1627" w:type="dxa"/>
            <w:tcBorders>
              <w:top w:val="nil"/>
              <w:left w:val="nil"/>
              <w:bottom w:val="nil"/>
              <w:right w:val="nil"/>
            </w:tcBorders>
            <w:hideMark/>
          </w:tcPr>
          <w:p w14:paraId="5CD883E4" w14:textId="77777777" w:rsidR="00B35549" w:rsidRPr="00A44D83" w:rsidRDefault="00B35549" w:rsidP="00B3554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 formal qualifications</w:t>
            </w:r>
          </w:p>
        </w:tc>
        <w:tc>
          <w:tcPr>
            <w:tcW w:w="1528" w:type="dxa"/>
            <w:tcBorders>
              <w:top w:val="nil"/>
              <w:left w:val="nil"/>
              <w:bottom w:val="nil"/>
              <w:right w:val="nil"/>
            </w:tcBorders>
            <w:hideMark/>
          </w:tcPr>
          <w:p w14:paraId="79489F1C" w14:textId="77777777" w:rsidR="00B35549" w:rsidRPr="00A44D83" w:rsidRDefault="00B35549" w:rsidP="00B3554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Retired</w:t>
            </w:r>
          </w:p>
        </w:tc>
        <w:tc>
          <w:tcPr>
            <w:tcW w:w="1425" w:type="dxa"/>
            <w:tcBorders>
              <w:top w:val="nil"/>
              <w:left w:val="nil"/>
              <w:bottom w:val="nil"/>
              <w:right w:val="nil"/>
            </w:tcBorders>
            <w:hideMark/>
          </w:tcPr>
          <w:p w14:paraId="720CFAD7" w14:textId="77777777" w:rsidR="00B35549" w:rsidRPr="00A44D83" w:rsidRDefault="00B35549" w:rsidP="00B3554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c>
          <w:tcPr>
            <w:tcW w:w="1405" w:type="dxa"/>
            <w:tcBorders>
              <w:top w:val="nil"/>
              <w:left w:val="nil"/>
              <w:bottom w:val="nil"/>
              <w:right w:val="nil"/>
            </w:tcBorders>
            <w:hideMark/>
          </w:tcPr>
          <w:p w14:paraId="77000C1A" w14:textId="77777777" w:rsidR="00B35549" w:rsidRPr="00A44D83" w:rsidRDefault="00B35549" w:rsidP="00B3554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2 months</w:t>
            </w:r>
          </w:p>
        </w:tc>
        <w:tc>
          <w:tcPr>
            <w:tcW w:w="1367" w:type="dxa"/>
            <w:tcBorders>
              <w:top w:val="nil"/>
              <w:left w:val="nil"/>
              <w:bottom w:val="nil"/>
              <w:right w:val="nil"/>
            </w:tcBorders>
            <w:hideMark/>
          </w:tcPr>
          <w:p w14:paraId="57DD4757" w14:textId="77777777" w:rsidR="00B35549" w:rsidRPr="00A44D83" w:rsidRDefault="00B35549" w:rsidP="00B3554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49</w:t>
            </w:r>
          </w:p>
        </w:tc>
        <w:tc>
          <w:tcPr>
            <w:tcW w:w="1161" w:type="dxa"/>
            <w:tcBorders>
              <w:top w:val="nil"/>
              <w:left w:val="nil"/>
              <w:bottom w:val="nil"/>
              <w:right w:val="nil"/>
            </w:tcBorders>
            <w:hideMark/>
          </w:tcPr>
          <w:p w14:paraId="5F06C539" w14:textId="77777777" w:rsidR="00B35549" w:rsidRPr="00A44D83" w:rsidRDefault="00B35549" w:rsidP="00B3554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22.5 cigarettes</w:t>
            </w:r>
          </w:p>
        </w:tc>
      </w:tr>
      <w:tr w:rsidR="00B35549" w:rsidRPr="002B76B5" w14:paraId="110043DE" w14:textId="77777777" w:rsidTr="00B35549">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551" w:type="dxa"/>
            <w:tcBorders>
              <w:left w:val="nil"/>
              <w:right w:val="nil"/>
            </w:tcBorders>
            <w:hideMark/>
          </w:tcPr>
          <w:p w14:paraId="35896D25" w14:textId="77777777" w:rsidR="00B35549" w:rsidRPr="003E2357" w:rsidRDefault="00B35549" w:rsidP="00B35549">
            <w:pPr>
              <w:spacing w:after="0" w:line="240" w:lineRule="auto"/>
              <w:rPr>
                <w:rFonts w:ascii="Times New Roman" w:hAnsi="Times New Roman" w:cs="Times New Roman"/>
                <w:b w:val="0"/>
                <w:bCs w:val="0"/>
                <w:sz w:val="18"/>
                <w:szCs w:val="18"/>
              </w:rPr>
            </w:pPr>
            <w:r w:rsidRPr="003E2357">
              <w:rPr>
                <w:rFonts w:ascii="Times New Roman" w:hAnsi="Times New Roman" w:cs="Times New Roman"/>
                <w:b w:val="0"/>
                <w:bCs w:val="0"/>
                <w:sz w:val="18"/>
                <w:szCs w:val="18"/>
              </w:rPr>
              <w:t xml:space="preserve">Molly </w:t>
            </w:r>
          </w:p>
        </w:tc>
        <w:tc>
          <w:tcPr>
            <w:tcW w:w="752" w:type="dxa"/>
            <w:tcBorders>
              <w:left w:val="nil"/>
              <w:right w:val="nil"/>
            </w:tcBorders>
            <w:hideMark/>
          </w:tcPr>
          <w:p w14:paraId="742CF177" w14:textId="77777777" w:rsidR="00B35549" w:rsidRPr="00A44D83" w:rsidRDefault="00B35549" w:rsidP="00B3554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60</w:t>
            </w:r>
          </w:p>
        </w:tc>
        <w:tc>
          <w:tcPr>
            <w:tcW w:w="994" w:type="dxa"/>
            <w:tcBorders>
              <w:left w:val="nil"/>
              <w:right w:val="nil"/>
            </w:tcBorders>
            <w:hideMark/>
          </w:tcPr>
          <w:p w14:paraId="7B3857F1" w14:textId="77777777" w:rsidR="00B35549" w:rsidRPr="00A44D83" w:rsidRDefault="00B35549" w:rsidP="00B3554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Female</w:t>
            </w:r>
          </w:p>
        </w:tc>
        <w:tc>
          <w:tcPr>
            <w:tcW w:w="2138" w:type="dxa"/>
            <w:tcBorders>
              <w:left w:val="nil"/>
              <w:right w:val="nil"/>
            </w:tcBorders>
            <w:hideMark/>
          </w:tcPr>
          <w:p w14:paraId="3B92A02D" w14:textId="77777777" w:rsidR="00B35549" w:rsidRPr="00A44D83" w:rsidRDefault="00B35549" w:rsidP="00B3554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A44D83">
              <w:rPr>
                <w:rFonts w:ascii="Times New Roman" w:hAnsi="Times New Roman" w:cs="Times New Roman"/>
                <w:color w:val="000000"/>
                <w:sz w:val="18"/>
                <w:szCs w:val="18"/>
              </w:rPr>
              <w:t>White/White British (Irish/Other</w:t>
            </w:r>
          </w:p>
        </w:tc>
        <w:tc>
          <w:tcPr>
            <w:tcW w:w="1627" w:type="dxa"/>
            <w:tcBorders>
              <w:left w:val="nil"/>
              <w:right w:val="nil"/>
            </w:tcBorders>
            <w:hideMark/>
          </w:tcPr>
          <w:p w14:paraId="0317C048" w14:textId="77777777" w:rsidR="00B35549" w:rsidRPr="00A44D83" w:rsidRDefault="00B35549" w:rsidP="00B3554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Prefer not to say</w:t>
            </w:r>
          </w:p>
        </w:tc>
        <w:tc>
          <w:tcPr>
            <w:tcW w:w="1528" w:type="dxa"/>
            <w:tcBorders>
              <w:left w:val="nil"/>
              <w:right w:val="nil"/>
            </w:tcBorders>
            <w:hideMark/>
          </w:tcPr>
          <w:p w14:paraId="41384D24" w14:textId="77777777" w:rsidR="00B35549" w:rsidRPr="00A44D83" w:rsidRDefault="00B35549" w:rsidP="00B3554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Retired</w:t>
            </w:r>
          </w:p>
        </w:tc>
        <w:tc>
          <w:tcPr>
            <w:tcW w:w="1425" w:type="dxa"/>
            <w:tcBorders>
              <w:left w:val="nil"/>
              <w:right w:val="nil"/>
            </w:tcBorders>
            <w:hideMark/>
          </w:tcPr>
          <w:p w14:paraId="27F446C2" w14:textId="77777777" w:rsidR="00B35549" w:rsidRPr="00A44D83" w:rsidRDefault="00B35549" w:rsidP="00B3554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No</w:t>
            </w:r>
          </w:p>
        </w:tc>
        <w:tc>
          <w:tcPr>
            <w:tcW w:w="1405" w:type="dxa"/>
            <w:tcBorders>
              <w:left w:val="nil"/>
              <w:right w:val="nil"/>
            </w:tcBorders>
            <w:hideMark/>
          </w:tcPr>
          <w:p w14:paraId="614B4170" w14:textId="77777777" w:rsidR="00B35549" w:rsidRPr="00A44D83" w:rsidRDefault="00B35549" w:rsidP="00B3554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3 months</w:t>
            </w:r>
          </w:p>
        </w:tc>
        <w:tc>
          <w:tcPr>
            <w:tcW w:w="1367" w:type="dxa"/>
            <w:tcBorders>
              <w:left w:val="nil"/>
              <w:right w:val="nil"/>
            </w:tcBorders>
            <w:hideMark/>
          </w:tcPr>
          <w:p w14:paraId="1F1A5209" w14:textId="77777777" w:rsidR="00B35549" w:rsidRPr="00A44D83" w:rsidRDefault="00B35549" w:rsidP="00B3554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45</w:t>
            </w:r>
          </w:p>
        </w:tc>
        <w:tc>
          <w:tcPr>
            <w:tcW w:w="1161" w:type="dxa"/>
            <w:tcBorders>
              <w:left w:val="nil"/>
              <w:right w:val="nil"/>
            </w:tcBorders>
            <w:hideMark/>
          </w:tcPr>
          <w:p w14:paraId="4FC9EFC5" w14:textId="77777777" w:rsidR="00B35549" w:rsidRPr="00A44D83" w:rsidRDefault="00B35549" w:rsidP="00B3554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44D83">
              <w:rPr>
                <w:rFonts w:ascii="Times New Roman" w:hAnsi="Times New Roman" w:cs="Times New Roman"/>
                <w:sz w:val="18"/>
                <w:szCs w:val="18"/>
              </w:rPr>
              <w:t xml:space="preserve">10 cigarettes </w:t>
            </w:r>
          </w:p>
        </w:tc>
      </w:tr>
    </w:tbl>
    <w:p w14:paraId="33ADB10A" w14:textId="296DA234" w:rsidR="00B35549" w:rsidRDefault="00B35549" w:rsidP="000C2F58">
      <w:pPr>
        <w:spacing w:after="0" w:line="240" w:lineRule="auto"/>
        <w:rPr>
          <w:rFonts w:ascii="Times New Roman" w:hAnsi="Times New Roman" w:cs="Times New Roman"/>
          <w:b/>
        </w:rPr>
      </w:pPr>
    </w:p>
    <w:p w14:paraId="6DF468FF" w14:textId="546D031C" w:rsidR="00B35549" w:rsidRDefault="00B35549" w:rsidP="000C2F58">
      <w:pPr>
        <w:spacing w:after="0" w:line="240" w:lineRule="auto"/>
        <w:rPr>
          <w:rFonts w:ascii="Times New Roman" w:hAnsi="Times New Roman" w:cs="Times New Roman"/>
          <w:b/>
        </w:rPr>
      </w:pPr>
    </w:p>
    <w:p w14:paraId="751D2867" w14:textId="7AA3F272" w:rsidR="00B35549" w:rsidRDefault="00B35549" w:rsidP="000C2F58">
      <w:pPr>
        <w:spacing w:after="0" w:line="240" w:lineRule="auto"/>
        <w:rPr>
          <w:rFonts w:ascii="Times New Roman" w:hAnsi="Times New Roman" w:cs="Times New Roman"/>
          <w:b/>
        </w:rPr>
      </w:pPr>
    </w:p>
    <w:p w14:paraId="7E990981" w14:textId="500E9113" w:rsidR="00B35549" w:rsidRDefault="00B35549" w:rsidP="000C2F58">
      <w:pPr>
        <w:spacing w:after="0" w:line="240" w:lineRule="auto"/>
        <w:rPr>
          <w:rFonts w:ascii="Times New Roman" w:hAnsi="Times New Roman" w:cs="Times New Roman"/>
          <w:b/>
        </w:rPr>
      </w:pPr>
    </w:p>
    <w:p w14:paraId="59E05F71" w14:textId="0FBA4E37" w:rsidR="00B35549" w:rsidRDefault="00B35549" w:rsidP="000C2F58">
      <w:pPr>
        <w:spacing w:after="0" w:line="240" w:lineRule="auto"/>
        <w:rPr>
          <w:rFonts w:ascii="Times New Roman" w:hAnsi="Times New Roman" w:cs="Times New Roman"/>
          <w:b/>
        </w:rPr>
      </w:pPr>
    </w:p>
    <w:p w14:paraId="7957577D" w14:textId="26C44980" w:rsidR="00B35549" w:rsidRDefault="00B35549" w:rsidP="000C2F58">
      <w:pPr>
        <w:spacing w:after="0" w:line="240" w:lineRule="auto"/>
        <w:rPr>
          <w:rFonts w:ascii="Times New Roman" w:hAnsi="Times New Roman" w:cs="Times New Roman"/>
          <w:b/>
        </w:rPr>
      </w:pPr>
    </w:p>
    <w:p w14:paraId="53448D57" w14:textId="07EF1448" w:rsidR="00B35549" w:rsidRDefault="00B35549" w:rsidP="000C2F58">
      <w:pPr>
        <w:spacing w:after="0" w:line="240" w:lineRule="auto"/>
        <w:rPr>
          <w:rFonts w:ascii="Times New Roman" w:hAnsi="Times New Roman" w:cs="Times New Roman"/>
          <w:b/>
        </w:rPr>
      </w:pPr>
    </w:p>
    <w:p w14:paraId="79E9C12E" w14:textId="17A4F64D" w:rsidR="00B35549" w:rsidRDefault="00B35549" w:rsidP="000C2F58">
      <w:pPr>
        <w:spacing w:after="0" w:line="240" w:lineRule="auto"/>
        <w:rPr>
          <w:rFonts w:ascii="Times New Roman" w:hAnsi="Times New Roman" w:cs="Times New Roman"/>
          <w:b/>
        </w:rPr>
      </w:pPr>
    </w:p>
    <w:p w14:paraId="2E89B3BA" w14:textId="73C0B28B" w:rsidR="00B35549" w:rsidRDefault="00B35549" w:rsidP="000C2F58">
      <w:pPr>
        <w:spacing w:after="0" w:line="240" w:lineRule="auto"/>
        <w:rPr>
          <w:rFonts w:ascii="Times New Roman" w:hAnsi="Times New Roman" w:cs="Times New Roman"/>
          <w:b/>
        </w:rPr>
      </w:pPr>
    </w:p>
    <w:p w14:paraId="428E85BE" w14:textId="70AD9E9D" w:rsidR="00B35549" w:rsidRDefault="00B35549" w:rsidP="000C2F58">
      <w:pPr>
        <w:spacing w:after="0" w:line="240" w:lineRule="auto"/>
        <w:rPr>
          <w:rFonts w:ascii="Times New Roman" w:hAnsi="Times New Roman" w:cs="Times New Roman"/>
          <w:b/>
        </w:rPr>
      </w:pPr>
    </w:p>
    <w:p w14:paraId="4FAAF002" w14:textId="6BC66A0B" w:rsidR="00B35549" w:rsidRDefault="00B35549" w:rsidP="000C2F58">
      <w:pPr>
        <w:spacing w:after="0" w:line="240" w:lineRule="auto"/>
        <w:rPr>
          <w:rFonts w:ascii="Times New Roman" w:hAnsi="Times New Roman" w:cs="Times New Roman"/>
          <w:b/>
        </w:rPr>
      </w:pPr>
    </w:p>
    <w:p w14:paraId="35DF28B9" w14:textId="77777777" w:rsidR="00B35549" w:rsidRDefault="00B35549" w:rsidP="000C2F58">
      <w:pPr>
        <w:spacing w:after="0" w:line="240" w:lineRule="auto"/>
        <w:rPr>
          <w:rFonts w:ascii="Times New Roman" w:hAnsi="Times New Roman" w:cs="Times New Roman"/>
          <w:b/>
        </w:rPr>
      </w:pPr>
    </w:p>
    <w:p w14:paraId="40C8325F" w14:textId="75437905" w:rsidR="000C2F58" w:rsidRPr="005B57CF" w:rsidRDefault="000C2F58" w:rsidP="000C2F58">
      <w:pPr>
        <w:rPr>
          <w:rFonts w:ascii="Times New Roman" w:hAnsi="Times New Roman" w:cs="Times New Roman"/>
          <w:b/>
        </w:rPr>
      </w:pPr>
    </w:p>
    <w:p w14:paraId="2B63E923" w14:textId="77777777" w:rsidR="007C3119" w:rsidRDefault="007C3119"/>
    <w:sectPr w:rsidR="007C3119" w:rsidSect="007C311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2A7FA" w14:textId="77777777" w:rsidR="00CD02C4" w:rsidRDefault="00CD02C4">
      <w:pPr>
        <w:spacing w:after="0" w:line="240" w:lineRule="auto"/>
      </w:pPr>
      <w:r>
        <w:separator/>
      </w:r>
    </w:p>
  </w:endnote>
  <w:endnote w:type="continuationSeparator" w:id="0">
    <w:p w14:paraId="0DD650DA" w14:textId="77777777" w:rsidR="00CD02C4" w:rsidRDefault="00CD0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870494"/>
      <w:docPartObj>
        <w:docPartGallery w:val="Page Numbers (Bottom of Page)"/>
        <w:docPartUnique/>
      </w:docPartObj>
    </w:sdtPr>
    <w:sdtEndPr/>
    <w:sdtContent>
      <w:sdt>
        <w:sdtPr>
          <w:id w:val="-1769616900"/>
          <w:docPartObj>
            <w:docPartGallery w:val="Page Numbers (Top of Page)"/>
            <w:docPartUnique/>
          </w:docPartObj>
        </w:sdtPr>
        <w:sdtEndPr/>
        <w:sdtContent>
          <w:p w14:paraId="65DEBB11" w14:textId="5C59833B" w:rsidR="007C3119" w:rsidRDefault="007C311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9095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0955">
              <w:rPr>
                <w:b/>
                <w:bCs/>
                <w:noProof/>
              </w:rPr>
              <w:t>1</w:t>
            </w:r>
            <w:r>
              <w:rPr>
                <w:b/>
                <w:bCs/>
                <w:sz w:val="24"/>
                <w:szCs w:val="24"/>
              </w:rPr>
              <w:fldChar w:fldCharType="end"/>
            </w:r>
          </w:p>
        </w:sdtContent>
      </w:sdt>
    </w:sdtContent>
  </w:sdt>
  <w:p w14:paraId="2CBB6A98" w14:textId="77777777" w:rsidR="007C3119" w:rsidRDefault="007C3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3B8D8" w14:textId="77777777" w:rsidR="00CD02C4" w:rsidRDefault="00CD02C4">
      <w:pPr>
        <w:spacing w:after="0" w:line="240" w:lineRule="auto"/>
      </w:pPr>
      <w:r>
        <w:separator/>
      </w:r>
    </w:p>
  </w:footnote>
  <w:footnote w:type="continuationSeparator" w:id="0">
    <w:p w14:paraId="185BB6CE" w14:textId="77777777" w:rsidR="00CD02C4" w:rsidRDefault="00CD0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18ADCA2"/>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8"/>
    <w:multiLevelType w:val="multilevel"/>
    <w:tmpl w:val="00000000"/>
    <w:lvl w:ilvl="0">
      <w:start w:val="1"/>
      <w:numFmt w:val="decimal"/>
      <w:pStyle w:val="Level1"/>
      <w:lvlText w:val="%1."/>
      <w:lvlJc w:val="left"/>
      <w:pPr>
        <w:tabs>
          <w:tab w:val="num" w:pos="360"/>
        </w:tabs>
        <w:ind w:left="360" w:hanging="360"/>
      </w:pPr>
      <w:rPr>
        <w:rFonts w:ascii="Univers" w:hAnsi="Univers"/>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1D4169"/>
    <w:multiLevelType w:val="multilevel"/>
    <w:tmpl w:val="41945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12504C"/>
    <w:multiLevelType w:val="multilevel"/>
    <w:tmpl w:val="5C9A1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FC658A"/>
    <w:multiLevelType w:val="multilevel"/>
    <w:tmpl w:val="3300F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0C5AA0"/>
    <w:multiLevelType w:val="hybridMultilevel"/>
    <w:tmpl w:val="471C756A"/>
    <w:lvl w:ilvl="0" w:tplc="AC5A938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C0860"/>
    <w:multiLevelType w:val="multilevel"/>
    <w:tmpl w:val="12B4D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E32A2F"/>
    <w:multiLevelType w:val="multilevel"/>
    <w:tmpl w:val="FBFC8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7E0409"/>
    <w:multiLevelType w:val="multilevel"/>
    <w:tmpl w:val="DB641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F0266E"/>
    <w:multiLevelType w:val="hybridMultilevel"/>
    <w:tmpl w:val="25209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544728"/>
    <w:multiLevelType w:val="multilevel"/>
    <w:tmpl w:val="FF446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2612C3"/>
    <w:multiLevelType w:val="multilevel"/>
    <w:tmpl w:val="CD3C3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CF2C84"/>
    <w:multiLevelType w:val="multilevel"/>
    <w:tmpl w:val="201AC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ED2CC6"/>
    <w:multiLevelType w:val="multilevel"/>
    <w:tmpl w:val="E4308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502FF9"/>
    <w:multiLevelType w:val="multilevel"/>
    <w:tmpl w:val="49E65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1F00F9"/>
    <w:multiLevelType w:val="multilevel"/>
    <w:tmpl w:val="1EE0C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CC140C"/>
    <w:multiLevelType w:val="multilevel"/>
    <w:tmpl w:val="63286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3E1D2F"/>
    <w:multiLevelType w:val="multilevel"/>
    <w:tmpl w:val="A43E7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7032B9"/>
    <w:multiLevelType w:val="multilevel"/>
    <w:tmpl w:val="2EFC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6664C6"/>
    <w:multiLevelType w:val="multilevel"/>
    <w:tmpl w:val="792C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E54005"/>
    <w:multiLevelType w:val="multilevel"/>
    <w:tmpl w:val="69B6E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866D37"/>
    <w:multiLevelType w:val="hybridMultilevel"/>
    <w:tmpl w:val="364A3D9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20"/>
  </w:num>
  <w:num w:numId="5">
    <w:abstractNumId w:val="18"/>
  </w:num>
  <w:num w:numId="6">
    <w:abstractNumId w:val="19"/>
  </w:num>
  <w:num w:numId="7">
    <w:abstractNumId w:val="2"/>
  </w:num>
  <w:num w:numId="8">
    <w:abstractNumId w:val="16"/>
  </w:num>
  <w:num w:numId="9">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lvl w:ilvl="0">
        <w:start w:val="1"/>
        <w:numFmt w:val="decimal"/>
        <w:lvlText w:val="%1."/>
        <w:lvlJc w:val="left"/>
        <w:pPr>
          <w:ind w:left="1260" w:hanging="360"/>
        </w:pPr>
        <w:rPr>
          <w:rFonts w:hint="default"/>
          <w:sz w:val="22"/>
          <w:szCs w:val="22"/>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1">
    <w:abstractNumId w:val="4"/>
  </w:num>
  <w:num w:numId="12">
    <w:abstractNumId w:val="17"/>
  </w:num>
  <w:num w:numId="13">
    <w:abstractNumId w:val="12"/>
  </w:num>
  <w:num w:numId="14">
    <w:abstractNumId w:val="3"/>
  </w:num>
  <w:num w:numId="15">
    <w:abstractNumId w:val="6"/>
  </w:num>
  <w:num w:numId="16">
    <w:abstractNumId w:val="14"/>
  </w:num>
  <w:num w:numId="17">
    <w:abstractNumId w:val="10"/>
  </w:num>
  <w:num w:numId="18">
    <w:abstractNumId w:val="15"/>
  </w:num>
  <w:num w:numId="19">
    <w:abstractNumId w:val="13"/>
  </w:num>
  <w:num w:numId="20">
    <w:abstractNumId w:val="11"/>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58"/>
    <w:rsid w:val="0000134F"/>
    <w:rsid w:val="00004C22"/>
    <w:rsid w:val="00011F35"/>
    <w:rsid w:val="00027D2E"/>
    <w:rsid w:val="00057E4A"/>
    <w:rsid w:val="00067E4D"/>
    <w:rsid w:val="00072F50"/>
    <w:rsid w:val="000738D9"/>
    <w:rsid w:val="0008114C"/>
    <w:rsid w:val="000A7270"/>
    <w:rsid w:val="000B4148"/>
    <w:rsid w:val="000C2F58"/>
    <w:rsid w:val="000C3EA5"/>
    <w:rsid w:val="000D1212"/>
    <w:rsid w:val="000D1704"/>
    <w:rsid w:val="000D79A8"/>
    <w:rsid w:val="000F3016"/>
    <w:rsid w:val="000F5754"/>
    <w:rsid w:val="001045F7"/>
    <w:rsid w:val="0010775A"/>
    <w:rsid w:val="00123D8D"/>
    <w:rsid w:val="001325EA"/>
    <w:rsid w:val="0014584E"/>
    <w:rsid w:val="00164085"/>
    <w:rsid w:val="00166ED2"/>
    <w:rsid w:val="00172925"/>
    <w:rsid w:val="0017486B"/>
    <w:rsid w:val="00184A3A"/>
    <w:rsid w:val="00186FE1"/>
    <w:rsid w:val="00190955"/>
    <w:rsid w:val="00192296"/>
    <w:rsid w:val="001943B8"/>
    <w:rsid w:val="00194AB6"/>
    <w:rsid w:val="001A05D7"/>
    <w:rsid w:val="001A17CC"/>
    <w:rsid w:val="001A4653"/>
    <w:rsid w:val="001C451C"/>
    <w:rsid w:val="001E0862"/>
    <w:rsid w:val="001E356C"/>
    <w:rsid w:val="001F7F2C"/>
    <w:rsid w:val="00201208"/>
    <w:rsid w:val="00210306"/>
    <w:rsid w:val="0021164A"/>
    <w:rsid w:val="0022702D"/>
    <w:rsid w:val="002425B7"/>
    <w:rsid w:val="002445D9"/>
    <w:rsid w:val="0025403E"/>
    <w:rsid w:val="00254FCD"/>
    <w:rsid w:val="002558D8"/>
    <w:rsid w:val="00273D2E"/>
    <w:rsid w:val="002904DA"/>
    <w:rsid w:val="002A788A"/>
    <w:rsid w:val="002B0F91"/>
    <w:rsid w:val="002B2A1C"/>
    <w:rsid w:val="002B5266"/>
    <w:rsid w:val="002B738C"/>
    <w:rsid w:val="002C28FB"/>
    <w:rsid w:val="002C7499"/>
    <w:rsid w:val="002D3285"/>
    <w:rsid w:val="002D3DC8"/>
    <w:rsid w:val="002D6ED8"/>
    <w:rsid w:val="002D799B"/>
    <w:rsid w:val="002E1E55"/>
    <w:rsid w:val="002E4527"/>
    <w:rsid w:val="002F0F0B"/>
    <w:rsid w:val="002F1B65"/>
    <w:rsid w:val="00301763"/>
    <w:rsid w:val="00316E06"/>
    <w:rsid w:val="003217D1"/>
    <w:rsid w:val="00322FBF"/>
    <w:rsid w:val="0033040B"/>
    <w:rsid w:val="00335836"/>
    <w:rsid w:val="003620F6"/>
    <w:rsid w:val="0036350A"/>
    <w:rsid w:val="00372D96"/>
    <w:rsid w:val="0037677E"/>
    <w:rsid w:val="0038411D"/>
    <w:rsid w:val="00385CD9"/>
    <w:rsid w:val="00387780"/>
    <w:rsid w:val="003B1729"/>
    <w:rsid w:val="003C28BC"/>
    <w:rsid w:val="003D3C74"/>
    <w:rsid w:val="003D5942"/>
    <w:rsid w:val="003E1956"/>
    <w:rsid w:val="003E2357"/>
    <w:rsid w:val="003F2BC3"/>
    <w:rsid w:val="003F4200"/>
    <w:rsid w:val="003F5B88"/>
    <w:rsid w:val="003F62FD"/>
    <w:rsid w:val="004023B9"/>
    <w:rsid w:val="00403EAB"/>
    <w:rsid w:val="00411C40"/>
    <w:rsid w:val="004135DF"/>
    <w:rsid w:val="00413661"/>
    <w:rsid w:val="004178D4"/>
    <w:rsid w:val="0042626D"/>
    <w:rsid w:val="00433E96"/>
    <w:rsid w:val="00443684"/>
    <w:rsid w:val="004449AE"/>
    <w:rsid w:val="00445A89"/>
    <w:rsid w:val="00446539"/>
    <w:rsid w:val="00446B79"/>
    <w:rsid w:val="004658F2"/>
    <w:rsid w:val="00483184"/>
    <w:rsid w:val="004A72D6"/>
    <w:rsid w:val="004C41EB"/>
    <w:rsid w:val="004D6C73"/>
    <w:rsid w:val="004E28EE"/>
    <w:rsid w:val="004E3BB7"/>
    <w:rsid w:val="004F16F6"/>
    <w:rsid w:val="004F25FB"/>
    <w:rsid w:val="004F31ED"/>
    <w:rsid w:val="004F4F61"/>
    <w:rsid w:val="004F548D"/>
    <w:rsid w:val="004F5C11"/>
    <w:rsid w:val="004F7936"/>
    <w:rsid w:val="00501E20"/>
    <w:rsid w:val="00502187"/>
    <w:rsid w:val="005060CD"/>
    <w:rsid w:val="00506970"/>
    <w:rsid w:val="005140DE"/>
    <w:rsid w:val="0051584C"/>
    <w:rsid w:val="005178F1"/>
    <w:rsid w:val="005231AD"/>
    <w:rsid w:val="00527F32"/>
    <w:rsid w:val="00537E67"/>
    <w:rsid w:val="00542C9D"/>
    <w:rsid w:val="00544359"/>
    <w:rsid w:val="0054471C"/>
    <w:rsid w:val="00545F26"/>
    <w:rsid w:val="00562E3A"/>
    <w:rsid w:val="00562EB0"/>
    <w:rsid w:val="005661B9"/>
    <w:rsid w:val="00567CCC"/>
    <w:rsid w:val="005713C5"/>
    <w:rsid w:val="00577182"/>
    <w:rsid w:val="00577765"/>
    <w:rsid w:val="00582CCD"/>
    <w:rsid w:val="00585D07"/>
    <w:rsid w:val="00593376"/>
    <w:rsid w:val="005A0137"/>
    <w:rsid w:val="005B5678"/>
    <w:rsid w:val="005B5A7E"/>
    <w:rsid w:val="005B5E5B"/>
    <w:rsid w:val="005C20B3"/>
    <w:rsid w:val="005D50DF"/>
    <w:rsid w:val="005F3EBE"/>
    <w:rsid w:val="0060089F"/>
    <w:rsid w:val="006033CD"/>
    <w:rsid w:val="006048F3"/>
    <w:rsid w:val="00605804"/>
    <w:rsid w:val="00607289"/>
    <w:rsid w:val="006151F2"/>
    <w:rsid w:val="00620CF2"/>
    <w:rsid w:val="00645549"/>
    <w:rsid w:val="00653FBA"/>
    <w:rsid w:val="0065465F"/>
    <w:rsid w:val="00663CD7"/>
    <w:rsid w:val="00672579"/>
    <w:rsid w:val="0067393C"/>
    <w:rsid w:val="00675CA9"/>
    <w:rsid w:val="00676EC5"/>
    <w:rsid w:val="006A4CFD"/>
    <w:rsid w:val="006B72D4"/>
    <w:rsid w:val="006C1F4D"/>
    <w:rsid w:val="006E02D6"/>
    <w:rsid w:val="006F02D2"/>
    <w:rsid w:val="00701BD6"/>
    <w:rsid w:val="00703A0B"/>
    <w:rsid w:val="00715021"/>
    <w:rsid w:val="00735E51"/>
    <w:rsid w:val="00737BCB"/>
    <w:rsid w:val="007457E1"/>
    <w:rsid w:val="00752F4C"/>
    <w:rsid w:val="00761598"/>
    <w:rsid w:val="007752D5"/>
    <w:rsid w:val="0078238C"/>
    <w:rsid w:val="00783148"/>
    <w:rsid w:val="00784DE4"/>
    <w:rsid w:val="00790225"/>
    <w:rsid w:val="00791299"/>
    <w:rsid w:val="007928CA"/>
    <w:rsid w:val="007A66B1"/>
    <w:rsid w:val="007B1CA3"/>
    <w:rsid w:val="007C3119"/>
    <w:rsid w:val="007C36F5"/>
    <w:rsid w:val="007D090A"/>
    <w:rsid w:val="007D3F62"/>
    <w:rsid w:val="007D74B2"/>
    <w:rsid w:val="007E63D4"/>
    <w:rsid w:val="00812CF2"/>
    <w:rsid w:val="00820469"/>
    <w:rsid w:val="00830338"/>
    <w:rsid w:val="008320BE"/>
    <w:rsid w:val="00840B8E"/>
    <w:rsid w:val="00842407"/>
    <w:rsid w:val="0084400F"/>
    <w:rsid w:val="00847E17"/>
    <w:rsid w:val="00850D02"/>
    <w:rsid w:val="008538F7"/>
    <w:rsid w:val="00860018"/>
    <w:rsid w:val="00876AD2"/>
    <w:rsid w:val="00885D0E"/>
    <w:rsid w:val="0088610F"/>
    <w:rsid w:val="008903F9"/>
    <w:rsid w:val="008B2EF3"/>
    <w:rsid w:val="008C084D"/>
    <w:rsid w:val="008C76D4"/>
    <w:rsid w:val="008D100E"/>
    <w:rsid w:val="008D5970"/>
    <w:rsid w:val="008D7ECA"/>
    <w:rsid w:val="008F6A47"/>
    <w:rsid w:val="008F74F0"/>
    <w:rsid w:val="008F78CE"/>
    <w:rsid w:val="00901D33"/>
    <w:rsid w:val="009024CA"/>
    <w:rsid w:val="00905624"/>
    <w:rsid w:val="00905D80"/>
    <w:rsid w:val="0091292B"/>
    <w:rsid w:val="00922FB1"/>
    <w:rsid w:val="009361CC"/>
    <w:rsid w:val="0093658D"/>
    <w:rsid w:val="00950E90"/>
    <w:rsid w:val="00961F45"/>
    <w:rsid w:val="00965177"/>
    <w:rsid w:val="009848C7"/>
    <w:rsid w:val="009948F3"/>
    <w:rsid w:val="00995059"/>
    <w:rsid w:val="009960AD"/>
    <w:rsid w:val="00996A6C"/>
    <w:rsid w:val="009A0411"/>
    <w:rsid w:val="009A1495"/>
    <w:rsid w:val="009A2303"/>
    <w:rsid w:val="009B5835"/>
    <w:rsid w:val="009C00AF"/>
    <w:rsid w:val="009C399A"/>
    <w:rsid w:val="009C72EC"/>
    <w:rsid w:val="009E37D4"/>
    <w:rsid w:val="009F5BF8"/>
    <w:rsid w:val="00A02AB1"/>
    <w:rsid w:val="00A058D7"/>
    <w:rsid w:val="00A171C6"/>
    <w:rsid w:val="00A17EB5"/>
    <w:rsid w:val="00A219D7"/>
    <w:rsid w:val="00A21E9D"/>
    <w:rsid w:val="00A24892"/>
    <w:rsid w:val="00A3154F"/>
    <w:rsid w:val="00A362A8"/>
    <w:rsid w:val="00A40457"/>
    <w:rsid w:val="00A41C5A"/>
    <w:rsid w:val="00A44D83"/>
    <w:rsid w:val="00A451BB"/>
    <w:rsid w:val="00A50318"/>
    <w:rsid w:val="00A50F8C"/>
    <w:rsid w:val="00A66C25"/>
    <w:rsid w:val="00A73E33"/>
    <w:rsid w:val="00A74C4F"/>
    <w:rsid w:val="00A82870"/>
    <w:rsid w:val="00A83D7D"/>
    <w:rsid w:val="00A867BF"/>
    <w:rsid w:val="00A90E31"/>
    <w:rsid w:val="00A92DF5"/>
    <w:rsid w:val="00AA2B60"/>
    <w:rsid w:val="00AA6F6B"/>
    <w:rsid w:val="00AB3267"/>
    <w:rsid w:val="00AB527F"/>
    <w:rsid w:val="00AD626F"/>
    <w:rsid w:val="00AE7D3C"/>
    <w:rsid w:val="00AF142F"/>
    <w:rsid w:val="00AF2CBD"/>
    <w:rsid w:val="00AF5858"/>
    <w:rsid w:val="00AF620F"/>
    <w:rsid w:val="00AF6ABD"/>
    <w:rsid w:val="00B05DAA"/>
    <w:rsid w:val="00B06402"/>
    <w:rsid w:val="00B07B82"/>
    <w:rsid w:val="00B11DD2"/>
    <w:rsid w:val="00B266FD"/>
    <w:rsid w:val="00B35549"/>
    <w:rsid w:val="00B40F71"/>
    <w:rsid w:val="00B50689"/>
    <w:rsid w:val="00B5676A"/>
    <w:rsid w:val="00B62805"/>
    <w:rsid w:val="00B71C03"/>
    <w:rsid w:val="00B75BC0"/>
    <w:rsid w:val="00B75CCB"/>
    <w:rsid w:val="00B80883"/>
    <w:rsid w:val="00B87867"/>
    <w:rsid w:val="00B936E2"/>
    <w:rsid w:val="00BA2DC7"/>
    <w:rsid w:val="00BB2BAF"/>
    <w:rsid w:val="00BC223B"/>
    <w:rsid w:val="00C02335"/>
    <w:rsid w:val="00C10A0E"/>
    <w:rsid w:val="00C17277"/>
    <w:rsid w:val="00C17E11"/>
    <w:rsid w:val="00C271C1"/>
    <w:rsid w:val="00C406C9"/>
    <w:rsid w:val="00C52E17"/>
    <w:rsid w:val="00C6539D"/>
    <w:rsid w:val="00C71B8E"/>
    <w:rsid w:val="00C73A60"/>
    <w:rsid w:val="00C75BE4"/>
    <w:rsid w:val="00CA4850"/>
    <w:rsid w:val="00CA4C19"/>
    <w:rsid w:val="00CB0993"/>
    <w:rsid w:val="00CB61FD"/>
    <w:rsid w:val="00CC0602"/>
    <w:rsid w:val="00CD02C4"/>
    <w:rsid w:val="00CD0340"/>
    <w:rsid w:val="00CD72DF"/>
    <w:rsid w:val="00CE40F6"/>
    <w:rsid w:val="00CF173A"/>
    <w:rsid w:val="00CF587D"/>
    <w:rsid w:val="00D00BF4"/>
    <w:rsid w:val="00D05DAE"/>
    <w:rsid w:val="00D07C5D"/>
    <w:rsid w:val="00D11ED0"/>
    <w:rsid w:val="00D12403"/>
    <w:rsid w:val="00D12CD3"/>
    <w:rsid w:val="00D178E4"/>
    <w:rsid w:val="00D40AC8"/>
    <w:rsid w:val="00D4102F"/>
    <w:rsid w:val="00D4385E"/>
    <w:rsid w:val="00D467CD"/>
    <w:rsid w:val="00D50CC0"/>
    <w:rsid w:val="00D5664B"/>
    <w:rsid w:val="00D717FC"/>
    <w:rsid w:val="00D72358"/>
    <w:rsid w:val="00D767FA"/>
    <w:rsid w:val="00D80869"/>
    <w:rsid w:val="00D8223D"/>
    <w:rsid w:val="00D8758D"/>
    <w:rsid w:val="00D87B2F"/>
    <w:rsid w:val="00DA3B59"/>
    <w:rsid w:val="00DA7BCA"/>
    <w:rsid w:val="00DC6A7C"/>
    <w:rsid w:val="00DE1654"/>
    <w:rsid w:val="00DF0073"/>
    <w:rsid w:val="00DF2390"/>
    <w:rsid w:val="00DF2698"/>
    <w:rsid w:val="00DF4C92"/>
    <w:rsid w:val="00E15960"/>
    <w:rsid w:val="00E15B50"/>
    <w:rsid w:val="00E200DB"/>
    <w:rsid w:val="00E211C3"/>
    <w:rsid w:val="00E377D8"/>
    <w:rsid w:val="00E63FE0"/>
    <w:rsid w:val="00E67A66"/>
    <w:rsid w:val="00E75458"/>
    <w:rsid w:val="00E85AFA"/>
    <w:rsid w:val="00E918DF"/>
    <w:rsid w:val="00EA00C5"/>
    <w:rsid w:val="00EA6F1C"/>
    <w:rsid w:val="00ED01A1"/>
    <w:rsid w:val="00ED4CCC"/>
    <w:rsid w:val="00EE2AFA"/>
    <w:rsid w:val="00F01257"/>
    <w:rsid w:val="00F2051A"/>
    <w:rsid w:val="00F35BE3"/>
    <w:rsid w:val="00F36339"/>
    <w:rsid w:val="00F3672D"/>
    <w:rsid w:val="00F42512"/>
    <w:rsid w:val="00F640F0"/>
    <w:rsid w:val="00F8385B"/>
    <w:rsid w:val="00F8524A"/>
    <w:rsid w:val="00F85B25"/>
    <w:rsid w:val="00F91BB7"/>
    <w:rsid w:val="00F91BD5"/>
    <w:rsid w:val="00F95AF6"/>
    <w:rsid w:val="00F9625F"/>
    <w:rsid w:val="00FA0107"/>
    <w:rsid w:val="00FB11CB"/>
    <w:rsid w:val="00FC2B8B"/>
    <w:rsid w:val="00FD2DD5"/>
    <w:rsid w:val="00FD59FE"/>
    <w:rsid w:val="00FE57DA"/>
    <w:rsid w:val="00FE64A7"/>
    <w:rsid w:val="00FF0C68"/>
    <w:rsid w:val="00FF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F1D9"/>
  <w15:chartTrackingRefBased/>
  <w15:docId w15:val="{9F8D1B2A-BD46-4867-8EE7-63D2C261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F58"/>
    <w:pPr>
      <w:spacing w:after="200" w:line="276" w:lineRule="auto"/>
    </w:pPr>
  </w:style>
  <w:style w:type="paragraph" w:styleId="Heading1">
    <w:name w:val="heading 1"/>
    <w:basedOn w:val="Normal"/>
    <w:next w:val="Normal"/>
    <w:link w:val="Heading1Char"/>
    <w:uiPriority w:val="9"/>
    <w:qFormat/>
    <w:rsid w:val="000C2F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C2F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C2F5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F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C2F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C2F58"/>
    <w:rPr>
      <w:rFonts w:ascii="Times New Roman" w:eastAsia="Times New Roman" w:hAnsi="Times New Roman" w:cs="Times New Roman"/>
      <w:b/>
      <w:bCs/>
      <w:sz w:val="27"/>
      <w:szCs w:val="27"/>
      <w:lang w:eastAsia="en-GB"/>
    </w:rPr>
  </w:style>
  <w:style w:type="paragraph" w:customStyle="1" w:styleId="EndNoteBibliographyTitle">
    <w:name w:val="EndNote Bibliography Title"/>
    <w:basedOn w:val="Normal"/>
    <w:link w:val="EndNoteBibliographyTitleChar"/>
    <w:rsid w:val="000C2F5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C2F58"/>
    <w:rPr>
      <w:rFonts w:ascii="Calibri" w:hAnsi="Calibri" w:cs="Calibri"/>
      <w:noProof/>
      <w:lang w:val="en-US"/>
    </w:rPr>
  </w:style>
  <w:style w:type="paragraph" w:customStyle="1" w:styleId="EndNoteBibliography">
    <w:name w:val="EndNote Bibliography"/>
    <w:basedOn w:val="Normal"/>
    <w:link w:val="EndNoteBibliographyChar"/>
    <w:rsid w:val="000C2F5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C2F58"/>
    <w:rPr>
      <w:rFonts w:ascii="Calibri" w:hAnsi="Calibri" w:cs="Calibri"/>
      <w:noProof/>
      <w:lang w:val="en-US"/>
    </w:rPr>
  </w:style>
  <w:style w:type="character" w:styleId="Hyperlink">
    <w:name w:val="Hyperlink"/>
    <w:basedOn w:val="DefaultParagraphFont"/>
    <w:uiPriority w:val="99"/>
    <w:unhideWhenUsed/>
    <w:rsid w:val="000C2F58"/>
    <w:rPr>
      <w:color w:val="0563C1" w:themeColor="hyperlink"/>
      <w:u w:val="single"/>
    </w:rPr>
  </w:style>
  <w:style w:type="paragraph" w:styleId="BalloonText">
    <w:name w:val="Balloon Text"/>
    <w:basedOn w:val="Normal"/>
    <w:link w:val="BalloonTextChar"/>
    <w:uiPriority w:val="99"/>
    <w:semiHidden/>
    <w:unhideWhenUsed/>
    <w:rsid w:val="000C2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F58"/>
    <w:rPr>
      <w:rFonts w:ascii="Segoe UI" w:hAnsi="Segoe UI" w:cs="Segoe UI"/>
      <w:sz w:val="18"/>
      <w:szCs w:val="18"/>
    </w:rPr>
  </w:style>
  <w:style w:type="character" w:styleId="CommentReference">
    <w:name w:val="annotation reference"/>
    <w:basedOn w:val="DefaultParagraphFont"/>
    <w:uiPriority w:val="99"/>
    <w:semiHidden/>
    <w:unhideWhenUsed/>
    <w:rsid w:val="000C2F58"/>
    <w:rPr>
      <w:sz w:val="16"/>
      <w:szCs w:val="16"/>
    </w:rPr>
  </w:style>
  <w:style w:type="paragraph" w:styleId="CommentText">
    <w:name w:val="annotation text"/>
    <w:basedOn w:val="Normal"/>
    <w:link w:val="CommentTextChar"/>
    <w:uiPriority w:val="99"/>
    <w:unhideWhenUsed/>
    <w:rsid w:val="000C2F58"/>
    <w:pPr>
      <w:spacing w:line="240" w:lineRule="auto"/>
    </w:pPr>
    <w:rPr>
      <w:sz w:val="20"/>
      <w:szCs w:val="20"/>
    </w:rPr>
  </w:style>
  <w:style w:type="character" w:customStyle="1" w:styleId="CommentTextChar">
    <w:name w:val="Comment Text Char"/>
    <w:basedOn w:val="DefaultParagraphFont"/>
    <w:link w:val="CommentText"/>
    <w:uiPriority w:val="99"/>
    <w:rsid w:val="000C2F58"/>
    <w:rPr>
      <w:sz w:val="20"/>
      <w:szCs w:val="20"/>
    </w:rPr>
  </w:style>
  <w:style w:type="paragraph" w:styleId="CommentSubject">
    <w:name w:val="annotation subject"/>
    <w:basedOn w:val="CommentText"/>
    <w:next w:val="CommentText"/>
    <w:link w:val="CommentSubjectChar"/>
    <w:uiPriority w:val="99"/>
    <w:semiHidden/>
    <w:unhideWhenUsed/>
    <w:rsid w:val="000C2F58"/>
    <w:rPr>
      <w:b/>
      <w:bCs/>
    </w:rPr>
  </w:style>
  <w:style w:type="character" w:customStyle="1" w:styleId="CommentSubjectChar">
    <w:name w:val="Comment Subject Char"/>
    <w:basedOn w:val="CommentTextChar"/>
    <w:link w:val="CommentSubject"/>
    <w:uiPriority w:val="99"/>
    <w:semiHidden/>
    <w:rsid w:val="000C2F58"/>
    <w:rPr>
      <w:b/>
      <w:bCs/>
      <w:sz w:val="20"/>
      <w:szCs w:val="20"/>
    </w:rPr>
  </w:style>
  <w:style w:type="paragraph" w:styleId="Header">
    <w:name w:val="header"/>
    <w:basedOn w:val="Normal"/>
    <w:link w:val="HeaderChar"/>
    <w:uiPriority w:val="99"/>
    <w:unhideWhenUsed/>
    <w:rsid w:val="000C2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F58"/>
  </w:style>
  <w:style w:type="paragraph" w:styleId="Footer">
    <w:name w:val="footer"/>
    <w:basedOn w:val="Normal"/>
    <w:link w:val="FooterChar"/>
    <w:uiPriority w:val="99"/>
    <w:unhideWhenUsed/>
    <w:rsid w:val="000C2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F58"/>
  </w:style>
  <w:style w:type="paragraph" w:styleId="EndnoteText">
    <w:name w:val="endnote text"/>
    <w:basedOn w:val="Normal"/>
    <w:link w:val="EndnoteTextChar"/>
    <w:uiPriority w:val="99"/>
    <w:semiHidden/>
    <w:unhideWhenUsed/>
    <w:rsid w:val="000C2F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2F58"/>
    <w:rPr>
      <w:sz w:val="20"/>
      <w:szCs w:val="20"/>
    </w:rPr>
  </w:style>
  <w:style w:type="character" w:styleId="EndnoteReference">
    <w:name w:val="endnote reference"/>
    <w:basedOn w:val="DefaultParagraphFont"/>
    <w:uiPriority w:val="99"/>
    <w:semiHidden/>
    <w:unhideWhenUsed/>
    <w:rsid w:val="000C2F58"/>
    <w:rPr>
      <w:vertAlign w:val="superscript"/>
    </w:rPr>
  </w:style>
  <w:style w:type="paragraph" w:styleId="ListParagraph">
    <w:name w:val="List Paragraph"/>
    <w:basedOn w:val="Normal"/>
    <w:uiPriority w:val="34"/>
    <w:qFormat/>
    <w:rsid w:val="000C2F58"/>
    <w:pPr>
      <w:ind w:left="720"/>
      <w:contextualSpacing/>
    </w:pPr>
  </w:style>
  <w:style w:type="character" w:customStyle="1" w:styleId="UnresolvedMention1">
    <w:name w:val="Unresolved Mention1"/>
    <w:basedOn w:val="DefaultParagraphFont"/>
    <w:uiPriority w:val="99"/>
    <w:semiHidden/>
    <w:unhideWhenUsed/>
    <w:rsid w:val="000C2F58"/>
    <w:rPr>
      <w:color w:val="605E5C"/>
      <w:shd w:val="clear" w:color="auto" w:fill="E1DFDD"/>
    </w:rPr>
  </w:style>
  <w:style w:type="character" w:styleId="FollowedHyperlink">
    <w:name w:val="FollowedHyperlink"/>
    <w:basedOn w:val="DefaultParagraphFont"/>
    <w:uiPriority w:val="99"/>
    <w:semiHidden/>
    <w:unhideWhenUsed/>
    <w:rsid w:val="000C2F58"/>
    <w:rPr>
      <w:color w:val="954F72" w:themeColor="followedHyperlink"/>
      <w:u w:val="single"/>
    </w:rPr>
  </w:style>
  <w:style w:type="character" w:customStyle="1" w:styleId="author">
    <w:name w:val="author"/>
    <w:basedOn w:val="DefaultParagraphFont"/>
    <w:rsid w:val="000C2F58"/>
  </w:style>
  <w:style w:type="character" w:customStyle="1" w:styleId="articletitle">
    <w:name w:val="articletitle"/>
    <w:basedOn w:val="DefaultParagraphFont"/>
    <w:rsid w:val="000C2F58"/>
  </w:style>
  <w:style w:type="character" w:customStyle="1" w:styleId="pubyear">
    <w:name w:val="pubyear"/>
    <w:basedOn w:val="DefaultParagraphFont"/>
    <w:rsid w:val="000C2F58"/>
  </w:style>
  <w:style w:type="character" w:customStyle="1" w:styleId="vol">
    <w:name w:val="vol"/>
    <w:basedOn w:val="DefaultParagraphFont"/>
    <w:rsid w:val="000C2F58"/>
  </w:style>
  <w:style w:type="character" w:customStyle="1" w:styleId="pagefirst">
    <w:name w:val="pagefirst"/>
    <w:basedOn w:val="DefaultParagraphFont"/>
    <w:rsid w:val="000C2F58"/>
  </w:style>
  <w:style w:type="character" w:customStyle="1" w:styleId="pagelast">
    <w:name w:val="pagelast"/>
    <w:basedOn w:val="DefaultParagraphFont"/>
    <w:rsid w:val="000C2F58"/>
  </w:style>
  <w:style w:type="paragraph" w:styleId="NormalWeb">
    <w:name w:val="Normal (Web)"/>
    <w:basedOn w:val="Normal"/>
    <w:uiPriority w:val="99"/>
    <w:semiHidden/>
    <w:unhideWhenUsed/>
    <w:rsid w:val="000C2F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wire-citation-authors">
    <w:name w:val="highwire-citation-authors"/>
    <w:basedOn w:val="DefaultParagraphFont"/>
    <w:rsid w:val="000C2F58"/>
  </w:style>
  <w:style w:type="character" w:customStyle="1" w:styleId="highwire-citation-author">
    <w:name w:val="highwire-citation-author"/>
    <w:basedOn w:val="DefaultParagraphFont"/>
    <w:rsid w:val="000C2F58"/>
  </w:style>
  <w:style w:type="character" w:customStyle="1" w:styleId="nlm-surname">
    <w:name w:val="nlm-surname"/>
    <w:basedOn w:val="DefaultParagraphFont"/>
    <w:rsid w:val="000C2F58"/>
  </w:style>
  <w:style w:type="character" w:customStyle="1" w:styleId="citation-et">
    <w:name w:val="citation-et"/>
    <w:basedOn w:val="DefaultParagraphFont"/>
    <w:rsid w:val="000C2F58"/>
  </w:style>
  <w:style w:type="character" w:customStyle="1" w:styleId="highwire-cite-metadata-journal">
    <w:name w:val="highwire-cite-metadata-journal"/>
    <w:basedOn w:val="DefaultParagraphFont"/>
    <w:rsid w:val="000C2F58"/>
  </w:style>
  <w:style w:type="character" w:customStyle="1" w:styleId="highwire-cite-metadata-year">
    <w:name w:val="highwire-cite-metadata-year"/>
    <w:basedOn w:val="DefaultParagraphFont"/>
    <w:rsid w:val="000C2F58"/>
  </w:style>
  <w:style w:type="character" w:customStyle="1" w:styleId="highwire-cite-metadata-volume">
    <w:name w:val="highwire-cite-metadata-volume"/>
    <w:basedOn w:val="DefaultParagraphFont"/>
    <w:rsid w:val="000C2F58"/>
  </w:style>
  <w:style w:type="character" w:customStyle="1" w:styleId="highwire-cite-metadata-elocation-id">
    <w:name w:val="highwire-cite-metadata-elocation-id"/>
    <w:basedOn w:val="DefaultParagraphFont"/>
    <w:rsid w:val="000C2F58"/>
  </w:style>
  <w:style w:type="character" w:customStyle="1" w:styleId="highwire-cite-metadata-doi">
    <w:name w:val="highwire-cite-metadata-doi"/>
    <w:basedOn w:val="DefaultParagraphFont"/>
    <w:rsid w:val="000C2F58"/>
  </w:style>
  <w:style w:type="character" w:customStyle="1" w:styleId="label">
    <w:name w:val="label"/>
    <w:basedOn w:val="DefaultParagraphFont"/>
    <w:rsid w:val="000C2F58"/>
  </w:style>
  <w:style w:type="character" w:customStyle="1" w:styleId="UnresolvedMention2">
    <w:name w:val="Unresolved Mention2"/>
    <w:basedOn w:val="DefaultParagraphFont"/>
    <w:uiPriority w:val="99"/>
    <w:semiHidden/>
    <w:unhideWhenUsed/>
    <w:rsid w:val="000C2F58"/>
    <w:rPr>
      <w:color w:val="605E5C"/>
      <w:shd w:val="clear" w:color="auto" w:fill="E1DFDD"/>
    </w:rPr>
  </w:style>
  <w:style w:type="table" w:customStyle="1" w:styleId="PlainTable21">
    <w:name w:val="Plain Table 21"/>
    <w:basedOn w:val="TableNormal"/>
    <w:uiPriority w:val="42"/>
    <w:rsid w:val="000C2F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0C2F58"/>
    <w:pPr>
      <w:spacing w:after="0" w:line="240" w:lineRule="auto"/>
    </w:pPr>
  </w:style>
  <w:style w:type="paragraph" w:customStyle="1" w:styleId="Level1">
    <w:name w:val="Level 1"/>
    <w:basedOn w:val="Normal"/>
    <w:rsid w:val="000C2F58"/>
    <w:pPr>
      <w:widowControl w:val="0"/>
      <w:numPr>
        <w:numId w:val="9"/>
      </w:numPr>
      <w:spacing w:after="0" w:line="240" w:lineRule="auto"/>
      <w:outlineLvl w:val="0"/>
    </w:pPr>
    <w:rPr>
      <w:rFonts w:ascii="Courier" w:eastAsia="Times New Roman" w:hAnsi="Courier" w:cs="Times New Roman"/>
      <w:snapToGrid w:val="0"/>
      <w:sz w:val="24"/>
      <w:szCs w:val="24"/>
      <w:lang w:val="en-US" w:bidi="en-US"/>
    </w:rPr>
  </w:style>
  <w:style w:type="character" w:customStyle="1" w:styleId="UnresolvedMention3">
    <w:name w:val="Unresolved Mention3"/>
    <w:basedOn w:val="DefaultParagraphFont"/>
    <w:uiPriority w:val="99"/>
    <w:semiHidden/>
    <w:unhideWhenUsed/>
    <w:rsid w:val="000C2F58"/>
    <w:rPr>
      <w:color w:val="605E5C"/>
      <w:shd w:val="clear" w:color="auto" w:fill="E1DFDD"/>
    </w:rPr>
  </w:style>
  <w:style w:type="character" w:styleId="Strong">
    <w:name w:val="Strong"/>
    <w:basedOn w:val="DefaultParagraphFont"/>
    <w:uiPriority w:val="22"/>
    <w:qFormat/>
    <w:rsid w:val="000C2F58"/>
    <w:rPr>
      <w:b/>
      <w:bCs/>
    </w:rPr>
  </w:style>
  <w:style w:type="character" w:customStyle="1" w:styleId="apple-converted-space">
    <w:name w:val="apple-converted-space"/>
    <w:basedOn w:val="DefaultParagraphFont"/>
    <w:rsid w:val="000C2F58"/>
  </w:style>
  <w:style w:type="character" w:styleId="UnresolvedMention">
    <w:name w:val="Unresolved Mention"/>
    <w:basedOn w:val="DefaultParagraphFont"/>
    <w:uiPriority w:val="99"/>
    <w:semiHidden/>
    <w:unhideWhenUsed/>
    <w:rsid w:val="00254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6488">
      <w:bodyDiv w:val="1"/>
      <w:marLeft w:val="0"/>
      <w:marRight w:val="0"/>
      <w:marTop w:val="0"/>
      <w:marBottom w:val="0"/>
      <w:divBdr>
        <w:top w:val="none" w:sz="0" w:space="0" w:color="auto"/>
        <w:left w:val="none" w:sz="0" w:space="0" w:color="auto"/>
        <w:bottom w:val="none" w:sz="0" w:space="0" w:color="auto"/>
        <w:right w:val="none" w:sz="0" w:space="0" w:color="auto"/>
      </w:divBdr>
      <w:divsChild>
        <w:div w:id="1828587913">
          <w:marLeft w:val="0"/>
          <w:marRight w:val="0"/>
          <w:marTop w:val="0"/>
          <w:marBottom w:val="0"/>
          <w:divBdr>
            <w:top w:val="none" w:sz="0" w:space="0" w:color="auto"/>
            <w:left w:val="none" w:sz="0" w:space="0" w:color="auto"/>
            <w:bottom w:val="none" w:sz="0" w:space="0" w:color="auto"/>
            <w:right w:val="none" w:sz="0" w:space="0" w:color="auto"/>
          </w:divBdr>
        </w:div>
      </w:divsChild>
    </w:div>
    <w:div w:id="328754611">
      <w:bodyDiv w:val="1"/>
      <w:marLeft w:val="0"/>
      <w:marRight w:val="0"/>
      <w:marTop w:val="0"/>
      <w:marBottom w:val="0"/>
      <w:divBdr>
        <w:top w:val="none" w:sz="0" w:space="0" w:color="auto"/>
        <w:left w:val="none" w:sz="0" w:space="0" w:color="auto"/>
        <w:bottom w:val="none" w:sz="0" w:space="0" w:color="auto"/>
        <w:right w:val="none" w:sz="0" w:space="0" w:color="auto"/>
      </w:divBdr>
    </w:div>
    <w:div w:id="383144221">
      <w:bodyDiv w:val="1"/>
      <w:marLeft w:val="0"/>
      <w:marRight w:val="0"/>
      <w:marTop w:val="0"/>
      <w:marBottom w:val="0"/>
      <w:divBdr>
        <w:top w:val="none" w:sz="0" w:space="0" w:color="auto"/>
        <w:left w:val="none" w:sz="0" w:space="0" w:color="auto"/>
        <w:bottom w:val="none" w:sz="0" w:space="0" w:color="auto"/>
        <w:right w:val="none" w:sz="0" w:space="0" w:color="auto"/>
      </w:divBdr>
      <w:divsChild>
        <w:div w:id="2013408627">
          <w:marLeft w:val="0"/>
          <w:marRight w:val="0"/>
          <w:marTop w:val="0"/>
          <w:marBottom w:val="0"/>
          <w:divBdr>
            <w:top w:val="none" w:sz="0" w:space="0" w:color="auto"/>
            <w:left w:val="none" w:sz="0" w:space="0" w:color="auto"/>
            <w:bottom w:val="none" w:sz="0" w:space="0" w:color="auto"/>
            <w:right w:val="none" w:sz="0" w:space="0" w:color="auto"/>
          </w:divBdr>
        </w:div>
      </w:divsChild>
    </w:div>
    <w:div w:id="803498848">
      <w:bodyDiv w:val="1"/>
      <w:marLeft w:val="0"/>
      <w:marRight w:val="0"/>
      <w:marTop w:val="0"/>
      <w:marBottom w:val="0"/>
      <w:divBdr>
        <w:top w:val="none" w:sz="0" w:space="0" w:color="auto"/>
        <w:left w:val="none" w:sz="0" w:space="0" w:color="auto"/>
        <w:bottom w:val="none" w:sz="0" w:space="0" w:color="auto"/>
        <w:right w:val="none" w:sz="0" w:space="0" w:color="auto"/>
      </w:divBdr>
    </w:div>
    <w:div w:id="96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6728237">
          <w:marLeft w:val="0"/>
          <w:marRight w:val="0"/>
          <w:marTop w:val="0"/>
          <w:marBottom w:val="0"/>
          <w:divBdr>
            <w:top w:val="none" w:sz="0" w:space="0" w:color="auto"/>
            <w:left w:val="none" w:sz="0" w:space="0" w:color="auto"/>
            <w:bottom w:val="none" w:sz="0" w:space="0" w:color="auto"/>
            <w:right w:val="none" w:sz="0" w:space="0" w:color="auto"/>
          </w:divBdr>
        </w:div>
      </w:divsChild>
    </w:div>
    <w:div w:id="1302616632">
      <w:bodyDiv w:val="1"/>
      <w:marLeft w:val="0"/>
      <w:marRight w:val="0"/>
      <w:marTop w:val="0"/>
      <w:marBottom w:val="0"/>
      <w:divBdr>
        <w:top w:val="none" w:sz="0" w:space="0" w:color="auto"/>
        <w:left w:val="none" w:sz="0" w:space="0" w:color="auto"/>
        <w:bottom w:val="none" w:sz="0" w:space="0" w:color="auto"/>
        <w:right w:val="none" w:sz="0" w:space="0" w:color="auto"/>
      </w:divBdr>
    </w:div>
    <w:div w:id="144966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oi.org/10.1093/jnci/dju084" TargetMode="External"/><Relationship Id="rId21" Type="http://schemas.openxmlformats.org/officeDocument/2006/relationships/hyperlink" Target="https://www.england.nhs.uk/wp-content/uploads/2019/02/targeted-lung-health-checks-standard-protocol-v1.pdf" TargetMode="External"/><Relationship Id="rId42" Type="http://schemas.openxmlformats.org/officeDocument/2006/relationships/hyperlink" Target="https://doi.org/10.1111/hex.12838" TargetMode="External"/><Relationship Id="rId47" Type="http://schemas.openxmlformats.org/officeDocument/2006/relationships/hyperlink" Target="https://doi.org/10.1016/j.cct.2021.106429" TargetMode="External"/><Relationship Id="rId63" Type="http://schemas.openxmlformats.org/officeDocument/2006/relationships/hyperlink" Target="http://dx.doi.org/10.1136/bmjresp-2021-001030"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38/s41571-020-00432-6" TargetMode="External"/><Relationship Id="rId29" Type="http://schemas.openxmlformats.org/officeDocument/2006/relationships/hyperlink" Target="https://doi.org/10.1111/hex.12433" TargetMode="External"/><Relationship Id="rId11" Type="http://schemas.openxmlformats.org/officeDocument/2006/relationships/hyperlink" Target="https://digital.nhs.uk/data-and-information/publications/statistical/statistics-on-smoking/statistics-on-smoking-england-2018" TargetMode="External"/><Relationship Id="rId24" Type="http://schemas.openxmlformats.org/officeDocument/2006/relationships/hyperlink" Target="https://dx.doi.org/10.21037%2Fatm.2016.03.54" TargetMode="External"/><Relationship Id="rId32" Type="http://schemas.openxmlformats.org/officeDocument/2006/relationships/hyperlink" Target="https://doi.org/10.1016/j.lungcan.2018.11.036" TargetMode="External"/><Relationship Id="rId37" Type="http://schemas.openxmlformats.org/officeDocument/2006/relationships/hyperlink" Target="https://doi.org/10.1016/s1470-2045(17)30861-6" TargetMode="External"/><Relationship Id="rId40" Type="http://schemas.openxmlformats.org/officeDocument/2006/relationships/hyperlink" Target="https://doi.org/10.1186/1471-2288-13-117" TargetMode="External"/><Relationship Id="rId45" Type="http://schemas.openxmlformats.org/officeDocument/2006/relationships/hyperlink" Target="https://doi.org/10.3399/bjgpopen20x101035" TargetMode="External"/><Relationship Id="rId53" Type="http://schemas.openxmlformats.org/officeDocument/2006/relationships/hyperlink" Target="https://doi.org/10.1016/j.jtho.2021.07.025" TargetMode="External"/><Relationship Id="rId58" Type="http://schemas.openxmlformats.org/officeDocument/2006/relationships/hyperlink" Target="https://doi.org/10.1016/j.jtho.2018.05.014" TargetMode="External"/><Relationship Id="rId66" Type="http://schemas.openxmlformats.org/officeDocument/2006/relationships/hyperlink" Target="https://ash.org.uk/information-and-resources/reports-submissions/reports/reaching-out/" TargetMode="External"/><Relationship Id="rId5" Type="http://schemas.openxmlformats.org/officeDocument/2006/relationships/webSettings" Target="webSettings.xml"/><Relationship Id="rId61" Type="http://schemas.openxmlformats.org/officeDocument/2006/relationships/hyperlink" Target="https://doi.org/10.1164/rccm.201905-0946oc" TargetMode="External"/><Relationship Id="rId19" Type="http://schemas.openxmlformats.org/officeDocument/2006/relationships/hyperlink" Target="https://doi.org/10.1136/thoraxjnl-2020-214703" TargetMode="External"/><Relationship Id="rId14" Type="http://schemas.openxmlformats.org/officeDocument/2006/relationships/hyperlink" Target="https://doi.org/10.1136/thoraxjnl-2015-207140" TargetMode="External"/><Relationship Id="rId22" Type="http://schemas.openxmlformats.org/officeDocument/2006/relationships/hyperlink" Target="https://doi.org/10.1016/j.lungcan.2006.11.015" TargetMode="External"/><Relationship Id="rId27" Type="http://schemas.openxmlformats.org/officeDocument/2006/relationships/hyperlink" Target="https://doi.org/10.1016/j.lungcan.2019.10.025" TargetMode="External"/><Relationship Id="rId30" Type="http://schemas.openxmlformats.org/officeDocument/2006/relationships/hyperlink" Target="https://doi.org/10.1007/s13187-017-1222-7" TargetMode="External"/><Relationship Id="rId35" Type="http://schemas.openxmlformats.org/officeDocument/2006/relationships/hyperlink" Target="https://doi.org/10.1186/1748-5908-7-37" TargetMode="External"/><Relationship Id="rId43" Type="http://schemas.openxmlformats.org/officeDocument/2006/relationships/hyperlink" Target="https://doi.org/10.1002/cncr.34133" TargetMode="External"/><Relationship Id="rId48" Type="http://schemas.openxmlformats.org/officeDocument/2006/relationships/hyperlink" Target="https://doi.org/10.1136/bmjopen-2020-037086" TargetMode="External"/><Relationship Id="rId56" Type="http://schemas.openxmlformats.org/officeDocument/2006/relationships/hyperlink" Target="https://doi.org/10.1136/bmjopen-2018-025902" TargetMode="External"/><Relationship Id="rId64" Type="http://schemas.openxmlformats.org/officeDocument/2006/relationships/hyperlink" Target="http://dx.doi.org/10.1136/bmjopen-2019-032727" TargetMode="External"/><Relationship Id="rId69" Type="http://schemas.openxmlformats.org/officeDocument/2006/relationships/fontTable" Target="fontTable.xml"/><Relationship Id="rId8" Type="http://schemas.openxmlformats.org/officeDocument/2006/relationships/hyperlink" Target="https://dx.doi.org/10.1038%2Fbjc.2011.489" TargetMode="External"/><Relationship Id="rId51" Type="http://schemas.openxmlformats.org/officeDocument/2006/relationships/hyperlink" Target="https://doi.org/10.1111/hex.12819" TargetMode="External"/><Relationship Id="rId3" Type="http://schemas.openxmlformats.org/officeDocument/2006/relationships/styles" Target="styles.xml"/><Relationship Id="rId12" Type="http://schemas.openxmlformats.org/officeDocument/2006/relationships/hyperlink" Target="https://doi.org/10.1056/nejmoa1102873" TargetMode="External"/><Relationship Id="rId17" Type="http://schemas.openxmlformats.org/officeDocument/2006/relationships/hyperlink" Target="https://doi.org/10.1136/thoraxjnl-2017-211377" TargetMode="External"/><Relationship Id="rId25" Type="http://schemas.openxmlformats.org/officeDocument/2006/relationships/hyperlink" Target="https://doi.org/10.1136/thoraxjnl-2016-209690" TargetMode="External"/><Relationship Id="rId33" Type="http://schemas.openxmlformats.org/officeDocument/2006/relationships/hyperlink" Target="https://doi.org/10.1111/hex.13030" TargetMode="External"/><Relationship Id="rId38" Type="http://schemas.openxmlformats.org/officeDocument/2006/relationships/hyperlink" Target="https://doi.org/10.1186/1471-2458-6-300" TargetMode="External"/><Relationship Id="rId46" Type="http://schemas.openxmlformats.org/officeDocument/2006/relationships/hyperlink" Target="https://doi.org/10.21037/tlcr-20-899" TargetMode="External"/><Relationship Id="rId59" Type="http://schemas.openxmlformats.org/officeDocument/2006/relationships/hyperlink" Target="https://doi.org/10.1136/thoraxjnl-2018-212601" TargetMode="External"/><Relationship Id="rId67" Type="http://schemas.openxmlformats.org/officeDocument/2006/relationships/hyperlink" Target="https://doi.org/10.3322/caac.21671" TargetMode="External"/><Relationship Id="rId20" Type="http://schemas.openxmlformats.org/officeDocument/2006/relationships/hyperlink" Target="https://www.england.nhs.uk/2019/02/lung-trucks/" TargetMode="External"/><Relationship Id="rId41" Type="http://schemas.openxmlformats.org/officeDocument/2006/relationships/hyperlink" Target="https://doi.org/10.1136/jech-2020-216219" TargetMode="External"/><Relationship Id="rId54" Type="http://schemas.openxmlformats.org/officeDocument/2006/relationships/hyperlink" Target="https://doi.org/10.7326/m21-0252" TargetMode="External"/><Relationship Id="rId62" Type="http://schemas.openxmlformats.org/officeDocument/2006/relationships/hyperlink" Target="https://doi.org/10.1093/ntr/ntz148"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36/bmj.j5742" TargetMode="External"/><Relationship Id="rId23" Type="http://schemas.openxmlformats.org/officeDocument/2006/relationships/hyperlink" Target="https://doi.org/10.1093/jnci/dju122" TargetMode="External"/><Relationship Id="rId28" Type="http://schemas.openxmlformats.org/officeDocument/2006/relationships/hyperlink" Target="https://doi.org/10.1001/jamainternmed.2015.3558" TargetMode="External"/><Relationship Id="rId36" Type="http://schemas.openxmlformats.org/officeDocument/2006/relationships/hyperlink" Target="https://doi.org/10.1186/s13012-017-0605-9" TargetMode="External"/><Relationship Id="rId49" Type="http://schemas.openxmlformats.org/officeDocument/2006/relationships/hyperlink" Target="https://doi.org/10.1016/j.lungcan.2019.02.014" TargetMode="External"/><Relationship Id="rId57" Type="http://schemas.openxmlformats.org/officeDocument/2006/relationships/hyperlink" Target="https://doi.org/10.1016/j.puhe.2021.03.003" TargetMode="External"/><Relationship Id="rId10" Type="http://schemas.openxmlformats.org/officeDocument/2006/relationships/hyperlink" Target="https://healthierlives.phe.org.uk/topic/mortality" TargetMode="External"/><Relationship Id="rId31" Type="http://schemas.openxmlformats.org/officeDocument/2006/relationships/hyperlink" Target="https://doi.org/10.1093/ntr/nty254" TargetMode="External"/><Relationship Id="rId44" Type="http://schemas.openxmlformats.org/officeDocument/2006/relationships/hyperlink" Target="https://doi.org/10.1016/j.chest.2020.03.061" TargetMode="External"/><Relationship Id="rId52" Type="http://schemas.openxmlformats.org/officeDocument/2006/relationships/hyperlink" Target="https://doi.org/10.1136/bmjresp-2019-000448" TargetMode="External"/><Relationship Id="rId60" Type="http://schemas.openxmlformats.org/officeDocument/2006/relationships/hyperlink" Target="http://www.ncsct.co.uk/publication_very-brief-advice.php" TargetMode="External"/><Relationship Id="rId65" Type="http://schemas.openxmlformats.org/officeDocument/2006/relationships/hyperlink" Target="https://doi.org/10.1186/s12913-021-06504-2" TargetMode="External"/><Relationship Id="rId4" Type="http://schemas.openxmlformats.org/officeDocument/2006/relationships/settings" Target="settings.xml"/><Relationship Id="rId9" Type="http://schemas.openxmlformats.org/officeDocument/2006/relationships/hyperlink" Target="https://doi.org/10.1093/ntr/ntz141" TargetMode="External"/><Relationship Id="rId13" Type="http://schemas.openxmlformats.org/officeDocument/2006/relationships/hyperlink" Target="https://doi.org/10.1016/s1470-2045(14)70387-0" TargetMode="External"/><Relationship Id="rId18" Type="http://schemas.openxmlformats.org/officeDocument/2006/relationships/hyperlink" Target="https://doi.org/10.1016/j.lungcan.2019.05.026" TargetMode="External"/><Relationship Id="rId39" Type="http://schemas.openxmlformats.org/officeDocument/2006/relationships/hyperlink" Target="https://doi.org/10.1177%2F1468794112446106" TargetMode="External"/><Relationship Id="rId34" Type="http://schemas.openxmlformats.org/officeDocument/2006/relationships/hyperlink" Target="https://doi.org/10.1111/hex.12481" TargetMode="External"/><Relationship Id="rId50" Type="http://schemas.openxmlformats.org/officeDocument/2006/relationships/hyperlink" Target="https://doi.org/10.1136/thoraxjnl-2011-200055" TargetMode="External"/><Relationship Id="rId55" Type="http://schemas.openxmlformats.org/officeDocument/2006/relationships/hyperlink" Target="https://doi.org/10.3390/curroncol2802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C18072AA-C0D2-4282-9603-5A431779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9483</Words>
  <Characters>54056</Characters>
  <Application>Microsoft Office Word</Application>
  <DocSecurity>4</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Groves Samantha (RNU) Oxford Health</dc:creator>
  <cp:keywords/>
  <dc:description/>
  <cp:lastModifiedBy>Groves Samantha (RNU) Oxford Health</cp:lastModifiedBy>
  <cp:revision>2</cp:revision>
  <cp:lastPrinted>2022-04-14T15:10:00Z</cp:lastPrinted>
  <dcterms:created xsi:type="dcterms:W3CDTF">2022-04-20T18:25:00Z</dcterms:created>
  <dcterms:modified xsi:type="dcterms:W3CDTF">2022-04-20T18:25:00Z</dcterms:modified>
</cp:coreProperties>
</file>