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7697EE" w14:textId="7C5CB76C" w:rsidR="00223FB8" w:rsidRPr="00501D4D" w:rsidRDefault="009C6629">
      <w:pPr>
        <w:rPr>
          <w:sz w:val="32"/>
        </w:rPr>
      </w:pPr>
      <w:r>
        <w:rPr>
          <w:sz w:val="32"/>
        </w:rPr>
        <w:t>Automated mineralogy (</w:t>
      </w:r>
      <w:r w:rsidR="00501D4D" w:rsidRPr="00501D4D">
        <w:rPr>
          <w:sz w:val="32"/>
        </w:rPr>
        <w:t>SEM-EDS</w:t>
      </w:r>
      <w:r>
        <w:rPr>
          <w:sz w:val="32"/>
        </w:rPr>
        <w:t>)</w:t>
      </w:r>
      <w:r w:rsidR="00501D4D" w:rsidRPr="00501D4D">
        <w:rPr>
          <w:sz w:val="32"/>
        </w:rPr>
        <w:t xml:space="preserve"> approach to sandstone reservoir quality and diagenesis</w:t>
      </w:r>
    </w:p>
    <w:p w14:paraId="58AF75C7" w14:textId="77777777" w:rsidR="00501D4D" w:rsidRDefault="00501D4D">
      <w:r>
        <w:t>Richard H Worden, James E P Utley</w:t>
      </w:r>
    </w:p>
    <w:p w14:paraId="5E4637D8" w14:textId="77777777" w:rsidR="00501D4D" w:rsidRDefault="00501D4D"/>
    <w:p w14:paraId="46D95088" w14:textId="77777777" w:rsidR="00501D4D" w:rsidRDefault="00501D4D">
      <w:r>
        <w:t>Department of Earth Ocean and Ecological Sciences</w:t>
      </w:r>
    </w:p>
    <w:p w14:paraId="19F33CF0" w14:textId="77777777" w:rsidR="00501D4D" w:rsidRDefault="00501D4D">
      <w:r>
        <w:t>University of Liverpool</w:t>
      </w:r>
    </w:p>
    <w:p w14:paraId="23757A43" w14:textId="77777777" w:rsidR="00501D4D" w:rsidRDefault="00501D4D">
      <w:r>
        <w:t>4 Brownlow Street, Liverpool, L69 3GP, UK</w:t>
      </w:r>
    </w:p>
    <w:p w14:paraId="6CE02338" w14:textId="77777777" w:rsidR="00501D4D" w:rsidRDefault="00000000">
      <w:hyperlink r:id="rId8" w:history="1">
        <w:r w:rsidR="00501D4D" w:rsidRPr="00B14CDB">
          <w:rPr>
            <w:rStyle w:val="Hyperlink"/>
          </w:rPr>
          <w:t>r.worden@livepool.ac.uk</w:t>
        </w:r>
      </w:hyperlink>
    </w:p>
    <w:p w14:paraId="6DB4151A" w14:textId="77777777" w:rsidR="00501D4D" w:rsidRDefault="00501D4D"/>
    <w:p w14:paraId="309A66BB" w14:textId="77777777" w:rsidR="00501D4D" w:rsidRDefault="00501D4D" w:rsidP="00C4421B">
      <w:pPr>
        <w:pStyle w:val="Heading1"/>
      </w:pPr>
      <w:r>
        <w:t>Abstract</w:t>
      </w:r>
    </w:p>
    <w:p w14:paraId="27F5E04B" w14:textId="49A7C2D9" w:rsidR="00B701F0" w:rsidRDefault="00B701F0" w:rsidP="004E64A2">
      <w:r>
        <w:t xml:space="preserve">Porosity and permeability in sandstones define the reservoir quality and they are controlled by primary sedimentary characteristics and subsequent diagenetic modification. Grain size, sorting, detrital mineralogy, and matrix content are defined at the point of deposition. Bioturbation, infiltration, continued alteration of reactive minerals and soft sediment deformation can occur soon after deposition and, together with the primary characteristics, </w:t>
      </w:r>
      <w:proofErr w:type="gramStart"/>
      <w:r>
        <w:t>these condition</w:t>
      </w:r>
      <w:proofErr w:type="gramEnd"/>
      <w:r w:rsidR="00D1165F">
        <w:t>, or</w:t>
      </w:r>
      <w:r>
        <w:t xml:space="preserve"> </w:t>
      </w:r>
      <w:r w:rsidR="0091619D">
        <w:t>define</w:t>
      </w:r>
      <w:r w:rsidR="00D1165F">
        <w:t>,</w:t>
      </w:r>
      <w:r w:rsidR="0091619D">
        <w:t xml:space="preserve"> </w:t>
      </w:r>
      <w:r>
        <w:t xml:space="preserve">how a sediment will behave during subsequent burial. Diagenetic modifications include compaction, initially mechanical and then chemical, mineral growth and, in some cases, grain dissolution and development of secondary pores. Porosity and permeability typically decrease as diagenesis progresses. </w:t>
      </w:r>
      <w:r w:rsidR="004E64A2">
        <w:t>Scanning Electron Microscopy-Energy Dispersive Spectroscopy (</w:t>
      </w:r>
      <w:r>
        <w:t>SEM-EDS</w:t>
      </w:r>
      <w:r w:rsidR="004E64A2">
        <w:t>)</w:t>
      </w:r>
      <w:r>
        <w:t xml:space="preserve"> approaches can be applied to study many aspects of sandstone diagenesis including detrital mineralogy, grain size, sorting, grain shape, grain angularity and matrix content. SEM-EDS is also useful for defining quantities and location in the pore network of cements </w:t>
      </w:r>
      <w:r w:rsidR="004E64A2">
        <w:t xml:space="preserve">that </w:t>
      </w:r>
      <w:r>
        <w:t>are mineralogically distinct from detrital grains (e.g., calcite, dolomite, siderite</w:t>
      </w:r>
      <w:r w:rsidR="004E64A2">
        <w:t>,</w:t>
      </w:r>
      <w:r>
        <w:t xml:space="preserve"> or anhydrite).</w:t>
      </w:r>
      <w:r w:rsidR="004E64A2">
        <w:t xml:space="preserve"> SEM-EDS can be useful for studying clay mineral cements, especially when they occur in patches bigger than 5 to 10 </w:t>
      </w:r>
      <w:r w:rsidR="004E64A2">
        <w:sym w:font="Symbol" w:char="F06D"/>
      </w:r>
      <w:r w:rsidR="004E64A2">
        <w:t xml:space="preserve">m. </w:t>
      </w:r>
      <w:r>
        <w:t>In sandstones, SEM-EDS is not so useful when the cements are mineralogically identical to detrital grains (e.g., quartz cement</w:t>
      </w:r>
      <w:r w:rsidR="004E64A2">
        <w:t xml:space="preserve"> in quartz</w:t>
      </w:r>
      <w:r>
        <w:t xml:space="preserve"> sandstones)</w:t>
      </w:r>
      <w:r w:rsidR="00FE416B" w:rsidRPr="00FE416B">
        <w:t xml:space="preserve"> </w:t>
      </w:r>
      <w:r w:rsidR="00FE416B">
        <w:t>where additional signals such as cathodoluminescence (CL) may be required</w:t>
      </w:r>
      <w:r w:rsidR="004E64A2">
        <w:t>. Macro- and meso-pores can be quantified using SEM-EDS but</w:t>
      </w:r>
      <w:r w:rsidR="00E319D5">
        <w:t>, on its own,</w:t>
      </w:r>
      <w:r w:rsidR="004E64A2">
        <w:t xml:space="preserve"> it</w:t>
      </w:r>
      <w:r>
        <w:t xml:space="preserve"> cannot automatically measure micro-porosity as it is below the </w:t>
      </w:r>
      <w:r w:rsidR="00E319D5">
        <w:t xml:space="preserve">minimum 1 </w:t>
      </w:r>
      <w:r w:rsidR="00E319D5">
        <w:rPr>
          <w:rFonts w:cstheme="minorHAnsi"/>
        </w:rPr>
        <w:t>µ</w:t>
      </w:r>
      <w:r w:rsidR="00E319D5">
        <w:t xml:space="preserve">m </w:t>
      </w:r>
      <w:r>
        <w:t xml:space="preserve">spatial resolution of </w:t>
      </w:r>
      <w:r w:rsidR="004E64A2">
        <w:t>the approach</w:t>
      </w:r>
      <w:r>
        <w:t>.</w:t>
      </w:r>
      <w:r w:rsidR="004E64A2">
        <w:t xml:space="preserve"> </w:t>
      </w:r>
      <w:r>
        <w:t>Mechanical compaction, a key process that causes porosity-loss in sandstones, is not easily quantified using SEM-EDS.</w:t>
      </w:r>
      <w:r w:rsidR="004E64A2">
        <w:t xml:space="preserve"> Together with additional routine techniques, SEM-EDS can be used to solve most problems associated with sandstone diagenesis and reservoir quality.</w:t>
      </w:r>
    </w:p>
    <w:p w14:paraId="313DEFF6" w14:textId="302B7ED2" w:rsidR="00B701F0" w:rsidRDefault="00B701F0"/>
    <w:p w14:paraId="47417DA8" w14:textId="39BCC8F2" w:rsidR="00501D4D" w:rsidRDefault="00501D4D">
      <w:r>
        <w:t>Keywords</w:t>
      </w:r>
      <w:r w:rsidR="00E87183">
        <w:t>. Sandstone, diagenesis, reservoir quality, porosity, permeability, cement, detrital grains</w:t>
      </w:r>
    </w:p>
    <w:p w14:paraId="2E0EF33C" w14:textId="77777777" w:rsidR="00501D4D" w:rsidRDefault="00501D4D" w:rsidP="00424568">
      <w:pPr>
        <w:pStyle w:val="Heading1"/>
      </w:pPr>
      <w:r>
        <w:t>Introduction</w:t>
      </w:r>
    </w:p>
    <w:p w14:paraId="5B90145F" w14:textId="4BC38751" w:rsidR="00CC664D" w:rsidRDefault="005F14C7">
      <w:r>
        <w:t>Reservoir quality represents the porosity and permeability of a rock sample in the subsurface. Reservoir quality matters for a number of areas of applied geoscience as porosity controls how much fluid a rock can store (petroleum fluids, CO</w:t>
      </w:r>
      <w:r w:rsidRPr="00E87183">
        <w:rPr>
          <w:vertAlign w:val="subscript"/>
        </w:rPr>
        <w:t>2</w:t>
      </w:r>
      <w:r>
        <w:t xml:space="preserve">, geothermal fluids) and permeability dictates how quickly fluid can be produced from, or injected into, the subsurface </w:t>
      </w:r>
      <w:r>
        <w:fldChar w:fldCharType="begin"/>
      </w:r>
      <w:r w:rsidR="00C201FF">
        <w:instrText xml:space="preserve"> ADDIN EN.CITE &lt;EndNote&gt;&lt;Cite&gt;&lt;Author&gt;Worden&lt;/Author&gt;&lt;Year&gt;2018&lt;/Year&gt;&lt;RecNum&gt;3904&lt;/RecNum&gt;&lt;DisplayText&gt;(Worden et al., 2018a)&lt;/DisplayText&gt;&lt;record&gt;&lt;rec-number&gt;3904&lt;/rec-number&gt;&lt;foreign-keys&gt;&lt;key app="EN" db-id="x5v5xwvaossf27ef9zmvwpt7dvtxfs20tvdf" timestamp="0"&gt;3904&lt;/key&gt;&lt;/foreign-keys&gt;&lt;ref-type name="Book Section"&gt;5&lt;/ref-type&gt;&lt;contributors&gt;&lt;authors&gt;&lt;author&gt;Worden, R.H.&lt;/author&gt;&lt;author&gt;Armitage, P.J.&lt;/author&gt;&lt;author&gt;Butcher, A.&lt;/author&gt;&lt;author&gt;Churchill, J.&lt;/author&gt;&lt;author&gt;Csoma, A.&lt;/author&gt;&lt;author&gt;Hollis, C.&amp;#x9;&lt;/author&gt;&lt;author&gt;Lander, R.H.&lt;/author&gt;&lt;author&gt;Omma, J.&lt;/author&gt;&lt;/authors&gt;&lt;secondary-authors&gt;&lt;author&gt;Armitage, P.J.&lt;/author&gt;&lt;author&gt;Butcher, A.&lt;/author&gt;&lt;author&gt;Churchill, J.&lt;/author&gt;&lt;author&gt;Csoma, A.&lt;/author&gt;&lt;author&gt;Hollis, C.&amp;#x9;&lt;/author&gt;&lt;author&gt;Lander, R.H.&lt;/author&gt;&lt;author&gt;Omma, J.&lt;/author&gt;&lt;author&gt;Worden, R.H.&lt;/author&gt;&lt;/secondary-authors&gt;&lt;/contributors&gt;&lt;titles&gt;&lt;title&gt;Petroleum reservoir quality prediction: overview and contrasting approaches from sandstone and carbonate communities&lt;/title&gt;&lt;secondary-title&gt;Reservoir Quality of Clastic and Carbonate Rocks: Analysis, Modelling and Prediction. Special Publication&lt;/secondary-title&gt;&lt;/titles&gt;&lt;pages&gt;1-31&lt;/pages&gt;&lt;volume&gt;435&lt;/volume&gt;&lt;dates&gt;&lt;year&gt;2018&lt;/year&gt;&lt;/dates&gt;&lt;pub-location&gt;London&lt;/pub-location&gt;&lt;publisher&gt;Geological Society&lt;/publisher&gt;&lt;urls&gt;&lt;/urls&gt;&lt;electronic-resource-num&gt;doi.org/10.1144/SP435.21&lt;/electronic-resource-num&gt;&lt;/record&gt;&lt;/Cite&gt;&lt;/EndNote&gt;</w:instrText>
      </w:r>
      <w:r>
        <w:fldChar w:fldCharType="separate"/>
      </w:r>
      <w:r w:rsidR="00C33AFB">
        <w:rPr>
          <w:noProof/>
        </w:rPr>
        <w:t>(Worden et al., 2018a)</w:t>
      </w:r>
      <w:r>
        <w:fldChar w:fldCharType="end"/>
      </w:r>
      <w:r>
        <w:t>.</w:t>
      </w:r>
      <w:r w:rsidR="004E64A2">
        <w:t xml:space="preserve"> P</w:t>
      </w:r>
      <w:r w:rsidR="00AC2858">
        <w:t xml:space="preserve">orosity </w:t>
      </w:r>
      <w:r w:rsidR="00AC2858">
        <w:lastRenderedPageBreak/>
        <w:t xml:space="preserve">relates to </w:t>
      </w:r>
      <w:r w:rsidR="004E64A2">
        <w:t xml:space="preserve">the </w:t>
      </w:r>
      <w:r w:rsidR="00985D6C">
        <w:t xml:space="preserve">volume of </w:t>
      </w:r>
      <w:r w:rsidR="00AC2858">
        <w:t>fluid</w:t>
      </w:r>
      <w:r w:rsidR="00985D6C">
        <w:t xml:space="preserve"> </w:t>
      </w:r>
      <w:proofErr w:type="gramStart"/>
      <w:r w:rsidR="007B56F7">
        <w:t xml:space="preserve">in </w:t>
      </w:r>
      <w:r w:rsidR="004E64A2">
        <w:t>a given</w:t>
      </w:r>
      <w:proofErr w:type="gramEnd"/>
      <w:r w:rsidR="00985D6C">
        <w:t xml:space="preserve"> volume of rock</w:t>
      </w:r>
      <w:r w:rsidR="00AC2858">
        <w:t xml:space="preserve"> and permeability relates to rate of movement </w:t>
      </w:r>
      <w:r w:rsidR="00985D6C">
        <w:t xml:space="preserve">of that fluid </w:t>
      </w:r>
      <w:r w:rsidR="00AC2858">
        <w:t>under a given pressure gradient.</w:t>
      </w:r>
      <w:r>
        <w:t xml:space="preserve"> This contribution </w:t>
      </w:r>
      <w:r w:rsidR="00985D6C">
        <w:t>focusses upon the</w:t>
      </w:r>
      <w:r>
        <w:t xml:space="preserve"> application of </w:t>
      </w:r>
      <w:r w:rsidR="004E64A2">
        <w:t>Scanning Electron Microscopy-Energy Dispersive Spectroscopy (</w:t>
      </w:r>
      <w:r>
        <w:t>SEM-EDS</w:t>
      </w:r>
      <w:r w:rsidR="004E64A2">
        <w:t>)</w:t>
      </w:r>
      <w:r>
        <w:t xml:space="preserve"> techniques to sandstone reservoirs </w:t>
      </w:r>
      <w:r w:rsidR="00985D6C">
        <w:t xml:space="preserve">in the subsurface </w:t>
      </w:r>
      <w:r>
        <w:t>although SEM-EDS can be used for the study of carbonate</w:t>
      </w:r>
      <w:r w:rsidR="00985D6C">
        <w:t xml:space="preserve"> and other</w:t>
      </w:r>
      <w:r>
        <w:t xml:space="preserve"> reservoirs</w:t>
      </w:r>
      <w:r w:rsidR="00985D6C">
        <w:t xml:space="preserve"> as well as unconsolidated sand </w:t>
      </w:r>
      <w:r w:rsidR="00985D6C">
        <w:fldChar w:fldCharType="begin"/>
      </w:r>
      <w:r w:rsidR="00C201FF">
        <w:instrText xml:space="preserve"> ADDIN EN.CITE &lt;EndNote&gt;&lt;Cite&gt;&lt;Author&gt;Wooldridge&lt;/Author&gt;&lt;Year&gt;2019&lt;/Year&gt;&lt;RecNum&gt;4288&lt;/RecNum&gt;&lt;DisplayText&gt;(Wooldridge et al., 2019)&lt;/DisplayText&gt;&lt;record&gt;&lt;rec-number&gt;4288&lt;/rec-number&gt;&lt;foreign-keys&gt;&lt;key app="EN" db-id="x5v5xwvaossf27ef9zmvwpt7dvtxfs20tvdf" timestamp="0"&gt;4288&lt;/key&gt;&lt;/foreign-keys&gt;&lt;ref-type name="Journal Article"&gt;17&lt;/ref-type&gt;&lt;contributors&gt;&lt;authors&gt;&lt;author&gt;Wooldridge, L. J.&lt;/author&gt;&lt;author&gt;Worden, R. H.&lt;/author&gt;&lt;author&gt;Griffiths, J.&lt;/author&gt;&lt;author&gt;Utley, J. E. P. &lt;/author&gt;&lt;/authors&gt;&lt;/contributors&gt;&lt;titles&gt;&lt;title&gt;Clay coat diversity in marginal marine sediments&lt;/title&gt;&lt;secondary-title&gt;Sedimentology&lt;/secondary-title&gt;&lt;/titles&gt;&lt;pages&gt;1118-1138&lt;/pages&gt;&lt;volume&gt;66&lt;/volume&gt;&lt;dates&gt;&lt;year&gt;2019&lt;/year&gt;&lt;/dates&gt;&lt;urls&gt;&lt;/urls&gt;&lt;electronic-resource-num&gt;10.1111/sed.12538&lt;/electronic-resource-num&gt;&lt;/record&gt;&lt;/Cite&gt;&lt;/EndNote&gt;</w:instrText>
      </w:r>
      <w:r w:rsidR="00985D6C">
        <w:fldChar w:fldCharType="separate"/>
      </w:r>
      <w:r w:rsidR="00C33AFB">
        <w:rPr>
          <w:noProof/>
        </w:rPr>
        <w:t>(Wooldridge et al., 2019)</w:t>
      </w:r>
      <w:r w:rsidR="00985D6C">
        <w:fldChar w:fldCharType="end"/>
      </w:r>
      <w:r>
        <w:t>.</w:t>
      </w:r>
      <w:r w:rsidR="00B8721E">
        <w:t xml:space="preserve"> </w:t>
      </w:r>
      <w:r w:rsidR="004E64A2">
        <w:t xml:space="preserve">The first part of the paper summarises primary and diagenetic controls on sandstone reservoir quality. The second part of the paper </w:t>
      </w:r>
      <w:r w:rsidR="00352D77">
        <w:t>provides examples of a</w:t>
      </w:r>
      <w:r w:rsidR="00FC353E">
        <w:t xml:space="preserve"> variety of different end-member</w:t>
      </w:r>
      <w:r w:rsidR="004E64A2">
        <w:t xml:space="preserve"> types of sandstone in terms of images produced by SEM-EDS. The third part summarises the advantages and disadvantages of SEM-EDS techniques for the study of sandstone reservoir quality and diagenesis.</w:t>
      </w:r>
      <w:r w:rsidR="006359D4">
        <w:t xml:space="preserve"> </w:t>
      </w:r>
    </w:p>
    <w:p w14:paraId="0E9605EA" w14:textId="2A9B037C" w:rsidR="00501D4D" w:rsidRDefault="006359D4">
      <w:r>
        <w:t>The objectives of the paper are</w:t>
      </w:r>
      <w:r w:rsidR="00DE06DF">
        <w:t>,</w:t>
      </w:r>
      <w:r w:rsidR="00AC0AE5">
        <w:t xml:space="preserve"> for sandstones</w:t>
      </w:r>
      <w:r w:rsidR="00DE06DF">
        <w:t>,</w:t>
      </w:r>
      <w:r w:rsidR="00AC0AE5">
        <w:t xml:space="preserve"> to</w:t>
      </w:r>
      <w:r>
        <w:t xml:space="preserve"> (1) summarise the main detrital grain types, </w:t>
      </w:r>
      <w:r w:rsidR="00AC0AE5">
        <w:t>(2)</w:t>
      </w:r>
      <w:r>
        <w:t xml:space="preserve"> </w:t>
      </w:r>
      <w:r w:rsidR="00AC0AE5">
        <w:t>summarise the main diagenetic mineral cements, (3) summarise the main pore-types, (4) provide illustrative SEM-EDS images of sandstone end-member types</w:t>
      </w:r>
      <w:r w:rsidR="00BD3D6A">
        <w:t>, cements and pore-types</w:t>
      </w:r>
      <w:r w:rsidR="00AC0AE5">
        <w:t xml:space="preserve">, (5) detail the main processes that alter the key sandstone reservoir properties of porosity and permeability, (6) explain the advantages of SEM-EDS and highlight where SEM-EDS needs to be accompanied by other analytical techniques. </w:t>
      </w:r>
      <w:r w:rsidR="00BD3D6A">
        <w:t xml:space="preserve">The objective is not to show every way that SEM-EDS analytical data can be generated or used. Nor is the objective to detail the fine details of how to go about an SEM-EDS study. The associated techniques of core analysis, optical petrography, back-scattered electron microscopy, X-ray diffraction analysis, cathodoluminescence microscopy, etc., are also not </w:t>
      </w:r>
      <w:r w:rsidR="00DE06DF">
        <w:t>presented</w:t>
      </w:r>
      <w:r w:rsidR="00BD3D6A">
        <w:t xml:space="preserve"> in detail as </w:t>
      </w:r>
      <w:r w:rsidR="00DE06DF">
        <w:t xml:space="preserve">these have been well-described many times previously </w:t>
      </w:r>
      <w:r w:rsidR="00DE06DF">
        <w:fldChar w:fldCharType="begin"/>
      </w:r>
      <w:r w:rsidR="00F25898">
        <w:instrText xml:space="preserve"> ADDIN EN.CITE &lt;EndNote&gt;&lt;Cite&gt;&lt;Author&gt;Emery&lt;/Author&gt;&lt;Year&gt;1993&lt;/Year&gt;&lt;RecNum&gt;1849&lt;/RecNum&gt;&lt;DisplayText&gt;(Emery and Robinson, 1993; Moore and Reynolds Jr., 1997; Tiab and Donaldson, 2015)&lt;/DisplayText&gt;&lt;record&gt;&lt;rec-number&gt;1849&lt;/rec-number&gt;&lt;foreign-keys&gt;&lt;key app="EN" db-id="x5v5xwvaossf27ef9zmvwpt7dvtxfs20tvdf" timestamp="0"&gt;1849&lt;/key&gt;&lt;/foreign-keys&gt;&lt;ref-type name="Book"&gt;6&lt;/ref-type&gt;&lt;contributors&gt;&lt;authors&gt;&lt;author&gt;Emery, D.&lt;/author&gt;&lt;author&gt;Robinson, A. G.&lt;/author&gt;&lt;/authors&gt;&lt;/contributors&gt;&lt;titles&gt;&lt;title&gt;Inorganic geochemistry: application to petroleum geology&lt;/title&gt;&lt;/titles&gt;&lt;pages&gt;254&lt;/pages&gt;&lt;dates&gt;&lt;year&gt;1993&lt;/year&gt;&lt;/dates&gt;&lt;pub-location&gt;Oxford&lt;/pub-location&gt;&lt;publisher&gt;Blackwell&lt;/publisher&gt;&lt;urls&gt;&lt;/urls&gt;&lt;/record&gt;&lt;/Cite&gt;&lt;Cite&gt;&lt;Author&gt;Moore&lt;/Author&gt;&lt;Year&gt;1997&lt;/Year&gt;&lt;RecNum&gt;1215&lt;/RecNum&gt;&lt;record&gt;&lt;rec-number&gt;1215&lt;/rec-number&gt;&lt;foreign-keys&gt;&lt;key app="EN" db-id="x5v5xwvaossf27ef9zmvwpt7dvtxfs20tvdf" timestamp="0"&gt;1215&lt;/key&gt;&lt;/foreign-keys&gt;&lt;ref-type name="Book"&gt;6&lt;/ref-type&gt;&lt;contributors&gt;&lt;authors&gt;&lt;author&gt;Moore, D.M.&lt;/author&gt;&lt;author&gt;Reynolds Jr., R.C.&lt;/author&gt;&lt;/authors&gt;&lt;/contributors&gt;&lt;titles&gt;&lt;title&gt;X-ray diffraction and the identification and analysis of clay minerals&lt;/title&gt;&lt;/titles&gt;&lt;pages&gt;378&lt;/pages&gt;&lt;dates&gt;&lt;year&gt;1997&lt;/year&gt;&lt;/dates&gt;&lt;pub-location&gt;Oxford&lt;/pub-location&gt;&lt;publisher&gt;Oxford University Press&lt;/publisher&gt;&lt;urls&gt;&lt;/urls&gt;&lt;/record&gt;&lt;/Cite&gt;&lt;Cite&gt;&lt;Author&gt;Tiab&lt;/Author&gt;&lt;Year&gt;2015&lt;/Year&gt;&lt;RecNum&gt;4427&lt;/RecNum&gt;&lt;record&gt;&lt;rec-number&gt;4427&lt;/rec-number&gt;&lt;foreign-keys&gt;&lt;key app="EN" db-id="x5v5xwvaossf27ef9zmvwpt7dvtxfs20tvdf" timestamp="1551973255"&gt;4427&lt;/key&gt;&lt;/foreign-keys&gt;&lt;ref-type name="Book"&gt;6&lt;/ref-type&gt;&lt;contributors&gt;&lt;authors&gt;&lt;author&gt;Tiab, D.&lt;/author&gt;&lt;author&gt;Donaldson, E. C.&lt;/author&gt;&lt;/authors&gt;&lt;/contributors&gt;&lt;titles&gt;&lt;title&gt;Petrophysics, 4th edition&lt;/title&gt;&lt;/titles&gt;&lt;pages&gt;894&lt;/pages&gt;&lt;dates&gt;&lt;year&gt;2015&lt;/year&gt;&lt;/dates&gt;&lt;pub-location&gt;Amsterdam&lt;/pub-location&gt;&lt;publisher&gt;Elsevier&lt;/publisher&gt;&lt;urls&gt;&lt;/urls&gt;&lt;/record&gt;&lt;/Cite&gt;&lt;/EndNote&gt;</w:instrText>
      </w:r>
      <w:r w:rsidR="00DE06DF">
        <w:fldChar w:fldCharType="separate"/>
      </w:r>
      <w:r w:rsidR="00F25898">
        <w:rPr>
          <w:noProof/>
        </w:rPr>
        <w:t>(Emery and Robinson, 1993; Moore and Reynolds Jr., 1997; Tiab and Donaldson, 2015)</w:t>
      </w:r>
      <w:r w:rsidR="00DE06DF">
        <w:fldChar w:fldCharType="end"/>
      </w:r>
      <w:r w:rsidR="00DE06DF">
        <w:t>.</w:t>
      </w:r>
    </w:p>
    <w:p w14:paraId="5AE898DF" w14:textId="720317C7" w:rsidR="007E17C4" w:rsidRDefault="007E17C4" w:rsidP="002A3798">
      <w:pPr>
        <w:pStyle w:val="Heading1"/>
      </w:pPr>
      <w:r>
        <w:t>Sandstone reservoir quality and diagenesis</w:t>
      </w:r>
    </w:p>
    <w:p w14:paraId="2C6D8F91" w14:textId="05C2D7C7" w:rsidR="00E905A8" w:rsidRDefault="00E905A8">
      <w:r>
        <w:t>The detrital minerals in sandstones tend to be dominated by quartz</w:t>
      </w:r>
      <w:r w:rsidR="00F93475">
        <w:t xml:space="preserve"> (Q)</w:t>
      </w:r>
      <w:r>
        <w:t xml:space="preserve"> but feldspars</w:t>
      </w:r>
      <w:r w:rsidR="00F93475">
        <w:t xml:space="preserve"> (F)</w:t>
      </w:r>
      <w:r>
        <w:t xml:space="preserve"> and lithics </w:t>
      </w:r>
      <w:r w:rsidR="00F93475">
        <w:t xml:space="preserve">(L) </w:t>
      </w:r>
      <w:r>
        <w:t xml:space="preserve">grains (also known as rock fragments) are common. Sandstones can be classified in terms of their proportions of Q, F and L. </w:t>
      </w:r>
      <w:r w:rsidR="00F93475">
        <w:t xml:space="preserve">Feldspars </w:t>
      </w:r>
      <w:r w:rsidR="00FE416B">
        <w:t>are typically</w:t>
      </w:r>
      <w:r w:rsidR="00F93475">
        <w:t xml:space="preserve"> either K-feldspar (KAlSi</w:t>
      </w:r>
      <w:r w:rsidR="00F93475" w:rsidRPr="00F93475">
        <w:rPr>
          <w:vertAlign w:val="subscript"/>
        </w:rPr>
        <w:t>3</w:t>
      </w:r>
      <w:r w:rsidR="00F93475">
        <w:t>O</w:t>
      </w:r>
      <w:r w:rsidR="00F93475" w:rsidRPr="00F93475">
        <w:rPr>
          <w:vertAlign w:val="subscript"/>
        </w:rPr>
        <w:t>8</w:t>
      </w:r>
      <w:r w:rsidR="00F93475">
        <w:t>) or sodic plagioclase (NaAlSi</w:t>
      </w:r>
      <w:r w:rsidR="00F93475" w:rsidRPr="00F93475">
        <w:rPr>
          <w:vertAlign w:val="subscript"/>
        </w:rPr>
        <w:t>3</w:t>
      </w:r>
      <w:r w:rsidR="00F93475">
        <w:t>O</w:t>
      </w:r>
      <w:r w:rsidR="00F93475" w:rsidRPr="00F93475">
        <w:rPr>
          <w:vertAlign w:val="subscript"/>
        </w:rPr>
        <w:t>8</w:t>
      </w:r>
      <w:r w:rsidR="00F93475">
        <w:t>)</w:t>
      </w:r>
      <w:r w:rsidR="00FE416B">
        <w:t>. As plagioclase becomes more calcic it is increasingly rare as Ca-feldspar is chemically very reactive during weathering and transport;</w:t>
      </w:r>
      <w:r w:rsidR="00F37213">
        <w:t xml:space="preserve"> </w:t>
      </w:r>
      <w:r w:rsidR="00F93475">
        <w:t>detrital anorthite (CaAl</w:t>
      </w:r>
      <w:r w:rsidR="00F93475" w:rsidRPr="00F93475">
        <w:rPr>
          <w:vertAlign w:val="subscript"/>
        </w:rPr>
        <w:t>2</w:t>
      </w:r>
      <w:r w:rsidR="00F93475">
        <w:t>Si</w:t>
      </w:r>
      <w:r w:rsidR="00F93475" w:rsidRPr="00F93475">
        <w:rPr>
          <w:vertAlign w:val="subscript"/>
        </w:rPr>
        <w:t>2</w:t>
      </w:r>
      <w:r w:rsidR="00F93475">
        <w:t>O</w:t>
      </w:r>
      <w:r w:rsidR="00F93475" w:rsidRPr="00F93475">
        <w:rPr>
          <w:vertAlign w:val="subscript"/>
        </w:rPr>
        <w:t>8</w:t>
      </w:r>
      <w:r w:rsidR="00F93475">
        <w:t xml:space="preserve">) is </w:t>
      </w:r>
      <w:r w:rsidR="00FE416B">
        <w:t>not found</w:t>
      </w:r>
      <w:r w:rsidR="00F93475">
        <w:t xml:space="preserve"> in sandstones. </w:t>
      </w:r>
      <w:r>
        <w:t xml:space="preserve">Lithics can be further subdivided into three categories: sedimentary, </w:t>
      </w:r>
      <w:proofErr w:type="gramStart"/>
      <w:r>
        <w:t>igneous</w:t>
      </w:r>
      <w:proofErr w:type="gramEnd"/>
      <w:r>
        <w:t xml:space="preserve"> and metamorphic. Sandstones can also be classified in terms of the ratio of brittle (quartz and feldspars) to ductile (clay-rich) grains since this ratio strongly influences compactional behaviour during burial. Sandstones can also contain </w:t>
      </w:r>
      <w:r w:rsidR="00F93475">
        <w:t xml:space="preserve">aragonite or calcite </w:t>
      </w:r>
      <w:r>
        <w:t>bioclasts if they are d</w:t>
      </w:r>
      <w:r w:rsidR="00682FD9">
        <w:t>e</w:t>
      </w:r>
      <w:r>
        <w:t>posited in</w:t>
      </w:r>
      <w:r w:rsidR="00682FD9">
        <w:t>,</w:t>
      </w:r>
      <w:r>
        <w:t xml:space="preserve"> </w:t>
      </w:r>
      <w:r w:rsidR="00682FD9">
        <w:t xml:space="preserve">or adjacent to, </w:t>
      </w:r>
      <w:r w:rsidR="00F93475">
        <w:t>clear and nutrient rich marine environments.</w:t>
      </w:r>
      <w:r w:rsidR="009522A1">
        <w:t xml:space="preserve"> Detrital heavy minerals represent a varied group of relatively weathering-resistant minerals including garnet, apatite, zircon, sphene, ilmenite and hornblende</w:t>
      </w:r>
      <w:r w:rsidR="005F3E48">
        <w:t>. H</w:t>
      </w:r>
      <w:r w:rsidR="003F3063">
        <w:t xml:space="preserve">eavy minerals are typically present </w:t>
      </w:r>
      <w:r w:rsidR="004E64A2">
        <w:t>at</w:t>
      </w:r>
      <w:r w:rsidR="003F3063">
        <w:t xml:space="preserve"> no more than trace quantities that </w:t>
      </w:r>
      <w:r w:rsidR="004E64A2">
        <w:t xml:space="preserve">consequently </w:t>
      </w:r>
      <w:r w:rsidR="003F3063">
        <w:t xml:space="preserve">do not influence reservoir quality but can be used to reveal details of </w:t>
      </w:r>
      <w:r w:rsidR="004E64A2">
        <w:t xml:space="preserve">sediment </w:t>
      </w:r>
      <w:r w:rsidR="003F3063">
        <w:t>provenance.</w:t>
      </w:r>
    </w:p>
    <w:p w14:paraId="022971F1" w14:textId="35D7F5D6" w:rsidR="00AC2858" w:rsidRDefault="00AC2858">
      <w:r>
        <w:t xml:space="preserve">Sandstone reservoir quality is the end-result of the combination of a sediment’s primary depositional characteristics and the series of secondary processes </w:t>
      </w:r>
      <w:r w:rsidR="004E64A2">
        <w:t xml:space="preserve">(Figure 1) </w:t>
      </w:r>
      <w:r>
        <w:t xml:space="preserve">that serve to convert the sediment into sandstone </w:t>
      </w:r>
      <w:r>
        <w:fldChar w:fldCharType="begin"/>
      </w:r>
      <w:r w:rsidR="00C201FF">
        <w:instrText xml:space="preserve"> ADDIN EN.CITE &lt;EndNote&gt;&lt;Cite&gt;&lt;Author&gt;Worden&lt;/Author&gt;&lt;Year&gt;2003&lt;/Year&gt;&lt;RecNum&gt;746&lt;/RecNum&gt;&lt;DisplayText&gt;(Worden and Burley, 2003)&lt;/DisplayText&gt;&lt;record&gt;&lt;rec-number&gt;746&lt;/rec-number&gt;&lt;foreign-keys&gt;&lt;key app="EN" db-id="x5v5xwvaossf27ef9zmvwpt7dvtxfs20tvdf" timestamp="0"&gt;746&lt;/key&gt;&lt;/foreign-keys&gt;&lt;ref-type name="Book Section"&gt;5&lt;/ref-type&gt;&lt;contributors&gt;&lt;authors&gt;&lt;author&gt;Worden, R. H.&lt;/author&gt;&lt;author&gt;Burley, S.D.&lt;/author&gt;&lt;/authors&gt;&lt;secondary-authors&gt;&lt;author&gt;Burley, S .D.&lt;/author&gt;&lt;author&gt;Worden, R .H.&lt;/author&gt;&lt;/secondary-authors&gt;&lt;/contributors&gt;&lt;titles&gt;&lt;title&gt;Sandstone diagenesis: the evolution from sand to stone&lt;/title&gt;&lt;secondary-title&gt;Sandstone diagenesis, recent and ancient. International Association of Sedimentologists Reprint Series&lt;/secondary-title&gt;&lt;/titles&gt;&lt;pages&gt;3-44&lt;/pages&gt;&lt;volume&gt;4&lt;/volume&gt;&lt;dates&gt;&lt;year&gt;2003&lt;/year&gt;&lt;/dates&gt;&lt;urls&gt;&lt;/urls&gt;&lt;/record&gt;&lt;/Cite&gt;&lt;/EndNote&gt;</w:instrText>
      </w:r>
      <w:r>
        <w:fldChar w:fldCharType="separate"/>
      </w:r>
      <w:r w:rsidR="00C33AFB">
        <w:rPr>
          <w:noProof/>
        </w:rPr>
        <w:t>(Worden and Burley, 2003)</w:t>
      </w:r>
      <w:r>
        <w:fldChar w:fldCharType="end"/>
      </w:r>
      <w:r>
        <w:t xml:space="preserve">. These secondary processes are collectively known as diagenesis. Sandstone diagenesis can be subdivided in different ways. </w:t>
      </w:r>
      <w:r w:rsidR="00953495">
        <w:t>D</w:t>
      </w:r>
      <w:r>
        <w:t>iagenesis includes physical compactional processes due to increasing effective stress as the thickness of overburden increases during progressive basinal subsidence</w:t>
      </w:r>
      <w:r w:rsidR="00953495">
        <w:t xml:space="preserve"> </w:t>
      </w:r>
      <w:r w:rsidR="00953495">
        <w:fldChar w:fldCharType="begin"/>
      </w:r>
      <w:r w:rsidR="00C201FF">
        <w:instrText xml:space="preserve"> ADDIN EN.CITE &lt;EndNote&gt;&lt;Cite&gt;&lt;Author&gt;Paxton&lt;/Author&gt;&lt;Year&gt;2002&lt;/Year&gt;&lt;RecNum&gt;432&lt;/RecNum&gt;&lt;DisplayText&gt;(Paxton et al., 2002)&lt;/DisplayText&gt;&lt;record&gt;&lt;rec-number&gt;432&lt;/rec-number&gt;&lt;foreign-keys&gt;&lt;key app="EN" db-id="x5v5xwvaossf27ef9zmvwpt7dvtxfs20tvdf" timestamp="0"&gt;432&lt;/key&gt;&lt;/foreign-keys&gt;&lt;ref-type name="Journal Article"&gt;17&lt;/ref-type&gt;&lt;contributors&gt;&lt;authors&gt;&lt;author&gt;Paxton, S. T.&lt;/author&gt;&lt;author&gt;Szabo, J. O.&lt;/author&gt;&lt;author&gt;Ajdukiewicz, J. M.&lt;/author&gt;&lt;author&gt;Klimentidis, R. E.&lt;/author&gt;&lt;/authors&gt;&lt;/contributors&gt;&lt;titles&gt;&lt;title&gt;Construction of an intergranular volume compaction curve for evaluating and predicting compaction and porosity loss in rigid-grain sandstone reservoirs&lt;/title&gt;&lt;secondary-title&gt;American Association of Petroleum Geologists Bulletin&lt;/secondary-title&gt;&lt;/titles&gt;&lt;pages&gt;2047-2067&lt;/pages&gt;&lt;volume&gt;86&lt;/volume&gt;&lt;number&gt;12&lt;/number&gt;&lt;dates&gt;&lt;year&gt;2002&lt;/year&gt;&lt;pub-dates&gt;&lt;date&gt;Dec&lt;/date&gt;&lt;/pub-dates&gt;&lt;/dates&gt;&lt;isbn&gt;0149-1423&lt;/isbn&gt;&lt;accession-num&gt;ISI:000179806000003&lt;/accession-num&gt;&lt;urls&gt;&lt;related-urls&gt;&lt;url&gt;&amp;lt;Go to ISI&amp;gt;://000179806000003&lt;/url&gt;&lt;/related-urls&gt;&lt;/urls&gt;&lt;/record&gt;&lt;/Cite&gt;&lt;/EndNote&gt;</w:instrText>
      </w:r>
      <w:r w:rsidR="00953495">
        <w:fldChar w:fldCharType="separate"/>
      </w:r>
      <w:r w:rsidR="00C33AFB">
        <w:rPr>
          <w:noProof/>
        </w:rPr>
        <w:t>(Paxton et al., 2002)</w:t>
      </w:r>
      <w:r w:rsidR="00953495">
        <w:fldChar w:fldCharType="end"/>
      </w:r>
      <w:r w:rsidR="00953495">
        <w:t>. Diagenesis also includes</w:t>
      </w:r>
      <w:r>
        <w:t xml:space="preserve"> chemical processes that are a response to increasing temperature</w:t>
      </w:r>
      <w:r w:rsidR="004E64A2">
        <w:t xml:space="preserve"> and effective stress</w:t>
      </w:r>
      <w:r>
        <w:t>, changing fluid composition and the drive for potentially unstable detrital minerals to attain thermodynamic equilibrium</w:t>
      </w:r>
      <w:r w:rsidR="00953495">
        <w:t xml:space="preserve"> </w:t>
      </w:r>
      <w:r w:rsidR="00953495">
        <w:fldChar w:fldCharType="begin"/>
      </w:r>
      <w:r w:rsidR="00C201FF">
        <w:instrText xml:space="preserve"> ADDIN EN.CITE &lt;EndNote&gt;&lt;Cite&gt;&lt;Author&gt;Worden&lt;/Author&gt;&lt;Year&gt;2018&lt;/Year&gt;&lt;RecNum&gt;3904&lt;/RecNum&gt;&lt;DisplayText&gt;(Worden et al., 2018a)&lt;/DisplayText&gt;&lt;record&gt;&lt;rec-number&gt;3904&lt;/rec-number&gt;&lt;foreign-keys&gt;&lt;key app="EN" db-id="x5v5xwvaossf27ef9zmvwpt7dvtxfs20tvdf" timestamp="0"&gt;3904&lt;/key&gt;&lt;/foreign-keys&gt;&lt;ref-type name="Book Section"&gt;5&lt;/ref-type&gt;&lt;contributors&gt;&lt;authors&gt;&lt;author&gt;Worden, R.H.&lt;/author&gt;&lt;author&gt;Armitage, P.J.&lt;/author&gt;&lt;author&gt;Butcher, A.&lt;/author&gt;&lt;author&gt;Churchill, J.&lt;/author&gt;&lt;author&gt;Csoma, A.&lt;/author&gt;&lt;author&gt;Hollis, C.&amp;#x9;&lt;/author&gt;&lt;author&gt;Lander, R.H.&lt;/author&gt;&lt;author&gt;Omma, J.&lt;/author&gt;&lt;/authors&gt;&lt;secondary-authors&gt;&lt;author&gt;Armitage, P.J.&lt;/author&gt;&lt;author&gt;Butcher, A.&lt;/author&gt;&lt;author&gt;Churchill, J.&lt;/author&gt;&lt;author&gt;Csoma, A.&lt;/author&gt;&lt;author&gt;Hollis, C.&amp;#x9;&lt;/author&gt;&lt;author&gt;Lander, R.H.&lt;/author&gt;&lt;author&gt;Omma, J.&lt;/author&gt;&lt;author&gt;Worden, R.H.&lt;/author&gt;&lt;/secondary-authors&gt;&lt;/contributors&gt;&lt;titles&gt;&lt;title&gt;Petroleum reservoir quality prediction: overview and contrasting approaches from sandstone and carbonate communities&lt;/title&gt;&lt;secondary-title&gt;Reservoir Quality of Clastic and Carbonate Rocks: Analysis, Modelling and Prediction. Special Publication&lt;/secondary-title&gt;&lt;/titles&gt;&lt;pages&gt;1-31&lt;/pages&gt;&lt;volume&gt;435&lt;/volume&gt;&lt;dates&gt;&lt;year&gt;2018&lt;/year&gt;&lt;/dates&gt;&lt;pub-location&gt;London&lt;/pub-location&gt;&lt;publisher&gt;Geological Society&lt;/publisher&gt;&lt;urls&gt;&lt;/urls&gt;&lt;electronic-resource-num&gt;doi.org/10.1144/SP435.21&lt;/electronic-resource-num&gt;&lt;/record&gt;&lt;/Cite&gt;&lt;/EndNote&gt;</w:instrText>
      </w:r>
      <w:r w:rsidR="00953495">
        <w:fldChar w:fldCharType="separate"/>
      </w:r>
      <w:r w:rsidR="00C33AFB">
        <w:rPr>
          <w:noProof/>
        </w:rPr>
        <w:t>(Worden et al., 2018a)</w:t>
      </w:r>
      <w:r w:rsidR="00953495">
        <w:fldChar w:fldCharType="end"/>
      </w:r>
      <w:r>
        <w:t>.</w:t>
      </w:r>
      <w:r w:rsidR="00953495">
        <w:t xml:space="preserve"> Sandstone properties can </w:t>
      </w:r>
      <w:r w:rsidR="004E64A2">
        <w:t xml:space="preserve">also </w:t>
      </w:r>
      <w:r w:rsidR="00953495">
        <w:t xml:space="preserve">be influenced by biological diagenetic processes, especially in the </w:t>
      </w:r>
      <w:proofErr w:type="gramStart"/>
      <w:r w:rsidR="00953495">
        <w:t>near-surface</w:t>
      </w:r>
      <w:proofErr w:type="gramEnd"/>
      <w:r w:rsidR="00953495">
        <w:t xml:space="preserve">, soon after deposition </w:t>
      </w:r>
      <w:r w:rsidR="00953495">
        <w:fldChar w:fldCharType="begin">
          <w:fldData xml:space="preserve">PEVuZE5vdGU+PENpdGU+PEF1dGhvcj5Xb29sZHJpZGdlPC9BdXRob3I+PFllYXI+MjAxNzwvWWVh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</w:fldData>
        </w:fldChar>
      </w:r>
      <w:r w:rsidR="00F25898">
        <w:instrText xml:space="preserve"> ADDIN EN.CITE </w:instrText>
      </w:r>
      <w:r w:rsidR="00F25898">
        <w:fldChar w:fldCharType="begin">
          <w:fldData xml:space="preserve">PEVuZE5vdGU+PENpdGU+PEF1dGhvcj5Xb29sZHJpZGdlPC9BdXRob3I+PFllYXI+MjAxNzwvWWVh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</w:fldData>
        </w:fldChar>
      </w:r>
      <w:r w:rsidR="00F25898">
        <w:instrText xml:space="preserve"> ADDIN EN.CITE.DATA </w:instrText>
      </w:r>
      <w:r w:rsidR="00F25898">
        <w:fldChar w:fldCharType="end"/>
      </w:r>
      <w:r w:rsidR="00953495">
        <w:fldChar w:fldCharType="separate"/>
      </w:r>
      <w:r w:rsidR="00F25898">
        <w:rPr>
          <w:noProof/>
        </w:rPr>
        <w:t>(McIlroy et al., 2003; Needham et al., 2005; Needham et al., 2006; Worden et al., 2006; Wooldridge et al., 2017)</w:t>
      </w:r>
      <w:r w:rsidR="00953495">
        <w:fldChar w:fldCharType="end"/>
      </w:r>
      <w:r w:rsidR="00953495">
        <w:t>.</w:t>
      </w:r>
    </w:p>
    <w:p w14:paraId="0B04C9E0" w14:textId="1EDCAEDC" w:rsidR="00424568" w:rsidRDefault="00AC2858">
      <w:r>
        <w:lastRenderedPageBreak/>
        <w:t xml:space="preserve">Sand-rich sediment’s primary textural attributes are dictated mainly by grain size and sorting </w:t>
      </w:r>
      <w:r>
        <w:fldChar w:fldCharType="begin">
          <w:fldData xml:space="preserve">PEVuZE5vdGU+PENpdGU+PEF1dGhvcj5CZWFyZDwvQXV0aG9yPjxZZWFyPjE5NzM8L1llYXI+PFJl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</w:fldData>
        </w:fldChar>
      </w:r>
      <w:r w:rsidR="00F25898">
        <w:instrText xml:space="preserve"> ADDIN EN.CITE </w:instrText>
      </w:r>
      <w:r w:rsidR="00F25898">
        <w:fldChar w:fldCharType="begin">
          <w:fldData xml:space="preserve">PEVuZE5vdGU+PENpdGU+PEF1dGhvcj5CZWFyZDwvQXV0aG9yPjxZZWFyPjE5NzM8L1llYXI+PFJl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</w:fldData>
        </w:fldChar>
      </w:r>
      <w:r w:rsidR="00F25898">
        <w:instrText xml:space="preserve"> ADDIN EN.CITE.DATA </w:instrText>
      </w:r>
      <w:r w:rsidR="00F25898">
        <w:fldChar w:fldCharType="end"/>
      </w:r>
      <w:r>
        <w:fldChar w:fldCharType="separate"/>
      </w:r>
      <w:r w:rsidR="00F25898">
        <w:rPr>
          <w:noProof/>
        </w:rPr>
        <w:t>(Beard and Weyl, 1973; Blatt et al., 1980; Cade et al., 1994)</w:t>
      </w:r>
      <w:r>
        <w:fldChar w:fldCharType="end"/>
      </w:r>
      <w:r>
        <w:t>.</w:t>
      </w:r>
      <w:r w:rsidR="007E2299">
        <w:t xml:space="preserve"> In sands that are composed of equally sized grains, porosity is grain-size independent</w:t>
      </w:r>
      <w:r w:rsidR="00360B31">
        <w:t xml:space="preserve"> but permeability decreases with decreasing grain size as pore throats get progressively narrower </w:t>
      </w:r>
      <w:r w:rsidR="00360B31">
        <w:fldChar w:fldCharType="begin"/>
      </w:r>
      <w:r w:rsidR="00C201FF">
        <w:instrText xml:space="preserve"> ADDIN EN.CITE &lt;EndNote&gt;&lt;Cite&gt;&lt;Author&gt;Tiab&lt;/Author&gt;&lt;Year&gt;2015&lt;/Year&gt;&lt;RecNum&gt;4427&lt;/RecNum&gt;&lt;DisplayText&gt;(Tiab and Donaldson, 2015)&lt;/DisplayText&gt;&lt;record&gt;&lt;rec-number&gt;4427&lt;/rec-number&gt;&lt;foreign-keys&gt;&lt;key app="EN" db-id="x5v5xwvaossf27ef9zmvwpt7dvtxfs20tvdf" timestamp="1551973255"&gt;4427&lt;/key&gt;&lt;/foreign-keys&gt;&lt;ref-type name="Book"&gt;6&lt;/ref-type&gt;&lt;contributors&gt;&lt;authors&gt;&lt;author&gt;Tiab, D.&lt;/author&gt;&lt;author&gt;Donaldson, E. C.&lt;/author&gt;&lt;/authors&gt;&lt;/contributors&gt;&lt;titles&gt;&lt;title&gt;Petrophysics, 4th edition&lt;/title&gt;&lt;/titles&gt;&lt;pages&gt;894&lt;/pages&gt;&lt;dates&gt;&lt;year&gt;2015&lt;/year&gt;&lt;/dates&gt;&lt;pub-location&gt;Amsterdam&lt;/pub-location&gt;&lt;publisher&gt;Elsevier&lt;/publisher&gt;&lt;urls&gt;&lt;/urls&gt;&lt;/record&gt;&lt;/Cite&gt;&lt;/EndNote&gt;</w:instrText>
      </w:r>
      <w:r w:rsidR="00360B31">
        <w:fldChar w:fldCharType="separate"/>
      </w:r>
      <w:r w:rsidR="00C33AFB">
        <w:rPr>
          <w:noProof/>
        </w:rPr>
        <w:t>(Tiab and Donaldson, 2015)</w:t>
      </w:r>
      <w:r w:rsidR="00360B31">
        <w:fldChar w:fldCharType="end"/>
      </w:r>
      <w:r w:rsidR="000870B1">
        <w:t xml:space="preserve"> (Figure 2)</w:t>
      </w:r>
      <w:r w:rsidR="00360B31">
        <w:t xml:space="preserve">. </w:t>
      </w:r>
      <w:r w:rsidR="009868B4">
        <w:t>T</w:t>
      </w:r>
      <w:r w:rsidR="00DA5275">
        <w:t xml:space="preserve">he porosity of </w:t>
      </w:r>
      <w:r w:rsidR="000870B1">
        <w:t xml:space="preserve">a </w:t>
      </w:r>
      <w:r w:rsidR="009868B4">
        <w:t xml:space="preserve">material that </w:t>
      </w:r>
      <w:r w:rsidR="000870B1">
        <w:t>is</w:t>
      </w:r>
      <w:r w:rsidR="009868B4">
        <w:t xml:space="preserve"> composed of randomly loose-packed spheres is about 45.4 </w:t>
      </w:r>
      <w:r w:rsidR="009868B4" w:rsidRPr="009868B4">
        <w:t xml:space="preserve">% </w:t>
      </w:r>
      <w:r w:rsidR="00DA5275" w:rsidRPr="009868B4">
        <w:fldChar w:fldCharType="begin"/>
      </w:r>
      <w:r w:rsidR="00C33F95">
        <w:instrText xml:space="preserve"> ADDIN EN.CITE &lt;EndNote&gt;&lt;Cite&gt;&lt;Author&gt;Weltje&lt;/Author&gt;&lt;Year&gt;2011&lt;/Year&gt;&lt;RecNum&gt;1258&lt;/RecNum&gt;&lt;DisplayText&gt;(Weltje and Alberts, 2011)&lt;/DisplayText&gt;&lt;record&gt;&lt;rec-number&gt;1258&lt;/rec-number&gt;&lt;foreign-keys&gt;&lt;key app="EN" db-id="x5v5xwvaossf27ef9zmvwpt7dvtxfs20tvdf" timestamp="0"&gt;1258&lt;/key&gt;&lt;/foreign-keys&gt;&lt;ref-type name="Journal Article"&gt;17&lt;/ref-type&gt;&lt;contributors&gt;&lt;authors&gt;&lt;author&gt;Weltje, G. J.&lt;/author&gt;&lt;author&gt;Alberts, L. J. H.&lt;/author&gt;&lt;/authors&gt;&lt;/contributors&gt;&lt;titles&gt;&lt;title&gt;Packing states of ideal reservoir sands: Insights from simulation of porosity reduction by grain rearrangement&lt;/title&gt;&lt;secondary-title&gt;Sedimentary Geology&lt;/secondary-title&gt;&lt;/titles&gt;&lt;periodical&gt;&lt;full-title&gt;Sedimentary Geology&lt;/full-title&gt;&lt;/periodical&gt;&lt;pages&gt;52-64&lt;/pages&gt;&lt;volume&gt;242&lt;/volume&gt;&lt;number&gt;1-4&lt;/number&gt;&lt;dates&gt;&lt;year&gt;2011&lt;/year&gt;&lt;pub-dates&gt;&lt;date&gt;Dec&lt;/date&gt;&lt;/pub-dates&gt;&lt;/dates&gt;&lt;isbn&gt;0037-0738&lt;/isbn&gt;&lt;accession-num&gt;WOS:000298465000004&lt;/accession-num&gt;&lt;urls&gt;&lt;related-urls&gt;&lt;url&gt;&amp;lt;Go to ISI&amp;gt;://WOS:000298465000004&lt;/url&gt;&lt;/related-urls&gt;&lt;/urls&gt;&lt;electronic-resource-num&gt;10.1016/j.sedgeo.2011.10.001&lt;/electronic-resource-num&gt;&lt;/record&gt;&lt;/Cite&gt;&lt;/EndNote&gt;</w:instrText>
      </w:r>
      <w:r w:rsidR="00DA5275" w:rsidRPr="009868B4">
        <w:fldChar w:fldCharType="separate"/>
      </w:r>
      <w:r w:rsidR="00C33AFB">
        <w:rPr>
          <w:noProof/>
        </w:rPr>
        <w:t>(Weltje and Alberts, 2011)</w:t>
      </w:r>
      <w:r w:rsidR="00DA5275" w:rsidRPr="009868B4">
        <w:fldChar w:fldCharType="end"/>
      </w:r>
      <w:r w:rsidR="009868B4" w:rsidRPr="009868B4">
        <w:t xml:space="preserve"> </w:t>
      </w:r>
      <w:r w:rsidR="009868B4">
        <w:t>which is similar to the porosity of</w:t>
      </w:r>
      <w:r w:rsidR="009868B4" w:rsidRPr="009868B4">
        <w:t xml:space="preserve"> cubic</w:t>
      </w:r>
      <w:r w:rsidR="009868B4">
        <w:t xml:space="preserve">-close packed spheres (47.6 %) </w:t>
      </w:r>
      <w:r w:rsidR="009868B4">
        <w:fldChar w:fldCharType="begin"/>
      </w:r>
      <w:r w:rsidR="00C201FF">
        <w:instrText xml:space="preserve"> ADDIN EN.CITE &lt;EndNote&gt;&lt;Cite&gt;&lt;Author&gt;Graton&lt;/Author&gt;&lt;Year&gt;1935&lt;/Year&gt;&lt;RecNum&gt;6621&lt;/RecNum&gt;&lt;DisplayText&gt;(Graton and Fraser, 1935)&lt;/DisplayText&gt;&lt;record&gt;&lt;rec-number&gt;6621&lt;/rec-number&gt;&lt;foreign-keys&gt;&lt;key app="EN" db-id="x5v5xwvaossf27ef9zmvwpt7dvtxfs20tvdf" timestamp="1633586252"&gt;6621&lt;/key&gt;&lt;/foreign-keys&gt;&lt;ref-type name="Journal Article"&gt;17&lt;/ref-type&gt;&lt;contributors&gt;&lt;authors&gt;&lt;author&gt;Graton, L. C.&lt;/author&gt;&lt;author&gt;Fraser, H. J.&lt;/author&gt;&lt;/authors&gt;&lt;/contributors&gt;&lt;titles&gt;&lt;title&gt;Systematic packing of spheres-with particular relation to porosity and permeability&lt;/title&gt;&lt;secondary-title&gt;Journal of Geology&lt;/secondary-title&gt;&lt;/titles&gt;&lt;pages&gt;785-909&lt;/pages&gt;&lt;volume&gt;43&lt;/volume&gt;&lt;number&gt;8&lt;/number&gt;&lt;dates&gt;&lt;year&gt;1935&lt;/year&gt;&lt;/dates&gt;&lt;isbn&gt;0022-1376&lt;/isbn&gt;&lt;accession-num&gt;WOS:000188560800001&lt;/accession-num&gt;&lt;urls&gt;&lt;related-urls&gt;&lt;url&gt;&amp;lt;Go to ISI&amp;gt;://WOS:000188560800001&lt;/url&gt;&lt;/related-urls&gt;&lt;/urls&gt;&lt;electronic-resource-num&gt;10.1086/624386&lt;/electronic-resource-num&gt;&lt;/record&gt;&lt;/Cite&gt;&lt;/EndNote&gt;</w:instrText>
      </w:r>
      <w:r w:rsidR="009868B4">
        <w:fldChar w:fldCharType="separate"/>
      </w:r>
      <w:r w:rsidR="00C33AFB">
        <w:rPr>
          <w:noProof/>
        </w:rPr>
        <w:t>(Graton and Fraser, 1935)</w:t>
      </w:r>
      <w:r w:rsidR="009868B4">
        <w:fldChar w:fldCharType="end"/>
      </w:r>
      <w:r w:rsidR="009868B4">
        <w:t xml:space="preserve">. These values explain why the porosity in well-sorted natural sands </w:t>
      </w:r>
      <w:r w:rsidR="00F37213">
        <w:t xml:space="preserve">at the time of deposition </w:t>
      </w:r>
      <w:r w:rsidR="009868B4">
        <w:t xml:space="preserve">tends to be about 42 to 48 % </w:t>
      </w:r>
      <w:r w:rsidR="009868B4">
        <w:fldChar w:fldCharType="begin"/>
      </w:r>
      <w:r w:rsidR="00C201FF">
        <w:instrText xml:space="preserve"> ADDIN EN.CITE &lt;EndNote&gt;&lt;Cite&gt;&lt;Author&gt;Beard&lt;/Author&gt;&lt;Year&gt;1973&lt;/Year&gt;&lt;RecNum&gt;2651&lt;/RecNum&gt;&lt;DisplayText&gt;(Beard and Weyl, 1973)&lt;/DisplayText&gt;&lt;record&gt;&lt;rec-number&gt;2651&lt;/rec-number&gt;&lt;foreign-keys&gt;&lt;key app="EN" db-id="x5v5xwvaossf27ef9zmvwpt7dvtxfs20tvdf" timestamp="0"&gt;2651&lt;/key&gt;&lt;/foreign-keys&gt;&lt;ref-type name="Journal Article"&gt;17&lt;/ref-type&gt;&lt;contributors&gt;&lt;authors&gt;&lt;author&gt;Beard, D. C.&lt;/author&gt;&lt;author&gt;Weyl, P. K.&lt;/author&gt;&lt;/authors&gt;&lt;/contributors&gt;&lt;titles&gt;&lt;title&gt;Influence of texture on porosity and permeability of unconsolidated sand&lt;/title&gt;&lt;secondary-title&gt;American Association of  Petroleum Geologists Bulletin&lt;/secondary-title&gt;&lt;/titles&gt;&lt;pages&gt;349-369&lt;/pages&gt;&lt;volume&gt;57&lt;/volume&gt;&lt;dates&gt;&lt;year&gt;1973&lt;/year&gt;&lt;/dates&gt;&lt;urls&gt;&lt;/urls&gt;&lt;/record&gt;&lt;/Cite&gt;&lt;/EndNote&gt;</w:instrText>
      </w:r>
      <w:r w:rsidR="009868B4">
        <w:fldChar w:fldCharType="separate"/>
      </w:r>
      <w:r w:rsidR="00C33AFB">
        <w:rPr>
          <w:noProof/>
        </w:rPr>
        <w:t>(Beard and Weyl, 1973)</w:t>
      </w:r>
      <w:r w:rsidR="009868B4">
        <w:fldChar w:fldCharType="end"/>
      </w:r>
      <w:r w:rsidR="009868B4">
        <w:t xml:space="preserve">. </w:t>
      </w:r>
      <w:r w:rsidR="00360B31">
        <w:t xml:space="preserve">Grain size-permeability relations in sands and sandstones can be assessed using </w:t>
      </w:r>
      <w:proofErr w:type="spellStart"/>
      <w:r w:rsidR="00360B31">
        <w:t>Kozeny</w:t>
      </w:r>
      <w:proofErr w:type="spellEnd"/>
      <w:r w:rsidR="00360B31">
        <w:t xml:space="preserve">-Carman-type relationships </w:t>
      </w:r>
      <w:r w:rsidR="00360B31">
        <w:fldChar w:fldCharType="begin"/>
      </w:r>
      <w:r w:rsidR="00C201FF">
        <w:instrText xml:space="preserve"> ADDIN EN.CITE &lt;EndNote&gt;&lt;Cite&gt;&lt;Author&gt;Kennedy&lt;/Author&gt;&lt;Year&gt;2015&lt;/Year&gt;&lt;RecNum&gt;6174&lt;/RecNum&gt;&lt;DisplayText&gt;(Kennedy, 2015)&lt;/DisplayText&gt;&lt;record&gt;&lt;rec-number&gt;6174&lt;/rec-number&gt;&lt;foreign-keys&gt;&lt;key app="EN" db-id="x5v5xwvaossf27ef9zmvwpt7dvtxfs20tvdf" timestamp="1619792512"&gt;6174&lt;/key&gt;&lt;/foreign-keys&gt;&lt;ref-type name="Book"&gt;6&lt;/ref-type&gt;&lt;contributors&gt;&lt;authors&gt;&lt;author&gt;Kennedy, M.&lt;/author&gt;&lt;/authors&gt;&lt;secondary-authors&gt;&lt;author&gt;Cubitt, J. M.&lt;/author&gt;&lt;/secondary-authors&gt;&lt;/contributors&gt;&lt;titles&gt;&lt;title&gt;Practical petrophysics&lt;/title&gt;&lt;secondary-title&gt;Developments in Petroleum Science&lt;/secondary-title&gt;&lt;/titles&gt;&lt;volume&gt;62&lt;/volume&gt;&lt;section&gt;1-403&lt;/section&gt;&lt;dates&gt;&lt;year&gt;2015&lt;/year&gt;&lt;/dates&gt;&lt;pub-location&gt;Amsterdam&lt;/pub-location&gt;&lt;urls&gt;&lt;/urls&gt;&lt;/record&gt;&lt;/Cite&gt;&lt;/EndNote&gt;</w:instrText>
      </w:r>
      <w:r w:rsidR="00360B31">
        <w:fldChar w:fldCharType="separate"/>
      </w:r>
      <w:r w:rsidR="00C33AFB">
        <w:rPr>
          <w:noProof/>
        </w:rPr>
        <w:t>(Kennedy, 2015)</w:t>
      </w:r>
      <w:r w:rsidR="00360B31">
        <w:fldChar w:fldCharType="end"/>
      </w:r>
      <w:r w:rsidR="00360B31">
        <w:t>.</w:t>
      </w:r>
      <w:r w:rsidR="00163B34">
        <w:t xml:space="preserve"> Sorting, a measure of the range of grain sizes in a sample, </w:t>
      </w:r>
      <w:r w:rsidR="00FC7F7C">
        <w:t>a</w:t>
      </w:r>
      <w:r w:rsidR="00163B34">
        <w:t>ffects porosity as smaller grains fill the interstices between larger grains</w:t>
      </w:r>
      <w:r w:rsidR="000870B1">
        <w:t xml:space="preserve"> (Figure 2)</w:t>
      </w:r>
      <w:r w:rsidR="00163B34">
        <w:t xml:space="preserve">. </w:t>
      </w:r>
      <w:r w:rsidR="00BA234F">
        <w:t xml:space="preserve">Poor sorting, where there is a large range of grain sizes, also has a major effect on permeability as the small interstitial grains block the pores and </w:t>
      </w:r>
      <w:r w:rsidR="00F37213">
        <w:t xml:space="preserve">lead to smaller </w:t>
      </w:r>
      <w:r w:rsidR="00BA234F">
        <w:t xml:space="preserve">pore throats </w:t>
      </w:r>
      <w:r w:rsidR="00BA234F">
        <w:fldChar w:fldCharType="begin"/>
      </w:r>
      <w:r w:rsidR="00C201FF">
        <w:instrText xml:space="preserve"> ADDIN EN.CITE &lt;EndNote&gt;&lt;Cite&gt;&lt;Author&gt;Beard&lt;/Author&gt;&lt;Year&gt;1973&lt;/Year&gt;&lt;RecNum&gt;2651&lt;/RecNum&gt;&lt;DisplayText&gt;(Beard and Weyl, 1973)&lt;/DisplayText&gt;&lt;record&gt;&lt;rec-number&gt;2651&lt;/rec-number&gt;&lt;foreign-keys&gt;&lt;key app="EN" db-id="x5v5xwvaossf27ef9zmvwpt7dvtxfs20tvdf" timestamp="0"&gt;2651&lt;/key&gt;&lt;/foreign-keys&gt;&lt;ref-type name="Journal Article"&gt;17&lt;/ref-type&gt;&lt;contributors&gt;&lt;authors&gt;&lt;author&gt;Beard, D. C.&lt;/author&gt;&lt;author&gt;Weyl, P. K.&lt;/author&gt;&lt;/authors&gt;&lt;/contributors&gt;&lt;titles&gt;&lt;title&gt;Influence of texture on porosity and permeability of unconsolidated sand&lt;/title&gt;&lt;secondary-title&gt;American Association of  Petroleum Geologists Bulletin&lt;/secondary-title&gt;&lt;/titles&gt;&lt;pages&gt;349-369&lt;/pages&gt;&lt;volume&gt;57&lt;/volume&gt;&lt;dates&gt;&lt;year&gt;1973&lt;/year&gt;&lt;/dates&gt;&lt;urls&gt;&lt;/urls&gt;&lt;/record&gt;&lt;/Cite&gt;&lt;/EndNote&gt;</w:instrText>
      </w:r>
      <w:r w:rsidR="00BA234F">
        <w:fldChar w:fldCharType="separate"/>
      </w:r>
      <w:r w:rsidR="00C33AFB">
        <w:rPr>
          <w:noProof/>
        </w:rPr>
        <w:t>(Beard and Weyl, 1973)</w:t>
      </w:r>
      <w:r w:rsidR="00BA234F">
        <w:fldChar w:fldCharType="end"/>
      </w:r>
      <w:r w:rsidR="00BA234F">
        <w:t>.</w:t>
      </w:r>
      <w:r w:rsidR="0059350D">
        <w:t xml:space="preserve"> </w:t>
      </w:r>
      <w:r w:rsidR="00BA234F">
        <w:t xml:space="preserve">The presence and </w:t>
      </w:r>
      <w:r w:rsidR="009868B4">
        <w:t>quantity</w:t>
      </w:r>
      <w:r w:rsidR="00BA234F">
        <w:t xml:space="preserve"> of fine-grained matrix also has a major impact on sand properties. Most matrix is detrital (</w:t>
      </w:r>
      <w:r w:rsidR="009868B4">
        <w:t xml:space="preserve">i.e., </w:t>
      </w:r>
      <w:r w:rsidR="00BA234F">
        <w:t xml:space="preserve">co-deposited with the sand) or due to in-environment physical and biological processes such as bioturbation, soft-sediment </w:t>
      </w:r>
      <w:proofErr w:type="gramStart"/>
      <w:r w:rsidR="00BA234F">
        <w:t>deformation</w:t>
      </w:r>
      <w:proofErr w:type="gramEnd"/>
      <w:r w:rsidR="00BA234F">
        <w:t xml:space="preserve"> or infiltration. </w:t>
      </w:r>
      <w:r w:rsidR="00F37213">
        <w:t xml:space="preserve">Some matrix results from diagenetic alteration of some lithic grains to clay minerals </w:t>
      </w:r>
      <w:r w:rsidR="00F37213">
        <w:fldChar w:fldCharType="begin"/>
      </w:r>
      <w:r w:rsidR="00F25898">
        <w:instrText xml:space="preserve"> ADDIN EN.CITE &lt;EndNote&gt;&lt;Cite&gt;&lt;Author&gt;Worden&lt;/Author&gt;&lt;Year&gt;2000&lt;/Year&gt;&lt;RecNum&gt;578&lt;/RecNum&gt;&lt;DisplayText&gt;(Worden et al., 1997; Worden et al., 2000)&lt;/DisplayText&gt;&lt;record&gt;&lt;rec-number&gt;578&lt;/rec-number&gt;&lt;foreign-keys&gt;&lt;key app="EN" db-id="x5v5xwvaossf27ef9zmvwpt7dvtxfs20tvdf" timestamp="0"&gt;578&lt;/key&gt;&lt;/foreign-keys&gt;&lt;ref-type name="Journal Article"&gt;17&lt;/ref-type&gt;&lt;contributors&gt;&lt;authors&gt;&lt;author&gt;Worden, R. H.&lt;/author&gt;&lt;author&gt;Mayall, M.&lt;/author&gt;&lt;author&gt;Evans, I. J.&lt;/author&gt;&lt;/authors&gt;&lt;/contributors&gt;&lt;titles&gt;&lt;title&gt;The effect of ductile-lithic sand grains and quartz cement on porosity and permeability in Oligocene and lower Miocene clastics, South China Sea: Prediction of reservoir quality&lt;/title&gt;&lt;secondary-title&gt;American Association of Petroleum Geologists Bulletin&lt;/secondary-title&gt;&lt;/titles&gt;&lt;pages&gt;345-359&lt;/pages&gt;&lt;volume&gt;84&lt;/volume&gt;&lt;number&gt;3&lt;/number&gt;&lt;dates&gt;&lt;year&gt;2000&lt;/year&gt;&lt;pub-dates&gt;&lt;date&gt;Mar&lt;/date&gt;&lt;/pub-dates&gt;&lt;/dates&gt;&lt;isbn&gt;0149-1423&lt;/isbn&gt;&lt;accession-num&gt;ISI:000085582500003&lt;/accession-num&gt;&lt;urls&gt;&lt;related-urls&gt;&lt;url&gt;&amp;lt;Go to ISI&amp;gt;://000085582500003&lt;/url&gt;&lt;/related-urls&gt;&lt;/urls&gt;&lt;/record&gt;&lt;/Cite&gt;&lt;Cite&gt;&lt;Author&gt;Worden&lt;/Author&gt;&lt;Year&gt;1997&lt;/Year&gt;&lt;RecNum&gt;2544&lt;/RecNum&gt;&lt;record&gt;&lt;rec-number&gt;2544&lt;/rec-number&gt;&lt;foreign-keys&gt;&lt;key app="EN" db-id="x5v5xwvaossf27ef9zmvwpt7dvtxfs20tvdf" timestamp="0"&gt;2544&lt;/key&gt;&lt;/foreign-keys&gt;&lt;ref-type name="Book Section"&gt;5&lt;/ref-type&gt;&lt;contributors&gt;&lt;authors&gt;&lt;author&gt;Worden, R .H.&lt;/author&gt;&lt;author&gt;Mayall, M. J.&lt;/author&gt;&lt;author&gt;Evans, I. J.&lt;/author&gt;&lt;/authors&gt;&lt;secondary-authors&gt;&lt;author&gt;Fraser. A.J.&lt;/author&gt;&lt;author&gt;Matthews, A.J.&lt;/author&gt;&lt;author&gt;Murphy, R.W&lt;/author&gt;&lt;/secondary-authors&gt;&lt;/contributors&gt;&lt;titles&gt;&lt;title&gt;Predicting reservoir quality during exploration: lithic grains, porosity and permeability in Tertiary clastics of the South China Sea basin&lt;/title&gt;&lt;secondary-title&gt;Petroleum Geology of S E Asia. Special Publication&lt;/secondary-title&gt;&lt;/titles&gt;&lt;pages&gt;107-115&lt;/pages&gt;&lt;volume&gt;126&lt;/volume&gt;&lt;dates&gt;&lt;year&gt;1997&lt;/year&gt;&lt;/dates&gt;&lt;pub-location&gt;London&lt;/pub-location&gt;&lt;publisher&gt;Geological Society&lt;/publisher&gt;&lt;urls&gt;&lt;/urls&gt;&lt;/record&gt;&lt;/Cite&gt;&lt;/EndNote&gt;</w:instrText>
      </w:r>
      <w:r w:rsidR="00F37213">
        <w:fldChar w:fldCharType="separate"/>
      </w:r>
      <w:r w:rsidR="00F25898">
        <w:rPr>
          <w:noProof/>
        </w:rPr>
        <w:t>(Worden et al., 1997; Worden et al., 2000)</w:t>
      </w:r>
      <w:r w:rsidR="00F37213">
        <w:fldChar w:fldCharType="end"/>
      </w:r>
      <w:r w:rsidR="00F37213">
        <w:t xml:space="preserve">; this type of matrix is referred to as pseudomatrix. </w:t>
      </w:r>
      <w:r w:rsidR="00BA234F">
        <w:t>Matrix is composed of clay mineral</w:t>
      </w:r>
      <w:r w:rsidR="009868B4">
        <w:t>s</w:t>
      </w:r>
      <w:r w:rsidR="00BA234F">
        <w:t xml:space="preserve"> and silt. Matrix reduces sandstone porosity and permeability </w:t>
      </w:r>
      <w:r w:rsidR="009868B4">
        <w:t>because</w:t>
      </w:r>
      <w:r w:rsidR="00BA234F">
        <w:t xml:space="preserve"> it block</w:t>
      </w:r>
      <w:r w:rsidR="009868B4">
        <w:t>s</w:t>
      </w:r>
      <w:r w:rsidR="00BA234F">
        <w:t xml:space="preserve"> pores and pore throats </w:t>
      </w:r>
      <w:r w:rsidR="00BA234F">
        <w:fldChar w:fldCharType="begin">
          <w:fldData xml:space="preserve">PEVuZE5vdGU+PENpdGU+PEF1dGhvcj5Bcm1pdGFnZTwvQXV0aG9yPjxZZWFyPjIwMTM8L1llYXI+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</w:fldData>
        </w:fldChar>
      </w:r>
      <w:r w:rsidR="00F25898">
        <w:instrText xml:space="preserve"> ADDIN EN.CITE </w:instrText>
      </w:r>
      <w:r w:rsidR="00F25898">
        <w:fldChar w:fldCharType="begin">
          <w:fldData xml:space="preserve">PEVuZE5vdGU+PENpdGU+PEF1dGhvcj5Bcm1pdGFnZTwvQXV0aG9yPjxZZWFyPjIwMTM8L1llYXI+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</w:fldData>
        </w:fldChar>
      </w:r>
      <w:r w:rsidR="00F25898">
        <w:instrText xml:space="preserve"> ADDIN EN.CITE.DATA </w:instrText>
      </w:r>
      <w:r w:rsidR="00F25898">
        <w:fldChar w:fldCharType="end"/>
      </w:r>
      <w:r w:rsidR="00BA234F">
        <w:fldChar w:fldCharType="separate"/>
      </w:r>
      <w:r w:rsidR="00F25898">
        <w:rPr>
          <w:noProof/>
        </w:rPr>
        <w:t>(Armitage et al., 2010; Armitage et al., 2013)</w:t>
      </w:r>
      <w:r w:rsidR="00BA234F">
        <w:fldChar w:fldCharType="end"/>
      </w:r>
      <w:r w:rsidR="00BA234F">
        <w:t>. The addition of matrix to fine sand can lead to the resulting sandstone having very low porosity (&lt; 2 %) and permeability (10</w:t>
      </w:r>
      <w:r w:rsidR="00BA234F" w:rsidRPr="00BA234F">
        <w:rPr>
          <w:vertAlign w:val="superscript"/>
        </w:rPr>
        <w:t>-22</w:t>
      </w:r>
      <w:r w:rsidR="00BA234F">
        <w:t xml:space="preserve"> m</w:t>
      </w:r>
      <w:r w:rsidR="00BA234F" w:rsidRPr="00BA234F">
        <w:rPr>
          <w:vertAlign w:val="superscript"/>
        </w:rPr>
        <w:t>2</w:t>
      </w:r>
      <w:r w:rsidR="00BA234F">
        <w:t xml:space="preserve">) </w:t>
      </w:r>
      <w:r w:rsidR="007F54E2">
        <w:fldChar w:fldCharType="begin"/>
      </w:r>
      <w:r w:rsidR="00C201FF">
        <w:instrText xml:space="preserve"> ADDIN EN.CITE &lt;EndNote&gt;&lt;Cite&gt;&lt;Author&gt;Armitage&lt;/Author&gt;&lt;Year&gt;2011&lt;/Year&gt;&lt;RecNum&gt;1457&lt;/RecNum&gt;&lt;DisplayText&gt;(Armitage et al., 2011)&lt;/DisplayText&gt;&lt;record&gt;&lt;rec-number&gt;1457&lt;/rec-number&gt;&lt;foreign-keys&gt;&lt;key app="EN" db-id="x5v5xwvaossf27ef9zmvwpt7dvtxfs20tvdf" timestamp="0"&gt;1457&lt;/key&gt;&lt;/foreign-keys&gt;&lt;ref-type name="Journal Article"&gt;17&lt;/ref-type&gt;&lt;contributors&gt;&lt;authors&gt;&lt;author&gt;Armitage, P. J.&lt;/author&gt;&lt;author&gt;Faulkner, D. R.&lt;/author&gt;&lt;author&gt;Worden, R. H.&lt;/author&gt;&lt;author&gt;Aplin, A. C.&lt;/author&gt;&lt;author&gt;Butcher, A. R.&lt;/author&gt;&lt;author&gt;Iliffe, J.&lt;/author&gt;&lt;/authors&gt;&lt;/contributors&gt;&lt;titles&gt;&lt;title&gt;&lt;style face="normal" font="default" size="100%"&gt;Experimental measurement of, and controls on, permeability and permeability anisotropy of caprocks from the CO&lt;/style&gt;&lt;style face="subscript" font="default" size="100%"&gt;2&lt;/style&gt;&lt;style face="normal" font="default" size="100%"&gt; storage project at the Krechba Field, Algeria&lt;/style&gt;&lt;/title&gt;&lt;secondary-title&gt;Journal of Geophysical Research-Solid Earth&lt;/secondary-title&gt;&lt;/titles&gt;&lt;volume&gt;116, Article number B12208&lt;/volume&gt;&lt;dates&gt;&lt;year&gt;2011&lt;/year&gt;&lt;pub-dates&gt;&lt;date&gt;Dec&lt;/date&gt;&lt;/pub-dates&gt;&lt;/dates&gt;&lt;isbn&gt;0148-0227&lt;/isbn&gt;&lt;accession-num&gt;WOS:000298786600002&lt;/accession-num&gt;&lt;urls&gt;&lt;related-urls&gt;&lt;url&gt;&amp;lt;Go to ISI&amp;gt;://WOS:000298786600002&lt;/url&gt;&lt;/related-urls&gt;&lt;/urls&gt;&lt;custom7&gt;B12208&lt;/custom7&gt;&lt;electronic-resource-num&gt;10.1029/2011jb008385&lt;/electronic-resource-num&gt;&lt;/record&gt;&lt;/Cite&gt;&lt;/EndNote&gt;</w:instrText>
      </w:r>
      <w:r w:rsidR="007F54E2">
        <w:fldChar w:fldCharType="separate"/>
      </w:r>
      <w:r w:rsidR="00C33AFB">
        <w:rPr>
          <w:noProof/>
        </w:rPr>
        <w:t>(Armitage et al., 2011)</w:t>
      </w:r>
      <w:r w:rsidR="007F54E2">
        <w:fldChar w:fldCharType="end"/>
      </w:r>
      <w:r w:rsidR="007F54E2">
        <w:t>.</w:t>
      </w:r>
    </w:p>
    <w:p w14:paraId="51C14701" w14:textId="3FE92963" w:rsidR="0059350D" w:rsidRDefault="00255998">
      <w:r>
        <w:t>Mechanical c</w:t>
      </w:r>
      <w:r w:rsidR="00DA5275">
        <w:t xml:space="preserve">ompaction reduces porosity by </w:t>
      </w:r>
      <w:r>
        <w:t>converting a cubic-</w:t>
      </w:r>
      <w:r w:rsidR="009868B4">
        <w:t xml:space="preserve"> or randomly-</w:t>
      </w:r>
      <w:r>
        <w:t xml:space="preserve">packed fabric into a </w:t>
      </w:r>
      <w:r w:rsidR="008A28DA">
        <w:t>rhombohedral-</w:t>
      </w:r>
      <w:r>
        <w:t xml:space="preserve">close packed fabric; materials composed of equal-sized spheres that are </w:t>
      </w:r>
      <w:r w:rsidR="008A28DA">
        <w:t>rhombohedral</w:t>
      </w:r>
      <w:r>
        <w:t>-close packed have</w:t>
      </w:r>
      <w:r w:rsidR="009868B4">
        <w:t xml:space="preserve"> a</w:t>
      </w:r>
      <w:r w:rsidR="00C47083">
        <w:t xml:space="preserve"> </w:t>
      </w:r>
      <w:r w:rsidR="009868B4">
        <w:t>porosity of 26 %, which is</w:t>
      </w:r>
      <w:r>
        <w:t xml:space="preserve"> </w:t>
      </w:r>
      <w:r w:rsidR="009868B4">
        <w:t xml:space="preserve">the minimum </w:t>
      </w:r>
      <w:r w:rsidRPr="008A28DA">
        <w:t>porosity</w:t>
      </w:r>
      <w:r w:rsidR="009868B4">
        <w:t xml:space="preserve"> for granular materials</w:t>
      </w:r>
      <w:r w:rsidRPr="008A28DA">
        <w:t xml:space="preserve"> </w:t>
      </w:r>
      <w:r w:rsidR="008A28DA" w:rsidRPr="008A28DA">
        <w:fldChar w:fldCharType="begin"/>
      </w:r>
      <w:r w:rsidR="00C201FF">
        <w:instrText xml:space="preserve"> ADDIN EN.CITE &lt;EndNote&gt;&lt;Cite&gt;&lt;Author&gt;Graton&lt;/Author&gt;&lt;Year&gt;1935&lt;/Year&gt;&lt;RecNum&gt;6621&lt;/RecNum&gt;&lt;DisplayText&gt;(Graton and Fraser, 1935)&lt;/DisplayText&gt;&lt;record&gt;&lt;rec-number&gt;6621&lt;/rec-number&gt;&lt;foreign-keys&gt;&lt;key app="EN" db-id="x5v5xwvaossf27ef9zmvwpt7dvtxfs20tvdf" timestamp="1633586252"&gt;6621&lt;/key&gt;&lt;/foreign-keys&gt;&lt;ref-type name="Journal Article"&gt;17&lt;/ref-type&gt;&lt;contributors&gt;&lt;authors&gt;&lt;author&gt;Graton, L. C.&lt;/author&gt;&lt;author&gt;Fraser, H. J.&lt;/author&gt;&lt;/authors&gt;&lt;/contributors&gt;&lt;titles&gt;&lt;title&gt;Systematic packing of spheres-with particular relation to porosity and permeability&lt;/title&gt;&lt;secondary-title&gt;Journal of Geology&lt;/secondary-title&gt;&lt;/titles&gt;&lt;pages&gt;785-909&lt;/pages&gt;&lt;volume&gt;43&lt;/volume&gt;&lt;number&gt;8&lt;/number&gt;&lt;dates&gt;&lt;year&gt;1935&lt;/year&gt;&lt;/dates&gt;&lt;isbn&gt;0022-1376&lt;/isbn&gt;&lt;accession-num&gt;WOS:000188560800001&lt;/accession-num&gt;&lt;urls&gt;&lt;related-urls&gt;&lt;url&gt;&amp;lt;Go to ISI&amp;gt;://WOS:000188560800001&lt;/url&gt;&lt;/related-urls&gt;&lt;/urls&gt;&lt;electronic-resource-num&gt;10.1086/624386&lt;/electronic-resource-num&gt;&lt;/record&gt;&lt;/Cite&gt;&lt;/EndNote&gt;</w:instrText>
      </w:r>
      <w:r w:rsidR="008A28DA" w:rsidRPr="008A28DA">
        <w:fldChar w:fldCharType="separate"/>
      </w:r>
      <w:r w:rsidR="00C33AFB">
        <w:rPr>
          <w:noProof/>
        </w:rPr>
        <w:t>(Graton and Fraser, 1935)</w:t>
      </w:r>
      <w:r w:rsidR="008A28DA" w:rsidRPr="008A28DA">
        <w:fldChar w:fldCharType="end"/>
      </w:r>
      <w:r w:rsidR="009A1643">
        <w:t xml:space="preserve"> (Figure 1)</w:t>
      </w:r>
      <w:r w:rsidRPr="008A28DA">
        <w:t>. Sandstones</w:t>
      </w:r>
      <w:r>
        <w:t xml:space="preserve"> that have undergone mechanical compaction</w:t>
      </w:r>
      <w:r w:rsidR="009868B4">
        <w:t>, and no other processes,</w:t>
      </w:r>
      <w:r>
        <w:t xml:space="preserve"> </w:t>
      </w:r>
      <w:r w:rsidR="009868B4">
        <w:t>have been shown</w:t>
      </w:r>
      <w:r>
        <w:t xml:space="preserve"> to have a minimum porosity of about 26 % </w:t>
      </w:r>
      <w:r>
        <w:fldChar w:fldCharType="begin"/>
      </w:r>
      <w:r w:rsidR="00C201FF">
        <w:instrText xml:space="preserve"> ADDIN EN.CITE &lt;EndNote&gt;&lt;Cite&gt;&lt;Author&gt;Paxton&lt;/Author&gt;&lt;Year&gt;2002&lt;/Year&gt;&lt;RecNum&gt;432&lt;/RecNum&gt;&lt;DisplayText&gt;(Paxton et al., 2002)&lt;/DisplayText&gt;&lt;record&gt;&lt;rec-number&gt;432&lt;/rec-number&gt;&lt;foreign-keys&gt;&lt;key app="EN" db-id="x5v5xwvaossf27ef9zmvwpt7dvtxfs20tvdf" timestamp="0"&gt;432&lt;/key&gt;&lt;/foreign-keys&gt;&lt;ref-type name="Journal Article"&gt;17&lt;/ref-type&gt;&lt;contributors&gt;&lt;authors&gt;&lt;author&gt;Paxton, S. T.&lt;/author&gt;&lt;author&gt;Szabo, J. O.&lt;/author&gt;&lt;author&gt;Ajdukiewicz, J. M.&lt;/author&gt;&lt;author&gt;Klimentidis, R. E.&lt;/author&gt;&lt;/authors&gt;&lt;/contributors&gt;&lt;titles&gt;&lt;title&gt;Construction of an intergranular volume compaction curve for evaluating and predicting compaction and porosity loss in rigid-grain sandstone reservoirs&lt;/title&gt;&lt;secondary-title&gt;American Association of Petroleum Geologists Bulletin&lt;/secondary-title&gt;&lt;/titles&gt;&lt;pages&gt;2047-2067&lt;/pages&gt;&lt;volume&gt;86&lt;/volume&gt;&lt;number&gt;12&lt;/number&gt;&lt;dates&gt;&lt;year&gt;2002&lt;/year&gt;&lt;pub-dates&gt;&lt;date&gt;Dec&lt;/date&gt;&lt;/pub-dates&gt;&lt;/dates&gt;&lt;isbn&gt;0149-1423&lt;/isbn&gt;&lt;accession-num&gt;ISI:000179806000003&lt;/accession-num&gt;&lt;urls&gt;&lt;related-urls&gt;&lt;url&gt;&amp;lt;Go to ISI&amp;gt;://000179806000003&lt;/url&gt;&lt;/related-urls&gt;&lt;/urls&gt;&lt;/record&gt;&lt;/Cite&gt;&lt;/EndNote&gt;</w:instrText>
      </w:r>
      <w:r>
        <w:fldChar w:fldCharType="separate"/>
      </w:r>
      <w:r w:rsidR="00C33AFB">
        <w:rPr>
          <w:noProof/>
        </w:rPr>
        <w:t>(Paxton et al., 2002)</w:t>
      </w:r>
      <w:r>
        <w:fldChar w:fldCharType="end"/>
      </w:r>
      <w:r w:rsidR="009868B4">
        <w:t xml:space="preserve"> showing that much sandstone porosity-loss </w:t>
      </w:r>
      <w:r w:rsidR="009A1643">
        <w:t xml:space="preserve">(from </w:t>
      </w:r>
      <w:r w:rsidR="009A1643">
        <w:sym w:font="Symbol" w:char="F07E"/>
      </w:r>
      <w:r w:rsidR="009A1643">
        <w:t xml:space="preserve">45 % to 26 %) </w:t>
      </w:r>
      <w:r w:rsidR="009868B4">
        <w:t>is simply due to grain repacking as the overburden increases</w:t>
      </w:r>
      <w:r>
        <w:t xml:space="preserve">. Mechanical compaction can also include grain rotation and grain slippage in </w:t>
      </w:r>
      <w:r w:rsidR="009868B4">
        <w:t>natural</w:t>
      </w:r>
      <w:r>
        <w:t xml:space="preserve"> sand</w:t>
      </w:r>
      <w:r w:rsidR="009868B4">
        <w:t xml:space="preserve">-dominated </w:t>
      </w:r>
      <w:r>
        <w:t xml:space="preserve">sediments </w:t>
      </w:r>
      <w:r w:rsidR="009868B4">
        <w:t>that contain</w:t>
      </w:r>
      <w:r>
        <w:t xml:space="preserve"> non-equant grains and </w:t>
      </w:r>
      <w:r w:rsidR="009868B4">
        <w:t xml:space="preserve">that are </w:t>
      </w:r>
      <w:r>
        <w:t>imperfect</w:t>
      </w:r>
      <w:r w:rsidR="009868B4">
        <w:t>ly</w:t>
      </w:r>
      <w:r>
        <w:t xml:space="preserve"> sorting. </w:t>
      </w:r>
      <w:r w:rsidR="00B05CAE">
        <w:t>Porosity-loss due to m</w:t>
      </w:r>
      <w:r>
        <w:t xml:space="preserve">echanical compaction can further include bending or ductile compaction of any weak (clay-rich grains) </w:t>
      </w:r>
      <w:r>
        <w:fldChar w:fldCharType="begin"/>
      </w:r>
      <w:r w:rsidR="00F25898">
        <w:instrText xml:space="preserve"> ADDIN EN.CITE &lt;EndNote&gt;&lt;Cite&gt;&lt;Author&gt;Worden&lt;/Author&gt;&lt;Year&gt;2000&lt;/Year&gt;&lt;RecNum&gt;578&lt;/RecNum&gt;&lt;DisplayText&gt;(Ramm et al., 1997; Worden et al., 2000)&lt;/DisplayText&gt;&lt;record&gt;&lt;rec-number&gt;578&lt;/rec-number&gt;&lt;foreign-keys&gt;&lt;key app="EN" db-id="x5v5xwvaossf27ef9zmvwpt7dvtxfs20tvdf" timestamp="0"&gt;578&lt;/key&gt;&lt;/foreign-keys&gt;&lt;ref-type name="Journal Article"&gt;17&lt;/ref-type&gt;&lt;contributors&gt;&lt;authors&gt;&lt;author&gt;Worden, R. H.&lt;/author&gt;&lt;author&gt;Mayall, M.&lt;/author&gt;&lt;author&gt;Evans, I. J.&lt;/author&gt;&lt;/authors&gt;&lt;/contributors&gt;&lt;titles&gt;&lt;title&gt;The effect of ductile-lithic sand grains and quartz cement on porosity and permeability in Oligocene and lower Miocene clastics, South China Sea: Prediction of reservoir quality&lt;/title&gt;&lt;secondary-title&gt;American Association of Petroleum Geologists Bulletin&lt;/secondary-title&gt;&lt;/titles&gt;&lt;pages&gt;345-359&lt;/pages&gt;&lt;volume&gt;84&lt;/volume&gt;&lt;number&gt;3&lt;/number&gt;&lt;dates&gt;&lt;year&gt;2000&lt;/year&gt;&lt;pub-dates&gt;&lt;date&gt;Mar&lt;/date&gt;&lt;/pub-dates&gt;&lt;/dates&gt;&lt;isbn&gt;0149-1423&lt;/isbn&gt;&lt;accession-num&gt;ISI:000085582500003&lt;/accession-num&gt;&lt;urls&gt;&lt;related-urls&gt;&lt;url&gt;&amp;lt;Go to ISI&amp;gt;://000085582500003&lt;/url&gt;&lt;/related-urls&gt;&lt;/urls&gt;&lt;/record&gt;&lt;/Cite&gt;&lt;Cite&gt;&lt;Author&gt;Ramm&lt;/Author&gt;&lt;Year&gt;1997&lt;/Year&gt;&lt;RecNum&gt;794&lt;/RecNum&gt;&lt;record&gt;&lt;rec-number&gt;794&lt;/rec-number&gt;&lt;foreign-keys&gt;&lt;key app="EN" db-id="x5v5xwvaossf27ef9zmvwpt7dvtxfs20tvdf" timestamp="0"&gt;794&lt;/key&gt;&lt;/foreign-keys&gt;&lt;ref-type name="Journal Article"&gt;17&lt;/ref-type&gt;&lt;contributors&gt;&lt;authors&gt;&lt;author&gt;Ramm, M.&lt;/author&gt;&lt;author&gt;Forsberg, A.W.&lt;/author&gt;&lt;author&gt;Jahren, J.&lt;/author&gt;&lt;/authors&gt;&lt;/contributors&gt;&lt;titles&gt;&lt;title&gt;Porosity-depth trends in deeply buried Upper Jurassic Reservoirs in the Norwegian Central Graben: an example of porosity preservation beneath the normal economic basement by grain coating microquartz&lt;/title&gt;&lt;secondary-title&gt;In: Reservoir quality prediction in sandstones and carbonates (eds. Kupecz, J.A., Gluyas, J. and Bloch, S.) AAPG Memoir&lt;/secondary-title&gt;&lt;/titles&gt;&lt;pages&gt;177-200&lt;/pages&gt;&lt;volume&gt;69&lt;/volume&gt;&lt;dates&gt;&lt;year&gt;1997&lt;/year&gt;&lt;/dates&gt;&lt;urls&gt;&lt;/urls&gt;&lt;/record&gt;&lt;/Cite&gt;&lt;/EndNote&gt;</w:instrText>
      </w:r>
      <w:r>
        <w:fldChar w:fldCharType="separate"/>
      </w:r>
      <w:r w:rsidR="00F25898">
        <w:rPr>
          <w:noProof/>
        </w:rPr>
        <w:t>(Ramm et al., 1997; Worden et al., 2000)</w:t>
      </w:r>
      <w:r>
        <w:fldChar w:fldCharType="end"/>
      </w:r>
      <w:r>
        <w:t xml:space="preserve"> and brittle grain fracture, e.g.</w:t>
      </w:r>
      <w:r w:rsidR="00B05CAE">
        <w:t>,</w:t>
      </w:r>
      <w:r>
        <w:t xml:space="preserve"> in deformation bands </w:t>
      </w:r>
      <w:r>
        <w:fldChar w:fldCharType="begin"/>
      </w:r>
      <w:r w:rsidR="00C201FF">
        <w:instrText xml:space="preserve"> ADDIN EN.CITE &lt;EndNote&gt;&lt;Cite&gt;&lt;Author&gt;Griffiths&lt;/Author&gt;&lt;Year&gt;2018&lt;/Year&gt;&lt;RecNum&gt;3633&lt;/RecNum&gt;&lt;DisplayText&gt;(Griffiths et al., 2018)&lt;/DisplayText&gt;&lt;record&gt;&lt;rec-number&gt;3633&lt;/rec-number&gt;&lt;foreign-keys&gt;&lt;key app="EN" db-id="x5v5xwvaossf27ef9zmvwpt7dvtxfs20tvdf" timestamp="0"&gt;3633&lt;/key&gt;&lt;/foreign-keys&gt;&lt;ref-type name="Book Section"&gt;5&lt;/ref-type&gt;&lt;contributors&gt;&lt;authors&gt;&lt;author&gt;Griffiths, J.&lt;/author&gt;&lt;author&gt;Faulkner, D. R.&lt;/author&gt;&lt;author&gt;Edwards, A. P.&lt;/author&gt;&lt;author&gt;Worden, R. H.&lt;/author&gt;&lt;/authors&gt;&lt;secondary-authors&gt;&lt;author&gt;Armitage, P.J.&lt;/author&gt;&lt;author&gt;Butcher, A.&lt;/author&gt;&lt;author&gt;Churchill, J.&lt;/author&gt;&lt;author&gt;Csoma, A.&lt;/author&gt;&lt;author&gt;Hollis, C.&amp;#x9;&lt;/author&gt;&lt;author&gt;Lander, R.H.&lt;/author&gt;&lt;author&gt;Omma, J.&lt;/author&gt;&lt;author&gt;Worden, R.H.&lt;/author&gt;&lt;/secondary-authors&gt;&lt;/contributors&gt;&lt;titles&gt;&lt;title&gt;Deformation band development as a function of intrinsic host-rock properties in Triassic Sherwood Sandstone&lt;/title&gt;&lt;secondary-title&gt;Reservoir Quality of Clastic and Carbonate Rocks: Analysis, Modelling and Prediction. Special Publication&lt;/secondary-title&gt;&lt;/titles&gt;&lt;pages&gt;161-176&lt;/pages&gt;&lt;volume&gt;435&lt;/volume&gt;&lt;dates&gt;&lt;year&gt;2018&lt;/year&gt;&lt;/dates&gt;&lt;pub-location&gt;London&lt;/pub-location&gt;&lt;publisher&gt;Geological Society&lt;/publisher&gt;&lt;urls&gt;&lt;/urls&gt;&lt;electronic-resource-num&gt;doi.org/10.1144/SP435.11&lt;/electronic-resource-num&gt;&lt;/record&gt;&lt;/Cite&gt;&lt;/EndNote&gt;</w:instrText>
      </w:r>
      <w:r>
        <w:fldChar w:fldCharType="separate"/>
      </w:r>
      <w:r w:rsidR="00C33AFB">
        <w:rPr>
          <w:noProof/>
        </w:rPr>
        <w:t>(Griffiths et al., 2018)</w:t>
      </w:r>
      <w:r>
        <w:fldChar w:fldCharType="end"/>
      </w:r>
      <w:r w:rsidR="009A1643">
        <w:t xml:space="preserve"> (Figure 1)</w:t>
      </w:r>
      <w:r>
        <w:t>.</w:t>
      </w:r>
      <w:r w:rsidR="004E0142">
        <w:t xml:space="preserve"> Mechanical compaction due to grain fracturing can also occur in sandstones </w:t>
      </w:r>
      <w:r w:rsidR="004E0142">
        <w:fldChar w:fldCharType="begin">
          <w:fldData xml:space="preserve">PEVuZE5vdGU+PENpdGU+PEF1dGhvcj5NYWtvd2l0ejwvQXV0aG9yPjxZZWFyPjIwMDM8L1llYXI+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</w:fldData>
        </w:fldChar>
      </w:r>
      <w:r w:rsidR="00F25898">
        <w:instrText xml:space="preserve"> ADDIN EN.CITE </w:instrText>
      </w:r>
      <w:r w:rsidR="00F25898">
        <w:fldChar w:fldCharType="begin">
          <w:fldData xml:space="preserve">PEVuZE5vdGU+PENpdGU+PEF1dGhvcj5NYWtvd2l0ejwvQXV0aG9yPjxZZWFyPjIwMDM8L1llYXI+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</w:fldData>
        </w:fldChar>
      </w:r>
      <w:r w:rsidR="00F25898">
        <w:instrText xml:space="preserve"> ADDIN EN.CITE.DATA </w:instrText>
      </w:r>
      <w:r w:rsidR="00F25898">
        <w:fldChar w:fldCharType="end"/>
      </w:r>
      <w:r w:rsidR="004E0142">
        <w:fldChar w:fldCharType="separate"/>
      </w:r>
      <w:r w:rsidR="00F25898">
        <w:rPr>
          <w:noProof/>
        </w:rPr>
        <w:t>(Fisher et al., 1999; Makowitz and Milliken, 2003; Umar et al., 2011)</w:t>
      </w:r>
      <w:r w:rsidR="004E0142">
        <w:fldChar w:fldCharType="end"/>
      </w:r>
      <w:r w:rsidR="00207DBA">
        <w:t xml:space="preserve">, with grain fracturing more common in coarse than fine grained sandstones due to the stress being distributed over fewer point contacts for a given volume of sediment </w:t>
      </w:r>
      <w:r w:rsidR="00207DBA">
        <w:fldChar w:fldCharType="begin"/>
      </w:r>
      <w:r w:rsidR="00207DBA">
        <w:instrText xml:space="preserve"> ADDIN EN.CITE &lt;EndNote&gt;&lt;Cite&gt;&lt;Author&gt;Griffiths&lt;/Author&gt;&lt;Year&gt;2018&lt;/Year&gt;&lt;RecNum&gt;3633&lt;/RecNum&gt;&lt;DisplayText&gt;(Griffiths et al., 2018)&lt;/DisplayText&gt;&lt;record&gt;&lt;rec-number&gt;3633&lt;/rec-number&gt;&lt;foreign-keys&gt;&lt;key app="EN" db-id="x5v5xwvaossf27ef9zmvwpt7dvtxfs20tvdf" timestamp="0"&gt;3633&lt;/key&gt;&lt;/foreign-keys&gt;&lt;ref-type name="Book Section"&gt;5&lt;/ref-type&gt;&lt;contributors&gt;&lt;authors&gt;&lt;author&gt;Griffiths, J.&lt;/author&gt;&lt;author&gt;Faulkner, D. R.&lt;/author&gt;&lt;author&gt;Edwards, A. P.&lt;/author&gt;&lt;author&gt;Worden, R. H.&lt;/author&gt;&lt;/authors&gt;&lt;secondary-authors&gt;&lt;author&gt;Armitage, P.J.&lt;/author&gt;&lt;author&gt;Butcher, A.&lt;/author&gt;&lt;author&gt;Churchill, J.&lt;/author&gt;&lt;author&gt;Csoma, A.&lt;/author&gt;&lt;author&gt;Hollis, C.&amp;#x9;&lt;/author&gt;&lt;author&gt;Lander, R.H.&lt;/author&gt;&lt;author&gt;Omma, J.&lt;/author&gt;&lt;author&gt;Worden, R.H.&lt;/author&gt;&lt;/secondary-authors&gt;&lt;/contributors&gt;&lt;titles&gt;&lt;title&gt;Deformation band development as a function of intrinsic host-rock properties in Triassic Sherwood Sandstone&lt;/title&gt;&lt;secondary-title&gt;Reservoir Quality of Clastic and Carbonate Rocks: Analysis, Modelling and Prediction. Special Publication&lt;/secondary-title&gt;&lt;/titles&gt;&lt;pages&gt;161-176&lt;/pages&gt;&lt;volume&gt;435&lt;/volume&gt;&lt;dates&gt;&lt;year&gt;2018&lt;/year&gt;&lt;/dates&gt;&lt;pub-location&gt;London&lt;/pub-location&gt;&lt;publisher&gt;Geological Society&lt;/publisher&gt;&lt;urls&gt;&lt;/urls&gt;&lt;electronic-resource-num&gt;doi.org/10.1144/SP435.11&lt;/electronic-resource-num&gt;&lt;/record&gt;&lt;/Cite&gt;&lt;/EndNote&gt;</w:instrText>
      </w:r>
      <w:r w:rsidR="00207DBA">
        <w:fldChar w:fldCharType="separate"/>
      </w:r>
      <w:r w:rsidR="00207DBA">
        <w:rPr>
          <w:noProof/>
        </w:rPr>
        <w:t>(Griffiths et al., 2018)</w:t>
      </w:r>
      <w:r w:rsidR="00207DBA">
        <w:fldChar w:fldCharType="end"/>
      </w:r>
      <w:r w:rsidR="00207DBA">
        <w:t>.</w:t>
      </w:r>
    </w:p>
    <w:p w14:paraId="7ECDDDC6" w14:textId="0D5400CA" w:rsidR="000D1881" w:rsidRDefault="000D1881">
      <w:r>
        <w:t>Chemical compaction, also known as pressure solution, occurs in sandstones at temperatures greater than about 100</w:t>
      </w:r>
      <w:r>
        <w:sym w:font="Symbol" w:char="F0B0"/>
      </w:r>
      <w:r>
        <w:t xml:space="preserve">C, in response to elevated effective stress </w:t>
      </w:r>
      <w:r>
        <w:fldChar w:fldCharType="begin"/>
      </w:r>
      <w:r w:rsidR="00C201FF">
        <w:instrText xml:space="preserve"> ADDIN EN.CITE &lt;EndNote&gt;&lt;Cite&gt;&lt;Author&gt;Sheldon&lt;/Author&gt;&lt;Year&gt;2003&lt;/Year&gt;&lt;RecNum&gt;829&lt;/RecNum&gt;&lt;DisplayText&gt;(Sheldon et al., 2003)&lt;/DisplayText&gt;&lt;record&gt;&lt;rec-number&gt;829&lt;/rec-number&gt;&lt;foreign-keys&gt;&lt;key app="EN" db-id="x5v5xwvaossf27ef9zmvwpt7dvtxfs20tvdf" timestamp="0"&gt;829&lt;/key&gt;&lt;/foreign-keys&gt;&lt;ref-type name="Journal Article"&gt;17&lt;/ref-type&gt;&lt;contributors&gt;&lt;authors&gt;&lt;author&gt;Sheldon, H. A.&lt;/author&gt;&lt;author&gt;Wheeler, J.&lt;/author&gt;&lt;author&gt;Worden, R. H.&lt;/author&gt;&lt;author&gt;Cheadle, M. J.&lt;/author&gt;&lt;/authors&gt;&lt;/contributors&gt;&lt;titles&gt;&lt;title&gt;An analysis of the roles of stress, temperature, and pH in chemical compaction of sandstones&lt;/title&gt;&lt;secondary-title&gt;Journal of Sedimentary Research&lt;/secondary-title&gt;&lt;/titles&gt;&lt;pages&gt;64-71&lt;/pages&gt;&lt;volume&gt;73&lt;/volume&gt;&lt;number&gt;1&lt;/number&gt;&lt;dates&gt;&lt;year&gt;2003&lt;/year&gt;&lt;pub-dates&gt;&lt;date&gt;Jan&lt;/date&gt;&lt;/pub-dates&gt;&lt;/dates&gt;&lt;isbn&gt;1527-1404&lt;/isbn&gt;&lt;accession-num&gt;ISI:000180490900007&lt;/accession-num&gt;&lt;urls&gt;&lt;related-urls&gt;&lt;url&gt;&amp;lt;Go to ISI&amp;gt;://000180490900007&lt;/url&gt;&lt;/related-urls&gt;&lt;/urls&gt;&lt;/record&gt;&lt;/Cite&gt;&lt;/EndNote&gt;</w:instrText>
      </w:r>
      <w:r>
        <w:fldChar w:fldCharType="separate"/>
      </w:r>
      <w:r w:rsidR="00C33AFB">
        <w:rPr>
          <w:noProof/>
        </w:rPr>
        <w:t>(Sheldon et al., 2003)</w:t>
      </w:r>
      <w:r>
        <w:fldChar w:fldCharType="end"/>
      </w:r>
      <w:r>
        <w:t xml:space="preserve"> and local chemical environments </w:t>
      </w:r>
      <w:r>
        <w:fldChar w:fldCharType="begin"/>
      </w:r>
      <w:r w:rsidR="00C201FF">
        <w:instrText xml:space="preserve"> ADDIN EN.CITE &lt;EndNote&gt;&lt;Cite&gt;&lt;Author&gt;Kristiansen&lt;/Author&gt;&lt;Year&gt;2011&lt;/Year&gt;&lt;RecNum&gt;3885&lt;/RecNum&gt;&lt;DisplayText&gt;(Kristiansen et al., 2011)&lt;/DisplayText&gt;&lt;record&gt;&lt;rec-number&gt;3885&lt;/rec-number&gt;&lt;foreign-keys&gt;&lt;key app="EN" db-id="x5v5xwvaossf27ef9zmvwpt7dvtxfs20tvdf" timestamp="0"&gt;3885&lt;/key&gt;&lt;/foreign-keys&gt;&lt;ref-type name="Journal Article"&gt;17&lt;/ref-type&gt;&lt;contributors&gt;&lt;authors&gt;&lt;author&gt;Kristiansen, K.&lt;/author&gt;&lt;author&gt;Valtiner, M.&lt;/author&gt;&lt;author&gt;Greene, G. W.&lt;/author&gt;&lt;author&gt;Boles, J. R.&lt;/author&gt;&lt;author&gt;Israelachvili, J. N.&lt;/author&gt;&lt;/authors&gt;&lt;/contributors&gt;&lt;titles&gt;&lt;title&gt;Pressure solution - The importance of the electrochemical surface potentials&lt;/title&gt;&lt;secondary-title&gt;Geochimica et Cosmochimica Acta&lt;/secondary-title&gt;&lt;/titles&gt;&lt;pages&gt;6882-6892&lt;/pages&gt;&lt;volume&gt;75&lt;/volume&gt;&lt;number&gt;22&lt;/number&gt;&lt;dates&gt;&lt;year&gt;2011&lt;/year&gt;&lt;pub-dates&gt;&lt;date&gt;Nov&lt;/date&gt;&lt;/pub-dates&gt;&lt;/dates&gt;&lt;isbn&gt;0016-7037&lt;/isbn&gt;&lt;accession-num&gt;WOS:000296579600010&lt;/accession-num&gt;&lt;urls&gt;&lt;related-urls&gt;&lt;url&gt;&amp;lt;Go to ISI&amp;gt;://WOS:000296579600010&lt;/url&gt;&lt;/related-urls&gt;&lt;/urls&gt;&lt;electronic-resource-num&gt;10.1016/j.gca.2011.09.019&lt;/electronic-resource-num&gt;&lt;/record&gt;&lt;/Cite&gt;&lt;/EndNote&gt;</w:instrText>
      </w:r>
      <w:r>
        <w:fldChar w:fldCharType="separate"/>
      </w:r>
      <w:r w:rsidR="00C33AFB">
        <w:rPr>
          <w:noProof/>
        </w:rPr>
        <w:t>(Kristiansen et al., 2011)</w:t>
      </w:r>
      <w:r>
        <w:fldChar w:fldCharType="end"/>
      </w:r>
      <w:r w:rsidR="009A1643">
        <w:t xml:space="preserve"> (Figure 1)</w:t>
      </w:r>
      <w:r>
        <w:t>. Chemical compaction leads to strain</w:t>
      </w:r>
      <w:r w:rsidR="004E0142">
        <w:t>,</w:t>
      </w:r>
      <w:r>
        <w:t xml:space="preserve"> evidenced by macroscopic stylolites and grain-to-grain sutures </w:t>
      </w:r>
      <w:r>
        <w:fldChar w:fldCharType="begin">
          <w:fldData xml:space="preserve">PEVuZE5vdGU+PENpdGU+PEF1dGhvcj5Xb3JkZW48L0F1dGhvcj48WWVhcj4yMDAzPC9ZZWFyPjxS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</w:fldData>
        </w:fldChar>
      </w:r>
      <w:r w:rsidR="00F25898">
        <w:instrText xml:space="preserve"> ADDIN EN.CITE </w:instrText>
      </w:r>
      <w:r w:rsidR="00F25898">
        <w:fldChar w:fldCharType="begin">
          <w:fldData xml:space="preserve">PEVuZE5vdGU+PENpdGU+PEF1dGhvcj5Xb3JkZW48L0F1dGhvcj48WWVhcj4yMDAzPC9ZZWFyPjxS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</w:fldData>
        </w:fldChar>
      </w:r>
      <w:r w:rsidR="00F25898">
        <w:instrText xml:space="preserve"> ADDIN EN.CITE.DATA </w:instrText>
      </w:r>
      <w:r w:rsidR="00F25898">
        <w:fldChar w:fldCharType="end"/>
      </w:r>
      <w:r>
        <w:fldChar w:fldCharType="separate"/>
      </w:r>
      <w:r w:rsidR="00F25898">
        <w:rPr>
          <w:noProof/>
        </w:rPr>
        <w:t>(Bjørkum et al., 1998; Worden and Burley, 2003; Worden et al., 2018a)</w:t>
      </w:r>
      <w:r>
        <w:fldChar w:fldCharType="end"/>
      </w:r>
      <w:r>
        <w:t>.</w:t>
      </w:r>
    </w:p>
    <w:p w14:paraId="3AC1DF7A" w14:textId="78802D91" w:rsidR="000D1881" w:rsidRDefault="000D1881">
      <w:proofErr w:type="gramStart"/>
      <w:r>
        <w:t>A large number of</w:t>
      </w:r>
      <w:proofErr w:type="gramEnd"/>
      <w:r>
        <w:t xml:space="preserve"> chemical processes contribute to burial diagenesis in sandstones. Some processes involve dissolution and replacement of unstable alumino</w:t>
      </w:r>
      <w:r w:rsidR="00833EDD">
        <w:t>s</w:t>
      </w:r>
      <w:r>
        <w:t xml:space="preserve">ilicate minerals such as K-feldspar, </w:t>
      </w:r>
      <w:r w:rsidR="00207DBA">
        <w:fldChar w:fldCharType="begin"/>
      </w:r>
      <w:r w:rsidR="00207DBA">
        <w:instrText xml:space="preserve"> ADDIN EN.CITE &lt;EndNote&gt;&lt;Cite&gt;&lt;Author&gt;Wilkinson&lt;/Author&gt;&lt;Year&gt;2001&lt;/Year&gt;&lt;RecNum&gt;223&lt;/RecNum&gt;&lt;DisplayText&gt;(Wilkinson et al., 2001)&lt;/DisplayText&gt;&lt;record&gt;&lt;rec-number&gt;223&lt;/rec-number&gt;&lt;foreign-keys&gt;&lt;key app="EN" db-id="x5v5xwvaossf27ef9zmvwpt7dvtxfs20tvdf" timestamp="0"&gt;223&lt;/key&gt;&lt;/foreign-keys&gt;&lt;ref-type name="Journal Article"&gt;17&lt;/ref-type&gt;&lt;contributors&gt;&lt;authors&gt;&lt;author&gt;Wilkinson, M.&lt;/author&gt;&lt;author&gt;Milliken, K. L.&lt;/author&gt;&lt;author&gt;Haszeldine, R. S.&lt;/author&gt;&lt;/authors&gt;&lt;/contributors&gt;&lt;titles&gt;&lt;title&gt;Systematic destruction of K-feldspar in deeply buried rift and passive margin sandstones&lt;/title&gt;&lt;secondary-title&gt;Journal of the Geological Society&lt;/secondary-title&gt;&lt;/titles&gt;&lt;pages&gt;675-683&lt;/pages&gt;&lt;volume&gt;158&lt;/volume&gt;&lt;dates&gt;&lt;year&gt;2001&lt;/year&gt;&lt;pub-dates&gt;&lt;date&gt;Jul&lt;/date&gt;&lt;/pub-dates&gt;&lt;/dates&gt;&lt;isbn&gt;0016-7649&lt;/isbn&gt;&lt;accession-num&gt;ISI:000169581900010&lt;/accession-num&gt;&lt;urls&gt;&lt;related-urls&gt;&lt;url&gt;&amp;lt;Go to ISI&amp;gt;://000169581900010&lt;/url&gt;&lt;/related-urls&gt;&lt;/urls&gt;&lt;/record&gt;&lt;/Cite&gt;&lt;/EndNote&gt;</w:instrText>
      </w:r>
      <w:r w:rsidR="00207DBA">
        <w:fldChar w:fldCharType="separate"/>
      </w:r>
      <w:r w:rsidR="00207DBA">
        <w:rPr>
          <w:noProof/>
        </w:rPr>
        <w:t>(Wilkinson et al., 2001)</w:t>
      </w:r>
      <w:r w:rsidR="00207DBA">
        <w:fldChar w:fldCharType="end"/>
      </w:r>
      <w:r w:rsidR="00207DBA">
        <w:t xml:space="preserve">, plagioclase </w:t>
      </w:r>
      <w:r w:rsidR="00207DBA">
        <w:fldChar w:fldCharType="begin"/>
      </w:r>
      <w:r w:rsidR="00207DBA">
        <w:instrText xml:space="preserve"> ADDIN EN.CITE &lt;EndNote&gt;&lt;Cite&gt;&lt;Author&gt;Nguyen&lt;/Author&gt;&lt;Year&gt;2018&lt;/Year&gt;&lt;RecNum&gt;3629&lt;/RecNum&gt;&lt;DisplayText&gt;(Nguyen et al., 2018)&lt;/DisplayText&gt;&lt;record&gt;&lt;rec-number&gt;3629&lt;/rec-number&gt;&lt;foreign-keys&gt;&lt;key app="EN" db-id="x5v5xwvaossf27ef9zmvwpt7dvtxfs20tvdf" timestamp="0"&gt;3629&lt;/key&gt;&lt;/foreign-keys&gt;&lt;ref-type name="Book Section"&gt;5&lt;/ref-type&gt;&lt;contributors&gt;&lt;authors&gt;&lt;author&gt;Nguyen, D. T.&lt;/author&gt;&lt;author&gt;Horton, R. A.&lt;/author&gt;&lt;author&gt;Kaess, A. B.&lt;/author&gt;&lt;/authors&gt;&lt;secondary-authors&gt;&lt;author&gt;Armitage, P.J.&lt;/author&gt;&lt;author&gt;Butcher, A.&lt;/author&gt;&lt;author&gt;Churchill, J.&lt;/author&gt;&lt;author&gt;Csoma, A.&lt;/author&gt;&lt;author&gt;Hollis, C.&amp;#x9;&lt;/author&gt;&lt;author&gt;Lander, R.H.&lt;/author&gt;&lt;author&gt;Omma, J.&lt;/author&gt;&lt;author&gt;Worden, R.H.&lt;/author&gt;&lt;/secondary-authors&gt;&lt;/contributors&gt;&lt;titles&gt;&lt;title&gt;Diagenesis, plagioclase dissolution and preservation of porosity in Eocene and Oligocene sandstones at the Greeley oil field, southern San Joaquin basin, California, USA&lt;/title&gt;&lt;secondary-title&gt;Reservoir Quality of Clastic and Carbonate Rocks: Analysis, Modelling and Prediction. Special Publication&lt;/secondary-title&gt;&lt;/titles&gt;&lt;pages&gt;265-282&lt;/pages&gt;&lt;volume&gt;435&lt;/volume&gt;&lt;dates&gt;&lt;year&gt;2018&lt;/year&gt;&lt;/dates&gt;&lt;pub-location&gt;London&lt;/pub-location&gt;&lt;publisher&gt;Geological Society&lt;/publisher&gt;&lt;urls&gt;&lt;/urls&gt;&lt;electronic-resource-num&gt;doi.org/10.1144/SP435.14&lt;/electronic-resource-num&gt;&lt;/record&gt;&lt;/Cite&gt;&lt;/EndNote&gt;</w:instrText>
      </w:r>
      <w:r w:rsidR="00207DBA">
        <w:fldChar w:fldCharType="separate"/>
      </w:r>
      <w:r w:rsidR="00207DBA">
        <w:rPr>
          <w:noProof/>
        </w:rPr>
        <w:t>(Nguyen et al., 2018)</w:t>
      </w:r>
      <w:r w:rsidR="00207DBA">
        <w:fldChar w:fldCharType="end"/>
      </w:r>
      <w:r w:rsidR="00207DBA">
        <w:t xml:space="preserve">, muscovite, and biotite </w:t>
      </w:r>
      <w:r w:rsidR="00207DBA">
        <w:fldChar w:fldCharType="begin"/>
      </w:r>
      <w:r w:rsidR="00207DBA">
        <w:instrText xml:space="preserve"> ADDIN EN.CITE &lt;EndNote&gt;&lt;Cite&gt;&lt;Author&gt;Lawan&lt;/Author&gt;&lt;Year&gt;2021&lt;/Year&gt;&lt;RecNum&gt;6379&lt;/RecNum&gt;&lt;DisplayText&gt;(Lawan et al., 2021)&lt;/DisplayText&gt;&lt;record&gt;&lt;rec-number&gt;6379&lt;/rec-number&gt;&lt;foreign-keys&gt;&lt;key app="EN" db-id="x5v5xwvaossf27ef9zmvwpt7dvtxfs20tvdf" timestamp="1622783215"&gt;6379&lt;/key&gt;&lt;/foreign-keys&gt;&lt;ref-type name="Journal Article"&gt;17&lt;/ref-type&gt;&lt;contributors&gt;&lt;authors&gt;&lt;author&gt;Lawan, A. Y.&lt;/author&gt;&lt;author&gt;Worden, R. H.&lt;/author&gt;&lt;author&gt;Utley, J. E. P.&lt;/author&gt;&lt;author&gt;Crowley, S. F.&lt;/author&gt;&lt;/authors&gt;&lt;/contributors&gt;&lt;titles&gt;&lt;title&gt;Sedimentological and diagenetic controls on the reservoir quality of marginal marine sandstones buried to moderate depths and temperatures: Brent Province, UK North Sea&lt;/title&gt;&lt;secondary-title&gt;Marine and Petroleum Geology&lt;/secondary-title&gt;&lt;/titles&gt;&lt;volume&gt;128&lt;/volume&gt;&lt;dates&gt;&lt;year&gt;2021&lt;/year&gt;&lt;pub-dates&gt;&lt;date&gt;Jun&lt;/date&gt;&lt;/pub-dates&gt;&lt;/dates&gt;&lt;isbn&gt;0264-8172&lt;/isbn&gt;&lt;accession-num&gt;WOS:000643888700001&lt;/accession-num&gt;&lt;urls&gt;&lt;related-urls&gt;&lt;url&gt;&amp;lt;Go to ISI&amp;gt;://WOS:000643888700001&lt;/url&gt;&lt;/related-urls&gt;&lt;/urls&gt;&lt;custom7&gt;104993&lt;/custom7&gt;&lt;electronic-resource-num&gt;10.1016/j.marpetgeo.2021.104993&lt;/electronic-resource-num&gt;&lt;/record&gt;&lt;/Cite&gt;&lt;/EndNote&gt;</w:instrText>
      </w:r>
      <w:r w:rsidR="00207DBA">
        <w:fldChar w:fldCharType="separate"/>
      </w:r>
      <w:r w:rsidR="00207DBA">
        <w:rPr>
          <w:noProof/>
        </w:rPr>
        <w:t>(Lawan et al., 2021)</w:t>
      </w:r>
      <w:r w:rsidR="00207DBA">
        <w:fldChar w:fldCharType="end"/>
      </w:r>
      <w:r>
        <w:t>.</w:t>
      </w:r>
      <w:r w:rsidR="00193EA0">
        <w:t xml:space="preserve"> These processes typically lead to the growth of clay minerals and the development of secondary porosity. </w:t>
      </w:r>
      <w:r w:rsidR="00C60C01">
        <w:t>However</w:t>
      </w:r>
      <w:r w:rsidR="00B05CAE">
        <w:t>,</w:t>
      </w:r>
      <w:r w:rsidR="00C60C01">
        <w:t xml:space="preserve"> K-feldspar </w:t>
      </w:r>
      <w:r w:rsidR="009E50DB">
        <w:t>(KAlSi</w:t>
      </w:r>
      <w:r w:rsidR="009E50DB" w:rsidRPr="009E50DB">
        <w:rPr>
          <w:vertAlign w:val="subscript"/>
        </w:rPr>
        <w:t>3</w:t>
      </w:r>
      <w:r w:rsidR="009E50DB">
        <w:t>O</w:t>
      </w:r>
      <w:r w:rsidR="009E50DB" w:rsidRPr="009E50DB">
        <w:rPr>
          <w:vertAlign w:val="subscript"/>
        </w:rPr>
        <w:t>8</w:t>
      </w:r>
      <w:r w:rsidR="009E50DB">
        <w:t xml:space="preserve">) </w:t>
      </w:r>
      <w:r w:rsidR="00C60C01">
        <w:t xml:space="preserve">and albite </w:t>
      </w:r>
      <w:r w:rsidR="009E50DB">
        <w:t>(NaAlSi</w:t>
      </w:r>
      <w:r w:rsidR="009E50DB" w:rsidRPr="009E50DB">
        <w:rPr>
          <w:vertAlign w:val="subscript"/>
        </w:rPr>
        <w:t>3</w:t>
      </w:r>
      <w:r w:rsidR="009E50DB">
        <w:t>O</w:t>
      </w:r>
      <w:r w:rsidR="009E50DB" w:rsidRPr="009E50DB">
        <w:rPr>
          <w:vertAlign w:val="subscript"/>
        </w:rPr>
        <w:t>8</w:t>
      </w:r>
      <w:r w:rsidR="009E50DB">
        <w:t xml:space="preserve">) </w:t>
      </w:r>
      <w:r w:rsidR="00C60C01">
        <w:t>cement</w:t>
      </w:r>
      <w:r w:rsidR="009A1643">
        <w:t>s</w:t>
      </w:r>
      <w:r w:rsidR="00C60C01">
        <w:t xml:space="preserve"> are not </w:t>
      </w:r>
      <w:r w:rsidR="00C60C01">
        <w:lastRenderedPageBreak/>
        <w:t xml:space="preserve">uncommon in </w:t>
      </w:r>
      <w:proofErr w:type="spellStart"/>
      <w:r w:rsidR="00C60C01">
        <w:t>arkosic</w:t>
      </w:r>
      <w:proofErr w:type="spellEnd"/>
      <w:r w:rsidR="00C60C01">
        <w:t xml:space="preserve"> </w:t>
      </w:r>
      <w:r w:rsidR="00E87183">
        <w:t xml:space="preserve">(i.e., feldspar-rich) </w:t>
      </w:r>
      <w:r w:rsidR="00C60C01">
        <w:t xml:space="preserve">sandstones </w:t>
      </w:r>
      <w:r w:rsidR="00C60C01">
        <w:fldChar w:fldCharType="begin"/>
      </w:r>
      <w:r w:rsidR="00F25898">
        <w:instrText xml:space="preserve"> ADDIN EN.CITE &lt;EndNote&gt;&lt;Cite&gt;&lt;Author&gt;Schmid&lt;/Author&gt;&lt;Year&gt;2004&lt;/Year&gt;&lt;RecNum&gt;172&lt;/RecNum&gt;&lt;DisplayText&gt;(Worden and Rushton, 1992; Schmid et al., 2004)&lt;/DisplayText&gt;&lt;record&gt;&lt;rec-number&gt;172&lt;/rec-number&gt;&lt;foreign-keys&gt;&lt;key app="EN" db-id="x5v5xwvaossf27ef9zmvwpt7dvtxfs20tvdf" timestamp="0"&gt;172&lt;/key&gt;&lt;/foreign-keys&gt;&lt;ref-type name="Journal Article"&gt;17&lt;/ref-type&gt;&lt;contributors&gt;&lt;authors&gt;&lt;author&gt;Schmid, S.&lt;/author&gt;&lt;author&gt;Worden, R. H.&lt;/author&gt;&lt;author&gt;Fisher, Q. J.&lt;/author&gt;&lt;/authors&gt;&lt;/contributors&gt;&lt;titles&gt;&lt;title&gt;Diagenesis and reservoir quality of the Sherwood Sandstone (Triassic), Corrib Field, Slyne Basin, west of Ireland&lt;/title&gt;&lt;secondary-title&gt;Marine and Petroleum Geology&lt;/secondary-title&gt;&lt;/titles&gt;&lt;pages&gt;299-315&lt;/pages&gt;&lt;volume&gt;21&lt;/volume&gt;&lt;number&gt;3&lt;/number&gt;&lt;dates&gt;&lt;year&gt;2004&lt;/year&gt;&lt;pub-dates&gt;&lt;date&gt;Mar&lt;/date&gt;&lt;/pub-dates&gt;&lt;/dates&gt;&lt;isbn&gt;0264-8172&lt;/isbn&gt;&lt;accession-num&gt;ISI:000221723500002&lt;/accession-num&gt;&lt;urls&gt;&lt;related-urls&gt;&lt;url&gt;&amp;lt;Go to ISI&amp;gt;://000221723500002&lt;/url&gt;&lt;/related-urls&gt;&lt;/urls&gt;&lt;electronic-resource-num&gt;10.1016/j.marpetgeo.2003.11.015&lt;/electronic-resource-num&gt;&lt;/record&gt;&lt;/Cite&gt;&lt;Cite&gt;&lt;Author&gt;Worden&lt;/Author&gt;&lt;Year&gt;1992&lt;/Year&gt;&lt;RecNum&gt;833&lt;/RecNum&gt;&lt;record&gt;&lt;rec-number&gt;833&lt;/rec-number&gt;&lt;foreign-keys&gt;&lt;key app="EN" db-id="x5v5xwvaossf27ef9zmvwpt7dvtxfs20tvdf" timestamp="0"&gt;833&lt;/key&gt;&lt;/foreign-keys&gt;&lt;ref-type name="Journal Article"&gt;17&lt;/ref-type&gt;&lt;contributors&gt;&lt;authors&gt;&lt;author&gt;Worden, R. H.&lt;/author&gt;&lt;author&gt;Rushton, J. C.&lt;/author&gt;&lt;/authors&gt;&lt;/contributors&gt;&lt;titles&gt;&lt;title&gt;Diagenetic K-feldspar textures: a TEM study and model for diagenetic feldspar growth&lt;/title&gt;&lt;secondary-title&gt;Journal of Sedimentary Petrology&lt;/secondary-title&gt;&lt;/titles&gt;&lt;pages&gt;779-789&lt;/pages&gt;&lt;volume&gt;62&lt;/volume&gt;&lt;number&gt;5&lt;/number&gt;&lt;dates&gt;&lt;year&gt;1992&lt;/year&gt;&lt;pub-dates&gt;&lt;date&gt;Sep&lt;/date&gt;&lt;/pub-dates&gt;&lt;/dates&gt;&lt;isbn&gt;0022-4472&lt;/isbn&gt;&lt;accession-num&gt;ISI:A1992JQ57000002&lt;/accession-num&gt;&lt;urls&gt;&lt;related-urls&gt;&lt;url&gt;&lt;style face="underline" font="default" size="100%"&gt;&amp;lt;Go to ISI&amp;gt;://A1992JQ57000002&lt;/style&gt;&lt;/url&gt;&lt;/related-urls&gt;&lt;/urls&gt;&lt;/record&gt;&lt;/Cite&gt;&lt;/EndNote&gt;</w:instrText>
      </w:r>
      <w:r w:rsidR="00C60C01">
        <w:fldChar w:fldCharType="separate"/>
      </w:r>
      <w:r w:rsidR="00F25898">
        <w:rPr>
          <w:noProof/>
        </w:rPr>
        <w:t>(Worden and Rushton, 1992; Schmid et al., 2004)</w:t>
      </w:r>
      <w:r w:rsidR="00C60C01">
        <w:fldChar w:fldCharType="end"/>
      </w:r>
      <w:r w:rsidR="00C60C01">
        <w:t xml:space="preserve"> proving that feldspar</w:t>
      </w:r>
      <w:r w:rsidR="009226E2">
        <w:t>s</w:t>
      </w:r>
      <w:r w:rsidR="00C60C01">
        <w:t xml:space="preserve"> can be stable minerals in some diagenetic environments.</w:t>
      </w:r>
    </w:p>
    <w:p w14:paraId="3AA7308D" w14:textId="74EF9026" w:rsidR="00C60C01" w:rsidRDefault="00C60C01">
      <w:r>
        <w:t>Carbonate cements are common in sandstones. Early diagenetic</w:t>
      </w:r>
      <w:r w:rsidR="009318DD">
        <w:t>, pore-filling</w:t>
      </w:r>
      <w:r>
        <w:t xml:space="preserve"> calcite</w:t>
      </w:r>
      <w:r w:rsidR="009E50DB">
        <w:t>(CaCO</w:t>
      </w:r>
      <w:r w:rsidR="009E50DB" w:rsidRPr="009E50DB">
        <w:rPr>
          <w:vertAlign w:val="subscript"/>
        </w:rPr>
        <w:t>3</w:t>
      </w:r>
      <w:r w:rsidR="009E50DB">
        <w:t>)</w:t>
      </w:r>
      <w:r>
        <w:t xml:space="preserve"> tends to occur in marine sands </w:t>
      </w:r>
      <w:r>
        <w:fldChar w:fldCharType="begin">
          <w:fldData xml:space="preserve">PEVuZE5vdGU+PENpdGU+PEF1dGhvcj5Xb3JkZW48L0F1dGhvcj48WWVhcj4yMDE5PC9ZZWFyPjxS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</w:fldData>
        </w:fldChar>
      </w:r>
      <w:r w:rsidR="00F25898">
        <w:instrText xml:space="preserve"> ADDIN EN.CITE </w:instrText>
      </w:r>
      <w:r w:rsidR="00F25898">
        <w:fldChar w:fldCharType="begin">
          <w:fldData xml:space="preserve">PEVuZE5vdGU+PENpdGU+PEF1dGhvcj5Xb3JkZW48L0F1dGhvcj48WWVhcj4yMDE5PC9ZZWFyPjxS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</w:fldData>
        </w:fldChar>
      </w:r>
      <w:r w:rsidR="00F25898">
        <w:instrText xml:space="preserve"> ADDIN EN.CITE.DATA </w:instrText>
      </w:r>
      <w:r w:rsidR="00F25898">
        <w:fldChar w:fldCharType="end"/>
      </w:r>
      <w:r>
        <w:fldChar w:fldCharType="separate"/>
      </w:r>
      <w:r w:rsidR="00F25898">
        <w:rPr>
          <w:noProof/>
        </w:rPr>
        <w:t>(Worden, 2006; Worden et al., 2019)</w:t>
      </w:r>
      <w:r>
        <w:fldChar w:fldCharType="end"/>
      </w:r>
      <w:r w:rsidR="009226E2">
        <w:t>,</w:t>
      </w:r>
      <w:r w:rsidR="009318DD">
        <w:t xml:space="preserve"> where the calcite is probably derived from bioclasts or micrite</w:t>
      </w:r>
      <w:r w:rsidR="009226E2">
        <w:t>,</w:t>
      </w:r>
      <w:r>
        <w:t xml:space="preserve"> and in semi-arid sand-dominated soils and fluvial sediments </w:t>
      </w:r>
      <w:r>
        <w:fldChar w:fldCharType="begin"/>
      </w:r>
      <w:r w:rsidR="00C201FF">
        <w:instrText xml:space="preserve"> ADDIN EN.CITE &lt;EndNote&gt;&lt;Cite&gt;&lt;Author&gt;Purvis&lt;/Author&gt;&lt;Year&gt;1991&lt;/Year&gt;&lt;RecNum&gt;2335&lt;/RecNum&gt;&lt;DisplayText&gt;(Purvis and Wright, 1991)&lt;/DisplayText&gt;&lt;record&gt;&lt;rec-number&gt;2335&lt;/rec-number&gt;&lt;foreign-keys&gt;&lt;key app="EN" db-id="x5v5xwvaossf27ef9zmvwpt7dvtxfs20tvdf" timestamp="0"&gt;2335&lt;/key&gt;&lt;/foreign-keys&gt;&lt;ref-type name="Journal Article"&gt;17&lt;/ref-type&gt;&lt;contributors&gt;&lt;authors&gt;&lt;author&gt;Purvis, K.&lt;/author&gt;&lt;author&gt;Wright, V. P.&lt;/author&gt;&lt;/authors&gt;&lt;/contributors&gt;&lt;titles&gt;&lt;title&gt;Calcretes related to phreatophytic vegetation from the Middle Triassic Otter Sandstones of southwest England&lt;/title&gt;&lt;secondary-title&gt;Sedimentology&lt;/secondary-title&gt;&lt;/titles&gt;&lt;pages&gt;539-551&lt;/pages&gt;&lt;volume&gt;38&lt;/volume&gt;&lt;number&gt;3&lt;/number&gt;&lt;dates&gt;&lt;year&gt;1991&lt;/year&gt;&lt;pub-dates&gt;&lt;date&gt;Jun&lt;/date&gt;&lt;/pub-dates&gt;&lt;/dates&gt;&lt;isbn&gt;0037-0746&lt;/isbn&gt;&lt;accession-num&gt;WOS:A1991FR90400009&lt;/accession-num&gt;&lt;urls&gt;&lt;related-urls&gt;&lt;url&gt;&amp;lt;Go to ISI&amp;gt;://WOS:A1991FR90400009&lt;/url&gt;&lt;/related-urls&gt;&lt;/urls&gt;&lt;electronic-resource-num&gt;10.1111/j.1365-3091.1991.tb00366.x&lt;/electronic-resource-num&gt;&lt;/record&gt;&lt;/Cite&gt;&lt;/EndNote&gt;</w:instrText>
      </w:r>
      <w:r>
        <w:fldChar w:fldCharType="separate"/>
      </w:r>
      <w:r w:rsidR="00C33AFB">
        <w:rPr>
          <w:noProof/>
        </w:rPr>
        <w:t>(Purvis and Wright, 1991)</w:t>
      </w:r>
      <w:r>
        <w:fldChar w:fldCharType="end"/>
      </w:r>
      <w:r w:rsidR="009318DD">
        <w:t xml:space="preserve"> where the calcite is derived from evaporation (calcrete)</w:t>
      </w:r>
      <w:r>
        <w:t>.</w:t>
      </w:r>
      <w:r w:rsidR="0033260B">
        <w:t xml:space="preserve"> Early diagenetic dolomi</w:t>
      </w:r>
      <w:r w:rsidR="00135D2C">
        <w:t xml:space="preserve">te </w:t>
      </w:r>
      <w:r w:rsidR="00B30B32">
        <w:t xml:space="preserve">cement </w:t>
      </w:r>
      <w:r w:rsidR="009E50DB">
        <w:t>(</w:t>
      </w:r>
      <w:proofErr w:type="spellStart"/>
      <w:r w:rsidR="009E50DB">
        <w:t>CaMg</w:t>
      </w:r>
      <w:proofErr w:type="spellEnd"/>
      <w:r w:rsidR="009E50DB">
        <w:t>(CO</w:t>
      </w:r>
      <w:r w:rsidR="009E50DB" w:rsidRPr="009E50DB">
        <w:rPr>
          <w:vertAlign w:val="subscript"/>
        </w:rPr>
        <w:t>3</w:t>
      </w:r>
      <w:r w:rsidR="009E50DB">
        <w:t>)</w:t>
      </w:r>
      <w:r w:rsidR="009E50DB" w:rsidRPr="009E50DB">
        <w:rPr>
          <w:vertAlign w:val="subscript"/>
        </w:rPr>
        <w:t>2</w:t>
      </w:r>
      <w:r w:rsidR="009E50DB">
        <w:t xml:space="preserve">) </w:t>
      </w:r>
      <w:r w:rsidR="0033260B">
        <w:t>can develop in fine grained, arid</w:t>
      </w:r>
      <w:r w:rsidR="009E50DB">
        <w:t>,</w:t>
      </w:r>
      <w:r w:rsidR="0033260B">
        <w:t xml:space="preserve"> sand-dominated soils and fluvial sediments </w:t>
      </w:r>
      <w:r w:rsidR="00135D2C">
        <w:fldChar w:fldCharType="begin">
          <w:fldData xml:space="preserve">PEVuZE5vdGU+PENpdGU+PEF1dGhvcj5TY2htaWQ8L0F1dGhvcj48WWVhcj4yMDA0PC9ZZWFyPjxS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</w:fldData>
        </w:fldChar>
      </w:r>
      <w:r w:rsidR="00F25898">
        <w:instrText xml:space="preserve"> ADDIN EN.CITE </w:instrText>
      </w:r>
      <w:r w:rsidR="00F25898">
        <w:fldChar w:fldCharType="begin">
          <w:fldData xml:space="preserve">PEVuZE5vdGU+PENpdGU+PEF1dGhvcj5TY2htaWQ8L0F1dGhvcj48WWVhcj4yMDA0PC9ZZWFyPjxS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</w:fldData>
        </w:fldChar>
      </w:r>
      <w:r w:rsidR="00F25898">
        <w:instrText xml:space="preserve"> ADDIN EN.CITE.DATA </w:instrText>
      </w:r>
      <w:r w:rsidR="00F25898">
        <w:fldChar w:fldCharType="end"/>
      </w:r>
      <w:r w:rsidR="00135D2C">
        <w:fldChar w:fldCharType="separate"/>
      </w:r>
      <w:r w:rsidR="00F25898">
        <w:rPr>
          <w:noProof/>
        </w:rPr>
        <w:t>(Schmid et al., 2004,2006)</w:t>
      </w:r>
      <w:r w:rsidR="00135D2C">
        <w:fldChar w:fldCharType="end"/>
      </w:r>
      <w:r w:rsidR="00135D2C">
        <w:t xml:space="preserve"> </w:t>
      </w:r>
      <w:r w:rsidR="0033260B">
        <w:t xml:space="preserve">but dolomite is </w:t>
      </w:r>
      <w:r w:rsidR="00F37213">
        <w:t xml:space="preserve">a common </w:t>
      </w:r>
      <w:r w:rsidR="0033260B">
        <w:t>characteristic</w:t>
      </w:r>
      <w:r w:rsidR="00135D2C">
        <w:t xml:space="preserve"> of burial diagene</w:t>
      </w:r>
      <w:r w:rsidR="00F37213">
        <w:t>tic sandstones</w:t>
      </w:r>
      <w:r w:rsidR="00135D2C">
        <w:t xml:space="preserve"> </w:t>
      </w:r>
      <w:r w:rsidR="009E50DB">
        <w:fldChar w:fldCharType="begin"/>
      </w:r>
      <w:r w:rsidR="00C201FF">
        <w:instrText xml:space="preserve"> ADDIN EN.CITE &lt;EndNote&gt;&lt;Cite&gt;&lt;Author&gt;Worden&lt;/Author&gt;&lt;Year&gt;2003&lt;/Year&gt;&lt;RecNum&gt;746&lt;/RecNum&gt;&lt;DisplayText&gt;(Worden and Burley, 2003)&lt;/DisplayText&gt;&lt;record&gt;&lt;rec-number&gt;746&lt;/rec-number&gt;&lt;foreign-keys&gt;&lt;key app="EN" db-id="x5v5xwvaossf27ef9zmvwpt7dvtxfs20tvdf" timestamp="0"&gt;746&lt;/key&gt;&lt;/foreign-keys&gt;&lt;ref-type name="Book Section"&gt;5&lt;/ref-type&gt;&lt;contributors&gt;&lt;authors&gt;&lt;author&gt;Worden, R. H.&lt;/author&gt;&lt;author&gt;Burley, S.D.&lt;/author&gt;&lt;/authors&gt;&lt;secondary-authors&gt;&lt;author&gt;Burley, S .D.&lt;/author&gt;&lt;author&gt;Worden, R .H.&lt;/author&gt;&lt;/secondary-authors&gt;&lt;/contributors&gt;&lt;titles&gt;&lt;title&gt;Sandstone diagenesis: the evolution from sand to stone&lt;/title&gt;&lt;secondary-title&gt;Sandstone diagenesis, recent and ancient. International Association of Sedimentologists Reprint Series&lt;/secondary-title&gt;&lt;/titles&gt;&lt;pages&gt;3-44&lt;/pages&gt;&lt;volume&gt;4&lt;/volume&gt;&lt;dates&gt;&lt;year&gt;2003&lt;/year&gt;&lt;/dates&gt;&lt;urls&gt;&lt;/urls&gt;&lt;/record&gt;&lt;/Cite&gt;&lt;/EndNote&gt;</w:instrText>
      </w:r>
      <w:r w:rsidR="009E50DB">
        <w:fldChar w:fldCharType="separate"/>
      </w:r>
      <w:r w:rsidR="00C33AFB">
        <w:rPr>
          <w:noProof/>
        </w:rPr>
        <w:t>(Worden and Burley, 2003)</w:t>
      </w:r>
      <w:r w:rsidR="009E50DB">
        <w:fldChar w:fldCharType="end"/>
      </w:r>
      <w:r w:rsidR="00135D2C">
        <w:t>.</w:t>
      </w:r>
      <w:r w:rsidR="009E50DB">
        <w:t xml:space="preserve"> Burial diagenetic dolomite can be locally Fe-rich, and is known as ankerite when iron accounts for more </w:t>
      </w:r>
      <w:r w:rsidR="009E50DB" w:rsidRPr="00B05CAE">
        <w:t xml:space="preserve">than </w:t>
      </w:r>
      <w:r w:rsidR="00B05CAE" w:rsidRPr="00B05CAE">
        <w:t>20</w:t>
      </w:r>
      <w:r w:rsidR="009E50DB" w:rsidRPr="00B05CAE">
        <w:t>% of the cations</w:t>
      </w:r>
      <w:r w:rsidR="00B05CAE">
        <w:t xml:space="preserve"> </w:t>
      </w:r>
      <w:r w:rsidR="00B05CAE">
        <w:fldChar w:fldCharType="begin"/>
      </w:r>
      <w:r w:rsidR="00C201FF">
        <w:instrText xml:space="preserve"> ADDIN EN.CITE &lt;EndNote&gt;&lt;Cite&gt;&lt;Author&gt;Boles&lt;/Author&gt;&lt;Year&gt;1978&lt;/Year&gt;&lt;RecNum&gt;6622&lt;/RecNum&gt;&lt;DisplayText&gt;(Boles, 1978)&lt;/DisplayText&gt;&lt;record&gt;&lt;rec-number&gt;6622&lt;/rec-number&gt;&lt;foreign-keys&gt;&lt;key app="EN" db-id="x5v5xwvaossf27ef9zmvwpt7dvtxfs20tvdf" timestamp="1633587396"&gt;6622&lt;/key&gt;&lt;/foreign-keys&gt;&lt;ref-type name="Journal Article"&gt;17&lt;/ref-type&gt;&lt;contributors&gt;&lt;authors&gt;&lt;author&gt;Boles, J. R.&lt;/author&gt;&lt;/authors&gt;&lt;/contributors&gt;&lt;titles&gt;&lt;title&gt;Active ankerite cementation in the subsurface Eocene of Southwest Texas&lt;/title&gt;&lt;secondary-title&gt;Contributions to Mineralogy and Petrology&lt;/secondary-title&gt;&lt;/titles&gt;&lt;pages&gt;13-22&lt;/pages&gt;&lt;volume&gt;68&lt;/volume&gt;&lt;number&gt;1&lt;/number&gt;&lt;dates&gt;&lt;year&gt;1978&lt;/year&gt;&lt;/dates&gt;&lt;isbn&gt;0010-7999&lt;/isbn&gt;&lt;accession-num&gt;WOS:A1978GE21600003&lt;/accession-num&gt;&lt;urls&gt;&lt;related-urls&gt;&lt;url&gt;&lt;style face="underline" font="default" size="100%"&gt;&amp;lt;Go to ISI&amp;gt;://WOS:A1978GE21600003&lt;/style&gt;&lt;/url&gt;&lt;/related-urls&gt;&lt;/urls&gt;&lt;electronic-resource-num&gt;10.1007/bf00375443&lt;/electronic-resource-num&gt;&lt;/record&gt;&lt;/Cite&gt;&lt;/EndNote&gt;</w:instrText>
      </w:r>
      <w:r w:rsidR="00B05CAE">
        <w:fldChar w:fldCharType="separate"/>
      </w:r>
      <w:r w:rsidR="00C33AFB">
        <w:rPr>
          <w:noProof/>
        </w:rPr>
        <w:t>(Boles, 1978)</w:t>
      </w:r>
      <w:r w:rsidR="00B05CAE">
        <w:fldChar w:fldCharType="end"/>
      </w:r>
      <w:r w:rsidR="009E50DB">
        <w:t>. Siderite (FeCO</w:t>
      </w:r>
      <w:r w:rsidR="009E50DB" w:rsidRPr="009E50DB">
        <w:rPr>
          <w:vertAlign w:val="subscript"/>
        </w:rPr>
        <w:t>3</w:t>
      </w:r>
      <w:r w:rsidR="009E50DB">
        <w:t xml:space="preserve">) </w:t>
      </w:r>
      <w:r w:rsidR="00B30B32">
        <w:t xml:space="preserve">cement </w:t>
      </w:r>
      <w:r w:rsidR="009E50DB">
        <w:t>can develop during early and burial diagenesis; early diagenetic siderite grows in Fe-rich, bicarbonate-rich, sulphide-poor settings typical of some deltaic and fluvial sandstones. Burial diagenetic siderite occurs in Fe-rich sandstones and can develop as an outer rim on ankerite cement or as a discrete phase in sandstones flushed with CO</w:t>
      </w:r>
      <w:r w:rsidR="009E50DB" w:rsidRPr="009226E2">
        <w:rPr>
          <w:vertAlign w:val="subscript"/>
        </w:rPr>
        <w:t>2</w:t>
      </w:r>
      <w:r w:rsidR="009E50DB">
        <w:t xml:space="preserve"> during burial </w:t>
      </w:r>
      <w:r w:rsidR="009E50DB">
        <w:fldChar w:fldCharType="begin"/>
      </w:r>
      <w:r w:rsidR="00C201FF">
        <w:instrText xml:space="preserve"> ADDIN EN.CITE &lt;EndNote&gt;&lt;Cite&gt;&lt;Author&gt;Worden&lt;/Author&gt;&lt;Year&gt;2006&lt;/Year&gt;&lt;RecNum&gt;135&lt;/RecNum&gt;&lt;DisplayText&gt;(Worden, 2006)&lt;/DisplayText&gt;&lt;record&gt;&lt;rec-number&gt;135&lt;/rec-number&gt;&lt;foreign-keys&gt;&lt;key app="EN" db-id="x5v5xwvaossf27ef9zmvwpt7dvtxfs20tvdf" timestamp="0"&gt;135&lt;/key&gt;&lt;/foreign-keys&gt;&lt;ref-type name="Journal Article"&gt;17&lt;/ref-type&gt;&lt;contributors&gt;&lt;authors&gt;&lt;author&gt;Worden, R. H.&lt;/author&gt;&lt;/authors&gt;&lt;/contributors&gt;&lt;titles&gt;&lt;title&gt;Dawsonite cement in the Triassic Lam Formation, Shabwa Basin, Yemen: A natural analogue for a potential mineral product of subsurface CO2 storage for greenhouse gas reduction&lt;/title&gt;&lt;secondary-title&gt;Marine and Petroleum Geology&lt;/secondary-title&gt;&lt;/titles&gt;&lt;pages&gt;61-77&lt;/pages&gt;&lt;volume&gt;23&lt;/volume&gt;&lt;number&gt;1&lt;/number&gt;&lt;dates&gt;&lt;year&gt;2006&lt;/year&gt;&lt;pub-dates&gt;&lt;date&gt;Jan&lt;/date&gt;&lt;/pub-dates&gt;&lt;/dates&gt;&lt;isbn&gt;0264-8172&lt;/isbn&gt;&lt;accession-num&gt;ISI:000234917200005&lt;/accession-num&gt;&lt;urls&gt;&lt;related-urls&gt;&lt;url&gt;&amp;lt;Go to ISI&amp;gt;://000234917200005&lt;/url&gt;&lt;/related-urls&gt;&lt;/urls&gt;&lt;electronic-resource-num&gt;10.1016/j.marpetgeo.2005.07.001&lt;/electronic-resource-num&gt;&lt;/record&gt;&lt;/Cite&gt;&lt;/EndNote&gt;</w:instrText>
      </w:r>
      <w:r w:rsidR="009E50DB">
        <w:fldChar w:fldCharType="separate"/>
      </w:r>
      <w:r w:rsidR="00C33AFB">
        <w:rPr>
          <w:noProof/>
        </w:rPr>
        <w:t>(Worden, 2006)</w:t>
      </w:r>
      <w:r w:rsidR="009E50DB">
        <w:fldChar w:fldCharType="end"/>
      </w:r>
      <w:r w:rsidR="009E50DB">
        <w:t>.</w:t>
      </w:r>
    </w:p>
    <w:p w14:paraId="3AFE53E9" w14:textId="511CA18B" w:rsidR="009E50DB" w:rsidRDefault="009318DD">
      <w:r>
        <w:t>Pore-filling s</w:t>
      </w:r>
      <w:r w:rsidR="009E50DB">
        <w:t>ulphate mineral cements</w:t>
      </w:r>
      <w:r w:rsidR="004B5A0A">
        <w:t>,</w:t>
      </w:r>
      <w:r>
        <w:t xml:space="preserve"> such as gypsum and anhydrite</w:t>
      </w:r>
      <w:r w:rsidR="004B5A0A">
        <w:t>,</w:t>
      </w:r>
      <w:r w:rsidR="009E50DB">
        <w:t xml:space="preserve"> can</w:t>
      </w:r>
      <w:r>
        <w:t xml:space="preserve"> be locally </w:t>
      </w:r>
      <w:r w:rsidR="009E50DB">
        <w:t>abundant in sand- and silt</w:t>
      </w:r>
      <w:r w:rsidR="004B5A0A">
        <w:t>-</w:t>
      </w:r>
      <w:r w:rsidR="009E50DB">
        <w:t xml:space="preserve">stones </w:t>
      </w:r>
      <w:r w:rsidR="004B5A0A">
        <w:t xml:space="preserve">that are </w:t>
      </w:r>
      <w:r w:rsidR="009E50DB">
        <w:t>associated with playa deposits</w:t>
      </w:r>
      <w:r>
        <w:t xml:space="preserve"> </w:t>
      </w:r>
      <w:r>
        <w:fldChar w:fldCharType="begin"/>
      </w:r>
      <w:r w:rsidR="00C201FF">
        <w:instrText xml:space="preserve"> ADDIN EN.CITE &lt;EndNote&gt;&lt;Cite&gt;&lt;Author&gt;Scorgie&lt;/Author&gt;&lt;Year&gt;2021&lt;/Year&gt;&lt;RecNum&gt;5632&lt;/RecNum&gt;&lt;DisplayText&gt;(Scorgie et al., 2021)&lt;/DisplayText&gt;&lt;record&gt;&lt;rec-number&gt;5632&lt;/rec-number&gt;&lt;foreign-keys&gt;&lt;key app="EN" db-id="x5v5xwvaossf27ef9zmvwpt7dvtxfs20tvdf" timestamp="1606924801"&gt;5632&lt;/key&gt;&lt;/foreign-keys&gt;&lt;ref-type name="Journal Article"&gt;17&lt;/ref-type&gt;&lt;contributors&gt;&lt;authors&gt;&lt;author&gt;Scorgie, J. C.&lt;/author&gt;&lt;author&gt;Worden, R. H.&lt;/author&gt;&lt;author&gt;Utley, J. E. P.&lt;/author&gt;&lt;author&gt;Roche, I. P.&lt;/author&gt;&lt;/authors&gt;&lt;/contributors&gt;&lt;titles&gt;&lt;title&gt;Reservoir quality and diagenesis of Triassic sandstones and siltstones from arid fluvial and playa margin environments: a study of one of the UK’s earliest producing oilfields, the Formby oilfield&lt;/title&gt;&lt;secondary-title&gt;Marine and Petroleum Geology&lt;/secondary-title&gt;&lt;/titles&gt;&lt;pages&gt;105154&lt;/pages&gt;&lt;volume&gt;131&lt;/volume&gt;&lt;dates&gt;&lt;year&gt;2021&lt;/year&gt;&lt;/dates&gt;&lt;urls&gt;&lt;/urls&gt;&lt;electronic-resource-num&gt;10.1016/j.marpetgeo.2021.105154&lt;/electronic-resource-num&gt;&lt;/record&gt;&lt;/Cite&gt;&lt;/EndNote&gt;</w:instrText>
      </w:r>
      <w:r>
        <w:fldChar w:fldCharType="separate"/>
      </w:r>
      <w:r w:rsidR="00C33AFB">
        <w:rPr>
          <w:noProof/>
        </w:rPr>
        <w:t>(Scorgie et al., 2021)</w:t>
      </w:r>
      <w:r>
        <w:fldChar w:fldCharType="end"/>
      </w:r>
      <w:r>
        <w:t xml:space="preserve"> or in sandstones that sit adjacent to evaporites </w:t>
      </w:r>
      <w:r>
        <w:fldChar w:fldCharType="begin"/>
      </w:r>
      <w:r w:rsidR="00C201FF">
        <w:instrText xml:space="preserve"> ADDIN EN.CITE &lt;EndNote&gt;&lt;Cite&gt;&lt;Author&gt;Sullivan&lt;/Author&gt;&lt;Year&gt;1994&lt;/Year&gt;&lt;RecNum&gt;2426&lt;/RecNum&gt;&lt;DisplayText&gt;(Sullivan et al., 1994)&lt;/DisplayText&gt;&lt;record&gt;&lt;rec-number&gt;2426&lt;/rec-number&gt;&lt;foreign-keys&gt;&lt;key app="EN" db-id="x5v5xwvaossf27ef9zmvwpt7dvtxfs20tvdf" timestamp="0"&gt;2426&lt;/key&gt;&lt;/foreign-keys&gt;&lt;ref-type name="Journal Article"&gt;17&lt;/ref-type&gt;&lt;contributors&gt;&lt;authors&gt;&lt;author&gt;Sullivan, M. D.&lt;/author&gt;&lt;author&gt;Haszeldine, R. S.&lt;/author&gt;&lt;author&gt;Boyce, A. J.&lt;/author&gt;&lt;author&gt;Rogers, G.&lt;/author&gt;&lt;author&gt;Fallick, A. E.&lt;/author&gt;&lt;/authors&gt;&lt;/contributors&gt;&lt;titles&gt;&lt;title&gt;Late anhydrite cements mark basin inversion - isotopic and formation water evidence, Rotliegend Sandstone, North Sea&lt;/title&gt;&lt;secondary-title&gt;Marine and Petroleum Geology&lt;/secondary-title&gt;&lt;/titles&gt;&lt;pages&gt;46-54&lt;/pages&gt;&lt;volume&gt;11&lt;/volume&gt;&lt;number&gt;1&lt;/number&gt;&lt;dates&gt;&lt;year&gt;1994&lt;/year&gt;&lt;pub-dates&gt;&lt;date&gt;Feb&lt;/date&gt;&lt;/pub-dates&gt;&lt;/dates&gt;&lt;isbn&gt;0264-8172&lt;/isbn&gt;&lt;accession-num&gt;WOS:A1994MR20500007&lt;/accession-num&gt;&lt;urls&gt;&lt;related-urls&gt;&lt;url&gt;&amp;lt;Go to ISI&amp;gt;://WOS:A1994MR20500007&lt;/url&gt;&lt;/related-urls&gt;&lt;/urls&gt;&lt;electronic-resource-num&gt;10.1016/0264-8172(94)90008-6&lt;/electronic-resource-num&gt;&lt;/record&gt;&lt;/Cite&gt;&lt;/EndNote&gt;</w:instrText>
      </w:r>
      <w:r>
        <w:fldChar w:fldCharType="separate"/>
      </w:r>
      <w:r w:rsidR="00C33AFB">
        <w:rPr>
          <w:noProof/>
        </w:rPr>
        <w:t>(Sullivan et al., 1994)</w:t>
      </w:r>
      <w:r>
        <w:fldChar w:fldCharType="end"/>
      </w:r>
      <w:r>
        <w:t>.</w:t>
      </w:r>
      <w:r w:rsidR="00152454">
        <w:t xml:space="preserve"> </w:t>
      </w:r>
      <w:r w:rsidR="009A2C91">
        <w:t>Natural b</w:t>
      </w:r>
      <w:r w:rsidR="00FC7F7C">
        <w:t xml:space="preserve">arite can also be found in trace to </w:t>
      </w:r>
      <w:r w:rsidR="009A2C91">
        <w:t>low concentration</w:t>
      </w:r>
      <w:r w:rsidR="00FC7F7C">
        <w:t>s in sandstone</w:t>
      </w:r>
      <w:r w:rsidR="00C201FF">
        <w:t xml:space="preserve"> </w:t>
      </w:r>
      <w:r w:rsidR="00C201FF">
        <w:fldChar w:fldCharType="begin"/>
      </w:r>
      <w:r w:rsidR="00C201FF">
        <w:instrText xml:space="preserve"> ADDIN EN.CITE &lt;EndNote&gt;&lt;Cite&gt;&lt;Author&gt;Gluyas&lt;/Author&gt;&lt;Year&gt;1997&lt;/Year&gt;&lt;RecNum&gt;271&lt;/RecNum&gt;&lt;DisplayText&gt;(Gluyas et al., 1997)&lt;/DisplayText&gt;&lt;record&gt;&lt;rec-number&gt;271&lt;/rec-number&gt;&lt;foreign-keys&gt;&lt;key app="EN" db-id="x5v5xwvaossf27ef9zmvwpt7dvtxfs20tvdf" timestamp="0"&gt;271&lt;/key&gt;&lt;/foreign-keys&gt;&lt;ref-type name="Journal Article"&gt;17&lt;/ref-type&gt;&lt;contributors&gt;&lt;authors&gt;&lt;author&gt;Gluyas, J.&lt;/author&gt;&lt;author&gt;Jolley, L.&lt;/author&gt;&lt;author&gt;Primmer, T.&lt;/author&gt;&lt;/authors&gt;&lt;/contributors&gt;&lt;titles&gt;&lt;title&gt;Element mobility during diagenesis: sulphate cementation of Rotliegend sandstones, southern North Sea&lt;/title&gt;&lt;secondary-title&gt;Marine and Petroleum Geology&lt;/secondary-title&gt;&lt;/titles&gt;&lt;pages&gt;1001-1011&lt;/pages&gt;&lt;volume&gt;14&lt;/volume&gt;&lt;number&gt;7-8&lt;/number&gt;&lt;dates&gt;&lt;year&gt;1997&lt;/year&gt;&lt;pub-dates&gt;&lt;date&gt;Nov-Dec&lt;/date&gt;&lt;/pub-dates&gt;&lt;/dates&gt;&lt;isbn&gt;0264-8172&lt;/isbn&gt;&lt;accession-num&gt;ISI:000072500500012&lt;/accession-num&gt;&lt;urls&gt;&lt;related-urls&gt;&lt;url&gt;&amp;lt;Go to ISI&amp;gt;://000072500500012&lt;/url&gt;&lt;/related-urls&gt;&lt;/urls&gt;&lt;/record&gt;&lt;/Cite&gt;&lt;/EndNote&gt;</w:instrText>
      </w:r>
      <w:r w:rsidR="00C201FF">
        <w:fldChar w:fldCharType="separate"/>
      </w:r>
      <w:r w:rsidR="00C201FF">
        <w:rPr>
          <w:noProof/>
        </w:rPr>
        <w:t>(Gluyas et al., 1997)</w:t>
      </w:r>
      <w:r w:rsidR="00C201FF">
        <w:fldChar w:fldCharType="end"/>
      </w:r>
      <w:r w:rsidR="00FC7F7C">
        <w:t xml:space="preserve">, but </w:t>
      </w:r>
      <w:r w:rsidR="004E0142">
        <w:t>if identified it</w:t>
      </w:r>
      <w:r w:rsidR="00FC7F7C">
        <w:t xml:space="preserve"> is </w:t>
      </w:r>
      <w:r w:rsidR="004E0142">
        <w:t>commonly (and perhaps not always correctly)</w:t>
      </w:r>
      <w:r w:rsidR="00FC7F7C">
        <w:t xml:space="preserve"> assumed to be a contaminant from drilling mud when present in drill core. </w:t>
      </w:r>
      <w:r w:rsidR="00152454">
        <w:t>Sulphide minerals</w:t>
      </w:r>
      <w:r w:rsidR="004B5A0A">
        <w:t>, predominantly pyrite,</w:t>
      </w:r>
      <w:r w:rsidR="00152454">
        <w:t xml:space="preserve"> are common in sandstones although they are seldom a reservoir quality problem. </w:t>
      </w:r>
      <w:r w:rsidR="004B5A0A">
        <w:t xml:space="preserve">Pyrite in sandstones originates from the routine presence of Fe in clastic materials and sulphide derived from sulphate reduction </w:t>
      </w:r>
      <w:r w:rsidR="004B5A0A">
        <w:fldChar w:fldCharType="begin"/>
      </w:r>
      <w:r w:rsidR="00C201FF">
        <w:instrText xml:space="preserve"> ADDIN EN.CITE &lt;EndNote&gt;&lt;Cite&gt;&lt;Author&gt;Worden&lt;/Author&gt;&lt;Year&gt;2001&lt;/Year&gt;&lt;RecNum&gt;1139&lt;/RecNum&gt;&lt;DisplayText&gt;(Worden and Smalley, 2001)&lt;/DisplayText&gt;&lt;record&gt;&lt;rec-number&gt;1139&lt;/rec-number&gt;&lt;foreign-keys&gt;&lt;key app="EN" db-id="x5v5xwvaossf27ef9zmvwpt7dvtxfs20tvdf" timestamp="0"&gt;1139&lt;/key&gt;&lt;/foreign-keys&gt;&lt;ref-type name="Book Section"&gt;5&lt;/ref-type&gt;&lt;contributors&gt;&lt;authors&gt;&lt;author&gt;Worden, R. H.&lt;/author&gt;&lt;author&gt;Smalley, P. C.&lt;/author&gt;&lt;/authors&gt;&lt;secondary-authors&gt;&lt;author&gt;Cidu, R.&lt;/author&gt;&lt;/secondary-authors&gt;&lt;/contributors&gt;&lt;titles&gt;&lt;title&gt;&lt;style face="normal" font="default" size="100%"&gt;H&lt;/style&gt;&lt;style face="subscript" font="default" size="100%"&gt;2&lt;/style&gt;&lt;style face="normal" font="default" size="100%"&gt;S in North Sea oil fields: importance of thermochemical sulphate reduction in clastic reservoirs&lt;/style&gt;&lt;/title&gt;&lt;secondary-title&gt;Water-Rock Interaction 2001&lt;/secondary-title&gt;&lt;/titles&gt;&lt;pages&gt;659-662&lt;/pages&gt;&lt;dates&gt;&lt;year&gt;2001&lt;/year&gt;&lt;/dates&gt;&lt;pub-location&gt;Lisse&lt;/pub-location&gt;&lt;publisher&gt;Balkema&lt;/publisher&gt;&lt;isbn&gt;90-2651-824-2&lt;/isbn&gt;&lt;accession-num&gt;WOS:000172263500150&lt;/accession-num&gt;&lt;urls&gt;&lt;related-urls&gt;&lt;url&gt;&amp;lt;Go to ISI&amp;gt;://WOS:000172263500150&lt;/url&gt;&lt;/related-urls&gt;&lt;/urls&gt;&lt;/record&gt;&lt;/Cite&gt;&lt;/EndNote&gt;</w:instrText>
      </w:r>
      <w:r w:rsidR="004B5A0A">
        <w:fldChar w:fldCharType="separate"/>
      </w:r>
      <w:r w:rsidR="00C33AFB">
        <w:rPr>
          <w:noProof/>
        </w:rPr>
        <w:t>(Worden and Smalley, 2001)</w:t>
      </w:r>
      <w:r w:rsidR="004B5A0A">
        <w:fldChar w:fldCharType="end"/>
      </w:r>
      <w:r w:rsidR="004B5A0A">
        <w:t>, either bacterial at low temperature or thermochemical at high temperature, or from sulphur derived from the breakdown of organo</w:t>
      </w:r>
      <w:r w:rsidR="00E87183">
        <w:t>-</w:t>
      </w:r>
      <w:r w:rsidR="004B5A0A">
        <w:t xml:space="preserve">sulphur compounds in oil or kerogen </w:t>
      </w:r>
      <w:r w:rsidR="004B5A0A">
        <w:fldChar w:fldCharType="begin"/>
      </w:r>
      <w:r w:rsidR="00C201FF">
        <w:instrText xml:space="preserve"> ADDIN EN.CITE &lt;EndNote&gt;&lt;Cite&gt;&lt;Author&gt;Worden&lt;/Author&gt;&lt;Year&gt;2003&lt;/Year&gt;&lt;RecNum&gt;1022&lt;/RecNum&gt;&lt;DisplayText&gt;(Worden et al., 2003)&lt;/DisplayText&gt;&lt;record&gt;&lt;rec-number&gt;1022&lt;/rec-number&gt;&lt;foreign-keys&gt;&lt;key app="EN" db-id="x5v5xwvaossf27ef9zmvwpt7dvtxfs20tvdf" timestamp="0"&gt;1022&lt;/key&gt;&lt;/foreign-keys&gt;&lt;ref-type name="Journal Article"&gt;17&lt;/ref-type&gt;&lt;contributors&gt;&lt;authors&gt;&lt;author&gt;Worden, R. H.&lt;/author&gt;&lt;author&gt;Smalley, P. C.&lt;/author&gt;&lt;author&gt;Barclay, S. A.&lt;/author&gt;&lt;/authors&gt;&lt;/contributors&gt;&lt;titles&gt;&lt;title&gt;&lt;style face="normal" font="default" size="100%"&gt;H&lt;/style&gt;&lt;style face="subscript" font="default" size="100%"&gt;2&lt;/style&gt;&lt;style face="normal" font="default" size="100%"&gt;S and diagenetic pyrite in North Sea sandstones: due to TSR or organic sulphur compound cracking?&lt;/style&gt;&lt;/title&gt;&lt;secondary-title&gt;Journal of Geochemical Exploration&lt;/secondary-title&gt;&lt;/titles&gt;&lt;pages&gt;487-491&lt;/pages&gt;&lt;volume&gt;78-9&lt;/volume&gt;&lt;dates&gt;&lt;year&gt;2003&lt;/year&gt;&lt;pub-dates&gt;&lt;date&gt;May&lt;/date&gt;&lt;/pub-dates&gt;&lt;/dates&gt;&lt;isbn&gt;0375-6742&lt;/isbn&gt;&lt;accession-num&gt;ISI:000182582800090&lt;/accession-num&gt;&lt;urls&gt;&lt;related-urls&gt;&lt;url&gt;&lt;style face="underline" font="default" size="100%"&gt;&amp;lt;Go to ISI&amp;gt;://000182582800090&lt;/style&gt;&lt;/url&gt;&lt;/related-urls&gt;&lt;/urls&gt;&lt;electronic-resource-num&gt;10.1016/s0375-6742(03)00072-4&lt;/electronic-resource-num&gt;&lt;/record&gt;&lt;/Cite&gt;&lt;/EndNote&gt;</w:instrText>
      </w:r>
      <w:r w:rsidR="004B5A0A">
        <w:fldChar w:fldCharType="separate"/>
      </w:r>
      <w:r w:rsidR="00C33AFB">
        <w:rPr>
          <w:noProof/>
        </w:rPr>
        <w:t>(Worden et al., 2003)</w:t>
      </w:r>
      <w:r w:rsidR="004B5A0A">
        <w:fldChar w:fldCharType="end"/>
      </w:r>
      <w:r w:rsidR="004B5A0A">
        <w:t>.</w:t>
      </w:r>
    </w:p>
    <w:p w14:paraId="49E5DE72" w14:textId="124EA4B3" w:rsidR="00152454" w:rsidRDefault="00B30B32">
      <w:r>
        <w:t xml:space="preserve">Clay minerals in sandstones originate via </w:t>
      </w:r>
      <w:r w:rsidR="00B05CAE">
        <w:t>many</w:t>
      </w:r>
      <w:r>
        <w:t xml:space="preserve"> processes. Detrital clay minerals tend to reflect the ambient climate in the hinterland with smectite </w:t>
      </w:r>
      <w:r w:rsidR="009226E2">
        <w:t>resulting from a</w:t>
      </w:r>
      <w:r>
        <w:t xml:space="preserve"> low degree of weathering due to a combination of </w:t>
      </w:r>
      <w:r w:rsidR="00FD6D23">
        <w:t xml:space="preserve">cold and/or arid climate and rapid transport from hinterland to site of deposition </w:t>
      </w:r>
      <w:r w:rsidR="00FD6D23">
        <w:fldChar w:fldCharType="begin"/>
      </w:r>
      <w:r w:rsidR="00C201FF">
        <w:instrText xml:space="preserve"> ADDIN EN.CITE &lt;EndNote&gt;&lt;Cite&gt;&lt;Author&gt;McKinley&lt;/Author&gt;&lt;Year&gt;2003&lt;/Year&gt;&lt;RecNum&gt;680&lt;/RecNum&gt;&lt;DisplayText&gt;(McKinley et al., 2003)&lt;/DisplayText&gt;&lt;record&gt;&lt;rec-number&gt;680&lt;/rec-number&gt;&lt;foreign-keys&gt;&lt;key app="EN" db-id="x5v5xwvaossf27ef9zmvwpt7dvtxfs20tvdf" timestamp="0"&gt;680&lt;/key&gt;&lt;/foreign-keys&gt;&lt;ref-type name="Book Section"&gt;5&lt;/ref-type&gt;&lt;contributors&gt;&lt;authors&gt;&lt;author&gt;McKinley, J. M.&lt;/author&gt;&lt;author&gt;Worden, R. H.&lt;/author&gt;&lt;author&gt;Ruffell, A. H.&lt;/author&gt;&lt;/authors&gt;&lt;secondary-authors&gt;&lt;author&gt;Worden, R .H.&lt;/author&gt;&lt;author&gt;Morad, S.&lt;/author&gt;&lt;/secondary-authors&gt;&lt;/contributors&gt;&lt;auth-address&gt;Department of Geology, Queen&amp;apos;s University, Belfast BT7 1NN, United Kingdom&amp;#xD;Department of Earth Sciences, University of Liverpool, Brownlow Street, Liverpool L69 3GP, United Kingdom&amp;#xD;School of Geography, Queen&amp;apos;s University, Belfast BT7 1NN, United Kingdom&lt;/auth-address&gt;&lt;titles&gt;&lt;title&gt;Smectite in sandstones: A review of the controls on occurrence and behaviour during diagenesis&lt;/title&gt;&lt;secondary-title&gt;Clay mineral cements in sandstones, Special Publication of the International Association of Sedimentologists&lt;/secondary-title&gt;&lt;/titles&gt;&lt;pages&gt;109-128&lt;/pages&gt;&lt;volume&gt;34&lt;/volume&gt;&lt;dates&gt;&lt;year&gt;2003&lt;/year&gt;&lt;/dates&gt;&lt;pub-location&gt;Oxford&lt;/pub-location&gt;&lt;publisher&gt;Blackwells&lt;/publisher&gt;&lt;urls&gt;&lt;related-urls&gt;&lt;url&gt;http://www.scopus.com/inward/record.url?eid=2-s2.0-1842811148&amp;amp;partnerID=40&amp;amp;md5=a8e30e9a65e8cce7f16267008e525d12&lt;/url&gt;&lt;/related-urls&gt;&lt;/urls&gt;&lt;/record&gt;&lt;/Cite&gt;&lt;/EndNote&gt;</w:instrText>
      </w:r>
      <w:r w:rsidR="00FD6D23">
        <w:fldChar w:fldCharType="separate"/>
      </w:r>
      <w:r w:rsidR="00C33AFB">
        <w:rPr>
          <w:noProof/>
        </w:rPr>
        <w:t>(McKinley et al., 2003)</w:t>
      </w:r>
      <w:r w:rsidR="00FD6D23">
        <w:fldChar w:fldCharType="end"/>
      </w:r>
      <w:r w:rsidR="00FD6D23">
        <w:t>. Kaolinite reflects more advanced weathering due to warmer and wetter climate.</w:t>
      </w:r>
      <w:r w:rsidR="00B8721E">
        <w:t xml:space="preserve"> </w:t>
      </w:r>
      <w:r w:rsidR="00FD6D23">
        <w:t xml:space="preserve">Illite is an intermediate clay, between smectite and kaolinite. Very warm and wet climates lead to the formation of Al and Fe-oxides and hydroxides at the expense of clay minerals </w:t>
      </w:r>
      <w:r w:rsidR="00FD6D23">
        <w:fldChar w:fldCharType="begin"/>
      </w:r>
      <w:r w:rsidR="00C33F95">
        <w:instrText xml:space="preserve"> ADDIN EN.CITE &lt;EndNote&gt;&lt;Cite&gt;&lt;Author&gt;Dowey&lt;/Author&gt;&lt;Year&gt;2017&lt;/Year&gt;&lt;RecNum&gt;3784&lt;/RecNum&gt;&lt;DisplayText&gt;(Dowey et al., 2017)&lt;/DisplayText&gt;&lt;record&gt;&lt;rec-number&gt;3784&lt;/rec-number&gt;&lt;foreign-keys&gt;&lt;key app="EN" db-id="x5v5xwvaossf27ef9zmvwpt7dvtxfs20tvdf" timestamp="0"&gt;3784&lt;/key&gt;&lt;/foreign-keys&gt;&lt;ref-type name="Journal Article"&gt;17&lt;/ref-type&gt;&lt;contributors&gt;&lt;authors&gt;&lt;author&gt;Dowey, P. J.&lt;/author&gt;&lt;author&gt;Worden, R. H.&lt;/author&gt;&lt;author&gt;Utley, J.&lt;/author&gt;&lt;author&gt;Hodgson, D. M.&lt;/author&gt;&lt;/authors&gt;&lt;/contributors&gt;&lt;titles&gt;&lt;title&gt;Sedimentary controls on modern sand grain coat formation&lt;/title&gt;&lt;secondary-title&gt;Sedimentary Geology&lt;/secondary-title&gt;&lt;/titles&gt;&lt;periodical&gt;&lt;full-title&gt;Sedimentary Geology&lt;/full-title&gt;&lt;/periodical&gt;&lt;pages&gt;46-63&lt;/pages&gt;&lt;volume&gt;353&lt;/volume&gt;&lt;dates&gt;&lt;year&gt;2017&lt;/year&gt;&lt;pub-dates&gt;&lt;date&gt;May&lt;/date&gt;&lt;/pub-dates&gt;&lt;/dates&gt;&lt;isbn&gt;0037-0738&lt;/isbn&gt;&lt;accession-num&gt;WOS:000401392000004&lt;/accession-num&gt;&lt;urls&gt;&lt;related-urls&gt;&lt;url&gt;&lt;style face="underline" font="default" size="100%"&gt;&amp;lt;Go to ISI&amp;gt;://WOS:000401392000004&lt;/style&gt;&lt;/url&gt;&lt;/related-urls&gt;&lt;/urls&gt;&lt;electronic-resource-num&gt;10.1016/j.sedgeo.2017.03.001&lt;/electronic-resource-num&gt;&lt;/record&gt;&lt;/Cite&gt;&lt;/EndNote&gt;</w:instrText>
      </w:r>
      <w:r w:rsidR="00FD6D23">
        <w:fldChar w:fldCharType="separate"/>
      </w:r>
      <w:r w:rsidR="00C33AFB">
        <w:rPr>
          <w:noProof/>
        </w:rPr>
        <w:t>(Dowey et al., 2017)</w:t>
      </w:r>
      <w:r w:rsidR="00FD6D23">
        <w:fldChar w:fldCharType="end"/>
      </w:r>
      <w:r w:rsidR="00FD6D23">
        <w:t>. Chlorite can occur as a detrital clay in sandstones if the parent rock is chlorite-rich</w:t>
      </w:r>
      <w:r w:rsidR="00096CB7">
        <w:t xml:space="preserve"> </w:t>
      </w:r>
      <w:r w:rsidR="00096CB7">
        <w:fldChar w:fldCharType="begin"/>
      </w:r>
      <w:r w:rsidR="00C201FF">
        <w:instrText xml:space="preserve"> ADDIN EN.CITE &lt;EndNote&gt;&lt;Cite&gt;&lt;Author&gt;Worden&lt;/Author&gt;&lt;Year&gt;2020&lt;/Year&gt;&lt;RecNum&gt;5056&lt;/RecNum&gt;&lt;DisplayText&gt;(Worden et al., 2020b)&lt;/DisplayText&gt;&lt;record&gt;&lt;rec-number&gt;5056&lt;/rec-number&gt;&lt;foreign-keys&gt;&lt;key app="EN" db-id="x5v5xwvaossf27ef9zmvwpt7dvtxfs20tvdf" timestamp="1572938425"&gt;5056&lt;/key&gt;&lt;/foreign-keys&gt;&lt;ref-type name="Journal Article"&gt;17&lt;/ref-type&gt;&lt;contributors&gt;&lt;authors&gt;&lt;author&gt;Worden, R .H.&lt;/author&gt;&lt;author&gt;Griffiths, J.&lt;/author&gt;&lt;author&gt;Wooldridge, L. J.&lt;/author&gt;&lt;author&gt;Utley, J. E. P.&lt;/author&gt;&lt;author&gt;Lawan, A. Y.&lt;/author&gt;&lt;author&gt;Muhammed, D. D.&lt;/author&gt;&lt;author&gt;Simon, N.&lt;/author&gt;&lt;author&gt;Armitage, P. J.&lt;/author&gt;&lt;/authors&gt;&lt;/contributors&gt;&lt;titles&gt;&lt;title&gt;Chlorite in sandstones&lt;/title&gt;&lt;secondary-title&gt;Earth Science-Reviews&lt;/secondary-title&gt;&lt;/titles&gt;&lt;pages&gt;103105&lt;/pages&gt;&lt;volume&gt;204&lt;/volume&gt;&lt;dates&gt;&lt;year&gt;2020&lt;/year&gt;&lt;/dates&gt;&lt;urls&gt;&lt;related-urls&gt;&lt;url&gt;https://doi.org/10.1016/j.earscirev.2020.103105&lt;/url&gt;&lt;/related-urls&gt;&lt;/urls&gt;&lt;electronic-resource-num&gt;10.1016/j.earscirev.2020.103105&lt;/electronic-resource-num&gt;&lt;/record&gt;&lt;/Cite&gt;&lt;/EndNote&gt;</w:instrText>
      </w:r>
      <w:r w:rsidR="00096CB7">
        <w:fldChar w:fldCharType="separate"/>
      </w:r>
      <w:r w:rsidR="00521846">
        <w:rPr>
          <w:noProof/>
        </w:rPr>
        <w:t>(Worden et al., 2020b)</w:t>
      </w:r>
      <w:r w:rsidR="00096CB7">
        <w:fldChar w:fldCharType="end"/>
      </w:r>
      <w:r w:rsidR="00FD6D23">
        <w:t>. Other</w:t>
      </w:r>
      <w:r w:rsidR="00096CB7">
        <w:t xml:space="preserve"> detrital or early diagenetic</w:t>
      </w:r>
      <w:r w:rsidR="00FD6D23">
        <w:t xml:space="preserve"> Fe-clay minerals, such as berthierine and odinite</w:t>
      </w:r>
      <w:r w:rsidR="00096CB7">
        <w:t>,</w:t>
      </w:r>
      <w:r w:rsidR="00FD6D23">
        <w:t xml:space="preserve"> </w:t>
      </w:r>
      <w:r w:rsidR="00791D71">
        <w:t xml:space="preserve">tend to grow in marginal marine settings, </w:t>
      </w:r>
      <w:r w:rsidR="00FD6D23">
        <w:t xml:space="preserve">require a </w:t>
      </w:r>
      <w:r w:rsidR="00096CB7">
        <w:t>significant</w:t>
      </w:r>
      <w:r w:rsidR="00FD6D23">
        <w:t xml:space="preserve"> supply of Fe, probably from fluvial sources, a lack of aqueous bicarbonate (otherwise siderite would grow) and a lack of sulphate-derived sulphide (otherwise pyrite would grow).</w:t>
      </w:r>
      <w:r w:rsidR="00152454">
        <w:t xml:space="preserve"> Clay minerals become mixed in with sand-dominated sediment by bioturbation, the creation of clay coats, </w:t>
      </w:r>
      <w:r w:rsidR="00B05CAE">
        <w:t>infiltration,</w:t>
      </w:r>
      <w:r w:rsidR="00152454">
        <w:t xml:space="preserve"> and soft-sediment deformation.</w:t>
      </w:r>
    </w:p>
    <w:p w14:paraId="12939C39" w14:textId="526E3AD8" w:rsidR="00B30B32" w:rsidRDefault="00152454">
      <w:r>
        <w:t>Early diagenetic kaolinite grows due to feldspar, and possibly mica, breakdown in the presence of low pH and low salinity formation water</w:t>
      </w:r>
      <w:r w:rsidR="004E0142">
        <w:t xml:space="preserve"> </w:t>
      </w:r>
      <w:r w:rsidR="004E0142">
        <w:fldChar w:fldCharType="begin"/>
      </w:r>
      <w:r w:rsidR="004E0142">
        <w:instrText xml:space="preserve"> ADDIN EN.CITE &lt;EndNote&gt;&lt;Cite&gt;&lt;Author&gt;Osborne&lt;/Author&gt;&lt;Year&gt;1994&lt;/Year&gt;&lt;RecNum&gt;633&lt;/RecNum&gt;&lt;DisplayText&gt;(Osborne et al., 1994)&lt;/DisplayText&gt;&lt;record&gt;&lt;rec-number&gt;633&lt;/rec-number&gt;&lt;foreign-keys&gt;&lt;key app="EN" db-id="x5v5xwvaossf27ef9zmvwpt7dvtxfs20tvdf" timestamp="0"&gt;633&lt;/key&gt;&lt;/foreign-keys&gt;&lt;ref-type name="Journal Article"&gt;17&lt;/ref-type&gt;&lt;contributors&gt;&lt;authors&gt;&lt;author&gt;Osborne, M.&lt;/author&gt;&lt;author&gt;Haszeldine, R. S.&lt;/author&gt;&lt;author&gt;Fallick, A. E.&lt;/author&gt;&lt;/authors&gt;&lt;/contributors&gt;&lt;titles&gt;&lt;title&gt;Variations in kaolinite morphology with growth temperature in isotopically mixed pore-fluids, Brent Group, UK North Sea&lt;/title&gt;&lt;secondary-title&gt;Clay Minerals&lt;/secondary-title&gt;&lt;/titles&gt;&lt;pages&gt;591-608&lt;/pages&gt;&lt;volume&gt;29&lt;/volume&gt;&lt;number&gt;4&lt;/number&gt;&lt;dates&gt;&lt;year&gt;1994&lt;/year&gt;&lt;pub-dates&gt;&lt;date&gt;Oct&lt;/date&gt;&lt;/pub-dates&gt;&lt;/dates&gt;&lt;isbn&gt;0009-8558&lt;/isbn&gt;&lt;accession-num&gt;ISI:A1994PR45600015&lt;/accession-num&gt;&lt;urls&gt;&lt;related-urls&gt;&lt;url&gt;&amp;lt;Go to ISI&amp;gt;://A1994PR45600015&lt;/url&gt;&lt;/related-urls&gt;&lt;/urls&gt;&lt;/record&gt;&lt;/Cite&gt;&lt;/EndNote&gt;</w:instrText>
      </w:r>
      <w:r w:rsidR="004E0142">
        <w:fldChar w:fldCharType="separate"/>
      </w:r>
      <w:r w:rsidR="004E0142">
        <w:rPr>
          <w:noProof/>
        </w:rPr>
        <w:t>(Osborne et al., 1994)</w:t>
      </w:r>
      <w:r w:rsidR="004E0142">
        <w:fldChar w:fldCharType="end"/>
      </w:r>
      <w:r>
        <w:t xml:space="preserve">. Relatively few chemical processes </w:t>
      </w:r>
      <w:r w:rsidR="00B05CAE">
        <w:t>happen</w:t>
      </w:r>
      <w:r>
        <w:t xml:space="preserve"> in </w:t>
      </w:r>
      <w:r w:rsidR="00E150AF">
        <w:t>most</w:t>
      </w:r>
      <w:r>
        <w:t xml:space="preserve"> sandstones during the intermediate stages of burial (25 to 60 or 70</w:t>
      </w:r>
      <w:r>
        <w:sym w:font="Symbol" w:char="F0B0"/>
      </w:r>
      <w:r>
        <w:t xml:space="preserve">C) apart from kaolinite </w:t>
      </w:r>
      <w:r w:rsidR="004E0142">
        <w:t>growth</w:t>
      </w:r>
      <w:r>
        <w:t>.</w:t>
      </w:r>
      <w:r w:rsidR="00B8721E">
        <w:t xml:space="preserve"> </w:t>
      </w:r>
      <w:r>
        <w:t>This temperature range is dominated by the mechanical compaction processes described previously.</w:t>
      </w:r>
    </w:p>
    <w:p w14:paraId="43DD0442" w14:textId="55A59D0C" w:rsidR="0065586E" w:rsidRDefault="00791D71" w:rsidP="00C57699">
      <w:r>
        <w:t xml:space="preserve">Burial diagenetic clay minerals grow </w:t>
      </w:r>
      <w:proofErr w:type="gramStart"/>
      <w:r>
        <w:t>as a result of</w:t>
      </w:r>
      <w:proofErr w:type="gramEnd"/>
      <w:r>
        <w:t xml:space="preserve"> the gradual attainment of thermodynamic equilibrium as tempe</w:t>
      </w:r>
      <w:r w:rsidR="00916B4B">
        <w:t xml:space="preserve">rature increases. Illite and chlorite are the main types of clay minerals that develop during burial </w:t>
      </w:r>
      <w:r w:rsidR="00B05CAE">
        <w:t>diagenesis</w:t>
      </w:r>
      <w:r w:rsidR="00916B4B">
        <w:t xml:space="preserve"> but the kaolin polymorph dickite can replace kaolinite in potassium-</w:t>
      </w:r>
      <w:r w:rsidR="00916B4B">
        <w:lastRenderedPageBreak/>
        <w:t xml:space="preserve">depleted diagenetic environments </w:t>
      </w:r>
      <w:r w:rsidR="00916B4B">
        <w:fldChar w:fldCharType="begin"/>
      </w:r>
      <w:r w:rsidR="00F25898">
        <w:instrText xml:space="preserve"> ADDIN EN.CITE &lt;EndNote&gt;&lt;Cite&gt;&lt;Author&gt;Worden&lt;/Author&gt;&lt;Year&gt;2003&lt;/Year&gt;&lt;RecNum&gt;746&lt;/RecNum&gt;&lt;DisplayText&gt;(Worden and Burley, 2003; Worden and Morad, 2003)&lt;/DisplayText&gt;&lt;record&gt;&lt;rec-number&gt;746&lt;/rec-number&gt;&lt;foreign-keys&gt;&lt;key app="EN" db-id="x5v5xwvaossf27ef9zmvwpt7dvtxfs20tvdf" timestamp="0"&gt;746&lt;/key&gt;&lt;/foreign-keys&gt;&lt;ref-type name="Book Section"&gt;5&lt;/ref-type&gt;&lt;contributors&gt;&lt;authors&gt;&lt;author&gt;Worden, R. H.&lt;/author&gt;&lt;author&gt;Burley, S.D.&lt;/author&gt;&lt;/authors&gt;&lt;secondary-authors&gt;&lt;author&gt;Burley, S .D.&lt;/author&gt;&lt;author&gt;Worden, R .H.&lt;/author&gt;&lt;/secondary-authors&gt;&lt;/contributors&gt;&lt;titles&gt;&lt;title&gt;Sandstone diagenesis: the evolution from sand to stone&lt;/title&gt;&lt;secondary-title&gt;Sandstone diagenesis, recent and ancient. International Association of Sedimentologists Reprint Series&lt;/secondary-title&gt;&lt;/titles&gt;&lt;pages&gt;3-44&lt;/pages&gt;&lt;volume&gt;4&lt;/volume&gt;&lt;dates&gt;&lt;year&gt;2003&lt;/year&gt;&lt;/dates&gt;&lt;urls&gt;&lt;/urls&gt;&lt;/record&gt;&lt;/Cite&gt;&lt;Cite&gt;&lt;Author&gt;Worden&lt;/Author&gt;&lt;Year&gt;2003&lt;/Year&gt;&lt;RecNum&gt;2634&lt;/RecNum&gt;&lt;record&gt;&lt;rec-number&gt;2634&lt;/rec-number&gt;&lt;foreign-keys&gt;&lt;key app="EN" db-id="x5v5xwvaossf27ef9zmvwpt7dvtxfs20tvdf" timestamp="0"&gt;2634&lt;/key&gt;&lt;/foreign-keys&gt;&lt;ref-type name="Book Section"&gt;5&lt;/ref-type&gt;&lt;contributors&gt;&lt;authors&gt;&lt;author&gt;Worden, R. H.&lt;/author&gt;&lt;author&gt;Morad, S.&lt;/author&gt;&lt;/authors&gt;&lt;secondary-authors&gt;&lt;author&gt;Worden, R .H.&lt;/author&gt;&lt;author&gt;Morad, S.&lt;/author&gt;&lt;/secondary-authors&gt;&lt;/contributors&gt;&lt;titles&gt;&lt;title&gt;Clay minerals in sandstones: controls on formation, distribution and evolution&lt;/title&gt;&lt;secondary-title&gt;Clay mineral cements in sandstones. Special Publication of the International Association of Sedimentologists&lt;/secondary-title&gt;&lt;/titles&gt;&lt;pages&gt;3-41&lt;/pages&gt;&lt;volume&gt;34&lt;/volume&gt;&lt;dates&gt;&lt;year&gt;2003&lt;/year&gt;&lt;/dates&gt;&lt;pub-location&gt;Oxford&lt;/pub-location&gt;&lt;publisher&gt;Blackwells&lt;/publisher&gt;&lt;urls&gt;&lt;/urls&gt;&lt;/record&gt;&lt;/Cite&gt;&lt;/EndNote&gt;</w:instrText>
      </w:r>
      <w:r w:rsidR="00916B4B">
        <w:fldChar w:fldCharType="separate"/>
      </w:r>
      <w:r w:rsidR="00F25898">
        <w:rPr>
          <w:noProof/>
        </w:rPr>
        <w:t>(Worden and Burley, 2003; Worden and Morad, 2003)</w:t>
      </w:r>
      <w:r w:rsidR="00916B4B">
        <w:fldChar w:fldCharType="end"/>
      </w:r>
      <w:r w:rsidR="00916B4B">
        <w:t xml:space="preserve">. Illite cement in sandstone has three main sources: conversion of Al-rich dioctahedral smectite (e.g. montmorillonite), breakdown of </w:t>
      </w:r>
      <w:r w:rsidR="00C57699">
        <w:t xml:space="preserve">K-feldspar and reaction of K-feldspar with kaolinite </w:t>
      </w:r>
      <w:r w:rsidR="00C57699">
        <w:fldChar w:fldCharType="begin"/>
      </w:r>
      <w:r w:rsidR="00F25898">
        <w:instrText xml:space="preserve"> ADDIN EN.CITE &lt;EndNote&gt;&lt;Cite&gt;&lt;Author&gt;Bjørkum&lt;/Author&gt;&lt;Year&gt;1988&lt;/Year&gt;&lt;RecNum&gt;1045&lt;/RecNum&gt;&lt;DisplayText&gt;(Bjørkum and Gjelsvik, 1988; Worden and Morad, 2003)&lt;/DisplayText&gt;&lt;record&gt;&lt;rec-number&gt;1045&lt;/rec-number&gt;&lt;foreign-keys&gt;&lt;key app="EN" db-id="x5v5xwvaossf27ef9zmvwpt7dvtxfs20tvdf" timestamp="0"&gt;1045&lt;/key&gt;&lt;/foreign-keys&gt;&lt;ref-type name="Journal Article"&gt;17&lt;/ref-type&gt;&lt;contributors&gt;&lt;authors&gt;&lt;author&gt;Bjørkum, P.A.&lt;/author&gt;&lt;author&gt;Gjelsvik, N. &lt;/author&gt;&lt;/authors&gt;&lt;/contributors&gt;&lt;titles&gt;&lt;title&gt;An isochemical model for formation of authigenic kaolinite, K-feldspar and illite in sandstones&lt;/title&gt;&lt;secondary-title&gt;Journal of Sedimentary Petrology&lt;/secondary-title&gt;&lt;/titles&gt;&lt;pages&gt;506-511&lt;/pages&gt;&lt;volume&gt;58&lt;/volume&gt;&lt;dates&gt;&lt;year&gt;1988&lt;/year&gt;&lt;/dates&gt;&lt;urls&gt;&lt;/urls&gt;&lt;/record&gt;&lt;/Cite&gt;&lt;Cite&gt;&lt;Author&gt;Worden&lt;/Author&gt;&lt;Year&gt;2003&lt;/Year&gt;&lt;RecNum&gt;2634&lt;/RecNum&gt;&lt;record&gt;&lt;rec-number&gt;2634&lt;/rec-number&gt;&lt;foreign-keys&gt;&lt;key app="EN" db-id="x5v5xwvaossf27ef9zmvwpt7dvtxfs20tvdf" timestamp="0"&gt;2634&lt;/key&gt;&lt;/foreign-keys&gt;&lt;ref-type name="Book Section"&gt;5&lt;/ref-type&gt;&lt;contributors&gt;&lt;authors&gt;&lt;author&gt;Worden, R. H.&lt;/author&gt;&lt;author&gt;Morad, S.&lt;/author&gt;&lt;/authors&gt;&lt;secondary-authors&gt;&lt;author&gt;Worden, R .H.&lt;/author&gt;&lt;author&gt;Morad, S.&lt;/author&gt;&lt;/secondary-authors&gt;&lt;/contributors&gt;&lt;titles&gt;&lt;title&gt;Clay minerals in sandstones: controls on formation, distribution and evolution&lt;/title&gt;&lt;secondary-title&gt;Clay mineral cements in sandstones. Special Publication of the International Association of Sedimentologists&lt;/secondary-title&gt;&lt;/titles&gt;&lt;pages&gt;3-41&lt;/pages&gt;&lt;volume&gt;34&lt;/volume&gt;&lt;dates&gt;&lt;year&gt;2003&lt;/year&gt;&lt;/dates&gt;&lt;pub-location&gt;Oxford&lt;/pub-location&gt;&lt;publisher&gt;Blackwells&lt;/publisher&gt;&lt;urls&gt;&lt;/urls&gt;&lt;/record&gt;&lt;/Cite&gt;&lt;/EndNote&gt;</w:instrText>
      </w:r>
      <w:r w:rsidR="00C57699">
        <w:fldChar w:fldCharType="separate"/>
      </w:r>
      <w:r w:rsidR="00F25898">
        <w:rPr>
          <w:noProof/>
        </w:rPr>
        <w:t>(Bjørkum and Gjelsvik, 1988; Worden and Morad, 2003)</w:t>
      </w:r>
      <w:r w:rsidR="00C57699">
        <w:fldChar w:fldCharType="end"/>
      </w:r>
      <w:r w:rsidR="00C57699">
        <w:t xml:space="preserve">. Chlorite cement in sandstone has five main sources: conversion of Fe-Mg-rich trioctahedral smectite (e.g. saponite), reaction of siderite with kaolinite, conversion of berthierine, possibly supplied by Fe-ooids, reaction of Fe-oxides such as ilmenite and the breakdown of Fe-Mg lithics such as volcanic rock fragments </w:t>
      </w:r>
      <w:r w:rsidR="00C57699">
        <w:fldChar w:fldCharType="begin">
          <w:fldData xml:space="preserve">PEVuZE5vdGU+PENpdGU+PEF1dGhvcj5Xb3JkZW48L0F1dGhvcj48WWVhcj4yMDAzPC9ZZWFyPjxS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</w:fldData>
        </w:fldChar>
      </w:r>
      <w:r w:rsidR="00F25898">
        <w:instrText xml:space="preserve"> ADDIN EN.CITE </w:instrText>
      </w:r>
      <w:r w:rsidR="00F25898">
        <w:fldChar w:fldCharType="begin">
          <w:fldData xml:space="preserve">PEVuZE5vdGU+PENpdGU+PEF1dGhvcj5Xb3JkZW48L0F1dGhvcj48WWVhcj4yMDAzPC9ZZWFyPjxS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</w:fldData>
        </w:fldChar>
      </w:r>
      <w:r w:rsidR="00F25898">
        <w:instrText xml:space="preserve"> ADDIN EN.CITE.DATA </w:instrText>
      </w:r>
      <w:r w:rsidR="00F25898">
        <w:fldChar w:fldCharType="end"/>
      </w:r>
      <w:r w:rsidR="00C57699">
        <w:fldChar w:fldCharType="separate"/>
      </w:r>
      <w:r w:rsidR="00F25898">
        <w:rPr>
          <w:noProof/>
        </w:rPr>
        <w:t>(Worden and Morad, 2003; Gould et al., 2010; Charlaftis et al., 2021; Griffiths et al., 2021)</w:t>
      </w:r>
      <w:r w:rsidR="00C57699">
        <w:fldChar w:fldCharType="end"/>
      </w:r>
      <w:r w:rsidR="0065586E">
        <w:t>.</w:t>
      </w:r>
    </w:p>
    <w:p w14:paraId="10F931BE" w14:textId="22C8F9C0" w:rsidR="0065586E" w:rsidRDefault="008276E8" w:rsidP="00C57699">
      <w:r>
        <w:t xml:space="preserve">Quartz cement growth is the dominant porosity-loss mechanism in sandstones once mechanical compaction has reduced porosity to about 26 % </w:t>
      </w:r>
      <w:r>
        <w:fldChar w:fldCharType="begin"/>
      </w:r>
      <w:r w:rsidR="00C201FF">
        <w:instrText xml:space="preserve"> ADDIN EN.CITE &lt;EndNote&gt;&lt;Cite&gt;&lt;Author&gt;Paxton&lt;/Author&gt;&lt;Year&gt;2002&lt;/Year&gt;&lt;RecNum&gt;432&lt;/RecNum&gt;&lt;DisplayText&gt;(Paxton et al., 2002)&lt;/DisplayText&gt;&lt;record&gt;&lt;rec-number&gt;432&lt;/rec-number&gt;&lt;foreign-keys&gt;&lt;key app="EN" db-id="x5v5xwvaossf27ef9zmvwpt7dvtxfs20tvdf" timestamp="0"&gt;432&lt;/key&gt;&lt;/foreign-keys&gt;&lt;ref-type name="Journal Article"&gt;17&lt;/ref-type&gt;&lt;contributors&gt;&lt;authors&gt;&lt;author&gt;Paxton, S. T.&lt;/author&gt;&lt;author&gt;Szabo, J. O.&lt;/author&gt;&lt;author&gt;Ajdukiewicz, J. M.&lt;/author&gt;&lt;author&gt;Klimentidis, R. E.&lt;/author&gt;&lt;/authors&gt;&lt;/contributors&gt;&lt;titles&gt;&lt;title&gt;Construction of an intergranular volume compaction curve for evaluating and predicting compaction and porosity loss in rigid-grain sandstone reservoirs&lt;/title&gt;&lt;secondary-title&gt;American Association of Petroleum Geologists Bulletin&lt;/secondary-title&gt;&lt;/titles&gt;&lt;pages&gt;2047-2067&lt;/pages&gt;&lt;volume&gt;86&lt;/volume&gt;&lt;number&gt;12&lt;/number&gt;&lt;dates&gt;&lt;year&gt;2002&lt;/year&gt;&lt;pub-dates&gt;&lt;date&gt;Dec&lt;/date&gt;&lt;/pub-dates&gt;&lt;/dates&gt;&lt;isbn&gt;0149-1423&lt;/isbn&gt;&lt;accession-num&gt;ISI:000179806000003&lt;/accession-num&gt;&lt;urls&gt;&lt;related-urls&gt;&lt;url&gt;&amp;lt;Go to ISI&amp;gt;://000179806000003&lt;/url&gt;&lt;/related-urls&gt;&lt;/urls&gt;&lt;/record&gt;&lt;/Cite&gt;&lt;/EndNote&gt;</w:instrText>
      </w:r>
      <w:r>
        <w:fldChar w:fldCharType="separate"/>
      </w:r>
      <w:r w:rsidR="00C33AFB">
        <w:rPr>
          <w:noProof/>
        </w:rPr>
        <w:t>(Paxton et al., 2002)</w:t>
      </w:r>
      <w:r>
        <w:fldChar w:fldCharType="end"/>
      </w:r>
      <w:r>
        <w:t xml:space="preserve">. </w:t>
      </w:r>
      <w:r w:rsidR="00AE18A0">
        <w:t>Quartz cement</w:t>
      </w:r>
      <w:r>
        <w:t xml:space="preserve"> grows as syntaxial overgrowths on detrital quartz grains and seems to develop at temperatures greater than about 80</w:t>
      </w:r>
      <w:r>
        <w:sym w:font="Symbol" w:char="F0B0"/>
      </w:r>
      <w:r>
        <w:t xml:space="preserve">C </w:t>
      </w:r>
      <w:r>
        <w:fldChar w:fldCharType="begin"/>
      </w:r>
      <w:r w:rsidR="00F25898">
        <w:instrText xml:space="preserve"> ADDIN EN.CITE &lt;EndNote&gt;&lt;Cite&gt;&lt;Author&gt;Walderhaug&lt;/Author&gt;&lt;Year&gt;1990&lt;/Year&gt;&lt;RecNum&gt;818&lt;/RecNum&gt;&lt;DisplayText&gt;(Walderhaug, 1990; Ajdukiewicz and Lander, 2010)&lt;/DisplayText&gt;&lt;record&gt;&lt;rec-number&gt;818&lt;/rec-number&gt;&lt;foreign-keys&gt;&lt;key app="EN" db-id="x5v5xwvaossf27ef9zmvwpt7dvtxfs20tvdf" timestamp="0"&gt;818&lt;/key&gt;&lt;/foreign-keys&gt;&lt;ref-type name="Journal Article"&gt;17&lt;/ref-type&gt;&lt;contributors&gt;&lt;authors&gt;&lt;author&gt;Walderhaug, O.&lt;/author&gt;&lt;/authors&gt;&lt;/contributors&gt;&lt;titles&gt;&lt;title&gt;A fluid inclusion study of quartz cemented sandstones from offshore mid-Norway - possible evidence for continued quartz cementation during oil emplacement&lt;/title&gt;&lt;secondary-title&gt;Journal of Sedimentary Petrology&lt;/secondary-title&gt;&lt;/titles&gt;&lt;pages&gt;203-210&lt;/pages&gt;&lt;volume&gt;60&lt;/volume&gt;&lt;number&gt;2&lt;/number&gt;&lt;dates&gt;&lt;year&gt;1990&lt;/year&gt;&lt;pub-dates&gt;&lt;date&gt;Mar&lt;/date&gt;&lt;/pub-dates&gt;&lt;/dates&gt;&lt;isbn&gt;0022-4472&lt;/isbn&gt;&lt;accession-num&gt;ISI:A1990CW56200002&lt;/accession-num&gt;&lt;urls&gt;&lt;related-urls&gt;&lt;url&gt;&amp;lt;Go to ISI&amp;gt;://A1990CW56200002&lt;/url&gt;&lt;/related-urls&gt;&lt;/urls&gt;&lt;/record&gt;&lt;/Cite&gt;&lt;Cite&gt;&lt;Author&gt;Ajdukiewicz&lt;/Author&gt;&lt;Year&gt;2010&lt;/Year&gt;&lt;RecNum&gt;39&lt;/RecNum&gt;&lt;record&gt;&lt;rec-number&gt;39&lt;/rec-number&gt;&lt;foreign-keys&gt;&lt;key app="EN" db-id="x5v5xwvaossf27ef9zmvwpt7dvtxfs20tvdf" timestamp="0"&gt;39&lt;/key&gt;&lt;/foreign-keys&gt;&lt;ref-type name="Journal Article"&gt;17&lt;/ref-type&gt;&lt;contributors&gt;&lt;authors&gt;&lt;author&gt;Ajdukiewicz, J. M.&lt;/author&gt;&lt;author&gt;Lander, R. H.&lt;/author&gt;&lt;/authors&gt;&lt;/contributors&gt;&lt;titles&gt;&lt;title&gt;Sandstone reservoir quality prediction: The state of the art&lt;/title&gt;&lt;secondary-title&gt;American Association of Petroleum Geologists Bulletin&lt;/secondary-title&gt;&lt;/titles&gt;&lt;pages&gt;1083-1091&lt;/pages&gt;&lt;volume&gt;94&lt;/volume&gt;&lt;number&gt;8&lt;/number&gt;&lt;dates&gt;&lt;year&gt;2010&lt;/year&gt;&lt;pub-dates&gt;&lt;date&gt;Aug&lt;/date&gt;&lt;/pub-dates&gt;&lt;/dates&gt;&lt;isbn&gt;0149-1423&lt;/isbn&gt;&lt;accession-num&gt;ISI:000280654400001&lt;/accession-num&gt;&lt;urls&gt;&lt;related-urls&gt;&lt;url&gt;&amp;lt;Go to ISI&amp;gt;://000280654400001&lt;/url&gt;&lt;/related-urls&gt;&lt;/urls&gt;&lt;electronic-resource-num&gt;10.1306/Intro060110&lt;/electronic-resource-num&gt;&lt;/record&gt;&lt;/Cite&gt;&lt;/EndNote&gt;</w:instrText>
      </w:r>
      <w:r>
        <w:fldChar w:fldCharType="separate"/>
      </w:r>
      <w:r w:rsidR="00F25898">
        <w:rPr>
          <w:noProof/>
        </w:rPr>
        <w:t>(Walderhaug, 1990; Ajdukiewicz and Lander, 2010)</w:t>
      </w:r>
      <w:r>
        <w:fldChar w:fldCharType="end"/>
      </w:r>
      <w:r>
        <w:t xml:space="preserve"> although there are plenty of examples of low temperature sandstones containing a few percent quartz cement </w:t>
      </w:r>
      <w:r>
        <w:fldChar w:fldCharType="begin"/>
      </w:r>
      <w:r w:rsidR="00C201FF">
        <w:instrText xml:space="preserve"> ADDIN EN.CITE &lt;EndNote&gt;&lt;Cite&gt;&lt;Author&gt;McKinley&lt;/Author&gt;&lt;Year&gt;2012&lt;/Year&gt;&lt;RecNum&gt;1094&lt;/RecNum&gt;&lt;DisplayText&gt;(McKinley et al., 2012)&lt;/DisplayText&gt;&lt;record&gt;&lt;rec-number&gt;1094&lt;/rec-number&gt;&lt;foreign-keys&gt;&lt;key app="EN" db-id="x5v5xwvaossf27ef9zmvwpt7dvtxfs20tvdf" timestamp="0"&gt;1094&lt;/key&gt;&lt;/foreign-keys&gt;&lt;ref-type name="Book Section"&gt;5&lt;/ref-type&gt;&lt;contributors&gt;&lt;authors&gt;&lt;author&gt;McKinley, J.M.&lt;/author&gt;&lt;author&gt;Ruffell, A.H.&lt;/author&gt;&lt;author&gt;Worden, R.H.&lt;/author&gt;&lt;/authors&gt;&lt;secondary-authors&gt;&lt;author&gt;Morad, S. &lt;/author&gt;&lt;author&gt;Ketzer, M.&lt;/author&gt;&lt;author&gt;De Ros, F.&lt;/author&gt;&lt;/secondary-authors&gt;&lt;/contributors&gt;&lt;titles&gt;&lt;title&gt;An integrated stratigraphic, petrophysical, geochemical and geostatistical approach to the understanding of burial diagenesis: Triassic Sherwood Sandstone Group, South Yorkshire, UK&lt;/title&gt;&lt;secondary-title&gt;Linking diagenesis to sequence stratigraphy of sedimentary rocks&lt;/secondary-title&gt;&lt;/titles&gt;&lt;volume&gt;45&lt;/volume&gt;&lt;number&gt;Special Publication&lt;/number&gt;&lt;dates&gt;&lt;year&gt;2012&lt;/year&gt;&lt;/dates&gt;&lt;publisher&gt;International Association of Sedimentologists&lt;/publisher&gt;&lt;urls&gt;&lt;/urls&gt;&lt;/record&gt;&lt;/Cite&gt;&lt;/EndNote&gt;</w:instrText>
      </w:r>
      <w:r>
        <w:fldChar w:fldCharType="separate"/>
      </w:r>
      <w:r w:rsidR="00C33AFB">
        <w:rPr>
          <w:noProof/>
        </w:rPr>
        <w:t>(McKinley et al., 2012)</w:t>
      </w:r>
      <w:r>
        <w:fldChar w:fldCharType="end"/>
      </w:r>
      <w:r>
        <w:t xml:space="preserve">. Quartz cement has many possible sources in sandstones </w:t>
      </w:r>
      <w:r w:rsidR="00E150AF">
        <w:fldChar w:fldCharType="begin"/>
      </w:r>
      <w:r w:rsidR="00C201FF">
        <w:instrText xml:space="preserve"> ADDIN EN.CITE &lt;EndNote&gt;&lt;Cite&gt;&lt;Author&gt;Worden&lt;/Author&gt;&lt;Year&gt;2000&lt;/Year&gt;&lt;RecNum&gt;740&lt;/RecNum&gt;&lt;DisplayText&gt;(Worden and Morad, 2000)&lt;/DisplayText&gt;&lt;record&gt;&lt;rec-number&gt;740&lt;/rec-number&gt;&lt;foreign-keys&gt;&lt;key app="EN" db-id="x5v5xwvaossf27ef9zmvwpt7dvtxfs20tvdf" timestamp="0"&gt;740&lt;/key&gt;&lt;/foreign-keys&gt;&lt;ref-type name="Book Section"&gt;5&lt;/ref-type&gt;&lt;contributors&gt;&lt;authors&gt;&lt;author&gt;Worden, R. H.&lt;/author&gt;&lt;author&gt;Morad, S. &lt;/author&gt;&lt;/authors&gt;&lt;secondary-authors&gt;&lt;author&gt;Worden, R.H.&lt;/author&gt;&lt;/secondary-authors&gt;&lt;/contributors&gt;&lt;titles&gt;&lt;title&gt;Quartz cementation in sandstones: a review of the key controversies &lt;/title&gt;&lt;secondary-title&gt;Quartz cementation in sandstones.Special Publication of the International Association of Sedimentologists&lt;/secondary-title&gt;&lt;/titles&gt;&lt;pages&gt;1-20&lt;/pages&gt;&lt;volume&gt;29&lt;/volume&gt;&lt;dates&gt;&lt;year&gt;2000&lt;/year&gt;&lt;/dates&gt;&lt;pub-location&gt;Oxford&lt;/pub-location&gt;&lt;publisher&gt;Blackwells&lt;/publisher&gt;&lt;urls&gt;&lt;/urls&gt;&lt;/record&gt;&lt;/Cite&gt;&lt;/EndNote&gt;</w:instrText>
      </w:r>
      <w:r w:rsidR="00E150AF">
        <w:fldChar w:fldCharType="separate"/>
      </w:r>
      <w:r w:rsidR="00E150AF">
        <w:rPr>
          <w:noProof/>
        </w:rPr>
        <w:t>(Worden and Morad, 2000)</w:t>
      </w:r>
      <w:r w:rsidR="00E150AF">
        <w:fldChar w:fldCharType="end"/>
      </w:r>
      <w:r w:rsidR="00E150AF">
        <w:t xml:space="preserve"> </w:t>
      </w:r>
      <w:r>
        <w:t>including</w:t>
      </w:r>
      <w:r w:rsidR="00AE18A0">
        <w:t>:</w:t>
      </w:r>
      <w:r>
        <w:t xml:space="preserve"> feldspar-to-clay breakdown reactions </w:t>
      </w:r>
      <w:r>
        <w:fldChar w:fldCharType="begin"/>
      </w:r>
      <w:r w:rsidR="00C201FF">
        <w:instrText xml:space="preserve"> ADDIN EN.CITE &lt;EndNote&gt;&lt;Cite&gt;&lt;Author&gt;Bjørkum&lt;/Author&gt;&lt;Year&gt;1988&lt;/Year&gt;&lt;RecNum&gt;1045&lt;/RecNum&gt;&lt;DisplayText&gt;(Bjørkum and Gjelsvik, 1988)&lt;/DisplayText&gt;&lt;record&gt;&lt;rec-number&gt;1045&lt;/rec-number&gt;&lt;foreign-keys&gt;&lt;key app="EN" db-id="x5v5xwvaossf27ef9zmvwpt7dvtxfs20tvdf" timestamp="0"&gt;1045&lt;/key&gt;&lt;/foreign-keys&gt;&lt;ref-type name="Journal Article"&gt;17&lt;/ref-type&gt;&lt;contributors&gt;&lt;authors&gt;&lt;author&gt;Bjørkum, P.A.&lt;/author&gt;&lt;author&gt;Gjelsvik, N. &lt;/author&gt;&lt;/authors&gt;&lt;/contributors&gt;&lt;titles&gt;&lt;title&gt;An isochemical model for formation of authigenic kaolinite, K-feldspar and illite in sandstones&lt;/title&gt;&lt;secondary-title&gt;Journal of Sedimentary Petrology&lt;/secondary-title&gt;&lt;/titles&gt;&lt;pages&gt;506-511&lt;/pages&gt;&lt;volume&gt;58&lt;/volume&gt;&lt;dates&gt;&lt;year&gt;1988&lt;/year&gt;&lt;/dates&gt;&lt;urls&gt;&lt;/urls&gt;&lt;/record&gt;&lt;/Cite&gt;&lt;/EndNote&gt;</w:instrText>
      </w:r>
      <w:r>
        <w:fldChar w:fldCharType="separate"/>
      </w:r>
      <w:r w:rsidR="00C33AFB">
        <w:rPr>
          <w:noProof/>
        </w:rPr>
        <w:t>(Bjørkum and Gjelsvik, 1988)</w:t>
      </w:r>
      <w:r>
        <w:fldChar w:fldCharType="end"/>
      </w:r>
      <w:r>
        <w:t>, smectite-</w:t>
      </w:r>
      <w:proofErr w:type="spellStart"/>
      <w:r>
        <w:t>illitisation</w:t>
      </w:r>
      <w:proofErr w:type="spellEnd"/>
      <w:r>
        <w:t xml:space="preserve"> </w:t>
      </w:r>
      <w:r>
        <w:fldChar w:fldCharType="begin"/>
      </w:r>
      <w:r w:rsidR="00C201FF">
        <w:instrText xml:space="preserve"> ADDIN EN.CITE &lt;EndNote&gt;&lt;Cite&gt;&lt;Author&gt;McKinley&lt;/Author&gt;&lt;Year&gt;2003&lt;/Year&gt;&lt;RecNum&gt;680&lt;/RecNum&gt;&lt;DisplayText&gt;(McKinley et al., 2003)&lt;/DisplayText&gt;&lt;record&gt;&lt;rec-number&gt;680&lt;/rec-number&gt;&lt;foreign-keys&gt;&lt;key app="EN" db-id="x5v5xwvaossf27ef9zmvwpt7dvtxfs20tvdf" timestamp="0"&gt;680&lt;/key&gt;&lt;/foreign-keys&gt;&lt;ref-type name="Book Section"&gt;5&lt;/ref-type&gt;&lt;contributors&gt;&lt;authors&gt;&lt;author&gt;McKinley, J. M.&lt;/author&gt;&lt;author&gt;Worden, R. H.&lt;/author&gt;&lt;author&gt;Ruffell, A. H.&lt;/author&gt;&lt;/authors&gt;&lt;secondary-authors&gt;&lt;author&gt;Worden, R .H.&lt;/author&gt;&lt;author&gt;Morad, S.&lt;/author&gt;&lt;/secondary-authors&gt;&lt;/contributors&gt;&lt;auth-address&gt;Department of Geology, Queen&amp;apos;s University, Belfast BT7 1NN, United Kingdom&amp;#xD;Department of Earth Sciences, University of Liverpool, Brownlow Street, Liverpool L69 3GP, United Kingdom&amp;#xD;School of Geography, Queen&amp;apos;s University, Belfast BT7 1NN, United Kingdom&lt;/auth-address&gt;&lt;titles&gt;&lt;title&gt;Smectite in sandstones: A review of the controls on occurrence and behaviour during diagenesis&lt;/title&gt;&lt;secondary-title&gt;Clay mineral cements in sandstones, Special Publication of the International Association of Sedimentologists&lt;/secondary-title&gt;&lt;/titles&gt;&lt;pages&gt;109-128&lt;/pages&gt;&lt;volume&gt;34&lt;/volume&gt;&lt;dates&gt;&lt;year&gt;2003&lt;/year&gt;&lt;/dates&gt;&lt;pub-location&gt;Oxford&lt;/pub-location&gt;&lt;publisher&gt;Blackwells&lt;/publisher&gt;&lt;urls&gt;&lt;related-urls&gt;&lt;url&gt;http://www.scopus.com/inward/record.url?eid=2-s2.0-1842811148&amp;amp;partnerID=40&amp;amp;md5=a8e30e9a65e8cce7f16267008e525d12&lt;/url&gt;&lt;/related-urls&gt;&lt;/urls&gt;&lt;/record&gt;&lt;/Cite&gt;&lt;/EndNote&gt;</w:instrText>
      </w:r>
      <w:r>
        <w:fldChar w:fldCharType="separate"/>
      </w:r>
      <w:r w:rsidR="00C33AFB">
        <w:rPr>
          <w:noProof/>
        </w:rPr>
        <w:t>(McKinley et al., 2003)</w:t>
      </w:r>
      <w:r>
        <w:fldChar w:fldCharType="end"/>
      </w:r>
      <w:r>
        <w:t xml:space="preserve">, </w:t>
      </w:r>
      <w:r w:rsidR="00B05CAE">
        <w:t xml:space="preserve">dissolution of </w:t>
      </w:r>
      <w:r w:rsidR="00AE18A0">
        <w:t xml:space="preserve">amorphous </w:t>
      </w:r>
      <w:r>
        <w:t xml:space="preserve">siliceous bioclasts </w:t>
      </w:r>
      <w:r>
        <w:fldChar w:fldCharType="begin"/>
      </w:r>
      <w:r w:rsidR="00C201FF">
        <w:instrText xml:space="preserve"> ADDIN EN.CITE &lt;EndNote&gt;&lt;Cite&gt;&lt;Author&gt;Vagle&lt;/Author&gt;&lt;Year&gt;1994&lt;/Year&gt;&lt;RecNum&gt;912&lt;/RecNum&gt;&lt;DisplayText&gt;(Vagle et al., 1994)&lt;/DisplayText&gt;&lt;record&gt;&lt;rec-number&gt;912&lt;/rec-number&gt;&lt;foreign-keys&gt;&lt;key app="EN" db-id="x5v5xwvaossf27ef9zmvwpt7dvtxfs20tvdf" timestamp="0"&gt;912&lt;/key&gt;&lt;/foreign-keys&gt;&lt;ref-type name="Journal Article"&gt;17&lt;/ref-type&gt;&lt;contributors&gt;&lt;authors&gt;&lt;author&gt;Vagle, G. B.&lt;/author&gt;&lt;author&gt;Hurst, A.&lt;/author&gt;&lt;author&gt;Dypvik, H.&lt;/author&gt;&lt;/authors&gt;&lt;/contributors&gt;&lt;titles&gt;&lt;title&gt;Origin of quartz cement in some sandstone from the Jurassic of the Inner Moray Firth (UK)&lt;/title&gt;&lt;secondary-title&gt;Sedimentology&lt;/secondary-title&gt;&lt;/titles&gt;&lt;pages&gt;363-377&lt;/pages&gt;&lt;volume&gt;41&lt;/volume&gt;&lt;number&gt;2&lt;/number&gt;&lt;dates&gt;&lt;year&gt;1994&lt;/year&gt;&lt;pub-dates&gt;&lt;date&gt;Apr&lt;/date&gt;&lt;/pub-dates&gt;&lt;/dates&gt;&lt;isbn&gt;0037-0746&lt;/isbn&gt;&lt;accession-num&gt;ISI:A1994NF67900012&lt;/accession-num&gt;&lt;urls&gt;&lt;related-urls&gt;&lt;url&gt;&amp;lt;Go to ISI&amp;gt;://A1994NF67900012&lt;/url&gt;&lt;/related-urls&gt;&lt;/urls&gt;&lt;/record&gt;&lt;/Cite&gt;&lt;/EndNote&gt;</w:instrText>
      </w:r>
      <w:r>
        <w:fldChar w:fldCharType="separate"/>
      </w:r>
      <w:r w:rsidR="00C33AFB">
        <w:rPr>
          <w:noProof/>
        </w:rPr>
        <w:t>(Vagle et al., 1994)</w:t>
      </w:r>
      <w:r>
        <w:fldChar w:fldCharType="end"/>
      </w:r>
      <w:r>
        <w:t xml:space="preserve">, inter-facies redistribution </w:t>
      </w:r>
      <w:r>
        <w:fldChar w:fldCharType="begin"/>
      </w:r>
      <w:r w:rsidR="00C201FF">
        <w:instrText xml:space="preserve"> ADDIN EN.CITE &lt;EndNote&gt;&lt;Cite&gt;&lt;Author&gt;Trewin&lt;/Author&gt;&lt;Year&gt;2000&lt;/Year&gt;&lt;RecNum&gt;2554&lt;/RecNum&gt;&lt;DisplayText&gt;(Trewin and Fallick, 2000)&lt;/DisplayText&gt;&lt;record&gt;&lt;rec-number&gt;2554&lt;/rec-number&gt;&lt;foreign-keys&gt;&lt;key app="EN" db-id="x5v5xwvaossf27ef9zmvwpt7dvtxfs20tvdf" timestamp="0"&gt;2554&lt;/key&gt;&lt;/foreign-keys&gt;&lt;ref-type name="Book Section"&gt;5&lt;/ref-type&gt;&lt;contributors&gt;&lt;authors&gt;&lt;author&gt;Trewin, N. H.&lt;/author&gt;&lt;author&gt;Fallick, A. E.&lt;/author&gt;&lt;/authors&gt;&lt;secondary-authors&gt;&lt;author&gt;Worden, R. H.&lt;/author&gt;&lt;author&gt;Morad, S.&lt;/author&gt;&lt;/secondary-authors&gt;&lt;/contributors&gt;&lt;titles&gt;&lt;title&gt;Quartz cement origins and budget in the Tumblagooda Sandstone, Western Australia&lt;/title&gt;&lt;secondary-title&gt;Quartz cement in sandstone. Special Publication of the International Association of Sedimentologists &lt;/secondary-title&gt;&lt;/titles&gt;&lt;pages&gt;219-229&lt;/pages&gt;&lt;volume&gt;29&lt;/volume&gt;&lt;dates&gt;&lt;year&gt;2000&lt;/year&gt;&lt;/dates&gt;&lt;pub-location&gt;Oxford&lt;/pub-location&gt;&lt;publisher&gt;Blackwells&lt;/publisher&gt;&lt;urls&gt;&lt;/urls&gt;&lt;/record&gt;&lt;/Cite&gt;&lt;/EndNote&gt;</w:instrText>
      </w:r>
      <w:r>
        <w:fldChar w:fldCharType="separate"/>
      </w:r>
      <w:r w:rsidR="00C33AFB">
        <w:rPr>
          <w:noProof/>
        </w:rPr>
        <w:t>(Trewin and Fallick, 2000)</w:t>
      </w:r>
      <w:r>
        <w:fldChar w:fldCharType="end"/>
      </w:r>
      <w:r>
        <w:t>, as well as from quartz dissol</w:t>
      </w:r>
      <w:r w:rsidR="000C5B16">
        <w:t xml:space="preserve">ution at </w:t>
      </w:r>
      <w:r>
        <w:t>macro- and micro-stylolites</w:t>
      </w:r>
      <w:r w:rsidR="00B05CAE">
        <w:t xml:space="preserve"> </w:t>
      </w:r>
      <w:r w:rsidR="00B05CAE">
        <w:fldChar w:fldCharType="begin"/>
      </w:r>
      <w:r w:rsidR="00C201FF">
        <w:instrText xml:space="preserve"> ADDIN EN.CITE &lt;EndNote&gt;&lt;Cite&gt;&lt;Author&gt;Heald&lt;/Author&gt;&lt;Year&gt;1955&lt;/Year&gt;&lt;RecNum&gt;1680&lt;/RecNum&gt;&lt;DisplayText&gt;(Heald, 1955)&lt;/DisplayText&gt;&lt;record&gt;&lt;rec-number&gt;1680&lt;/rec-number&gt;&lt;foreign-keys&gt;&lt;key app="EN" db-id="x5v5xwvaossf27ef9zmvwpt7dvtxfs20tvdf" timestamp="0"&gt;1680&lt;/key&gt;&lt;/foreign-keys&gt;&lt;ref-type name="Journal Article"&gt;17&lt;/ref-type&gt;&lt;contributors&gt;&lt;authors&gt;&lt;author&gt;Heald, M. T.&lt;/author&gt;&lt;/authors&gt;&lt;/contributors&gt;&lt;titles&gt;&lt;title&gt;Stylolites in sandstones&lt;/title&gt;&lt;secondary-title&gt;Journal of Geology&lt;/secondary-title&gt;&lt;/titles&gt;&lt;pages&gt;101-&amp;amp;&lt;/pages&gt;&lt;volume&gt;63&lt;/volume&gt;&lt;number&gt;2&lt;/number&gt;&lt;dates&gt;&lt;year&gt;1955&lt;/year&gt;&lt;/dates&gt;&lt;isbn&gt;0022-1376&lt;/isbn&gt;&lt;accession-num&gt;WOS:A1955WU67900001&lt;/accession-num&gt;&lt;urls&gt;&lt;related-urls&gt;&lt;url&gt;&amp;lt;Go to ISI&amp;gt;://WOS:A1955WU67900001&lt;/url&gt;&lt;/related-urls&gt;&lt;/urls&gt;&lt;/record&gt;&lt;/Cite&gt;&lt;/EndNote&gt;</w:instrText>
      </w:r>
      <w:r w:rsidR="00B05CAE">
        <w:fldChar w:fldCharType="separate"/>
      </w:r>
      <w:r w:rsidR="00C33AFB">
        <w:rPr>
          <w:noProof/>
        </w:rPr>
        <w:t>(Heald, 1955)</w:t>
      </w:r>
      <w:r w:rsidR="00B05CAE">
        <w:fldChar w:fldCharType="end"/>
      </w:r>
      <w:r>
        <w:t xml:space="preserve">. Quartz </w:t>
      </w:r>
      <w:r w:rsidR="000C5B16">
        <w:t>cement can be inhibited by a number of processes</w:t>
      </w:r>
      <w:r w:rsidR="00433D83">
        <w:t xml:space="preserve"> such as the development of chlorite </w:t>
      </w:r>
      <w:r w:rsidR="00433D83">
        <w:fldChar w:fldCharType="begin">
          <w:fldData xml:space="preserve">PEVuZE5vdGU+PENpdGU+PEF1dGhvcj5HcmlmZml0aHM8L0F1dGhvcj48WWVhcj4yMDIxPC9ZZWFy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</w:fldData>
        </w:fldChar>
      </w:r>
      <w:r w:rsidR="00F25898">
        <w:instrText xml:space="preserve"> ADDIN EN.CITE </w:instrText>
      </w:r>
      <w:r w:rsidR="00F25898">
        <w:fldChar w:fldCharType="begin">
          <w:fldData xml:space="preserve">PEVuZE5vdGU+PENpdGU+PEF1dGhvcj5HcmlmZml0aHM8L0F1dGhvcj48WWVhcj4yMDIxPC9ZZWFy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</w:fldData>
        </w:fldChar>
      </w:r>
      <w:r w:rsidR="00F25898">
        <w:instrText xml:space="preserve"> ADDIN EN.CITE.DATA </w:instrText>
      </w:r>
      <w:r w:rsidR="00F25898">
        <w:fldChar w:fldCharType="end"/>
      </w:r>
      <w:r w:rsidR="00433D83">
        <w:fldChar w:fldCharType="separate"/>
      </w:r>
      <w:r w:rsidR="00F25898">
        <w:rPr>
          <w:noProof/>
        </w:rPr>
        <w:t>(Pittman and Lumsden, 1968; Worden et al., 2020b; Griffiths et al., 2021)</w:t>
      </w:r>
      <w:r w:rsidR="00433D83">
        <w:fldChar w:fldCharType="end"/>
      </w:r>
      <w:r w:rsidR="00433D83">
        <w:t xml:space="preserve">, illite </w:t>
      </w:r>
      <w:r w:rsidR="00433D83">
        <w:fldChar w:fldCharType="begin"/>
      </w:r>
      <w:r w:rsidR="00C201FF">
        <w:instrText xml:space="preserve"> ADDIN EN.CITE &lt;EndNote&gt;&lt;Cite&gt;&lt;Author&gt;Pittman&lt;/Author&gt;&lt;Year&gt;1992&lt;/Year&gt;&lt;RecNum&gt;796&lt;/RecNum&gt;&lt;DisplayText&gt;(Pittman et al., 1992)&lt;/DisplayText&gt;&lt;record&gt;&lt;rec-number&gt;796&lt;/rec-number&gt;&lt;foreign-keys&gt;&lt;key app="EN" db-id="x5v5xwvaossf27ef9zmvwpt7dvtxfs20tvdf" timestamp="0"&gt;796&lt;/key&gt;&lt;/foreign-keys&gt;&lt;ref-type name="Journal Article"&gt;17&lt;/ref-type&gt;&lt;contributors&gt;&lt;authors&gt;&lt;author&gt;Pittman, E. D.&lt;/author&gt;&lt;author&gt;Larese, R. E.&lt;/author&gt;&lt;author&gt;Heald, M.T.&lt;/author&gt;&lt;/authors&gt;&lt;/contributors&gt;&lt;titles&gt;&lt;title&gt;Clay coats: occurrence and relevance to preservation of porosity in sandstones&lt;/title&gt;&lt;secondary-title&gt;In: Origin, diagenesis and petrophysics of clay minerals in sandstones (eds. Houseknecht, D.W. and Pittman, E.D.) SEPM Special Publication&lt;/secondary-title&gt;&lt;/titles&gt;&lt;pages&gt;241-255&lt;/pages&gt;&lt;volume&gt;47&lt;/volume&gt;&lt;dates&gt;&lt;year&gt;1992&lt;/year&gt;&lt;/dates&gt;&lt;urls&gt;&lt;/urls&gt;&lt;/record&gt;&lt;/Cite&gt;&lt;/EndNote&gt;</w:instrText>
      </w:r>
      <w:r w:rsidR="00433D83">
        <w:fldChar w:fldCharType="separate"/>
      </w:r>
      <w:r w:rsidR="00C33AFB">
        <w:rPr>
          <w:noProof/>
        </w:rPr>
        <w:t>(Pittman et al., 1992)</w:t>
      </w:r>
      <w:r w:rsidR="00433D83">
        <w:fldChar w:fldCharType="end"/>
      </w:r>
      <w:r w:rsidR="007C70EA">
        <w:t>,</w:t>
      </w:r>
      <w:r w:rsidR="00433D83">
        <w:t xml:space="preserve"> microcrystalline quartz </w:t>
      </w:r>
      <w:r w:rsidR="00433D83">
        <w:fldChar w:fldCharType="begin">
          <w:fldData xml:space="preserve">PEVuZE5vdGU+PENpdGU+PEF1dGhvcj5BYXNlPC9BdXRob3I+PFllYXI+MTk5NjwvWWVhcj48UmVj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</w:fldData>
        </w:fldChar>
      </w:r>
      <w:r w:rsidR="00F25898">
        <w:instrText xml:space="preserve"> ADDIN EN.CITE </w:instrText>
      </w:r>
      <w:r w:rsidR="00F25898">
        <w:fldChar w:fldCharType="begin">
          <w:fldData xml:space="preserve">PEVuZE5vdGU+PENpdGU+PEF1dGhvcj5BYXNlPC9BdXRob3I+PFllYXI+MTk5NjwvWWVhcj48UmVj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</w:fldData>
        </w:fldChar>
      </w:r>
      <w:r w:rsidR="00F25898">
        <w:instrText xml:space="preserve"> ADDIN EN.CITE.DATA </w:instrText>
      </w:r>
      <w:r w:rsidR="00F25898">
        <w:fldChar w:fldCharType="end"/>
      </w:r>
      <w:r w:rsidR="00433D83">
        <w:fldChar w:fldCharType="separate"/>
      </w:r>
      <w:r w:rsidR="00F25898">
        <w:rPr>
          <w:noProof/>
        </w:rPr>
        <w:t>(Aase et al., 1996; French et al., 2012; Worden et al., 2012; French and Worden, 2013; French et al., 2021)</w:t>
      </w:r>
      <w:r w:rsidR="00433D83">
        <w:fldChar w:fldCharType="end"/>
      </w:r>
      <w:r w:rsidR="007C70EA">
        <w:t xml:space="preserve"> or siderite </w:t>
      </w:r>
      <w:r w:rsidR="007C70EA">
        <w:fldChar w:fldCharType="begin"/>
      </w:r>
      <w:r w:rsidR="00C33F95">
        <w:instrText xml:space="preserve"> ADDIN EN.CITE &lt;EndNote&gt;&lt;Cite&gt;&lt;Author&gt;Karim&lt;/Author&gt;&lt;Year&gt;2010&lt;/Year&gt;&lt;RecNum&gt;50&lt;/RecNum&gt;&lt;DisplayText&gt;(Karim et al., 2010)&lt;/DisplayText&gt;&lt;record&gt;&lt;rec-number&gt;50&lt;/rec-number&gt;&lt;foreign-keys&gt;&lt;key app="EN" db-id="x5v5xwvaossf27ef9zmvwpt7dvtxfs20tvdf" timestamp="0"&gt;50&lt;/key&gt;&lt;/foreign-keys&gt;&lt;ref-type name="Journal Article"&gt;17&lt;/ref-type&gt;&lt;contributors&gt;&lt;authors&gt;&lt;author&gt;Karim, A.&lt;/author&gt;&lt;author&gt;Pe-Piper, G.&lt;/author&gt;&lt;author&gt;Piper, D. J. W.&lt;/author&gt;&lt;/authors&gt;&lt;/contributors&gt;&lt;titles&gt;&lt;title&gt;Controls on diagenesis of Lower Cretaceous reservoir sandstones in the western Sable Subbasin, offshore Nova Scotia&lt;/title&gt;&lt;secondary-title&gt;Sedimentary Geology&lt;/secondary-title&gt;&lt;/titles&gt;&lt;periodical&gt;&lt;full-title&gt;Sedimentary Geology&lt;/full-title&gt;&lt;/periodical&gt;&lt;pages&gt;65-83&lt;/pages&gt;&lt;volume&gt;224&lt;/volume&gt;&lt;number&gt;1-4&lt;/number&gt;&lt;dates&gt;&lt;year&gt;2010&lt;/year&gt;&lt;pub-dates&gt;&lt;date&gt;Mar&lt;/date&gt;&lt;/pub-dates&gt;&lt;/dates&gt;&lt;isbn&gt;0037-0738&lt;/isbn&gt;&lt;accession-num&gt;ISI:000275520300007&lt;/accession-num&gt;&lt;urls&gt;&lt;related-urls&gt;&lt;url&gt;&amp;lt;Go to ISI&amp;gt;://000275520300007&lt;/url&gt;&lt;/related-urls&gt;&lt;/urls&gt;&lt;electronic-resource-num&gt;10.1016/j.sedgeo.2009.12.010&lt;/electronic-resource-num&gt;&lt;/record&gt;&lt;/Cite&gt;&lt;/EndNote&gt;</w:instrText>
      </w:r>
      <w:r w:rsidR="007C70EA">
        <w:fldChar w:fldCharType="separate"/>
      </w:r>
      <w:r w:rsidR="00C33AFB">
        <w:rPr>
          <w:noProof/>
        </w:rPr>
        <w:t>(Karim et al., 2010)</w:t>
      </w:r>
      <w:r w:rsidR="007C70EA">
        <w:fldChar w:fldCharType="end"/>
      </w:r>
      <w:r w:rsidR="007C70EA">
        <w:t xml:space="preserve"> grain coats</w:t>
      </w:r>
      <w:r w:rsidR="00433D83">
        <w:t xml:space="preserve">, the early emplacement of petroleum fluids </w:t>
      </w:r>
      <w:r w:rsidR="00433D83">
        <w:fldChar w:fldCharType="begin">
          <w:fldData xml:space="preserve">PEVuZE5vdGU+PENpdGU+PEF1dGhvcj5Xb3JkZW48L0F1dGhvcj48WWVhcj4yMDE4PC9ZZWFyPjxS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==
</w:fldData>
        </w:fldChar>
      </w:r>
      <w:r w:rsidR="00F25898">
        <w:instrText xml:space="preserve"> ADDIN EN.CITE </w:instrText>
      </w:r>
      <w:r w:rsidR="00F25898">
        <w:fldChar w:fldCharType="begin">
          <w:fldData xml:space="preserve">PEVuZE5vdGU+PENpdGU+PEF1dGhvcj5Xb3JkZW48L0F1dGhvcj48WWVhcj4yMDE4PC9ZZWFyPjxS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==
</w:fldData>
        </w:fldChar>
      </w:r>
      <w:r w:rsidR="00F25898">
        <w:instrText xml:space="preserve"> ADDIN EN.CITE.DATA </w:instrText>
      </w:r>
      <w:r w:rsidR="00F25898">
        <w:fldChar w:fldCharType="end"/>
      </w:r>
      <w:r w:rsidR="00433D83">
        <w:fldChar w:fldCharType="separate"/>
      </w:r>
      <w:r w:rsidR="00F25898">
        <w:rPr>
          <w:noProof/>
        </w:rPr>
        <w:t>(Worden et al., 1998; Worden et al., 2018a; Worden et al., 2018b)</w:t>
      </w:r>
      <w:r w:rsidR="00433D83">
        <w:fldChar w:fldCharType="end"/>
      </w:r>
      <w:r w:rsidR="00433D83">
        <w:t xml:space="preserve"> and the early development of overpressure </w:t>
      </w:r>
      <w:r w:rsidR="00433D83">
        <w:fldChar w:fldCharType="begin">
          <w:fldData xml:space="preserve">PEVuZE5vdGU+PENpdGU+PEF1dGhvcj5Pc2Jvcm5lPC9BdXRob3I+PFllYXI+MTk5OTwvWWVhcj48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</w:fldData>
        </w:fldChar>
      </w:r>
      <w:r w:rsidR="00F25898">
        <w:instrText xml:space="preserve"> ADDIN EN.CITE </w:instrText>
      </w:r>
      <w:r w:rsidR="00F25898">
        <w:fldChar w:fldCharType="begin">
          <w:fldData xml:space="preserve">PEVuZE5vdGU+PENpdGU+PEF1dGhvcj5Pc2Jvcm5lPC9BdXRob3I+PFllYXI+MTk5OTwvWWVhcj48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</w:fldData>
        </w:fldChar>
      </w:r>
      <w:r w:rsidR="00F25898">
        <w:instrText xml:space="preserve"> ADDIN EN.CITE.DATA </w:instrText>
      </w:r>
      <w:r w:rsidR="00F25898">
        <w:fldChar w:fldCharType="end"/>
      </w:r>
      <w:r w:rsidR="00433D83">
        <w:fldChar w:fldCharType="separate"/>
      </w:r>
      <w:r w:rsidR="00F25898">
        <w:rPr>
          <w:noProof/>
        </w:rPr>
        <w:t>(Osborne and Swarbrick, 1999; Nguyen et al., 2013)</w:t>
      </w:r>
      <w:r w:rsidR="00433D83">
        <w:fldChar w:fldCharType="end"/>
      </w:r>
      <w:r w:rsidR="00433D83">
        <w:t>.</w:t>
      </w:r>
      <w:r w:rsidR="00994061">
        <w:t xml:space="preserve"> The effectiveness of oil emplacement and overpressure for the inhibition of quartz cement remains controversial although there are many precedents for both of these effects in well-studie</w:t>
      </w:r>
      <w:r w:rsidR="00F4672D">
        <w:t>d</w:t>
      </w:r>
      <w:r w:rsidR="00994061">
        <w:t xml:space="preserve"> and possible simpler carbonate reservoirs </w:t>
      </w:r>
      <w:r w:rsidR="00994061">
        <w:fldChar w:fldCharType="begin"/>
      </w:r>
      <w:r w:rsidR="00C201FF">
        <w:instrText xml:space="preserve"> ADDIN EN.CITE &lt;EndNote&gt;&lt;Cite&gt;&lt;Author&gt;Worden&lt;/Author&gt;&lt;Year&gt;2018&lt;/Year&gt;&lt;RecNum&gt;3904&lt;/RecNum&gt;&lt;DisplayText&gt;(Worden et al., 2018a)&lt;/DisplayText&gt;&lt;record&gt;&lt;rec-number&gt;3904&lt;/rec-number&gt;&lt;foreign-keys&gt;&lt;key app="EN" db-id="x5v5xwvaossf27ef9zmvwpt7dvtxfs20tvdf" timestamp="0"&gt;3904&lt;/key&gt;&lt;/foreign-keys&gt;&lt;ref-type name="Book Section"&gt;5&lt;/ref-type&gt;&lt;contributors&gt;&lt;authors&gt;&lt;author&gt;Worden, R.H.&lt;/author&gt;&lt;author&gt;Armitage, P.J.&lt;/author&gt;&lt;author&gt;Butcher, A.&lt;/author&gt;&lt;author&gt;Churchill, J.&lt;/author&gt;&lt;author&gt;Csoma, A.&lt;/author&gt;&lt;author&gt;Hollis, C.&amp;#x9;&lt;/author&gt;&lt;author&gt;Lander, R.H.&lt;/author&gt;&lt;author&gt;Omma, J.&lt;/author&gt;&lt;/authors&gt;&lt;secondary-authors&gt;&lt;author&gt;Armitage, P.J.&lt;/author&gt;&lt;author&gt;Butcher, A.&lt;/author&gt;&lt;author&gt;Churchill, J.&lt;/author&gt;&lt;author&gt;Csoma, A.&lt;/author&gt;&lt;author&gt;Hollis, C.&amp;#x9;&lt;/author&gt;&lt;author&gt;Lander, R.H.&lt;/author&gt;&lt;author&gt;Omma, J.&lt;/author&gt;&lt;author&gt;Worden, R.H.&lt;/author&gt;&lt;/secondary-authors&gt;&lt;/contributors&gt;&lt;titles&gt;&lt;title&gt;Petroleum reservoir quality prediction: overview and contrasting approaches from sandstone and carbonate communities&lt;/title&gt;&lt;secondary-title&gt;Reservoir Quality of Clastic and Carbonate Rocks: Analysis, Modelling and Prediction. Special Publication&lt;/secondary-title&gt;&lt;/titles&gt;&lt;pages&gt;1-31&lt;/pages&gt;&lt;volume&gt;435&lt;/volume&gt;&lt;dates&gt;&lt;year&gt;2018&lt;/year&gt;&lt;/dates&gt;&lt;pub-location&gt;London&lt;/pub-location&gt;&lt;publisher&gt;Geological Society&lt;/publisher&gt;&lt;urls&gt;&lt;/urls&gt;&lt;electronic-resource-num&gt;doi.org/10.1144/SP435.21&lt;/electronic-resource-num&gt;&lt;/record&gt;&lt;/Cite&gt;&lt;/EndNote&gt;</w:instrText>
      </w:r>
      <w:r w:rsidR="00994061">
        <w:fldChar w:fldCharType="separate"/>
      </w:r>
      <w:r w:rsidR="00C33AFB">
        <w:rPr>
          <w:noProof/>
        </w:rPr>
        <w:t>(Worden et al., 2018a)</w:t>
      </w:r>
      <w:r w:rsidR="00994061">
        <w:fldChar w:fldCharType="end"/>
      </w:r>
      <w:r w:rsidR="00994061">
        <w:t>.</w:t>
      </w:r>
    </w:p>
    <w:p w14:paraId="74EC8D14" w14:textId="52775C86" w:rsidR="00501D4D" w:rsidRDefault="00501D4D" w:rsidP="00424568">
      <w:pPr>
        <w:pStyle w:val="Heading1"/>
      </w:pPr>
      <w:r>
        <w:t>Methods</w:t>
      </w:r>
      <w:r w:rsidR="00B727B1">
        <w:t xml:space="preserve"> employed in the SEM-EDS analysis of sandstones</w:t>
      </w:r>
    </w:p>
    <w:p w14:paraId="574AD7B3" w14:textId="69D45924" w:rsidR="00DE06DF" w:rsidRDefault="00CD6FB2" w:rsidP="005F14C7">
      <w:r>
        <w:rPr>
          <w:rFonts w:eastAsiaTheme="minorEastAsia" w:cstheme="minorHAnsi"/>
          <w:lang w:val="en-US" w:eastAsia="de-DE"/>
        </w:rPr>
        <w:t>Scanning electron microscopy and energy dispersive spectroscopy</w:t>
      </w:r>
      <w:r w:rsidRPr="00214999">
        <w:t xml:space="preserve"> </w:t>
      </w:r>
      <w:r>
        <w:t>(</w:t>
      </w:r>
      <w:r w:rsidRPr="00214999">
        <w:t xml:space="preserve">SEM-EDS) </w:t>
      </w:r>
      <w:r>
        <w:t>can be</w:t>
      </w:r>
      <w:r w:rsidRPr="00214999">
        <w:t xml:space="preserve"> used to give spatially-resolved mineralogy </w:t>
      </w:r>
      <w:r>
        <w:t>of sandstone</w:t>
      </w:r>
      <w:r w:rsidRPr="00214999">
        <w:t xml:space="preserve"> samples</w:t>
      </w:r>
      <w:r w:rsidR="00F4672D">
        <w:t>, to assist with reservoir quality studies,</w:t>
      </w:r>
      <w:r w:rsidRPr="00214999">
        <w:t xml:space="preserve"> based on elemental chemistries using polished thin sections </w:t>
      </w:r>
      <w:r w:rsidRPr="00214999">
        <w:fldChar w:fldCharType="begin">
          <w:fldData xml:space="preserve">PEVuZE5vdGU+PENpdGU+PEF1dGhvcj5QaXJyaWU8L0F1dGhvcj48WWVhcj4yMDA0PC9ZZWFyPjxS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</w:fldData>
        </w:fldChar>
      </w:r>
      <w:r w:rsidR="00F25898">
        <w:instrText xml:space="preserve"> ADDIN EN.CITE </w:instrText>
      </w:r>
      <w:r w:rsidR="00F25898">
        <w:fldChar w:fldCharType="begin">
          <w:fldData xml:space="preserve">PEVuZE5vdGU+PENpdGU+PEF1dGhvcj5QaXJyaWU8L0F1dGhvcj48WWVhcj4yMDA0PC9ZZWFyPjxS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</w:fldData>
        </w:fldChar>
      </w:r>
      <w:r w:rsidR="00F25898">
        <w:instrText xml:space="preserve"> ADDIN EN.CITE.DATA </w:instrText>
      </w:r>
      <w:r w:rsidR="00F25898">
        <w:fldChar w:fldCharType="end"/>
      </w:r>
      <w:r w:rsidRPr="00214999">
        <w:fldChar w:fldCharType="separate"/>
      </w:r>
      <w:r w:rsidR="00F25898">
        <w:rPr>
          <w:noProof/>
        </w:rPr>
        <w:t>(Pirrie et al., 2004; Armitage et al., 2010; Worden et al., 2018c)</w:t>
      </w:r>
      <w:r w:rsidRPr="00214999">
        <w:fldChar w:fldCharType="end"/>
      </w:r>
      <w:r w:rsidRPr="00214999">
        <w:t>.</w:t>
      </w:r>
      <w:r w:rsidR="00DE06DF">
        <w:t xml:space="preserve"> </w:t>
      </w:r>
      <w:r w:rsidR="00B727B1">
        <w:t>D</w:t>
      </w:r>
      <w:r w:rsidR="00E6600F">
        <w:t>etails of the</w:t>
      </w:r>
      <w:r w:rsidR="00DE06DF">
        <w:t xml:space="preserve"> methods employed in SEM-EDS studies of sandstones have been described in detail in numerous earlier publications</w:t>
      </w:r>
      <w:r w:rsidR="00E6600F">
        <w:t xml:space="preserve"> </w:t>
      </w:r>
      <w:r w:rsidR="00E6600F">
        <w:fldChar w:fldCharType="begin">
          <w:fldData xml:space="preserve">PEVuZE5vdGU+PENpdGU+PEF1dGhvcj5TY29yZ2llPC9BdXRob3I+PFllYXI+MjAyMTwvWWVhcj48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==
</w:fldData>
        </w:fldChar>
      </w:r>
      <w:r w:rsidR="00F25898">
        <w:instrText xml:space="preserve"> ADDIN EN.CITE </w:instrText>
      </w:r>
      <w:r w:rsidR="00F25898">
        <w:fldChar w:fldCharType="begin">
          <w:fldData xml:space="preserve">PEVuZE5vdGU+PENpdGU+PEF1dGhvcj5TY29yZ2llPC9BdXRob3I+PFllYXI+MjAyMTwvWWVhcj48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==
</w:fldData>
        </w:fldChar>
      </w:r>
      <w:r w:rsidR="00F25898">
        <w:instrText xml:space="preserve"> ADDIN EN.CITE.DATA </w:instrText>
      </w:r>
      <w:r w:rsidR="00F25898">
        <w:fldChar w:fldCharType="end"/>
      </w:r>
      <w:r w:rsidR="00E6600F">
        <w:fldChar w:fldCharType="separate"/>
      </w:r>
      <w:r w:rsidR="00F25898">
        <w:rPr>
          <w:noProof/>
        </w:rPr>
        <w:t>(Armitage et al., 2010; Armitage et al., 2013; Daneshvar and Worden, 2018; Allen et al., 2020; Worden et al., 2020c; Lawan et al., 2021; Scorgie et al., 2021)</w:t>
      </w:r>
      <w:r w:rsidR="00E6600F">
        <w:fldChar w:fldCharType="end"/>
      </w:r>
      <w:r w:rsidR="00DE06DF">
        <w:t xml:space="preserve"> .</w:t>
      </w:r>
    </w:p>
    <w:p w14:paraId="31ED2C7B" w14:textId="478B9C43" w:rsidR="008A0201" w:rsidRDefault="00CD6FB2" w:rsidP="005F14C7">
      <w:pPr>
        <w:rPr>
          <w:rFonts w:cstheme="minorHAnsi"/>
          <w:color w:val="000000" w:themeColor="text1"/>
        </w:rPr>
      </w:pPr>
      <w:r w:rsidRPr="0070463A">
        <w:rPr>
          <w:rFonts w:eastAsiaTheme="minorEastAsia" w:cstheme="minorHAnsi"/>
          <w:lang w:val="en-US" w:eastAsia="de-DE"/>
        </w:rPr>
        <w:t>Quantitative evaluation of minerals by scanning electron microscopy</w:t>
      </w:r>
      <w:r w:rsidRPr="0070463A">
        <w:t xml:space="preserve"> (QEMSCAN</w:t>
      </w:r>
      <w:r w:rsidRPr="0070463A">
        <w:rPr>
          <w:rFonts w:cstheme="minorHAnsi"/>
        </w:rPr>
        <w:t>)</w:t>
      </w:r>
      <w:r w:rsidRPr="0070463A">
        <w:t xml:space="preserve"> is the proprietary name for rapid, repeatable automated mineralogical SEM-EDS analysis</w:t>
      </w:r>
      <w:r w:rsidRPr="00214999">
        <w:t xml:space="preserve">. </w:t>
      </w:r>
      <w:r w:rsidRPr="00214999">
        <w:rPr>
          <w:rFonts w:cstheme="minorHAnsi"/>
        </w:rPr>
        <w:t xml:space="preserve">The outputs are detailed </w:t>
      </w:r>
      <w:r>
        <w:rPr>
          <w:rFonts w:cstheme="minorHAnsi"/>
        </w:rPr>
        <w:t xml:space="preserve">and repeatable </w:t>
      </w:r>
      <w:r w:rsidRPr="00214999">
        <w:rPr>
          <w:rFonts w:cstheme="minorHAnsi"/>
        </w:rPr>
        <w:t>mineral</w:t>
      </w:r>
      <w:r>
        <w:rPr>
          <w:rFonts w:cstheme="minorHAnsi"/>
        </w:rPr>
        <w:t xml:space="preserve"> </w:t>
      </w:r>
      <w:r w:rsidRPr="00214999">
        <w:rPr>
          <w:rFonts w:cstheme="minorHAnsi"/>
          <w:color w:val="000000" w:themeColor="text1"/>
        </w:rPr>
        <w:t>quantification</w:t>
      </w:r>
      <w:r w:rsidRPr="00214999">
        <w:rPr>
          <w:rFonts w:cstheme="minorHAnsi"/>
        </w:rPr>
        <w:t xml:space="preserve"> and maps of mineral distribution that reveal the fabric of the rock. </w:t>
      </w:r>
      <w:r w:rsidRPr="00214999">
        <w:rPr>
          <w:rFonts w:cstheme="minorHAnsi"/>
          <w:color w:val="000000" w:themeColor="text1"/>
        </w:rPr>
        <w:t xml:space="preserve">The </w:t>
      </w:r>
      <w:r>
        <w:rPr>
          <w:rFonts w:cstheme="minorHAnsi"/>
          <w:color w:val="000000" w:themeColor="text1"/>
        </w:rPr>
        <w:t>SEM-EDS employed in this study was</w:t>
      </w:r>
      <w:r w:rsidRPr="00214999">
        <w:rPr>
          <w:rFonts w:cstheme="minorHAnsi"/>
          <w:color w:val="000000" w:themeColor="text1"/>
        </w:rPr>
        <w:t xml:space="preserve"> equipped with two high speed EDS detectors configured to acquire chemical data from secondary </w:t>
      </w:r>
      <w:r>
        <w:rPr>
          <w:rFonts w:cstheme="minorHAnsi"/>
          <w:color w:val="000000" w:themeColor="text1"/>
        </w:rPr>
        <w:t>X-rays</w:t>
      </w:r>
      <w:r w:rsidRPr="00214999">
        <w:rPr>
          <w:rFonts w:cstheme="minorHAnsi"/>
          <w:color w:val="000000" w:themeColor="text1"/>
        </w:rPr>
        <w:t>, at spatially pre-defined points, across any polished solid sample.</w:t>
      </w:r>
      <w:r w:rsidRPr="00214999">
        <w:rPr>
          <w:color w:val="000000" w:themeColor="text1"/>
        </w:rPr>
        <w:t xml:space="preserve"> The distance between these points, on any given grid, is user-defined </w:t>
      </w:r>
      <w:r w:rsidR="003A0304" w:rsidRPr="00214999">
        <w:rPr>
          <w:color w:val="000000" w:themeColor="text1"/>
        </w:rPr>
        <w:t xml:space="preserve">primarily </w:t>
      </w:r>
      <w:r w:rsidRPr="00214999">
        <w:rPr>
          <w:color w:val="000000" w:themeColor="text1"/>
        </w:rPr>
        <w:t xml:space="preserve">depending on </w:t>
      </w:r>
      <w:r w:rsidR="003A0304">
        <w:rPr>
          <w:color w:val="000000" w:themeColor="text1"/>
        </w:rPr>
        <w:t>how</w:t>
      </w:r>
      <w:r w:rsidRPr="00214999">
        <w:rPr>
          <w:color w:val="000000" w:themeColor="text1"/>
        </w:rPr>
        <w:t xml:space="preserve"> the data are to be used. </w:t>
      </w:r>
      <w:r w:rsidR="008A0201">
        <w:rPr>
          <w:color w:val="000000" w:themeColor="text1"/>
        </w:rPr>
        <w:t>As a result of</w:t>
      </w:r>
      <w:r w:rsidRPr="00214999">
        <w:rPr>
          <w:color w:val="000000" w:themeColor="text1"/>
        </w:rPr>
        <w:t xml:space="preserve"> the </w:t>
      </w:r>
      <w:r w:rsidR="008A0201">
        <w:rPr>
          <w:color w:val="000000" w:themeColor="text1"/>
        </w:rPr>
        <w:t>way that</w:t>
      </w:r>
      <w:r w:rsidRPr="00214999">
        <w:rPr>
          <w:color w:val="000000" w:themeColor="text1"/>
        </w:rPr>
        <w:t xml:space="preserve"> electron beam</w:t>
      </w:r>
      <w:r w:rsidR="008A0201">
        <w:rPr>
          <w:color w:val="000000" w:themeColor="text1"/>
        </w:rPr>
        <w:t xml:space="preserve">s interact with </w:t>
      </w:r>
      <w:r w:rsidRPr="00214999">
        <w:rPr>
          <w:color w:val="000000" w:themeColor="text1"/>
        </w:rPr>
        <w:t xml:space="preserve">sample, there is a minimum practical spacing (resolution) of </w:t>
      </w:r>
      <w:r w:rsidR="008A0201">
        <w:rPr>
          <w:color w:val="000000" w:themeColor="text1"/>
        </w:rPr>
        <w:t>approximately</w:t>
      </w:r>
      <w:r w:rsidRPr="00214999">
        <w:rPr>
          <w:color w:val="000000" w:themeColor="text1"/>
        </w:rPr>
        <w:t xml:space="preserve"> 1 </w:t>
      </w:r>
      <w:r w:rsidRPr="00214999">
        <w:rPr>
          <w:color w:val="000000" w:themeColor="text1"/>
        </w:rPr>
        <w:sym w:font="Symbol" w:char="F06D"/>
      </w:r>
      <w:r w:rsidRPr="00214999">
        <w:rPr>
          <w:color w:val="000000" w:themeColor="text1"/>
        </w:rPr>
        <w:t>m.</w:t>
      </w:r>
      <w:r w:rsidR="008A0201">
        <w:rPr>
          <w:color w:val="000000" w:themeColor="text1"/>
        </w:rPr>
        <w:t xml:space="preserve"> W</w:t>
      </w:r>
      <w:r w:rsidRPr="00214999">
        <w:rPr>
          <w:color w:val="000000" w:themeColor="text1"/>
        </w:rPr>
        <w:t xml:space="preserve">ider step-sizes between the points are possible, resulting in a </w:t>
      </w:r>
      <w:proofErr w:type="spellStart"/>
      <w:r w:rsidRPr="00214999">
        <w:rPr>
          <w:color w:val="000000" w:themeColor="text1"/>
        </w:rPr>
        <w:t>pixellated</w:t>
      </w:r>
      <w:proofErr w:type="spellEnd"/>
      <w:r w:rsidRPr="00214999">
        <w:rPr>
          <w:color w:val="000000" w:themeColor="text1"/>
        </w:rPr>
        <w:t xml:space="preserve"> image with lower than optimum spatial resolution</w:t>
      </w:r>
      <w:r w:rsidR="008A0201">
        <w:rPr>
          <w:color w:val="000000" w:themeColor="text1"/>
        </w:rPr>
        <w:t xml:space="preserve">, but the calculated mineral proportions </w:t>
      </w:r>
      <w:r w:rsidR="000E2F99">
        <w:rPr>
          <w:color w:val="000000" w:themeColor="text1"/>
        </w:rPr>
        <w:t xml:space="preserve">are </w:t>
      </w:r>
      <w:r w:rsidR="008A0201">
        <w:rPr>
          <w:color w:val="000000" w:themeColor="text1"/>
        </w:rPr>
        <w:t>robust</w:t>
      </w:r>
      <w:r w:rsidR="000E2F99">
        <w:rPr>
          <w:color w:val="000000" w:themeColor="text1"/>
        </w:rPr>
        <w:t xml:space="preserve"> even if</w:t>
      </w:r>
      <w:r w:rsidR="008A0201">
        <w:rPr>
          <w:color w:val="000000" w:themeColor="text1"/>
        </w:rPr>
        <w:t xml:space="preserve"> analytical step size increases</w:t>
      </w:r>
      <w:r w:rsidRPr="00214999">
        <w:rPr>
          <w:color w:val="000000" w:themeColor="text1"/>
        </w:rPr>
        <w:t xml:space="preserve">. </w:t>
      </w:r>
      <w:r w:rsidRPr="00214999">
        <w:rPr>
          <w:rFonts w:cstheme="minorHAnsi"/>
          <w:color w:val="000000" w:themeColor="text1"/>
        </w:rPr>
        <w:lastRenderedPageBreak/>
        <w:t xml:space="preserve">Once </w:t>
      </w:r>
      <w:r w:rsidR="000E2F99">
        <w:rPr>
          <w:rFonts w:cstheme="minorHAnsi"/>
          <w:color w:val="000000" w:themeColor="text1"/>
        </w:rPr>
        <w:t>a spectrum is acquired</w:t>
      </w:r>
      <w:r w:rsidRPr="00214999">
        <w:rPr>
          <w:rFonts w:cstheme="minorHAnsi"/>
          <w:color w:val="000000" w:themeColor="text1"/>
        </w:rPr>
        <w:t xml:space="preserve"> at each point by the EDS detectors, </w:t>
      </w:r>
      <w:r w:rsidR="000E2F99">
        <w:rPr>
          <w:rFonts w:ascii="Segoe UI" w:hAnsi="Segoe UI" w:cs="Segoe UI"/>
          <w:color w:val="000000"/>
          <w:sz w:val="20"/>
          <w:szCs w:val="20"/>
        </w:rPr>
        <w:t>this is then automatically assigned to a mineral definition based on the spectral characteristics</w:t>
      </w:r>
      <w:r w:rsidR="000E2F99" w:rsidRPr="00214999" w:rsidDel="000E2F99">
        <w:rPr>
          <w:rFonts w:cstheme="minorHAnsi"/>
          <w:color w:val="000000" w:themeColor="text1"/>
        </w:rPr>
        <w:t xml:space="preserve"> </w:t>
      </w:r>
      <w:r w:rsidR="00385B33">
        <w:rPr>
          <w:rFonts w:cstheme="minorHAnsi"/>
          <w:color w:val="000000" w:themeColor="text1"/>
        </w:rPr>
        <w:t>and</w:t>
      </w:r>
      <w:r w:rsidR="00385B33" w:rsidRPr="00214999">
        <w:rPr>
          <w:rFonts w:cstheme="minorHAnsi"/>
          <w:color w:val="000000" w:themeColor="text1"/>
        </w:rPr>
        <w:t xml:space="preserve"> </w:t>
      </w:r>
      <w:r w:rsidRPr="00214999">
        <w:rPr>
          <w:rFonts w:cstheme="minorHAnsi"/>
          <w:color w:val="000000" w:themeColor="text1"/>
        </w:rPr>
        <w:t>a library of mineral definitions. Each mineral is assigned a colour, and these data points are combined to form a contiguous false colour image of the sample. In addition to the images, the sum of each occurrence of an identified mineral is tabulated so that minerals and groups of minerals may be quantified.</w:t>
      </w:r>
    </w:p>
    <w:p w14:paraId="72D03A08" w14:textId="4BDE4BCC" w:rsidR="002D0287" w:rsidRPr="002D0287" w:rsidRDefault="002D0287" w:rsidP="000D1881">
      <w:r>
        <w:t xml:space="preserve">In this series of </w:t>
      </w:r>
      <w:r w:rsidR="00B05CAE">
        <w:t>analyses,</w:t>
      </w:r>
      <w:r w:rsidR="00CD6FB2">
        <w:t xml:space="preserve"> we have subdivided chlorite into 11 sub-types based </w:t>
      </w:r>
      <w:r w:rsidR="000D1881">
        <w:t>on Fe-Mg proportions. T</w:t>
      </w:r>
      <w:r w:rsidR="00CD6FB2">
        <w:t xml:space="preserve">he SEM-EDS employed here therefore identified Fe-chlorite (chamosite) and Mg-chlorite (clinochlore) and nine classes of chlorite between </w:t>
      </w:r>
      <w:r>
        <w:t xml:space="preserve">these </w:t>
      </w:r>
      <w:proofErr w:type="gramStart"/>
      <w:r>
        <w:t>end-members</w:t>
      </w:r>
      <w:proofErr w:type="gramEnd"/>
      <w:r>
        <w:t xml:space="preserve">. The same approach could be employed for other minerals that have extensive solid solution series although, due to thermodynamic reasons, </w:t>
      </w:r>
      <w:r w:rsidR="008A0201">
        <w:t xml:space="preserve">many </w:t>
      </w:r>
      <w:r>
        <w:t>low temperature minerals found in diagenetic systems tend towards end-member compositions</w:t>
      </w:r>
      <w:r w:rsidR="008A0201">
        <w:t>.</w:t>
      </w:r>
    </w:p>
    <w:p w14:paraId="03AEC659" w14:textId="2133C0E7" w:rsidR="00AA43E4" w:rsidRDefault="00F4672D" w:rsidP="00AA43E4">
      <w:pPr>
        <w:rPr>
          <w:rFonts w:ascii="Calibri" w:eastAsia="Times New Roman" w:hAnsi="Calibri" w:cs="Calibri"/>
          <w:color w:val="000000"/>
          <w:lang w:eastAsia="en-GB"/>
        </w:rPr>
      </w:pPr>
      <w:r>
        <w:t xml:space="preserve">In the following sections, some of the dominant controls on sandstone reservoir quality are illustrated via SEM-EDS </w:t>
      </w:r>
      <w:r w:rsidR="00B8721E">
        <w:t xml:space="preserve">imaging </w:t>
      </w:r>
      <w:r>
        <w:t>studies.</w:t>
      </w:r>
    </w:p>
    <w:p w14:paraId="2D695F8B" w14:textId="51F69593" w:rsidR="00424568" w:rsidRPr="00424568" w:rsidRDefault="00B727B1" w:rsidP="00AA43E4">
      <w:pPr>
        <w:pStyle w:val="Heading1"/>
      </w:pPr>
      <w:r>
        <w:t xml:space="preserve">Sandstone </w:t>
      </w:r>
      <w:r w:rsidR="00B8721E">
        <w:t>d</w:t>
      </w:r>
      <w:r w:rsidR="00424568" w:rsidRPr="00424568">
        <w:t>etrital mineralogy</w:t>
      </w:r>
      <w:r>
        <w:t xml:space="preserve"> analysed by SEM-EDS</w:t>
      </w:r>
    </w:p>
    <w:p w14:paraId="3E832592" w14:textId="77777777" w:rsidR="00424568" w:rsidRDefault="00424568" w:rsidP="00424568">
      <w:pPr>
        <w:pStyle w:val="Heading2"/>
      </w:pPr>
      <w:r>
        <w:t>Quartz</w:t>
      </w:r>
    </w:p>
    <w:p w14:paraId="4B115ACD" w14:textId="75BAE4FD" w:rsidR="00CB3494" w:rsidRPr="00424568" w:rsidRDefault="00B553F8" w:rsidP="00424568">
      <w:r>
        <w:t xml:space="preserve">Quartz is </w:t>
      </w:r>
      <w:r w:rsidR="008E04C2">
        <w:t>a</w:t>
      </w:r>
      <w:r>
        <w:t xml:space="preserve"> dominant mineral in almost all fair</w:t>
      </w:r>
      <w:r w:rsidR="00581153">
        <w:t>-</w:t>
      </w:r>
      <w:r>
        <w:t>to</w:t>
      </w:r>
      <w:r w:rsidR="00581153">
        <w:t>-</w:t>
      </w:r>
      <w:r>
        <w:t xml:space="preserve">good </w:t>
      </w:r>
      <w:r w:rsidR="00581153">
        <w:t xml:space="preserve">(i.e., greater than about 15 % total porosity and 10 % effective porosity) </w:t>
      </w:r>
      <w:r>
        <w:t xml:space="preserve">reservoir quality sandstones (see Figures </w:t>
      </w:r>
      <w:r w:rsidR="00CB3494">
        <w:t>3</w:t>
      </w:r>
      <w:r>
        <w:t xml:space="preserve"> to 1</w:t>
      </w:r>
      <w:r w:rsidR="00CB3494">
        <w:t>4</w:t>
      </w:r>
      <w:r>
        <w:t>).</w:t>
      </w:r>
      <w:r w:rsidR="00B8721E">
        <w:t xml:space="preserve"> </w:t>
      </w:r>
      <w:r>
        <w:t>Some sandstones contain few other minerals apart from detrital quartz</w:t>
      </w:r>
      <w:r w:rsidR="00581153">
        <w:t xml:space="preserve">. Such sandstones are known as quartz arenites and these tend to have the highest porosity of all sandstones (e.g., Figures </w:t>
      </w:r>
      <w:r w:rsidR="00CB3494">
        <w:t>3</w:t>
      </w:r>
      <w:r w:rsidR="00581153">
        <w:t xml:space="preserve">A, </w:t>
      </w:r>
      <w:r w:rsidR="00CB3494">
        <w:t>7</w:t>
      </w:r>
      <w:r w:rsidR="00581153">
        <w:t>A, 1</w:t>
      </w:r>
      <w:r w:rsidR="00CB3494">
        <w:t>1</w:t>
      </w:r>
      <w:r w:rsidR="00581153">
        <w:t>A, 1</w:t>
      </w:r>
      <w:r w:rsidR="00CB3494">
        <w:t>2</w:t>
      </w:r>
      <w:r w:rsidR="00581153">
        <w:t>A, 1</w:t>
      </w:r>
      <w:r w:rsidR="00CB3494">
        <w:t>3</w:t>
      </w:r>
      <w:r w:rsidR="00581153">
        <w:t xml:space="preserve">A) although non-silicate </w:t>
      </w:r>
      <w:r w:rsidR="008E04C2">
        <w:t xml:space="preserve">(e.g., carbonate or sulphate minerals) </w:t>
      </w:r>
      <w:r w:rsidR="00581153">
        <w:t>cement growth can lead even quartz arenites to have poor reservoir quality (Figure 1</w:t>
      </w:r>
      <w:r w:rsidR="00CB3494">
        <w:t>1</w:t>
      </w:r>
      <w:r w:rsidR="00581153">
        <w:t>A)</w:t>
      </w:r>
      <w:r>
        <w:t xml:space="preserve">. Quartz is resistant to </w:t>
      </w:r>
      <w:r w:rsidR="008E04C2">
        <w:t xml:space="preserve">weathering except in </w:t>
      </w:r>
      <w:r>
        <w:t xml:space="preserve">the most extreme weathering conditions, e.g., as found in laterites </w:t>
      </w:r>
      <w:r>
        <w:fldChar w:fldCharType="begin"/>
      </w:r>
      <w:r w:rsidR="00C201FF">
        <w:instrText xml:space="preserve"> ADDIN EN.CITE &lt;EndNote&gt;&lt;Cite&gt;&lt;Author&gt;Hill&lt;/Author&gt;&lt;Year&gt;2000&lt;/Year&gt;&lt;RecNum&gt;1994&lt;/RecNum&gt;&lt;DisplayText&gt;(Hill et al., 2000)&lt;/DisplayText&gt;&lt;record&gt;&lt;rec-number&gt;1994&lt;/rec-number&gt;&lt;foreign-keys&gt;&lt;key app="EN" db-id="x5v5xwvaossf27ef9zmvwpt7dvtxfs20tvdf" timestamp="0"&gt;1994&lt;/key&gt;&lt;/foreign-keys&gt;&lt;ref-type name="Journal Article"&gt;17&lt;/ref-type&gt;&lt;contributors&gt;&lt;authors&gt;&lt;author&gt;Hill, I. G.&lt;/author&gt;&lt;author&gt;Worden, R. H.&lt;/author&gt;&lt;author&gt;Meighan, I. G.&lt;/author&gt;&lt;/authors&gt;&lt;/contributors&gt;&lt;titles&gt;&lt;title&gt;Geochemical evolution of a palaeolaterite: the Interbasaltic Formation, Northern Ireland&lt;/title&gt;&lt;secondary-title&gt;Chemical Geology&lt;/secondary-title&gt;&lt;/titles&gt;&lt;pages&gt;65-84&lt;/pages&gt;&lt;volume&gt;166&lt;/volume&gt;&lt;number&gt;1-2&lt;/number&gt;&lt;dates&gt;&lt;year&gt;2000&lt;/year&gt;&lt;pub-dates&gt;&lt;date&gt;May&lt;/date&gt;&lt;/pub-dates&gt;&lt;/dates&gt;&lt;isbn&gt;0009-2541&lt;/isbn&gt;&lt;accession-num&gt;WOS:000086004200005&lt;/accession-num&gt;&lt;urls&gt;&lt;related-urls&gt;&lt;url&gt;&amp;lt;Go to ISI&amp;gt;://WOS:000086004200005&lt;/url&gt;&lt;/related-urls&gt;&lt;/urls&gt;&lt;electronic-resource-num&gt;10.1016/s0009-2541(99)00179-5&lt;/electronic-resource-num&gt;&lt;/record&gt;&lt;/Cite&gt;&lt;/EndNote&gt;</w:instrText>
      </w:r>
      <w:r>
        <w:fldChar w:fldCharType="separate"/>
      </w:r>
      <w:r>
        <w:rPr>
          <w:noProof/>
        </w:rPr>
        <w:t>(Hill et al., 2000)</w:t>
      </w:r>
      <w:r>
        <w:fldChar w:fldCharType="end"/>
      </w:r>
      <w:r>
        <w:t xml:space="preserve">. Successive cycles of uplift, weathering, erosion, </w:t>
      </w:r>
      <w:r w:rsidR="008E04C2">
        <w:t>transport,</w:t>
      </w:r>
      <w:r>
        <w:t xml:space="preserve"> and deposition tends to progressively clean sandstones so that younger sediments in any given area tend to be increasingly </w:t>
      </w:r>
      <w:proofErr w:type="gramStart"/>
      <w:r>
        <w:t>quartz-rich</w:t>
      </w:r>
      <w:proofErr w:type="gramEnd"/>
      <w:r>
        <w:t xml:space="preserve">. Detrital quartz can be monocrystalline or </w:t>
      </w:r>
      <w:proofErr w:type="gramStart"/>
      <w:r>
        <w:t>polycrystalline</w:t>
      </w:r>
      <w:proofErr w:type="gramEnd"/>
      <w:r>
        <w:t xml:space="preserve"> but SEM-EDS cannot differentiate </w:t>
      </w:r>
      <w:r w:rsidR="00A75FF2">
        <w:t>these</w:t>
      </w:r>
      <w:r>
        <w:t xml:space="preserve"> different types as they are wholly </w:t>
      </w:r>
      <w:r w:rsidR="00581153">
        <w:t>composed of SiO</w:t>
      </w:r>
      <w:r w:rsidR="00581153" w:rsidRPr="00581153">
        <w:rPr>
          <w:vertAlign w:val="subscript"/>
        </w:rPr>
        <w:t>2</w:t>
      </w:r>
      <w:r>
        <w:t>.</w:t>
      </w:r>
      <w:r w:rsidR="00405ADC">
        <w:t xml:space="preserve"> SEM-EDS can be used to reveal whether quartz grains are well-rounded (Figures </w:t>
      </w:r>
      <w:r w:rsidR="00CB3494">
        <w:t>3</w:t>
      </w:r>
      <w:r w:rsidR="00405ADC">
        <w:t xml:space="preserve">A, </w:t>
      </w:r>
      <w:r w:rsidR="00CB3494">
        <w:t>5</w:t>
      </w:r>
      <w:r w:rsidR="00405ADC">
        <w:t>, 1</w:t>
      </w:r>
      <w:r w:rsidR="00CB3494">
        <w:t>0</w:t>
      </w:r>
      <w:r w:rsidR="00405ADC">
        <w:t>B, 1</w:t>
      </w:r>
      <w:r w:rsidR="00CB3494">
        <w:t>1</w:t>
      </w:r>
      <w:r w:rsidR="00405ADC">
        <w:t>A, 1</w:t>
      </w:r>
      <w:r w:rsidR="00CB3494">
        <w:t>1</w:t>
      </w:r>
      <w:r w:rsidR="00405ADC">
        <w:t>B, 1</w:t>
      </w:r>
      <w:r w:rsidR="00CB3494">
        <w:t>3</w:t>
      </w:r>
      <w:r w:rsidR="00405ADC">
        <w:t xml:space="preserve">A), or relatively angular (Figures </w:t>
      </w:r>
      <w:r w:rsidR="00CB3494">
        <w:t>4</w:t>
      </w:r>
      <w:r w:rsidR="00405ADC">
        <w:t xml:space="preserve">A, </w:t>
      </w:r>
      <w:r w:rsidR="00CB3494">
        <w:t>7</w:t>
      </w:r>
      <w:r w:rsidR="00405ADC">
        <w:t xml:space="preserve">A, </w:t>
      </w:r>
      <w:r w:rsidR="00CB3494">
        <w:t>7</w:t>
      </w:r>
      <w:r w:rsidR="00405ADC">
        <w:t xml:space="preserve">B, </w:t>
      </w:r>
      <w:r w:rsidR="00CB3494">
        <w:t>9</w:t>
      </w:r>
      <w:r w:rsidR="00405ADC">
        <w:t xml:space="preserve">A, </w:t>
      </w:r>
      <w:r w:rsidR="00CB3494">
        <w:t>9</w:t>
      </w:r>
      <w:r w:rsidR="00405ADC">
        <w:t>B), with roundness reflecting textural maturity.</w:t>
      </w:r>
      <w:r w:rsidR="00581153">
        <w:t xml:space="preserve"> Detrital quartz can be difficult or impossible to differentiate from quartz cement so that SEM-EDS</w:t>
      </w:r>
      <w:r w:rsidR="00385B33">
        <w:t>, on its own,</w:t>
      </w:r>
      <w:r w:rsidR="00581153">
        <w:t xml:space="preserve"> is not </w:t>
      </w:r>
      <w:r w:rsidR="008E04C2">
        <w:t xml:space="preserve">usually </w:t>
      </w:r>
      <w:r w:rsidR="00581153">
        <w:t>the ideal technique to quantify quartz cement (e.g., Figure</w:t>
      </w:r>
      <w:r w:rsidR="00870A3E">
        <w:t xml:space="preserve">s </w:t>
      </w:r>
      <w:r w:rsidR="00CB3494">
        <w:t>3</w:t>
      </w:r>
      <w:r w:rsidR="00870A3E">
        <w:t>B, 1</w:t>
      </w:r>
      <w:r w:rsidR="00CB3494">
        <w:t>4</w:t>
      </w:r>
      <w:r w:rsidR="00870A3E">
        <w:t>B).</w:t>
      </w:r>
      <w:r w:rsidR="000D65A5">
        <w:t xml:space="preserve"> The presence of clay coats or semi-continuous dust rims can help to physically distinguish quartz grains and quartz overgrowths.</w:t>
      </w:r>
    </w:p>
    <w:p w14:paraId="223DD691" w14:textId="7E02C7F1" w:rsidR="00424568" w:rsidRDefault="00424568" w:rsidP="00424568">
      <w:pPr>
        <w:pStyle w:val="Heading2"/>
      </w:pPr>
      <w:r>
        <w:t>Feldspar minerals</w:t>
      </w:r>
    </w:p>
    <w:p w14:paraId="1DB792DD" w14:textId="7C028B2B" w:rsidR="00FC094B" w:rsidRPr="00424568" w:rsidRDefault="00405ADC" w:rsidP="00FC094B">
      <w:r>
        <w:t xml:space="preserve">Feldspars are the second most important group of minerals </w:t>
      </w:r>
      <w:r w:rsidR="00A75FF2">
        <w:t xml:space="preserve">in sandstones </w:t>
      </w:r>
      <w:r>
        <w:t>after quartz. K-feldspar and Na-dominated plagioclase</w:t>
      </w:r>
      <w:r w:rsidR="00385B33">
        <w:t xml:space="preserve"> (albite)</w:t>
      </w:r>
      <w:r>
        <w:t xml:space="preserve"> are common in sandstones</w:t>
      </w:r>
      <w:r w:rsidR="00385B33">
        <w:t>. Ca-bearing plagioclase becomes increasingly rare as the ratio of Ca to Na increases</w:t>
      </w:r>
      <w:r>
        <w:t xml:space="preserve"> </w:t>
      </w:r>
      <w:r w:rsidR="00385B33">
        <w:t>as calcic plagioclase undergoes rapid weathering;</w:t>
      </w:r>
      <w:r>
        <w:t xml:space="preserve"> anorthite </w:t>
      </w:r>
      <w:r w:rsidR="00A875FA">
        <w:t>(Ca-rich plagioclase) is absent</w:t>
      </w:r>
      <w:r w:rsidR="00385B33">
        <w:t xml:space="preserve"> in sandstones</w:t>
      </w:r>
      <w:r w:rsidR="00A875FA">
        <w:t xml:space="preserve">. Every sandstone sample in Figure </w:t>
      </w:r>
      <w:r w:rsidR="00CB3494">
        <w:t>3</w:t>
      </w:r>
      <w:r w:rsidR="00A875FA">
        <w:t xml:space="preserve"> to 1</w:t>
      </w:r>
      <w:r w:rsidR="00CB3494">
        <w:t>4</w:t>
      </w:r>
      <w:r w:rsidR="00A875FA">
        <w:t xml:space="preserve"> contain</w:t>
      </w:r>
      <w:r w:rsidR="00A75FF2">
        <w:t>s</w:t>
      </w:r>
      <w:r w:rsidR="00A875FA">
        <w:t xml:space="preserve"> at least some feldspar grains.</w:t>
      </w:r>
      <w:r w:rsidR="00B8721E">
        <w:t xml:space="preserve"> </w:t>
      </w:r>
      <w:r w:rsidR="00A875FA">
        <w:t xml:space="preserve">K-feldspar and plagioclase can be intergrown, </w:t>
      </w:r>
      <w:r w:rsidR="00A75FF2">
        <w:t xml:space="preserve">when it is </w:t>
      </w:r>
      <w:r w:rsidR="00A875FA">
        <w:t xml:space="preserve">known as perthite, at a range of scales and if the intergrowths are greater than a few micrometres in size, then SEM-EDS is an excellent way to image perthite (Figure </w:t>
      </w:r>
      <w:r w:rsidR="00CB3494">
        <w:t>4</w:t>
      </w:r>
      <w:r w:rsidR="00A875FA">
        <w:t xml:space="preserve">B). Detrital feldspar variably undergo alteration during </w:t>
      </w:r>
      <w:r w:rsidR="008E04C2">
        <w:t>diagenesis,</w:t>
      </w:r>
      <w:r w:rsidR="00A875FA">
        <w:t xml:space="preserve"> and this typically leads to growth of clay minerals and the development of secondary pores (e.g., Figures </w:t>
      </w:r>
      <w:r w:rsidR="00CB3494">
        <w:t>3</w:t>
      </w:r>
      <w:r w:rsidR="00A875FA">
        <w:t xml:space="preserve">B, </w:t>
      </w:r>
      <w:r w:rsidR="00CB3494">
        <w:t>4</w:t>
      </w:r>
      <w:r w:rsidR="00A875FA">
        <w:t xml:space="preserve">A, </w:t>
      </w:r>
      <w:r w:rsidR="00CB3494">
        <w:t>7</w:t>
      </w:r>
      <w:r w:rsidR="00A875FA">
        <w:t>A). Feldspars can be present within rock fragments as well as occurring as single minerals.</w:t>
      </w:r>
      <w:r w:rsidR="00FC094B">
        <w:t xml:space="preserve"> Detrital </w:t>
      </w:r>
      <w:r w:rsidR="008E04C2">
        <w:t>feldspars</w:t>
      </w:r>
      <w:r w:rsidR="00FC094B">
        <w:t xml:space="preserve"> can be difficult or impossible to differentiate from K-feldspar or albite cement so that SEM-EDS is not the ideal technique to quantify </w:t>
      </w:r>
      <w:r w:rsidR="00FC094B">
        <w:lastRenderedPageBreak/>
        <w:t xml:space="preserve">feldspar cements. For example, the feldspar-rich sandstone in Figure </w:t>
      </w:r>
      <w:r w:rsidR="00CB3494">
        <w:t>4</w:t>
      </w:r>
      <w:r w:rsidR="00FC094B">
        <w:t xml:space="preserve">B was shown, via optical microscopy, to contain several percent each of K-feldspar and albite cement </w:t>
      </w:r>
      <w:r w:rsidR="00A75FF2">
        <w:fldChar w:fldCharType="begin"/>
      </w:r>
      <w:r w:rsidR="00C201FF">
        <w:instrText xml:space="preserve"> ADDIN EN.CITE &lt;EndNote&gt;&lt;Cite&gt;&lt;Author&gt;Lawan&lt;/Author&gt;&lt;Year&gt;2021&lt;/Year&gt;&lt;RecNum&gt;6379&lt;/RecNum&gt;&lt;DisplayText&gt;(Lawan et al., 2021)&lt;/DisplayText&gt;&lt;record&gt;&lt;rec-number&gt;6379&lt;/rec-number&gt;&lt;foreign-keys&gt;&lt;key app="EN" db-id="x5v5xwvaossf27ef9zmvwpt7dvtxfs20tvdf" timestamp="1622783215"&gt;6379&lt;/key&gt;&lt;/foreign-keys&gt;&lt;ref-type name="Journal Article"&gt;17&lt;/ref-type&gt;&lt;contributors&gt;&lt;authors&gt;&lt;author&gt;Lawan, A. Y.&lt;/author&gt;&lt;author&gt;Worden, R. H.&lt;/author&gt;&lt;author&gt;Utley, J. E. P.&lt;/author&gt;&lt;author&gt;Crowley, S. F.&lt;/author&gt;&lt;/authors&gt;&lt;/contributors&gt;&lt;titles&gt;&lt;title&gt;Sedimentological and diagenetic controls on the reservoir quality of marginal marine sandstones buried to moderate depths and temperatures: Brent Province, UK North Sea&lt;/title&gt;&lt;secondary-title&gt;Marine and Petroleum Geology&lt;/secondary-title&gt;&lt;/titles&gt;&lt;volume&gt;128&lt;/volume&gt;&lt;dates&gt;&lt;year&gt;2021&lt;/year&gt;&lt;pub-dates&gt;&lt;date&gt;Jun&lt;/date&gt;&lt;/pub-dates&gt;&lt;/dates&gt;&lt;isbn&gt;0264-8172&lt;/isbn&gt;&lt;accession-num&gt;WOS:000643888700001&lt;/accession-num&gt;&lt;urls&gt;&lt;related-urls&gt;&lt;url&gt;&amp;lt;Go to ISI&amp;gt;://WOS:000643888700001&lt;/url&gt;&lt;/related-urls&gt;&lt;/urls&gt;&lt;custom7&gt;104993&lt;/custom7&gt;&lt;electronic-resource-num&gt;10.1016/j.marpetgeo.2021.104993&lt;/electronic-resource-num&gt;&lt;/record&gt;&lt;/Cite&gt;&lt;/EndNote&gt;</w:instrText>
      </w:r>
      <w:r w:rsidR="00A75FF2">
        <w:fldChar w:fldCharType="separate"/>
      </w:r>
      <w:r w:rsidR="00A75FF2">
        <w:rPr>
          <w:noProof/>
        </w:rPr>
        <w:t>(Lawan et al., 2021)</w:t>
      </w:r>
      <w:r w:rsidR="00A75FF2">
        <w:fldChar w:fldCharType="end"/>
      </w:r>
      <w:r w:rsidR="00A75FF2">
        <w:t xml:space="preserve"> </w:t>
      </w:r>
      <w:r w:rsidR="00FC094B">
        <w:t>but this cannot be observed in the SEM-EDS image.</w:t>
      </w:r>
    </w:p>
    <w:p w14:paraId="47651AFA" w14:textId="394AAEC6" w:rsidR="00424568" w:rsidRDefault="00424568" w:rsidP="00424568">
      <w:pPr>
        <w:pStyle w:val="Heading2"/>
      </w:pPr>
      <w:r>
        <w:t>L</w:t>
      </w:r>
      <w:r w:rsidR="008D6D5B">
        <w:t>ithic</w:t>
      </w:r>
      <w:r>
        <w:t xml:space="preserve"> grain</w:t>
      </w:r>
      <w:r w:rsidR="008D6D5B">
        <w:t>s</w:t>
      </w:r>
      <w:r>
        <w:t xml:space="preserve"> (rock fragments)</w:t>
      </w:r>
    </w:p>
    <w:p w14:paraId="3648FE39" w14:textId="050D9891" w:rsidR="000D65A5" w:rsidRPr="000D65A5" w:rsidRDefault="00A875FA" w:rsidP="000D65A5">
      <w:pPr>
        <w:autoSpaceDE w:val="0"/>
        <w:autoSpaceDN w:val="0"/>
        <w:adjustRightInd w:val="0"/>
        <w:spacing w:after="0" w:line="240" w:lineRule="auto"/>
        <w:rPr>
          <w:rFonts w:cstheme="minorHAnsi"/>
        </w:rPr>
      </w:pPr>
      <w:r>
        <w:t>Lithic grains (also known as rock fragments) are common in sandstones</w:t>
      </w:r>
      <w:r w:rsidR="00867317">
        <w:t>. Their presence leads to much reduced porosity and permeability (Figures 1 and 2) due to enhanced compaction and growth of pore and pore-throat filling clay minerals. Some consider polycrystalline quartz to be a lithic grain but in terms of geochemical and geomechanical behaviour it is not typical of lithic grains.</w:t>
      </w:r>
      <w:r w:rsidR="00B8721E">
        <w:t xml:space="preserve"> </w:t>
      </w:r>
      <w:r w:rsidR="00081720">
        <w:t xml:space="preserve">Lithic grains include those of sedimentary, </w:t>
      </w:r>
      <w:r w:rsidR="008E04C2">
        <w:t>metamorphic,</w:t>
      </w:r>
      <w:r w:rsidR="00081720">
        <w:t xml:space="preserve"> and igneous provenance.</w:t>
      </w:r>
      <w:r w:rsidR="00B8721E">
        <w:t xml:space="preserve"> </w:t>
      </w:r>
      <w:r w:rsidR="00081720">
        <w:t xml:space="preserve">SEM-EDS can certainly characterise lithics in terms of sub-crystal size and mineralogy. </w:t>
      </w:r>
      <w:proofErr w:type="spellStart"/>
      <w:r w:rsidR="00081720">
        <w:t>Quartz</w:t>
      </w:r>
      <w:r w:rsidR="00A75FF2">
        <w:t>o</w:t>
      </w:r>
      <w:proofErr w:type="spellEnd"/>
      <w:r w:rsidR="00081720">
        <w:t xml:space="preserve">-feldspathic lithics probably represent granitic sources (Figures </w:t>
      </w:r>
      <w:r w:rsidR="00CB3494">
        <w:t>3</w:t>
      </w:r>
      <w:r w:rsidR="00081720">
        <w:t xml:space="preserve">B, </w:t>
      </w:r>
      <w:r w:rsidR="00CB3494">
        <w:t>5</w:t>
      </w:r>
      <w:r w:rsidR="00081720">
        <w:t xml:space="preserve">, </w:t>
      </w:r>
      <w:r w:rsidR="00CB3494">
        <w:t>9</w:t>
      </w:r>
      <w:r w:rsidR="00081720">
        <w:t>B, 1</w:t>
      </w:r>
      <w:r w:rsidR="00CB3494">
        <w:t>4</w:t>
      </w:r>
      <w:r w:rsidR="00081720">
        <w:t xml:space="preserve">A). Clay-mineral and mica-rich lithics possibly represent basaltic, andesitic or </w:t>
      </w:r>
      <w:proofErr w:type="spellStart"/>
      <w:r w:rsidR="00081720">
        <w:t>pelitic</w:t>
      </w:r>
      <w:proofErr w:type="spellEnd"/>
      <w:r w:rsidR="00081720">
        <w:t xml:space="preserve"> rocks (and metamorphic versions</w:t>
      </w:r>
      <w:r w:rsidR="00A75FF2">
        <w:t xml:space="preserve"> of these</w:t>
      </w:r>
      <w:r w:rsidR="00081720">
        <w:t xml:space="preserve">) (Figures 6, 7B, 8B, 9B, </w:t>
      </w:r>
      <w:r w:rsidR="00FE1E64">
        <w:t>10A). Lithics that are rich in clay minerals tend to undergo deformation during burial and can be hard to differentiate from clay-rich matrix using SEM-</w:t>
      </w:r>
      <w:r w:rsidR="00FE1E64" w:rsidRPr="000D65A5">
        <w:rPr>
          <w:rFonts w:cstheme="minorHAnsi"/>
        </w:rPr>
        <w:t>EDS.</w:t>
      </w:r>
      <w:r w:rsidR="000D65A5" w:rsidRPr="000D65A5">
        <w:rPr>
          <w:rFonts w:cstheme="minorHAnsi"/>
        </w:rPr>
        <w:t xml:space="preserve"> </w:t>
      </w:r>
      <w:r w:rsidR="000D65A5">
        <w:rPr>
          <w:rFonts w:cstheme="minorHAnsi"/>
          <w:color w:val="000000"/>
        </w:rPr>
        <w:t>D</w:t>
      </w:r>
      <w:r w:rsidR="000D65A5" w:rsidRPr="000D65A5">
        <w:rPr>
          <w:rFonts w:cstheme="minorHAnsi"/>
          <w:color w:val="000000"/>
        </w:rPr>
        <w:t>istinguishing small detrital grains of feldspar from quartz</w:t>
      </w:r>
      <w:r w:rsidR="006305A7">
        <w:rPr>
          <w:rFonts w:cstheme="minorHAnsi"/>
          <w:color w:val="000000"/>
        </w:rPr>
        <w:t>, as discrete grains or within lithic fragments,</w:t>
      </w:r>
      <w:r w:rsidR="000D65A5" w:rsidRPr="000D65A5">
        <w:rPr>
          <w:rFonts w:cstheme="minorHAnsi"/>
          <w:color w:val="000000"/>
        </w:rPr>
        <w:t xml:space="preserve"> can be very difficult </w:t>
      </w:r>
      <w:r w:rsidR="006305A7">
        <w:rPr>
          <w:rFonts w:cstheme="minorHAnsi"/>
          <w:color w:val="000000"/>
        </w:rPr>
        <w:t xml:space="preserve">typically </w:t>
      </w:r>
      <w:r w:rsidR="000D65A5" w:rsidRPr="000D65A5">
        <w:rPr>
          <w:rFonts w:cstheme="minorHAnsi"/>
          <w:color w:val="000000"/>
        </w:rPr>
        <w:t>leading to a report over</w:t>
      </w:r>
      <w:r w:rsidR="006305A7">
        <w:rPr>
          <w:rFonts w:cstheme="minorHAnsi"/>
          <w:color w:val="000000"/>
        </w:rPr>
        <w:t>-</w:t>
      </w:r>
      <w:r w:rsidR="000D65A5" w:rsidRPr="000D65A5">
        <w:rPr>
          <w:rFonts w:cstheme="minorHAnsi"/>
          <w:color w:val="000000"/>
        </w:rPr>
        <w:t>abundance of quartz</w:t>
      </w:r>
      <w:r w:rsidR="006305A7">
        <w:rPr>
          <w:rFonts w:cstheme="minorHAnsi"/>
          <w:color w:val="000000"/>
        </w:rPr>
        <w:t>.</w:t>
      </w:r>
    </w:p>
    <w:p w14:paraId="6244C255" w14:textId="294D9C50" w:rsidR="00B553F8" w:rsidRDefault="00B553F8" w:rsidP="00B553F8"/>
    <w:p w14:paraId="6B275AE8" w14:textId="60256A6E" w:rsidR="00B553F8" w:rsidRPr="00B553F8" w:rsidRDefault="00B553F8" w:rsidP="00B553F8">
      <w:pPr>
        <w:pStyle w:val="Heading2"/>
      </w:pPr>
      <w:r>
        <w:t>Detrital mica minerals and chlorite</w:t>
      </w:r>
    </w:p>
    <w:p w14:paraId="0CC8C150" w14:textId="4548D34E" w:rsidR="00424568" w:rsidRPr="00424568" w:rsidRDefault="00FE1E64" w:rsidP="00424568">
      <w:r>
        <w:t xml:space="preserve">Micas and chlorite can be relatively resistant to weathering and can be directly deposited with quartz-rich sediment. Detrital micas include muscovite and biotite with the former more resistant to weathering than the later and thus more common in sandstones (Figures </w:t>
      </w:r>
      <w:r w:rsidR="00CB3494">
        <w:t>3</w:t>
      </w:r>
      <w:r>
        <w:t xml:space="preserve">B, </w:t>
      </w:r>
      <w:r w:rsidR="00CB3494">
        <w:t>4</w:t>
      </w:r>
      <w:r>
        <w:t xml:space="preserve">A, </w:t>
      </w:r>
      <w:r w:rsidR="00CB3494">
        <w:t>6</w:t>
      </w:r>
      <w:r>
        <w:t xml:space="preserve">A, </w:t>
      </w:r>
      <w:r w:rsidR="00CB3494">
        <w:t>6</w:t>
      </w:r>
      <w:r>
        <w:t xml:space="preserve">B, 8B). Micas can delaminate along (001) plains leading to localised microporosity (Figure </w:t>
      </w:r>
      <w:r w:rsidR="00CB3494">
        <w:t>4</w:t>
      </w:r>
      <w:r>
        <w:t>A).</w:t>
      </w:r>
      <w:r w:rsidR="00B8721E">
        <w:t xml:space="preserve"> </w:t>
      </w:r>
      <w:r>
        <w:t xml:space="preserve">Chlorite can occur as discrete flakes (Figures </w:t>
      </w:r>
      <w:r w:rsidR="00CB3494">
        <w:t>6</w:t>
      </w:r>
      <w:r>
        <w:t>B)</w:t>
      </w:r>
      <w:r w:rsidR="00B8721E">
        <w:t xml:space="preserve"> </w:t>
      </w:r>
      <w:r>
        <w:t xml:space="preserve">or be the dominant phyllosilicate in iron-ooids (Figures </w:t>
      </w:r>
      <w:r w:rsidR="00C25E9C">
        <w:t>5B</w:t>
      </w:r>
      <w:r>
        <w:t xml:space="preserve">, </w:t>
      </w:r>
      <w:r w:rsidR="00C25E9C">
        <w:t>13</w:t>
      </w:r>
      <w:r>
        <w:t xml:space="preserve">A). SEM-EDS shows that chlorite can occur as pore-filling matrix that may be detrital or the product of ductile compaction (Figure </w:t>
      </w:r>
      <w:r w:rsidR="00C25E9C">
        <w:t>13</w:t>
      </w:r>
      <w:r>
        <w:t>B).</w:t>
      </w:r>
    </w:p>
    <w:p w14:paraId="0CACE166" w14:textId="77777777" w:rsidR="00424568" w:rsidRDefault="00424568" w:rsidP="00424568">
      <w:pPr>
        <w:pStyle w:val="Heading2"/>
      </w:pPr>
      <w:r>
        <w:t>Bioclasts</w:t>
      </w:r>
    </w:p>
    <w:p w14:paraId="5F4FB688" w14:textId="08A1F8B2" w:rsidR="00424568" w:rsidRPr="00424568" w:rsidRDefault="00FE1E64" w:rsidP="00424568">
      <w:r>
        <w:t xml:space="preserve">Detrital </w:t>
      </w:r>
      <w:r w:rsidR="00FC094B">
        <w:t xml:space="preserve">calcareous </w:t>
      </w:r>
      <w:r w:rsidR="006305A7">
        <w:t xml:space="preserve">and siliceous </w:t>
      </w:r>
      <w:r>
        <w:t>bioclasts can occur in sandstones. SEM-EDS is good for studying bioclast</w:t>
      </w:r>
      <w:r w:rsidR="00FC094B">
        <w:t>-</w:t>
      </w:r>
      <w:r>
        <w:t xml:space="preserve">rich sandstones given the typical scales of observation. Routine dissolution of bioclasts lead to growth of pore-filling calcite </w:t>
      </w:r>
      <w:r w:rsidR="00B4279B">
        <w:t xml:space="preserve">during diagenesis (Figure </w:t>
      </w:r>
      <w:r w:rsidR="00C25E9C">
        <w:t>8</w:t>
      </w:r>
      <w:r w:rsidR="00B4279B">
        <w:t>B),</w:t>
      </w:r>
      <w:r w:rsidR="00B8721E">
        <w:t xml:space="preserve"> </w:t>
      </w:r>
      <w:r>
        <w:t>but</w:t>
      </w:r>
      <w:r w:rsidR="00B4279B">
        <w:t>, in some cases, the original bioclast can be imaged</w:t>
      </w:r>
      <w:r w:rsidR="00FC094B">
        <w:t xml:space="preserve"> using SEM-EDS</w:t>
      </w:r>
      <w:r w:rsidR="00B4279B">
        <w:t xml:space="preserve"> (Figure </w:t>
      </w:r>
      <w:r w:rsidR="00C25E9C">
        <w:t>8</w:t>
      </w:r>
      <w:r w:rsidR="00B4279B">
        <w:t>A).</w:t>
      </w:r>
    </w:p>
    <w:p w14:paraId="101A6D41" w14:textId="77777777" w:rsidR="008D6D5B" w:rsidRDefault="00424568" w:rsidP="00424568">
      <w:pPr>
        <w:pStyle w:val="Heading2"/>
      </w:pPr>
      <w:r>
        <w:t>H</w:t>
      </w:r>
      <w:r w:rsidR="008D6D5B">
        <w:t>eavy minerals</w:t>
      </w:r>
    </w:p>
    <w:p w14:paraId="60DE1507" w14:textId="41B1AD03" w:rsidR="008D6D5B" w:rsidRDefault="00266C45">
      <w:r>
        <w:t xml:space="preserve">Heavy minerals, so called as they typically have high density and, despite their fine grain size, they </w:t>
      </w:r>
      <w:r w:rsidR="00A75FF2">
        <w:t xml:space="preserve">therefore </w:t>
      </w:r>
      <w:r>
        <w:t xml:space="preserve">tend to be deposited early during waning flow. </w:t>
      </w:r>
      <w:r w:rsidR="00A75FF2">
        <w:t xml:space="preserve">Heavy minerals </w:t>
      </w:r>
      <w:r w:rsidR="00026E94">
        <w:t>generally</w:t>
      </w:r>
      <w:r w:rsidR="00A75FF2">
        <w:t xml:space="preserve"> have high density as they routinely contain high atomic number elements such as Zr, Fe, </w:t>
      </w:r>
      <w:proofErr w:type="gramStart"/>
      <w:r w:rsidR="00A75FF2">
        <w:t>Ti</w:t>
      </w:r>
      <w:proofErr w:type="gramEnd"/>
      <w:r w:rsidR="00A75FF2">
        <w:t xml:space="preserve"> and Ca. </w:t>
      </w:r>
      <w:r>
        <w:t xml:space="preserve">This group of minerals typically represent less than 1 % of a bulk sediment. SEM-EDS can be used to study heavy mineral populations, routinely used for provenance analysis and reservoir zone identification. Zircon, </w:t>
      </w:r>
      <w:proofErr w:type="gramStart"/>
      <w:r w:rsidR="00026E94">
        <w:t>tourmaline</w:t>
      </w:r>
      <w:proofErr w:type="gramEnd"/>
      <w:r w:rsidR="00026E94">
        <w:t xml:space="preserve"> and chromite</w:t>
      </w:r>
      <w:r>
        <w:t xml:space="preserve"> are straightforward to image and quantify (Figures </w:t>
      </w:r>
      <w:r w:rsidR="00CB3494">
        <w:t>5A</w:t>
      </w:r>
      <w:r>
        <w:t xml:space="preserve">, </w:t>
      </w:r>
      <w:r w:rsidR="00C25E9C">
        <w:t>13</w:t>
      </w:r>
      <w:r>
        <w:t>).</w:t>
      </w:r>
    </w:p>
    <w:p w14:paraId="42D99325" w14:textId="0677F8A5" w:rsidR="00501D4D" w:rsidRDefault="00354DB5" w:rsidP="00424568">
      <w:pPr>
        <w:pStyle w:val="Heading1"/>
      </w:pPr>
      <w:r>
        <w:t>Sandstone</w:t>
      </w:r>
      <w:r w:rsidR="00B8721E">
        <w:t xml:space="preserve"> t</w:t>
      </w:r>
      <w:r w:rsidR="00501D4D">
        <w:t>extural controls on reservoir quality</w:t>
      </w:r>
      <w:r>
        <w:t xml:space="preserve"> analysed by SDEM-EDS</w:t>
      </w:r>
    </w:p>
    <w:p w14:paraId="2FEED7F8" w14:textId="5EA0B6E7" w:rsidR="00501D4D" w:rsidRDefault="00530360">
      <w:r>
        <w:t xml:space="preserve">SEM-EDS can be used to great effect for the study of sandstone textures. </w:t>
      </w:r>
      <w:r w:rsidR="00B21B7B">
        <w:t xml:space="preserve">Grain size has a major effect on permeability in sandstones (Figure 2). </w:t>
      </w:r>
      <w:r>
        <w:t xml:space="preserve">Aspects of grain size can easily be determined using </w:t>
      </w:r>
      <w:r>
        <w:lastRenderedPageBreak/>
        <w:t>SEM-EDS to reveal maximum grain lengths, length-width ratios of grains and grain perimeters</w:t>
      </w:r>
      <w:r w:rsidR="00B21B7B">
        <w:t xml:space="preserve">. </w:t>
      </w:r>
      <w:r>
        <w:t xml:space="preserve">For example, compare fine-grained sandstone in Figure </w:t>
      </w:r>
      <w:r w:rsidR="00CB3494">
        <w:t>6</w:t>
      </w:r>
      <w:r>
        <w:t xml:space="preserve">A to </w:t>
      </w:r>
      <w:r w:rsidR="00B21B7B">
        <w:t>medium-coarse</w:t>
      </w:r>
      <w:r>
        <w:t xml:space="preserve"> grained sandstone in Figure </w:t>
      </w:r>
      <w:r w:rsidR="00C25E9C">
        <w:t>13</w:t>
      </w:r>
      <w:r w:rsidR="00B21B7B">
        <w:t>A.</w:t>
      </w:r>
      <w:r>
        <w:t xml:space="preserve"> One issue to contend with is that of stereology </w:t>
      </w:r>
      <w:r>
        <w:fldChar w:fldCharType="begin"/>
      </w:r>
      <w:r w:rsidR="00C201FF">
        <w:instrText xml:space="preserve"> ADDIN EN.CITE &lt;EndNote&gt;&lt;Cite&gt;&lt;Author&gt;Mathews&lt;/Author&gt;&lt;Year&gt;1997&lt;/Year&gt;&lt;RecNum&gt;6627&lt;/RecNum&gt;&lt;DisplayText&gt;(Mathews et al., 1997)&lt;/DisplayText&gt;&lt;record&gt;&lt;rec-number&gt;6627&lt;/rec-number&gt;&lt;foreign-keys&gt;&lt;key app="EN" db-id="x5v5xwvaossf27ef9zmvwpt7dvtxfs20tvdf" timestamp="1633930230"&gt;6627&lt;/key&gt;&lt;/foreign-keys&gt;&lt;ref-type name="Journal Article"&gt;17&lt;/ref-type&gt;&lt;contributors&gt;&lt;authors&gt;&lt;author&gt;Mathews, T.&lt;/author&gt;&lt;author&gt;Matthews, G. P.&lt;/author&gt;&lt;author&gt;Ridgway, C. J.&lt;/author&gt;&lt;author&gt;Moss, A. K.&lt;/author&gt;&lt;/authors&gt;&lt;/contributors&gt;&lt;titles&gt;&lt;title&gt;Measurement of void size correlation in inhomogeneous porous media&lt;/title&gt;&lt;secondary-title&gt;Transport in Porous Media&lt;/secondary-title&gt;&lt;/titles&gt;&lt;pages&gt;135-158&lt;/pages&gt;&lt;volume&gt;28&lt;/volume&gt;&lt;number&gt;2&lt;/number&gt;&lt;dates&gt;&lt;year&gt;1997&lt;/year&gt;&lt;pub-dates&gt;&lt;date&gt;Aug&lt;/date&gt;&lt;/pub-dates&gt;&lt;/dates&gt;&lt;isbn&gt;0169-3913&lt;/isbn&gt;&lt;accession-num&gt;WOS:A1997YC31200002&lt;/accession-num&gt;&lt;urls&gt;&lt;related-urls&gt;&lt;url&gt;&amp;lt;Go to ISI&amp;gt;://WOS:A1997YC31200002&lt;/url&gt;&lt;/related-urls&gt;&lt;/urls&gt;&lt;electronic-resource-num&gt;10.1023/a:1006570830804&lt;/electronic-resource-num&gt;&lt;/record&gt;&lt;/Cite&gt;&lt;/EndNote&gt;</w:instrText>
      </w:r>
      <w:r>
        <w:fldChar w:fldCharType="separate"/>
      </w:r>
      <w:r>
        <w:rPr>
          <w:noProof/>
        </w:rPr>
        <w:t>(Mathews et al., 1997)</w:t>
      </w:r>
      <w:r>
        <w:fldChar w:fldCharType="end"/>
      </w:r>
      <w:r>
        <w:t xml:space="preserve">, which </w:t>
      </w:r>
      <w:r w:rsidR="00A75FF2">
        <w:t xml:space="preserve">is </w:t>
      </w:r>
      <w:r>
        <w:t xml:space="preserve">endemic to all studies of texture in thin section. This arises from the fact that grains visible in the image will not typically be sectioned at their greatest width; correction methods are available </w:t>
      </w:r>
      <w:r>
        <w:fldChar w:fldCharType="begin"/>
      </w:r>
      <w:r w:rsidR="00C201FF">
        <w:instrText xml:space="preserve"> ADDIN EN.CITE &lt;EndNote&gt;&lt;Cite&gt;&lt;Author&gt;Kumara&lt;/Author&gt;&lt;Year&gt;2017&lt;/Year&gt;&lt;RecNum&gt;6628&lt;/RecNum&gt;&lt;DisplayText&gt;(Kumara et al., 2017)&lt;/DisplayText&gt;&lt;record&gt;&lt;rec-number&gt;6628&lt;/rec-number&gt;&lt;foreign-keys&gt;&lt;key app="EN" db-id="x5v5xwvaossf27ef9zmvwpt7dvtxfs20tvdf" timestamp="1633930654"&gt;6628&lt;/key&gt;&lt;/foreign-keys&gt;&lt;ref-type name="Journal Article"&gt;17&lt;/ref-type&gt;&lt;contributors&gt;&lt;authors&gt;&lt;author&gt;Kumara, J. J.&lt;/author&gt;&lt;author&gt;Hayano, K.&lt;/author&gt;&lt;author&gt;Kikuchi, Y.&lt;/author&gt;&lt;/authors&gt;&lt;/contributors&gt;&lt;titles&gt;&lt;title&gt;Evaluation of area- and volume-based gradations of sand-crushed stone mixture by 2D images&lt;/title&gt;&lt;secondary-title&gt;Ksce Journal of Civil Engineering&lt;/secondary-title&gt;&lt;/titles&gt;&lt;pages&gt;774-781&lt;/pages&gt;&lt;volume&gt;21&lt;/volume&gt;&lt;number&gt;3&lt;/number&gt;&lt;dates&gt;&lt;year&gt;2017&lt;/year&gt;&lt;pub-dates&gt;&lt;date&gt;Mar&lt;/date&gt;&lt;/pub-dates&gt;&lt;/dates&gt;&lt;isbn&gt;1226-7988&lt;/isbn&gt;&lt;accession-num&gt;WOS:000394978700024&lt;/accession-num&gt;&lt;urls&gt;&lt;related-urls&gt;&lt;url&gt;&amp;lt;Go to ISI&amp;gt;://WOS:000394978700024&lt;/url&gt;&lt;/related-urls&gt;&lt;/urls&gt;&lt;electronic-resource-num&gt;10.1007/s12205-016-1765-x&lt;/electronic-resource-num&gt;&lt;/record&gt;&lt;/Cite&gt;&lt;/EndNote&gt;</w:instrText>
      </w:r>
      <w:r>
        <w:fldChar w:fldCharType="separate"/>
      </w:r>
      <w:r>
        <w:rPr>
          <w:noProof/>
        </w:rPr>
        <w:t>(Kumara et al., 2017)</w:t>
      </w:r>
      <w:r>
        <w:fldChar w:fldCharType="end"/>
      </w:r>
      <w:r>
        <w:t xml:space="preserve">. </w:t>
      </w:r>
      <w:r w:rsidR="00E93462">
        <w:t xml:space="preserve">Differences </w:t>
      </w:r>
      <w:r w:rsidR="00A75FF2">
        <w:t>of</w:t>
      </w:r>
      <w:r w:rsidR="00E93462">
        <w:t xml:space="preserve"> grain size in bedded sandstones can easily be determined by SEM-EDS (Figure </w:t>
      </w:r>
      <w:r w:rsidR="00C25E9C">
        <w:t>10</w:t>
      </w:r>
      <w:r w:rsidR="00E93462">
        <w:t>A).</w:t>
      </w:r>
    </w:p>
    <w:p w14:paraId="4A8EFAE2" w14:textId="4F7554DF" w:rsidR="00B21B7B" w:rsidRDefault="00B21B7B">
      <w:r>
        <w:t xml:space="preserve">Sorting, a measure of the standard deviation of grain size, is also easily measured in SEM-EDS images. Sorting has a major effect on porosity and permeability in sandstones (Figures 1, 2). Some sands and sandstones are very well sorted (Figures </w:t>
      </w:r>
      <w:r w:rsidR="00CB3494">
        <w:t>4</w:t>
      </w:r>
      <w:r>
        <w:t xml:space="preserve">A, </w:t>
      </w:r>
      <w:r w:rsidR="00CB3494">
        <w:t>5A</w:t>
      </w:r>
      <w:r>
        <w:t xml:space="preserve">, </w:t>
      </w:r>
      <w:r w:rsidR="00CB3494">
        <w:t>6</w:t>
      </w:r>
      <w:r>
        <w:t xml:space="preserve">A, </w:t>
      </w:r>
      <w:r w:rsidR="00C25E9C">
        <w:t>10</w:t>
      </w:r>
      <w:r>
        <w:t xml:space="preserve">A) while others are very poorly sorted (Figures </w:t>
      </w:r>
      <w:r w:rsidR="00C25E9C">
        <w:t>7</w:t>
      </w:r>
      <w:r>
        <w:t xml:space="preserve">A, </w:t>
      </w:r>
      <w:r w:rsidR="00C25E9C">
        <w:t>7</w:t>
      </w:r>
      <w:r>
        <w:t xml:space="preserve">B, </w:t>
      </w:r>
      <w:r w:rsidR="00C25E9C">
        <w:t>9</w:t>
      </w:r>
      <w:r>
        <w:t xml:space="preserve">A, </w:t>
      </w:r>
      <w:r w:rsidR="00C25E9C">
        <w:t>9</w:t>
      </w:r>
      <w:r>
        <w:t>B).</w:t>
      </w:r>
    </w:p>
    <w:p w14:paraId="09CF22E7" w14:textId="04FEDC07" w:rsidR="00A33438" w:rsidRDefault="00A33438">
      <w:r>
        <w:t xml:space="preserve">Angular grains undergo a different style of compaction than rounded grains; the degree of rounding reflects the textural maturity of the initial sand. SEM-EDS can be used to assess angularity. Well-rounded grains are evident in Figures </w:t>
      </w:r>
      <w:r w:rsidR="00CB3494">
        <w:t>3</w:t>
      </w:r>
      <w:r>
        <w:t xml:space="preserve">A, </w:t>
      </w:r>
      <w:r w:rsidR="00CB3494">
        <w:t>5A</w:t>
      </w:r>
      <w:r>
        <w:t xml:space="preserve">, </w:t>
      </w:r>
      <w:r w:rsidR="00C25E9C">
        <w:t>10</w:t>
      </w:r>
      <w:r>
        <w:t xml:space="preserve">B, </w:t>
      </w:r>
      <w:r w:rsidR="00C25E9C">
        <w:t>11</w:t>
      </w:r>
      <w:r>
        <w:t xml:space="preserve">A, </w:t>
      </w:r>
      <w:r w:rsidR="00C25E9C">
        <w:t>13</w:t>
      </w:r>
      <w:r>
        <w:t xml:space="preserve">A, </w:t>
      </w:r>
      <w:r w:rsidR="00C25E9C">
        <w:t>13</w:t>
      </w:r>
      <w:r>
        <w:t xml:space="preserve">B, </w:t>
      </w:r>
      <w:r w:rsidR="00C25E9C">
        <w:t>14</w:t>
      </w:r>
      <w:r>
        <w:t xml:space="preserve">A); angular grains are present in Figures </w:t>
      </w:r>
      <w:r w:rsidR="00CB3494">
        <w:t>4</w:t>
      </w:r>
      <w:r>
        <w:t xml:space="preserve">A, </w:t>
      </w:r>
      <w:r w:rsidR="00C25E9C">
        <w:t>7</w:t>
      </w:r>
      <w:r>
        <w:t xml:space="preserve">A, </w:t>
      </w:r>
      <w:r w:rsidR="00C25E9C">
        <w:t>7</w:t>
      </w:r>
      <w:r>
        <w:t xml:space="preserve">B, </w:t>
      </w:r>
      <w:r w:rsidR="00C25E9C">
        <w:t>9</w:t>
      </w:r>
      <w:r>
        <w:t xml:space="preserve">A, </w:t>
      </w:r>
      <w:r w:rsidR="00C25E9C">
        <w:t>9</w:t>
      </w:r>
      <w:r>
        <w:t xml:space="preserve">B, </w:t>
      </w:r>
      <w:r w:rsidR="00C25E9C">
        <w:t>12</w:t>
      </w:r>
      <w:r>
        <w:t>A). However, given that SEM-EDS cannot differentiate quartz cement from quartz grains (and feldspar cement from feldspar grains)</w:t>
      </w:r>
      <w:r w:rsidR="00026E94">
        <w:t xml:space="preserve"> without combining the SEM-EDS image with CL images</w:t>
      </w:r>
      <w:r w:rsidR="00FD2069">
        <w:t xml:space="preserve">, it is possible that the lack of roundness on some grains may be due to small amounts of syntaxial cement </w:t>
      </w:r>
      <w:r w:rsidR="00026E94">
        <w:t>as well as depositional angularity</w:t>
      </w:r>
      <w:r w:rsidR="00FD2069">
        <w:t>.</w:t>
      </w:r>
    </w:p>
    <w:p w14:paraId="71402E20" w14:textId="28713376" w:rsidR="00C432E8" w:rsidRDefault="00C432E8">
      <w:r>
        <w:t xml:space="preserve">Matrix content, defined as the presence of clay mineral-rich masses of </w:t>
      </w:r>
      <w:r w:rsidR="00AF487D">
        <w:t>material, is an important component of sandstones as it is highly detrimental to permeability (Figure 2). Matrix may be depositional or it may be the result of ductile compaction of clay mineral-rich grains</w:t>
      </w:r>
      <w:r w:rsidR="000063A5">
        <w:t xml:space="preserve"> </w:t>
      </w:r>
      <w:r w:rsidR="000063A5">
        <w:fldChar w:fldCharType="begin"/>
      </w:r>
      <w:r w:rsidR="00C201FF">
        <w:instrText xml:space="preserve"> ADDIN EN.CITE &lt;EndNote&gt;&lt;Cite&gt;&lt;Author&gt;Worden&lt;/Author&gt;&lt;Year&gt;2000&lt;/Year&gt;&lt;RecNum&gt;578&lt;/RecNum&gt;&lt;DisplayText&gt;(Worden et al., 2000)&lt;/DisplayText&gt;&lt;record&gt;&lt;rec-number&gt;578&lt;/rec-number&gt;&lt;foreign-keys&gt;&lt;key app="EN" db-id="x5v5xwvaossf27ef9zmvwpt7dvtxfs20tvdf" timestamp="0"&gt;578&lt;/key&gt;&lt;/foreign-keys&gt;&lt;ref-type name="Journal Article"&gt;17&lt;/ref-type&gt;&lt;contributors&gt;&lt;authors&gt;&lt;author&gt;Worden, R. H.&lt;/author&gt;&lt;author&gt;Mayall, M.&lt;/author&gt;&lt;author&gt;Evans, I. J.&lt;/author&gt;&lt;/authors&gt;&lt;/contributors&gt;&lt;titles&gt;&lt;title&gt;The effect of ductile-lithic sand grains and quartz cement on porosity and permeability in Oligocene and lower Miocene clastics, South China Sea: Prediction of reservoir quality&lt;/title&gt;&lt;secondary-title&gt;American Association of Petroleum Geologists Bulletin&lt;/secondary-title&gt;&lt;/titles&gt;&lt;pages&gt;345-359&lt;/pages&gt;&lt;volume&gt;84&lt;/volume&gt;&lt;number&gt;3&lt;/number&gt;&lt;dates&gt;&lt;year&gt;2000&lt;/year&gt;&lt;pub-dates&gt;&lt;date&gt;Mar&lt;/date&gt;&lt;/pub-dates&gt;&lt;/dates&gt;&lt;isbn&gt;0149-1423&lt;/isbn&gt;&lt;accession-num&gt;ISI:000085582500003&lt;/accession-num&gt;&lt;urls&gt;&lt;related-urls&gt;&lt;url&gt;&amp;lt;Go to ISI&amp;gt;://000085582500003&lt;/url&gt;&lt;/related-urls&gt;&lt;/urls&gt;&lt;/record&gt;&lt;/Cite&gt;&lt;/EndNote&gt;</w:instrText>
      </w:r>
      <w:r w:rsidR="000063A5">
        <w:fldChar w:fldCharType="separate"/>
      </w:r>
      <w:r w:rsidR="000063A5">
        <w:rPr>
          <w:noProof/>
        </w:rPr>
        <w:t>(Worden et al., 2000)</w:t>
      </w:r>
      <w:r w:rsidR="000063A5">
        <w:fldChar w:fldCharType="end"/>
      </w:r>
      <w:r w:rsidR="00AF487D">
        <w:t>. Clay mineral-rich gra</w:t>
      </w:r>
      <w:r w:rsidR="00223FB8">
        <w:t>i</w:t>
      </w:r>
      <w:r w:rsidR="00AF487D">
        <w:t xml:space="preserve">ns may be co-depositional with detrital quartz etc, or they may result from the alteration of lithic (rock) fragments. Figures </w:t>
      </w:r>
      <w:r w:rsidR="00CB3494">
        <w:t>3</w:t>
      </w:r>
      <w:r w:rsidR="00AF487D">
        <w:t xml:space="preserve">B, </w:t>
      </w:r>
      <w:r w:rsidR="00C25E9C">
        <w:t xml:space="preserve">5B, </w:t>
      </w:r>
      <w:r w:rsidR="00CB3494">
        <w:t>6</w:t>
      </w:r>
      <w:r w:rsidR="0096555C">
        <w:t xml:space="preserve">A, </w:t>
      </w:r>
      <w:r w:rsidR="00CB3494">
        <w:t>6</w:t>
      </w:r>
      <w:r w:rsidR="0096555C">
        <w:t xml:space="preserve">B, </w:t>
      </w:r>
      <w:r w:rsidR="00C25E9C">
        <w:t>9</w:t>
      </w:r>
      <w:r w:rsidR="00AF487D">
        <w:t xml:space="preserve">A, </w:t>
      </w:r>
      <w:r w:rsidR="00C25E9C">
        <w:t>9</w:t>
      </w:r>
      <w:r w:rsidR="00AF487D">
        <w:t xml:space="preserve">B, </w:t>
      </w:r>
      <w:r w:rsidR="00C25E9C">
        <w:t>10</w:t>
      </w:r>
      <w:r w:rsidR="00AF487D">
        <w:t xml:space="preserve">B, and </w:t>
      </w:r>
      <w:r w:rsidR="00C25E9C">
        <w:t>13</w:t>
      </w:r>
      <w:r w:rsidR="00AF487D">
        <w:t xml:space="preserve">B represent sandstones with pores largely filled with clay minerals that seem to represent matrix. However, the clay minerals in these images are the result of diagenetic modification rather than co-deposition of sand and mud. Figures </w:t>
      </w:r>
      <w:r w:rsidR="00CB3494">
        <w:t>3</w:t>
      </w:r>
      <w:r w:rsidR="00AF487D">
        <w:t>B</w:t>
      </w:r>
      <w:r w:rsidR="0096555C">
        <w:t xml:space="preserve">, </w:t>
      </w:r>
      <w:r w:rsidR="00C25E9C">
        <w:t xml:space="preserve">5B, </w:t>
      </w:r>
      <w:r w:rsidR="00CB3494">
        <w:t>6</w:t>
      </w:r>
      <w:r w:rsidR="0096555C">
        <w:t>B,</w:t>
      </w:r>
      <w:r w:rsidR="00C25E9C">
        <w:t xml:space="preserve"> </w:t>
      </w:r>
      <w:r w:rsidR="0096555C">
        <w:t xml:space="preserve">and </w:t>
      </w:r>
      <w:r w:rsidR="00C25E9C">
        <w:t>13</w:t>
      </w:r>
      <w:r w:rsidR="0096555C">
        <w:t xml:space="preserve">B contain abundant chlorite that was at least partly derived from deformed and highly ductile Fe-ooids. Figures </w:t>
      </w:r>
      <w:r w:rsidR="00CB3494">
        <w:t>6</w:t>
      </w:r>
      <w:r w:rsidR="0096555C">
        <w:t xml:space="preserve">A, </w:t>
      </w:r>
      <w:r w:rsidR="00C25E9C">
        <w:t>9</w:t>
      </w:r>
      <w:r w:rsidR="0096555C">
        <w:t xml:space="preserve">A, </w:t>
      </w:r>
      <w:r w:rsidR="00C25E9C">
        <w:t>9</w:t>
      </w:r>
      <w:r w:rsidR="0096555C">
        <w:t xml:space="preserve">B and </w:t>
      </w:r>
      <w:r w:rsidR="00C25E9C">
        <w:t>10</w:t>
      </w:r>
      <w:r w:rsidR="0096555C">
        <w:t>B contain clay minerals that have resulted from breakdown of detrital feldspars</w:t>
      </w:r>
      <w:r w:rsidR="008E04C2">
        <w:t xml:space="preserve"> </w:t>
      </w:r>
      <w:r w:rsidR="008E04C2">
        <w:fldChar w:fldCharType="begin"/>
      </w:r>
      <w:r w:rsidR="00F25898">
        <w:instrText xml:space="preserve"> ADDIN EN.CITE &lt;EndNote&gt;&lt;Cite&gt;&lt;Author&gt;Lawan&lt;/Author&gt;&lt;Year&gt;2021&lt;/Year&gt;&lt;RecNum&gt;6379&lt;/RecNum&gt;&lt;DisplayText&gt;(Cowan, 1996; Lawan et al., 2021)&lt;/DisplayText&gt;&lt;record&gt;&lt;rec-number&gt;6379&lt;/rec-number&gt;&lt;foreign-keys&gt;&lt;key app="EN" db-id="x5v5xwvaossf27ef9zmvwpt7dvtxfs20tvdf" timestamp="1622783215"&gt;6379&lt;/key&gt;&lt;/foreign-keys&gt;&lt;ref-type name="Journal Article"&gt;17&lt;/ref-type&gt;&lt;contributors&gt;&lt;authors&gt;&lt;author&gt;Lawan, A. Y.&lt;/author&gt;&lt;author&gt;Worden, R. H.&lt;/author&gt;&lt;author&gt;Utley, J. E. P.&lt;/author&gt;&lt;author&gt;Crowley, S. F.&lt;/author&gt;&lt;/authors&gt;&lt;/contributors&gt;&lt;titles&gt;&lt;title&gt;Sedimentological and diagenetic controls on the reservoir quality of marginal marine sandstones buried to moderate depths and temperatures: Brent Province, UK North Sea&lt;/title&gt;&lt;secondary-title&gt;Marine and Petroleum Geology&lt;/secondary-title&gt;&lt;/titles&gt;&lt;volume&gt;128&lt;/volume&gt;&lt;dates&gt;&lt;year&gt;2021&lt;/year&gt;&lt;pub-dates&gt;&lt;date&gt;Jun&lt;/date&gt;&lt;/pub-dates&gt;&lt;/dates&gt;&lt;isbn&gt;0264-8172&lt;/isbn&gt;&lt;accession-num&gt;WOS:000643888700001&lt;/accession-num&gt;&lt;urls&gt;&lt;related-urls&gt;&lt;url&gt;&amp;lt;Go to ISI&amp;gt;://WOS:000643888700001&lt;/url&gt;&lt;/related-urls&gt;&lt;/urls&gt;&lt;custom7&gt;104993&lt;/custom7&gt;&lt;electronic-resource-num&gt;10.1016/j.marpetgeo.2021.104993&lt;/electronic-resource-num&gt;&lt;/record&gt;&lt;/Cite&gt;&lt;Cite&gt;&lt;Author&gt;Cowan&lt;/Author&gt;&lt;Year&gt;1996&lt;/Year&gt;&lt;RecNum&gt;2958&lt;/RecNum&gt;&lt;record&gt;&lt;rec-number&gt;2958&lt;/rec-number&gt;&lt;foreign-keys&gt;&lt;key app="EN" db-id="x5v5xwvaossf27ef9zmvwpt7dvtxfs20tvdf" timestamp="0"&gt;2958&lt;/key&gt;&lt;/foreign-keys&gt;&lt;ref-type name="Journal Article"&gt;17&lt;/ref-type&gt;&lt;contributors&gt;&lt;authors&gt;&lt;author&gt;Cowan, G.&lt;/author&gt;&lt;/authors&gt;&lt;/contributors&gt;&lt;titles&gt;&lt;title&gt;The development of the North Morecambe Gas Field, East Irish Sea Basin, UK&lt;/title&gt;&lt;secondary-title&gt;Petroleum Geoscience&lt;/secondary-title&gt;&lt;/titles&gt;&lt;pages&gt;43-52&lt;/pages&gt;&lt;volume&gt;2&lt;/volume&gt;&lt;number&gt;1&lt;/number&gt;&lt;dates&gt;&lt;year&gt;1996&lt;/year&gt;&lt;pub-dates&gt;&lt;date&gt;Feb&lt;/date&gt;&lt;/pub-dates&gt;&lt;/dates&gt;&lt;isbn&gt;1354-0793&lt;/isbn&gt;&lt;accession-num&gt;WOS:A1996UM23700004&lt;/accession-num&gt;&lt;urls&gt;&lt;related-urls&gt;&lt;url&gt;&amp;lt;Go to ISI&amp;gt;://WOS:A1996UM23700004&lt;/url&gt;&lt;/related-urls&gt;&lt;/urls&gt;&lt;electronic-resource-num&gt;10.1144/petgeo.2.1.43&lt;/electronic-resource-num&gt;&lt;/record&gt;&lt;/Cite&gt;&lt;/EndNote&gt;</w:instrText>
      </w:r>
      <w:r w:rsidR="008E04C2">
        <w:fldChar w:fldCharType="separate"/>
      </w:r>
      <w:r w:rsidR="00F25898">
        <w:rPr>
          <w:noProof/>
        </w:rPr>
        <w:t>(Cowan, 1996; Lawan et al., 2021)</w:t>
      </w:r>
      <w:r w:rsidR="008E04C2">
        <w:fldChar w:fldCharType="end"/>
      </w:r>
      <w:r w:rsidR="0096555C">
        <w:t>.</w:t>
      </w:r>
    </w:p>
    <w:p w14:paraId="78E023A6" w14:textId="404BB529" w:rsidR="00424568" w:rsidRDefault="00354DB5" w:rsidP="00424568">
      <w:pPr>
        <w:pStyle w:val="Heading1"/>
      </w:pPr>
      <w:r>
        <w:t>C</w:t>
      </w:r>
      <w:r w:rsidR="00424568">
        <w:t>ements in sandstones</w:t>
      </w:r>
      <w:r>
        <w:t xml:space="preserve"> analysed by SEM-EDS</w:t>
      </w:r>
    </w:p>
    <w:p w14:paraId="292C161D" w14:textId="4DAFB859" w:rsidR="0072557F" w:rsidRDefault="0072557F" w:rsidP="0072557F">
      <w:pPr>
        <w:pStyle w:val="Heading2"/>
      </w:pPr>
      <w:r>
        <w:t>Quartz cement</w:t>
      </w:r>
    </w:p>
    <w:p w14:paraId="1B59267C" w14:textId="341864CC" w:rsidR="0072557F" w:rsidRDefault="009A1641" w:rsidP="0072557F">
      <w:r>
        <w:t xml:space="preserve">On its own, </w:t>
      </w:r>
      <w:r w:rsidR="0072557F">
        <w:t>SEM-EDS</w:t>
      </w:r>
      <w:r>
        <w:t>, like BSEM imaging,</w:t>
      </w:r>
      <w:r w:rsidR="0072557F">
        <w:t xml:space="preserve"> is not ideal for studying the presence or quantity of quartz cement since it typically occurs as syntaxial overgrowths on detrital quartz and the two types of material </w:t>
      </w:r>
      <w:r>
        <w:t xml:space="preserve">are </w:t>
      </w:r>
      <w:r w:rsidR="0072557F">
        <w:t xml:space="preserve">identical in </w:t>
      </w:r>
      <w:r>
        <w:t>terms of composition</w:t>
      </w:r>
      <w:r w:rsidR="0072557F">
        <w:t>.</w:t>
      </w:r>
      <w:r w:rsidR="00223FB8">
        <w:t xml:space="preserve"> And there can be problems uniquely differentiating quartz cement and quartz grains using an optical microscope. The best way to identify and quantify quartz cement in sandstones is to use SEM-CL </w:t>
      </w:r>
      <w:r w:rsidR="00223FB8">
        <w:fldChar w:fldCharType="begin"/>
      </w:r>
      <w:r w:rsidR="00C201FF">
        <w:instrText xml:space="preserve"> ADDIN EN.CITE &lt;EndNote&gt;&lt;Cite&gt;&lt;Author&gt;Hogg&lt;/Author&gt;&lt;Year&gt;1992&lt;/Year&gt;&lt;RecNum&gt;2298&lt;/RecNum&gt;&lt;DisplayText&gt;(Hogg et al., 1992)&lt;/DisplayText&gt;&lt;record&gt;&lt;rec-number&gt;2298&lt;/rec-number&gt;&lt;foreign-keys&gt;&lt;key app="EN" db-id="x5v5xwvaossf27ef9zmvwpt7dvtxfs20tvdf" timestamp="0"&gt;2298&lt;/key&gt;&lt;/foreign-keys&gt;&lt;ref-type name="Book Section"&gt;5&lt;/ref-type&gt;&lt;contributors&gt;&lt;authors&gt;&lt;author&gt;Hogg, A. J. C.&lt;/author&gt;&lt;author&gt;Sellier, E.&lt;/author&gt;&lt;author&gt;Jourdan, A.&lt;/author&gt;&lt;/authors&gt;&lt;secondary-authors&gt;&lt;author&gt;Morton, A. C.&lt;/author&gt;&lt;author&gt;Haszeldine, R. S.&lt;/author&gt;&lt;author&gt;Giles, M. R.&lt;/author&gt;&lt;author&gt;Brown, S.&lt;/author&gt;&lt;/secondary-authors&gt;&lt;tertiary-authors&gt;&lt;author&gt;Brooks, J.&lt;/author&gt;&lt;/tertiary-authors&gt;&lt;/contributors&gt;&lt;titles&gt;&lt;title&gt;Cathodoluminescence of quartz cements in Brent Group sandstones, Alwyn South, UK North Sea&lt;/title&gt;&lt;secondary-title&gt;Geology of the Brent Group.  Special Publication&lt;/secondary-title&gt;&lt;tertiary-title&gt;Geological Society Special Publications&lt;/tertiary-title&gt;&lt;/titles&gt;&lt;pages&gt;421-440&lt;/pages&gt;&lt;volume&gt;61&lt;/volume&gt;&lt;dates&gt;&lt;year&gt;1992&lt;/year&gt;&lt;/dates&gt;&lt;pub-location&gt;London&lt;/pub-location&gt;&lt;publisher&gt;Geological Society&lt;/publisher&gt;&lt;urls&gt;&lt;/urls&gt;&lt;/record&gt;&lt;/Cite&gt;&lt;/EndNote&gt;</w:instrText>
      </w:r>
      <w:r w:rsidR="00223FB8">
        <w:fldChar w:fldCharType="separate"/>
      </w:r>
      <w:r w:rsidR="00223FB8">
        <w:rPr>
          <w:noProof/>
        </w:rPr>
        <w:t>(Hogg et al., 1992)</w:t>
      </w:r>
      <w:r w:rsidR="00223FB8">
        <w:fldChar w:fldCharType="end"/>
      </w:r>
      <w:r>
        <w:t xml:space="preserve"> so that a combination of SEM-EDS and CL imaging offers the best route for quantifying quartz cement.</w:t>
      </w:r>
    </w:p>
    <w:p w14:paraId="49C4A059" w14:textId="2BC7ED1E" w:rsidR="00424568" w:rsidRDefault="00223FB8">
      <w:r>
        <w:t xml:space="preserve">The presence of quartz cement can be identified in SEM-EDS images by the occurrence of euhedral outlines to </w:t>
      </w:r>
      <w:r w:rsidR="008E04C2">
        <w:t>grains,</w:t>
      </w:r>
      <w:r>
        <w:t xml:space="preserve"> but it is typically impossible to define the boundary between cement and grain. In some case, a partial rim or coat of clay minerals sits between grain and cement allowing the two to be discerned.</w:t>
      </w:r>
      <w:r w:rsidR="00B8721E">
        <w:t xml:space="preserve"> </w:t>
      </w:r>
      <w:r>
        <w:t xml:space="preserve">Figures </w:t>
      </w:r>
      <w:r w:rsidR="00CB3494">
        <w:t>3</w:t>
      </w:r>
      <w:r>
        <w:t xml:space="preserve">A and </w:t>
      </w:r>
      <w:r w:rsidR="00CB3494">
        <w:t>3</w:t>
      </w:r>
      <w:r>
        <w:t xml:space="preserve">B show a partial chlorite coat sitting between grain and quartz cement. Figure </w:t>
      </w:r>
      <w:r w:rsidR="00CB3494">
        <w:t>3</w:t>
      </w:r>
      <w:r>
        <w:t xml:space="preserve">B represents a highly quartz cemented sandstone where it is difficult to be sure what is grain and what is cement. Some of the angularity (roughness) of grains in Figure </w:t>
      </w:r>
      <w:r w:rsidR="00CB3494">
        <w:t>4</w:t>
      </w:r>
      <w:r>
        <w:t xml:space="preserve">B may be </w:t>
      </w:r>
      <w:r>
        <w:lastRenderedPageBreak/>
        <w:t xml:space="preserve">due to small amounts of quartz cement but a matching SEM-CL image would be needed to prove this </w:t>
      </w:r>
      <w:r>
        <w:fldChar w:fldCharType="begin"/>
      </w:r>
      <w:r w:rsidR="00C201FF">
        <w:instrText xml:space="preserve"> ADDIN EN.CITE &lt;EndNote&gt;&lt;Cite&gt;&lt;Author&gt;Lawan&lt;/Author&gt;&lt;Year&gt;2021&lt;/Year&gt;&lt;RecNum&gt;6379&lt;/RecNum&gt;&lt;DisplayText&gt;(Lawan et al., 2021)&lt;/DisplayText&gt;&lt;record&gt;&lt;rec-number&gt;6379&lt;/rec-number&gt;&lt;foreign-keys&gt;&lt;key app="EN" db-id="x5v5xwvaossf27ef9zmvwpt7dvtxfs20tvdf" timestamp="1622783215"&gt;6379&lt;/key&gt;&lt;/foreign-keys&gt;&lt;ref-type name="Journal Article"&gt;17&lt;/ref-type&gt;&lt;contributors&gt;&lt;authors&gt;&lt;author&gt;Lawan, A. Y.&lt;/author&gt;&lt;author&gt;Worden, R. H.&lt;/author&gt;&lt;author&gt;Utley, J. E. P.&lt;/author&gt;&lt;author&gt;Crowley, S. F.&lt;/author&gt;&lt;/authors&gt;&lt;/contributors&gt;&lt;titles&gt;&lt;title&gt;Sedimentological and diagenetic controls on the reservoir quality of marginal marine sandstones buried to moderate depths and temperatures: Brent Province, UK North Sea&lt;/title&gt;&lt;secondary-title&gt;Marine and Petroleum Geology&lt;/secondary-title&gt;&lt;/titles&gt;&lt;volume&gt;128&lt;/volume&gt;&lt;dates&gt;&lt;year&gt;2021&lt;/year&gt;&lt;pub-dates&gt;&lt;date&gt;Jun&lt;/date&gt;&lt;/pub-dates&gt;&lt;/dates&gt;&lt;isbn&gt;0264-8172&lt;/isbn&gt;&lt;accession-num&gt;WOS:000643888700001&lt;/accession-num&gt;&lt;urls&gt;&lt;related-urls&gt;&lt;url&gt;&amp;lt;Go to ISI&amp;gt;://WOS:000643888700001&lt;/url&gt;&lt;/related-urls&gt;&lt;/urls&gt;&lt;custom7&gt;104993&lt;/custom7&gt;&lt;electronic-resource-num&gt;10.1016/j.marpetgeo.2021.104993&lt;/electronic-resource-num&gt;&lt;/record&gt;&lt;/Cite&gt;&lt;/EndNote&gt;</w:instrText>
      </w:r>
      <w:r>
        <w:fldChar w:fldCharType="separate"/>
      </w:r>
      <w:r>
        <w:rPr>
          <w:noProof/>
        </w:rPr>
        <w:t>(Lawan et al., 2021)</w:t>
      </w:r>
      <w:r>
        <w:fldChar w:fldCharType="end"/>
      </w:r>
      <w:r>
        <w:t>.</w:t>
      </w:r>
    </w:p>
    <w:p w14:paraId="174858B7" w14:textId="77777777" w:rsidR="00501D4D" w:rsidRDefault="00501D4D" w:rsidP="00424568">
      <w:pPr>
        <w:pStyle w:val="Heading2"/>
      </w:pPr>
      <w:r>
        <w:t>Carbonate cement</w:t>
      </w:r>
      <w:r w:rsidR="008D6D5B">
        <w:t>: calcite dolomite and siderite</w:t>
      </w:r>
    </w:p>
    <w:p w14:paraId="4D802AEA" w14:textId="4F5EA530" w:rsidR="00501D4D" w:rsidRDefault="00CA250E">
      <w:r>
        <w:t>Carbonate cement can usually be easily imaged and quantified in sandstones</w:t>
      </w:r>
      <w:r w:rsidR="00ED09AD">
        <w:t xml:space="preserve"> using SEM-EDS</w:t>
      </w:r>
      <w:r>
        <w:t xml:space="preserve">, but it is typically not possible to automatically differentiate pore-filling and grain-replacing cements. Pore-filling carbonates contribute to intergranular volume (IGV: sum of remaining primary porosity and pore-filling cement) which is a measure that can be used to help assess how much compactional porosity-loss has occurred </w:t>
      </w:r>
      <w:r>
        <w:fldChar w:fldCharType="begin"/>
      </w:r>
      <w:r w:rsidR="00C201FF">
        <w:instrText xml:space="preserve"> ADDIN EN.CITE &lt;EndNote&gt;&lt;Cite&gt;&lt;Author&gt;Houseknecht&lt;/Author&gt;&lt;Year&gt;1984&lt;/Year&gt;&lt;RecNum&gt;477&lt;/RecNum&gt;&lt;DisplayText&gt;(Houseknecht, 1984)&lt;/DisplayText&gt;&lt;record&gt;&lt;rec-number&gt;477&lt;/rec-number&gt;&lt;foreign-keys&gt;&lt;key app="EN" db-id="x5v5xwvaossf27ef9zmvwpt7dvtxfs20tvdf" timestamp="0"&gt;477&lt;/key&gt;&lt;/foreign-keys&gt;&lt;ref-type name="Journal Article"&gt;17&lt;/ref-type&gt;&lt;contributors&gt;&lt;authors&gt;&lt;author&gt;Houseknecht, D. W.&lt;/author&gt;&lt;/authors&gt;&lt;/contributors&gt;&lt;titles&gt;&lt;title&gt;Influence of grain-size and temperature on intergranular pressure solution, quartz cementation and porosity in quartzose sandstones&lt;/title&gt;&lt;secondary-title&gt;Journal of Sedimentary Petrology&lt;/secondary-title&gt;&lt;/titles&gt;&lt;pages&gt;348-361&lt;/pages&gt;&lt;volume&gt;54&lt;/volume&gt;&lt;number&gt;2&lt;/number&gt;&lt;dates&gt;&lt;year&gt;1984&lt;/year&gt;&lt;/dates&gt;&lt;isbn&gt;0022-4472&lt;/isbn&gt;&lt;accession-num&gt;ISI:A1984TA13000001&lt;/accession-num&gt;&lt;urls&gt;&lt;related-urls&gt;&lt;url&gt;&amp;lt;Go to ISI&amp;gt;://A1984TA13000001&lt;/url&gt;&lt;/related-urls&gt;&lt;/urls&gt;&lt;/record&gt;&lt;/Cite&gt;&lt;/EndNote&gt;</w:instrText>
      </w:r>
      <w:r>
        <w:fldChar w:fldCharType="separate"/>
      </w:r>
      <w:r>
        <w:rPr>
          <w:noProof/>
        </w:rPr>
        <w:t>(Houseknecht, 1984)</w:t>
      </w:r>
      <w:r>
        <w:fldChar w:fldCharType="end"/>
      </w:r>
      <w:r>
        <w:t xml:space="preserve"> so that SEM-EDS may not be useful for determining compactional porosity-loss if carbonate minerals have replaced detrital grains as well as filling pores.</w:t>
      </w:r>
    </w:p>
    <w:p w14:paraId="38B05493" w14:textId="228462EA" w:rsidR="00CA250E" w:rsidRDefault="00CA250E">
      <w:r>
        <w:t xml:space="preserve">Calcite cement locally fills all pores where it is present in early diagenetic nodules or cemented layers (Figures 1, 2, </w:t>
      </w:r>
      <w:r w:rsidR="00C25E9C">
        <w:t>8</w:t>
      </w:r>
      <w:r>
        <w:t>B). Such nodules or layers have very high intergranular volumes</w:t>
      </w:r>
      <w:r w:rsidR="00BD7E3A">
        <w:t xml:space="preserve"> (e.g. up to 40%) suggesting very early growth of calcite but such cements also contain evidence of higher temperature dissolution and reprecipitation </w:t>
      </w:r>
      <w:r w:rsidR="00BD7E3A">
        <w:fldChar w:fldCharType="begin"/>
      </w:r>
      <w:r w:rsidR="00C201FF">
        <w:instrText xml:space="preserve"> ADDIN EN.CITE &lt;EndNote&gt;&lt;Cite&gt;&lt;Author&gt;Lawan&lt;/Author&gt;&lt;Year&gt;2021&lt;/Year&gt;&lt;RecNum&gt;6379&lt;/RecNum&gt;&lt;DisplayText&gt;(Lawan et al., 2021)&lt;/DisplayText&gt;&lt;record&gt;&lt;rec-number&gt;6379&lt;/rec-number&gt;&lt;foreign-keys&gt;&lt;key app="EN" db-id="x5v5xwvaossf27ef9zmvwpt7dvtxfs20tvdf" timestamp="1622783215"&gt;6379&lt;/key&gt;&lt;/foreign-keys&gt;&lt;ref-type name="Journal Article"&gt;17&lt;/ref-type&gt;&lt;contributors&gt;&lt;authors&gt;&lt;author&gt;Lawan, A. Y.&lt;/author&gt;&lt;author&gt;Worden, R. H.&lt;/author&gt;&lt;author&gt;Utley, J. E. P.&lt;/author&gt;&lt;author&gt;Crowley, S. F.&lt;/author&gt;&lt;/authors&gt;&lt;/contributors&gt;&lt;titles&gt;&lt;title&gt;Sedimentological and diagenetic controls on the reservoir quality of marginal marine sandstones buried to moderate depths and temperatures: Brent Province, UK North Sea&lt;/title&gt;&lt;secondary-title&gt;Marine and Petroleum Geology&lt;/secondary-title&gt;&lt;/titles&gt;&lt;volume&gt;128&lt;/volume&gt;&lt;dates&gt;&lt;year&gt;2021&lt;/year&gt;&lt;pub-dates&gt;&lt;date&gt;Jun&lt;/date&gt;&lt;/pub-dates&gt;&lt;/dates&gt;&lt;isbn&gt;0264-8172&lt;/isbn&gt;&lt;accession-num&gt;WOS:000643888700001&lt;/accession-num&gt;&lt;urls&gt;&lt;related-urls&gt;&lt;url&gt;&amp;lt;Go to ISI&amp;gt;://WOS:000643888700001&lt;/url&gt;&lt;/related-urls&gt;&lt;/urls&gt;&lt;custom7&gt;104993&lt;/custom7&gt;&lt;electronic-resource-num&gt;10.1016/j.marpetgeo.2021.104993&lt;/electronic-resource-num&gt;&lt;/record&gt;&lt;/Cite&gt;&lt;/EndNote&gt;</w:instrText>
      </w:r>
      <w:r w:rsidR="00BD7E3A">
        <w:fldChar w:fldCharType="separate"/>
      </w:r>
      <w:r w:rsidR="00BD7E3A">
        <w:rPr>
          <w:noProof/>
        </w:rPr>
        <w:t>(Lawan et al., 2021)</w:t>
      </w:r>
      <w:r w:rsidR="00BD7E3A">
        <w:fldChar w:fldCharType="end"/>
      </w:r>
      <w:r w:rsidR="00BD7E3A">
        <w:t>.</w:t>
      </w:r>
      <w:r w:rsidR="00B8721E">
        <w:t xml:space="preserve"> </w:t>
      </w:r>
      <w:r w:rsidR="00F72A34">
        <w:t>SEM-EDS can show that t</w:t>
      </w:r>
      <w:r>
        <w:t>he pervasive development of early</w:t>
      </w:r>
      <w:r w:rsidR="00F72A34">
        <w:t>,</w:t>
      </w:r>
      <w:r>
        <w:t xml:space="preserve"> and later </w:t>
      </w:r>
      <w:r w:rsidR="00BD7E3A">
        <w:t>recrystallised</w:t>
      </w:r>
      <w:r w:rsidR="00F72A34">
        <w:t>,</w:t>
      </w:r>
      <w:r w:rsidR="00BD7E3A">
        <w:t xml:space="preserve"> </w:t>
      </w:r>
      <w:r>
        <w:t xml:space="preserve">diagenetic calcite cement is commonly associated with fabrics that seem to suggest there has been preferential dissolution of quartz </w:t>
      </w:r>
      <w:r>
        <w:fldChar w:fldCharType="begin"/>
      </w:r>
      <w:r w:rsidR="00C201FF">
        <w:instrText xml:space="preserve"> ADDIN EN.CITE &lt;EndNote&gt;&lt;Cite&gt;&lt;Author&gt;Worden&lt;/Author&gt;&lt;Year&gt;2019&lt;/Year&gt;&lt;RecNum&gt;4428&lt;/RecNum&gt;&lt;DisplayText&gt;(Worden et al., 2019)&lt;/DisplayText&gt;&lt;record&gt;&lt;rec-number&gt;4428&lt;/rec-number&gt;&lt;foreign-keys&gt;&lt;key app="EN" db-id="x5v5xwvaossf27ef9zmvwpt7dvtxfs20tvdf" timestamp="1551984029"&gt;4428&lt;/key&gt;&lt;/foreign-keys&gt;&lt;ref-type name="Book Section"&gt;5&lt;/ref-type&gt;&lt;contributors&gt;&lt;authors&gt;&lt;author&gt;Worden, R. H.&lt;/author&gt;&lt;author&gt;Morrall, G.&lt;/author&gt;&lt;author&gt;Kelly, S.&lt;/author&gt;&lt;author&gt;Mc Ardle, P.&lt;/author&gt;&lt;author&gt;Barshep, D. V.&lt;/author&gt;&lt;/authors&gt;&lt;secondary-authors&gt;&lt;author&gt;Dowey,  P. J.&lt;/author&gt;&lt;author&gt;Osborne, M. J.&lt;/author&gt;&lt;author&gt;Volk, H.&lt;/author&gt;&lt;/secondary-authors&gt;&lt;/contributors&gt;&lt;titles&gt;&lt;title&gt;A renewed look at calcite cement in marine-deltaic sandstones: the Brent Reservoir, Heather Field, Northern North Sea, UK&lt;/title&gt;&lt;secondary-title&gt;Application of Analytical Techniques to Petroleum Systems. Special Publication&lt;/secondary-title&gt;&lt;/titles&gt;&lt;volume&gt;484&lt;/volume&gt;&lt;dates&gt;&lt;year&gt;2019&lt;/year&gt;&lt;/dates&gt;&lt;pub-location&gt;London&lt;/pub-location&gt;&lt;publisher&gt;Geological Society&lt;/publisher&gt;&lt;urls&gt;&lt;/urls&gt;&lt;electronic-resource-num&gt;10.1144/SP484-2018-43&lt;/electronic-resource-num&gt;&lt;/record&gt;&lt;/Cite&gt;&lt;/EndNote&gt;</w:instrText>
      </w:r>
      <w:r>
        <w:fldChar w:fldCharType="separate"/>
      </w:r>
      <w:r>
        <w:rPr>
          <w:noProof/>
        </w:rPr>
        <w:t>(Worden et al., 2019)</w:t>
      </w:r>
      <w:r>
        <w:fldChar w:fldCharType="end"/>
      </w:r>
      <w:r>
        <w:t xml:space="preserve">. Such fabrics lead to highly irregularly shaped quartz grains that </w:t>
      </w:r>
      <w:r w:rsidR="00BD7E3A">
        <w:t>are hard to explain apart from unusually enhanced solution of detrital quartz. The pervasive calcite cement in marine sandstones can be supplied by co-deposited bioclasts (Fig</w:t>
      </w:r>
      <w:r w:rsidR="00F72A34">
        <w:t>ure</w:t>
      </w:r>
      <w:r w:rsidR="00BD7E3A">
        <w:t xml:space="preserve"> </w:t>
      </w:r>
      <w:r w:rsidR="00C25E9C">
        <w:t>8</w:t>
      </w:r>
      <w:r w:rsidR="00BD7E3A">
        <w:t xml:space="preserve">A) but clasts of calcite can also occur (Figure </w:t>
      </w:r>
      <w:r w:rsidR="00C25E9C">
        <w:t>7</w:t>
      </w:r>
      <w:r w:rsidR="00BD7E3A">
        <w:t xml:space="preserve">A). Less commonly, calcite cement can occur as dispersed pore throat-blocking crystals (Figure </w:t>
      </w:r>
      <w:r w:rsidR="00C25E9C">
        <w:t>12</w:t>
      </w:r>
      <w:r w:rsidR="00BD7E3A">
        <w:t>A).</w:t>
      </w:r>
    </w:p>
    <w:p w14:paraId="43EA5DF0" w14:textId="7A0AB01E" w:rsidR="00BD7E3A" w:rsidRDefault="00F72A34">
      <w:r>
        <w:t>SEM-EDS can be used to show that d</w:t>
      </w:r>
      <w:r w:rsidR="00BD7E3A">
        <w:t>olomite cement is routinely present as dispersed crystals that form during mesodiagenesis rather than eodiagenesis</w:t>
      </w:r>
      <w:r>
        <w:t xml:space="preserve"> in sandstones</w:t>
      </w:r>
      <w:r w:rsidR="00BD7E3A">
        <w:t xml:space="preserve"> (Figures </w:t>
      </w:r>
      <w:r w:rsidR="00CB3494">
        <w:t>4</w:t>
      </w:r>
      <w:r w:rsidR="00BD7E3A">
        <w:t xml:space="preserve">B, </w:t>
      </w:r>
      <w:r w:rsidR="00C25E9C">
        <w:t>12</w:t>
      </w:r>
      <w:r w:rsidR="00BD7E3A">
        <w:t xml:space="preserve">A, </w:t>
      </w:r>
      <w:r w:rsidR="00C25E9C">
        <w:t>12</w:t>
      </w:r>
      <w:r w:rsidR="00BD7E3A">
        <w:t xml:space="preserve">B). However, dolomite can also be locally pore-filling in discrete patches (Figures </w:t>
      </w:r>
      <w:r w:rsidR="00C25E9C">
        <w:t>11</w:t>
      </w:r>
      <w:r w:rsidR="00BD7E3A">
        <w:t xml:space="preserve">A, </w:t>
      </w:r>
      <w:r w:rsidR="00C25E9C">
        <w:t>11</w:t>
      </w:r>
      <w:r w:rsidR="00BD7E3A">
        <w:t>B) although</w:t>
      </w:r>
      <w:r w:rsidR="00601005">
        <w:t>, distinct from calcite,</w:t>
      </w:r>
      <w:r w:rsidR="00BD7E3A">
        <w:t xml:space="preserve"> it seldom leads to cm-sized </w:t>
      </w:r>
      <w:r w:rsidR="00601005">
        <w:t>(</w:t>
      </w:r>
      <w:r w:rsidR="00BD7E3A">
        <w:t>or bigger</w:t>
      </w:r>
      <w:r w:rsidR="00601005">
        <w:t>)</w:t>
      </w:r>
      <w:r w:rsidR="00BD7E3A">
        <w:t xml:space="preserve"> wholly cemented nodules or layers in sandstones. Dolomite can contain substantial quantities of iron that replaces magnesium</w:t>
      </w:r>
      <w:r>
        <w:t xml:space="preserve">; SEM-EDS imaging can be used to reveal a typical sequence of dispersed crystals of dolomite superseded by later ferroan dolomite (Figures </w:t>
      </w:r>
      <w:r w:rsidR="00C25E9C">
        <w:t>12</w:t>
      </w:r>
      <w:r>
        <w:t xml:space="preserve">A, </w:t>
      </w:r>
      <w:r w:rsidR="00C25E9C">
        <w:t>12</w:t>
      </w:r>
      <w:r>
        <w:t>B).</w:t>
      </w:r>
    </w:p>
    <w:p w14:paraId="225423D0" w14:textId="2DA3B792" w:rsidR="00F72A34" w:rsidRDefault="00F72A34">
      <w:r>
        <w:t xml:space="preserve">Siderite can form during early and later diagenesis as its growth can be a function of fluctuating redox conditions as well supply of raw components. In some cases, the sequence of dolomite followed by ferroan dolomite is </w:t>
      </w:r>
      <w:r w:rsidR="000E4C46">
        <w:t>superseded</w:t>
      </w:r>
      <w:r>
        <w:t xml:space="preserve"> by yet another phase of even more </w:t>
      </w:r>
      <w:r w:rsidR="009A1641">
        <w:t>Fe-</w:t>
      </w:r>
      <w:r>
        <w:t xml:space="preserve">rich carbonate: siderite (Figure </w:t>
      </w:r>
      <w:r w:rsidR="00C25E9C">
        <w:t>12</w:t>
      </w:r>
      <w:r>
        <w:t>A). SEM-EDS can also be used to show that</w:t>
      </w:r>
      <w:r w:rsidR="000E4C46">
        <w:t>, in some circumstances,</w:t>
      </w:r>
      <w:r>
        <w:t xml:space="preserve"> siderite formed earlier than dolomite (Figure </w:t>
      </w:r>
      <w:r w:rsidR="00C25E9C">
        <w:t>11</w:t>
      </w:r>
      <w:r>
        <w:t xml:space="preserve">B). Siderite can form a grain rimming phase that may inhibit quartz cement (Figures </w:t>
      </w:r>
      <w:r w:rsidR="00C25E9C">
        <w:t>12</w:t>
      </w:r>
      <w:r>
        <w:t xml:space="preserve">B), or it may occur as a dispersed phase </w:t>
      </w:r>
      <w:r w:rsidR="005E36F7">
        <w:t xml:space="preserve">(Figure </w:t>
      </w:r>
      <w:r w:rsidR="00C25E9C">
        <w:t>7</w:t>
      </w:r>
      <w:r w:rsidR="005E36F7">
        <w:t xml:space="preserve">B). SEM-EDS imaging can be used to show that siderite growth can be closely associated with Fe-rich minerals, such as biotite, and iron-rich rock fragments (Figures </w:t>
      </w:r>
      <w:r w:rsidR="00CB3494">
        <w:t>4</w:t>
      </w:r>
      <w:r w:rsidR="005E36F7">
        <w:t xml:space="preserve">A, </w:t>
      </w:r>
      <w:r w:rsidR="00C25E9C">
        <w:t>7</w:t>
      </w:r>
      <w:r w:rsidR="005E36F7">
        <w:t>B)</w:t>
      </w:r>
    </w:p>
    <w:p w14:paraId="48FB22F5" w14:textId="77777777" w:rsidR="00501D4D" w:rsidRDefault="00501D4D" w:rsidP="00424568">
      <w:pPr>
        <w:pStyle w:val="Heading2"/>
      </w:pPr>
      <w:r>
        <w:t>Sulphate cement</w:t>
      </w:r>
      <w:r w:rsidR="008D6D5B">
        <w:t>: gypsum, anhydrite</w:t>
      </w:r>
    </w:p>
    <w:p w14:paraId="6578E393" w14:textId="26DFC439" w:rsidR="00501D4D" w:rsidRDefault="00E93462">
      <w:r>
        <w:t xml:space="preserve">Gypsum and anhydrite occur in sandstones that are usually associated with deposition in evaporitic conditions such as lakes in continental interiors and arid shorelines. It is not </w:t>
      </w:r>
      <w:r w:rsidR="009A1641">
        <w:t xml:space="preserve">easy </w:t>
      </w:r>
      <w:r>
        <w:t>to differentiate these two minerals using SEM-</w:t>
      </w:r>
      <w:r w:rsidR="008E04C2">
        <w:t>EDS,</w:t>
      </w:r>
      <w:r>
        <w:t xml:space="preserve"> but the presence of Ca-sulphate can easily be imaged. SEM-EDS can be used to show that anhydrite can be associated with pore-filling carbonate cement (Figure </w:t>
      </w:r>
      <w:r w:rsidR="00C25E9C">
        <w:t>11</w:t>
      </w:r>
      <w:r>
        <w:t xml:space="preserve">A) or, more rarely, it can occur in such large quantities that it becomes a pore-filling mineral (Figure </w:t>
      </w:r>
      <w:r w:rsidR="00C25E9C">
        <w:t>12</w:t>
      </w:r>
      <w:r>
        <w:t>B).</w:t>
      </w:r>
    </w:p>
    <w:p w14:paraId="69BF5EAF" w14:textId="0D4F7F4C" w:rsidR="00501D4D" w:rsidRDefault="002C3A50" w:rsidP="00424568">
      <w:pPr>
        <w:pStyle w:val="Heading2"/>
      </w:pPr>
      <w:r>
        <w:lastRenderedPageBreak/>
        <w:t>Clay mineral cements</w:t>
      </w:r>
      <w:r w:rsidR="00424568">
        <w:t xml:space="preserve"> in sandstones</w:t>
      </w:r>
      <w:r w:rsidR="008D6D5B">
        <w:t>: kaolinite, illite, chlorite</w:t>
      </w:r>
      <w:r w:rsidR="00955BD9">
        <w:t xml:space="preserve">, </w:t>
      </w:r>
      <w:r w:rsidR="00FE1B8C">
        <w:t>berthierine</w:t>
      </w:r>
      <w:r w:rsidR="00955BD9">
        <w:t>, smectite and glauconite</w:t>
      </w:r>
    </w:p>
    <w:p w14:paraId="6DA04912" w14:textId="2E50A624" w:rsidR="008D6D5B" w:rsidRDefault="00ED09AD">
      <w:r>
        <w:t xml:space="preserve">Clay minerals usually lead to low porosity as they either </w:t>
      </w:r>
      <w:r w:rsidR="00837A9A">
        <w:t>facilitate</w:t>
      </w:r>
      <w:r>
        <w:t xml:space="preserve"> </w:t>
      </w:r>
      <w:r w:rsidR="00837A9A">
        <w:t>ductile</w:t>
      </w:r>
      <w:r>
        <w:t xml:space="preserve"> compaction of sandstones or </w:t>
      </w:r>
      <w:r w:rsidR="00837A9A">
        <w:t xml:space="preserve">fill primary porosity (Figures 1, 2). Clay minerals also usually lead to low </w:t>
      </w:r>
      <w:r>
        <w:t>permeability</w:t>
      </w:r>
      <w:r w:rsidR="00837A9A">
        <w:t xml:space="preserve"> in sandstones.</w:t>
      </w:r>
      <w:r>
        <w:t xml:space="preserve"> Clay minerals can, in some cases, be at, or below, the resolution of imaging of SEM-EDS. However, where clusters of one type of clay minerals occur then analysis can be unequivocal.</w:t>
      </w:r>
    </w:p>
    <w:p w14:paraId="2234A7FD" w14:textId="71777793" w:rsidR="00FE1B8C" w:rsidRDefault="00837A9A">
      <w:proofErr w:type="spellStart"/>
      <w:r>
        <w:t>Kaolinite</w:t>
      </w:r>
      <w:r w:rsidR="00FE1B8C">
        <w:t>,a</w:t>
      </w:r>
      <w:proofErr w:type="spellEnd"/>
      <w:r w:rsidR="00FE1B8C">
        <w:t xml:space="preserve"> simple clay mineral with alternating Si-rich tetrahedral and Al-rich octahedral layers </w:t>
      </w:r>
      <w:r w:rsidR="00FE1B8C">
        <w:fldChar w:fldCharType="begin"/>
      </w:r>
      <w:r w:rsidR="00FE1B8C">
        <w:instrText xml:space="preserve"> ADDIN EN.CITE &lt;EndNote&gt;&lt;Cite&gt;&lt;Author&gt;Moore&lt;/Author&gt;&lt;Year&gt;1997&lt;/Year&gt;&lt;RecNum&gt;1215&lt;/RecNum&gt;&lt;DisplayText&gt;(Moore and Reynolds Jr., 1997)&lt;/DisplayText&gt;&lt;record&gt;&lt;rec-number&gt;1215&lt;/rec-number&gt;&lt;foreign-keys&gt;&lt;key app="EN" db-id="x5v5xwvaossf27ef9zmvwpt7dvtxfs20tvdf" timestamp="0"&gt;1215&lt;/key&gt;&lt;/foreign-keys&gt;&lt;ref-type name="Book"&gt;6&lt;/ref-type&gt;&lt;contributors&gt;&lt;authors&gt;&lt;author&gt;Moore, D.M.&lt;/author&gt;&lt;author&gt;Reynolds Jr., R.C.&lt;/author&gt;&lt;/authors&gt;&lt;/contributors&gt;&lt;titles&gt;&lt;title&gt;X-ray diffraction and the identification and analysis of clay minerals&lt;/title&gt;&lt;/titles&gt;&lt;pages&gt;378&lt;/pages&gt;&lt;dates&gt;&lt;year&gt;1997&lt;/year&gt;&lt;/dates&gt;&lt;pub-location&gt;Oxford&lt;/pub-location&gt;&lt;publisher&gt;Oxford University Press&lt;/publisher&gt;&lt;urls&gt;&lt;/urls&gt;&lt;/record&gt;&lt;/Cite&gt;&lt;/EndNote&gt;</w:instrText>
      </w:r>
      <w:r w:rsidR="00FE1B8C">
        <w:fldChar w:fldCharType="separate"/>
      </w:r>
      <w:r w:rsidR="00FE1B8C">
        <w:rPr>
          <w:noProof/>
        </w:rPr>
        <w:t>(Moore and Reynolds Jr., 1997)</w:t>
      </w:r>
      <w:r w:rsidR="00FE1B8C">
        <w:fldChar w:fldCharType="end"/>
      </w:r>
      <w:r w:rsidR="00FE1B8C">
        <w:t>. Kaolinite</w:t>
      </w:r>
      <w:r>
        <w:t xml:space="preserve"> can form </w:t>
      </w:r>
      <w:r w:rsidR="008E04C2">
        <w:t>high</w:t>
      </w:r>
      <w:r>
        <w:t xml:space="preserve"> dens</w:t>
      </w:r>
      <w:r w:rsidR="008E04C2">
        <w:t>ity</w:t>
      </w:r>
      <w:r>
        <w:t xml:space="preserve"> (low porosity) pore-filling clusters (Figures </w:t>
      </w:r>
      <w:r w:rsidR="00CB3494">
        <w:t>6</w:t>
      </w:r>
      <w:r>
        <w:t xml:space="preserve">A, </w:t>
      </w:r>
      <w:r w:rsidR="00C25E9C">
        <w:t>8</w:t>
      </w:r>
      <w:r>
        <w:t xml:space="preserve">B) or less compact pore-filling materials that leave abundant microporosity (Figures </w:t>
      </w:r>
      <w:r w:rsidR="00C25E9C">
        <w:t>9</w:t>
      </w:r>
      <w:r>
        <w:t xml:space="preserve">A, </w:t>
      </w:r>
      <w:r w:rsidR="00C25E9C">
        <w:t>9</w:t>
      </w:r>
      <w:r>
        <w:t>B).</w:t>
      </w:r>
    </w:p>
    <w:p w14:paraId="670285CC" w14:textId="49EC09A1" w:rsidR="00837A9A" w:rsidRDefault="00837A9A">
      <w:r>
        <w:t>Illite</w:t>
      </w:r>
      <w:r w:rsidR="00FE1B8C">
        <w:t xml:space="preserve">, a more complex </w:t>
      </w:r>
      <w:r w:rsidR="009D52E5">
        <w:t xml:space="preserve">structure with tetrahedral-octahedral-tetrahedral sandwiches bonded by potassium and other cations </w:t>
      </w:r>
      <w:r w:rsidR="009D52E5">
        <w:fldChar w:fldCharType="begin"/>
      </w:r>
      <w:r w:rsidR="009D52E5">
        <w:instrText xml:space="preserve"> ADDIN EN.CITE &lt;EndNote&gt;&lt;Cite&gt;&lt;Author&gt;Moore&lt;/Author&gt;&lt;Year&gt;1997&lt;/Year&gt;&lt;RecNum&gt;1215&lt;/RecNum&gt;&lt;DisplayText&gt;(Moore and Reynolds Jr., 1997)&lt;/DisplayText&gt;&lt;record&gt;&lt;rec-number&gt;1215&lt;/rec-number&gt;&lt;foreign-keys&gt;&lt;key app="EN" db-id="x5v5xwvaossf27ef9zmvwpt7dvtxfs20tvdf" timestamp="0"&gt;1215&lt;/key&gt;&lt;/foreign-keys&gt;&lt;ref-type name="Book"&gt;6&lt;/ref-type&gt;&lt;contributors&gt;&lt;authors&gt;&lt;author&gt;Moore, D.M.&lt;/author&gt;&lt;author&gt;Reynolds Jr., R.C.&lt;/author&gt;&lt;/authors&gt;&lt;/contributors&gt;&lt;titles&gt;&lt;title&gt;X-ray diffraction and the identification and analysis of clay minerals&lt;/title&gt;&lt;/titles&gt;&lt;pages&gt;378&lt;/pages&gt;&lt;dates&gt;&lt;year&gt;1997&lt;/year&gt;&lt;/dates&gt;&lt;pub-location&gt;Oxford&lt;/pub-location&gt;&lt;publisher&gt;Oxford University Press&lt;/publisher&gt;&lt;urls&gt;&lt;/urls&gt;&lt;/record&gt;&lt;/Cite&gt;&lt;/EndNote&gt;</w:instrText>
      </w:r>
      <w:r w:rsidR="009D52E5">
        <w:fldChar w:fldCharType="separate"/>
      </w:r>
      <w:r w:rsidR="009D52E5">
        <w:rPr>
          <w:noProof/>
        </w:rPr>
        <w:t>(Moore and Reynolds Jr., 1997)</w:t>
      </w:r>
      <w:r w:rsidR="009D52E5">
        <w:fldChar w:fldCharType="end"/>
      </w:r>
      <w:r w:rsidR="009D52E5">
        <w:t>,</w:t>
      </w:r>
      <w:r>
        <w:t xml:space="preserve"> commonly is present in altered lithic grains but can occur as grain-coating material </w:t>
      </w:r>
      <w:r>
        <w:fldChar w:fldCharType="begin"/>
      </w:r>
      <w:r w:rsidR="00C201FF">
        <w:instrText xml:space="preserve"> ADDIN EN.CITE &lt;EndNote&gt;&lt;Cite&gt;&lt;Author&gt;Gaupp&lt;/Author&gt;&lt;Year&gt;2011&lt;/Year&gt;&lt;RecNum&gt;1765&lt;/RecNum&gt;&lt;DisplayText&gt;(Gaupp and Okkerman, 2011)&lt;/DisplayText&gt;&lt;record&gt;&lt;rec-number&gt;1765&lt;/rec-number&gt;&lt;foreign-keys&gt;&lt;key app="EN" db-id="x5v5xwvaossf27ef9zmvwpt7dvtxfs20tvdf" timestamp="0"&gt;1765&lt;/key&gt;&lt;/foreign-keys&gt;&lt;ref-type name="Book Section"&gt;5&lt;/ref-type&gt;&lt;contributors&gt;&lt;authors&gt;&lt;author&gt;Gaupp, R.&lt;/author&gt;&lt;author&gt;Okkerman, J. A.&lt;/author&gt;&lt;/authors&gt;&lt;secondary-authors&gt;&lt;author&gt;Grotsch, J.&lt;/author&gt;&lt;author&gt;Gaupp, R.&lt;/author&gt;&lt;/secondary-authors&gt;&lt;/contributors&gt;&lt;titles&gt;&lt;title&gt;Diagenesis and reservoir quality of Rotliegend Sandstones in the Northern Netherlands - A review&lt;/title&gt;&lt;secondary-title&gt;Permian Rotliegend of the Netherlands&lt;/secondary-title&gt;&lt;tertiary-title&gt;Society for Sedimentary Geology Special Publication&lt;/tertiary-title&gt;&lt;/titles&gt;&lt;pages&gt;193-226&lt;/pages&gt;&lt;number&gt;98&lt;/number&gt;&lt;dates&gt;&lt;year&gt;2011&lt;/year&gt;&lt;/dates&gt;&lt;isbn&gt;1060-071X&amp;#xD;978-1-56576-300-5&lt;/isbn&gt;&lt;accession-num&gt;WOS:000308513900012&lt;/accession-num&gt;&lt;urls&gt;&lt;related-urls&gt;&lt;url&gt;&amp;lt;Go to ISI&amp;gt;://WOS:000308513900012&lt;/url&gt;&lt;/related-urls&gt;&lt;/urls&gt;&lt;/record&gt;&lt;/Cite&gt;&lt;/EndNote&gt;</w:instrText>
      </w:r>
      <w:r>
        <w:fldChar w:fldCharType="separate"/>
      </w:r>
      <w:r>
        <w:rPr>
          <w:noProof/>
        </w:rPr>
        <w:t>(Gaupp and Okkerman, 2011)</w:t>
      </w:r>
      <w:r>
        <w:fldChar w:fldCharType="end"/>
      </w:r>
      <w:r>
        <w:t xml:space="preserve"> or matrix (Figure </w:t>
      </w:r>
      <w:r w:rsidR="00C25E9C">
        <w:t>10</w:t>
      </w:r>
      <w:r>
        <w:t xml:space="preserve">B). It is likely that the illite imaged in Figure </w:t>
      </w:r>
      <w:r w:rsidR="00C25E9C">
        <w:t>10</w:t>
      </w:r>
      <w:r>
        <w:t>B contains microporosity (&lt; 1 um) so that the absolute quantity of illite in sandstones determined by SEM-EDS is likely an over-estimate.</w:t>
      </w:r>
    </w:p>
    <w:p w14:paraId="47C7DE0B" w14:textId="794633A8" w:rsidR="00837A9A" w:rsidRDefault="00837A9A">
      <w:r>
        <w:t>Chlorite</w:t>
      </w:r>
      <w:r w:rsidR="009D52E5">
        <w:t xml:space="preserve">, with a more complex structure still with tetrahedral-octahedral-tetrahedral sandwiches bonded by an extra octahedral layer </w:t>
      </w:r>
      <w:r w:rsidR="009D52E5">
        <w:fldChar w:fldCharType="begin"/>
      </w:r>
      <w:r w:rsidR="009D52E5">
        <w:instrText xml:space="preserve"> ADDIN EN.CITE &lt;EndNote&gt;&lt;Cite&gt;&lt;Author&gt;Moore&lt;/Author&gt;&lt;Year&gt;1997&lt;/Year&gt;&lt;RecNum&gt;1215&lt;/RecNum&gt;&lt;DisplayText&gt;(Moore and Reynolds Jr., 1997)&lt;/DisplayText&gt;&lt;record&gt;&lt;rec-number&gt;1215&lt;/rec-number&gt;&lt;foreign-keys&gt;&lt;key app="EN" db-id="x5v5xwvaossf27ef9zmvwpt7dvtxfs20tvdf" timestamp="0"&gt;1215&lt;/key&gt;&lt;/foreign-keys&gt;&lt;ref-type name="Book"&gt;6&lt;/ref-type&gt;&lt;contributors&gt;&lt;authors&gt;&lt;author&gt;Moore, D.M.&lt;/author&gt;&lt;author&gt;Reynolds Jr., R.C.&lt;/author&gt;&lt;/authors&gt;&lt;/contributors&gt;&lt;titles&gt;&lt;title&gt;X-ray diffraction and the identification and analysis of clay minerals&lt;/title&gt;&lt;/titles&gt;&lt;pages&gt;378&lt;/pages&gt;&lt;dates&gt;&lt;year&gt;1997&lt;/year&gt;&lt;/dates&gt;&lt;pub-location&gt;Oxford&lt;/pub-location&gt;&lt;publisher&gt;Oxford University Press&lt;/publisher&gt;&lt;urls&gt;&lt;/urls&gt;&lt;/record&gt;&lt;/Cite&gt;&lt;/EndNote&gt;</w:instrText>
      </w:r>
      <w:r w:rsidR="009D52E5">
        <w:fldChar w:fldCharType="separate"/>
      </w:r>
      <w:r w:rsidR="009D52E5">
        <w:rPr>
          <w:noProof/>
        </w:rPr>
        <w:t>(Moore and Reynolds Jr., 1997)</w:t>
      </w:r>
      <w:r w:rsidR="009D52E5">
        <w:fldChar w:fldCharType="end"/>
      </w:r>
      <w:r w:rsidR="009D52E5">
        <w:t>,</w:t>
      </w:r>
      <w:r>
        <w:t xml:space="preserve"> represents a complex group of minerals in sandstones that can have quite different effects on reservoir quality. Excess </w:t>
      </w:r>
      <w:r w:rsidR="00D307DC">
        <w:t xml:space="preserve">pore-filling chlorite (Figure </w:t>
      </w:r>
      <w:r w:rsidR="00C25E9C">
        <w:t>13</w:t>
      </w:r>
      <w:r w:rsidR="00D307DC">
        <w:t>B) is as bad for porosity and permeability as any other pore-filling clay. However, where chlorite is present as grain-coating mineral</w:t>
      </w:r>
      <w:r w:rsidR="000B6737">
        <w:t xml:space="preserve"> </w:t>
      </w:r>
      <w:r w:rsidR="00D307DC">
        <w:t>in deeply buried sandstones, the chlorite coat prevents pervasive pore-occluding quartz cement from forming</w:t>
      </w:r>
      <w:r w:rsidR="000B6737">
        <w:t xml:space="preserve"> (Figures </w:t>
      </w:r>
      <w:r w:rsidR="00CB3494">
        <w:t>3</w:t>
      </w:r>
      <w:r w:rsidR="000B6737">
        <w:t xml:space="preserve">A, </w:t>
      </w:r>
      <w:r w:rsidR="00CB3494">
        <w:t>6</w:t>
      </w:r>
      <w:r w:rsidR="000B6737">
        <w:t xml:space="preserve">B, </w:t>
      </w:r>
      <w:r w:rsidR="00C25E9C">
        <w:t>13</w:t>
      </w:r>
      <w:r w:rsidR="000B6737">
        <w:t>A)</w:t>
      </w:r>
      <w:r w:rsidR="00D307DC">
        <w:t>.</w:t>
      </w:r>
      <w:r w:rsidR="000B6737">
        <w:t xml:space="preserve"> If coats are thicker than a few </w:t>
      </w:r>
      <w:proofErr w:type="gramStart"/>
      <w:r w:rsidR="000B6737">
        <w:t>micrometres</w:t>
      </w:r>
      <w:proofErr w:type="gramEnd"/>
      <w:r w:rsidR="000B6737">
        <w:t xml:space="preserve"> th</w:t>
      </w:r>
      <w:r w:rsidR="000E4C46">
        <w:t>e</w:t>
      </w:r>
      <w:r w:rsidR="000B6737">
        <w:t xml:space="preserve">n SEM-EDS is an ideal tool for appraising chlorite coat occurrence in sandstones. In deeply buried, chlorite-deficient sandstones, quartz cement will grow, possibly locally engulfing any incomplete chlorite coats that were present (Figure </w:t>
      </w:r>
      <w:r w:rsidR="00CB3494">
        <w:t>3</w:t>
      </w:r>
      <w:r w:rsidR="000B6737">
        <w:t xml:space="preserve">B). </w:t>
      </w:r>
      <w:r w:rsidR="004F6239">
        <w:t xml:space="preserve">SEM-EDS can differentiate types of chlorite based on their Fe-Mg proportions </w:t>
      </w:r>
      <w:r w:rsidR="004F6239">
        <w:fldChar w:fldCharType="begin"/>
      </w:r>
      <w:r w:rsidR="00C201FF">
        <w:instrText xml:space="preserve"> ADDIN EN.CITE &lt;EndNote&gt;&lt;Cite&gt;&lt;Author&gt;Worden&lt;/Author&gt;&lt;Year&gt;2020&lt;/Year&gt;&lt;RecNum&gt;6175&lt;/RecNum&gt;&lt;DisplayText&gt;(Worden et al., 2020c)&lt;/DisplayText&gt;&lt;record&gt;&lt;rec-number&gt;6175&lt;/rec-number&gt;&lt;foreign-keys&gt;&lt;key app="EN" db-id="x5v5xwvaossf27ef9zmvwpt7dvtxfs20tvdf" timestamp="1620729025"&gt;6175&lt;/key&gt;&lt;/foreign-keys&gt;&lt;ref-type name="Book Section"&gt;5&lt;/ref-type&gt;&lt;contributors&gt;&lt;authors&gt;&lt;author&gt;Worden, R. H.&lt;/author&gt;&lt;author&gt;Utley, J. E. P.&lt;/author&gt;&lt;author&gt;Butcher, A. R.&lt;/author&gt;&lt;author&gt;Griffiths, J.&lt;/author&gt;&lt;author&gt;Wooldridge, L. J.&lt;/author&gt;&lt;author&gt;Lawan, A. Y.&lt;/author&gt;&lt;/authors&gt;&lt;secondary-authors&gt;&lt;author&gt;Dowey, P. J.&lt;/author&gt;&lt;author&gt;Osborne, M.&lt;/author&gt;&lt;author&gt;Volk, H.&lt;/author&gt;&lt;/secondary-authors&gt;&lt;/contributors&gt;&lt;titles&gt;&lt;title&gt;Improved imaging and analysis of chlorite in reservoirs and modern day analogues: new insights for reservoir quality and provenance&lt;/title&gt;&lt;secondary-title&gt;Application of Analytical Techniques to Petroleum Systems&lt;/secondary-title&gt;&lt;tertiary-title&gt;Geological Society Special Publication&lt;/tertiary-title&gt;&lt;/titles&gt;&lt;pages&gt;189-204&lt;/pages&gt;&lt;volume&gt;484&lt;/volume&gt;&lt;dates&gt;&lt;year&gt;2020&lt;/year&gt;&lt;/dates&gt;&lt;isbn&gt;978-1-78620-406-6&lt;/isbn&gt;&lt;accession-num&gt;WOS:000629595100011&lt;/accession-num&gt;&lt;urls&gt;&lt;related-urls&gt;&lt;url&gt;&amp;lt;Go to ISI&amp;gt;://WOS:000629595100011&lt;/url&gt;&lt;/related-urls&gt;&lt;/urls&gt;&lt;electronic-resource-num&gt;10.1144/sp484.10&lt;/electronic-resource-num&gt;&lt;/record&gt;&lt;/Cite&gt;&lt;/EndNote&gt;</w:instrText>
      </w:r>
      <w:r w:rsidR="004F6239">
        <w:fldChar w:fldCharType="separate"/>
      </w:r>
      <w:r w:rsidR="00521846">
        <w:rPr>
          <w:noProof/>
        </w:rPr>
        <w:t>(Worden et al., 2020c)</w:t>
      </w:r>
      <w:r w:rsidR="004F6239">
        <w:fldChar w:fldCharType="end"/>
      </w:r>
      <w:r w:rsidR="004F6239">
        <w:t>. For example</w:t>
      </w:r>
      <w:r w:rsidR="007B56F7">
        <w:t>,</w:t>
      </w:r>
      <w:r w:rsidR="004F6239">
        <w:t xml:space="preserve"> Figure </w:t>
      </w:r>
      <w:r w:rsidR="00CB3494">
        <w:t>6</w:t>
      </w:r>
      <w:r w:rsidR="004F6239">
        <w:t>B reveals that detrital chlorite present in lithic grains is significantly more Mg-rich than grain-coating chlorite in the same rock.</w:t>
      </w:r>
    </w:p>
    <w:p w14:paraId="537D354D" w14:textId="67E3BB47" w:rsidR="00FE1B8C" w:rsidRDefault="00FE1B8C">
      <w:r>
        <w:t>Berthierine is an Fe-rich clay mineral with a simple structure</w:t>
      </w:r>
      <w:r w:rsidR="009D52E5">
        <w:t xml:space="preserve"> with alternating Si-rich tetrahedral and Fe- and Al-rich octahedral layers </w:t>
      </w:r>
      <w:r w:rsidR="009D52E5">
        <w:fldChar w:fldCharType="begin"/>
      </w:r>
      <w:r w:rsidR="009D52E5">
        <w:instrText xml:space="preserve"> ADDIN EN.CITE &lt;EndNote&gt;&lt;Cite&gt;&lt;Author&gt;Moore&lt;/Author&gt;&lt;Year&gt;1997&lt;/Year&gt;&lt;RecNum&gt;1215&lt;/RecNum&gt;&lt;DisplayText&gt;(Moore and Reynolds Jr., 1997)&lt;/DisplayText&gt;&lt;record&gt;&lt;rec-number&gt;1215&lt;/rec-number&gt;&lt;foreign-keys&gt;&lt;key app="EN" db-id="x5v5xwvaossf27ef9zmvwpt7dvtxfs20tvdf" timestamp="0"&gt;1215&lt;/key&gt;&lt;/foreign-keys&gt;&lt;ref-type name="Book"&gt;6&lt;/ref-type&gt;&lt;contributors&gt;&lt;authors&gt;&lt;author&gt;Moore, D.M.&lt;/author&gt;&lt;author&gt;Reynolds Jr., R.C.&lt;/author&gt;&lt;/authors&gt;&lt;/contributors&gt;&lt;titles&gt;&lt;title&gt;X-ray diffraction and the identification and analysis of clay minerals&lt;/title&gt;&lt;/titles&gt;&lt;pages&gt;378&lt;/pages&gt;&lt;dates&gt;&lt;year&gt;1997&lt;/year&gt;&lt;/dates&gt;&lt;pub-location&gt;Oxford&lt;/pub-location&gt;&lt;publisher&gt;Oxford University Press&lt;/publisher&gt;&lt;urls&gt;&lt;/urls&gt;&lt;/record&gt;&lt;/Cite&gt;&lt;/EndNote&gt;</w:instrText>
      </w:r>
      <w:r w:rsidR="009D52E5">
        <w:fldChar w:fldCharType="separate"/>
      </w:r>
      <w:r w:rsidR="009D52E5">
        <w:rPr>
          <w:noProof/>
        </w:rPr>
        <w:t>(Moore and Reynolds Jr., 1997)</w:t>
      </w:r>
      <w:r w:rsidR="009D52E5">
        <w:fldChar w:fldCharType="end"/>
      </w:r>
      <w:r>
        <w:t>, like kaolinite, but with chlorite-like composition.</w:t>
      </w:r>
      <w:r w:rsidR="009D52E5">
        <w:t xml:space="preserve"> Berthierine transforms into chlorite during sandstone diagenesis and is best discriminated using XRD approaches rather than SEM-EDS although the Fe-rich composition and prevalence in relatively low temperature sandstones suggests that it should be identifiable </w:t>
      </w:r>
      <w:r w:rsidR="009D52E5">
        <w:fldChar w:fldCharType="begin"/>
      </w:r>
      <w:r w:rsidR="009D52E5">
        <w:instrText xml:space="preserve"> ADDIN EN.CITE &lt;EndNote&gt;&lt;Cite&gt;&lt;Author&gt;Worden&lt;/Author&gt;&lt;Year&gt;2020&lt;/Year&gt;&lt;RecNum&gt;6175&lt;/RecNum&gt;&lt;DisplayText&gt;(Worden et al., 2020c)&lt;/DisplayText&gt;&lt;record&gt;&lt;rec-number&gt;6175&lt;/rec-number&gt;&lt;foreign-keys&gt;&lt;key app="EN" db-id="x5v5xwvaossf27ef9zmvwpt7dvtxfs20tvdf" timestamp="1620729025"&gt;6175&lt;/key&gt;&lt;/foreign-keys&gt;&lt;ref-type name="Book Section"&gt;5&lt;/ref-type&gt;&lt;contributors&gt;&lt;authors&gt;&lt;author&gt;Worden, R. H.&lt;/author&gt;&lt;author&gt;Utley, J. E. P.&lt;/author&gt;&lt;author&gt;Butcher, A. R.&lt;/author&gt;&lt;author&gt;Griffiths, J.&lt;/author&gt;&lt;author&gt;Wooldridge, L. J.&lt;/author&gt;&lt;author&gt;Lawan, A. Y.&lt;/author&gt;&lt;/authors&gt;&lt;secondary-authors&gt;&lt;author&gt;Dowey, P. J.&lt;/author&gt;&lt;author&gt;Osborne, M.&lt;/author&gt;&lt;author&gt;Volk, H.&lt;/author&gt;&lt;/secondary-authors&gt;&lt;/contributors&gt;&lt;titles&gt;&lt;title&gt;Improved imaging and analysis of chlorite in reservoirs and modern day analogues: new insights for reservoir quality and provenance&lt;/title&gt;&lt;secondary-title&gt;Application of Analytical Techniques to Petroleum Systems&lt;/secondary-title&gt;&lt;tertiary-title&gt;Geological Society Special Publication&lt;/tertiary-title&gt;&lt;/titles&gt;&lt;pages&gt;189-204&lt;/pages&gt;&lt;volume&gt;484&lt;/volume&gt;&lt;dates&gt;&lt;year&gt;2020&lt;/year&gt;&lt;/dates&gt;&lt;isbn&gt;978-1-78620-406-6&lt;/isbn&gt;&lt;accession-num&gt;WOS:000629595100011&lt;/accession-num&gt;&lt;urls&gt;&lt;related-urls&gt;&lt;url&gt;&amp;lt;Go to ISI&amp;gt;://WOS:000629595100011&lt;/url&gt;&lt;/related-urls&gt;&lt;/urls&gt;&lt;electronic-resource-num&gt;10.1144/sp484.10&lt;/electronic-resource-num&gt;&lt;/record&gt;&lt;/Cite&gt;&lt;/EndNote&gt;</w:instrText>
      </w:r>
      <w:r w:rsidR="009D52E5">
        <w:fldChar w:fldCharType="separate"/>
      </w:r>
      <w:r w:rsidR="009D52E5">
        <w:rPr>
          <w:noProof/>
        </w:rPr>
        <w:t>(Worden et al., 2020c)</w:t>
      </w:r>
      <w:r w:rsidR="009D52E5">
        <w:fldChar w:fldCharType="end"/>
      </w:r>
      <w:r w:rsidR="009D52E5">
        <w:t>.</w:t>
      </w:r>
    </w:p>
    <w:p w14:paraId="26948A3B" w14:textId="4B1D4766" w:rsidR="00F73845" w:rsidRDefault="00F73845">
      <w:r>
        <w:t xml:space="preserve">Smectite, with a structure like illite but with layers weakly bonded by water, tends to transform into illite with increasing temperature </w:t>
      </w:r>
      <w:r>
        <w:fldChar w:fldCharType="begin"/>
      </w:r>
      <w:r>
        <w:instrText xml:space="preserve"> ADDIN EN.CITE &lt;EndNote&gt;&lt;Cite&gt;&lt;Author&gt;Gier&lt;/Author&gt;&lt;Year&gt;2018&lt;/Year&gt;&lt;RecNum&gt;3631&lt;/RecNum&gt;&lt;DisplayText&gt;(Gier et al., 2018)&lt;/DisplayText&gt;&lt;record&gt;&lt;rec-number&gt;3631&lt;/rec-number&gt;&lt;foreign-keys&gt;&lt;key app="EN" db-id="x5v5xwvaossf27ef9zmvwpt7dvtxfs20tvdf" timestamp="0"&gt;3631&lt;/key&gt;&lt;/foreign-keys&gt;&lt;ref-type name="Book Section"&gt;5&lt;/ref-type&gt;&lt;contributors&gt;&lt;authors&gt;&lt;author&gt;Gier, S.&lt;/author&gt;&lt;author&gt;Worden, R. H.&lt;/author&gt;&lt;author&gt;Krois, P.&lt;/author&gt;&lt;/authors&gt;&lt;secondary-authors&gt;&lt;author&gt;Armitage, P.J.&lt;/author&gt;&lt;author&gt;Butcher, A.&lt;/author&gt;&lt;author&gt;Churchill, J.&lt;/author&gt;&lt;author&gt;Csoma, A.&lt;/author&gt;&lt;author&gt;Hollis, C.&amp;#x9;&lt;/author&gt;&lt;author&gt;Lander, R.H.&lt;/author&gt;&lt;author&gt;Omma, J.&lt;/author&gt;&lt;author&gt;Worden, R.H.&lt;/author&gt;&lt;/secondary-authors&gt;&lt;/contributors&gt;&lt;titles&gt;&lt;title&gt;Comparing clay mineral diagenesis in interbedded sandstones and mudstones, Vienna Basin, Austria&lt;/title&gt;&lt;secondary-title&gt;Reservoir Quality of Clastic and Carbonate Rocks: Analysis, Modelling and Prediction. Special Publication&lt;/secondary-title&gt;&lt;/titles&gt;&lt;pages&gt;389-404&lt;/pages&gt;&lt;volume&gt;435&lt;/volume&gt;&lt;dates&gt;&lt;year&gt;2018&lt;/year&gt;&lt;/dates&gt;&lt;pub-location&gt;London&lt;/pub-location&gt;&lt;publisher&gt;Geological Society&lt;/publisher&gt;&lt;urls&gt;&lt;/urls&gt;&lt;electronic-resource-num&gt;doi.org/10.1144/SP435.9&lt;/electronic-resource-num&gt;&lt;/record&gt;&lt;/Cite&gt;&lt;/EndNote&gt;</w:instrText>
      </w:r>
      <w:r>
        <w:fldChar w:fldCharType="separate"/>
      </w:r>
      <w:r>
        <w:rPr>
          <w:noProof/>
        </w:rPr>
        <w:t>(Gier et al., 2018)</w:t>
      </w:r>
      <w:r>
        <w:fldChar w:fldCharType="end"/>
      </w:r>
      <w:r>
        <w:t xml:space="preserve">. Smectite is not commonly a reservoir quality problem in sandstones deeper than about 2,000 m </w:t>
      </w:r>
      <w:r>
        <w:fldChar w:fldCharType="begin"/>
      </w:r>
      <w:r>
        <w:instrText xml:space="preserve"> ADDIN EN.CITE &lt;EndNote&gt;&lt;Cite&gt;&lt;Author&gt;McKinley&lt;/Author&gt;&lt;Year&gt;2003&lt;/Year&gt;&lt;RecNum&gt;680&lt;/RecNum&gt;&lt;DisplayText&gt;(McKinley et al., 2003)&lt;/DisplayText&gt;&lt;record&gt;&lt;rec-number&gt;680&lt;/rec-number&gt;&lt;foreign-keys&gt;&lt;key app="EN" db-id="x5v5xwvaossf27ef9zmvwpt7dvtxfs20tvdf" timestamp="0"&gt;680&lt;/key&gt;&lt;/foreign-keys&gt;&lt;ref-type name="Book Section"&gt;5&lt;/ref-type&gt;&lt;contributors&gt;&lt;authors&gt;&lt;author&gt;McKinley, J. M.&lt;/author&gt;&lt;author&gt;Worden, R. H.&lt;/author&gt;&lt;author&gt;Ruffell, A. H.&lt;/author&gt;&lt;/authors&gt;&lt;secondary-authors&gt;&lt;author&gt;Worden, R .H.&lt;/author&gt;&lt;author&gt;Morad, S.&lt;/author&gt;&lt;/secondary-authors&gt;&lt;/contributors&gt;&lt;auth-address&gt;Department of Geology, Queen&amp;apos;s University, Belfast BT7 1NN, United Kingdom&amp;#xD;Department of Earth Sciences, University of Liverpool, Brownlow Street, Liverpool L69 3GP, United Kingdom&amp;#xD;School of Geography, Queen&amp;apos;s University, Belfast BT7 1NN, United Kingdom&lt;/auth-address&gt;&lt;titles&gt;&lt;title&gt;Smectite in sandstones: A review of the controls on occurrence and behaviour during diagenesis&lt;/title&gt;&lt;secondary-title&gt;Clay mineral cements in sandstones, Special Publication of the International Association of Sedimentologists&lt;/secondary-title&gt;&lt;/titles&gt;&lt;pages&gt;109-128&lt;/pages&gt;&lt;volume&gt;34&lt;/volume&gt;&lt;dates&gt;&lt;year&gt;2003&lt;/year&gt;&lt;/dates&gt;&lt;pub-location&gt;Oxford&lt;/pub-location&gt;&lt;publisher&gt;Blackwells&lt;/publisher&gt;&lt;urls&gt;&lt;related-urls&gt;&lt;url&gt;http://www.scopus.com/inward/record.url?eid=2-s2.0-1842811148&amp;amp;partnerID=40&amp;amp;md5=a8e30e9a65e8cce7f16267008e525d12&lt;/url&gt;&lt;/related-urls&gt;&lt;/urls&gt;&lt;/record&gt;&lt;/Cite&gt;&lt;/EndNote&gt;</w:instrText>
      </w:r>
      <w:r>
        <w:fldChar w:fldCharType="separate"/>
      </w:r>
      <w:r>
        <w:rPr>
          <w:noProof/>
        </w:rPr>
        <w:t>(McKinley et al., 2003)</w:t>
      </w:r>
      <w:r>
        <w:fldChar w:fldCharType="end"/>
      </w:r>
      <w:r>
        <w:t>. Smectite can be tough to discern using SEM-EDS as it has widely variable composition and is commonly intergrown with other minerals. Smectite in silty-mudstone top-seals to carbon capture and storage reservoirs has been quantified using SEM-EDS and related to bulk rock properties derived from core analysis and wireline log analysis</w:t>
      </w:r>
      <w:r w:rsidR="00955BD9">
        <w:t xml:space="preserve"> </w:t>
      </w:r>
      <w:r w:rsidR="00955BD9">
        <w:fldChar w:fldCharType="begin"/>
      </w:r>
      <w:r w:rsidR="00955BD9">
        <w:instrText xml:space="preserve"> ADDIN EN.CITE &lt;EndNote&gt;&lt;Cite&gt;&lt;Author&gt;Worden&lt;/Author&gt;&lt;Year&gt;2020&lt;/Year&gt;&lt;RecNum&gt;5414&lt;/RecNum&gt;&lt;DisplayText&gt;(Worden et al., 2020a)&lt;/DisplayText&gt;&lt;record&gt;&lt;rec-number&gt;5414&lt;/rec-number&gt;&lt;foreign-keys&gt;&lt;key app="EN" db-id="x5v5xwvaossf27ef9zmvwpt7dvtxfs20tvdf" timestamp="1600180508"&gt;5414&lt;/key&gt;&lt;/foreign-keys&gt;&lt;ref-type name="Journal Article"&gt;17&lt;/ref-type&gt;&lt;contributors&gt;&lt;authors&gt;&lt;author&gt;Worden, R. H.&lt;/author&gt;&lt;author&gt;Allen, M. J.&lt;/author&gt;&lt;author&gt;Faulkner, D. R.&lt;/author&gt;&lt;author&gt;Utley, J. E. P.&lt;/author&gt;&lt;author&gt;Bond, C. E.&lt;/author&gt;&lt;author&gt;Alcalde, J.&lt;/author&gt;&lt;author&gt;Heinemann, N.&lt;/author&gt;&lt;author&gt;Haszeldine, R. S.&lt;/author&gt;&lt;author&gt;Mackay, E.&lt;/author&gt;&lt;author&gt;Ghanbari, S.&lt;/author&gt;&lt;/authors&gt;&lt;/contributors&gt;&lt;titles&gt;&lt;title&gt;Lower Cretaceous Rodby and Palaeocene Lista Shales: Characterisation and Comparison of Top-Seal Mudstones at Two Planned CCS Sites, Offshore UK&lt;/title&gt;&lt;secondary-title&gt;Minerals&lt;/secondary-title&gt;&lt;/titles&gt;&lt;pages&gt;691&lt;/pages&gt;&lt;volume&gt;10&lt;/volume&gt;&lt;dates&gt;&lt;year&gt;2020&lt;/year&gt;&lt;/dates&gt;&lt;urls&gt;&lt;/urls&gt;&lt;/record&gt;&lt;/Cite&gt;&lt;/EndNote&gt;</w:instrText>
      </w:r>
      <w:r w:rsidR="00955BD9">
        <w:fldChar w:fldCharType="separate"/>
      </w:r>
      <w:r w:rsidR="00955BD9">
        <w:rPr>
          <w:noProof/>
        </w:rPr>
        <w:t>(Worden et al., 2020a)</w:t>
      </w:r>
      <w:r w:rsidR="00955BD9">
        <w:fldChar w:fldCharType="end"/>
      </w:r>
      <w:r>
        <w:t>.</w:t>
      </w:r>
    </w:p>
    <w:p w14:paraId="3D48EDBF" w14:textId="18304D75" w:rsidR="00955BD9" w:rsidRDefault="00955BD9">
      <w:r>
        <w:t xml:space="preserve">Glauconite </w:t>
      </w:r>
      <w:r w:rsidR="009224F1">
        <w:t>has a structure like illite but with some Al replaced by ferric (Fe</w:t>
      </w:r>
      <w:r w:rsidR="009224F1" w:rsidRPr="002A3798">
        <w:rPr>
          <w:vertAlign w:val="superscript"/>
        </w:rPr>
        <w:t>3+</w:t>
      </w:r>
      <w:r w:rsidR="009224F1">
        <w:t>) iron. It is regarded as an indicator of marine deposition</w:t>
      </w:r>
      <w:r w:rsidR="00C33F95">
        <w:t xml:space="preserve">. SEM-EDS approaches can differentiate and quantify glauconite in sandstones </w:t>
      </w:r>
      <w:r w:rsidR="00C33F95">
        <w:fldChar w:fldCharType="begin">
          <w:fldData xml:space="preserve">PEVuZE5vdGU+PENpdGU+PEF1dGhvcj5Ba2lubG90YW48L0F1dGhvcj48WWVhcj4yMDIxPC9ZZWFy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</w:fldData>
        </w:fldChar>
      </w:r>
      <w:r w:rsidR="00F25898">
        <w:instrText xml:space="preserve"> ADDIN EN.CITE </w:instrText>
      </w:r>
      <w:r w:rsidR="00F25898">
        <w:fldChar w:fldCharType="begin">
          <w:fldData xml:space="preserve">PEVuZE5vdGU+PENpdGU+PEF1dGhvcj5Ba2lubG90YW48L0F1dGhvcj48WWVhcj4yMDIxPC9ZZWFy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</w:fldData>
        </w:fldChar>
      </w:r>
      <w:r w:rsidR="00F25898">
        <w:instrText xml:space="preserve"> ADDIN EN.CITE.DATA </w:instrText>
      </w:r>
      <w:r w:rsidR="00F25898">
        <w:fldChar w:fldCharType="end"/>
      </w:r>
      <w:r w:rsidR="00C33F95">
        <w:fldChar w:fldCharType="separate"/>
      </w:r>
      <w:r w:rsidR="00F25898">
        <w:rPr>
          <w:noProof/>
        </w:rPr>
        <w:t>(Harding et al., 2014; Akinlotan et al., 2021)</w:t>
      </w:r>
      <w:r w:rsidR="00C33F95">
        <w:fldChar w:fldCharType="end"/>
      </w:r>
      <w:r w:rsidR="00C33F95">
        <w:t>.</w:t>
      </w:r>
    </w:p>
    <w:p w14:paraId="39202E27" w14:textId="77777777" w:rsidR="008D6D5B" w:rsidRDefault="008D6D5B" w:rsidP="00424568">
      <w:pPr>
        <w:pStyle w:val="Heading2"/>
      </w:pPr>
      <w:r>
        <w:lastRenderedPageBreak/>
        <w:t>Sulphide minerals</w:t>
      </w:r>
      <w:r w:rsidR="00424568">
        <w:t xml:space="preserve"> in sandstones</w:t>
      </w:r>
      <w:r>
        <w:t>: pyrite</w:t>
      </w:r>
    </w:p>
    <w:p w14:paraId="22975653" w14:textId="3D2ACA22" w:rsidR="008D6D5B" w:rsidRDefault="007B56F7">
      <w:r>
        <w:t xml:space="preserve">Pyrite is seldom a reservoir quality problem in sandstones as it rarely exceeds a few percent volume. However, pyrite is the most common sulphide mineral in sandstones, it can locally alter resistivity log responses </w:t>
      </w:r>
      <w:r>
        <w:fldChar w:fldCharType="begin"/>
      </w:r>
      <w:r w:rsidR="00C201FF">
        <w:instrText xml:space="preserve"> ADDIN EN.CITE &lt;EndNote&gt;&lt;Cite&gt;&lt;Author&gt;Hamada&lt;/Author&gt;&lt;Year&gt;2000&lt;/Year&gt;&lt;RecNum&gt;5119&lt;/RecNum&gt;&lt;DisplayText&gt;(Hamada and Al-Awad, 2000)&lt;/DisplayText&gt;&lt;record&gt;&lt;rec-number&gt;5119&lt;/rec-number&gt;&lt;foreign-keys&gt;&lt;key app="EN" db-id="x5v5xwvaossf27ef9zmvwpt7dvtxfs20tvdf" timestamp="1576822833"&gt;5119&lt;/key&gt;&lt;/foreign-keys&gt;&lt;ref-type name="Journal Article"&gt;17&lt;/ref-type&gt;&lt;contributors&gt;&lt;authors&gt;&lt;author&gt;Hamada, G.&lt;/author&gt;&lt;author&gt;Al-Awad, M. N. J.&lt;/author&gt;&lt;/authors&gt;&lt;/contributors&gt;&lt;titles&gt;&lt;title&gt;Petrophysical evaluation of low resistivity sandstone reservoirs&lt;/title&gt;&lt;secondary-title&gt;Journal of Canadian Petroleum Technology&lt;/secondary-title&gt;&lt;/titles&gt;&lt;pages&gt;7-14&lt;/pages&gt;&lt;volume&gt;39&lt;/volume&gt;&lt;number&gt;7&lt;/number&gt;&lt;dates&gt;&lt;year&gt;2000&lt;/year&gt;&lt;pub-dates&gt;&lt;date&gt;Jul&lt;/date&gt;&lt;/pub-dates&gt;&lt;/dates&gt;&lt;isbn&gt;0021-9487&lt;/isbn&gt;&lt;accession-num&gt;WOS:000088316400003&lt;/accession-num&gt;&lt;urls&gt;&lt;related-urls&gt;&lt;url&gt;&amp;lt;Go to ISI&amp;gt;://WOS:000088316400003&lt;/url&gt;&lt;/related-urls&gt;&lt;/urls&gt;&lt;/record&gt;&lt;/Cite&gt;&lt;/EndNote&gt;</w:instrText>
      </w:r>
      <w:r>
        <w:fldChar w:fldCharType="separate"/>
      </w:r>
      <w:r>
        <w:rPr>
          <w:noProof/>
        </w:rPr>
        <w:t>(Hamada and Al-Awad, 2000)</w:t>
      </w:r>
      <w:r>
        <w:fldChar w:fldCharType="end"/>
      </w:r>
      <w:r>
        <w:t xml:space="preserve">, and it can be used to reveal important aspects of the geochemical evolution. SEM-EDS imaging shows that rocks with abundant lithic fragments can contain relatively abundant pyrite (Figures </w:t>
      </w:r>
      <w:r w:rsidR="00C25E9C">
        <w:t>7</w:t>
      </w:r>
      <w:r>
        <w:t xml:space="preserve">B, </w:t>
      </w:r>
      <w:r w:rsidR="00C25E9C">
        <w:t>9</w:t>
      </w:r>
      <w:r>
        <w:t xml:space="preserve">A, </w:t>
      </w:r>
      <w:r w:rsidR="00C25E9C">
        <w:t>9</w:t>
      </w:r>
      <w:r>
        <w:t xml:space="preserve">B). Pyrite can also be associated with other Fe minerals such as siderite and chlorite (Figure </w:t>
      </w:r>
      <w:r w:rsidR="00C25E9C">
        <w:t>13</w:t>
      </w:r>
      <w:r>
        <w:t xml:space="preserve">B), suggesting that availability of Fe is an important control on abundance of pyrite but presence of reduced sulphur compounds must also be paramount </w:t>
      </w:r>
      <w:r>
        <w:fldChar w:fldCharType="begin"/>
      </w:r>
      <w:r w:rsidR="00C201FF">
        <w:instrText xml:space="preserve"> ADDIN EN.CITE &lt;EndNote&gt;&lt;Cite&gt;&lt;Author&gt;Worden&lt;/Author&gt;&lt;Year&gt;2003&lt;/Year&gt;&lt;RecNum&gt;1022&lt;/RecNum&gt;&lt;DisplayText&gt;(Worden et al., 2003)&lt;/DisplayText&gt;&lt;record&gt;&lt;rec-number&gt;1022&lt;/rec-number&gt;&lt;foreign-keys&gt;&lt;key app="EN" db-id="x5v5xwvaossf27ef9zmvwpt7dvtxfs20tvdf" timestamp="0"&gt;1022&lt;/key&gt;&lt;/foreign-keys&gt;&lt;ref-type name="Journal Article"&gt;17&lt;/ref-type&gt;&lt;contributors&gt;&lt;authors&gt;&lt;author&gt;Worden, R. H.&lt;/author&gt;&lt;author&gt;Smalley, P. C.&lt;/author&gt;&lt;author&gt;Barclay, S. A.&lt;/author&gt;&lt;/authors&gt;&lt;/contributors&gt;&lt;titles&gt;&lt;title&gt;&lt;style face="normal" font="default" size="100%"&gt;H&lt;/style&gt;&lt;style face="subscript" font="default" size="100%"&gt;2&lt;/style&gt;&lt;style face="normal" font="default" size="100%"&gt;S and diagenetic pyrite in North Sea sandstones: due to TSR or organic sulphur compound cracking?&lt;/style&gt;&lt;/title&gt;&lt;secondary-title&gt;Journal of Geochemical Exploration&lt;/secondary-title&gt;&lt;/titles&gt;&lt;pages&gt;487-491&lt;/pages&gt;&lt;volume&gt;78-9&lt;/volume&gt;&lt;dates&gt;&lt;year&gt;2003&lt;/year&gt;&lt;pub-dates&gt;&lt;date&gt;May&lt;/date&gt;&lt;/pub-dates&gt;&lt;/dates&gt;&lt;isbn&gt;0375-6742&lt;/isbn&gt;&lt;accession-num&gt;ISI:000182582800090&lt;/accession-num&gt;&lt;urls&gt;&lt;related-urls&gt;&lt;url&gt;&lt;style face="underline" font="default" size="100%"&gt;&amp;lt;Go to ISI&amp;gt;://000182582800090&lt;/style&gt;&lt;/url&gt;&lt;/related-urls&gt;&lt;/urls&gt;&lt;electronic-resource-num&gt;10.1016/s0375-6742(03)00072-4&lt;/electronic-resource-num&gt;&lt;/record&gt;&lt;/Cite&gt;&lt;/EndNote&gt;</w:instrText>
      </w:r>
      <w:r>
        <w:fldChar w:fldCharType="separate"/>
      </w:r>
      <w:r>
        <w:rPr>
          <w:noProof/>
        </w:rPr>
        <w:t>(Worden et al., 2003)</w:t>
      </w:r>
      <w:r>
        <w:fldChar w:fldCharType="end"/>
      </w:r>
      <w:r>
        <w:t>.</w:t>
      </w:r>
    </w:p>
    <w:p w14:paraId="22D784EC" w14:textId="0F333D70" w:rsidR="00424568" w:rsidRDefault="00354DB5" w:rsidP="00424568">
      <w:pPr>
        <w:pStyle w:val="Heading1"/>
      </w:pPr>
      <w:r>
        <w:t>P</w:t>
      </w:r>
      <w:r w:rsidR="00424568">
        <w:t>orosity</w:t>
      </w:r>
      <w:r>
        <w:t xml:space="preserve"> in sandstones analysed by SEM-EDS</w:t>
      </w:r>
    </w:p>
    <w:p w14:paraId="5058CDD1" w14:textId="073BC630" w:rsidR="00B40DEE" w:rsidRDefault="00B40DEE" w:rsidP="00B40DEE">
      <w:r>
        <w:t>There are various ways to classify porosity in terms of being primary or secondary, inter- or intra-granular, macro, meso or micro, or fracture-related</w:t>
      </w:r>
      <w:r w:rsidR="00521846">
        <w:t xml:space="preserve"> </w:t>
      </w:r>
      <w:r w:rsidR="00521846">
        <w:fldChar w:fldCharType="begin"/>
      </w:r>
      <w:r w:rsidR="00C201FF">
        <w:instrText xml:space="preserve"> ADDIN EN.CITE &lt;EndNote&gt;&lt;Cite&gt;&lt;Author&gt;Worden&lt;/Author&gt;&lt;Year&gt;2003&lt;/Year&gt;&lt;RecNum&gt;746&lt;/RecNum&gt;&lt;DisplayText&gt;(Worden and Burley, 2003)&lt;/DisplayText&gt;&lt;record&gt;&lt;rec-number&gt;746&lt;/rec-number&gt;&lt;foreign-keys&gt;&lt;key app="EN" db-id="x5v5xwvaossf27ef9zmvwpt7dvtxfs20tvdf" timestamp="0"&gt;746&lt;/key&gt;&lt;/foreign-keys&gt;&lt;ref-type name="Book Section"&gt;5&lt;/ref-type&gt;&lt;contributors&gt;&lt;authors&gt;&lt;author&gt;Worden, R. H.&lt;/author&gt;&lt;author&gt;Burley, S.D.&lt;/author&gt;&lt;/authors&gt;&lt;secondary-authors&gt;&lt;author&gt;Burley, S .D.&lt;/author&gt;&lt;author&gt;Worden, R .H.&lt;/author&gt;&lt;/secondary-authors&gt;&lt;/contributors&gt;&lt;titles&gt;&lt;title&gt;Sandstone diagenesis: the evolution from sand to stone&lt;/title&gt;&lt;secondary-title&gt;Sandstone diagenesis, recent and ancient. International Association of Sedimentologists Reprint Series&lt;/secondary-title&gt;&lt;/titles&gt;&lt;pages&gt;3-44&lt;/pages&gt;&lt;volume&gt;4&lt;/volume&gt;&lt;dates&gt;&lt;year&gt;2003&lt;/year&gt;&lt;/dates&gt;&lt;urls&gt;&lt;/urls&gt;&lt;/record&gt;&lt;/Cite&gt;&lt;/EndNote&gt;</w:instrText>
      </w:r>
      <w:r w:rsidR="00521846">
        <w:fldChar w:fldCharType="separate"/>
      </w:r>
      <w:r w:rsidR="00521846">
        <w:rPr>
          <w:noProof/>
        </w:rPr>
        <w:t>(Worden and Burley, 2003)</w:t>
      </w:r>
      <w:r w:rsidR="00521846">
        <w:fldChar w:fldCharType="end"/>
      </w:r>
      <w:r>
        <w:t>. If it is secondary, porosity can be classified in terms of what mineral it has replaced. SEM-EDS can image porosity by the absence of elements diagnostic of minerals and by the grey scale of backscattered electron images taken of the same area. There are various alternative ways to measure sandstone porosity including core analysis, mercury intrusion porosimetry, use of downhole logging tools (such as a density log), micro-CT imaging and optical petrography linked to point counting.</w:t>
      </w:r>
    </w:p>
    <w:p w14:paraId="4113123F" w14:textId="3BC8AF0E" w:rsidR="008D6D5B" w:rsidRDefault="00B12CD4" w:rsidP="00424568">
      <w:pPr>
        <w:pStyle w:val="Heading2"/>
      </w:pPr>
      <w:r>
        <w:t>Macro</w:t>
      </w:r>
      <w:r w:rsidR="00424568">
        <w:t>porosity</w:t>
      </w:r>
    </w:p>
    <w:p w14:paraId="13AFE3CA" w14:textId="1CF07CDC" w:rsidR="00424568" w:rsidRDefault="007B56F7" w:rsidP="00424568">
      <w:r>
        <w:t xml:space="preserve">Primary pores, those that were present at the time of deposition, can be visualised using SEM-EDS, especially for images collected with a 2 </w:t>
      </w:r>
      <w:r w:rsidR="00B40DEE">
        <w:sym w:font="Symbol" w:char="F06D"/>
      </w:r>
      <w:r>
        <w:t xml:space="preserve">m </w:t>
      </w:r>
      <w:r w:rsidR="00B40DEE">
        <w:t xml:space="preserve">or less spacing (Figures </w:t>
      </w:r>
      <w:r w:rsidR="00CB3494">
        <w:t>3</w:t>
      </w:r>
      <w:r w:rsidR="00B40DEE">
        <w:t xml:space="preserve">, </w:t>
      </w:r>
      <w:r w:rsidR="00CB3494">
        <w:t>4</w:t>
      </w:r>
      <w:r w:rsidR="00B40DEE">
        <w:t xml:space="preserve">, </w:t>
      </w:r>
      <w:r w:rsidR="00C25E9C">
        <w:t xml:space="preserve">5B, </w:t>
      </w:r>
      <w:r w:rsidR="00CB3494">
        <w:t>6</w:t>
      </w:r>
      <w:r w:rsidR="00B40DEE">
        <w:t xml:space="preserve">, </w:t>
      </w:r>
      <w:r w:rsidR="00C25E9C">
        <w:t>7</w:t>
      </w:r>
      <w:r w:rsidR="00B40DEE">
        <w:t xml:space="preserve">, </w:t>
      </w:r>
      <w:r w:rsidR="00C25E9C">
        <w:t>9</w:t>
      </w:r>
      <w:r w:rsidR="00B40DEE">
        <w:t xml:space="preserve">, </w:t>
      </w:r>
      <w:r w:rsidR="00C25E9C">
        <w:t>10</w:t>
      </w:r>
      <w:r w:rsidR="00B40DEE">
        <w:t xml:space="preserve">, </w:t>
      </w:r>
      <w:r w:rsidR="00C25E9C">
        <w:t>11</w:t>
      </w:r>
      <w:r w:rsidR="00B40DEE">
        <w:t xml:space="preserve">, </w:t>
      </w:r>
      <w:r w:rsidR="00C25E9C">
        <w:t>12</w:t>
      </w:r>
      <w:r w:rsidR="00B40DEE">
        <w:t xml:space="preserve">A, </w:t>
      </w:r>
      <w:r w:rsidR="00C25E9C">
        <w:t>13</w:t>
      </w:r>
      <w:r w:rsidR="00B40DEE">
        <w:t xml:space="preserve">A, </w:t>
      </w:r>
      <w:r w:rsidR="00C25E9C">
        <w:t>14</w:t>
      </w:r>
      <w:r w:rsidR="00B40DEE">
        <w:t xml:space="preserve">A). Given the presence of other types of pores, it is not </w:t>
      </w:r>
      <w:r w:rsidR="00B12CD4">
        <w:t xml:space="preserve">necessarily </w:t>
      </w:r>
      <w:r w:rsidR="00B40DEE">
        <w:t xml:space="preserve">straightforward to quantify primary porosity using SEM-EDS. </w:t>
      </w:r>
      <w:r w:rsidR="00B12CD4">
        <w:t>O</w:t>
      </w:r>
      <w:r w:rsidR="00B40DEE">
        <w:t>ptical petrography</w:t>
      </w:r>
      <w:r w:rsidR="000E4C46">
        <w:t>,</w:t>
      </w:r>
      <w:r w:rsidR="00B40DEE">
        <w:t xml:space="preserve"> linked to point counting</w:t>
      </w:r>
      <w:r w:rsidR="000E4C46">
        <w:t>,</w:t>
      </w:r>
      <w:r w:rsidR="00B40DEE">
        <w:t xml:space="preserve"> can </w:t>
      </w:r>
      <w:r w:rsidR="00B12CD4">
        <w:t xml:space="preserve">best </w:t>
      </w:r>
      <w:r w:rsidR="00B40DEE">
        <w:t>be used to quantify the relative proportions of primary versus secondary porosity.</w:t>
      </w:r>
    </w:p>
    <w:p w14:paraId="08FF08F1" w14:textId="0F18A030" w:rsidR="00424568" w:rsidRDefault="00D02148" w:rsidP="00424568">
      <w:r>
        <w:t xml:space="preserve">Secondary pores, those that have been added to a sandstone following dissolution of a detrital component of a sandstone, can be visualised using SEM-EDS. For example, Figures </w:t>
      </w:r>
      <w:r w:rsidR="00CB3494">
        <w:t>3</w:t>
      </w:r>
      <w:r>
        <w:t xml:space="preserve">A, </w:t>
      </w:r>
      <w:r w:rsidR="00CB3494">
        <w:t>4</w:t>
      </w:r>
      <w:r>
        <w:t xml:space="preserve">A, </w:t>
      </w:r>
      <w:r w:rsidR="00C25E9C">
        <w:t>9</w:t>
      </w:r>
      <w:r>
        <w:t xml:space="preserve">A, </w:t>
      </w:r>
      <w:r w:rsidR="00C25E9C">
        <w:t>11</w:t>
      </w:r>
      <w:r>
        <w:t xml:space="preserve">A and </w:t>
      </w:r>
      <w:r w:rsidR="00C25E9C">
        <w:t>14</w:t>
      </w:r>
      <w:r>
        <w:t xml:space="preserve">A all contain partially dissolved grains that contain new pores. Although visualisation is possible, it is not a simple process to quantify secondary pores although applying a post-analysis point-counting approach, as used in optical petrography, could help SEM-EDS </w:t>
      </w:r>
      <w:r w:rsidR="000E4C46">
        <w:t>images and data</w:t>
      </w:r>
      <w:r>
        <w:t xml:space="preserve"> to be used to quantify primary and secondary porosity.</w:t>
      </w:r>
    </w:p>
    <w:p w14:paraId="3B06ABFD" w14:textId="77777777" w:rsidR="00424568" w:rsidRDefault="00424568" w:rsidP="00424568">
      <w:pPr>
        <w:pStyle w:val="Heading2"/>
      </w:pPr>
      <w:r>
        <w:t>Microporosity</w:t>
      </w:r>
    </w:p>
    <w:p w14:paraId="0A00E9B9" w14:textId="50AE3489" w:rsidR="00424568" w:rsidRDefault="00521846" w:rsidP="00424568">
      <w:proofErr w:type="gramStart"/>
      <w:r>
        <w:t>By definition, microporosity</w:t>
      </w:r>
      <w:proofErr w:type="gramEnd"/>
      <w:r>
        <w:t xml:space="preserve"> cannot be directly measured using SEM-EDS as its resolution is about 1 </w:t>
      </w:r>
      <w:r>
        <w:sym w:font="Symbol" w:char="F06D"/>
      </w:r>
      <w:r>
        <w:t>m</w:t>
      </w:r>
      <w:r w:rsidR="00B12CD4">
        <w:t xml:space="preserve"> although quantification of porosity using back-scattered electron images in conjunction with SEM-EDS images promises to be enable much smaller pores to be discerned and quantified</w:t>
      </w:r>
      <w:r>
        <w:t xml:space="preserve">. Application of SEM-EDS to mudstones, for example, typically yields </w:t>
      </w:r>
      <w:r w:rsidR="00FB536B">
        <w:t>&lt; 1 %</w:t>
      </w:r>
      <w:r>
        <w:t xml:space="preserve"> porosity whereas the sum total of micropores can be up to 15 or 16 % </w:t>
      </w:r>
      <w:r>
        <w:fldChar w:fldCharType="begin"/>
      </w:r>
      <w:r w:rsidR="00C201FF">
        <w:instrText xml:space="preserve"> ADDIN EN.CITE &lt;EndNote&gt;&lt;Cite&gt;&lt;Author&gt;Worden&lt;/Author&gt;&lt;Year&gt;2020&lt;/Year&gt;&lt;RecNum&gt;5414&lt;/RecNum&gt;&lt;DisplayText&gt;(Worden et al., 2020a)&lt;/DisplayText&gt;&lt;record&gt;&lt;rec-number&gt;5414&lt;/rec-number&gt;&lt;foreign-keys&gt;&lt;key app="EN" db-id="x5v5xwvaossf27ef9zmvwpt7dvtxfs20tvdf" timestamp="1600180508"&gt;5414&lt;/key&gt;&lt;/foreign-keys&gt;&lt;ref-type name="Journal Article"&gt;17&lt;/ref-type&gt;&lt;contributors&gt;&lt;authors&gt;&lt;author&gt;Worden, R. H.&lt;/author&gt;&lt;author&gt;Allen, M. J.&lt;/author&gt;&lt;author&gt;Faulkner, D. R.&lt;/author&gt;&lt;author&gt;Utley, J. E. P.&lt;/author&gt;&lt;author&gt;Bond, C. E.&lt;/author&gt;&lt;author&gt;Alcalde, J.&lt;/author&gt;&lt;author&gt;Heinemann, N.&lt;/author&gt;&lt;author&gt;Haszeldine, R. S.&lt;/author&gt;&lt;author&gt;Mackay, E.&lt;/author&gt;&lt;author&gt;Ghanbari, S.&lt;/author&gt;&lt;/authors&gt;&lt;/contributors&gt;&lt;titles&gt;&lt;title&gt;Lower Cretaceous Rodby and Palaeocene Lista Shales: Characterisation and Comparison of Top-Seal Mudstones at Two Planned CCS Sites, Offshore UK&lt;/title&gt;&lt;secondary-title&gt;Minerals&lt;/secondary-title&gt;&lt;/titles&gt;&lt;pages&gt;691&lt;/pages&gt;&lt;volume&gt;10&lt;/volume&gt;&lt;dates&gt;&lt;year&gt;2020&lt;/year&gt;&lt;/dates&gt;&lt;urls&gt;&lt;/urls&gt;&lt;/record&gt;&lt;/Cite&gt;&lt;/EndNote&gt;</w:instrText>
      </w:r>
      <w:r>
        <w:fldChar w:fldCharType="separate"/>
      </w:r>
      <w:r>
        <w:rPr>
          <w:noProof/>
        </w:rPr>
        <w:t>(Worden et al., 2020a)</w:t>
      </w:r>
      <w:r>
        <w:fldChar w:fldCharType="end"/>
      </w:r>
      <w:r>
        <w:t xml:space="preserve">. </w:t>
      </w:r>
      <w:r w:rsidR="006C6453">
        <w:t>T</w:t>
      </w:r>
      <w:r>
        <w:t>ota</w:t>
      </w:r>
      <w:r w:rsidR="006C6453">
        <w:t>l</w:t>
      </w:r>
      <w:r>
        <w:t xml:space="preserve"> porosity </w:t>
      </w:r>
      <w:r w:rsidR="006C6453">
        <w:t>from</w:t>
      </w:r>
      <w:r>
        <w:t xml:space="preserve"> core analysis </w:t>
      </w:r>
      <w:r w:rsidR="006C6453">
        <w:t>measurements has here</w:t>
      </w:r>
      <w:r w:rsidR="00834482">
        <w:t xml:space="preserve"> be</w:t>
      </w:r>
      <w:r w:rsidR="006C6453">
        <w:t>en</w:t>
      </w:r>
      <w:r w:rsidR="00834482">
        <w:t xml:space="preserve"> compared to SEM-EDS porosity for a suite of sandstones to reveal the importance of microporosity, especially for the lower porosity samples (Figure </w:t>
      </w:r>
      <w:r w:rsidR="00C25E9C">
        <w:t>15</w:t>
      </w:r>
      <w:r w:rsidR="00DA1194">
        <w:t>A</w:t>
      </w:r>
      <w:r w:rsidR="00834482">
        <w:t xml:space="preserve">). </w:t>
      </w:r>
      <w:r w:rsidR="006C6453">
        <w:t xml:space="preserve">The offset between total- and SEM-EDS-porosity is about 5 % suggesting that samples contain about 5 % microporosity. </w:t>
      </w:r>
      <w:r w:rsidR="00834482">
        <w:t xml:space="preserve">The microporosity is mostly associated with clay minerals so that it may be possible to estimate microporosity after quantifying different clay mineral populations. </w:t>
      </w:r>
      <w:r w:rsidR="006C6453">
        <w:t xml:space="preserve">The 1:1 line and best fit line converge at high porosity suggesting that the best quality sandstones </w:t>
      </w:r>
      <w:r w:rsidR="00A117F9">
        <w:t>have relatively few clay minerals and thus little microporosity.</w:t>
      </w:r>
    </w:p>
    <w:p w14:paraId="044BC07D" w14:textId="2F72D9B4" w:rsidR="00985D6C" w:rsidRPr="00424568" w:rsidRDefault="00D1165F" w:rsidP="00985D6C">
      <w:pPr>
        <w:pStyle w:val="Heading1"/>
      </w:pPr>
      <w:r>
        <w:lastRenderedPageBreak/>
        <w:t>C</w:t>
      </w:r>
      <w:r w:rsidR="00985D6C">
        <w:t>ompaction</w:t>
      </w:r>
      <w:r>
        <w:t>: can it be studied using SEM-EDS?</w:t>
      </w:r>
    </w:p>
    <w:p w14:paraId="60130565" w14:textId="78FA0B1F" w:rsidR="008D6D5B" w:rsidRDefault="00834482">
      <w:r>
        <w:t xml:space="preserve">Compaction is a dominant reservoir quality-affecting process in most sandstones (Figures 1, 2). Macroscopic chemical compaction can be visualised using SEM-EDS as it leads to stylolites in deeply buried sandstones (Figure </w:t>
      </w:r>
      <w:r w:rsidR="00C25E9C">
        <w:t>14</w:t>
      </w:r>
      <w:r>
        <w:t xml:space="preserve">B). The concentration of remnant clay and sulphide minerals plus organic matter at the site of quartz dissolution allows the stylolite to be visualised. Long-grain contacts between quartz grains may result from micro-scale chemical compaction (Figures </w:t>
      </w:r>
      <w:r w:rsidR="00CB3494">
        <w:t>3</w:t>
      </w:r>
      <w:r>
        <w:t xml:space="preserve">A, </w:t>
      </w:r>
      <w:r w:rsidR="00CB3494">
        <w:t>4</w:t>
      </w:r>
      <w:r>
        <w:t xml:space="preserve">, </w:t>
      </w:r>
      <w:r w:rsidR="00C25E9C">
        <w:t>10</w:t>
      </w:r>
      <w:r>
        <w:t xml:space="preserve">B, </w:t>
      </w:r>
      <w:r w:rsidR="00C25E9C">
        <w:t>11</w:t>
      </w:r>
      <w:r>
        <w:t xml:space="preserve">A, </w:t>
      </w:r>
      <w:r w:rsidR="00C25E9C">
        <w:t>13</w:t>
      </w:r>
      <w:r>
        <w:t xml:space="preserve">A, </w:t>
      </w:r>
      <w:r w:rsidR="00C25E9C">
        <w:t>13</w:t>
      </w:r>
      <w:r>
        <w:t xml:space="preserve">B) but SEM-CL imaging and </w:t>
      </w:r>
      <w:r w:rsidR="008B7BA4">
        <w:t>high-resolution</w:t>
      </w:r>
      <w:r>
        <w:t xml:space="preserve"> backscattered electron imaging would be needed to confirm grain-grain quartz dissolution. Mechanical compaction can be observed </w:t>
      </w:r>
      <w:r w:rsidR="008E04C2">
        <w:t>using</w:t>
      </w:r>
      <w:r>
        <w:t xml:space="preserve"> SEM-EDS by the presence of bent mica grains</w:t>
      </w:r>
      <w:r w:rsidR="002050A1">
        <w:t xml:space="preserve"> (Figures </w:t>
      </w:r>
      <w:r w:rsidR="00C25E9C">
        <w:t>6</w:t>
      </w:r>
      <w:r w:rsidR="002050A1">
        <w:t xml:space="preserve">A, </w:t>
      </w:r>
      <w:r w:rsidR="00C25E9C">
        <w:t>6</w:t>
      </w:r>
      <w:r w:rsidR="002050A1">
        <w:t xml:space="preserve">B, </w:t>
      </w:r>
      <w:r w:rsidR="00C25E9C">
        <w:t>7</w:t>
      </w:r>
      <w:r w:rsidR="002050A1">
        <w:t>B)</w:t>
      </w:r>
      <w:r w:rsidR="00BA2826">
        <w:t>.</w:t>
      </w:r>
      <w:r w:rsidR="008E04C2">
        <w:t xml:space="preserve"> The calculation of compactional porosity loss usually needs an accurate assessment of intergranular volume requiring quantities of quartz, K-feldspar and </w:t>
      </w:r>
      <w:r w:rsidR="001D3658">
        <w:t>albite (Na-</w:t>
      </w:r>
      <w:r w:rsidR="008E04C2">
        <w:t>plagioclase</w:t>
      </w:r>
      <w:r w:rsidR="001D3658">
        <w:t>)</w:t>
      </w:r>
      <w:r w:rsidR="008E04C2">
        <w:t xml:space="preserve"> cements and remaining primary porosity </w:t>
      </w:r>
      <w:r w:rsidR="008E04C2">
        <w:fldChar w:fldCharType="begin"/>
      </w:r>
      <w:r w:rsidR="00C201FF">
        <w:instrText xml:space="preserve"> ADDIN EN.CITE &lt;EndNote&gt;&lt;Cite&gt;&lt;Author&gt;Ehrenberg&lt;/Author&gt;&lt;Year&gt;1995&lt;/Year&gt;&lt;RecNum&gt;323&lt;/RecNum&gt;&lt;DisplayText&gt;(Ehrenberg, 1995)&lt;/DisplayText&gt;&lt;record&gt;&lt;rec-number&gt;323&lt;/rec-number&gt;&lt;foreign-keys&gt;&lt;key app="EN" db-id="x5v5xwvaossf27ef9zmvwpt7dvtxfs20tvdf" timestamp="0"&gt;323&lt;/key&gt;&lt;/foreign-keys&gt;&lt;ref-type name="Journal Article"&gt;17&lt;/ref-type&gt;&lt;contributors&gt;&lt;authors&gt;&lt;author&gt;Ehrenberg, S. N.&lt;/author&gt;&lt;/authors&gt;&lt;/contributors&gt;&lt;titles&gt;&lt;title&gt;Measuring sandstone compaction from modal analysis of thin sections - how to do it and what the results mean&lt;/title&gt;&lt;secondary-title&gt;Journal of Sedimentary Research Section a-Sedimentary Petrology and Processes&lt;/secondary-title&gt;&lt;/titles&gt;&lt;pages&gt;369-379&lt;/pages&gt;&lt;volume&gt;65&lt;/volume&gt;&lt;number&gt;2&lt;/number&gt;&lt;dates&gt;&lt;year&gt;1995&lt;/year&gt;&lt;pub-dates&gt;&lt;date&gt;Apr&lt;/date&gt;&lt;/pub-dates&gt;&lt;/dates&gt;&lt;isbn&gt;1073-130X&lt;/isbn&gt;&lt;accession-num&gt;ISI:A1995QW15600011&lt;/accession-num&gt;&lt;urls&gt;&lt;related-urls&gt;&lt;url&gt;&amp;lt;Go to ISI&amp;gt;://A1995QW15600011&lt;/url&gt;&lt;/related-urls&gt;&lt;/urls&gt;&lt;/record&gt;&lt;/Cite&gt;&lt;/EndNote&gt;</w:instrText>
      </w:r>
      <w:r w:rsidR="008E04C2">
        <w:fldChar w:fldCharType="separate"/>
      </w:r>
      <w:r w:rsidR="008E04C2">
        <w:rPr>
          <w:noProof/>
        </w:rPr>
        <w:t>(Ehrenberg, 1995)</w:t>
      </w:r>
      <w:r w:rsidR="008E04C2">
        <w:fldChar w:fldCharType="end"/>
      </w:r>
      <w:r w:rsidR="008E04C2">
        <w:t>, so that SEM-EDS is not the ideal tool to quantify the degree or type of compaction.</w:t>
      </w:r>
    </w:p>
    <w:p w14:paraId="2B899E06" w14:textId="2CC276A3" w:rsidR="00254D4C" w:rsidRDefault="00254D4C">
      <w:r>
        <w:t xml:space="preserve">A comparison of porosity and kaolinite, both derived from SEM-EDS analysis, from Middle Jurassic sandstones from the North Viking Graben in the UK’s </w:t>
      </w:r>
      <w:r w:rsidR="005A3A3E">
        <w:t>N</w:t>
      </w:r>
      <w:r>
        <w:t>orthern North Sea</w:t>
      </w:r>
      <w:r w:rsidR="005A3A3E">
        <w:t>,</w:t>
      </w:r>
      <w:r>
        <w:t xml:space="preserve"> revealed a good inverse correlation (Figure 1</w:t>
      </w:r>
      <w:r w:rsidR="00DA1194">
        <w:t>5B</w:t>
      </w:r>
      <w:r>
        <w:t xml:space="preserve">). This suggests that pore-filling kaolinite is the main cause of porosity-loss confirming the value of SEM-EDS analysis. However, 26 % decrease in porosity is linked to a 16 % increase in the amount of kaolinite; there are no other </w:t>
      </w:r>
      <w:r w:rsidR="005833BA">
        <w:t xml:space="preserve">diagenetic </w:t>
      </w:r>
      <w:r>
        <w:t>minerals that can adequately</w:t>
      </w:r>
      <w:r w:rsidR="005833BA">
        <w:t xml:space="preserve"> account for the extra loss of porosity. Instead, it is necessary to understand the fundamental processes involved that control sandstone porosity. A greater quantity of clay mineral leads to enhanced mechanical (ductile) compaction </w:t>
      </w:r>
      <w:r w:rsidR="005833BA">
        <w:fldChar w:fldCharType="begin"/>
      </w:r>
      <w:r w:rsidR="005833BA">
        <w:instrText xml:space="preserve"> ADDIN EN.CITE &lt;EndNote&gt;&lt;Cite&gt;&lt;Author&gt;Ramm&lt;/Author&gt;&lt;Year&gt;1997&lt;/Year&gt;&lt;RecNum&gt;794&lt;/RecNum&gt;&lt;DisplayText&gt;(Ramm et al., 1997)&lt;/DisplayText&gt;&lt;record&gt;&lt;rec-number&gt;794&lt;/rec-number&gt;&lt;foreign-keys&gt;&lt;key app="EN" db-id="x5v5xwvaossf27ef9zmvwpt7dvtxfs20tvdf" timestamp="0"&gt;794&lt;/key&gt;&lt;/foreign-keys&gt;&lt;ref-type name="Journal Article"&gt;17&lt;/ref-type&gt;&lt;contributors&gt;&lt;authors&gt;&lt;author&gt;Ramm, M.&lt;/author&gt;&lt;author&gt;Forsberg, A.W.&lt;/author&gt;&lt;author&gt;Jahren, J.&lt;/author&gt;&lt;/authors&gt;&lt;/contributors&gt;&lt;titles&gt;&lt;title&gt;Porosity-depth trends in deeply buried Upper Jurassic Reservoirs in the Norwegian Central Graben: an example of porosity preservation beneath the normal economic basement by grain coating microquartz&lt;/title&gt;&lt;secondary-title&gt;In: Reservoir quality prediction in sandstones and carbonates (eds. Kupecz, J.A., Gluyas, J. and Bloch, S.) AAPG Memoir&lt;/secondary-title&gt;&lt;/titles&gt;&lt;pages&gt;177-200&lt;/pages&gt;&lt;volume&gt;69&lt;/volume&gt;&lt;dates&gt;&lt;year&gt;1997&lt;/year&gt;&lt;/dates&gt;&lt;urls&gt;&lt;/urls&gt;&lt;/record&gt;&lt;/Cite&gt;&lt;/EndNote&gt;</w:instrText>
      </w:r>
      <w:r w:rsidR="005833BA">
        <w:fldChar w:fldCharType="separate"/>
      </w:r>
      <w:r w:rsidR="005833BA">
        <w:rPr>
          <w:noProof/>
        </w:rPr>
        <w:t>(Ramm et al., 1997)</w:t>
      </w:r>
      <w:r w:rsidR="005833BA">
        <w:fldChar w:fldCharType="end"/>
      </w:r>
      <w:r w:rsidR="005833BA">
        <w:t xml:space="preserve"> as illustrated schematically in Figure 1. </w:t>
      </w:r>
      <w:r w:rsidR="00CC664D">
        <w:t xml:space="preserve">It is possible to conclude that increasing quantities of kaolinite not only led to pores being filled but it also led to enhanced mechanical compactional porosity-loss. </w:t>
      </w:r>
      <w:r w:rsidR="005A3A3E">
        <w:t xml:space="preserve">Simply undertaking SEM-EDS analysis cannot always automatically prove the style and extent of compaction. However, </w:t>
      </w:r>
      <w:r w:rsidR="00CC664D">
        <w:t>considering SEM-EDS data and having a</w:t>
      </w:r>
      <w:r w:rsidR="005A3A3E">
        <w:t xml:space="preserve"> good knowledge of fundamental controls and processes involved in sandstone diag</w:t>
      </w:r>
      <w:r w:rsidR="00CC664D">
        <w:t>enesis and reservoir quality</w:t>
      </w:r>
      <w:r w:rsidR="005A3A3E">
        <w:t>, can help</w:t>
      </w:r>
      <w:r w:rsidR="00CC664D">
        <w:t xml:space="preserve"> lead to the</w:t>
      </w:r>
      <w:r w:rsidR="005A3A3E">
        <w:t xml:space="preserve"> infer</w:t>
      </w:r>
      <w:r w:rsidR="00CC664D">
        <w:t>ence of</w:t>
      </w:r>
      <w:r w:rsidR="005A3A3E">
        <w:t xml:space="preserve"> the occurrence, type, and amount of compaction in sandstones.</w:t>
      </w:r>
    </w:p>
    <w:p w14:paraId="54C2CD74" w14:textId="64169126" w:rsidR="008D6D5B" w:rsidRDefault="00D1165F" w:rsidP="00424568">
      <w:pPr>
        <w:pStyle w:val="Heading1"/>
      </w:pPr>
      <w:r>
        <w:t>O</w:t>
      </w:r>
      <w:r w:rsidR="00286747">
        <w:t>verview of use of SEM-EDS for sandstone reservoir quality and diagenesis studies</w:t>
      </w:r>
    </w:p>
    <w:p w14:paraId="5050CC35" w14:textId="77777777" w:rsidR="008D6D5B" w:rsidRDefault="00424568" w:rsidP="00BA2F35">
      <w:pPr>
        <w:pStyle w:val="Heading2"/>
      </w:pPr>
      <w:r>
        <w:t>Advantages of SEM-EDS mineralogy and petrography</w:t>
      </w:r>
    </w:p>
    <w:p w14:paraId="46B6EAC4" w14:textId="72D5A156" w:rsidR="00424568" w:rsidRDefault="00BA2F35">
      <w:r>
        <w:t xml:space="preserve">The advent of SEM-EDS has </w:t>
      </w:r>
      <w:r w:rsidR="00F7586C">
        <w:t>given</w:t>
      </w:r>
      <w:r>
        <w:t xml:space="preserve"> us with a tool that provides accurate and repeatable mineralogy determinations. It is less susceptible to the </w:t>
      </w:r>
      <w:r w:rsidR="008D544E">
        <w:t>extent</w:t>
      </w:r>
      <w:r>
        <w:t xml:space="preserve"> of user-experience and sample preparation than XRD techniques for mineral quantification </w:t>
      </w:r>
      <w:r>
        <w:fldChar w:fldCharType="begin"/>
      </w:r>
      <w:r w:rsidR="00C201FF">
        <w:instrText xml:space="preserve"> ADDIN EN.CITE &lt;EndNote&gt;&lt;Cite&gt;&lt;Author&gt;Moore&lt;/Author&gt;&lt;Year&gt;1997&lt;/Year&gt;&lt;RecNum&gt;1215&lt;/RecNum&gt;&lt;DisplayText&gt;(Moore and Reynolds Jr., 1997)&lt;/DisplayText&gt;&lt;record&gt;&lt;rec-number&gt;1215&lt;/rec-number&gt;&lt;foreign-keys&gt;&lt;key app="EN" db-id="x5v5xwvaossf27ef9zmvwpt7dvtxfs20tvdf" timestamp="0"&gt;1215&lt;/key&gt;&lt;/foreign-keys&gt;&lt;ref-type name="Book"&gt;6&lt;/ref-type&gt;&lt;contributors&gt;&lt;authors&gt;&lt;author&gt;Moore, D.M.&lt;/author&gt;&lt;author&gt;Reynolds Jr., R.C.&lt;/author&gt;&lt;/authors&gt;&lt;/contributors&gt;&lt;titles&gt;&lt;title&gt;X-ray diffraction and the identification and analysis of clay minerals&lt;/title&gt;&lt;/titles&gt;&lt;pages&gt;378&lt;/pages&gt;&lt;dates&gt;&lt;year&gt;1997&lt;/year&gt;&lt;/dates&gt;&lt;pub-location&gt;Oxford&lt;/pub-location&gt;&lt;publisher&gt;Oxford University Press&lt;/publisher&gt;&lt;urls&gt;&lt;/urls&gt;&lt;/record&gt;&lt;/Cite&gt;&lt;/EndNote&gt;</w:instrText>
      </w:r>
      <w:r>
        <w:fldChar w:fldCharType="separate"/>
      </w:r>
      <w:r>
        <w:rPr>
          <w:noProof/>
        </w:rPr>
        <w:t>(Moore and Reynolds Jr., 1997)</w:t>
      </w:r>
      <w:r>
        <w:fldChar w:fldCharType="end"/>
      </w:r>
      <w:r>
        <w:t xml:space="preserve">. </w:t>
      </w:r>
      <w:r w:rsidR="00F7586C">
        <w:t xml:space="preserve">SEM-EDS produces much more accurate mineral proportions than any infrared technique </w:t>
      </w:r>
      <w:r w:rsidR="00F7586C">
        <w:fldChar w:fldCharType="begin"/>
      </w:r>
      <w:r w:rsidR="00C201FF">
        <w:instrText xml:space="preserve"> ADDIN EN.CITE &lt;EndNote&gt;&lt;Cite&gt;&lt;Author&gt;Breen&lt;/Author&gt;&lt;Year&gt;2008&lt;/Year&gt;&lt;RecNum&gt;1015&lt;/RecNum&gt;&lt;DisplayText&gt;(Breen et al., 2008)&lt;/DisplayText&gt;&lt;record&gt;&lt;rec-number&gt;1015&lt;/rec-number&gt;&lt;foreign-keys&gt;&lt;key app="EN" db-id="x5v5xwvaossf27ef9zmvwpt7dvtxfs20tvdf" timestamp="0"&gt;1015&lt;/key&gt;&lt;/foreign-keys&gt;&lt;ref-type name="Journal Article"&gt;17&lt;/ref-type&gt;&lt;contributors&gt;&lt;authors&gt;&lt;author&gt;Breen, C.&lt;/author&gt;&lt;author&gt;Clegg, F.&lt;/author&gt;&lt;author&gt;Herron, M.M.&lt;/author&gt;&lt;author&gt;Hild, G.P.&lt;/author&gt;&lt;author&gt;Hillier, S.&lt;/author&gt;&lt;/authors&gt;&lt;/contributors&gt;&lt;titles&gt;&lt;title&gt;Bulk mineralogical characterisation of oilfield reservoir rocks and sandstones using diffuse reflectance infrared fourier transform transform spectrometry and partial least squares analysis&lt;/title&gt;&lt;secondary-title&gt;Journal of Petroleum Science and Engineering&lt;/secondary-title&gt;&lt;/titles&gt;&lt;periodical&gt;&lt;full-title&gt;Journal of Petroleum Science and Engineering&lt;/full-title&gt;&lt;/periodical&gt;&lt;pages&gt;1-17&lt;/pages&gt;&lt;volume&gt;60&lt;/volume&gt;&lt;dates&gt;&lt;year&gt;2008&lt;/year&gt;&lt;/dates&gt;&lt;urls&gt;&lt;/urls&gt;&lt;/record&gt;&lt;/Cite&gt;&lt;/EndNote&gt;</w:instrText>
      </w:r>
      <w:r w:rsidR="00F7586C">
        <w:fldChar w:fldCharType="separate"/>
      </w:r>
      <w:r w:rsidR="00F7586C">
        <w:rPr>
          <w:noProof/>
        </w:rPr>
        <w:t>(Breen et al., 2008)</w:t>
      </w:r>
      <w:r w:rsidR="00F7586C">
        <w:fldChar w:fldCharType="end"/>
      </w:r>
      <w:r w:rsidR="00F7586C">
        <w:t xml:space="preserve">, including all forms of modern core scanning. </w:t>
      </w:r>
      <w:r>
        <w:t xml:space="preserve">SEM-EDS is superior to backscattered electron microscopy, which only has grey scales to differentiate </w:t>
      </w:r>
      <w:r w:rsidR="00F7586C">
        <w:t>phases</w:t>
      </w:r>
      <w:r>
        <w:t xml:space="preserve"> for mineral identification</w:t>
      </w:r>
      <w:r w:rsidR="00F7586C">
        <w:t xml:space="preserve"> and which is not therefore routinely used for mineral quantification</w:t>
      </w:r>
      <w:r>
        <w:t>.</w:t>
      </w:r>
      <w:r w:rsidR="00F7586C">
        <w:t xml:space="preserve"> </w:t>
      </w:r>
      <w:r w:rsidR="00FB536B">
        <w:t xml:space="preserve">Note that common minerals including quartz, dolomite and albite tend to have similar mean atomic number and so have similar grey-scale appearance in backscattered electron images. </w:t>
      </w:r>
      <w:r w:rsidR="00F7586C">
        <w:t xml:space="preserve">Cathodoluminescence microscopy can differentiate different forms of quartz (grains and cement) and differentiate types of carbonate cement but, like BSEM, it is not used for quantitative mineral analysis. SEM-EDS competes with routine and well-established optical microscopy and point counting for the determination of mineralogy, grain types, matrix content and pore types. SEM-EDS has much lower errors than point counting </w:t>
      </w:r>
      <w:r w:rsidR="00F7586C">
        <w:fldChar w:fldCharType="begin"/>
      </w:r>
      <w:r w:rsidR="00C201FF">
        <w:instrText xml:space="preserve"> ADDIN EN.CITE &lt;EndNote&gt;&lt;Cite&gt;&lt;Author&gt;Van der Plas&lt;/Author&gt;&lt;Year&gt;1965&lt;/Year&gt;&lt;RecNum&gt;4045&lt;/RecNum&gt;&lt;DisplayText&gt;(Van der Plas and Tobi, 1965)&lt;/DisplayText&gt;&lt;record&gt;&lt;rec-number&gt;4045&lt;/rec-number&gt;&lt;foreign-keys&gt;&lt;key app="EN" db-id="x5v5xwvaossf27ef9zmvwpt7dvtxfs20tvdf" timestamp="0"&gt;4045&lt;/key&gt;&lt;/foreign-keys&gt;&lt;ref-type name="Journal Article"&gt;17&lt;/ref-type&gt;&lt;contributors&gt;&lt;authors&gt;&lt;author&gt;Van der Plas, L.&lt;/author&gt;&lt;author&gt;Tobi, A. C.&lt;/author&gt;&lt;/authors&gt;&lt;/contributors&gt;&lt;titles&gt;&lt;title&gt;A chart for judging the reliability of point counting results&lt;/title&gt;&lt;secondary-title&gt;American Journal of Science&lt;/secondary-title&gt;&lt;/titles&gt;&lt;pages&gt;87-90&lt;/pages&gt;&lt;volume&gt;263&lt;/volume&gt;&lt;dates&gt;&lt;year&gt;1965&lt;/year&gt;&lt;/dates&gt;&lt;urls&gt;&lt;/urls&gt;&lt;/record&gt;&lt;/Cite&gt;&lt;/EndNote&gt;</w:instrText>
      </w:r>
      <w:r w:rsidR="00F7586C">
        <w:fldChar w:fldCharType="separate"/>
      </w:r>
      <w:r w:rsidR="00F7586C">
        <w:rPr>
          <w:noProof/>
        </w:rPr>
        <w:t>(Van der Plas and Tobi, 1965)</w:t>
      </w:r>
      <w:r w:rsidR="00F7586C">
        <w:fldChar w:fldCharType="end"/>
      </w:r>
      <w:r w:rsidR="00F7586C">
        <w:t xml:space="preserve">, it </w:t>
      </w:r>
      <w:r w:rsidR="00F7586C">
        <w:lastRenderedPageBreak/>
        <w:t xml:space="preserve">does not require vast experience to differentiate </w:t>
      </w:r>
      <w:r w:rsidR="00A117F9">
        <w:t>discrete</w:t>
      </w:r>
      <w:r w:rsidR="00F7586C">
        <w:t xml:space="preserve"> entities observed in the optical microscope</w:t>
      </w:r>
      <w:r w:rsidR="00A117F9">
        <w:t>,</w:t>
      </w:r>
      <w:r w:rsidR="00F7586C">
        <w:t xml:space="preserve"> and it is less demanding of operator time.</w:t>
      </w:r>
    </w:p>
    <w:p w14:paraId="19FB3A57" w14:textId="0F6A91AC" w:rsidR="00B146CC" w:rsidRDefault="00F7586C">
      <w:r>
        <w:t xml:space="preserve">Besides mineral quantification, SEM-EDS reveals the spatial arrangement of grains, pores, matrix, and some mineral cements. </w:t>
      </w:r>
      <w:r w:rsidR="006864B9">
        <w:t>SEM-EDS</w:t>
      </w:r>
      <w:r>
        <w:t xml:space="preserve"> can reveal the relative timing of growth of different minerals (e.g., Figures </w:t>
      </w:r>
      <w:r w:rsidR="00CB3494">
        <w:t>3</w:t>
      </w:r>
      <w:r>
        <w:t xml:space="preserve">A, </w:t>
      </w:r>
      <w:r w:rsidR="00CB3494">
        <w:t>3</w:t>
      </w:r>
      <w:r>
        <w:t xml:space="preserve">B, </w:t>
      </w:r>
      <w:r w:rsidR="00C25E9C">
        <w:t>8</w:t>
      </w:r>
      <w:r>
        <w:t xml:space="preserve">B, </w:t>
      </w:r>
      <w:r w:rsidR="00C25E9C">
        <w:t>11</w:t>
      </w:r>
      <w:r>
        <w:t xml:space="preserve">A, </w:t>
      </w:r>
      <w:r w:rsidR="00C25E9C">
        <w:t>11</w:t>
      </w:r>
      <w:r>
        <w:t xml:space="preserve">B, </w:t>
      </w:r>
      <w:r w:rsidR="00C25E9C">
        <w:t>12</w:t>
      </w:r>
      <w:r w:rsidR="006864B9">
        <w:t xml:space="preserve">A, </w:t>
      </w:r>
      <w:r w:rsidR="00C25E9C">
        <w:t>12</w:t>
      </w:r>
      <w:r w:rsidR="006864B9">
        <w:t>B).</w:t>
      </w:r>
      <w:r w:rsidR="00B8721E">
        <w:t xml:space="preserve"> </w:t>
      </w:r>
      <w:r w:rsidR="006864B9">
        <w:t xml:space="preserve">It can reveal the relative preference for one mineral </w:t>
      </w:r>
      <w:r w:rsidR="00B146CC">
        <w:t>cement</w:t>
      </w:r>
      <w:r w:rsidR="008D544E">
        <w:t>,</w:t>
      </w:r>
      <w:r w:rsidR="00B146CC">
        <w:t xml:space="preserve"> rather than another</w:t>
      </w:r>
      <w:r w:rsidR="008D544E">
        <w:t xml:space="preserve"> mineral,</w:t>
      </w:r>
      <w:r w:rsidR="00B146CC">
        <w:t xml:space="preserve"> </w:t>
      </w:r>
      <w:r w:rsidR="006864B9">
        <w:t xml:space="preserve">sitting adjacent to </w:t>
      </w:r>
      <w:r w:rsidR="00B146CC">
        <w:t>different detrital mineral grains</w:t>
      </w:r>
      <w:r w:rsidR="006864B9">
        <w:t xml:space="preserve"> (e.g., in terms of alteration or grain coats) </w:t>
      </w:r>
      <w:r w:rsidR="006864B9">
        <w:fldChar w:fldCharType="begin"/>
      </w:r>
      <w:r w:rsidR="00C201FF">
        <w:instrText xml:space="preserve"> ADDIN EN.CITE &lt;EndNote&gt;&lt;Cite&gt;&lt;Author&gt;Daneshvar&lt;/Author&gt;&lt;Year&gt;2018&lt;/Year&gt;&lt;RecNum&gt;4543&lt;/RecNum&gt;&lt;DisplayText&gt;(Daneshvar and Worden, 2018)&lt;/DisplayText&gt;&lt;record&gt;&lt;rec-number&gt;4543&lt;/rec-number&gt;&lt;foreign-keys&gt;&lt;key app="EN" db-id="x5v5xwvaossf27ef9zmvwpt7dvtxfs20tvdf" timestamp="1560329607"&gt;4543&lt;/key&gt;&lt;/foreign-keys&gt;&lt;ref-type name="Book Section"&gt;5&lt;/ref-type&gt;&lt;contributors&gt;&lt;authors&gt;&lt;author&gt;Daneshvar, E.&lt;/author&gt;&lt;author&gt;Worden, R. H.&lt;/author&gt;&lt;/authors&gt;&lt;secondary-authors&gt;&lt;author&gt;Armitage, P. J.&lt;/author&gt;&lt;author&gt;Butcher, A. R.&lt;/author&gt;&lt;author&gt;Churchill, J. M.&lt;/author&gt;&lt;author&gt;Csoma, A. E.&lt;/author&gt;&lt;author&gt;Hollis, C.&lt;/author&gt;&lt;author&gt;Lander, R. H.&lt;/author&gt;&lt;author&gt;Omma, J. E.&lt;/author&gt;&lt;author&gt;Worden, R. H.&lt;/author&gt;&lt;/secondary-authors&gt;&lt;/contributors&gt;&lt;titles&gt;&lt;title&gt;Feldspar alteration and Fe minerals: origin, distribution and implications for sandstone reservoir quality in estuarine sediments&lt;/title&gt;&lt;secondary-title&gt;Reservoir Quality of Clastic and Carbonate Rocks: Analysis, Modelling and Prediction&lt;/secondary-title&gt;&lt;tertiary-title&gt;Geological Society Special Publication&lt;/tertiary-title&gt;&lt;/titles&gt;&lt;pages&gt;123-139&lt;/pages&gt;&lt;volume&gt;435&lt;/volume&gt;&lt;dates&gt;&lt;year&gt;2018&lt;/year&gt;&lt;/dates&gt;&lt;isbn&gt;978-1-78620-139-3&lt;/isbn&gt;&lt;accession-num&gt;WOS:000460275100007&lt;/accession-num&gt;&lt;urls&gt;&lt;related-urls&gt;&lt;url&gt;&amp;lt;Go to ISI&amp;gt;://WOS:000460275100007&lt;/url&gt;&lt;/related-urls&gt;&lt;/urls&gt;&lt;electronic-resource-num&gt;10.1144/sp435.17&lt;/electronic-resource-num&gt;&lt;/record&gt;&lt;/Cite&gt;&lt;/EndNote&gt;</w:instrText>
      </w:r>
      <w:r w:rsidR="006864B9">
        <w:fldChar w:fldCharType="separate"/>
      </w:r>
      <w:r w:rsidR="006864B9">
        <w:rPr>
          <w:noProof/>
        </w:rPr>
        <w:t>(Daneshvar and Worden, 2018)</w:t>
      </w:r>
      <w:r w:rsidR="006864B9">
        <w:fldChar w:fldCharType="end"/>
      </w:r>
      <w:r w:rsidR="006864B9">
        <w:t xml:space="preserve">. </w:t>
      </w:r>
      <w:r w:rsidR="00B146CC">
        <w:t xml:space="preserve">Via the use of narrowly-defined chlorite types, in terms of Fe-Mg proportions, SEM-EDS can establish subtly </w:t>
      </w:r>
      <w:r w:rsidR="00A117F9">
        <w:t xml:space="preserve">(compositionally) </w:t>
      </w:r>
      <w:r w:rsidR="00B146CC">
        <w:t xml:space="preserve">different types of the same mineral and relate them to their position in a sandstone, for example grain, cement, or pore fill (Figure </w:t>
      </w:r>
      <w:r w:rsidR="00C25E9C">
        <w:t>6</w:t>
      </w:r>
      <w:r w:rsidR="00B146CC">
        <w:t xml:space="preserve">B) </w:t>
      </w:r>
      <w:r w:rsidR="00B146CC">
        <w:fldChar w:fldCharType="begin"/>
      </w:r>
      <w:r w:rsidR="00C201FF">
        <w:instrText xml:space="preserve"> ADDIN EN.CITE &lt;EndNote&gt;&lt;Cite&gt;&lt;Author&gt;Worden&lt;/Author&gt;&lt;Year&gt;2018&lt;/Year&gt;&lt;RecNum&gt;4053&lt;/RecNum&gt;&lt;DisplayText&gt;(Worden et al., 2018c)&lt;/DisplayText&gt;&lt;record&gt;&lt;rec-number&gt;4053&lt;/rec-number&gt;&lt;foreign-keys&gt;&lt;key app="EN" db-id="x5v5xwvaossf27ef9zmvwpt7dvtxfs20tvdf" timestamp="0"&gt;4053&lt;/key&gt;&lt;/foreign-keys&gt;&lt;ref-type name="Book Section"&gt;5&lt;/ref-type&gt;&lt;contributors&gt;&lt;authors&gt;&lt;author&gt;Worden, R. H.,&lt;/author&gt;&lt;author&gt;Utley, J. E. P.&lt;/author&gt;&lt;author&gt;Butcher, A. R.&lt;/author&gt;&lt;author&gt;Griffiths, J.&lt;/author&gt;&lt;author&gt;Wooldridge, L. J.&lt;/author&gt;&lt;author&gt;Lawan, A. Y.&lt;/author&gt;&lt;/authors&gt;&lt;secondary-authors&gt;&lt;author&gt;Dowey, P. J.&lt;/author&gt;&lt;author&gt;Osborne, M. J.&lt;/author&gt;&lt;author&gt;Volk, H.&lt;/author&gt;&lt;/secondary-authors&gt;&lt;/contributors&gt;&lt;titles&gt;&lt;title&gt;Improved imaging and analysis of chlorite in reservoirs and modern day analogues: new insights for reservoir quality and provenance&lt;/title&gt;&lt;secondary-title&gt;Application of Analytical Techniques to Petroleum Systems. Special Publication&lt;/secondary-title&gt;&lt;/titles&gt;&lt;volume&gt;484&lt;/volume&gt;&lt;dates&gt;&lt;year&gt;2018&lt;/year&gt;&lt;/dates&gt;&lt;pub-location&gt;London&lt;/pub-location&gt;&lt;publisher&gt;Geological Society&lt;/publisher&gt;&lt;urls&gt;&lt;/urls&gt;&lt;electronic-resource-num&gt;https://doi.org/10.1144/SP484.10&lt;/electronic-resource-num&gt;&lt;/record&gt;&lt;/Cite&gt;&lt;/EndNote&gt;</w:instrText>
      </w:r>
      <w:r w:rsidR="00B146CC">
        <w:fldChar w:fldCharType="separate"/>
      </w:r>
      <w:r w:rsidR="00B146CC">
        <w:rPr>
          <w:noProof/>
        </w:rPr>
        <w:t>(Worden et al., 2018c)</w:t>
      </w:r>
      <w:r w:rsidR="00B146CC">
        <w:fldChar w:fldCharType="end"/>
      </w:r>
    </w:p>
    <w:p w14:paraId="78B8F633" w14:textId="65B9B017" w:rsidR="00F7586C" w:rsidRDefault="006864B9">
      <w:r>
        <w:t>SEM-EDS also provides a stepping</w:t>
      </w:r>
      <w:r w:rsidR="00B146CC">
        <w:t>-</w:t>
      </w:r>
      <w:r>
        <w:t>stone between mineralogy and a sandstone’s petrophysical and geomechanical properties and core-based sedimentology</w:t>
      </w:r>
      <w:r w:rsidR="00A117F9">
        <w:t xml:space="preserve"> </w:t>
      </w:r>
      <w:r w:rsidR="00A117F9">
        <w:fldChar w:fldCharType="begin"/>
      </w:r>
      <w:r w:rsidR="00C201FF">
        <w:instrText xml:space="preserve"> ADDIN EN.CITE &lt;EndNote&gt;&lt;Cite&gt;&lt;Author&gt;Armitage&lt;/Author&gt;&lt;Year&gt;2010&lt;/Year&gt;&lt;RecNum&gt;849&lt;/RecNum&gt;&lt;DisplayText&gt;(Armitage et al., 2010)&lt;/DisplayText&gt;&lt;record&gt;&lt;rec-number&gt;849&lt;/rec-number&gt;&lt;foreign-keys&gt;&lt;key app="EN" db-id="x5v5xwvaossf27ef9zmvwpt7dvtxfs20tvdf" timestamp="0"&gt;849&lt;/key&gt;&lt;/foreign-keys&gt;&lt;ref-type name="Journal Article"&gt;17&lt;/ref-type&gt;&lt;contributors&gt;&lt;authors&gt;&lt;author&gt;Armitage, P. J.&lt;/author&gt;&lt;author&gt;Worden, R. H.&lt;/author&gt;&lt;author&gt;Faulkner, D. R.&lt;/author&gt;&lt;author&gt;Aplin, A. C.&lt;/author&gt;&lt;author&gt;Butcher, A. R.&lt;/author&gt;&lt;author&gt;Iliffe, J.&lt;/author&gt;&lt;/authors&gt;&lt;/contributors&gt;&lt;titles&gt;&lt;title&gt;Diagenetic and sedimentary controls on porosity in Lower Carboniferous fine-grained lithologies, Krechba field, Algeria: A petrological study of a caprock to a carbon capture site&lt;/title&gt;&lt;secondary-title&gt;Marine and Petroleum Geology&lt;/secondary-title&gt;&lt;/titles&gt;&lt;pages&gt;1395-1410&lt;/pages&gt;&lt;volume&gt;27&lt;/volume&gt;&lt;number&gt;7&lt;/number&gt;&lt;dates&gt;&lt;year&gt;2010&lt;/year&gt;&lt;pub-dates&gt;&lt;date&gt;Aug&lt;/date&gt;&lt;/pub-dates&gt;&lt;/dates&gt;&lt;isbn&gt;0264-8172&lt;/isbn&gt;&lt;accession-num&gt;ISI:000280940000007&lt;/accession-num&gt;&lt;urls&gt;&lt;related-urls&gt;&lt;url&gt;&lt;style face="underline" font="default" size="100%"&gt;&amp;lt;Go to ISI&amp;gt;://000280940000007&lt;/style&gt;&lt;/url&gt;&lt;/related-urls&gt;&lt;/urls&gt;&lt;electronic-resource-num&gt;10.1016/j.marpetgeo.2010.03.018&lt;/electronic-resource-num&gt;&lt;/record&gt;&lt;/Cite&gt;&lt;/EndNote&gt;</w:instrText>
      </w:r>
      <w:r w:rsidR="00A117F9">
        <w:fldChar w:fldCharType="separate"/>
      </w:r>
      <w:r w:rsidR="00A117F9">
        <w:rPr>
          <w:noProof/>
        </w:rPr>
        <w:t>(Armitage et al., 2010)</w:t>
      </w:r>
      <w:r w:rsidR="00A117F9">
        <w:fldChar w:fldCharType="end"/>
      </w:r>
      <w:r>
        <w:t>. Relatively low</w:t>
      </w:r>
      <w:r w:rsidR="00B146CC">
        <w:t>-</w:t>
      </w:r>
      <w:r>
        <w:t>resolution SEM-EDS mages, such as Figure</w:t>
      </w:r>
      <w:r w:rsidR="00C25E9C">
        <w:t>s 5B,</w:t>
      </w:r>
      <w:r>
        <w:t xml:space="preserve"> </w:t>
      </w:r>
      <w:r w:rsidR="00C25E9C">
        <w:t>8</w:t>
      </w:r>
      <w:r>
        <w:t xml:space="preserve">B, </w:t>
      </w:r>
      <w:r w:rsidR="00C25E9C">
        <w:t>10</w:t>
      </w:r>
      <w:r>
        <w:t>A</w:t>
      </w:r>
      <w:r w:rsidR="00C25E9C">
        <w:t>,</w:t>
      </w:r>
      <w:r>
        <w:t xml:space="preserve"> and </w:t>
      </w:r>
      <w:r w:rsidR="00C25E9C">
        <w:t>14</w:t>
      </w:r>
      <w:r>
        <w:t>B, provide a link between what a sedimentologist would describe in core and the mineralogical context for the feature. For example, the</w:t>
      </w:r>
      <w:r w:rsidR="00250EF7">
        <w:t xml:space="preserve"> trace fossil (</w:t>
      </w:r>
      <w:r>
        <w:t>burrow</w:t>
      </w:r>
      <w:r w:rsidR="00250EF7">
        <w:t>)</w:t>
      </w:r>
      <w:r>
        <w:t xml:space="preserve"> imaged in Figure </w:t>
      </w:r>
      <w:r w:rsidR="00C25E9C">
        <w:t>5B</w:t>
      </w:r>
      <w:r>
        <w:t xml:space="preserve"> has a distinct zonation of clay minerals that </w:t>
      </w:r>
      <w:r w:rsidR="00250EF7">
        <w:t>is</w:t>
      </w:r>
      <w:r>
        <w:t xml:space="preserve"> invisible at the core scale and would be unlikely to be </w:t>
      </w:r>
      <w:r w:rsidR="00250EF7">
        <w:t>identified</w:t>
      </w:r>
      <w:r>
        <w:t xml:space="preserve"> by routine optical microscopy. Also, the distinct </w:t>
      </w:r>
      <w:r w:rsidR="00B146CC">
        <w:t xml:space="preserve">bedding picked out by grain size variations in Figure </w:t>
      </w:r>
      <w:r w:rsidR="00C25E9C">
        <w:t>10</w:t>
      </w:r>
      <w:r w:rsidR="00B146CC">
        <w:t>A is associated with preferential accumulation of dolomite cement in the finer-grained layers; a feature again invisible in core and unlikely to be established by routine point counting.</w:t>
      </w:r>
    </w:p>
    <w:p w14:paraId="22AC9513" w14:textId="50CB58F0" w:rsidR="009B601C" w:rsidRDefault="009B601C" w:rsidP="009B601C">
      <w:r>
        <w:t>Micro-CT can provide high resolution images of the internal arrangement of grains, pores</w:t>
      </w:r>
      <w:r w:rsidR="00B701F0">
        <w:t>,</w:t>
      </w:r>
      <w:r>
        <w:t xml:space="preserve"> and some mineral cements but it can be difficult to know exactly what different CT-contrast phases are. SEM-EDS is a useful way of ground-truthing micro-CT images of whole core samples, not least as </w:t>
      </w:r>
      <w:r w:rsidR="00254D4C">
        <w:t xml:space="preserve">micro-CT and SEM-EDS </w:t>
      </w:r>
      <w:r>
        <w:t xml:space="preserve">tend to have a </w:t>
      </w:r>
      <w:r w:rsidR="00F36D6A">
        <w:t>similar spatial resolution</w:t>
      </w:r>
      <w:r>
        <w:t>.</w:t>
      </w:r>
    </w:p>
    <w:p w14:paraId="72592F0D" w14:textId="77777777" w:rsidR="00424568" w:rsidRDefault="00424568" w:rsidP="00BA2F35">
      <w:pPr>
        <w:pStyle w:val="Heading2"/>
      </w:pPr>
      <w:r>
        <w:t>Aspects of sandstone diagenesis that cannot be resolved by SEM-EDS alone</w:t>
      </w:r>
    </w:p>
    <w:p w14:paraId="626EFB5C" w14:textId="241FCBE0" w:rsidR="00424568" w:rsidRDefault="00B146CC">
      <w:r>
        <w:t>One of the biggest problems with the application of SEM-EDS to sandstone reservoir quality and diagenesis studies is that it cannot, on its own, differentiate quartz cement from quartz grains (and K-feldspar cement from K-feldspar grains and albite cement from plagioclase grains). Given that quartz cement is the most important cause of porosity-loss in deeply buried sandstone, this represents a significant shortfall in the capabilities of SEM-EDS.</w:t>
      </w:r>
      <w:r w:rsidR="006E0D14">
        <w:t xml:space="preserve"> Co-registering of SEM-CL images and SEM-EDS images </w:t>
      </w:r>
      <w:r w:rsidR="001F3748">
        <w:t>will</w:t>
      </w:r>
      <w:r w:rsidR="006E0D14">
        <w:t xml:space="preserve"> help overcome this </w:t>
      </w:r>
      <w:r w:rsidR="00A50BDC">
        <w:t>problem,</w:t>
      </w:r>
      <w:r w:rsidR="006E0D14">
        <w:t xml:space="preserve"> but detrital quartz grains can have a wide range of luminescence appearances as a function of provenance </w:t>
      </w:r>
      <w:r w:rsidR="00E70D29">
        <w:fldChar w:fldCharType="begin"/>
      </w:r>
      <w:r w:rsidR="00C201FF">
        <w:instrText xml:space="preserve"> ADDIN EN.CITE &lt;EndNote&gt;&lt;Cite&gt;&lt;Author&gt;Gotte&lt;/Author&gt;&lt;Year&gt;2006&lt;/Year&gt;&lt;RecNum&gt;6581&lt;/RecNum&gt;&lt;DisplayText&gt;(Gotte and Richter, 2006)&lt;/DisplayText&gt;&lt;record&gt;&lt;rec-number&gt;6581&lt;/rec-number&gt;&lt;foreign-keys&gt;&lt;key app="EN" db-id="x5v5xwvaossf27ef9zmvwpt7dvtxfs20tvdf" timestamp="1629361593"&gt;6581&lt;/key&gt;&lt;/foreign-keys&gt;&lt;ref-type name="Journal Article"&gt;17&lt;/ref-type&gt;&lt;contributors&gt;&lt;authors&gt;&lt;author&gt;Gotte, T.&lt;/author&gt;&lt;author&gt;Richter, D. K.&lt;/author&gt;&lt;/authors&gt;&lt;/contributors&gt;&lt;titles&gt;&lt;title&gt;Cathodoluminescence characterization of quartz particles in mature arenites&lt;/title&gt;&lt;secondary-title&gt;Sedimentology&lt;/secondary-title&gt;&lt;/titles&gt;&lt;pages&gt;1347-1359&lt;/pages&gt;&lt;volume&gt;53&lt;/volume&gt;&lt;number&gt;6&lt;/number&gt;&lt;dates&gt;&lt;year&gt;2006&lt;/year&gt;&lt;pub-dates&gt;&lt;date&gt;Dec&lt;/date&gt;&lt;/pub-dates&gt;&lt;/dates&gt;&lt;isbn&gt;0037-0746&lt;/isbn&gt;&lt;accession-num&gt;WOS:000243000600007&lt;/accession-num&gt;&lt;urls&gt;&lt;related-urls&gt;&lt;url&gt;&amp;lt;Go to ISI&amp;gt;://WOS:000243000600007&lt;/url&gt;&lt;/related-urls&gt;&lt;/urls&gt;&lt;electronic-resource-num&gt;10.1111/j.1365-3091.2006.00818.x&lt;/electronic-resource-num&gt;&lt;/record&gt;&lt;/Cite&gt;&lt;/EndNote&gt;</w:instrText>
      </w:r>
      <w:r w:rsidR="00E70D29">
        <w:fldChar w:fldCharType="separate"/>
      </w:r>
      <w:r w:rsidR="00E70D29">
        <w:rPr>
          <w:noProof/>
        </w:rPr>
        <w:t>(Gotte and Richter, 2006)</w:t>
      </w:r>
      <w:r w:rsidR="00E70D29">
        <w:fldChar w:fldCharType="end"/>
      </w:r>
      <w:r w:rsidR="00E70D29">
        <w:t xml:space="preserve"> </w:t>
      </w:r>
      <w:r w:rsidR="006E0D14">
        <w:t xml:space="preserve">so even this </w:t>
      </w:r>
      <w:r w:rsidR="00A50BDC">
        <w:t xml:space="preserve">approach is not a straightforward solution. </w:t>
      </w:r>
    </w:p>
    <w:p w14:paraId="5A0329C2" w14:textId="6E34A926" w:rsidR="00250EF7" w:rsidRDefault="00250EF7">
      <w:r>
        <w:t>SEM-EDS is not good at identifying different mineral of the same</w:t>
      </w:r>
      <w:r w:rsidR="00255BC3">
        <w:t>,</w:t>
      </w:r>
      <w:r>
        <w:t xml:space="preserve"> or similar</w:t>
      </w:r>
      <w:r w:rsidR="00255BC3">
        <w:t>,</w:t>
      </w:r>
      <w:r>
        <w:t xml:space="preserve"> composition. For example, berthierine (7 </w:t>
      </w:r>
      <w:r>
        <w:rPr>
          <w:rFonts w:cstheme="minorHAnsi"/>
        </w:rPr>
        <w:t>Å</w:t>
      </w:r>
      <w:r>
        <w:t xml:space="preserve"> Fe clay) and Fe-rich chlorite (14 </w:t>
      </w:r>
      <w:r>
        <w:rPr>
          <w:rFonts w:cstheme="minorHAnsi"/>
        </w:rPr>
        <w:t>Å</w:t>
      </w:r>
      <w:r>
        <w:t xml:space="preserve"> Fe clay) cannot easily </w:t>
      </w:r>
      <w:r w:rsidR="00255BC3">
        <w:t xml:space="preserve">be </w:t>
      </w:r>
      <w:r>
        <w:t>differentiated; X-ray diffraction is ideally required to make a unique identification</w:t>
      </w:r>
      <w:r w:rsidR="00255BC3">
        <w:t xml:space="preserve"> of these minerals</w:t>
      </w:r>
      <w:r>
        <w:t>. Similarly</w:t>
      </w:r>
      <w:r w:rsidR="001D3658">
        <w:t>,</w:t>
      </w:r>
      <w:r>
        <w:t xml:space="preserve"> anhydrite and its hydrous equivalent, gypsum, cannot </w:t>
      </w:r>
      <w:r w:rsidR="002E41D1">
        <w:t xml:space="preserve">easily </w:t>
      </w:r>
      <w:r>
        <w:t xml:space="preserve">be differentiated; Figure </w:t>
      </w:r>
      <w:r w:rsidR="00C25E9C">
        <w:t>11</w:t>
      </w:r>
      <w:r>
        <w:t xml:space="preserve">A probably contains anhydrite as the rocks are relatively deep and hot whereas Figure </w:t>
      </w:r>
      <w:r w:rsidR="00C25E9C">
        <w:t>12</w:t>
      </w:r>
      <w:r>
        <w:t>B probably contains gypsum as the rocks are from about 65 m below the surface.</w:t>
      </w:r>
    </w:p>
    <w:p w14:paraId="21AAC53A" w14:textId="034948CB" w:rsidR="00250EF7" w:rsidRDefault="00250EF7">
      <w:r>
        <w:t xml:space="preserve">Primary and secondary porosity cannot easily be automatically differentiated using SEM-EDS (see </w:t>
      </w:r>
      <w:r w:rsidR="00CE33AF">
        <w:t xml:space="preserve">Figures </w:t>
      </w:r>
      <w:r w:rsidR="00CB3494">
        <w:t>3</w:t>
      </w:r>
      <w:r w:rsidR="00CE33AF">
        <w:t xml:space="preserve">A, </w:t>
      </w:r>
      <w:r w:rsidR="00CB3494">
        <w:t>4</w:t>
      </w:r>
      <w:r w:rsidR="00CE33AF">
        <w:t xml:space="preserve">A, </w:t>
      </w:r>
      <w:r w:rsidR="00C25E9C">
        <w:t>9</w:t>
      </w:r>
      <w:r w:rsidR="00CE33AF">
        <w:t xml:space="preserve">A, </w:t>
      </w:r>
      <w:r w:rsidR="00C25E9C">
        <w:t>11</w:t>
      </w:r>
      <w:r w:rsidR="00CE33AF">
        <w:t xml:space="preserve">A and </w:t>
      </w:r>
      <w:r w:rsidR="00C25E9C">
        <w:t>14</w:t>
      </w:r>
      <w:r w:rsidR="00CE33AF">
        <w:t xml:space="preserve">A) </w:t>
      </w:r>
      <w:r>
        <w:t>but post-analysis intervention using a point-counting approach could be employed to solve this problem.</w:t>
      </w:r>
      <w:r w:rsidR="00B8721E">
        <w:t xml:space="preserve"> </w:t>
      </w:r>
      <w:r>
        <w:t>It is likely that such an intervention could be avoided if an intelligent machine learning/training approach was adopted.</w:t>
      </w:r>
    </w:p>
    <w:p w14:paraId="09E1CF42" w14:textId="314420A4" w:rsidR="00CE33AF" w:rsidRDefault="00CE33AF">
      <w:r>
        <w:lastRenderedPageBreak/>
        <w:t>Microporosity cannot be analysed by SEM-EDS</w:t>
      </w:r>
      <w:r w:rsidR="002E41D1">
        <w:t xml:space="preserve"> on its own</w:t>
      </w:r>
      <w:r>
        <w:t xml:space="preserve"> (Figure </w:t>
      </w:r>
      <w:r w:rsidR="00C25E9C">
        <w:t>15</w:t>
      </w:r>
      <w:r w:rsidR="00DA1194">
        <w:t>A</w:t>
      </w:r>
      <w:r>
        <w:t xml:space="preserve">), but it may be possible to make assumptions about different clusters of clay minerals (or clay morphologies) containing </w:t>
      </w:r>
      <w:r w:rsidR="00953639">
        <w:t xml:space="preserve">different proportions of porosity. Such an approach would need to be carefully backed-up </w:t>
      </w:r>
      <w:r w:rsidR="008D544E">
        <w:t xml:space="preserve">by </w:t>
      </w:r>
      <w:r w:rsidR="00953639">
        <w:t xml:space="preserve">dedicated research to prove that it </w:t>
      </w:r>
      <w:r w:rsidR="008D544E">
        <w:t>is effective</w:t>
      </w:r>
      <w:r w:rsidR="00953639">
        <w:t xml:space="preserve"> </w:t>
      </w:r>
      <w:r w:rsidR="00953639">
        <w:fldChar w:fldCharType="begin"/>
      </w:r>
      <w:r w:rsidR="00C201FF">
        <w:instrText xml:space="preserve"> ADDIN EN.CITE &lt;EndNote&gt;&lt;Cite&gt;&lt;Author&gt;Hurst&lt;/Author&gt;&lt;Year&gt;1995&lt;/Year&gt;&lt;RecNum&gt;6630&lt;/RecNum&gt;&lt;DisplayText&gt;(Hurst and Nadeau, 1995)&lt;/DisplayText&gt;&lt;record&gt;&lt;rec-number&gt;6630&lt;/rec-number&gt;&lt;foreign-keys&gt;&lt;key app="EN" db-id="x5v5xwvaossf27ef9zmvwpt7dvtxfs20tvdf" timestamp="1634034224"&gt;6630&lt;/key&gt;&lt;/foreign-keys&gt;&lt;ref-type name="Journal Article"&gt;17&lt;/ref-type&gt;&lt;contributors&gt;&lt;authors&gt;&lt;author&gt;Hurst, A.&lt;/author&gt;&lt;author&gt;Nadeau, P. H.&lt;/author&gt;&lt;/authors&gt;&lt;/contributors&gt;&lt;titles&gt;&lt;title&gt;Clay microporosity in reservoir sandstones - an application of quantitative electron-microscopy in petrophysical evaluation&lt;/title&gt;&lt;secondary-title&gt;American Association of Petroleum Geologists Bulletin&lt;/secondary-title&gt;&lt;/titles&gt;&lt;pages&gt;563-573&lt;/pages&gt;&lt;volume&gt;79&lt;/volume&gt;&lt;number&gt;4&lt;/number&gt;&lt;dates&gt;&lt;year&gt;1995&lt;/year&gt;&lt;pub-dates&gt;&lt;date&gt;Apr&lt;/date&gt;&lt;/pub-dates&gt;&lt;/dates&gt;&lt;isbn&gt;0149-1423&lt;/isbn&gt;&lt;accession-num&gt;WOS:A1995QQ49400005&lt;/accession-num&gt;&lt;urls&gt;&lt;related-urls&gt;&lt;url&gt;&lt;style face="underline" font="default" size="100%"&gt;&amp;lt;Go to ISI&amp;gt;://WOS:A1995QQ49400005&lt;/style&gt;&lt;/url&gt;&lt;/related-urls&gt;&lt;/urls&gt;&lt;/record&gt;&lt;/Cite&gt;&lt;/EndNote&gt;</w:instrText>
      </w:r>
      <w:r w:rsidR="00953639">
        <w:fldChar w:fldCharType="separate"/>
      </w:r>
      <w:r w:rsidR="00953639">
        <w:rPr>
          <w:noProof/>
        </w:rPr>
        <w:t>(Hurst and Nadeau, 1995)</w:t>
      </w:r>
      <w:r w:rsidR="00953639">
        <w:fldChar w:fldCharType="end"/>
      </w:r>
      <w:r w:rsidR="00953639">
        <w:t xml:space="preserve">. </w:t>
      </w:r>
    </w:p>
    <w:p w14:paraId="08D5286D" w14:textId="458FB874" w:rsidR="00424568" w:rsidRDefault="00953639">
      <w:r>
        <w:t>Mechanical compaction by grain rearrangement causes loss of porosity from depositional values as high as 47 % to about 26 % (Figure 1).</w:t>
      </w:r>
      <w:r w:rsidR="00B8721E">
        <w:t xml:space="preserve"> </w:t>
      </w:r>
      <w:r>
        <w:t xml:space="preserve">Mechanical compaction is not easily quantified using SEM-EDS as there is no automatic way to determine primary (versus secondary) porosity and the amounts of syntaxial quartz, K-feldspar, and albite cement. </w:t>
      </w:r>
    </w:p>
    <w:p w14:paraId="747C818F" w14:textId="25C8C026" w:rsidR="008D6D5B" w:rsidRDefault="008D6D5B" w:rsidP="00424568">
      <w:pPr>
        <w:pStyle w:val="Heading1"/>
      </w:pPr>
      <w:r>
        <w:t>Conclusion</w:t>
      </w:r>
      <w:r w:rsidR="00D1165F">
        <w:t>s</w:t>
      </w:r>
    </w:p>
    <w:p w14:paraId="67835258" w14:textId="1315FFC0" w:rsidR="008D6D5B" w:rsidRDefault="00E87183" w:rsidP="00E87183">
      <w:pPr>
        <w:pStyle w:val="ListParagraph"/>
        <w:numPr>
          <w:ilvl w:val="0"/>
          <w:numId w:val="1"/>
        </w:numPr>
      </w:pPr>
      <w:r>
        <w:t>SEM-EDS is an excellent tool for reliably and repeatedly quantifying minerals in sandstones.</w:t>
      </w:r>
    </w:p>
    <w:p w14:paraId="73289A51" w14:textId="18F91248" w:rsidR="00E87183" w:rsidRDefault="00E87183" w:rsidP="00E87183">
      <w:pPr>
        <w:pStyle w:val="ListParagraph"/>
        <w:numPr>
          <w:ilvl w:val="0"/>
          <w:numId w:val="1"/>
        </w:numPr>
      </w:pPr>
      <w:r>
        <w:t xml:space="preserve">It is an excellent tool for imaging where minerals occur in sandstones relative to bed boundaries, trace fossils, pores, other mineral </w:t>
      </w:r>
      <w:proofErr w:type="gramStart"/>
      <w:r>
        <w:t>grains</w:t>
      </w:r>
      <w:proofErr w:type="gramEnd"/>
      <w:r>
        <w:t xml:space="preserve"> and other mineral cements.</w:t>
      </w:r>
    </w:p>
    <w:p w14:paraId="263F11AD" w14:textId="685B68DF" w:rsidR="00163B09" w:rsidRDefault="00163B09" w:rsidP="00E87183">
      <w:pPr>
        <w:pStyle w:val="ListParagraph"/>
        <w:numPr>
          <w:ilvl w:val="0"/>
          <w:numId w:val="1"/>
        </w:numPr>
      </w:pPr>
      <w:r>
        <w:t xml:space="preserve">SEM-EDS is good at revealing textural attributes of sandstones including grain size, sorting, grain shape, grain angularity and </w:t>
      </w:r>
      <w:r w:rsidR="00466390">
        <w:t>matrix content.</w:t>
      </w:r>
    </w:p>
    <w:p w14:paraId="15D329ED" w14:textId="437F16F7" w:rsidR="009B601C" w:rsidRDefault="009B601C" w:rsidP="00E87183">
      <w:pPr>
        <w:pStyle w:val="ListParagraph"/>
        <w:numPr>
          <w:ilvl w:val="0"/>
          <w:numId w:val="1"/>
        </w:numPr>
      </w:pPr>
      <w:r>
        <w:t xml:space="preserve">In sandstones, SEM-EDS is at its best when the cements are mineralogically distinct from detrital grains (e.g., calcite, dolomite, </w:t>
      </w:r>
      <w:proofErr w:type="gramStart"/>
      <w:r>
        <w:t>siderite</w:t>
      </w:r>
      <w:proofErr w:type="gramEnd"/>
      <w:r>
        <w:t xml:space="preserve"> or anhydrite cemented sandstones or chlorite cemented sandstones where any detrital chlorite in lithics is compositionally distinct from cement).</w:t>
      </w:r>
    </w:p>
    <w:p w14:paraId="5FC672CD" w14:textId="10D4DB98" w:rsidR="009B601C" w:rsidRDefault="009B601C" w:rsidP="009B601C">
      <w:pPr>
        <w:pStyle w:val="ListParagraph"/>
        <w:numPr>
          <w:ilvl w:val="0"/>
          <w:numId w:val="1"/>
        </w:numPr>
      </w:pPr>
      <w:r>
        <w:t>In sandstones, SEM-EDS</w:t>
      </w:r>
      <w:r w:rsidR="002E41D1">
        <w:t xml:space="preserve"> on its own</w:t>
      </w:r>
      <w:r>
        <w:t xml:space="preserve"> is not so useful when the cements are mineralogically identical to detrital grains (e.g., quartz cemented sandstones) </w:t>
      </w:r>
    </w:p>
    <w:p w14:paraId="51FA6113" w14:textId="55E57519" w:rsidR="00E87183" w:rsidRDefault="00E87183" w:rsidP="00E87183">
      <w:pPr>
        <w:pStyle w:val="ListParagraph"/>
        <w:numPr>
          <w:ilvl w:val="0"/>
          <w:numId w:val="1"/>
        </w:numPr>
      </w:pPr>
      <w:r>
        <w:t>SEM-EDS is good at measuring meso- and macro-porosity, with a high degree of correlation with standard core analysis techniques.</w:t>
      </w:r>
    </w:p>
    <w:p w14:paraId="62FAA900" w14:textId="7B2AA977" w:rsidR="00E87183" w:rsidRDefault="002E41D1" w:rsidP="00E87183">
      <w:pPr>
        <w:pStyle w:val="ListParagraph"/>
        <w:numPr>
          <w:ilvl w:val="0"/>
          <w:numId w:val="1"/>
        </w:numPr>
      </w:pPr>
      <w:r>
        <w:t xml:space="preserve">Routine </w:t>
      </w:r>
      <w:r w:rsidR="00E87183">
        <w:t>SEM-EDS cannot automatically measure micro-porosity as it is below the spatial resolution of electron beam-sample interaction</w:t>
      </w:r>
      <w:r>
        <w:t xml:space="preserve"> and secondary X-ray generation</w:t>
      </w:r>
      <w:r w:rsidR="00E87183">
        <w:t>.</w:t>
      </w:r>
    </w:p>
    <w:p w14:paraId="1E6AA958" w14:textId="0A55EA54" w:rsidR="009B601C" w:rsidRDefault="009B601C" w:rsidP="00E87183">
      <w:pPr>
        <w:pStyle w:val="ListParagraph"/>
        <w:numPr>
          <w:ilvl w:val="0"/>
          <w:numId w:val="1"/>
        </w:numPr>
      </w:pPr>
      <w:r>
        <w:t>Mechanical compaction, a key process that causes porosity-loss in sandstones, is not easily quantified using SEM-EDS although the only approach useful for this remains optical petrography and point counting.</w:t>
      </w:r>
    </w:p>
    <w:p w14:paraId="1D0B5536" w14:textId="73EBBBD7" w:rsidR="009B601C" w:rsidRDefault="009B601C" w:rsidP="00E87183">
      <w:pPr>
        <w:pStyle w:val="ListParagraph"/>
        <w:numPr>
          <w:ilvl w:val="0"/>
          <w:numId w:val="1"/>
        </w:numPr>
      </w:pPr>
      <w:r>
        <w:t>SEM-EDS is best employed with a range of other techniques such as core analysis, wireline log analysis, point counting, XRD (especially for clay minerals) and routine SEM analysis.</w:t>
      </w:r>
    </w:p>
    <w:p w14:paraId="35922B34" w14:textId="56945237" w:rsidR="009B601C" w:rsidRDefault="009B601C" w:rsidP="00E87183">
      <w:pPr>
        <w:pStyle w:val="ListParagraph"/>
        <w:numPr>
          <w:ilvl w:val="0"/>
          <w:numId w:val="1"/>
        </w:numPr>
      </w:pPr>
      <w:r>
        <w:t xml:space="preserve">SEM-EDS is a useful way of ground-truthing micro-CT images of whole core samples </w:t>
      </w:r>
    </w:p>
    <w:p w14:paraId="33FADC80" w14:textId="77777777" w:rsidR="008D6D5B" w:rsidRDefault="00827C14" w:rsidP="00424568">
      <w:pPr>
        <w:pStyle w:val="Heading1"/>
      </w:pPr>
      <w:r>
        <w:t>Acknowledgements</w:t>
      </w:r>
    </w:p>
    <w:p w14:paraId="39E9EEDF" w14:textId="7149453E" w:rsidR="008D6D5B" w:rsidRDefault="00B01544">
      <w:r>
        <w:t>The QEMSCAN SEM-EDS used in this study was kindly supplied by FEI.</w:t>
      </w:r>
      <w:r w:rsidR="00B8721E">
        <w:t xml:space="preserve"> </w:t>
      </w:r>
      <w:r>
        <w:t>We especially thank Alan Butcher for his vision for the Liverpool Diagenesis Group promoting the application of SEM-EDS approaches to the characterisation of rocks exploited for resource extraction and carbon capture and storage.</w:t>
      </w:r>
    </w:p>
    <w:p w14:paraId="5E7DA8B7" w14:textId="77777777" w:rsidR="008D6D5B" w:rsidRDefault="008D6D5B" w:rsidP="00424568">
      <w:pPr>
        <w:pStyle w:val="Heading1"/>
      </w:pPr>
      <w:r>
        <w:t>References</w:t>
      </w:r>
    </w:p>
    <w:p w14:paraId="425B7AF3" w14:textId="77777777" w:rsidR="00F25898" w:rsidRPr="00F25898" w:rsidRDefault="00CD6FB2" w:rsidP="0049616C">
      <w:pPr>
        <w:pStyle w:val="EndNoteBibliography"/>
        <w:spacing w:after="0"/>
        <w:ind w:left="284" w:hanging="284"/>
      </w:pPr>
      <w:r>
        <w:fldChar w:fldCharType="begin"/>
      </w:r>
      <w:r>
        <w:instrText xml:space="preserve"> ADDIN EN.REFLIST </w:instrText>
      </w:r>
      <w:r>
        <w:fldChar w:fldCharType="separate"/>
      </w:r>
      <w:r w:rsidR="00F25898" w:rsidRPr="00F25898">
        <w:t>Aase N E, Bjørkum P A, Nadeau P H (1996). The effect of grain-coating microquartz on preservation of reservoir porosity. American Association of Petroleum Geologists Bulletin, 80(10): 1654-1673</w:t>
      </w:r>
    </w:p>
    <w:p w14:paraId="42176FCF" w14:textId="77777777" w:rsidR="00F25898" w:rsidRPr="00F25898" w:rsidRDefault="00F25898" w:rsidP="0049616C">
      <w:pPr>
        <w:pStyle w:val="EndNoteBibliography"/>
        <w:spacing w:after="0"/>
        <w:ind w:left="284" w:hanging="284"/>
      </w:pPr>
      <w:r w:rsidRPr="00F25898">
        <w:t>Ajdukiewicz J M, Lander R H (2010). Sandstone reservoir quality prediction: The state of the art. American Association of Petroleum Geologists Bulletin, 94(8): 1083-1091</w:t>
      </w:r>
    </w:p>
    <w:p w14:paraId="3D6F1A73" w14:textId="77777777" w:rsidR="00F25898" w:rsidRPr="00F25898" w:rsidRDefault="00F25898" w:rsidP="0049616C">
      <w:pPr>
        <w:pStyle w:val="EndNoteBibliography"/>
        <w:spacing w:after="0"/>
        <w:ind w:left="284" w:hanging="284"/>
      </w:pPr>
      <w:r w:rsidRPr="00F25898">
        <w:lastRenderedPageBreak/>
        <w:t>Akinlotan O O, Adepehin E J, Rogers G H, Drumm E C (2021). Provenance, palaeoclimate and palaeoenvironments of a non-marine Lower Cretaceous facies: Petrographic evidence from the Wealden Succession. Sedimentary Geology, 415</w:t>
      </w:r>
    </w:p>
    <w:p w14:paraId="204EFDAF" w14:textId="77777777" w:rsidR="00F25898" w:rsidRPr="00F25898" w:rsidRDefault="00F25898" w:rsidP="0049616C">
      <w:pPr>
        <w:pStyle w:val="EndNoteBibliography"/>
        <w:spacing w:after="0"/>
        <w:ind w:left="284" w:hanging="284"/>
      </w:pPr>
      <w:r w:rsidRPr="00F25898">
        <w:t>Allen M J, Faulkner D R, Worden R H, Rice-Birchall E, Katirtsidis N, Utley J E P (2020). Geomechanical and petrographic assessment of a CO2 storage site: Application to the Acorn CO2 Storage Site, offshore United Kingdom. International Journal of Greenhouse Gas Control, 94: 102923</w:t>
      </w:r>
    </w:p>
    <w:p w14:paraId="65E2C52A" w14:textId="77777777" w:rsidR="00F25898" w:rsidRPr="00F25898" w:rsidRDefault="00F25898" w:rsidP="0049616C">
      <w:pPr>
        <w:pStyle w:val="EndNoteBibliography"/>
        <w:spacing w:after="0"/>
        <w:ind w:left="284" w:hanging="284"/>
      </w:pPr>
      <w:r w:rsidRPr="00F25898">
        <w:t>Armitage P J, Faulkner D R, Worden R H, Aplin A C, Butcher A R, Iliffe J (2011). Experimental measurement of, and controls on, permeability and permeability anisotropy of caprocks from the CO</w:t>
      </w:r>
      <w:r w:rsidRPr="00F25898">
        <w:rPr>
          <w:vertAlign w:val="subscript"/>
        </w:rPr>
        <w:t>2</w:t>
      </w:r>
      <w:r w:rsidRPr="00F25898">
        <w:t xml:space="preserve"> storage project at the Krechba Field, Algeria. Journal of Geophysical Research-Solid Earth, 116, Article number B12208</w:t>
      </w:r>
    </w:p>
    <w:p w14:paraId="35B2E1DB" w14:textId="77777777" w:rsidR="00F25898" w:rsidRPr="00F25898" w:rsidRDefault="00F25898" w:rsidP="0049616C">
      <w:pPr>
        <w:pStyle w:val="EndNoteBibliography"/>
        <w:spacing w:after="0"/>
        <w:ind w:left="284" w:hanging="284"/>
      </w:pPr>
      <w:r w:rsidRPr="00F25898">
        <w:t>Armitage P J, Worden R H, Faulkner D R, Aplin A C, Butcher A R, Espie A A (2013). Mercia Mudstone Formation caprock to carbon capture and storage sites: petrology and petrophysical characteristics. Journal of the Geological Society, 170(1): 119-132</w:t>
      </w:r>
    </w:p>
    <w:p w14:paraId="189EA5A1" w14:textId="77777777" w:rsidR="00F25898" w:rsidRPr="00F25898" w:rsidRDefault="00F25898" w:rsidP="0049616C">
      <w:pPr>
        <w:pStyle w:val="EndNoteBibliography"/>
        <w:spacing w:after="0"/>
        <w:ind w:left="284" w:hanging="284"/>
      </w:pPr>
      <w:r w:rsidRPr="00F25898">
        <w:t>Armitage P J, Worden R H, Faulkner D R, Aplin A C, Butcher A R, Iliffe J (2010). Diagenetic and sedimentary controls on porosity in Lower Carboniferous fine-grained lithologies, Krechba field, Algeria: A petrological study of a caprock to a carbon capture site. Marine and Petroleum Geology, 27(7): 1395-1410</w:t>
      </w:r>
    </w:p>
    <w:p w14:paraId="7C9F1E1D" w14:textId="77777777" w:rsidR="00F25898" w:rsidRPr="00F25898" w:rsidRDefault="00F25898" w:rsidP="0049616C">
      <w:pPr>
        <w:pStyle w:val="EndNoteBibliography"/>
        <w:spacing w:after="0"/>
        <w:ind w:left="284" w:hanging="284"/>
      </w:pPr>
      <w:r w:rsidRPr="00F25898">
        <w:t>Beard D C, Weyl P K (1973). Influence of texture on porosity and permeability of unconsolidated sand. American Association of  Petroleum Geologists Bulletin, 57: 349-369</w:t>
      </w:r>
    </w:p>
    <w:p w14:paraId="497B1E9E" w14:textId="77777777" w:rsidR="00F25898" w:rsidRPr="00F25898" w:rsidRDefault="00F25898" w:rsidP="0049616C">
      <w:pPr>
        <w:pStyle w:val="EndNoteBibliography"/>
        <w:spacing w:after="0"/>
        <w:ind w:left="284" w:hanging="284"/>
      </w:pPr>
      <w:r w:rsidRPr="00F25898">
        <w:t>Bjørkum P A, Gjelsvik N (1988). An isochemical model for formation of authigenic kaolinite, K-feldspar and illite in sandstones. Journal of Sedimentary Petrology, 58: 506-511</w:t>
      </w:r>
    </w:p>
    <w:p w14:paraId="52193D9B" w14:textId="77777777" w:rsidR="00F25898" w:rsidRPr="00F25898" w:rsidRDefault="00F25898" w:rsidP="0049616C">
      <w:pPr>
        <w:pStyle w:val="EndNoteBibliography"/>
        <w:spacing w:after="0"/>
        <w:ind w:left="284" w:hanging="284"/>
      </w:pPr>
      <w:r w:rsidRPr="00F25898">
        <w:t>Bjørkum P A, Oelkers E H, Nadeau P H, Walderhaug O, Murphy W M (1998). Porosity prediction in quartzose sandstones as a function of time, temperature, depth, stylolite frequency, and hydrocarbon saturation. American Association of Petroleum Geologists Bulletin, 82(4): 637-648</w:t>
      </w:r>
    </w:p>
    <w:p w14:paraId="6FC2CCA9" w14:textId="77777777" w:rsidR="00F25898" w:rsidRPr="00F25898" w:rsidRDefault="00F25898" w:rsidP="0049616C">
      <w:pPr>
        <w:pStyle w:val="EndNoteBibliography"/>
        <w:spacing w:after="0"/>
        <w:ind w:left="284" w:hanging="284"/>
      </w:pPr>
      <w:r w:rsidRPr="00F25898">
        <w:t xml:space="preserve">Blatt H, Middleton G, Murray R (1980). Origin of sedimentary rocks. New Jersey: Prentice Hall </w:t>
      </w:r>
    </w:p>
    <w:p w14:paraId="535F595D" w14:textId="77777777" w:rsidR="00F25898" w:rsidRPr="00F25898" w:rsidRDefault="00F25898" w:rsidP="0049616C">
      <w:pPr>
        <w:pStyle w:val="EndNoteBibliography"/>
        <w:spacing w:after="0"/>
        <w:ind w:left="284" w:hanging="284"/>
      </w:pPr>
      <w:r w:rsidRPr="00F25898">
        <w:t>Boles J R (1978). Active ankerite cementation in the subsurface Eocene of Southwest Texas. Contributions to Mineralogy and Petrology, 68(1): 13-22</w:t>
      </w:r>
    </w:p>
    <w:p w14:paraId="3197D728" w14:textId="77777777" w:rsidR="00F25898" w:rsidRPr="00F25898" w:rsidRDefault="00F25898" w:rsidP="0049616C">
      <w:pPr>
        <w:pStyle w:val="EndNoteBibliography"/>
        <w:spacing w:after="0"/>
        <w:ind w:left="284" w:hanging="284"/>
      </w:pPr>
      <w:r w:rsidRPr="00F25898">
        <w:t>Bourbie T, Zinszner B (1985). Hydraulic and acoustic properties as a function of porosity in Fontainebleau Sandstone. Journal of Geophysical Research-Solid Earth and Planets, 90(NB13): 1524-1532</w:t>
      </w:r>
    </w:p>
    <w:p w14:paraId="67E3A5DB" w14:textId="77777777" w:rsidR="00F25898" w:rsidRPr="00F25898" w:rsidRDefault="00F25898" w:rsidP="0049616C">
      <w:pPr>
        <w:pStyle w:val="EndNoteBibliography"/>
        <w:spacing w:after="0"/>
        <w:ind w:left="284" w:hanging="284"/>
      </w:pPr>
      <w:r w:rsidRPr="00F25898">
        <w:t>Breen C, Clegg F, Herron M M, Hild G P, Hillier S (2008). Bulk mineralogical characterisation of oilfield reservoir rocks and sandstones using diffuse reflectance infrared fourier transform transform spectrometry and partial least squares analysis. Journal of Petroleum Science and Engineering, 60: 1-17</w:t>
      </w:r>
    </w:p>
    <w:p w14:paraId="010736B2" w14:textId="77777777" w:rsidR="00F25898" w:rsidRPr="00F25898" w:rsidRDefault="00F25898" w:rsidP="0049616C">
      <w:pPr>
        <w:pStyle w:val="EndNoteBibliography"/>
        <w:spacing w:after="0"/>
        <w:ind w:left="284" w:hanging="284"/>
      </w:pPr>
      <w:r w:rsidRPr="00F25898">
        <w:t>Cade C A, Evans I J, Bryant S L (1994). Analysis of permeability controls - a new approach. Clay Minerals, 29(4): 491-501</w:t>
      </w:r>
    </w:p>
    <w:p w14:paraId="1727653B" w14:textId="77777777" w:rsidR="00F25898" w:rsidRPr="00F25898" w:rsidRDefault="00F25898" w:rsidP="0049616C">
      <w:pPr>
        <w:pStyle w:val="EndNoteBibliography"/>
        <w:spacing w:after="0"/>
        <w:ind w:left="284" w:hanging="284"/>
      </w:pPr>
      <w:r w:rsidRPr="00F25898">
        <w:t>Charlaftis D, Jones S J, Dobson K J, Crouch J, Acikalin S (2021). Experimental study of chlorite authigenesis and influence on porosity maintenance in sandstones. Journal of Sedimentary Research, 91(2): 197-212</w:t>
      </w:r>
    </w:p>
    <w:p w14:paraId="45682F83" w14:textId="77777777" w:rsidR="00F25898" w:rsidRPr="00F25898" w:rsidRDefault="00F25898" w:rsidP="0049616C">
      <w:pPr>
        <w:pStyle w:val="EndNoteBibliography"/>
        <w:spacing w:after="0"/>
        <w:ind w:left="284" w:hanging="284"/>
      </w:pPr>
      <w:r w:rsidRPr="00F25898">
        <w:t>Cowan G (1996). The development of the North Morecambe Gas Field, East Irish Sea Basin, UK. Petroleum Geoscience, 2(1): 43-52</w:t>
      </w:r>
    </w:p>
    <w:p w14:paraId="2627D742" w14:textId="77777777" w:rsidR="00F25898" w:rsidRPr="00F25898" w:rsidRDefault="00F25898" w:rsidP="0049616C">
      <w:pPr>
        <w:pStyle w:val="EndNoteBibliography"/>
        <w:spacing w:after="0"/>
        <w:ind w:left="284" w:hanging="284"/>
      </w:pPr>
      <w:r w:rsidRPr="00F25898">
        <w:t>Cowan G, Boycott-Brown T (2003). United Kingdom Oil and Gas Fields, Commemerative Millenium Volume, Memoir 20. Gluyas, J. and Hichens, H.M. (eds). London: The Geological Society, 97-105</w:t>
      </w:r>
    </w:p>
    <w:p w14:paraId="723B38FC" w14:textId="77777777" w:rsidR="00F25898" w:rsidRPr="00F25898" w:rsidRDefault="00F25898" w:rsidP="0049616C">
      <w:pPr>
        <w:pStyle w:val="EndNoteBibliography"/>
        <w:spacing w:after="0"/>
        <w:ind w:left="284" w:hanging="284"/>
      </w:pPr>
      <w:r w:rsidRPr="00F25898">
        <w:t>Daneshvar E, Worden R H (2018). Reservoir Quality of Clastic and Carbonate Rocks: Analysis, Modelling and Prediction. Armitage, P.J., Butcher, A.R., Churchill, J.M., Csoma, A.E., Hollis, C., Lander, R.H., Omma, J.E. and Worden, R.H. (eds), 123-139</w:t>
      </w:r>
    </w:p>
    <w:p w14:paraId="69B28876" w14:textId="77777777" w:rsidR="00F25898" w:rsidRPr="00F25898" w:rsidRDefault="00F25898" w:rsidP="0049616C">
      <w:pPr>
        <w:pStyle w:val="EndNoteBibliography"/>
        <w:spacing w:after="0"/>
        <w:ind w:left="284" w:hanging="284"/>
      </w:pPr>
      <w:r w:rsidRPr="00F25898">
        <w:t>Dowey P J, Worden R H, Utley J, Hodgson D M (2017). Sedimentary controls on modern sand grain coat formation. Sedimentary Geology, 353: 46-63</w:t>
      </w:r>
    </w:p>
    <w:p w14:paraId="5B7D298A" w14:textId="77777777" w:rsidR="00F25898" w:rsidRPr="00F25898" w:rsidRDefault="00F25898" w:rsidP="0049616C">
      <w:pPr>
        <w:pStyle w:val="EndNoteBibliography"/>
        <w:spacing w:after="0"/>
        <w:ind w:left="284" w:hanging="284"/>
      </w:pPr>
      <w:r w:rsidRPr="00F25898">
        <w:t>Ehrenberg S N (1995). Measuring sandstone compaction from modal analysis of thin sections - how to do it and what the results mean. Journal of Sedimentary Research Section a-Sedimentary Petrology and Processes, 65(2): 369-379</w:t>
      </w:r>
    </w:p>
    <w:p w14:paraId="43256771" w14:textId="77777777" w:rsidR="00F25898" w:rsidRPr="00F25898" w:rsidRDefault="00F25898" w:rsidP="0049616C">
      <w:pPr>
        <w:pStyle w:val="EndNoteBibliography"/>
        <w:spacing w:after="0"/>
        <w:ind w:left="284" w:hanging="284"/>
      </w:pPr>
      <w:r w:rsidRPr="00F25898">
        <w:lastRenderedPageBreak/>
        <w:t xml:space="preserve">Emery D, Robinson A G (1993). Inorganic geochemistry: application to petroleum geology. Oxford: Blackwell </w:t>
      </w:r>
    </w:p>
    <w:p w14:paraId="1254B633" w14:textId="77777777" w:rsidR="00F25898" w:rsidRPr="00F25898" w:rsidRDefault="00F25898" w:rsidP="0049616C">
      <w:pPr>
        <w:pStyle w:val="EndNoteBibliography"/>
        <w:spacing w:after="0"/>
        <w:ind w:left="284" w:hanging="284"/>
      </w:pPr>
      <w:r w:rsidRPr="00F25898">
        <w:t>Fisher Q J, Casey M, Ben Clennell M, Knipe R J (1999). Mechanical compaction of deeply buried sandstones of the North Sea. Marine and Petroleum Geology, 16(7): 605-618</w:t>
      </w:r>
    </w:p>
    <w:p w14:paraId="3147A02E" w14:textId="77777777" w:rsidR="00F25898" w:rsidRPr="00F25898" w:rsidRDefault="00F25898" w:rsidP="0049616C">
      <w:pPr>
        <w:pStyle w:val="EndNoteBibliography"/>
        <w:spacing w:after="0"/>
        <w:ind w:left="284" w:hanging="284"/>
      </w:pPr>
      <w:r w:rsidRPr="00F25898">
        <w:t>French M W, Worden R H (2013). Orientation of microcrystalline quartz in the Fontainebleau Formation, Paris Basin and why it preserves porosity. Sedimentary Geology, 284: 149-158</w:t>
      </w:r>
    </w:p>
    <w:p w14:paraId="463B39E0" w14:textId="77777777" w:rsidR="00F25898" w:rsidRPr="00F25898" w:rsidRDefault="00F25898" w:rsidP="0049616C">
      <w:pPr>
        <w:pStyle w:val="EndNoteBibliography"/>
        <w:spacing w:after="0"/>
        <w:ind w:left="284" w:hanging="284"/>
      </w:pPr>
      <w:r w:rsidRPr="00F25898">
        <w:t>French M W, Worden R H, King H E, Horn W C, Lamberti W A, Shosa J D (2021). The origin of silica cements revealed by spatially resolved oxygen isotope microanalysis and electron-beam microscopy; Heidelberg Formation, Germany. Geochimica et Cosmochimica Acta, 309: 57-78</w:t>
      </w:r>
    </w:p>
    <w:p w14:paraId="7E3086E2" w14:textId="77777777" w:rsidR="00F25898" w:rsidRPr="00F25898" w:rsidRDefault="00F25898" w:rsidP="0049616C">
      <w:pPr>
        <w:pStyle w:val="EndNoteBibliography"/>
        <w:spacing w:after="0"/>
        <w:ind w:left="284" w:hanging="284"/>
      </w:pPr>
      <w:r w:rsidRPr="00F25898">
        <w:t>French M W, Worden R H, Mariani E, Larese R E, Mueller R R, Kliewer C E (2012). Microcrystalline quartz generation and the preservation of porosity in sandstones: evidence from the Upper Cretaceous of the Sub-Hercynian Basin, Germany. Journal of Sedimentary Research, 82(5-6): 422-434</w:t>
      </w:r>
    </w:p>
    <w:p w14:paraId="5062665C" w14:textId="77777777" w:rsidR="00F25898" w:rsidRPr="00F25898" w:rsidRDefault="00F25898" w:rsidP="0049616C">
      <w:pPr>
        <w:pStyle w:val="EndNoteBibliography"/>
        <w:spacing w:after="0"/>
        <w:ind w:left="284" w:hanging="284"/>
      </w:pPr>
      <w:r w:rsidRPr="00F25898">
        <w:t>Gaupp R, Okkerman J A (2011). Permian Rotliegend of the Netherlands. Grotsch, J. and Gaupp, R. (eds), 193-226</w:t>
      </w:r>
    </w:p>
    <w:p w14:paraId="5233B4F7" w14:textId="77777777" w:rsidR="00F25898" w:rsidRPr="00F25898" w:rsidRDefault="00F25898" w:rsidP="0049616C">
      <w:pPr>
        <w:pStyle w:val="EndNoteBibliography"/>
        <w:spacing w:after="0"/>
        <w:ind w:left="284" w:hanging="284"/>
      </w:pPr>
      <w:r w:rsidRPr="00F25898">
        <w:t>Gier S, Worden R H, Krois P (2018). Reservoir Quality of Clastic and Carbonate Rocks: Analysis, Modelling and Prediction. Special Publication. Armitage, P.J., Butcher, A., Churchill, J., Csoma, A., Hollis, C., Lander, R.H., Omma, J. and Worden, R.H. (eds). London: Geological Society, 389-404</w:t>
      </w:r>
    </w:p>
    <w:p w14:paraId="4B2046E1" w14:textId="77777777" w:rsidR="00F25898" w:rsidRPr="00F25898" w:rsidRDefault="00F25898" w:rsidP="0049616C">
      <w:pPr>
        <w:pStyle w:val="EndNoteBibliography"/>
        <w:spacing w:after="0"/>
        <w:ind w:left="284" w:hanging="284"/>
      </w:pPr>
      <w:r w:rsidRPr="00F25898">
        <w:t>Gluyas J, Jolley L, Primmer T (1997). Element mobility during diagenesis: sulphate cementation of Rotliegend sandstones, southern North Sea. Marine and Petroleum Geology, 14(7-8): 1001-1011</w:t>
      </w:r>
    </w:p>
    <w:p w14:paraId="705BEE21" w14:textId="77777777" w:rsidR="00F25898" w:rsidRPr="00F25898" w:rsidRDefault="00F25898" w:rsidP="0049616C">
      <w:pPr>
        <w:pStyle w:val="EndNoteBibliography"/>
        <w:spacing w:after="0"/>
        <w:ind w:left="284" w:hanging="284"/>
      </w:pPr>
      <w:r w:rsidRPr="00F25898">
        <w:t>Gotte T, Richter D K (2006). Cathodoluminescence characterization of quartz particles in mature arenites. Sedimentology, 53(6): 1347-1359</w:t>
      </w:r>
    </w:p>
    <w:p w14:paraId="4F5E5733" w14:textId="77777777" w:rsidR="00F25898" w:rsidRPr="00F25898" w:rsidRDefault="00F25898" w:rsidP="0049616C">
      <w:pPr>
        <w:pStyle w:val="EndNoteBibliography"/>
        <w:spacing w:after="0"/>
        <w:ind w:left="284" w:hanging="284"/>
      </w:pPr>
      <w:r w:rsidRPr="00F25898">
        <w:t>Gould K, Pe-Piper G, Piper D J W (2010). Relationship of diagenetic chlorite rims to depositional facies in Lower Cretaceous reservoir sandstones of the Scotian Basin. Sedimentology, 57(2): 587-610</w:t>
      </w:r>
    </w:p>
    <w:p w14:paraId="57E98C36" w14:textId="77777777" w:rsidR="00F25898" w:rsidRPr="00F25898" w:rsidRDefault="00F25898" w:rsidP="0049616C">
      <w:pPr>
        <w:pStyle w:val="EndNoteBibliography"/>
        <w:spacing w:after="0"/>
        <w:ind w:left="284" w:hanging="284"/>
      </w:pPr>
      <w:r w:rsidRPr="00F25898">
        <w:t>Graton L C, Fraser H J (1935). Systematic packing of spheres-with particular relation to porosity and permeability. Journal of Geology, 43(8): 785-909</w:t>
      </w:r>
    </w:p>
    <w:p w14:paraId="7BE58A59" w14:textId="77777777" w:rsidR="00F25898" w:rsidRPr="00F25898" w:rsidRDefault="00F25898" w:rsidP="0049616C">
      <w:pPr>
        <w:pStyle w:val="EndNoteBibliography"/>
        <w:spacing w:after="0"/>
        <w:ind w:left="284" w:hanging="284"/>
      </w:pPr>
      <w:r w:rsidRPr="00F25898">
        <w:t>Griffiths J, Faulkner D R, Edwards A P, Worden R H (2018). Reservoir Quality of Clastic and Carbonate Rocks: Analysis, Modelling and Prediction. Special Publication. Armitage, P.J., Butcher, A., Churchill, J., Csoma, A., Hollis, C., Lander, R.H., Omma, J. and Worden, R.H. (eds). London: Geological Society, 161-176</w:t>
      </w:r>
    </w:p>
    <w:p w14:paraId="151BCA4E" w14:textId="77777777" w:rsidR="00F25898" w:rsidRPr="00F25898" w:rsidRDefault="00F25898" w:rsidP="0049616C">
      <w:pPr>
        <w:pStyle w:val="EndNoteBibliography"/>
        <w:spacing w:after="0"/>
        <w:ind w:left="284" w:hanging="284"/>
      </w:pPr>
      <w:r w:rsidRPr="00F25898">
        <w:t>Griffiths J, Worden R H, Utley J E P, Brostrøm C, Martinius A W, Lawan A Y, Al-Hajri A I (2021). Origin and distribution of grain-coating and pore-filling chlorite in deltaic sandstones: Reservoir quality assessment of the Tilje Formation, Smørbukk Field, offshore Norway. Marine and Petroleum Geology, 134: 105326</w:t>
      </w:r>
    </w:p>
    <w:p w14:paraId="6BE1D12B" w14:textId="77777777" w:rsidR="00F25898" w:rsidRPr="00F25898" w:rsidRDefault="00F25898" w:rsidP="0049616C">
      <w:pPr>
        <w:pStyle w:val="EndNoteBibliography"/>
        <w:spacing w:after="0"/>
        <w:ind w:left="284" w:hanging="284"/>
      </w:pPr>
      <w:r w:rsidRPr="00F25898">
        <w:t>Hamada G, Al-Awad M N J (2000). Petrophysical evaluation of low resistivity sandstone reservoirs. Journal of Canadian Petroleum Technology, 39(7): 7-14</w:t>
      </w:r>
    </w:p>
    <w:p w14:paraId="1BAD3E11" w14:textId="77777777" w:rsidR="00F25898" w:rsidRPr="00F25898" w:rsidRDefault="00F25898" w:rsidP="0049616C">
      <w:pPr>
        <w:pStyle w:val="EndNoteBibliography"/>
        <w:spacing w:after="0"/>
        <w:ind w:left="284" w:hanging="284"/>
      </w:pPr>
      <w:r w:rsidRPr="00F25898">
        <w:t>Harding S C, Nash B P, Petersen E U, Ekdale A A, Bradbury C D, Dyar M D (2014). Mineralogy and Geochemistry of the Main Glauconite Bed in the Middle Eocene of Texas: Paleoenvironmental Implications for the Verdine Facies. Plos One, 9(2)</w:t>
      </w:r>
    </w:p>
    <w:p w14:paraId="1BA971BB" w14:textId="77777777" w:rsidR="00F25898" w:rsidRPr="00F25898" w:rsidRDefault="00F25898" w:rsidP="0049616C">
      <w:pPr>
        <w:pStyle w:val="EndNoteBibliography"/>
        <w:spacing w:after="0"/>
        <w:ind w:left="284" w:hanging="284"/>
      </w:pPr>
      <w:r w:rsidRPr="00F25898">
        <w:t>Heald M T (1955). Stylolites in sandstones. Journal of Geology, 63(2): 101-&amp;</w:t>
      </w:r>
    </w:p>
    <w:p w14:paraId="69D79DB4" w14:textId="77777777" w:rsidR="00F25898" w:rsidRPr="00F25898" w:rsidRDefault="00F25898" w:rsidP="0049616C">
      <w:pPr>
        <w:pStyle w:val="EndNoteBibliography"/>
        <w:spacing w:after="0"/>
        <w:ind w:left="284" w:hanging="284"/>
      </w:pPr>
      <w:r w:rsidRPr="00F25898">
        <w:t>Hill I G, Worden R H, Meighan I G (2000). Geochemical evolution of a palaeolaterite: the Interbasaltic Formation, Northern Ireland. Chemical Geology, 166(1-2): 65-84</w:t>
      </w:r>
    </w:p>
    <w:p w14:paraId="0FED620B" w14:textId="77777777" w:rsidR="00F25898" w:rsidRPr="00F25898" w:rsidRDefault="00F25898" w:rsidP="0049616C">
      <w:pPr>
        <w:pStyle w:val="EndNoteBibliography"/>
        <w:spacing w:after="0"/>
        <w:ind w:left="284" w:hanging="284"/>
      </w:pPr>
      <w:r w:rsidRPr="00F25898">
        <w:t>Hogg A J C, Sellier E, Jourdan A (1992). Geology of the Brent Group.  Special Publication. Morton, A.C., Haszeldine, R.S., Giles, M.R. and Brown, S. (eds). London: Geological Society, 421-440</w:t>
      </w:r>
    </w:p>
    <w:p w14:paraId="71E273A4" w14:textId="77777777" w:rsidR="00F25898" w:rsidRPr="00F25898" w:rsidRDefault="00F25898" w:rsidP="0049616C">
      <w:pPr>
        <w:pStyle w:val="EndNoteBibliography"/>
        <w:spacing w:after="0"/>
        <w:ind w:left="284" w:hanging="284"/>
      </w:pPr>
      <w:r w:rsidRPr="00F25898">
        <w:t>Houseknecht D W (1984). Influence of grain-size and temperature on intergranular pressure solution, quartz cementation and porosity in quartzose sandstones. Journal of Sedimentary Petrology, 54(2): 348-361</w:t>
      </w:r>
    </w:p>
    <w:p w14:paraId="55571147" w14:textId="77777777" w:rsidR="00F25898" w:rsidRPr="00F25898" w:rsidRDefault="00F25898" w:rsidP="0049616C">
      <w:pPr>
        <w:pStyle w:val="EndNoteBibliography"/>
        <w:spacing w:after="0"/>
        <w:ind w:left="284" w:hanging="284"/>
      </w:pPr>
      <w:r w:rsidRPr="00F25898">
        <w:t>Hurst A, Nadeau P H (1995). Clay microporosity in reservoir sandstones - an application of quantitative electron-microscopy in petrophysical evaluation. American Association of Petroleum Geologists Bulletin, 79(4): 563-573</w:t>
      </w:r>
    </w:p>
    <w:p w14:paraId="36B0A255" w14:textId="77777777" w:rsidR="00F25898" w:rsidRPr="00F25898" w:rsidRDefault="00F25898" w:rsidP="0049616C">
      <w:pPr>
        <w:pStyle w:val="EndNoteBibliography"/>
        <w:spacing w:after="0"/>
        <w:ind w:left="284" w:hanging="284"/>
      </w:pPr>
      <w:r w:rsidRPr="00F25898">
        <w:lastRenderedPageBreak/>
        <w:t>Karim A, Pe-Piper G, Piper D J W (2010). Controls on diagenesis of Lower Cretaceous reservoir sandstones in the western Sable Subbasin, offshore Nova Scotia. Sedimentary Geology, 224(1-4): 65-83</w:t>
      </w:r>
    </w:p>
    <w:p w14:paraId="72499F52" w14:textId="77777777" w:rsidR="00F25898" w:rsidRPr="00F25898" w:rsidRDefault="00F25898" w:rsidP="0049616C">
      <w:pPr>
        <w:pStyle w:val="EndNoteBibliography"/>
        <w:spacing w:after="0"/>
        <w:ind w:left="284" w:hanging="284"/>
      </w:pPr>
      <w:r w:rsidRPr="00F25898">
        <w:t xml:space="preserve">Kennedy M (2015). Practical petrophysics. Amsterdam: </w:t>
      </w:r>
    </w:p>
    <w:p w14:paraId="6169A585" w14:textId="77777777" w:rsidR="00F25898" w:rsidRPr="00F25898" w:rsidRDefault="00F25898" w:rsidP="0049616C">
      <w:pPr>
        <w:pStyle w:val="EndNoteBibliography"/>
        <w:spacing w:after="0"/>
        <w:ind w:left="284" w:hanging="284"/>
      </w:pPr>
      <w:r w:rsidRPr="00F25898">
        <w:t>Kristiansen K, Valtiner M, Greene G W, Boles J R, Israelachvili J N (2011). Pressure solution - The importance of the electrochemical surface potentials. Geochimica et Cosmochimica Acta, 75(22): 6882-6892</w:t>
      </w:r>
    </w:p>
    <w:p w14:paraId="0C4F4DB2" w14:textId="77777777" w:rsidR="00F25898" w:rsidRPr="00F25898" w:rsidRDefault="00F25898" w:rsidP="0049616C">
      <w:pPr>
        <w:pStyle w:val="EndNoteBibliography"/>
        <w:spacing w:after="0"/>
        <w:ind w:left="284" w:hanging="284"/>
      </w:pPr>
      <w:r w:rsidRPr="00F25898">
        <w:t>Kumara J J, Hayano K, Kikuchi Y (2017). Evaluation of area- and volume-based gradations of sand-crushed stone mixture by 2D images. Ksce Journal of Civil Engineering, 21(3): 774-781</w:t>
      </w:r>
    </w:p>
    <w:p w14:paraId="4D9B731E" w14:textId="77777777" w:rsidR="00F25898" w:rsidRPr="00F25898" w:rsidRDefault="00F25898" w:rsidP="0049616C">
      <w:pPr>
        <w:pStyle w:val="EndNoteBibliography"/>
        <w:spacing w:after="0"/>
        <w:ind w:left="284" w:hanging="284"/>
      </w:pPr>
      <w:r w:rsidRPr="00F25898">
        <w:t>Lawan A Y, Worden R H, Utley J E P, Crowley S F (2021). Sedimentological and diagenetic controls on the reservoir quality of marginal marine sandstones buried to moderate depths and temperatures: Brent Province, UK North Sea. Marine and Petroleum Geology, 128</w:t>
      </w:r>
    </w:p>
    <w:p w14:paraId="058B4F8A" w14:textId="77777777" w:rsidR="00F25898" w:rsidRPr="00F25898" w:rsidRDefault="00F25898" w:rsidP="0049616C">
      <w:pPr>
        <w:pStyle w:val="EndNoteBibliography"/>
        <w:spacing w:after="0"/>
        <w:ind w:left="284" w:hanging="284"/>
      </w:pPr>
      <w:r w:rsidRPr="00F25898">
        <w:t>Makowitz A, Milliken K L (2003). Quantification of brittle deformation in burial compaction, Frio and Mount Simon Formation sandstones. Journal of Sedimentary Research, 73(6): 1007-1021</w:t>
      </w:r>
    </w:p>
    <w:p w14:paraId="514A0EE5" w14:textId="77777777" w:rsidR="00F25898" w:rsidRPr="00F25898" w:rsidRDefault="00F25898" w:rsidP="0049616C">
      <w:pPr>
        <w:pStyle w:val="EndNoteBibliography"/>
        <w:spacing w:after="0"/>
        <w:ind w:left="284" w:hanging="284"/>
      </w:pPr>
      <w:r w:rsidRPr="00F25898">
        <w:t>Mathews T, Matthews G P, Ridgway C J, Moss A K (1997). Measurement of void size correlation in inhomogeneous porous media. Transport in Porous Media, 28(2): 135-158</w:t>
      </w:r>
    </w:p>
    <w:p w14:paraId="764E64C2" w14:textId="77777777" w:rsidR="00F25898" w:rsidRPr="00F25898" w:rsidRDefault="00F25898" w:rsidP="0049616C">
      <w:pPr>
        <w:pStyle w:val="EndNoteBibliography"/>
        <w:spacing w:after="0"/>
        <w:ind w:left="284" w:hanging="284"/>
      </w:pPr>
      <w:r w:rsidRPr="00F25898">
        <w:t>Mcilroy D, Worden R H, Needham S J (2003). Faeces, clay minerals and reservoir potential. Journal of the Geological Society, 160: 489-493</w:t>
      </w:r>
    </w:p>
    <w:p w14:paraId="160C0384" w14:textId="77777777" w:rsidR="00F25898" w:rsidRPr="00F25898" w:rsidRDefault="00F25898" w:rsidP="0049616C">
      <w:pPr>
        <w:pStyle w:val="EndNoteBibliography"/>
        <w:spacing w:after="0"/>
        <w:ind w:left="284" w:hanging="284"/>
      </w:pPr>
      <w:r w:rsidRPr="00F25898">
        <w:t>Mckinley J M, Ruffell A H, Worden R H (2012). Linking diagenesis to sequence stratigraphy of sedimentary rocks. Morad, S., Ketzer, M. and De Ros, F. (eds): International Association of Sedimentologists</w:t>
      </w:r>
    </w:p>
    <w:p w14:paraId="7AD4C5B8" w14:textId="77777777" w:rsidR="00F25898" w:rsidRPr="00F25898" w:rsidRDefault="00F25898" w:rsidP="0049616C">
      <w:pPr>
        <w:pStyle w:val="EndNoteBibliography"/>
        <w:spacing w:after="0"/>
        <w:ind w:left="284" w:hanging="284"/>
      </w:pPr>
      <w:r w:rsidRPr="00F25898">
        <w:t>Mckinley J M, Worden R H, Ruffell A H (2003). Clay mineral cements in sandstones, Special Publication of the International Association of Sedimentologists. Worden, R.H. and Morad, S. (eds). Oxford: Blackwells, 109-128</w:t>
      </w:r>
    </w:p>
    <w:p w14:paraId="0815758D" w14:textId="77777777" w:rsidR="00F25898" w:rsidRPr="00F25898" w:rsidRDefault="00F25898" w:rsidP="0049616C">
      <w:pPr>
        <w:pStyle w:val="EndNoteBibliography"/>
        <w:spacing w:after="0"/>
        <w:ind w:left="284" w:hanging="284"/>
      </w:pPr>
      <w:r w:rsidRPr="00F25898">
        <w:t xml:space="preserve">Moore D M, Reynolds Jr. R C (1997). X-ray diffraction and the identification and analysis of clay minerals. Oxford: Oxford University Press </w:t>
      </w:r>
    </w:p>
    <w:p w14:paraId="0AB2D18D" w14:textId="77777777" w:rsidR="00F25898" w:rsidRPr="00F25898" w:rsidRDefault="00F25898" w:rsidP="0049616C">
      <w:pPr>
        <w:pStyle w:val="EndNoteBibliography"/>
        <w:spacing w:after="0"/>
        <w:ind w:left="284" w:hanging="284"/>
      </w:pPr>
      <w:r w:rsidRPr="00F25898">
        <w:t>Needham S J, Worden R H, Cuadros J (2006). Sediment ingestion by worms and the production of bio-clays: a study of macrobiologically enhanced weathering and early diagenetic processes. Sedimentology, 53(3): 567-579</w:t>
      </w:r>
    </w:p>
    <w:p w14:paraId="55D63F1D" w14:textId="77777777" w:rsidR="00F25898" w:rsidRPr="00F25898" w:rsidRDefault="00F25898" w:rsidP="0049616C">
      <w:pPr>
        <w:pStyle w:val="EndNoteBibliography"/>
        <w:spacing w:after="0"/>
        <w:ind w:left="284" w:hanging="284"/>
      </w:pPr>
      <w:r w:rsidRPr="00F25898">
        <w:t>Needham S J, Worden R H, Mcilroy D (2005). Experimental production of clay rims by macrobiotic sediment ingestion and excretion processes. Journal of Sedimentary Research, 75(6): 1028-1037</w:t>
      </w:r>
    </w:p>
    <w:p w14:paraId="6ACEF5D9" w14:textId="77777777" w:rsidR="00F25898" w:rsidRPr="00F25898" w:rsidRDefault="00F25898" w:rsidP="0049616C">
      <w:pPr>
        <w:pStyle w:val="EndNoteBibliography"/>
        <w:spacing w:after="0"/>
        <w:ind w:left="284" w:hanging="284"/>
      </w:pPr>
      <w:r w:rsidRPr="00F25898">
        <w:t>Nguyen B T T, Jones S J, Goulty N R, Middleton A J, Grant N, Ferguson A, Bowen L (2013). The role of fluid pressure and diagenetic cements for porosity preservation in Triassic fluvial reservoirs of the Central Graben, North Sea. American Association of Petroleum Geologists Bulletin, 97(8): 1273-1302</w:t>
      </w:r>
    </w:p>
    <w:p w14:paraId="30B071D4" w14:textId="77777777" w:rsidR="00F25898" w:rsidRPr="00F25898" w:rsidRDefault="00F25898" w:rsidP="0049616C">
      <w:pPr>
        <w:pStyle w:val="EndNoteBibliography"/>
        <w:spacing w:after="0"/>
        <w:ind w:left="284" w:hanging="284"/>
      </w:pPr>
      <w:r w:rsidRPr="00F25898">
        <w:t>Nguyen D T, Horton R A, Kaess A B (2018). Reservoir Quality of Clastic and Carbonate Rocks: Analysis, Modelling and Prediction. Special Publication. Armitage, P.J., Butcher, A., Churchill, J., Csoma, A., Hollis, C., Lander, R.H., Omma, J. and Worden, R.H. (eds). London: Geological Society, 265-282</w:t>
      </w:r>
    </w:p>
    <w:p w14:paraId="72731D15" w14:textId="77777777" w:rsidR="00F25898" w:rsidRPr="00F25898" w:rsidRDefault="00F25898" w:rsidP="0049616C">
      <w:pPr>
        <w:pStyle w:val="EndNoteBibliography"/>
        <w:spacing w:after="0"/>
        <w:ind w:left="284" w:hanging="284"/>
      </w:pPr>
      <w:r w:rsidRPr="00F25898">
        <w:t>Osborne M, Haszeldine R S, Fallick A E (1994). Variations in kaolinite morphology with growth temperature in isotopically mixed pore-fluids, Brent Group, UK North Sea. Clay Minerals, 29(4): 591-608</w:t>
      </w:r>
    </w:p>
    <w:p w14:paraId="5167124B" w14:textId="77777777" w:rsidR="00F25898" w:rsidRPr="00F25898" w:rsidRDefault="00F25898" w:rsidP="0049616C">
      <w:pPr>
        <w:pStyle w:val="EndNoteBibliography"/>
        <w:spacing w:after="0"/>
        <w:ind w:left="284" w:hanging="284"/>
      </w:pPr>
      <w:r w:rsidRPr="00F25898">
        <w:t>Osborne M J, Swarbrick R E (1999). Diagenesis in North Sea HPHT elastic reservoirs - consequences for porosity and overpressure prediction. Marine and Petroleum Geology, 16(4): 337-353</w:t>
      </w:r>
    </w:p>
    <w:p w14:paraId="3DB841A8" w14:textId="77777777" w:rsidR="00F25898" w:rsidRPr="00F25898" w:rsidRDefault="00F25898" w:rsidP="0049616C">
      <w:pPr>
        <w:pStyle w:val="EndNoteBibliography"/>
        <w:spacing w:after="0"/>
        <w:ind w:left="284" w:hanging="284"/>
      </w:pPr>
      <w:r w:rsidRPr="00F25898">
        <w:t>Paxton S T, Szabo J O, Ajdukiewicz J M, Klimentidis R E (2002). Construction of an intergranular volume compaction curve for evaluating and predicting compaction and porosity loss in rigid-grain sandstone reservoirs. American Association of Petroleum Geologists Bulletin, 86(12): 2047-2067</w:t>
      </w:r>
    </w:p>
    <w:p w14:paraId="3A7734BE" w14:textId="77777777" w:rsidR="00F25898" w:rsidRPr="00F25898" w:rsidRDefault="00F25898" w:rsidP="0049616C">
      <w:pPr>
        <w:pStyle w:val="EndNoteBibliography"/>
        <w:spacing w:after="0"/>
        <w:ind w:left="284" w:hanging="284"/>
      </w:pPr>
      <w:r w:rsidRPr="00F25898">
        <w:t>Pirrie D, Butcher A R, Power M R, Gottlieb P, Miller G L (2004). Forensic Geoscience: Principles, Techniques and Applications. Pye, K. and Croft, D.J. (eds). Bath: Geological Society, 123-136</w:t>
      </w:r>
    </w:p>
    <w:p w14:paraId="2F383A42" w14:textId="77777777" w:rsidR="00F25898" w:rsidRPr="00F25898" w:rsidRDefault="00F25898" w:rsidP="0049616C">
      <w:pPr>
        <w:pStyle w:val="EndNoteBibliography"/>
        <w:spacing w:after="0"/>
        <w:ind w:left="284" w:hanging="284"/>
      </w:pPr>
      <w:r w:rsidRPr="00F25898">
        <w:lastRenderedPageBreak/>
        <w:t>Pittman E D, Larese R E, Heald M T (1992). Clay coats: occurrence and relevance to preservation of porosity in sandstones. In: Origin, diagenesis and petrophysics of clay minerals in sandstones (eds. Houseknecht, D.W. and Pittman, E.D.) SEPM Special Publication, 47: 241-255</w:t>
      </w:r>
    </w:p>
    <w:p w14:paraId="29585435" w14:textId="77777777" w:rsidR="00F25898" w:rsidRPr="00F25898" w:rsidRDefault="00F25898" w:rsidP="0049616C">
      <w:pPr>
        <w:pStyle w:val="EndNoteBibliography"/>
        <w:spacing w:after="0"/>
        <w:ind w:left="284" w:hanging="284"/>
      </w:pPr>
      <w:r w:rsidRPr="00F25898">
        <w:t>Pittman E D, Lumsden D N (1968). Relationship between chlorite coatings on quartz grains and porosity, Spiro Sand, Oklahoma. Journal of Sedimentary Research, 38(2): 668-670</w:t>
      </w:r>
    </w:p>
    <w:p w14:paraId="7AE9EDE8" w14:textId="77777777" w:rsidR="00F25898" w:rsidRPr="00F25898" w:rsidRDefault="00F25898" w:rsidP="0049616C">
      <w:pPr>
        <w:pStyle w:val="EndNoteBibliography"/>
        <w:spacing w:after="0"/>
        <w:ind w:left="284" w:hanging="284"/>
      </w:pPr>
      <w:r w:rsidRPr="00F25898">
        <w:t>Primmer T J, Cade C A, Evans J, Gluyas J, Hopkins M S, Oxtoby N, Smalley P C, Warren E A, Worden R H (1997). Reservoir quality prediction in sandstones and carbonates. AAPG Memoir. Kupecz, J.A., Gluyas, J. and Bloch, S. (eds). Tulsa: American Association of Petroleum Geologists, 61-78</w:t>
      </w:r>
    </w:p>
    <w:p w14:paraId="464CE626" w14:textId="77777777" w:rsidR="00F25898" w:rsidRPr="00F25898" w:rsidRDefault="00F25898" w:rsidP="0049616C">
      <w:pPr>
        <w:pStyle w:val="EndNoteBibliography"/>
        <w:spacing w:after="0"/>
        <w:ind w:left="284" w:hanging="284"/>
      </w:pPr>
      <w:r w:rsidRPr="00F25898">
        <w:t>Purvis K, Wright V P (1991). Calcretes related to phreatophytic vegetation from the Middle Triassic Otter Sandstones of southwest England. Sedimentology, 38(3): 539-551</w:t>
      </w:r>
    </w:p>
    <w:p w14:paraId="63DD3E11" w14:textId="77777777" w:rsidR="00F25898" w:rsidRPr="00F25898" w:rsidRDefault="00F25898" w:rsidP="0049616C">
      <w:pPr>
        <w:pStyle w:val="EndNoteBibliography"/>
        <w:spacing w:after="0"/>
        <w:ind w:left="284" w:hanging="284"/>
      </w:pPr>
      <w:r w:rsidRPr="00F25898">
        <w:t>Ramm M, Forsberg A W, Jahren J (1997). Porosity-depth trends in deeply buried Upper Jurassic Reservoirs in the Norwegian Central Graben: an example of porosity preservation beneath the normal economic basement by grain coating microquartz. In: Reservoir quality prediction in sandstones and carbonates (eds. Kupecz, J.A., Gluyas, J. and Bloch, S.) AAPG Memoir, 69: 177-200</w:t>
      </w:r>
    </w:p>
    <w:p w14:paraId="26C06730" w14:textId="77777777" w:rsidR="00F25898" w:rsidRPr="00F25898" w:rsidRDefault="00F25898" w:rsidP="0049616C">
      <w:pPr>
        <w:pStyle w:val="EndNoteBibliography"/>
        <w:spacing w:after="0"/>
        <w:ind w:left="284" w:hanging="284"/>
      </w:pPr>
      <w:r w:rsidRPr="00F25898">
        <w:t>Schmid S, Worden R H, Fisher Q J (2004). Diagenesis and reservoir quality of the Sherwood Sandstone (Triassic), Corrib Field, Slyne Basin, west of Ireland. Marine and Petroleum Geology, 21(3): 299-315</w:t>
      </w:r>
    </w:p>
    <w:p w14:paraId="41028C59" w14:textId="77777777" w:rsidR="00F25898" w:rsidRPr="00F25898" w:rsidRDefault="00F25898" w:rsidP="0049616C">
      <w:pPr>
        <w:pStyle w:val="EndNoteBibliography"/>
        <w:spacing w:after="0"/>
        <w:ind w:left="284" w:hanging="284"/>
      </w:pPr>
      <w:r w:rsidRPr="00F25898">
        <w:t>Schmid S, Worden R H, Fisher Q J (2006). Sedimentary facies and the context of dolocrete in the Lower Triassic Sherwood Sandstone Group: Corrib field west of Ireland. Sedimentary Geology, 187(3-4): 205-227</w:t>
      </w:r>
    </w:p>
    <w:p w14:paraId="32D09C0D" w14:textId="77777777" w:rsidR="00F25898" w:rsidRPr="00F25898" w:rsidRDefault="00F25898" w:rsidP="0049616C">
      <w:pPr>
        <w:pStyle w:val="EndNoteBibliography"/>
        <w:spacing w:after="0"/>
        <w:ind w:left="284" w:hanging="284"/>
      </w:pPr>
      <w:r w:rsidRPr="00F25898">
        <w:t>Scorgie J C, Worden R H, Utley J E P, Roche I P (2021). Reservoir quality and diagenesis of Triassic sandstones and siltstones from arid fluvial and playa margin environments: a study of one of the UK’s earliest producing oilfields, the Formby oilfield. Marine and Petroleum Geology, 131: 105154</w:t>
      </w:r>
    </w:p>
    <w:p w14:paraId="2A6DB803" w14:textId="77777777" w:rsidR="00F25898" w:rsidRPr="00F25898" w:rsidRDefault="00F25898" w:rsidP="0049616C">
      <w:pPr>
        <w:pStyle w:val="EndNoteBibliography"/>
        <w:spacing w:after="0"/>
        <w:ind w:left="284" w:hanging="284"/>
      </w:pPr>
      <w:r w:rsidRPr="00F25898">
        <w:t>Sheldon H A, Wheeler J, Worden R H, Cheadle M J (2003). An analysis of the roles of stress, temperature, and pH in chemical compaction of sandstones. Journal of Sedimentary Research, 73(1): 64-71</w:t>
      </w:r>
    </w:p>
    <w:p w14:paraId="2D1CBADA" w14:textId="77777777" w:rsidR="00F25898" w:rsidRPr="00F25898" w:rsidRDefault="00F25898" w:rsidP="0049616C">
      <w:pPr>
        <w:pStyle w:val="EndNoteBibliography"/>
        <w:spacing w:after="0"/>
        <w:ind w:left="284" w:hanging="284"/>
      </w:pPr>
      <w:r w:rsidRPr="00F25898">
        <w:t>Sullivan M D, Haszeldine R S, Boyce A J, Rogers G, Fallick A E (1994). Late anhydrite cements mark basin inversion - isotopic and formation water evidence, Rotliegend Sandstone, North Sea. Marine and Petroleum Geology, 11(1): 46-54</w:t>
      </w:r>
    </w:p>
    <w:p w14:paraId="235DC422" w14:textId="77777777" w:rsidR="00F25898" w:rsidRPr="00F25898" w:rsidRDefault="00F25898" w:rsidP="0049616C">
      <w:pPr>
        <w:pStyle w:val="EndNoteBibliography"/>
        <w:spacing w:after="0"/>
        <w:ind w:left="284" w:hanging="284"/>
      </w:pPr>
      <w:r w:rsidRPr="00F25898">
        <w:t xml:space="preserve">Tiab D, Donaldson E C (2015). Petrophysics, 4th edition. Amsterdam: Elsevier </w:t>
      </w:r>
    </w:p>
    <w:p w14:paraId="43A08336" w14:textId="77777777" w:rsidR="00F25898" w:rsidRPr="00F25898" w:rsidRDefault="00F25898" w:rsidP="0049616C">
      <w:pPr>
        <w:pStyle w:val="EndNoteBibliography"/>
        <w:spacing w:after="0"/>
        <w:ind w:left="284" w:hanging="284"/>
      </w:pPr>
      <w:r w:rsidRPr="00F25898">
        <w:t>Trewin N H, Fallick A E (2000). Quartz cement in sandstone. Special Publication of the International Association of Sedimentologists Worden, R.H. and Morad, S. (eds). Oxford: Blackwells, 219-229</w:t>
      </w:r>
    </w:p>
    <w:p w14:paraId="77164D24" w14:textId="77777777" w:rsidR="00F25898" w:rsidRPr="00F25898" w:rsidRDefault="00F25898" w:rsidP="0049616C">
      <w:pPr>
        <w:pStyle w:val="EndNoteBibliography"/>
        <w:spacing w:after="0"/>
        <w:ind w:left="284" w:hanging="284"/>
      </w:pPr>
      <w:r w:rsidRPr="00F25898">
        <w:t>Umar M, Friis H, Khan A S, Kassi A M, Kasi A K (2011). The effects of diagenesis on the reservoir characters in sandstones of the Late Cretaceous Pab Formation, Kirthar Fold Belt, southern Pakistan. Journal of Asian Earth Sciences, 40(2): 622-635</w:t>
      </w:r>
    </w:p>
    <w:p w14:paraId="131A84C5" w14:textId="77777777" w:rsidR="00F25898" w:rsidRPr="00F25898" w:rsidRDefault="00F25898" w:rsidP="0049616C">
      <w:pPr>
        <w:pStyle w:val="EndNoteBibliography"/>
        <w:spacing w:after="0"/>
        <w:ind w:left="284" w:hanging="284"/>
      </w:pPr>
      <w:r w:rsidRPr="00F25898">
        <w:t>Vagle G B, Hurst A, Dypvik H (1994). Origin of quartz cement in some sandstone from the Jurassic of the Inner Moray Firth (UK). Sedimentology, 41(2): 363-377</w:t>
      </w:r>
    </w:p>
    <w:p w14:paraId="33E091B3" w14:textId="77777777" w:rsidR="00F25898" w:rsidRPr="00F25898" w:rsidRDefault="00F25898" w:rsidP="0049616C">
      <w:pPr>
        <w:pStyle w:val="EndNoteBibliography"/>
        <w:spacing w:after="0"/>
        <w:ind w:left="284" w:hanging="284"/>
      </w:pPr>
      <w:r w:rsidRPr="00F25898">
        <w:t>Van Der Plas L, Tobi A C (1965). A chart for judging the reliability of point counting results. American Journal of Science, 263: 87-90</w:t>
      </w:r>
    </w:p>
    <w:p w14:paraId="00AF3D83" w14:textId="77777777" w:rsidR="00F25898" w:rsidRPr="00F25898" w:rsidRDefault="00F25898" w:rsidP="0049616C">
      <w:pPr>
        <w:pStyle w:val="EndNoteBibliography"/>
        <w:spacing w:after="0"/>
        <w:ind w:left="284" w:hanging="284"/>
      </w:pPr>
      <w:r w:rsidRPr="00F25898">
        <w:t>Walderhaug O (1990). A fluid inclusion study of quartz cemented sandstones from offshore mid-Norway - possible evidence for continued quartz cementation during oil emplacement. Journal of Sedimentary Petrology, 60(2): 203-210</w:t>
      </w:r>
    </w:p>
    <w:p w14:paraId="30BB5073" w14:textId="77777777" w:rsidR="00F25898" w:rsidRPr="00F25898" w:rsidRDefault="00F25898" w:rsidP="0049616C">
      <w:pPr>
        <w:pStyle w:val="EndNoteBibliography"/>
        <w:spacing w:after="0"/>
        <w:ind w:left="284" w:hanging="284"/>
      </w:pPr>
      <w:r w:rsidRPr="00F25898">
        <w:t>Weltje G J, Alberts L J H (2011). Packing states of ideal reservoir sands: Insights from simulation of porosity reduction by grain rearrangement. Sedimentary Geology, 242(1-4): 52-64</w:t>
      </w:r>
    </w:p>
    <w:p w14:paraId="1DEE8C33" w14:textId="77777777" w:rsidR="00F25898" w:rsidRPr="00F25898" w:rsidRDefault="00F25898" w:rsidP="0049616C">
      <w:pPr>
        <w:pStyle w:val="EndNoteBibliography"/>
        <w:spacing w:after="0"/>
        <w:ind w:left="284" w:hanging="284"/>
      </w:pPr>
      <w:r w:rsidRPr="00F25898">
        <w:t>Wilkinson M, Milliken K L, Haszeldine R S (2001). Systematic destruction of K-feldspar in deeply buried rift and passive margin sandstones. Journal of the Geological Society, 158: 675-683</w:t>
      </w:r>
    </w:p>
    <w:p w14:paraId="0E5212F4" w14:textId="77777777" w:rsidR="00F25898" w:rsidRPr="00F25898" w:rsidRDefault="00F25898" w:rsidP="0049616C">
      <w:pPr>
        <w:pStyle w:val="EndNoteBibliography"/>
        <w:spacing w:after="0"/>
        <w:ind w:left="284" w:hanging="284"/>
      </w:pPr>
      <w:r w:rsidRPr="00F25898">
        <w:t>Woodward K, Curtis C D (1987). Petoleum Geology of North West Europe. Brooks, J. and Glennie, K.W. (eds). London: Graham and Trotman, 205-215</w:t>
      </w:r>
    </w:p>
    <w:p w14:paraId="12D42387" w14:textId="77777777" w:rsidR="00F25898" w:rsidRPr="00F25898" w:rsidRDefault="00F25898" w:rsidP="0049616C">
      <w:pPr>
        <w:pStyle w:val="EndNoteBibliography"/>
        <w:spacing w:after="0"/>
        <w:ind w:left="284" w:hanging="284"/>
      </w:pPr>
      <w:r w:rsidRPr="00F25898">
        <w:t>Wooldridge L J, Worden R H, Griffiths J, Thompson A, Chung P (2017). Biofilm origin of clay-coated sand grains. Geology, 45(10): 875-878</w:t>
      </w:r>
    </w:p>
    <w:p w14:paraId="3E720E14" w14:textId="77777777" w:rsidR="00F25898" w:rsidRPr="00F25898" w:rsidRDefault="00F25898" w:rsidP="0049616C">
      <w:pPr>
        <w:pStyle w:val="EndNoteBibliography"/>
        <w:spacing w:after="0"/>
        <w:ind w:left="284" w:hanging="284"/>
      </w:pPr>
      <w:r w:rsidRPr="00F25898">
        <w:lastRenderedPageBreak/>
        <w:t>Wooldridge L J, Worden R H, Griffiths J, Utley J E P (2019). Clay coat diversity in marginal marine sediments. Sedimentology, 66: 1118-1138</w:t>
      </w:r>
    </w:p>
    <w:p w14:paraId="66CBA8EF" w14:textId="77777777" w:rsidR="00F25898" w:rsidRPr="00F25898" w:rsidRDefault="00F25898" w:rsidP="0049616C">
      <w:pPr>
        <w:pStyle w:val="EndNoteBibliography"/>
        <w:spacing w:after="0"/>
        <w:ind w:left="284" w:hanging="284"/>
      </w:pPr>
      <w:r w:rsidRPr="00F25898">
        <w:t>Worden R H (2006). Dawsonite cement in the Triassic Lam Formation, Shabwa Basin, Yemen: A natural analogue for a potential mineral product of subsurface CO2 storage for greenhouse gas reduction. Marine and Petroleum Geology, 23(1): 61-77</w:t>
      </w:r>
    </w:p>
    <w:p w14:paraId="4F1B6D9A" w14:textId="77777777" w:rsidR="00F25898" w:rsidRPr="00F25898" w:rsidRDefault="00F25898" w:rsidP="0049616C">
      <w:pPr>
        <w:pStyle w:val="EndNoteBibliography"/>
        <w:spacing w:after="0"/>
        <w:ind w:left="284" w:hanging="284"/>
      </w:pPr>
      <w:r w:rsidRPr="00F25898">
        <w:t>Worden R H, Allen M J, Faulkner D R, Utley J E P, Bond C E, Alcalde J, Heinemann N, Haszeldine R S, Mackay E, Ghanbari S (2020a). Lower Cretaceous Rodby and Palaeocene Lista Shales: Characterisation and Comparison of Top-Seal Mudstones at Two Planned CCS Sites, Offshore UK. Minerals, 10: 691</w:t>
      </w:r>
    </w:p>
    <w:p w14:paraId="5AA31CE7" w14:textId="77777777" w:rsidR="00F25898" w:rsidRPr="00F25898" w:rsidRDefault="00F25898" w:rsidP="0049616C">
      <w:pPr>
        <w:pStyle w:val="EndNoteBibliography"/>
        <w:spacing w:after="0"/>
        <w:ind w:left="284" w:hanging="284"/>
      </w:pPr>
      <w:r w:rsidRPr="00F25898">
        <w:t>Worden R H, Armitage P J, Butcher A, Churchill J, Csoma A, Hollis C, Lander R H, Omma J (2018a). Reservoir Quality of Clastic and Carbonate Rocks: Analysis, Modelling and Prediction. Special Publication. Armitage, P.J., Butcher, A., Churchill, J., Csoma, A., Hollis, C., Lander, R.H., Omma, J. and Worden, R.H. (eds). London: Geological Society, 1-31</w:t>
      </w:r>
    </w:p>
    <w:p w14:paraId="518534F2" w14:textId="77777777" w:rsidR="00F25898" w:rsidRPr="00F25898" w:rsidRDefault="00F25898" w:rsidP="0049616C">
      <w:pPr>
        <w:pStyle w:val="EndNoteBibliography"/>
        <w:spacing w:after="0"/>
        <w:ind w:left="284" w:hanging="284"/>
      </w:pPr>
      <w:r w:rsidRPr="00F25898">
        <w:t>Worden R H, Bukar M, Shell P (2018b). The effect of oil emplacement on quartz cementation in a deeply buried sandstone reservoir. American Association of  Petroleum Geologists Bulletin, 102: 49-75</w:t>
      </w:r>
    </w:p>
    <w:p w14:paraId="0DAE5F55" w14:textId="77777777" w:rsidR="00F25898" w:rsidRPr="00F25898" w:rsidRDefault="00F25898" w:rsidP="0049616C">
      <w:pPr>
        <w:pStyle w:val="EndNoteBibliography"/>
        <w:spacing w:after="0"/>
        <w:ind w:left="284" w:hanging="284"/>
      </w:pPr>
      <w:r w:rsidRPr="00F25898">
        <w:t>Worden R H, Burley S D (2003). Sandstone diagenesis, recent and ancient. International Association of Sedimentologists Reprint Series. Burley, S.D. and Worden, R.H. (eds), 3-44</w:t>
      </w:r>
    </w:p>
    <w:p w14:paraId="7879A939" w14:textId="77777777" w:rsidR="00F25898" w:rsidRPr="00F25898" w:rsidRDefault="00F25898" w:rsidP="0049616C">
      <w:pPr>
        <w:pStyle w:val="EndNoteBibliography"/>
        <w:spacing w:after="0"/>
        <w:ind w:left="284" w:hanging="284"/>
      </w:pPr>
      <w:r w:rsidRPr="00F25898">
        <w:t>Worden R H, French M W, Mariani E (2012). Amorphous silica nanofilms result in growth of misoriented microcrystalline quartz cement maintaining porosity in deeply buried sandstones. Geology, 40(2): 179-182</w:t>
      </w:r>
    </w:p>
    <w:p w14:paraId="2214CEA3" w14:textId="77777777" w:rsidR="00F25898" w:rsidRPr="00F25898" w:rsidRDefault="00F25898" w:rsidP="0049616C">
      <w:pPr>
        <w:pStyle w:val="EndNoteBibliography"/>
        <w:spacing w:after="0"/>
        <w:ind w:left="284" w:hanging="284"/>
      </w:pPr>
      <w:r w:rsidRPr="00F25898">
        <w:t>Worden R H, Griffiths J, Wooldridge L J, Utley J E P, Lawan A Y, Muhammed D D, Simon N, Armitage P J (2020b). Chlorite in sandstones. Earth Science-Reviews, 204: 103105</w:t>
      </w:r>
    </w:p>
    <w:p w14:paraId="07A0354B" w14:textId="77777777" w:rsidR="00F25898" w:rsidRPr="00F25898" w:rsidRDefault="00F25898" w:rsidP="0049616C">
      <w:pPr>
        <w:pStyle w:val="EndNoteBibliography"/>
        <w:spacing w:after="0"/>
        <w:ind w:left="284" w:hanging="284"/>
      </w:pPr>
      <w:r w:rsidRPr="00F25898">
        <w:t>Worden R H, Mayall M, Evans I J (2000). The effect of ductile-lithic sand grains and quartz cement on porosity and permeability in Oligocene and lower Miocene clastics, South China Sea: Prediction of reservoir quality. American Association of Petroleum Geologists Bulletin, 84(3): 345-359</w:t>
      </w:r>
    </w:p>
    <w:p w14:paraId="3EFBBB44" w14:textId="77777777" w:rsidR="00F25898" w:rsidRPr="00F25898" w:rsidRDefault="00F25898" w:rsidP="0049616C">
      <w:pPr>
        <w:pStyle w:val="EndNoteBibliography"/>
        <w:spacing w:after="0"/>
        <w:ind w:left="284" w:hanging="284"/>
      </w:pPr>
      <w:r w:rsidRPr="00F25898">
        <w:t>Worden R H, Mayall M J, Evans I J (1997). Petroleum Geology of S E Asia. Special Publication. A.J., F., Matthews, A.J. and Murphy, R.W. (eds). London: Geological Society, 107-115</w:t>
      </w:r>
    </w:p>
    <w:p w14:paraId="45FA90AC" w14:textId="77777777" w:rsidR="00F25898" w:rsidRPr="00F25898" w:rsidRDefault="00F25898" w:rsidP="0049616C">
      <w:pPr>
        <w:pStyle w:val="EndNoteBibliography"/>
        <w:spacing w:after="0"/>
        <w:ind w:left="284" w:hanging="284"/>
      </w:pPr>
      <w:r w:rsidRPr="00F25898">
        <w:t>Worden R H, Morad S (2000). Quartz cementation in sandstones.Special Publication of the International Association of Sedimentologists. Worden, R.H. (ed). Oxford: Blackwells, 1-20</w:t>
      </w:r>
    </w:p>
    <w:p w14:paraId="11489933" w14:textId="77777777" w:rsidR="00F25898" w:rsidRPr="00F25898" w:rsidRDefault="00F25898" w:rsidP="0049616C">
      <w:pPr>
        <w:pStyle w:val="EndNoteBibliography"/>
        <w:spacing w:after="0"/>
        <w:ind w:left="284" w:hanging="284"/>
      </w:pPr>
      <w:r w:rsidRPr="00F25898">
        <w:t>Worden R H, Morad S (2003). Clay mineral cements in sandstones. Special Publication of the International Association of Sedimentologists. Worden, R.H. and Morad, S. (eds). Oxford: Blackwells, 3-41</w:t>
      </w:r>
    </w:p>
    <w:p w14:paraId="0225F36E" w14:textId="77777777" w:rsidR="00F25898" w:rsidRPr="00F25898" w:rsidRDefault="00F25898" w:rsidP="0049616C">
      <w:pPr>
        <w:pStyle w:val="EndNoteBibliography"/>
        <w:spacing w:after="0"/>
        <w:ind w:left="284" w:hanging="284"/>
      </w:pPr>
      <w:r w:rsidRPr="00F25898">
        <w:t>Worden R H, Morrall G, Kelly S, Mc Ardle P, Barshep D V (2019). Application of Analytical Techniques to Petroleum Systems. Special Publication. Dowey, P.J., Osborne, M.J. and Volk, H. (eds). London: Geological Society</w:t>
      </w:r>
    </w:p>
    <w:p w14:paraId="39AC1798" w14:textId="77777777" w:rsidR="00F25898" w:rsidRPr="00F25898" w:rsidRDefault="00F25898" w:rsidP="0049616C">
      <w:pPr>
        <w:pStyle w:val="EndNoteBibliography"/>
        <w:spacing w:after="0"/>
        <w:ind w:left="284" w:hanging="284"/>
      </w:pPr>
      <w:r w:rsidRPr="00F25898">
        <w:t>Worden R H, Needham S J, Cuadros J (2006). The worm gut; a natural clay mineral factory and a possible cause of diagenetic grain coats in sandstones. Journal of Geochemical Exploration, 89(1-3): 428-431</w:t>
      </w:r>
    </w:p>
    <w:p w14:paraId="1D2A110C" w14:textId="77777777" w:rsidR="00F25898" w:rsidRPr="00F25898" w:rsidRDefault="00F25898" w:rsidP="0049616C">
      <w:pPr>
        <w:pStyle w:val="EndNoteBibliography"/>
        <w:spacing w:after="0"/>
        <w:ind w:left="284" w:hanging="284"/>
      </w:pPr>
      <w:r w:rsidRPr="00F25898">
        <w:t>Worden R H, Oxtoby N H, Smalley P C (1998). Can oil emplacement prevent quartz cementation in sandstones? Petroleum Geoscience, 4(2): 129-137</w:t>
      </w:r>
    </w:p>
    <w:p w14:paraId="3BED67BF" w14:textId="77777777" w:rsidR="00F25898" w:rsidRPr="00F25898" w:rsidRDefault="00F25898" w:rsidP="0049616C">
      <w:pPr>
        <w:pStyle w:val="EndNoteBibliography"/>
        <w:spacing w:after="0"/>
        <w:ind w:left="284" w:hanging="284"/>
      </w:pPr>
      <w:r w:rsidRPr="00F25898">
        <w:t>Worden R H, Rushton J C (1992). Diagenetic K-feldspar textures: a TEM study and model for diagenetic feldspar growth. Journal of Sedimentary Petrology, 62(5): 779-789</w:t>
      </w:r>
    </w:p>
    <w:p w14:paraId="2007E1D4" w14:textId="77777777" w:rsidR="00F25898" w:rsidRPr="00F25898" w:rsidRDefault="00F25898" w:rsidP="0049616C">
      <w:pPr>
        <w:pStyle w:val="EndNoteBibliography"/>
        <w:spacing w:after="0"/>
        <w:ind w:left="284" w:hanging="284"/>
      </w:pPr>
      <w:r w:rsidRPr="00F25898">
        <w:t>Worden R H, Smalley P C (2001). Water-Rock Interaction 2001. Cidu, R. (ed). Lisse: Balkema, 659-662</w:t>
      </w:r>
    </w:p>
    <w:p w14:paraId="6BFB44CB" w14:textId="77777777" w:rsidR="00F25898" w:rsidRPr="00F25898" w:rsidRDefault="00F25898" w:rsidP="0049616C">
      <w:pPr>
        <w:pStyle w:val="EndNoteBibliography"/>
        <w:spacing w:after="0"/>
        <w:ind w:left="284" w:hanging="284"/>
      </w:pPr>
      <w:r w:rsidRPr="00F25898">
        <w:t>Worden R H, Smalley P C, Barclay S A (2003). H</w:t>
      </w:r>
      <w:r w:rsidRPr="00F25898">
        <w:rPr>
          <w:vertAlign w:val="subscript"/>
        </w:rPr>
        <w:t>2</w:t>
      </w:r>
      <w:r w:rsidRPr="00F25898">
        <w:t>S and diagenetic pyrite in North Sea sandstones: due to TSR or organic sulphur compound cracking? Journal of Geochemical Exploration, 78-9: 487-491</w:t>
      </w:r>
    </w:p>
    <w:p w14:paraId="6E5EA12A" w14:textId="77777777" w:rsidR="00F25898" w:rsidRPr="00F25898" w:rsidRDefault="00F25898" w:rsidP="0049616C">
      <w:pPr>
        <w:pStyle w:val="EndNoteBibliography"/>
        <w:spacing w:after="0"/>
        <w:ind w:left="284" w:hanging="284"/>
      </w:pPr>
      <w:r w:rsidRPr="00F25898">
        <w:t>Worden R H, Utley J E P, Butcher A R, Griffiths J, Wooldridge L J, Lawan A Y (2018c). Application of Analytical Techniques to Petroleum Systems. Special Publication. Dowey, P.J., Osborne, M.J. and Volk, H. (eds). London: Geological Society</w:t>
      </w:r>
    </w:p>
    <w:p w14:paraId="6A181F9D" w14:textId="77777777" w:rsidR="00F25898" w:rsidRPr="00F25898" w:rsidRDefault="00F25898" w:rsidP="0049616C">
      <w:pPr>
        <w:pStyle w:val="EndNoteBibliography"/>
        <w:ind w:left="284" w:hanging="284"/>
      </w:pPr>
      <w:r w:rsidRPr="00F25898">
        <w:lastRenderedPageBreak/>
        <w:t>Worden R H, Utley J E P, Butcher A R, Griffiths J, Wooldridge L J, Lawan A Y (2020c). Application of Analytical Techniques to Petroleum Systems. Dowey, P.J., Osborne, M. and Volk, H. (eds), 189-204</w:t>
      </w:r>
    </w:p>
    <w:p w14:paraId="68924AD4" w14:textId="6FB767DB" w:rsidR="00501D4D" w:rsidRDefault="00CD6FB2" w:rsidP="0049616C">
      <w:pPr>
        <w:pStyle w:val="Heading1"/>
        <w:ind w:left="284" w:hanging="284"/>
      </w:pPr>
      <w:r>
        <w:fldChar w:fldCharType="end"/>
      </w:r>
      <w:r w:rsidR="00985D6C">
        <w:t>Figure captions</w:t>
      </w:r>
    </w:p>
    <w:p w14:paraId="3AA4E7AD" w14:textId="7CED5F27" w:rsidR="003B67F3" w:rsidRDefault="003B67F3" w:rsidP="003B67F3">
      <w:r w:rsidRPr="003B67F3">
        <w:t>Figure 1</w:t>
      </w:r>
      <w:r w:rsidR="0023081F">
        <w:t>.</w:t>
      </w:r>
      <w:r w:rsidRPr="003B67F3">
        <w:t xml:space="preserve"> </w:t>
      </w:r>
      <w:r w:rsidR="008D544E">
        <w:t>P</w:t>
      </w:r>
      <w:r w:rsidRPr="003B67F3">
        <w:t>orosity</w:t>
      </w:r>
      <w:r w:rsidR="003A0DB8">
        <w:t xml:space="preserve"> versus </w:t>
      </w:r>
      <w:r w:rsidRPr="003B67F3">
        <w:t>depth diagram for sandstone</w:t>
      </w:r>
      <w:r w:rsidR="003A0DB8">
        <w:t>s,</w:t>
      </w:r>
      <w:r>
        <w:t xml:space="preserve"> with a second Y-axis representing temperature for a steady 30</w:t>
      </w:r>
      <w:r>
        <w:rPr>
          <w:rFonts w:ascii="Times New Roman" w:hAnsi="Times New Roman" w:cs="Times New Roman"/>
        </w:rPr>
        <w:t>°</w:t>
      </w:r>
      <w:r>
        <w:t>C/km geothermal gradient and a surface temperature of 10</w:t>
      </w:r>
      <w:r>
        <w:rPr>
          <w:rFonts w:ascii="Times New Roman" w:hAnsi="Times New Roman" w:cs="Times New Roman"/>
        </w:rPr>
        <w:t>°</w:t>
      </w:r>
      <w:r>
        <w:t xml:space="preserve">C, </w:t>
      </w:r>
      <w:r w:rsidR="003A0DB8">
        <w:t>plus</w:t>
      </w:r>
      <w:r>
        <w:t xml:space="preserve"> a third Y-axis representing effective stress for normally pressured porous rocks. </w:t>
      </w:r>
      <w:r w:rsidR="003A0DB8">
        <w:t>Porosity at the time of deposition is a function of sorting and matrix content</w:t>
      </w:r>
      <w:r w:rsidR="0023081F">
        <w:t>,</w:t>
      </w:r>
      <w:r w:rsidR="003A0DB8">
        <w:t xml:space="preserve"> with clean, </w:t>
      </w:r>
      <w:proofErr w:type="gramStart"/>
      <w:r w:rsidR="003A0DB8">
        <w:t>randomly</w:t>
      </w:r>
      <w:r w:rsidR="0023081F">
        <w:t>-</w:t>
      </w:r>
      <w:r w:rsidR="003A0DB8">
        <w:t>packed</w:t>
      </w:r>
      <w:proofErr w:type="gramEnd"/>
      <w:r w:rsidR="003A0DB8">
        <w:t xml:space="preserve"> sands having </w:t>
      </w:r>
      <w:r w:rsidR="0023081F">
        <w:t xml:space="preserve">up to </w:t>
      </w:r>
      <w:r w:rsidR="003A0DB8">
        <w:t>about 47</w:t>
      </w:r>
      <w:r w:rsidR="008D544E">
        <w:t xml:space="preserve"> %</w:t>
      </w:r>
      <w:r w:rsidR="003A0DB8">
        <w:t xml:space="preserve"> porosity. Poorer sorting leads to lower porosity; more matrix lead</w:t>
      </w:r>
      <w:r w:rsidR="008D544E">
        <w:t>s</w:t>
      </w:r>
      <w:r w:rsidR="003A0DB8">
        <w:t xml:space="preserve"> to lower porosity. Burial of clean sandstones with few ductile grains or matrix (pale yellow area) reduces porosity to about 26</w:t>
      </w:r>
      <w:r w:rsidR="008D544E">
        <w:t xml:space="preserve"> %</w:t>
      </w:r>
      <w:r w:rsidR="003A0DB8">
        <w:t xml:space="preserve"> due to grain rearrangement and the adoption of a </w:t>
      </w:r>
      <w:proofErr w:type="spellStart"/>
      <w:r w:rsidR="003A0DB8">
        <w:t>rhombohedrally</w:t>
      </w:r>
      <w:proofErr w:type="spellEnd"/>
      <w:r w:rsidR="003A0DB8">
        <w:t xml:space="preserve"> close-packed fabric. Sands rich in weak</w:t>
      </w:r>
      <w:r w:rsidR="0023081F">
        <w:t>,</w:t>
      </w:r>
      <w:r w:rsidR="003A0DB8">
        <w:t xml:space="preserve"> ductile grains or matrix</w:t>
      </w:r>
      <w:r w:rsidR="0023081F">
        <w:t xml:space="preserve"> (green area)</w:t>
      </w:r>
      <w:r w:rsidR="003A0DB8">
        <w:t xml:space="preserve"> lose porosity more quickly with increasing depth than sands composed of strong grains. Sands with calcite cement tend to acquire the cement soon after deposition and have very low porosity (blue area). Clean sands undergo chemical compaction and quartz cementation once the temperature exceeds about 80</w:t>
      </w:r>
      <w:r w:rsidR="003A0DB8">
        <w:rPr>
          <w:rFonts w:ascii="Times New Roman" w:hAnsi="Times New Roman" w:cs="Times New Roman"/>
        </w:rPr>
        <w:t>°</w:t>
      </w:r>
      <w:r w:rsidR="003A0DB8">
        <w:t>C (</w:t>
      </w:r>
      <w:r w:rsidR="0023081F">
        <w:t xml:space="preserve">bright </w:t>
      </w:r>
      <w:r w:rsidR="003A0DB8">
        <w:t xml:space="preserve">yellow area). Quartz cement can be inhibited by chlorite-, </w:t>
      </w:r>
      <w:proofErr w:type="spellStart"/>
      <w:r w:rsidR="003A0DB8">
        <w:t>microquartz</w:t>
      </w:r>
      <w:proofErr w:type="spellEnd"/>
      <w:r w:rsidR="003A0DB8">
        <w:t>- and siderite-grain coats and possibly by early oil emplacement and early overpressure</w:t>
      </w:r>
      <w:r w:rsidR="0023081F">
        <w:t xml:space="preserve"> leading to anomalously high porosity deep in sedimentary basins</w:t>
      </w:r>
      <w:r w:rsidR="003A0DB8">
        <w:t>.</w:t>
      </w:r>
      <w:r w:rsidR="00B8721E">
        <w:t xml:space="preserve"> </w:t>
      </w:r>
      <w:r w:rsidR="0023081F">
        <w:t>Early overpressure and the growth a small amounts of framework stabilising cement, such as siderite, inhibit compaction and lead to anomalously high porosity at intermediate depths in sedimentary basins.</w:t>
      </w:r>
    </w:p>
    <w:p w14:paraId="5A90AAA1" w14:textId="289E6DCC" w:rsidR="0023081F" w:rsidRDefault="0023081F" w:rsidP="0023081F">
      <w:r w:rsidRPr="003B67F3">
        <w:t xml:space="preserve">Figure </w:t>
      </w:r>
      <w:r>
        <w:t>2.</w:t>
      </w:r>
      <w:r w:rsidRPr="003B67F3">
        <w:t xml:space="preserve"> </w:t>
      </w:r>
      <w:r w:rsidR="008D544E">
        <w:t>C</w:t>
      </w:r>
      <w:r>
        <w:t>ore p</w:t>
      </w:r>
      <w:r w:rsidRPr="003B67F3">
        <w:t>orosity</w:t>
      </w:r>
      <w:r>
        <w:t xml:space="preserve"> versus core permeability</w:t>
      </w:r>
      <w:r w:rsidRPr="003B67F3">
        <w:t xml:space="preserve"> for sandstone</w:t>
      </w:r>
      <w:r>
        <w:t xml:space="preserve">s. Porosity and permeability at the time of deposition (large black dot) is a function of sorting </w:t>
      </w:r>
      <w:r w:rsidR="004D3F25">
        <w:t>(shown by cartoon)</w:t>
      </w:r>
      <w:r>
        <w:t>. Permeability of sand and sandstone is also a function of grain size</w:t>
      </w:r>
      <w:r w:rsidR="004D3F25">
        <w:t xml:space="preserve"> (also shown by cartoon)</w:t>
      </w:r>
      <w:r>
        <w:t xml:space="preserve">, with coarser sandstone having higher permeability than fine sandstone. Burial of clean sandstones with few ductile grains or matrix (pale yellow area) reduces porosity to about </w:t>
      </w:r>
      <w:r w:rsidR="008D544E">
        <w:t>2</w:t>
      </w:r>
      <w:r>
        <w:t>6</w:t>
      </w:r>
      <w:r w:rsidR="008D544E">
        <w:t xml:space="preserve"> %</w:t>
      </w:r>
      <w:r>
        <w:t xml:space="preserve"> due to grain rearrangement and the adoption of a </w:t>
      </w:r>
      <w:proofErr w:type="spellStart"/>
      <w:r>
        <w:t>rhombohedrally</w:t>
      </w:r>
      <w:proofErr w:type="spellEnd"/>
      <w:r>
        <w:t xml:space="preserve"> close-packed fabric; permeability also decreases – in this diagram modelled using a </w:t>
      </w:r>
      <w:proofErr w:type="spellStart"/>
      <w:r>
        <w:t>Kozeny</w:t>
      </w:r>
      <w:proofErr w:type="spellEnd"/>
      <w:r>
        <w:t xml:space="preserve">-Carman equation modified for tortuosity </w:t>
      </w:r>
      <w:r>
        <w:fldChar w:fldCharType="begin"/>
      </w:r>
      <w:r w:rsidR="00C201FF">
        <w:instrText xml:space="preserve"> ADDIN EN.CITE &lt;EndNote&gt;&lt;Cite&gt;&lt;Author&gt;Tiab&lt;/Author&gt;&lt;Year&gt;2015&lt;/Year&gt;&lt;RecNum&gt;4427&lt;/RecNum&gt;&lt;DisplayText&gt;(Tiab and Donaldson, 2015)&lt;/DisplayText&gt;&lt;record&gt;&lt;rec-number&gt;4427&lt;/rec-number&gt;&lt;foreign-keys&gt;&lt;key app="EN" db-id="x5v5xwvaossf27ef9zmvwpt7dvtxfs20tvdf" timestamp="1551973255"&gt;4427&lt;/key&gt;&lt;/foreign-keys&gt;&lt;ref-type name="Book"&gt;6&lt;/ref-type&gt;&lt;contributors&gt;&lt;authors&gt;&lt;author&gt;Tiab, D.&lt;/author&gt;&lt;author&gt;Donaldson, E. C.&lt;/author&gt;&lt;/authors&gt;&lt;/contributors&gt;&lt;titles&gt;&lt;title&gt;Petrophysics, 4th edition&lt;/title&gt;&lt;/titles&gt;&lt;pages&gt;894&lt;/pages&gt;&lt;dates&gt;&lt;year&gt;2015&lt;/year&gt;&lt;/dates&gt;&lt;pub-location&gt;Amsterdam&lt;/pub-location&gt;&lt;publisher&gt;Elsevier&lt;/publisher&gt;&lt;urls&gt;&lt;/urls&gt;&lt;/record&gt;&lt;/Cite&gt;&lt;/EndNote&gt;</w:instrText>
      </w:r>
      <w:r>
        <w:fldChar w:fldCharType="separate"/>
      </w:r>
      <w:r>
        <w:rPr>
          <w:noProof/>
        </w:rPr>
        <w:t>(Tiab and Donaldson, 2015)</w:t>
      </w:r>
      <w:r>
        <w:fldChar w:fldCharType="end"/>
      </w:r>
      <w:r>
        <w:t>. Sands rich in weak, ductile grains or matrix (green area)</w:t>
      </w:r>
      <w:r w:rsidR="005A4275">
        <w:t xml:space="preserve"> and sands with early clay cement</w:t>
      </w:r>
      <w:r>
        <w:t xml:space="preserve"> lose porosity more quickly with increasing depth than sands composed </w:t>
      </w:r>
      <w:r w:rsidR="005A4275">
        <w:t xml:space="preserve">solely </w:t>
      </w:r>
      <w:r>
        <w:t xml:space="preserve">of strong grains </w:t>
      </w:r>
      <w:r w:rsidR="005A4275">
        <w:t>and</w:t>
      </w:r>
      <w:r>
        <w:t xml:space="preserve"> the presence of clay in pore throats leads to very low permeability values even when the porosity is </w:t>
      </w:r>
      <w:r>
        <w:sym w:font="Symbol" w:char="F07E"/>
      </w:r>
      <w:r>
        <w:t xml:space="preserve"> 20</w:t>
      </w:r>
      <w:r w:rsidR="008D544E">
        <w:t xml:space="preserve"> %</w:t>
      </w:r>
      <w:r>
        <w:t>. Sands with calcite cement tend to acquire the cement soon after deposition and have very low porosity and permeability (blue area). Clean sands undergo chemical compaction and quartz cementation once the temperature exceeds about 80</w:t>
      </w:r>
      <w:r>
        <w:rPr>
          <w:rFonts w:ascii="Times New Roman" w:hAnsi="Times New Roman" w:cs="Times New Roman"/>
        </w:rPr>
        <w:t>°</w:t>
      </w:r>
      <w:r>
        <w:t xml:space="preserve">C (bright yellow area) with a muted loss of porosity and permeability </w:t>
      </w:r>
      <w:r>
        <w:fldChar w:fldCharType="begin"/>
      </w:r>
      <w:r w:rsidR="00C201FF">
        <w:instrText xml:space="preserve"> ADDIN EN.CITE &lt;EndNote&gt;&lt;Cite&gt;&lt;Author&gt;Bourbie&lt;/Author&gt;&lt;Year&gt;1985&lt;/Year&gt;&lt;RecNum&gt;2130&lt;/RecNum&gt;&lt;DisplayText&gt;(Bourbie and Zinszner, 1985)&lt;/DisplayText&gt;&lt;record&gt;&lt;rec-number&gt;2130&lt;/rec-number&gt;&lt;foreign-keys&gt;&lt;key app="EN" db-id="x5v5xwvaossf27ef9zmvwpt7dvtxfs20tvdf" timestamp="0"&gt;2130&lt;/key&gt;&lt;/foreign-keys&gt;&lt;ref-type name="Journal Article"&gt;17&lt;/ref-type&gt;&lt;contributors&gt;&lt;authors&gt;&lt;author&gt;Bourbie, T.&lt;/author&gt;&lt;author&gt;Zinszner, B.&lt;/author&gt;&lt;/authors&gt;&lt;/contributors&gt;&lt;titles&gt;&lt;title&gt;Hydraulic and acoustic properties as a function of porosity in Fontainebleau Sandstone&lt;/title&gt;&lt;secondary-title&gt;Journal of Geophysical Research-Solid Earth and Planets&lt;/secondary-title&gt;&lt;/titles&gt;&lt;pages&gt;1524-1532&lt;/pages&gt;&lt;volume&gt;90&lt;/volume&gt;&lt;number&gt;NB13&lt;/number&gt;&lt;dates&gt;&lt;year&gt;1985&lt;/year&gt;&lt;/dates&gt;&lt;isbn&gt;0148-0227&lt;/isbn&gt;&lt;accession-num&gt;WOS:A1985AUS3300037&lt;/accession-num&gt;&lt;urls&gt;&lt;related-urls&gt;&lt;url&gt;&amp;lt;Go to ISI&amp;gt;://WOS:A1985AUS3300037&lt;/url&gt;&lt;/related-urls&gt;&lt;/urls&gt;&lt;electronic-resource-num&gt;10.1029/JB090iB13p11524&lt;/electronic-resource-num&gt;&lt;/record&gt;&lt;/Cite&gt;&lt;/EndNote&gt;</w:instrText>
      </w:r>
      <w:r>
        <w:fldChar w:fldCharType="separate"/>
      </w:r>
      <w:r>
        <w:rPr>
          <w:noProof/>
        </w:rPr>
        <w:t>(Bourbie and Zinszner, 1985)</w:t>
      </w:r>
      <w:r>
        <w:fldChar w:fldCharType="end"/>
      </w:r>
      <w:r>
        <w:t xml:space="preserve">. Quartz cement </w:t>
      </w:r>
      <w:r w:rsidR="004D3F25">
        <w:t xml:space="preserve">growth </w:t>
      </w:r>
      <w:r>
        <w:t xml:space="preserve">can be inhibited by chlorite-, </w:t>
      </w:r>
      <w:proofErr w:type="spellStart"/>
      <w:r>
        <w:t>microquartz</w:t>
      </w:r>
      <w:proofErr w:type="spellEnd"/>
      <w:r>
        <w:t xml:space="preserve">- and siderite-grain coats </w:t>
      </w:r>
      <w:r w:rsidR="005A4275">
        <w:t xml:space="preserve">(black dashed oval) </w:t>
      </w:r>
      <w:r>
        <w:t xml:space="preserve">leading to porosity </w:t>
      </w:r>
      <w:r w:rsidR="005A4275">
        <w:t xml:space="preserve">close to the minimum caused by mechanical compaction and commensurately high permeability </w:t>
      </w:r>
      <w:r>
        <w:t>deep in sedimentary basins.</w:t>
      </w:r>
      <w:r w:rsidR="00B8721E">
        <w:t xml:space="preserve"> </w:t>
      </w:r>
      <w:r w:rsidR="005A4275">
        <w:t xml:space="preserve">Intermediate and late clay and carbonate cement </w:t>
      </w:r>
      <w:r w:rsidR="004D3F25">
        <w:t xml:space="preserve">growth, </w:t>
      </w:r>
      <w:r w:rsidR="005A4275">
        <w:t xml:space="preserve">during or following mechanical </w:t>
      </w:r>
      <w:r w:rsidR="004D3F25">
        <w:t xml:space="preserve">compaction and </w:t>
      </w:r>
      <w:r w:rsidR="005A4275">
        <w:t>typical of sub-</w:t>
      </w:r>
      <w:proofErr w:type="spellStart"/>
      <w:r w:rsidR="005A4275">
        <w:t>arkosic</w:t>
      </w:r>
      <w:proofErr w:type="spellEnd"/>
      <w:r w:rsidR="005A4275">
        <w:t xml:space="preserve"> and sub-lithic sandstones</w:t>
      </w:r>
      <w:r w:rsidR="0085258B">
        <w:t xml:space="preserve"> </w:t>
      </w:r>
      <w:r w:rsidR="0085258B">
        <w:fldChar w:fldCharType="begin"/>
      </w:r>
      <w:r w:rsidR="00C201FF">
        <w:instrText xml:space="preserve"> ADDIN EN.CITE &lt;EndNote&gt;&lt;Cite&gt;&lt;Author&gt;Primmer&lt;/Author&gt;&lt;Year&gt;1997&lt;/Year&gt;&lt;RecNum&gt;792&lt;/RecNum&gt;&lt;DisplayText&gt;(Primmer et al., 1997)&lt;/DisplayText&gt;&lt;record&gt;&lt;rec-number&gt;792&lt;/rec-number&gt;&lt;foreign-keys&gt;&lt;key app="EN" db-id="x5v5xwvaossf27ef9zmvwpt7dvtxfs20tvdf" timestamp="0"&gt;792&lt;/key&gt;&lt;/foreign-keys&gt;&lt;ref-type name="Book Section"&gt;5&lt;/ref-type&gt;&lt;contributors&gt;&lt;authors&gt;&lt;author&gt;Primmer, T.J.&lt;/author&gt;&lt;author&gt;Cade, C.A.&lt;/author&gt;&lt;author&gt;Evans, J.&lt;/author&gt;&lt;author&gt;Gluyas, J.&lt;/author&gt;&lt;author&gt;Hopkins, M.S.&lt;/author&gt;&lt;author&gt;Oxtoby, N.&lt;/author&gt;&lt;author&gt;Smalley, P. C.&lt;/author&gt;&lt;author&gt;Warren, E.A.&lt;/author&gt;&lt;author&gt;Worden, R. H.&lt;/author&gt;&lt;/authors&gt;&lt;secondary-authors&gt;&lt;author&gt;Kupecz, J. A.&lt;/author&gt;&lt;author&gt;Gluyas, J.&lt;/author&gt;&lt;author&gt;Bloch, S.&lt;/author&gt;&lt;/secondary-authors&gt;&lt;/contributors&gt;&lt;titles&gt;&lt;title&gt;Global patterns in sandstone diagenesis: their application to reservoir quality prediction for petroleum exploration &lt;/title&gt;&lt;secondary-title&gt;Reservoir quality prediction in sandstones and carbonates. AAPG Memoir&lt;/secondary-title&gt;&lt;/titles&gt;&lt;pages&gt;61-78&lt;/pages&gt;&lt;volume&gt;69&lt;/volume&gt;&lt;dates&gt;&lt;year&gt;1997&lt;/year&gt;&lt;/dates&gt;&lt;pub-location&gt;Tulsa&lt;/pub-location&gt;&lt;publisher&gt;American Association of Petroleum Geologists&lt;/publisher&gt;&lt;urls&gt;&lt;/urls&gt;&lt;/record&gt;&lt;/Cite&gt;&lt;/EndNote&gt;</w:instrText>
      </w:r>
      <w:r w:rsidR="0085258B">
        <w:fldChar w:fldCharType="separate"/>
      </w:r>
      <w:r w:rsidR="0085258B">
        <w:rPr>
          <w:noProof/>
        </w:rPr>
        <w:t>(Primmer et al., 1997)</w:t>
      </w:r>
      <w:r w:rsidR="0085258B">
        <w:fldChar w:fldCharType="end"/>
      </w:r>
      <w:r w:rsidR="004D3F25">
        <w:t>,</w:t>
      </w:r>
      <w:r w:rsidR="005A4275">
        <w:t xml:space="preserve"> lead to porosity</w:t>
      </w:r>
      <w:r w:rsidR="004D3F25">
        <w:t xml:space="preserve"> reduced below 26</w:t>
      </w:r>
      <w:r w:rsidR="008D544E">
        <w:t xml:space="preserve"> %</w:t>
      </w:r>
      <w:r w:rsidR="005A4275">
        <w:t xml:space="preserve"> and much-reduced permeability</w:t>
      </w:r>
      <w:r w:rsidR="004D3F25">
        <w:t xml:space="preserve">. </w:t>
      </w:r>
    </w:p>
    <w:p w14:paraId="19E897AD" w14:textId="72DD1E4C" w:rsidR="0085258B" w:rsidRDefault="0085258B" w:rsidP="0023081F">
      <w:r>
        <w:t xml:space="preserve">Figure </w:t>
      </w:r>
      <w:r w:rsidR="00CB3494">
        <w:t>3</w:t>
      </w:r>
      <w:r>
        <w:t xml:space="preserve">. </w:t>
      </w:r>
      <w:r w:rsidR="002B6F8E">
        <w:t>Detrital q</w:t>
      </w:r>
      <w:r>
        <w:t>uartz-dominated</w:t>
      </w:r>
      <w:r w:rsidR="005017F6">
        <w:t xml:space="preserve"> Lower Jurassic </w:t>
      </w:r>
      <w:r w:rsidR="004C6839">
        <w:t xml:space="preserve">deltaic </w:t>
      </w:r>
      <w:r w:rsidR="005017F6">
        <w:t>sandstones from Halten Terrace, Norway,</w:t>
      </w:r>
      <w:r>
        <w:t xml:space="preserve"> with minor feldspar</w:t>
      </w:r>
      <w:r w:rsidR="002B6F8E">
        <w:t>s</w:t>
      </w:r>
      <w:r w:rsidR="00072A35">
        <w:t xml:space="preserve"> (mineral colour index </w:t>
      </w:r>
      <w:r w:rsidR="006D2231">
        <w:t xml:space="preserve">on the </w:t>
      </w:r>
      <w:proofErr w:type="gramStart"/>
      <w:r w:rsidR="006D2231">
        <w:t>right hand</w:t>
      </w:r>
      <w:proofErr w:type="gramEnd"/>
      <w:r w:rsidR="006D2231">
        <w:t xml:space="preserve"> side</w:t>
      </w:r>
      <w:r w:rsidR="00072A35">
        <w:t>)</w:t>
      </w:r>
      <w:r w:rsidR="002B6F8E">
        <w:t xml:space="preserve">. (A) </w:t>
      </w:r>
      <w:r w:rsidR="005017F6">
        <w:t>Patchy chlorite coats (</w:t>
      </w:r>
      <w:proofErr w:type="spellStart"/>
      <w:r w:rsidR="005017F6">
        <w:t>Chc</w:t>
      </w:r>
      <w:proofErr w:type="spellEnd"/>
      <w:r w:rsidR="005017F6">
        <w:t>) have developed on detrital quartz</w:t>
      </w:r>
      <w:r w:rsidR="00264575">
        <w:t xml:space="preserve"> (Q)</w:t>
      </w:r>
      <w:r w:rsidR="005017F6">
        <w:t>, K-feldspar</w:t>
      </w:r>
      <w:r w:rsidR="00264575">
        <w:t xml:space="preserve"> (</w:t>
      </w:r>
      <w:proofErr w:type="spellStart"/>
      <w:r w:rsidR="00264575">
        <w:t>Kf</w:t>
      </w:r>
      <w:proofErr w:type="spellEnd"/>
      <w:r w:rsidR="00264575">
        <w:t>)</w:t>
      </w:r>
      <w:r w:rsidR="005017F6">
        <w:t xml:space="preserve"> and plagioclase </w:t>
      </w:r>
      <w:r w:rsidR="00264575">
        <w:t xml:space="preserve">(Pl) </w:t>
      </w:r>
      <w:r w:rsidR="005017F6">
        <w:t>grains, leaving about 20 % primary porosity</w:t>
      </w:r>
      <w:r w:rsidR="00264575">
        <w:t xml:space="preserve"> (Pp)</w:t>
      </w:r>
      <w:r w:rsidR="005017F6">
        <w:t>.</w:t>
      </w:r>
      <w:r w:rsidR="00B8721E">
        <w:t xml:space="preserve"> </w:t>
      </w:r>
      <w:r w:rsidR="005017F6">
        <w:t>Quartz (Qc) has grown where there were gaps in the grain coat.</w:t>
      </w:r>
      <w:r w:rsidR="00B8721E">
        <w:t xml:space="preserve"> </w:t>
      </w:r>
      <w:r w:rsidR="005017F6">
        <w:t>Quartz cement can only be discerned from quartz grains by (</w:t>
      </w:r>
      <w:proofErr w:type="spellStart"/>
      <w:r w:rsidR="005017F6">
        <w:t>i</w:t>
      </w:r>
      <w:proofErr w:type="spellEnd"/>
      <w:r w:rsidR="005017F6">
        <w:t xml:space="preserve">) the presence of the grain coat and (ii) the euhedral </w:t>
      </w:r>
      <w:r w:rsidR="00AA0C38">
        <w:t>termination</w:t>
      </w:r>
      <w:r w:rsidR="005017F6">
        <w:t xml:space="preserve"> of the cement into the open pore. (B) Chlorite coats (</w:t>
      </w:r>
      <w:proofErr w:type="spellStart"/>
      <w:r w:rsidR="005017F6">
        <w:t>Chc</w:t>
      </w:r>
      <w:proofErr w:type="spellEnd"/>
      <w:r w:rsidR="005017F6">
        <w:t xml:space="preserve">) are less well </w:t>
      </w:r>
      <w:r w:rsidR="005017F6">
        <w:lastRenderedPageBreak/>
        <w:t xml:space="preserve">developed than Figure </w:t>
      </w:r>
      <w:r w:rsidR="00CB3494">
        <w:t>3</w:t>
      </w:r>
      <w:r w:rsidR="005017F6">
        <w:t>B</w:t>
      </w:r>
      <w:r w:rsidR="00C21772">
        <w:t>,</w:t>
      </w:r>
      <w:r w:rsidR="005017F6">
        <w:t xml:space="preserve"> allowing extensive quartz cement and about 2 % primary porosity</w:t>
      </w:r>
      <w:r w:rsidR="00264575">
        <w:t xml:space="preserve"> but some secondary porosity is also present (Ps)</w:t>
      </w:r>
      <w:r w:rsidR="005017F6">
        <w:t>. Quartz</w:t>
      </w:r>
      <w:r w:rsidR="00C21772">
        <w:t xml:space="preserve"> cement</w:t>
      </w:r>
      <w:r w:rsidR="00264575">
        <w:t xml:space="preserve"> </w:t>
      </w:r>
      <w:r w:rsidR="00C21772">
        <w:t>is</w:t>
      </w:r>
      <w:r w:rsidR="005017F6">
        <w:t xml:space="preserve"> generally hard to differentiate from quartz grains leaving areas of the section containing quartz of unknown origin (</w:t>
      </w:r>
      <w:r w:rsidR="00C21772">
        <w:t>e.g., marked by “?”)</w:t>
      </w:r>
      <w:r w:rsidR="005017F6">
        <w:t>.</w:t>
      </w:r>
      <w:r w:rsidR="00C21772">
        <w:t xml:space="preserve"> This sample contains </w:t>
      </w:r>
      <w:r w:rsidR="003F43B4">
        <w:t>muscovite</w:t>
      </w:r>
      <w:r w:rsidR="00C21772">
        <w:t xml:space="preserve"> flakes (M) and patches of pore filling chlorite (Ch).</w:t>
      </w:r>
      <w:r w:rsidR="00CB3494">
        <w:t xml:space="preserve"> </w:t>
      </w:r>
      <w:r w:rsidR="00264575">
        <w:t>(Legend) The</w:t>
      </w:r>
      <w:r w:rsidR="00CB3494" w:rsidRPr="00213F29">
        <w:t xml:space="preserve"> colour scheme for </w:t>
      </w:r>
      <w:r w:rsidR="00264575">
        <w:t>all</w:t>
      </w:r>
      <w:r w:rsidR="00CB3494">
        <w:t xml:space="preserve"> SEM-EDS</w:t>
      </w:r>
      <w:r w:rsidR="00264575">
        <w:t xml:space="preserve"> images (Figures 3-14)</w:t>
      </w:r>
      <w:r w:rsidR="00CB3494">
        <w:t xml:space="preserve"> is added to this figure</w:t>
      </w:r>
      <w:r w:rsidR="00CB3494" w:rsidRPr="00213F29">
        <w:t xml:space="preserve">. The </w:t>
      </w:r>
      <w:r w:rsidR="00CB3494">
        <w:t xml:space="preserve">approach used </w:t>
      </w:r>
      <w:r w:rsidR="00264575">
        <w:t>in most images follows the method developed by</w:t>
      </w:r>
      <w:r w:rsidR="00CB3494">
        <w:t xml:space="preserve"> </w:t>
      </w:r>
      <w:r w:rsidR="00CB3494">
        <w:fldChar w:fldCharType="begin"/>
      </w:r>
      <w:r w:rsidR="00C201FF">
        <w:instrText xml:space="preserve"> ADDIN EN.CITE &lt;EndNote&gt;&lt;Cite AuthorYear="1"&gt;&lt;Author&gt;Worden&lt;/Author&gt;&lt;Year&gt;2020&lt;/Year&gt;&lt;RecNum&gt;6175&lt;/RecNum&gt;&lt;DisplayText&gt;Worden et al. (2020c)&lt;/DisplayText&gt;&lt;record&gt;&lt;rec-number&gt;6175&lt;/rec-number&gt;&lt;foreign-keys&gt;&lt;key app="EN" db-id="x5v5xwvaossf27ef9zmvwpt7dvtxfs20tvdf" timestamp="1620729025"&gt;6175&lt;/key&gt;&lt;/foreign-keys&gt;&lt;ref-type name="Book Section"&gt;5&lt;/ref-type&gt;&lt;contributors&gt;&lt;authors&gt;&lt;author&gt;Worden, R. H.&lt;/author&gt;&lt;author&gt;Utley, J. E. P.&lt;/author&gt;&lt;author&gt;Butcher, A. R.&lt;/author&gt;&lt;author&gt;Griffiths, J.&lt;/author&gt;&lt;author&gt;Wooldridge, L. J.&lt;/author&gt;&lt;author&gt;Lawan, A. Y.&lt;/author&gt;&lt;/authors&gt;&lt;secondary-authors&gt;&lt;author&gt;Dowey, P. J.&lt;/author&gt;&lt;author&gt;Osborne, M.&lt;/author&gt;&lt;author&gt;Volk, H.&lt;/author&gt;&lt;/secondary-authors&gt;&lt;/contributors&gt;&lt;titles&gt;&lt;title&gt;Improved imaging and analysis of chlorite in reservoirs and modern day analogues: new insights for reservoir quality and provenance&lt;/title&gt;&lt;secondary-title&gt;Application of Analytical Techniques to Petroleum Systems&lt;/secondary-title&gt;&lt;tertiary-title&gt;Geological Society Special Publication&lt;/tertiary-title&gt;&lt;/titles&gt;&lt;pages&gt;189-204&lt;/pages&gt;&lt;volume&gt;484&lt;/volume&gt;&lt;dates&gt;&lt;year&gt;2020&lt;/year&gt;&lt;/dates&gt;&lt;isbn&gt;978-1-78620-406-6&lt;/isbn&gt;&lt;accession-num&gt;WOS:000629595100011&lt;/accession-num&gt;&lt;urls&gt;&lt;related-urls&gt;&lt;url&gt;&amp;lt;Go to ISI&amp;gt;://WOS:000629595100011&lt;/url&gt;&lt;/related-urls&gt;&lt;/urls&gt;&lt;electronic-resource-num&gt;10.1144/sp484.10&lt;/electronic-resource-num&gt;&lt;/record&gt;&lt;/Cite&gt;&lt;/EndNote&gt;</w:instrText>
      </w:r>
      <w:r w:rsidR="00CB3494">
        <w:fldChar w:fldCharType="separate"/>
      </w:r>
      <w:r w:rsidR="00264575">
        <w:rPr>
          <w:noProof/>
        </w:rPr>
        <w:t>Worden et al. (2020c)</w:t>
      </w:r>
      <w:r w:rsidR="00CB3494">
        <w:fldChar w:fldCharType="end"/>
      </w:r>
      <w:r w:rsidR="00CB3494" w:rsidRPr="00213F29">
        <w:t xml:space="preserve"> to identify </w:t>
      </w:r>
      <w:r w:rsidR="00264575">
        <w:t>eleven</w:t>
      </w:r>
      <w:r w:rsidR="00CB3494" w:rsidRPr="00213F29">
        <w:t xml:space="preserve"> types of Fe-Mg-chlorite. </w:t>
      </w:r>
      <w:r w:rsidR="00CB3494">
        <w:t xml:space="preserve">In some samples that are chlorite-free, illite is </w:t>
      </w:r>
      <w:r w:rsidR="00264575">
        <w:t xml:space="preserve">depicted in </w:t>
      </w:r>
      <w:r w:rsidR="00CB3494">
        <w:t>green</w:t>
      </w:r>
      <w:r w:rsidR="00264575">
        <w:t xml:space="preserve"> rather than chlorite</w:t>
      </w:r>
      <w:r w:rsidR="00CB3494">
        <w:t xml:space="preserve"> (Figure </w:t>
      </w:r>
      <w:r w:rsidR="00C25E9C">
        <w:t>10</w:t>
      </w:r>
      <w:r w:rsidR="00CB3494">
        <w:t>B).</w:t>
      </w:r>
    </w:p>
    <w:p w14:paraId="67B49328" w14:textId="61F28884" w:rsidR="00F25898" w:rsidRPr="00F25898" w:rsidRDefault="00F25898" w:rsidP="00F25898">
      <w:r w:rsidRPr="00F25898">
        <w:t>Figure 4. Feldspar fabrics in sandstones (mineral colour index in Figure 3). (A) Mid Jurassic mid shoreface sandstone from the North Viking Graben in the North Sea Basin with heavily altered (dissolved) plagioclase (Pl), K-feldspar (</w:t>
      </w:r>
      <w:proofErr w:type="spellStart"/>
      <w:r w:rsidRPr="00F25898">
        <w:t>Kf</w:t>
      </w:r>
      <w:proofErr w:type="spellEnd"/>
      <w:r w:rsidRPr="00F25898">
        <w:t>) and perthite (Pe) grains undergoing alteration to illite as well as detrital quartz (Q). Dissolution of the plagioclase has led to secondary porosity</w:t>
      </w:r>
      <w:r>
        <w:t xml:space="preserve"> (Ps)</w:t>
      </w:r>
      <w:r w:rsidRPr="00F25898">
        <w:t xml:space="preserve">. This sandstone has elevated primary porosity (Pp) (25 %) as it seems to contain little cement </w:t>
      </w:r>
      <w:r>
        <w:t xml:space="preserve">apart </w:t>
      </w:r>
      <w:r w:rsidRPr="00F25898">
        <w:t>from patches of kaolinite (Ka) despite being buried to 2,800 m (85</w:t>
      </w:r>
      <w:r w:rsidRPr="00F25898">
        <w:sym w:font="Symbol" w:char="F0B0"/>
      </w:r>
      <w:r w:rsidRPr="00F25898">
        <w:t xml:space="preserve">C). This rock also contains a muscovite grain (M) that has partly delaminated and developed secondary porosity (Ps) partly filled with siderite (S – in orange lozenge) which is close to the limit of resolution of </w:t>
      </w:r>
      <w:r>
        <w:t xml:space="preserve">this measurement using </w:t>
      </w:r>
      <w:r w:rsidRPr="00F25898">
        <w:t xml:space="preserve">SEM-EDS: 1 </w:t>
      </w:r>
      <w:r w:rsidRPr="00F25898">
        <w:sym w:font="Symbol" w:char="F06D"/>
      </w:r>
      <w:r w:rsidRPr="00F25898">
        <w:t xml:space="preserve">m. (B) Detrital quartz, K-feldspar, plagioclase- and perthite (Pe) bearing, Lower Triassic continental red-bed sandstone from the </w:t>
      </w:r>
      <w:proofErr w:type="spellStart"/>
      <w:r w:rsidRPr="00F25898">
        <w:t>Slyne</w:t>
      </w:r>
      <w:proofErr w:type="spellEnd"/>
      <w:r w:rsidRPr="00F25898">
        <w:t xml:space="preserve"> Basin, Ireland, with minor lithic grains (L) and patchy growth of dolomite cement (D) with later ferroan dolomite rims (</w:t>
      </w:r>
      <w:proofErr w:type="spellStart"/>
      <w:r w:rsidRPr="00F25898">
        <w:t>Df</w:t>
      </w:r>
      <w:proofErr w:type="spellEnd"/>
      <w:r w:rsidRPr="00F25898">
        <w:t>) leaving about 10 % primary porosity. This sandstone has been buried to about 4,200 m (130</w:t>
      </w:r>
      <w:r w:rsidRPr="00F25898">
        <w:sym w:font="Symbol" w:char="F0B0"/>
      </w:r>
      <w:r w:rsidRPr="00F25898">
        <w:t xml:space="preserve">C) before some uplift </w:t>
      </w:r>
      <w:r>
        <w:fldChar w:fldCharType="begin"/>
      </w:r>
      <w:r>
        <w:instrText xml:space="preserve"> ADDIN EN.CITE &lt;EndNote&gt;&lt;Cite&gt;&lt;Author&gt;Schmid&lt;/Author&gt;&lt;Year&gt;2004&lt;/Year&gt;&lt;RecNum&gt;172&lt;/RecNum&gt;&lt;DisplayText&gt;(Schmid et al., 2004)&lt;/DisplayText&gt;&lt;record&gt;&lt;rec-number&gt;172&lt;/rec-number&gt;&lt;foreign-keys&gt;&lt;key app="EN" db-id="x5v5xwvaossf27ef9zmvwpt7dvtxfs20tvdf" timestamp="0"&gt;172&lt;/key&gt;&lt;/foreign-keys&gt;&lt;ref-type name="Journal Article"&gt;17&lt;/ref-type&gt;&lt;contributors&gt;&lt;authors&gt;&lt;author&gt;Schmid, S.&lt;/author&gt;&lt;author&gt;Worden, R. H.&lt;/author&gt;&lt;author&gt;Fisher, Q. J.&lt;/author&gt;&lt;/authors&gt;&lt;/contributors&gt;&lt;titles&gt;&lt;title&gt;Diagenesis and reservoir quality of the Sherwood Sandstone (Triassic), Corrib Field, Slyne Basin, west of Ireland&lt;/title&gt;&lt;secondary-title&gt;Marine and Petroleum Geology&lt;/secondary-title&gt;&lt;/titles&gt;&lt;pages&gt;299-315&lt;/pages&gt;&lt;volume&gt;21&lt;/volume&gt;&lt;number&gt;3&lt;/number&gt;&lt;dates&gt;&lt;year&gt;2004&lt;/year&gt;&lt;pub-dates&gt;&lt;date&gt;Mar&lt;/date&gt;&lt;/pub-dates&gt;&lt;/dates&gt;&lt;isbn&gt;0264-8172&lt;/isbn&gt;&lt;accession-num&gt;ISI:000221723500002&lt;/accession-num&gt;&lt;urls&gt;&lt;related-urls&gt;&lt;url&gt;&amp;lt;Go to ISI&amp;gt;://000221723500002&lt;/url&gt;&lt;/related-urls&gt;&lt;/urls&gt;&lt;electronic-resource-num&gt;10.1016/j.marpetgeo.2003.11.015&lt;/electronic-resource-num&gt;&lt;/record&gt;&lt;/Cite&gt;&lt;/EndNote&gt;</w:instrText>
      </w:r>
      <w:r>
        <w:fldChar w:fldCharType="separate"/>
      </w:r>
      <w:r>
        <w:rPr>
          <w:noProof/>
        </w:rPr>
        <w:t>(Schmid et al., 2004)</w:t>
      </w:r>
      <w:r>
        <w:fldChar w:fldCharType="end"/>
      </w:r>
      <w:r>
        <w:t xml:space="preserve"> </w:t>
      </w:r>
      <w:r w:rsidRPr="00F25898">
        <w:t>a</w:t>
      </w:r>
      <w:r>
        <w:t>n</w:t>
      </w:r>
      <w:r w:rsidRPr="00F25898">
        <w:t>d contains 3 to 8 percent each of quartz, K-feldspar and albite cements, that are indistinguishable from detrital host grains using SEM-EDS imaging.</w:t>
      </w:r>
    </w:p>
    <w:p w14:paraId="210EFB5F" w14:textId="77777777" w:rsidR="00F25898" w:rsidRDefault="00F25898" w:rsidP="0023081F"/>
    <w:p w14:paraId="40E35B42" w14:textId="35B5AFB0" w:rsidR="00CB3494" w:rsidRDefault="00AA0C38" w:rsidP="00CB3494">
      <w:pPr>
        <w:rPr>
          <w:noProof/>
        </w:rPr>
      </w:pPr>
      <w:r>
        <w:t xml:space="preserve">Figure </w:t>
      </w:r>
      <w:r w:rsidR="00CB3494">
        <w:t>5</w:t>
      </w:r>
      <w:r>
        <w:t xml:space="preserve">. </w:t>
      </w:r>
      <w:r w:rsidR="00CB3494">
        <w:t xml:space="preserve">(A) </w:t>
      </w:r>
      <w:r w:rsidR="00BA08A1">
        <w:t xml:space="preserve">Detrital sand from the Modern Ravenglass Estuary in NW England </w:t>
      </w:r>
      <w:r w:rsidR="00072A35">
        <w:t xml:space="preserve">(mineral colour index in Figure 3) </w:t>
      </w:r>
      <w:r w:rsidR="00BA08A1">
        <w:t>with sediment sourced from Devonian granite and Ordovician andesites that have undergone low-grade metamorphism. The sediment is quartz</w:t>
      </w:r>
      <w:r w:rsidR="00367F00">
        <w:t xml:space="preserve"> (Q)</w:t>
      </w:r>
      <w:r w:rsidR="00BA08A1">
        <w:t>-dominated but contains detrital K-feldspar</w:t>
      </w:r>
      <w:r w:rsidR="00367F00">
        <w:t xml:space="preserve"> (</w:t>
      </w:r>
      <w:proofErr w:type="spellStart"/>
      <w:r w:rsidR="00367F00">
        <w:t>Kf</w:t>
      </w:r>
      <w:proofErr w:type="spellEnd"/>
      <w:r w:rsidR="00367F00">
        <w:t>)</w:t>
      </w:r>
      <w:r w:rsidR="00BA08A1">
        <w:rPr>
          <w:noProof/>
        </w:rPr>
        <w:t>,</w:t>
      </w:r>
      <w:r w:rsidR="00367F00">
        <w:rPr>
          <w:noProof/>
        </w:rPr>
        <w:t xml:space="preserve"> and </w:t>
      </w:r>
      <w:r w:rsidR="00BA08A1">
        <w:rPr>
          <w:noProof/>
        </w:rPr>
        <w:t>minor plagioclase</w:t>
      </w:r>
      <w:r w:rsidR="00367F00">
        <w:rPr>
          <w:noProof/>
        </w:rPr>
        <w:t xml:space="preserve"> (Pl)</w:t>
      </w:r>
      <w:r w:rsidR="00BA08A1">
        <w:rPr>
          <w:noProof/>
        </w:rPr>
        <w:t xml:space="preserve">, and </w:t>
      </w:r>
      <w:r w:rsidR="00367F00">
        <w:rPr>
          <w:noProof/>
        </w:rPr>
        <w:t xml:space="preserve">a </w:t>
      </w:r>
      <w:r w:rsidR="00BA08A1">
        <w:rPr>
          <w:noProof/>
        </w:rPr>
        <w:t>rich assemblage of rock fragments (L) of both granite and meta-andesite provenance. The sand also cointains an array of heavy minerals inluding rutile</w:t>
      </w:r>
      <w:r w:rsidR="00367F00">
        <w:rPr>
          <w:noProof/>
        </w:rPr>
        <w:t xml:space="preserve"> (R)</w:t>
      </w:r>
      <w:r w:rsidR="00BA08A1">
        <w:rPr>
          <w:noProof/>
        </w:rPr>
        <w:t>, ilmenite</w:t>
      </w:r>
      <w:r w:rsidR="00367F00">
        <w:rPr>
          <w:noProof/>
        </w:rPr>
        <w:t xml:space="preserve"> (Im)</w:t>
      </w:r>
      <w:r w:rsidR="00BA08A1">
        <w:rPr>
          <w:noProof/>
        </w:rPr>
        <w:t xml:space="preserve"> and zircon</w:t>
      </w:r>
      <w:r w:rsidR="00367F00">
        <w:rPr>
          <w:noProof/>
        </w:rPr>
        <w:t xml:space="preserve"> (Z)</w:t>
      </w:r>
      <w:r w:rsidR="00BA08A1">
        <w:rPr>
          <w:noProof/>
        </w:rPr>
        <w:t>.</w:t>
      </w:r>
      <w:r w:rsidR="00CB3494">
        <w:rPr>
          <w:noProof/>
        </w:rPr>
        <w:t xml:space="preserve"> (B) </w:t>
      </w:r>
      <w:r w:rsidR="00CB3494">
        <w:t xml:space="preserve">Detrital quartz-dominated Lower Jurassic deltaic sandstones from Halten Terrace, Norway (mineral colour index in Figure 3), with minor feldspars, locally pore-filling chlorite (Ch), Fe-ooids (FO) and some remaining primary porosity (Pp). the yellow dashed outline shows the outline of a burrow, possible </w:t>
      </w:r>
      <w:r w:rsidR="00CB3494" w:rsidRPr="00367F00">
        <w:rPr>
          <w:i/>
          <w:iCs/>
        </w:rPr>
        <w:t>Skolithos</w:t>
      </w:r>
      <w:r w:rsidR="00CB3494">
        <w:t xml:space="preserve"> </w:t>
      </w:r>
      <w:r w:rsidR="00CB3494">
        <w:fldChar w:fldCharType="begin"/>
      </w:r>
      <w:r w:rsidR="007D07C4">
        <w:instrText xml:space="preserve"> ADDIN EN.CITE &lt;EndNote&gt;&lt;Cite&gt;&lt;Author&gt;Griffiths&lt;/Author&gt;&lt;Year&gt;2021&lt;/Year&gt;&lt;RecNum&gt;5625&lt;/RecNum&gt;&lt;DisplayText&gt;(Griffiths et al., 2021)&lt;/DisplayText&gt;&lt;record&gt;&lt;rec-number&gt;5625&lt;/rec-number&gt;&lt;foreign-keys&gt;&lt;key app="EN" db-id="dexaw29to0z02le59sgv2rtfvzdx00ttdftt" timestamp="1605860800"&gt;5625&lt;/key&gt;&lt;/foreign-keys&gt;&lt;ref-type name="Journal Article"&gt;17&lt;/ref-type&gt;&lt;contributors&gt;&lt;authors&gt;&lt;author&gt;Griffiths, J.&lt;/author&gt;&lt;author&gt;Worden, R .H.&lt;/author&gt;&lt;author&gt;Utley, J. E. P.&lt;/author&gt;&lt;author&gt;Brostrøm, C.,&lt;/author&gt;&lt;author&gt;Martinius, A W&lt;/author&gt;&lt;author&gt;Lawan, A. Y.&lt;/author&gt;&lt;author&gt;Al-Hajri, A. I.&lt;/author&gt;&lt;/authors&gt;&lt;/contributors&gt;&lt;titles&gt;&lt;title&gt;Origin and distribution of grain-coating and pore-filling chlorite in deltaic sandstones: Reservoir quality assessment of the Tilje Formation, Smørbukk Field, offshore Norway&lt;/title&gt;&lt;secondary-title&gt;Marine and Petroleum Geology&lt;/secondary-title&gt;&lt;/titles&gt;&lt;periodical&gt;&lt;full-title&gt;Marine and Petroleum Geology&lt;/full-title&gt;&lt;/periodical&gt;&lt;pages&gt;105326&lt;/pages&gt;&lt;volume&gt;134&lt;/volume&gt;&lt;dates&gt;&lt;year&gt;2021&lt;/year&gt;&lt;/dates&gt;&lt;urls&gt;&lt;/urls&gt;&lt;/record&gt;&lt;/Cite&gt;&lt;/EndNote&gt;</w:instrText>
      </w:r>
      <w:r w:rsidR="00CB3494">
        <w:fldChar w:fldCharType="separate"/>
      </w:r>
      <w:r w:rsidR="007D07C4">
        <w:rPr>
          <w:noProof/>
        </w:rPr>
        <w:t>(Griffiths et al., 2021)</w:t>
      </w:r>
      <w:r w:rsidR="00CB3494">
        <w:fldChar w:fldCharType="end"/>
      </w:r>
      <w:r w:rsidR="00CB3494">
        <w:t>. The creation of the burrow has disturbed the mineralogy, resulting in a relatively “clean” central burrow fill, an intermediate layer with pores filled with illite (</w:t>
      </w:r>
      <w:proofErr w:type="spellStart"/>
      <w:r w:rsidR="00CB3494">
        <w:t>Ilt</w:t>
      </w:r>
      <w:proofErr w:type="spellEnd"/>
      <w:r w:rsidR="00CB3494">
        <w:t>, brown in this image) and then an outer layer with pore-filling chlorite. SEM-EDS is an ideal way to visualise and understand the relationship between trace fossils and reservoir quality as a function of the burrowing animal reorganising minerals and thus subsequent porosity and permeability after &gt; 4,000 m of burial.</w:t>
      </w:r>
    </w:p>
    <w:p w14:paraId="2E3BBC0F" w14:textId="14D2D592" w:rsidR="003F43B4" w:rsidRPr="003F43B4" w:rsidRDefault="003F43B4" w:rsidP="003F43B4">
      <w:pPr>
        <w:rPr>
          <w:noProof/>
        </w:rPr>
      </w:pPr>
      <w:r w:rsidRPr="003F43B4">
        <w:rPr>
          <w:noProof/>
        </w:rPr>
        <w:t xml:space="preserve">Figure 6. Muscovite and detrital chlorite fabrics in sandstones (mineral colour index in Figure 3). (A) Mid Jurassic lower shoreface sandstone from the North Viking Graben in the North Sea Basin with abundant quartz (Q), plagioclase (Pl), K-feldspar (Kf), and muscovite (M) grains. This sandstone contains (12 %) primary porosity (Pp). Patches of kaolinite (Ka) are a similar size to grains suggesting the kaolinite has replaced a detrital mineral, such as feldspar. </w:t>
      </w:r>
      <w:r>
        <w:rPr>
          <w:noProof/>
        </w:rPr>
        <w:t>Muscovite</w:t>
      </w:r>
      <w:r w:rsidRPr="003F43B4">
        <w:rPr>
          <w:noProof/>
        </w:rPr>
        <w:t xml:space="preserve"> (M) grains have bent around more rigid grains during mechanical compaction. (B) Lower Jurassic deltaic sandstone from North Sea, Norway, with quartz, K-feldspar, and plagioclase grains as well as complex intergrowths of </w:t>
      </w:r>
      <w:r>
        <w:rPr>
          <w:noProof/>
        </w:rPr>
        <w:t>muscovite</w:t>
      </w:r>
      <w:r w:rsidRPr="003F43B4">
        <w:rPr>
          <w:noProof/>
        </w:rPr>
        <w:t xml:space="preserve"> and chlorite (probably metamorphic rock fragments with muscovite: M, chlorite: Ch </w:t>
      </w:r>
      <w:r w:rsidRPr="003F43B4">
        <w:rPr>
          <w:noProof/>
        </w:rPr>
        <w:lastRenderedPageBreak/>
        <w:t>and rutile: R). Sand grains contain chlorite coats (Chc). Detrital chlorite is more Mg-rich (lighter green) than grain-coating chlorite (darker green).</w:t>
      </w:r>
    </w:p>
    <w:p w14:paraId="4A06C9D3" w14:textId="306C164E" w:rsidR="004C6839" w:rsidRDefault="004C6839" w:rsidP="004C6839">
      <w:pPr>
        <w:rPr>
          <w:noProof/>
        </w:rPr>
      </w:pPr>
      <w:r>
        <w:rPr>
          <w:noProof/>
        </w:rPr>
        <w:t xml:space="preserve">Figure </w:t>
      </w:r>
      <w:r w:rsidR="00C25E9C">
        <w:rPr>
          <w:noProof/>
        </w:rPr>
        <w:t>7</w:t>
      </w:r>
      <w:r>
        <w:rPr>
          <w:noProof/>
        </w:rPr>
        <w:t>. Lower Cretaceous marine fan sandstones from the Moray Firth Basin, Central North Sea, UK</w:t>
      </w:r>
      <w:r w:rsidR="00072A35">
        <w:rPr>
          <w:noProof/>
        </w:rPr>
        <w:t xml:space="preserve"> </w:t>
      </w:r>
      <w:r w:rsidR="00072A35">
        <w:t>(mineral colour index in Figure 3).</w:t>
      </w:r>
      <w:r>
        <w:rPr>
          <w:noProof/>
        </w:rPr>
        <w:t xml:space="preserve"> (A) Poorly</w:t>
      </w:r>
      <w:r w:rsidR="00F00D46">
        <w:rPr>
          <w:noProof/>
        </w:rPr>
        <w:t>-</w:t>
      </w:r>
      <w:r>
        <w:rPr>
          <w:noProof/>
        </w:rPr>
        <w:t>sorted, high porosity</w:t>
      </w:r>
      <w:r w:rsidR="00367F00" w:rsidRPr="00367F00">
        <w:rPr>
          <w:noProof/>
        </w:rPr>
        <w:t xml:space="preserve"> </w:t>
      </w:r>
      <w:r w:rsidR="00367F00">
        <w:rPr>
          <w:noProof/>
        </w:rPr>
        <w:t>sand</w:t>
      </w:r>
      <w:r w:rsidR="00F00D46">
        <w:rPr>
          <w:noProof/>
        </w:rPr>
        <w:t xml:space="preserve">, </w:t>
      </w:r>
      <w:r w:rsidR="00367F00">
        <w:rPr>
          <w:noProof/>
        </w:rPr>
        <w:t>ric</w:t>
      </w:r>
      <w:r w:rsidR="00B8721E">
        <w:rPr>
          <w:noProof/>
        </w:rPr>
        <w:t>h</w:t>
      </w:r>
      <w:r w:rsidR="00367F00">
        <w:rPr>
          <w:noProof/>
        </w:rPr>
        <w:t xml:space="preserve"> in </w:t>
      </w:r>
      <w:r w:rsidR="00F00D46">
        <w:rPr>
          <w:noProof/>
        </w:rPr>
        <w:t>quartz</w:t>
      </w:r>
      <w:r w:rsidR="00367F00">
        <w:rPr>
          <w:noProof/>
        </w:rPr>
        <w:t xml:space="preserve"> (Q)</w:t>
      </w:r>
      <w:r w:rsidR="00F00D46">
        <w:rPr>
          <w:noProof/>
        </w:rPr>
        <w:t xml:space="preserve"> containing grains with a wide variety of grain shapes. Detrital calcite (Ca), K-feldspar</w:t>
      </w:r>
      <w:r w:rsidR="00367F00">
        <w:rPr>
          <w:noProof/>
        </w:rPr>
        <w:t xml:space="preserve"> (Kf)</w:t>
      </w:r>
      <w:r w:rsidR="00F00D46">
        <w:rPr>
          <w:noProof/>
        </w:rPr>
        <w:t xml:space="preserve"> and plagioclase </w:t>
      </w:r>
      <w:r w:rsidR="00367F00">
        <w:rPr>
          <w:noProof/>
        </w:rPr>
        <w:t xml:space="preserve">(Pl) </w:t>
      </w:r>
      <w:r w:rsidR="00F00D46">
        <w:rPr>
          <w:noProof/>
        </w:rPr>
        <w:t xml:space="preserve">are present. This sandstone has </w:t>
      </w:r>
      <w:r w:rsidR="00367F00">
        <w:rPr>
          <w:noProof/>
        </w:rPr>
        <w:t xml:space="preserve">a small amount of kaolinite but little other </w:t>
      </w:r>
      <w:r w:rsidR="00F00D46">
        <w:rPr>
          <w:noProof/>
        </w:rPr>
        <w:t>cement despite being buried to about 2,000 m (72</w:t>
      </w:r>
      <w:r w:rsidR="00F00D46">
        <w:rPr>
          <w:noProof/>
        </w:rPr>
        <w:sym w:font="Symbol" w:char="F0B0"/>
      </w:r>
      <w:r w:rsidR="00F00D46">
        <w:rPr>
          <w:noProof/>
        </w:rPr>
        <w:t xml:space="preserve">C). (B) Poorly-sorted, medium porosity, quartz-, lithic-, </w:t>
      </w:r>
      <w:r w:rsidR="003F43B4">
        <w:rPr>
          <w:noProof/>
        </w:rPr>
        <w:t>muscovite</w:t>
      </w:r>
      <w:r w:rsidR="0013650B">
        <w:rPr>
          <w:noProof/>
        </w:rPr>
        <w:t xml:space="preserve"> (M)</w:t>
      </w:r>
      <w:r w:rsidR="00F00D46">
        <w:rPr>
          <w:noProof/>
        </w:rPr>
        <w:t>-, plagioclase and K-felds</w:t>
      </w:r>
      <w:r w:rsidR="0013650B">
        <w:rPr>
          <w:noProof/>
        </w:rPr>
        <w:t>p</w:t>
      </w:r>
      <w:r w:rsidR="00F00D46">
        <w:rPr>
          <w:noProof/>
        </w:rPr>
        <w:t xml:space="preserve">ar-bearing sand containing grains with a wide variety of shapes, buried to the same depth as the sample in Figure </w:t>
      </w:r>
      <w:r w:rsidR="00C25E9C">
        <w:rPr>
          <w:noProof/>
        </w:rPr>
        <w:t>7</w:t>
      </w:r>
      <w:r w:rsidR="00F00D46">
        <w:rPr>
          <w:noProof/>
        </w:rPr>
        <w:t xml:space="preserve">A. Siderite (S) and calcite are present as minor cements. The lower porosity of </w:t>
      </w:r>
      <w:r w:rsidR="0013650B">
        <w:rPr>
          <w:noProof/>
        </w:rPr>
        <w:t>the sample in 7</w:t>
      </w:r>
      <w:r w:rsidR="00F00D46">
        <w:rPr>
          <w:noProof/>
        </w:rPr>
        <w:t xml:space="preserve">B compared to </w:t>
      </w:r>
      <w:r w:rsidR="0013650B">
        <w:rPr>
          <w:noProof/>
        </w:rPr>
        <w:t>7</w:t>
      </w:r>
      <w:r w:rsidR="00F00D46">
        <w:rPr>
          <w:noProof/>
        </w:rPr>
        <w:t>A is due to the mechanical and chemical breakdown of lithic grains.</w:t>
      </w:r>
      <w:r w:rsidR="00B8721E">
        <w:rPr>
          <w:noProof/>
        </w:rPr>
        <w:t xml:space="preserve"> </w:t>
      </w:r>
    </w:p>
    <w:p w14:paraId="0CB2142D" w14:textId="5EEBDCF6" w:rsidR="00F157E4" w:rsidRDefault="00F157E4" w:rsidP="0023081F">
      <w:pPr>
        <w:rPr>
          <w:noProof/>
        </w:rPr>
      </w:pPr>
      <w:r>
        <w:rPr>
          <w:noProof/>
        </w:rPr>
        <w:t xml:space="preserve">Figure </w:t>
      </w:r>
      <w:r w:rsidR="00C25E9C">
        <w:rPr>
          <w:noProof/>
        </w:rPr>
        <w:t>8</w:t>
      </w:r>
      <w:r w:rsidR="004C6839">
        <w:rPr>
          <w:noProof/>
        </w:rPr>
        <w:t>.</w:t>
      </w:r>
      <w:r w:rsidR="00B8721E">
        <w:rPr>
          <w:noProof/>
        </w:rPr>
        <w:t xml:space="preserve"> </w:t>
      </w:r>
      <w:r w:rsidR="004C6839">
        <w:rPr>
          <w:noProof/>
        </w:rPr>
        <w:t>Calcite in sandstones</w:t>
      </w:r>
      <w:r w:rsidR="00072A35">
        <w:rPr>
          <w:noProof/>
        </w:rPr>
        <w:t xml:space="preserve"> </w:t>
      </w:r>
      <w:r w:rsidR="00072A35">
        <w:t>(mineral colour index in Figure 3).</w:t>
      </w:r>
      <w:r w:rsidR="004C6839">
        <w:rPr>
          <w:noProof/>
        </w:rPr>
        <w:t xml:space="preserve"> (A) Low porosity Upper Jurassic shallow marine</w:t>
      </w:r>
      <w:r w:rsidR="00465E7D">
        <w:rPr>
          <w:noProof/>
        </w:rPr>
        <w:t>, quartz-rich</w:t>
      </w:r>
      <w:r w:rsidR="004C6839">
        <w:rPr>
          <w:noProof/>
        </w:rPr>
        <w:t xml:space="preserve"> sandstone from the Weald Basin with calcite </w:t>
      </w:r>
      <w:r w:rsidR="0013650B">
        <w:rPr>
          <w:noProof/>
        </w:rPr>
        <w:t xml:space="preserve">(Ca) </w:t>
      </w:r>
      <w:r w:rsidR="004C6839">
        <w:rPr>
          <w:noProof/>
        </w:rPr>
        <w:t xml:space="preserve">present as both recrystallised carbonate bioclasts (see complex shape centre left) and pore-filling cement. The sandstone also contains detrital apatite (A) (probably a tooth or bone fragment) and </w:t>
      </w:r>
      <w:r w:rsidR="00DC094C">
        <w:rPr>
          <w:noProof/>
        </w:rPr>
        <w:t xml:space="preserve">illite-rich </w:t>
      </w:r>
      <w:r w:rsidR="004C6839">
        <w:rPr>
          <w:noProof/>
        </w:rPr>
        <w:t xml:space="preserve">clay-rich patches </w:t>
      </w:r>
      <w:r w:rsidR="0013650B">
        <w:rPr>
          <w:noProof/>
        </w:rPr>
        <w:t xml:space="preserve">(yellow dashed outline) </w:t>
      </w:r>
      <w:r w:rsidR="004C6839">
        <w:rPr>
          <w:noProof/>
        </w:rPr>
        <w:t xml:space="preserve">that probably represent burrows. (B) Low porosity Upper Triassic deltaic sandstones from the Ordos Basin, China with abundant </w:t>
      </w:r>
      <w:r w:rsidR="00465E7D">
        <w:rPr>
          <w:noProof/>
        </w:rPr>
        <w:t xml:space="preserve">quatz (Q), </w:t>
      </w:r>
      <w:r w:rsidR="004C6839">
        <w:rPr>
          <w:noProof/>
        </w:rPr>
        <w:t>plagioclase</w:t>
      </w:r>
      <w:r w:rsidR="00465E7D">
        <w:rPr>
          <w:noProof/>
        </w:rPr>
        <w:t xml:space="preserve"> (Pl)</w:t>
      </w:r>
      <w:r w:rsidR="004C6839">
        <w:rPr>
          <w:noProof/>
        </w:rPr>
        <w:t>, K-feldspar</w:t>
      </w:r>
      <w:r w:rsidR="00465E7D">
        <w:rPr>
          <w:noProof/>
        </w:rPr>
        <w:t xml:space="preserve"> (Kf)</w:t>
      </w:r>
      <w:r w:rsidR="004C6839">
        <w:rPr>
          <w:noProof/>
        </w:rPr>
        <w:t xml:space="preserve"> and lithic </w:t>
      </w:r>
      <w:r w:rsidR="00465E7D">
        <w:rPr>
          <w:noProof/>
        </w:rPr>
        <w:t xml:space="preserve">(L) </w:t>
      </w:r>
      <w:r w:rsidR="004C6839">
        <w:rPr>
          <w:noProof/>
        </w:rPr>
        <w:t xml:space="preserve">grains as well as detrital quartz. </w:t>
      </w:r>
      <w:r w:rsidR="00465E7D">
        <w:rPr>
          <w:noProof/>
        </w:rPr>
        <w:t xml:space="preserve">The patches of chlorite (Ch) were probably from basic igneous rock fragments. </w:t>
      </w:r>
      <w:r w:rsidR="004C6839">
        <w:rPr>
          <w:noProof/>
        </w:rPr>
        <w:t>This sandstone is extensively cemented with calcite that has filled both primary and secondary pores.</w:t>
      </w:r>
    </w:p>
    <w:p w14:paraId="55CFDDFC" w14:textId="77777777" w:rsidR="00EC2DCE" w:rsidRPr="00EC2DCE" w:rsidRDefault="00EC2DCE" w:rsidP="00EC2DCE">
      <w:pPr>
        <w:rPr>
          <w:noProof/>
        </w:rPr>
      </w:pPr>
      <w:r w:rsidRPr="00EC2DCE">
        <w:rPr>
          <w:noProof/>
        </w:rPr>
        <w:t>Figure 9. Palaeocene marine fan sandstones from the Outer Moray Firth Basin, Central North Sea, UK (mineral colour index in Figure 3). (A) Moderately-sorted, medium porosity, quartz (Q)-rich sand containing K-feldspar (Kf), plagioclase (Pl), lithic (L) grains and pyritised (Py) grains. There are large patches of kaolinite (Ka) that are approximately grain-sized suggesting that kaolinite has replaced a pre-existing grain (probably K-feldspar). Kaolinite growth seems to be the only significant diagenetic phase despite the sandstones being buried to about 2,000 m (72</w:t>
      </w:r>
      <w:r w:rsidRPr="00EC2DCE">
        <w:rPr>
          <w:noProof/>
        </w:rPr>
        <w:sym w:font="Symbol" w:char="F0B0"/>
      </w:r>
      <w:r w:rsidRPr="00EC2DCE">
        <w:rPr>
          <w:noProof/>
        </w:rPr>
        <w:t>C). (B) Very poorly-sorted, low- to medium-porosity, quartz-, plagioclase and K-feldspar- and muscovite (M- bearing sand containing grains with a wide variety of grain sizes. There are large patches of kaolinite that are grain-sized, as in Figure 9A, suggesting that kaolinite has replaced a pre-existing grain (probably K-feldspar). The lower porosity in image 9B compared to 9A is due to the poorer sorting in 9B.</w:t>
      </w:r>
    </w:p>
    <w:p w14:paraId="22D5F9AF" w14:textId="5B658AF5" w:rsidR="00F157E4" w:rsidRDefault="00EC2DCE" w:rsidP="0023081F">
      <w:pPr>
        <w:rPr>
          <w:noProof/>
        </w:rPr>
      </w:pPr>
      <w:r w:rsidRPr="00EC2DCE">
        <w:rPr>
          <w:noProof/>
        </w:rPr>
        <w:t xml:space="preserve">Figure 10. Grain size and matrix effects on reservoir quality. (A) Low magnificantion image Lower Triassic aeolian sandstone from the East Irish Sea Basin, UK with the sand dominated by quartz (Q) with minor K-feldspar (Kf) and dispersed dolomite (D) cement with a outer rim of ferroan dolomite (Df) (mineral colour index in Figure 3). Beds, exemplified by the yellow dashed lines, result from grain flow down the slip face of large Triassic sand dunes. Beds have distinctly different grain sizes. These grain size differences will lead to bed-controlled variations of permeability as the coarser sands have larger pores and pore throats. (B) Triassic continental sandstone from the Irish Sea Basin, UK, with abundant pore filling muscovite-illite (M/Ilt) and little primary porosity (Pp); in this image illite is bright green to ease identification. The muscovite-illite may have been a depositional component of the sandstones (i.e., matrix) or it may have resulted from the alteration of detrital K-feldspar before petroleum filling stopped this water-induced diagenetic reaction </w:t>
      </w:r>
      <w:r w:rsidR="00556789">
        <w:fldChar w:fldCharType="begin"/>
      </w:r>
      <w:r w:rsidR="00F25898">
        <w:instrText xml:space="preserve"> ADDIN EN.CITE &lt;EndNote&gt;&lt;Cite&gt;&lt;Author&gt;Cowan&lt;/Author&gt;&lt;Year&gt;2003&lt;/Year&gt;&lt;RecNum&gt;2956&lt;/RecNum&gt;&lt;DisplayText&gt;(Woodward and Curtis, 1987; Cowan and Boycott-Brown, 2003)&lt;/DisplayText&gt;&lt;record&gt;&lt;rec-number&gt;2956&lt;/rec-number&gt;&lt;foreign-keys&gt;&lt;key app="EN" db-id="x5v5xwvaossf27ef9zmvwpt7dvtxfs20tvdf" timestamp="0"&gt;2956&lt;/key&gt;&lt;/foreign-keys&gt;&lt;ref-type name="Book Section"&gt;5&lt;/ref-type&gt;&lt;contributors&gt;&lt;authors&gt;&lt;author&gt;Cowan, G.&lt;/author&gt;&lt;author&gt;Boycott-Brown, T.&lt;/author&gt;&lt;/authors&gt;&lt;secondary-authors&gt;&lt;author&gt;Gluyas, J.&lt;/author&gt;&lt;author&gt;Hichens, H. M.&lt;/author&gt;&lt;/secondary-authors&gt;&lt;/contributors&gt;&lt;titles&gt;&lt;title&gt;The North Morecambe Field, Block l10/2a, East Irish Sea&lt;/title&gt;&lt;secondary-title&gt;United Kingdom Oil and Gas Fields, Commemerative Millenium Volume, Memoir 20&lt;/secondary-title&gt;&lt;/titles&gt;&lt;pages&gt;97-105&lt;/pages&gt;&lt;dates&gt;&lt;year&gt;2003&lt;/year&gt;&lt;/dates&gt;&lt;pub-location&gt;London&lt;/pub-location&gt;&lt;publisher&gt;The Geological Society&lt;/publisher&gt;&lt;urls&gt;&lt;/urls&gt;&lt;/record&gt;&lt;/Cite&gt;&lt;Cite&gt;&lt;Author&gt;Woodward&lt;/Author&gt;&lt;Year&gt;1987&lt;/Year&gt;&lt;RecNum&gt;2532&lt;/RecNum&gt;&lt;record&gt;&lt;rec-number&gt;2532&lt;/rec-number&gt;&lt;foreign-keys&gt;&lt;key app="EN" db-id="x5v5xwvaossf27ef9zmvwpt7dvtxfs20tvdf" timestamp="0"&gt;2532&lt;/key&gt;&lt;/foreign-keys&gt;&lt;ref-type name="Book Section"&gt;5&lt;/ref-type&gt;&lt;contributors&gt;&lt;authors&gt;&lt;author&gt;Woodward, K.&lt;/author&gt;&lt;author&gt;Curtis, C.D.&lt;/author&gt;&lt;/authors&gt;&lt;secondary-authors&gt;&lt;author&gt;Brooks, J.&lt;/author&gt;&lt;author&gt;Glennie, K. W.&lt;/author&gt;&lt;/secondary-authors&gt;&lt;/contributors&gt;&lt;titles&gt;&lt;title&gt;Predictive model for the distribution of production constraining illites - Morecambe Gas Field, Irish Sea, Offshore UK&lt;/title&gt;&lt;secondary-title&gt;Petoleum Geology of North West Europe&lt;/secondary-title&gt;&lt;/titles&gt;&lt;pages&gt;205-215&lt;/pages&gt;&lt;volume&gt;1&lt;/volume&gt;&lt;dates&gt;&lt;year&gt;1987&lt;/year&gt;&lt;/dates&gt;&lt;pub-location&gt;London&lt;/pub-location&gt;&lt;publisher&gt;Graham and Trotman&lt;/publisher&gt;&lt;urls&gt;&lt;/urls&gt;&lt;/record&gt;&lt;/Cite&gt;&lt;/EndNote&gt;</w:instrText>
      </w:r>
      <w:r w:rsidR="00556789">
        <w:fldChar w:fldCharType="separate"/>
      </w:r>
      <w:r w:rsidR="00F25898">
        <w:rPr>
          <w:noProof/>
        </w:rPr>
        <w:t>(Woodward and Curtis, 1987; Cowan and Boycott-Brown, 2003)</w:t>
      </w:r>
      <w:r w:rsidR="00556789">
        <w:fldChar w:fldCharType="end"/>
      </w:r>
      <w:r w:rsidR="00556789">
        <w:t>.</w:t>
      </w:r>
    </w:p>
    <w:p w14:paraId="0BC42618" w14:textId="2EE48FB7" w:rsidR="00900D29" w:rsidRDefault="00F157E4" w:rsidP="0023081F">
      <w:r>
        <w:rPr>
          <w:noProof/>
        </w:rPr>
        <w:t xml:space="preserve">Figure </w:t>
      </w:r>
      <w:r w:rsidR="00C25E9C">
        <w:rPr>
          <w:noProof/>
        </w:rPr>
        <w:t>11</w:t>
      </w:r>
      <w:r>
        <w:rPr>
          <w:noProof/>
        </w:rPr>
        <w:t>.</w:t>
      </w:r>
      <w:r w:rsidR="00900D29">
        <w:rPr>
          <w:noProof/>
        </w:rPr>
        <w:t xml:space="preserve"> Dolomite and other pore-filling cements in sandstones</w:t>
      </w:r>
      <w:r w:rsidR="00072A35">
        <w:rPr>
          <w:noProof/>
        </w:rPr>
        <w:t xml:space="preserve"> </w:t>
      </w:r>
      <w:r w:rsidR="00072A35">
        <w:t>(mineral colour index in Figure 3)</w:t>
      </w:r>
      <w:r w:rsidR="00072A35">
        <w:rPr>
          <w:noProof/>
        </w:rPr>
        <w:t xml:space="preserve">. </w:t>
      </w:r>
      <w:r w:rsidR="00900D29">
        <w:rPr>
          <w:noProof/>
        </w:rPr>
        <w:t>(A) Detrital quartz</w:t>
      </w:r>
      <w:r w:rsidR="000A624D">
        <w:rPr>
          <w:noProof/>
        </w:rPr>
        <w:t xml:space="preserve"> (Q)</w:t>
      </w:r>
      <w:r w:rsidR="00900D29">
        <w:rPr>
          <w:noProof/>
        </w:rPr>
        <w:t xml:space="preserve">-dominated </w:t>
      </w:r>
      <w:r w:rsidR="00900D29">
        <w:t>Triassic continental red-bed sandstone from the Irish Sea Basin, UK, with</w:t>
      </w:r>
      <w:r w:rsidR="000A624D">
        <w:t xml:space="preserve"> minor K-feldspar (</w:t>
      </w:r>
      <w:proofErr w:type="spellStart"/>
      <w:r w:rsidR="000A624D">
        <w:t>Kf</w:t>
      </w:r>
      <w:proofErr w:type="spellEnd"/>
      <w:r w:rsidR="000A624D">
        <w:t>),</w:t>
      </w:r>
      <w:r w:rsidR="00900D29">
        <w:t xml:space="preserve"> localised pore filling anhydrite (GA), later pore-filling illite (</w:t>
      </w:r>
      <w:proofErr w:type="spellStart"/>
      <w:r w:rsidR="00900D29">
        <w:t>Ilt</w:t>
      </w:r>
      <w:proofErr w:type="spellEnd"/>
      <w:r w:rsidR="00900D29">
        <w:t xml:space="preserve">) </w:t>
      </w:r>
      <w:r w:rsidR="000A624D">
        <w:t>with</w:t>
      </w:r>
      <w:r w:rsidR="00900D29">
        <w:t xml:space="preserve"> </w:t>
      </w:r>
      <w:r w:rsidR="00900D29">
        <w:lastRenderedPageBreak/>
        <w:t>dolomite (D) cement being the latest mineral to develop</w:t>
      </w:r>
      <w:r w:rsidR="000A624D">
        <w:t>. T</w:t>
      </w:r>
      <w:r w:rsidR="00900D29">
        <w:t xml:space="preserve">here is little primary porosity </w:t>
      </w:r>
      <w:r w:rsidR="000A624D">
        <w:t xml:space="preserve">(Pp) </w:t>
      </w:r>
      <w:r w:rsidR="00900D29">
        <w:t xml:space="preserve">remaining due to extensive </w:t>
      </w:r>
      <w:proofErr w:type="gramStart"/>
      <w:r w:rsidR="00900D29">
        <w:t>cementation</w:t>
      </w:r>
      <w:proofErr w:type="gramEnd"/>
      <w:r w:rsidR="000A624D">
        <w:t xml:space="preserve"> but some secondary porosity (Ps) is present within altered K-feldspar grains</w:t>
      </w:r>
      <w:r w:rsidR="00900D29">
        <w:t>. In this image illite is bright green to ease identification. (B) Detrital quartz-dominated Mid Jurassic deltaic sandstones from Halten Terrace, Norway, with minor plagioclase, from a sample at &gt; 4,000 m and 110</w:t>
      </w:r>
      <w:r w:rsidR="00900D29">
        <w:sym w:font="Symbol" w:char="F0B0"/>
      </w:r>
      <w:r w:rsidR="00900D29">
        <w:t>C. Extensive grain-coating siderite</w:t>
      </w:r>
      <w:r w:rsidR="000A624D">
        <w:t xml:space="preserve"> (S)</w:t>
      </w:r>
      <w:r w:rsidR="00900D29">
        <w:t xml:space="preserve"> is present that may have inhibited later quartz cement.</w:t>
      </w:r>
      <w:r w:rsidR="00B8721E">
        <w:t xml:space="preserve"> </w:t>
      </w:r>
      <w:r w:rsidR="00900D29">
        <w:t xml:space="preserve">Siderite was followed by the growth of pore-filling </w:t>
      </w:r>
      <w:r w:rsidR="00EC2DCE">
        <w:t xml:space="preserve">ferroan </w:t>
      </w:r>
      <w:r w:rsidR="00900D29">
        <w:t>dolomite</w:t>
      </w:r>
      <w:r w:rsidR="00EC2DCE">
        <w:t xml:space="preserve"> (</w:t>
      </w:r>
      <w:proofErr w:type="spellStart"/>
      <w:r w:rsidR="00EC2DCE">
        <w:t>Df</w:t>
      </w:r>
      <w:proofErr w:type="spellEnd"/>
      <w:r w:rsidR="00EC2DCE">
        <w:t>)</w:t>
      </w:r>
      <w:r w:rsidR="00900D29">
        <w:t xml:space="preserve">. There are localised patches of remaining primary porosity. There may be localised development of quartz cement in this </w:t>
      </w:r>
      <w:r w:rsidR="00C14865">
        <w:t>sample,</w:t>
      </w:r>
      <w:r w:rsidR="00900D29">
        <w:t xml:space="preserve"> but it cannot be discerned using SEM-EDS.</w:t>
      </w:r>
    </w:p>
    <w:p w14:paraId="0425A3A8" w14:textId="6D09566D" w:rsidR="00C14865" w:rsidRDefault="00F157E4" w:rsidP="0023081F">
      <w:pPr>
        <w:rPr>
          <w:noProof/>
        </w:rPr>
      </w:pPr>
      <w:r>
        <w:rPr>
          <w:noProof/>
        </w:rPr>
        <w:t xml:space="preserve">Figure </w:t>
      </w:r>
      <w:r w:rsidR="00C25E9C">
        <w:rPr>
          <w:noProof/>
        </w:rPr>
        <w:t>12</w:t>
      </w:r>
      <w:r>
        <w:rPr>
          <w:noProof/>
        </w:rPr>
        <w:t>.</w:t>
      </w:r>
      <w:r w:rsidR="00C14865">
        <w:rPr>
          <w:noProof/>
        </w:rPr>
        <w:t xml:space="preserve"> Dolomite, calcite and Ca-sulphate in sandstones</w:t>
      </w:r>
      <w:r w:rsidR="00072A35">
        <w:rPr>
          <w:noProof/>
        </w:rPr>
        <w:t xml:space="preserve"> </w:t>
      </w:r>
      <w:r w:rsidR="00072A35">
        <w:t>(mineral colour index in Figure 3)</w:t>
      </w:r>
      <w:r w:rsidR="00072A35">
        <w:rPr>
          <w:noProof/>
        </w:rPr>
        <w:t>.</w:t>
      </w:r>
      <w:r w:rsidR="00C14865">
        <w:rPr>
          <w:noProof/>
        </w:rPr>
        <w:t xml:space="preserve"> (A) High primary porosity (Pp) Upper Jurassic shallow marine sandstone, dominated by quartz</w:t>
      </w:r>
      <w:r w:rsidR="000A624D">
        <w:rPr>
          <w:noProof/>
        </w:rPr>
        <w:t xml:space="preserve"> (Q)</w:t>
      </w:r>
      <w:r w:rsidR="00C14865">
        <w:rPr>
          <w:noProof/>
        </w:rPr>
        <w:t xml:space="preserve"> with minor K-feldspar </w:t>
      </w:r>
      <w:r w:rsidR="000A624D">
        <w:rPr>
          <w:noProof/>
        </w:rPr>
        <w:t xml:space="preserve">(Kf) </w:t>
      </w:r>
      <w:r w:rsidR="00C14865">
        <w:rPr>
          <w:noProof/>
        </w:rPr>
        <w:t>from the Weald Basin. Dolomite (D) occurs as dispersed crystals with ferroan-dolomite (D</w:t>
      </w:r>
      <w:r w:rsidR="000A624D">
        <w:rPr>
          <w:noProof/>
        </w:rPr>
        <w:t>f</w:t>
      </w:r>
      <w:r w:rsidR="00C14865">
        <w:rPr>
          <w:noProof/>
        </w:rPr>
        <w:t xml:space="preserve">) rims and siderite (S) cement sitting on </w:t>
      </w:r>
      <w:r w:rsidR="00DC094C">
        <w:rPr>
          <w:noProof/>
        </w:rPr>
        <w:t xml:space="preserve">the </w:t>
      </w:r>
      <w:r w:rsidR="00A55422">
        <w:rPr>
          <w:noProof/>
        </w:rPr>
        <w:t xml:space="preserve">outer </w:t>
      </w:r>
      <w:r w:rsidR="00DC094C">
        <w:rPr>
          <w:noProof/>
        </w:rPr>
        <w:t xml:space="preserve">edge </w:t>
      </w:r>
      <w:r w:rsidR="00C14865">
        <w:rPr>
          <w:noProof/>
        </w:rPr>
        <w:t xml:space="preserve">of ferroan dolomite. Calcite </w:t>
      </w:r>
      <w:r w:rsidR="00A55422">
        <w:rPr>
          <w:noProof/>
        </w:rPr>
        <w:t xml:space="preserve">(Ca) </w:t>
      </w:r>
      <w:r w:rsidR="00C14865">
        <w:rPr>
          <w:noProof/>
        </w:rPr>
        <w:t xml:space="preserve">seems to sit on </w:t>
      </w:r>
      <w:r w:rsidR="00A55422">
        <w:rPr>
          <w:noProof/>
        </w:rPr>
        <w:t xml:space="preserve">the outer edge </w:t>
      </w:r>
      <w:r w:rsidR="00C14865">
        <w:rPr>
          <w:noProof/>
        </w:rPr>
        <w:t>of the ferroan dolomite possibly suggesting that dedolomitisation has occurred. (B) Very fine sandstone from the Tarporley Sitstone Formation, at the base of the Mercia Mudstone Group, that is dominated by quartz with minor K-feldspar, from the East Irish Sea Basin. Dolomite (D) occurs as dispersed crystals with ferroan-dolomite (</w:t>
      </w:r>
      <w:r w:rsidR="000A624D">
        <w:rPr>
          <w:noProof/>
        </w:rPr>
        <w:t>Df</w:t>
      </w:r>
      <w:r w:rsidR="00C14865">
        <w:rPr>
          <w:noProof/>
        </w:rPr>
        <w:t>) rims</w:t>
      </w:r>
      <w:r w:rsidR="008D1F09">
        <w:rPr>
          <w:noProof/>
        </w:rPr>
        <w:t xml:space="preserve">. Calcite </w:t>
      </w:r>
      <w:r w:rsidR="000A624D">
        <w:rPr>
          <w:noProof/>
        </w:rPr>
        <w:t xml:space="preserve">(Ca) </w:t>
      </w:r>
      <w:r w:rsidR="008D1F09">
        <w:rPr>
          <w:noProof/>
        </w:rPr>
        <w:t>cement sits on top of ferroan dolomite suggesting that calcite was the last carbonate cement to devlope</w:t>
      </w:r>
      <w:r w:rsidR="00C14865">
        <w:rPr>
          <w:noProof/>
        </w:rPr>
        <w:t>. Gypsum cement (GA) has developed after the ferroan dolomite</w:t>
      </w:r>
      <w:r w:rsidR="008D1F09">
        <w:rPr>
          <w:noProof/>
        </w:rPr>
        <w:t xml:space="preserve"> and calcite</w:t>
      </w:r>
      <w:r w:rsidR="00C14865">
        <w:rPr>
          <w:noProof/>
        </w:rPr>
        <w:t xml:space="preserve"> and this </w:t>
      </w:r>
      <w:r w:rsidR="00EC2DCE">
        <w:rPr>
          <w:noProof/>
        </w:rPr>
        <w:t xml:space="preserve">sulphate cement </w:t>
      </w:r>
      <w:r w:rsidR="00C14865">
        <w:rPr>
          <w:noProof/>
        </w:rPr>
        <w:t xml:space="preserve">has </w:t>
      </w:r>
      <w:r w:rsidR="00EC2DCE">
        <w:rPr>
          <w:noProof/>
        </w:rPr>
        <w:t xml:space="preserve">here </w:t>
      </w:r>
      <w:r w:rsidR="00C14865">
        <w:rPr>
          <w:noProof/>
        </w:rPr>
        <w:t>occluded most of the pores.</w:t>
      </w:r>
    </w:p>
    <w:p w14:paraId="043CF144" w14:textId="77777777" w:rsidR="00EC2DCE" w:rsidRPr="00EC2DCE" w:rsidRDefault="00EC2DCE" w:rsidP="00EC2DCE">
      <w:pPr>
        <w:rPr>
          <w:noProof/>
        </w:rPr>
      </w:pPr>
      <w:r w:rsidRPr="00EC2DCE">
        <w:rPr>
          <w:noProof/>
        </w:rPr>
        <w:t>Figure 13. Types of chlorite in quartz-dominated Lower Jurassic deltaic sandstones from Halten Terrace, Norway, with minor feldspars (mineral colour index in Figure 3). (A) Well-developed chlorite coats (Chc) occur on most exposed sand-grain surfaces including quartz (Q) and lithics (L) but quartz cement (Qc) has managed to start growing at a small number of sites. An inclusion of zircon is present within one quartz grain. Quartz-quartz grain boundaries (yellow dashed lines) are chlorite-free suggesting that at least some of the chlorite grain coat developed after some degree of compaction. Abundant primary porosity (Pp) remains and there is secondary porosity associated with partly replaced lithic grain (B) Extensive pore-filling chlorite that has probably inhibited quartz cement growth, but it has also occluded the pores resulting in low porosity. Pyrite (Py) is present within some patches of chlorite suggesting that seawater sulphate, converted into sulphide, has competed for some of the available iron and limited chlorite (or Fe-precursor clay) growth.</w:t>
      </w:r>
    </w:p>
    <w:p w14:paraId="185B4776" w14:textId="77777777" w:rsidR="00EC2DCE" w:rsidRPr="00EC2DCE" w:rsidRDefault="00EC2DCE" w:rsidP="00EC2DCE">
      <w:pPr>
        <w:rPr>
          <w:noProof/>
        </w:rPr>
      </w:pPr>
      <w:r w:rsidRPr="00EC2DCE">
        <w:rPr>
          <w:noProof/>
        </w:rPr>
        <w:t>Figure 14. (A) Quartz (Q)-dominated Lower Jurassic deltaic sandstones from Halten Terrace, Norway, with minor K-feldspar (Kf) with extensive development of secondary porosity (Ps) due to the dissolution of feldspathic rock fragments. Much primary porosity (Pp) remains. Grains are coated with chlorite (Chc) although the detrital clay coat, preserved within grain embayments, contain muscovite (M) as well as chlorite. The dissolved grains have a patchy chlorite coat suggesting that dissolution occurred at least partly after the creation of chlorite grain coats (mineral colour index in Figure 3). (B) Permian low porosity aeolian sandstone from the Middle East with stylolites (within yellow dashed lines), locally enriched in muscovite (M) providing evidence of chemical compaction due to elevated effective stress. The stylolites are visible as they have concentrated clay minerals, and especially muscovite (M) at the sites of quartz dissolution. It is not possible to differentiate quartz cement and quartz overgrowths in quartz-rich sandstones but the lack of distinguishable porosity using SEM-EDS (note: excluding microporosity) suggest that the solution of quartz at stylolites has led to cementation throughout the rest of the sandstone sample.</w:t>
      </w:r>
    </w:p>
    <w:p w14:paraId="1D8AADA9" w14:textId="59B0ED34" w:rsidR="00AD2411" w:rsidRDefault="002E54D2" w:rsidP="007D07C4">
      <w:r>
        <w:t xml:space="preserve">Figure </w:t>
      </w:r>
      <w:r w:rsidR="00C25E9C">
        <w:t>15</w:t>
      </w:r>
      <w:r>
        <w:t xml:space="preserve">. </w:t>
      </w:r>
      <w:r w:rsidR="00DA1194">
        <w:t xml:space="preserve">Examples of quantitative SEM-EDS data and their quality and interpretation: (A) </w:t>
      </w:r>
      <w:r>
        <w:t xml:space="preserve">Comparison of core analysis porosity and SEM-EDS porosity from some Lower Jurassic sandstones </w:t>
      </w:r>
      <w:r>
        <w:lastRenderedPageBreak/>
        <w:t>from Halten Terrace, Norway</w:t>
      </w:r>
      <w:r w:rsidR="007D07C4">
        <w:t xml:space="preserve"> </w:t>
      </w:r>
      <w:r w:rsidR="007D07C4">
        <w:fldChar w:fldCharType="begin"/>
      </w:r>
      <w:r w:rsidR="007D07C4">
        <w:instrText xml:space="preserve"> ADDIN EN.CITE &lt;EndNote&gt;&lt;Cite&gt;&lt;Author&gt;Griffiths&lt;/Author&gt;&lt;Year&gt;2021&lt;/Year&gt;&lt;RecNum&gt;1&lt;/RecNum&gt;&lt;DisplayText&gt;(Griffiths et al., 2021)&lt;/DisplayText&gt;&lt;record&gt;&lt;rec-number&gt;1&lt;/rec-number&gt;&lt;foreign-keys&gt;&lt;key app="EN" db-id="ts0trzpacrrdz2epvr7xdzdje5dtzfartzfv" timestamp="1656481320"&gt;1&lt;/key&gt;&lt;/foreign-keys&gt;&lt;ref-type name="Journal Article"&gt;17&lt;/ref-type&gt;&lt;contributors&gt;&lt;authors&gt;&lt;author&gt;Griffiths, J.&lt;/author&gt;&lt;author&gt;Worden, R .H.&lt;/author&gt;&lt;author&gt;Utley, J. E. P.&lt;/author&gt;&lt;author&gt;Brostrøm, C.,&lt;/author&gt;&lt;author&gt;Martinius, A W&lt;/author&gt;&lt;author&gt;Lawan, A. Y.&lt;/author&gt;&lt;author&gt;Al-Hajri, A. I.&lt;/author&gt;&lt;/authors&gt;&lt;/contributors&gt;&lt;titles&gt;&lt;title&gt;Origin and distribution of grain-coating and pore-filling chlorite in deltaic sandstones: Reservoir quality assessment of the Tilje Formation, Smørbukk Field, offshore Norway&lt;/title&gt;&lt;secondary-title&gt;Marine and Petroleum Geology&lt;/secondary-title&gt;&lt;/titles&gt;&lt;pages&gt;105326&lt;/pages&gt;&lt;volume&gt;134&lt;/volume&gt;&lt;dates&gt;&lt;year&gt;2021&lt;/year&gt;&lt;/dates&gt;&lt;urls&gt;&lt;/urls&gt;&lt;/record&gt;&lt;/Cite&gt;&lt;/EndNote&gt;</w:instrText>
      </w:r>
      <w:r w:rsidR="007D07C4">
        <w:fldChar w:fldCharType="separate"/>
      </w:r>
      <w:r w:rsidR="007D07C4">
        <w:rPr>
          <w:noProof/>
        </w:rPr>
        <w:t>(Griffiths et al., 2021)</w:t>
      </w:r>
      <w:r w:rsidR="007D07C4">
        <w:fldChar w:fldCharType="end"/>
      </w:r>
      <w:r>
        <w:t>.</w:t>
      </w:r>
      <w:r w:rsidR="00352D77">
        <w:t xml:space="preserve"> The repeatability of core analysis measurements </w:t>
      </w:r>
      <w:proofErr w:type="gramStart"/>
      <w:r w:rsidR="00352D77">
        <w:t>are</w:t>
      </w:r>
      <w:proofErr w:type="gramEnd"/>
      <w:r w:rsidR="00352D77">
        <w:t xml:space="preserve"> typically 0.5%; the SEM-EDS porosity measurements probably have smaller degrees of uncertainty.</w:t>
      </w:r>
      <w:r w:rsidR="00B8721E">
        <w:t xml:space="preserve"> </w:t>
      </w:r>
      <w:r>
        <w:t xml:space="preserve">There is very </w:t>
      </w:r>
      <w:r w:rsidR="00A55422">
        <w:t xml:space="preserve">good </w:t>
      </w:r>
      <w:r>
        <w:t xml:space="preserve">agreement between the two measurements of </w:t>
      </w:r>
      <w:r w:rsidR="00234220">
        <w:t>porosity,</w:t>
      </w:r>
      <w:r>
        <w:t xml:space="preserve"> but the core porosity tend to be </w:t>
      </w:r>
      <w:r w:rsidR="00234220">
        <w:t xml:space="preserve">about </w:t>
      </w:r>
      <w:r w:rsidR="001147CF">
        <w:t>5 %</w:t>
      </w:r>
      <w:r w:rsidR="00234220">
        <w:t xml:space="preserve"> porosity units higher than the SEM-EDS data. This can be explained by the presence of microporosity</w:t>
      </w:r>
      <w:r w:rsidR="00D63523">
        <w:t>, especially in the lower porosity samples,</w:t>
      </w:r>
      <w:r w:rsidR="00234220">
        <w:t xml:space="preserve"> that the core data includes but that the SEM-EDS approach cannot measure. The SEM-EDS data probably closely represent effective porosity that contributes to permeability in sandstones.</w:t>
      </w:r>
      <w:r w:rsidR="00DA1194">
        <w:t xml:space="preserve"> (B)</w:t>
      </w:r>
      <w:r w:rsidR="007D07C4" w:rsidRPr="007D07C4">
        <w:t xml:space="preserve"> Example of a comparison of quantities of SEM-EDS kaolinite and SEM-EDS porosity from some Middle Jurassic sandstones from the Viking Graben, UKCS</w:t>
      </w:r>
      <w:r w:rsidR="007D07C4">
        <w:t xml:space="preserve"> </w:t>
      </w:r>
      <w:r w:rsidR="007D07C4">
        <w:fldChar w:fldCharType="begin"/>
      </w:r>
      <w:r w:rsidR="007D07C4">
        <w:instrText xml:space="preserve"> ADDIN EN.CITE &lt;EndNote&gt;&lt;Cite&gt;&lt;Author&gt;Lawan&lt;/Author&gt;&lt;Year&gt;2021&lt;/Year&gt;&lt;RecNum&gt;6379&lt;/RecNum&gt;&lt;DisplayText&gt;(Lawan et al., 2021)&lt;/DisplayText&gt;&lt;record&gt;&lt;rec-number&gt;6379&lt;/rec-number&gt;&lt;foreign-keys&gt;&lt;key app="EN" db-id="x5v5xwvaossf27ef9zmvwpt7dvtxfs20tvdf" timestamp="1622783215"&gt;6379&lt;/key&gt;&lt;/foreign-keys&gt;&lt;ref-type name="Journal Article"&gt;17&lt;/ref-type&gt;&lt;contributors&gt;&lt;authors&gt;&lt;author&gt;Lawan, A. Y.&lt;/author&gt;&lt;author&gt;Worden, R. H.&lt;/author&gt;&lt;author&gt;Utley, J. E. P.&lt;/author&gt;&lt;author&gt;Crowley, S. F.&lt;/author&gt;&lt;/authors&gt;&lt;/contributors&gt;&lt;titles&gt;&lt;title&gt;Sedimentological and diagenetic controls on the reservoir quality of marginal marine sandstones buried to moderate depths and temperatures: Brent Province, UK North Sea&lt;/title&gt;&lt;secondary-title&gt;Marine and Petroleum Geology&lt;/secondary-title&gt;&lt;/titles&gt;&lt;volume&gt;128&lt;/volume&gt;&lt;dates&gt;&lt;year&gt;2021&lt;/year&gt;&lt;pub-dates&gt;&lt;date&gt;Jun&lt;/date&gt;&lt;/pub-dates&gt;&lt;/dates&gt;&lt;isbn&gt;0264-8172&lt;/isbn&gt;&lt;accession-num&gt;WOS:000643888700001&lt;/accession-num&gt;&lt;urls&gt;&lt;related-urls&gt;&lt;url&gt;&amp;lt;Go to ISI&amp;gt;://WOS:000643888700001&lt;/url&gt;&lt;/related-urls&gt;&lt;/urls&gt;&lt;custom7&gt;104993&lt;/custom7&gt;&lt;electronic-resource-num&gt;10.1016/j.marpetgeo.2021.104993&lt;/electronic-resource-num&gt;&lt;/record&gt;&lt;/Cite&gt;&lt;/EndNote&gt;</w:instrText>
      </w:r>
      <w:r w:rsidR="007D07C4">
        <w:fldChar w:fldCharType="separate"/>
      </w:r>
      <w:r w:rsidR="007D07C4">
        <w:rPr>
          <w:noProof/>
        </w:rPr>
        <w:t>(Lawan et al., 2021)</w:t>
      </w:r>
      <w:r w:rsidR="007D07C4">
        <w:fldChar w:fldCharType="end"/>
      </w:r>
      <w:r w:rsidR="007D07C4" w:rsidRPr="007D07C4">
        <w:t>. Kaolinite is the dominant diagenetic mineral in these rocks; it occurs as a pore-filling diagenetic phase that developed at the expense of K-feldspar and white mica. Kaolinite here developed as the typical form of microporous aggregates (Figure 6). There is good inverse correlation between the two values, suggesting that porosity is lost as pore-filling kaolinite has developed. However, porosity decreased from 34 % to 8 % (difference of 26 %) at the same time as kaolinite increased from 0 % to 16 % (difference of 16 %). These quantitative SEM-EDS do not reveal the whole story as 10 % porosity-loss remain unaccounted for. To explain the difference in porosity, it is necessary to infer that the more clay-rich sandstones underwent more compactional-porosity-loss than the clay-poor sandstones</w:t>
      </w:r>
      <w:r w:rsidR="007D07C4">
        <w:t xml:space="preserve"> </w:t>
      </w:r>
      <w:r w:rsidR="007D07C4">
        <w:fldChar w:fldCharType="begin"/>
      </w:r>
      <w:r w:rsidR="007D07C4">
        <w:instrText xml:space="preserve"> ADDIN EN.CITE &lt;EndNote&gt;&lt;Cite&gt;&lt;Author&gt;Ramm&lt;/Author&gt;&lt;Year&gt;1997&lt;/Year&gt;&lt;RecNum&gt;794&lt;/RecNum&gt;&lt;DisplayText&gt;(Ramm et al., 1997)&lt;/DisplayText&gt;&lt;record&gt;&lt;rec-number&gt;794&lt;/rec-number&gt;&lt;foreign-keys&gt;&lt;key app="EN" db-id="x5v5xwvaossf27ef9zmvwpt7dvtxfs20tvdf" timestamp="0"&gt;794&lt;/key&gt;&lt;/foreign-keys&gt;&lt;ref-type name="Journal Article"&gt;17&lt;/ref-type&gt;&lt;contributors&gt;&lt;authors&gt;&lt;author&gt;Ramm, M.&lt;/author&gt;&lt;author&gt;Forsberg, A.W.&lt;/author&gt;&lt;author&gt;Jahren, J.&lt;/author&gt;&lt;/authors&gt;&lt;/contributors&gt;&lt;titles&gt;&lt;title&gt;Porosity-depth trends in deeply buried Upper Jurassic Reservoirs in the Norwegian Central Graben: an example of porosity preservation beneath the normal economic basement by grain coating microquartz&lt;/title&gt;&lt;secondary-title&gt;In: Reservoir quality prediction in sandstones and carbonates (eds. Kupecz, J.A., Gluyas, J. and Bloch, S.) AAPG Memoir&lt;/secondary-title&gt;&lt;/titles&gt;&lt;pages&gt;177-200&lt;/pages&gt;&lt;volume&gt;69&lt;/volume&gt;&lt;dates&gt;&lt;year&gt;1997&lt;/year&gt;&lt;/dates&gt;&lt;urls&gt;&lt;/urls&gt;&lt;/record&gt;&lt;/Cite&gt;&lt;/EndNote&gt;</w:instrText>
      </w:r>
      <w:r w:rsidR="007D07C4">
        <w:fldChar w:fldCharType="separate"/>
      </w:r>
      <w:r w:rsidR="007D07C4">
        <w:rPr>
          <w:noProof/>
        </w:rPr>
        <w:t>(Ramm et al., 1997)</w:t>
      </w:r>
      <w:r w:rsidR="007D07C4">
        <w:fldChar w:fldCharType="end"/>
      </w:r>
      <w:r w:rsidR="007D07C4" w:rsidRPr="007D07C4">
        <w:t>.</w:t>
      </w:r>
    </w:p>
    <w:p w14:paraId="26023A80" w14:textId="77777777" w:rsidR="0049616C" w:rsidRDefault="0049616C">
      <w:pPr>
        <w:sectPr w:rsidR="0049616C" w:rsidSect="0049616C">
          <w:footerReference w:type="default" r:id="rId9"/>
          <w:pgSz w:w="11906" w:h="16838"/>
          <w:pgMar w:top="1440" w:right="1440" w:bottom="1440" w:left="1440" w:header="708" w:footer="708" w:gutter="0"/>
          <w:cols w:space="708"/>
          <w:docGrid w:linePitch="360"/>
        </w:sectPr>
      </w:pPr>
    </w:p>
    <w:p w14:paraId="7388BD34" w14:textId="3E8B0E80" w:rsidR="00AD2411" w:rsidRDefault="00AD2411"/>
    <w:p w14:paraId="4630D039" w14:textId="4BE8520B" w:rsidR="007D07C4" w:rsidRDefault="00AD2411" w:rsidP="007D07C4">
      <w:r>
        <w:t>Figure 1</w:t>
      </w:r>
    </w:p>
    <w:p w14:paraId="2AA03BFA" w14:textId="3F1273BF" w:rsidR="00AD2411" w:rsidRDefault="00872772" w:rsidP="007D07C4">
      <w:r w:rsidRPr="00872772">
        <w:drawing>
          <wp:inline distT="0" distB="0" distL="0" distR="0" wp14:anchorId="5B384A06" wp14:editId="5DBD6822">
            <wp:extent cx="6572250" cy="480649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583009" cy="4814363"/>
                    </a:xfrm>
                    <a:prstGeom prst="rect">
                      <a:avLst/>
                    </a:prstGeom>
                    <a:noFill/>
                    <a:ln>
                      <a:noFill/>
                    </a:ln>
                  </pic:spPr>
                </pic:pic>
              </a:graphicData>
            </a:graphic>
          </wp:inline>
        </w:drawing>
      </w:r>
    </w:p>
    <w:p w14:paraId="31DCAE8A" w14:textId="7A20B6B3" w:rsidR="00AD2411" w:rsidRDefault="00AD2411">
      <w:r>
        <w:br w:type="page"/>
      </w:r>
    </w:p>
    <w:p w14:paraId="37F8FE20" w14:textId="566A0D25" w:rsidR="00AD2411" w:rsidRDefault="00AD2411" w:rsidP="00AD2411">
      <w:r>
        <w:lastRenderedPageBreak/>
        <w:t xml:space="preserve">Figure </w:t>
      </w:r>
      <w:r>
        <w:t>2</w:t>
      </w:r>
    </w:p>
    <w:p w14:paraId="540DF7AC" w14:textId="3E4098BA" w:rsidR="00AD2411" w:rsidRDefault="00872772" w:rsidP="007D07C4">
      <w:r w:rsidRPr="00872772">
        <w:drawing>
          <wp:inline distT="0" distB="0" distL="0" distR="0" wp14:anchorId="252CE7BC" wp14:editId="32370FA5">
            <wp:extent cx="6466150" cy="49911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70897" cy="4994764"/>
                    </a:xfrm>
                    <a:prstGeom prst="rect">
                      <a:avLst/>
                    </a:prstGeom>
                    <a:noFill/>
                    <a:ln>
                      <a:noFill/>
                    </a:ln>
                  </pic:spPr>
                </pic:pic>
              </a:graphicData>
            </a:graphic>
          </wp:inline>
        </w:drawing>
      </w:r>
    </w:p>
    <w:p w14:paraId="4BA6E9BB" w14:textId="77777777" w:rsidR="0049616C" w:rsidRDefault="0049616C">
      <w:r>
        <w:br w:type="page"/>
      </w:r>
    </w:p>
    <w:p w14:paraId="3D871E6E" w14:textId="055FEA29" w:rsidR="00AD2411" w:rsidRDefault="00AD2411" w:rsidP="00AD2411">
      <w:r>
        <w:lastRenderedPageBreak/>
        <w:t xml:space="preserve">Figure </w:t>
      </w:r>
      <w:r>
        <w:t>3</w:t>
      </w:r>
    </w:p>
    <w:p w14:paraId="65F9A6CD" w14:textId="04AACCF4" w:rsidR="00AD2411" w:rsidRDefault="00872772" w:rsidP="007D07C4">
      <w:r w:rsidRPr="00872772">
        <w:drawing>
          <wp:inline distT="0" distB="0" distL="0" distR="0" wp14:anchorId="6D4B9EF2" wp14:editId="7FDC1FC6">
            <wp:extent cx="9262607" cy="40576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266260" cy="4059250"/>
                    </a:xfrm>
                    <a:prstGeom prst="rect">
                      <a:avLst/>
                    </a:prstGeom>
                    <a:noFill/>
                    <a:ln>
                      <a:noFill/>
                    </a:ln>
                  </pic:spPr>
                </pic:pic>
              </a:graphicData>
            </a:graphic>
          </wp:inline>
        </w:drawing>
      </w:r>
    </w:p>
    <w:p w14:paraId="2E3562AA" w14:textId="5116D000" w:rsidR="00AD2411" w:rsidRDefault="00AD2411">
      <w:r>
        <w:br w:type="page"/>
      </w:r>
    </w:p>
    <w:p w14:paraId="7569B369" w14:textId="7B6C638C" w:rsidR="00AD2411" w:rsidRDefault="00AD2411" w:rsidP="00AD2411">
      <w:r>
        <w:lastRenderedPageBreak/>
        <w:t xml:space="preserve">Figure </w:t>
      </w:r>
      <w:r>
        <w:t>4</w:t>
      </w:r>
    </w:p>
    <w:p w14:paraId="43D3DF63" w14:textId="5D68CB45" w:rsidR="00AD2411" w:rsidRDefault="00872772" w:rsidP="007D07C4">
      <w:r w:rsidRPr="00872772">
        <w:drawing>
          <wp:inline distT="0" distB="0" distL="0" distR="0" wp14:anchorId="37C379A7" wp14:editId="4C9A3144">
            <wp:extent cx="8952402" cy="4610100"/>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955596" cy="4611745"/>
                    </a:xfrm>
                    <a:prstGeom prst="rect">
                      <a:avLst/>
                    </a:prstGeom>
                    <a:noFill/>
                    <a:ln>
                      <a:noFill/>
                    </a:ln>
                  </pic:spPr>
                </pic:pic>
              </a:graphicData>
            </a:graphic>
          </wp:inline>
        </w:drawing>
      </w:r>
    </w:p>
    <w:p w14:paraId="1DB5C012" w14:textId="60963D51" w:rsidR="00AD2411" w:rsidRDefault="00AD2411">
      <w:r>
        <w:br w:type="page"/>
      </w:r>
    </w:p>
    <w:p w14:paraId="0833DD89" w14:textId="02E8F545" w:rsidR="00AD2411" w:rsidRDefault="00AD2411" w:rsidP="00AD2411">
      <w:r>
        <w:lastRenderedPageBreak/>
        <w:t xml:space="preserve">Figure </w:t>
      </w:r>
      <w:r>
        <w:t>5</w:t>
      </w:r>
    </w:p>
    <w:p w14:paraId="7EBB30E7" w14:textId="17B36C81" w:rsidR="00AD2411" w:rsidRDefault="00BD5EA1" w:rsidP="007D07C4">
      <w:r w:rsidRPr="00BD5EA1">
        <w:drawing>
          <wp:inline distT="0" distB="0" distL="0" distR="0" wp14:anchorId="610F504F" wp14:editId="7F936FED">
            <wp:extent cx="9350774" cy="3924300"/>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353233" cy="3925332"/>
                    </a:xfrm>
                    <a:prstGeom prst="rect">
                      <a:avLst/>
                    </a:prstGeom>
                    <a:noFill/>
                    <a:ln>
                      <a:noFill/>
                    </a:ln>
                  </pic:spPr>
                </pic:pic>
              </a:graphicData>
            </a:graphic>
          </wp:inline>
        </w:drawing>
      </w:r>
    </w:p>
    <w:p w14:paraId="0DD088BE" w14:textId="141A97CD" w:rsidR="00AD2411" w:rsidRDefault="00AD2411">
      <w:r>
        <w:br w:type="page"/>
      </w:r>
    </w:p>
    <w:p w14:paraId="3B441FD3" w14:textId="08A4A061" w:rsidR="00AD2411" w:rsidRDefault="00AD2411" w:rsidP="00AD2411">
      <w:r>
        <w:lastRenderedPageBreak/>
        <w:t xml:space="preserve">Figure </w:t>
      </w:r>
      <w:r>
        <w:t>6</w:t>
      </w:r>
    </w:p>
    <w:p w14:paraId="5B3E3E7B" w14:textId="5ACC9A1D" w:rsidR="00AD2411" w:rsidRDefault="00BD5EA1" w:rsidP="007D07C4">
      <w:r w:rsidRPr="00BD5EA1">
        <w:drawing>
          <wp:inline distT="0" distB="0" distL="0" distR="0" wp14:anchorId="11D2BB4B" wp14:editId="45894788">
            <wp:extent cx="9465563" cy="4838700"/>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470484" cy="4841216"/>
                    </a:xfrm>
                    <a:prstGeom prst="rect">
                      <a:avLst/>
                    </a:prstGeom>
                    <a:noFill/>
                    <a:ln>
                      <a:noFill/>
                    </a:ln>
                  </pic:spPr>
                </pic:pic>
              </a:graphicData>
            </a:graphic>
          </wp:inline>
        </w:drawing>
      </w:r>
    </w:p>
    <w:p w14:paraId="7553EB05" w14:textId="2F6C0F6F" w:rsidR="00AD2411" w:rsidRDefault="00AD2411">
      <w:r>
        <w:br w:type="page"/>
      </w:r>
    </w:p>
    <w:p w14:paraId="33E3584E" w14:textId="55E33F28" w:rsidR="00AD2411" w:rsidRDefault="00AD2411" w:rsidP="00AD2411">
      <w:r>
        <w:lastRenderedPageBreak/>
        <w:t xml:space="preserve">Figure </w:t>
      </w:r>
      <w:r>
        <w:t>7</w:t>
      </w:r>
    </w:p>
    <w:p w14:paraId="5F98EF76" w14:textId="69357D0B" w:rsidR="00AD2411" w:rsidRDefault="00BD5EA1" w:rsidP="007D07C4">
      <w:r w:rsidRPr="00BD5EA1">
        <w:drawing>
          <wp:inline distT="0" distB="0" distL="0" distR="0" wp14:anchorId="43EE71F0" wp14:editId="6290B188">
            <wp:extent cx="9170910" cy="47053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176277" cy="4708104"/>
                    </a:xfrm>
                    <a:prstGeom prst="rect">
                      <a:avLst/>
                    </a:prstGeom>
                    <a:noFill/>
                    <a:ln>
                      <a:noFill/>
                    </a:ln>
                  </pic:spPr>
                </pic:pic>
              </a:graphicData>
            </a:graphic>
          </wp:inline>
        </w:drawing>
      </w:r>
    </w:p>
    <w:p w14:paraId="48E9FE6A" w14:textId="53D1F83B" w:rsidR="00AD2411" w:rsidRDefault="00AD2411">
      <w:r>
        <w:br w:type="page"/>
      </w:r>
    </w:p>
    <w:p w14:paraId="09FABA06" w14:textId="2DF45B6F" w:rsidR="00AD2411" w:rsidRDefault="00AD2411" w:rsidP="00AD2411">
      <w:r>
        <w:lastRenderedPageBreak/>
        <w:t xml:space="preserve">Figure </w:t>
      </w:r>
      <w:r>
        <w:t>8</w:t>
      </w:r>
    </w:p>
    <w:p w14:paraId="392CD377" w14:textId="7776C764" w:rsidR="00AD2411" w:rsidRDefault="00BD5EA1" w:rsidP="007D07C4">
      <w:r w:rsidRPr="00BD5EA1">
        <w:drawing>
          <wp:inline distT="0" distB="0" distL="0" distR="0" wp14:anchorId="7020AA62" wp14:editId="2BCE30C4">
            <wp:extent cx="9236573" cy="4610100"/>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243219" cy="4613417"/>
                    </a:xfrm>
                    <a:prstGeom prst="rect">
                      <a:avLst/>
                    </a:prstGeom>
                    <a:noFill/>
                    <a:ln>
                      <a:noFill/>
                    </a:ln>
                  </pic:spPr>
                </pic:pic>
              </a:graphicData>
            </a:graphic>
          </wp:inline>
        </w:drawing>
      </w:r>
    </w:p>
    <w:p w14:paraId="693983F6" w14:textId="5E88758B" w:rsidR="00AD2411" w:rsidRDefault="00AD2411">
      <w:r>
        <w:br w:type="page"/>
      </w:r>
    </w:p>
    <w:p w14:paraId="126478E2" w14:textId="0CBCE588" w:rsidR="00AD2411" w:rsidRDefault="00AD2411" w:rsidP="00AD2411">
      <w:r>
        <w:lastRenderedPageBreak/>
        <w:t xml:space="preserve">Figure </w:t>
      </w:r>
      <w:r>
        <w:t>9</w:t>
      </w:r>
    </w:p>
    <w:p w14:paraId="34123508" w14:textId="2379F7D5" w:rsidR="00AD2411" w:rsidRDefault="00BD5EA1" w:rsidP="007D07C4">
      <w:r w:rsidRPr="00BD5EA1">
        <w:drawing>
          <wp:inline distT="0" distB="0" distL="0" distR="0" wp14:anchorId="25DCD4D6" wp14:editId="7ACD5982">
            <wp:extent cx="9470113" cy="47434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473609" cy="4745201"/>
                    </a:xfrm>
                    <a:prstGeom prst="rect">
                      <a:avLst/>
                    </a:prstGeom>
                    <a:noFill/>
                    <a:ln>
                      <a:noFill/>
                    </a:ln>
                  </pic:spPr>
                </pic:pic>
              </a:graphicData>
            </a:graphic>
          </wp:inline>
        </w:drawing>
      </w:r>
    </w:p>
    <w:p w14:paraId="611FA516" w14:textId="160D27B1" w:rsidR="00AD2411" w:rsidRDefault="00AD2411">
      <w:r>
        <w:br w:type="page"/>
      </w:r>
    </w:p>
    <w:p w14:paraId="45BE51F2" w14:textId="315A8BF4" w:rsidR="00AD2411" w:rsidRDefault="00AD2411" w:rsidP="00AD2411">
      <w:r>
        <w:lastRenderedPageBreak/>
        <w:t>Figure 1</w:t>
      </w:r>
      <w:r>
        <w:t>0</w:t>
      </w:r>
    </w:p>
    <w:p w14:paraId="11B87DF5" w14:textId="660866D2" w:rsidR="00AD2411" w:rsidRDefault="00BD5EA1" w:rsidP="007D07C4">
      <w:r w:rsidRPr="00BD5EA1">
        <w:drawing>
          <wp:inline distT="0" distB="0" distL="0" distR="0" wp14:anchorId="77A30615" wp14:editId="459710E9">
            <wp:extent cx="9133782" cy="46863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136607" cy="4687750"/>
                    </a:xfrm>
                    <a:prstGeom prst="rect">
                      <a:avLst/>
                    </a:prstGeom>
                    <a:noFill/>
                    <a:ln>
                      <a:noFill/>
                    </a:ln>
                  </pic:spPr>
                </pic:pic>
              </a:graphicData>
            </a:graphic>
          </wp:inline>
        </w:drawing>
      </w:r>
    </w:p>
    <w:p w14:paraId="31E69362" w14:textId="75B0EFB0" w:rsidR="00AD2411" w:rsidRDefault="00AD2411">
      <w:r>
        <w:br w:type="page"/>
      </w:r>
    </w:p>
    <w:p w14:paraId="79B7DDB6" w14:textId="1DC199A9" w:rsidR="00AD2411" w:rsidRDefault="00AD2411" w:rsidP="00AD2411">
      <w:r>
        <w:lastRenderedPageBreak/>
        <w:t>Figure 1</w:t>
      </w:r>
      <w:r>
        <w:t>1</w:t>
      </w:r>
    </w:p>
    <w:p w14:paraId="1FE83205" w14:textId="305AD06F" w:rsidR="00AD2411" w:rsidRDefault="00BD5EA1" w:rsidP="007D07C4">
      <w:r w:rsidRPr="00BD5EA1">
        <w:drawing>
          <wp:inline distT="0" distB="0" distL="0" distR="0" wp14:anchorId="7F90F362" wp14:editId="02EB6CBF">
            <wp:extent cx="9336734" cy="47625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340907" cy="4764629"/>
                    </a:xfrm>
                    <a:prstGeom prst="rect">
                      <a:avLst/>
                    </a:prstGeom>
                    <a:noFill/>
                    <a:ln>
                      <a:noFill/>
                    </a:ln>
                  </pic:spPr>
                </pic:pic>
              </a:graphicData>
            </a:graphic>
          </wp:inline>
        </w:drawing>
      </w:r>
    </w:p>
    <w:p w14:paraId="36A213C8" w14:textId="02DDA844" w:rsidR="00AD2411" w:rsidRDefault="00AD2411">
      <w:r>
        <w:br w:type="page"/>
      </w:r>
    </w:p>
    <w:p w14:paraId="2730BCB1" w14:textId="13C3930B" w:rsidR="00AD2411" w:rsidRDefault="00AD2411" w:rsidP="00AD2411">
      <w:r>
        <w:lastRenderedPageBreak/>
        <w:t>Figure 1</w:t>
      </w:r>
      <w:r>
        <w:t>2</w:t>
      </w:r>
    </w:p>
    <w:p w14:paraId="0C8CEC8F" w14:textId="6601A4E2" w:rsidR="00AD2411" w:rsidRDefault="00BD5EA1" w:rsidP="007D07C4">
      <w:r w:rsidRPr="00BD5EA1">
        <w:drawing>
          <wp:inline distT="0" distB="0" distL="0" distR="0" wp14:anchorId="333CF44D" wp14:editId="78BCDB40">
            <wp:extent cx="9078339" cy="4457700"/>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097762" cy="4467237"/>
                    </a:xfrm>
                    <a:prstGeom prst="rect">
                      <a:avLst/>
                    </a:prstGeom>
                    <a:noFill/>
                    <a:ln>
                      <a:noFill/>
                    </a:ln>
                  </pic:spPr>
                </pic:pic>
              </a:graphicData>
            </a:graphic>
          </wp:inline>
        </w:drawing>
      </w:r>
    </w:p>
    <w:p w14:paraId="7E8A1B6F" w14:textId="134B75D7" w:rsidR="00AD2411" w:rsidRDefault="00AD2411">
      <w:r>
        <w:br w:type="page"/>
      </w:r>
    </w:p>
    <w:p w14:paraId="50ECBE13" w14:textId="2544B7C5" w:rsidR="00AD2411" w:rsidRDefault="00AD2411" w:rsidP="00AD2411">
      <w:r>
        <w:lastRenderedPageBreak/>
        <w:t>Figure 1</w:t>
      </w:r>
      <w:r>
        <w:t>3</w:t>
      </w:r>
    </w:p>
    <w:p w14:paraId="50F46264" w14:textId="7561A335" w:rsidR="00AD2411" w:rsidRDefault="00BD5EA1" w:rsidP="007D07C4">
      <w:r w:rsidRPr="00BD5EA1">
        <w:drawing>
          <wp:inline distT="0" distB="0" distL="0" distR="0" wp14:anchorId="4FBFB6F8" wp14:editId="6DE74F25">
            <wp:extent cx="8967837" cy="461010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973216" cy="4612865"/>
                    </a:xfrm>
                    <a:prstGeom prst="rect">
                      <a:avLst/>
                    </a:prstGeom>
                    <a:noFill/>
                    <a:ln>
                      <a:noFill/>
                    </a:ln>
                  </pic:spPr>
                </pic:pic>
              </a:graphicData>
            </a:graphic>
          </wp:inline>
        </w:drawing>
      </w:r>
    </w:p>
    <w:p w14:paraId="30AA8DBC" w14:textId="1A0C26F0" w:rsidR="00AD2411" w:rsidRDefault="00AD2411">
      <w:r>
        <w:br w:type="page"/>
      </w:r>
    </w:p>
    <w:p w14:paraId="584AC460" w14:textId="475C7F7A" w:rsidR="00AD2411" w:rsidRDefault="00AD2411" w:rsidP="00AD2411">
      <w:r>
        <w:lastRenderedPageBreak/>
        <w:t>Figure 1</w:t>
      </w:r>
      <w:r>
        <w:t>4</w:t>
      </w:r>
    </w:p>
    <w:p w14:paraId="5F3E7D28" w14:textId="5F302AF3" w:rsidR="00AD2411" w:rsidRDefault="00BD5EA1" w:rsidP="007D07C4">
      <w:r w:rsidRPr="00BD5EA1">
        <w:drawing>
          <wp:inline distT="0" distB="0" distL="0" distR="0" wp14:anchorId="5E07B416" wp14:editId="23103CAE">
            <wp:extent cx="9048750" cy="512287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063344" cy="5131142"/>
                    </a:xfrm>
                    <a:prstGeom prst="rect">
                      <a:avLst/>
                    </a:prstGeom>
                    <a:noFill/>
                    <a:ln>
                      <a:noFill/>
                    </a:ln>
                  </pic:spPr>
                </pic:pic>
              </a:graphicData>
            </a:graphic>
          </wp:inline>
        </w:drawing>
      </w:r>
    </w:p>
    <w:p w14:paraId="6E4D9DCA" w14:textId="32AB332A" w:rsidR="00AD2411" w:rsidRDefault="00AD2411">
      <w:r>
        <w:br w:type="page"/>
      </w:r>
    </w:p>
    <w:p w14:paraId="429334AD" w14:textId="2458A405" w:rsidR="00AD2411" w:rsidRDefault="00AD2411" w:rsidP="00AD2411">
      <w:r>
        <w:lastRenderedPageBreak/>
        <w:t>Figure 1</w:t>
      </w:r>
      <w:r>
        <w:t>5</w:t>
      </w:r>
    </w:p>
    <w:p w14:paraId="6CD69192" w14:textId="1ACA2EFE" w:rsidR="00AD2411" w:rsidRDefault="00AD2411" w:rsidP="007D07C4"/>
    <w:p w14:paraId="5979988B" w14:textId="37250D3B" w:rsidR="00AD2411" w:rsidRDefault="00AD2411" w:rsidP="007D07C4">
      <w:r w:rsidRPr="00AD2411">
        <w:drawing>
          <wp:inline distT="0" distB="0" distL="0" distR="0" wp14:anchorId="5BDCEEB0" wp14:editId="6DA7D754">
            <wp:extent cx="9203595" cy="44386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249839" cy="4460952"/>
                    </a:xfrm>
                    <a:prstGeom prst="rect">
                      <a:avLst/>
                    </a:prstGeom>
                    <a:noFill/>
                    <a:ln>
                      <a:noFill/>
                    </a:ln>
                  </pic:spPr>
                </pic:pic>
              </a:graphicData>
            </a:graphic>
          </wp:inline>
        </w:drawing>
      </w:r>
    </w:p>
    <w:p w14:paraId="2DB8B436" w14:textId="0C1E55F1" w:rsidR="00AD2411" w:rsidRDefault="00AD2411"/>
    <w:sectPr w:rsidR="00AD2411" w:rsidSect="00872772">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E10530" w14:textId="77777777" w:rsidR="00663BBF" w:rsidRDefault="00663BBF" w:rsidP="006458BD">
      <w:pPr>
        <w:spacing w:after="0" w:line="240" w:lineRule="auto"/>
      </w:pPr>
      <w:r>
        <w:separator/>
      </w:r>
    </w:p>
  </w:endnote>
  <w:endnote w:type="continuationSeparator" w:id="0">
    <w:p w14:paraId="7E760968" w14:textId="77777777" w:rsidR="00663BBF" w:rsidRDefault="00663BBF" w:rsidP="006458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7179255"/>
      <w:docPartObj>
        <w:docPartGallery w:val="Page Numbers (Bottom of Page)"/>
        <w:docPartUnique/>
      </w:docPartObj>
    </w:sdtPr>
    <w:sdtEndPr>
      <w:rPr>
        <w:noProof/>
      </w:rPr>
    </w:sdtEndPr>
    <w:sdtContent>
      <w:p w14:paraId="4B575C0F" w14:textId="78151652" w:rsidR="00F37213" w:rsidRDefault="00F3721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0CFEA6B" w14:textId="77777777" w:rsidR="00F37213" w:rsidRDefault="00F3721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DEE099" w14:textId="77777777" w:rsidR="00663BBF" w:rsidRDefault="00663BBF" w:rsidP="006458BD">
      <w:pPr>
        <w:spacing w:after="0" w:line="240" w:lineRule="auto"/>
      </w:pPr>
      <w:r>
        <w:separator/>
      </w:r>
    </w:p>
  </w:footnote>
  <w:footnote w:type="continuationSeparator" w:id="0">
    <w:p w14:paraId="19267ED9" w14:textId="77777777" w:rsidR="00663BBF" w:rsidRDefault="00663BBF" w:rsidP="006458B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C036DA6"/>
    <w:multiLevelType w:val="hybridMultilevel"/>
    <w:tmpl w:val="B4E2DBA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110434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Frontiers of Env Sci Eng&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5v5xwvaossf27ef9zmvwpt7dvtxfs20tvdf&quot;&gt;RQP-Converted&lt;record-ids&gt;&lt;item&gt;5&lt;/item&gt;&lt;item&gt;39&lt;/item&gt;&lt;item&gt;50&lt;/item&gt;&lt;item&gt;52&lt;/item&gt;&lt;item&gt;128&lt;/item&gt;&lt;item&gt;135&lt;/item&gt;&lt;item&gt;172&lt;/item&gt;&lt;item&gt;223&lt;/item&gt;&lt;item&gt;267&lt;/item&gt;&lt;item&gt;271&lt;/item&gt;&lt;item&gt;323&lt;/item&gt;&lt;item&gt;429&lt;/item&gt;&lt;item&gt;432&lt;/item&gt;&lt;item&gt;448&lt;/item&gt;&lt;item&gt;477&lt;/item&gt;&lt;item&gt;506&lt;/item&gt;&lt;item&gt;578&lt;/item&gt;&lt;item&gt;610&lt;/item&gt;&lt;item&gt;622&lt;/item&gt;&lt;item&gt;632&lt;/item&gt;&lt;item&gt;633&lt;/item&gt;&lt;item&gt;662&lt;/item&gt;&lt;item&gt;680&lt;/item&gt;&lt;item&gt;740&lt;/item&gt;&lt;item&gt;746&lt;/item&gt;&lt;item&gt;792&lt;/item&gt;&lt;item&gt;794&lt;/item&gt;&lt;item&gt;796&lt;/item&gt;&lt;item&gt;808&lt;/item&gt;&lt;item&gt;818&lt;/item&gt;&lt;item&gt;826&lt;/item&gt;&lt;item&gt;828&lt;/item&gt;&lt;item&gt;829&lt;/item&gt;&lt;item&gt;833&lt;/item&gt;&lt;item&gt;849&lt;/item&gt;&lt;item&gt;912&lt;/item&gt;&lt;item&gt;1015&lt;/item&gt;&lt;item&gt;1022&lt;/item&gt;&lt;item&gt;1045&lt;/item&gt;&lt;item&gt;1094&lt;/item&gt;&lt;item&gt;1139&lt;/item&gt;&lt;item&gt;1203&lt;/item&gt;&lt;item&gt;1215&lt;/item&gt;&lt;item&gt;1258&lt;/item&gt;&lt;item&gt;1289&lt;/item&gt;&lt;item&gt;1457&lt;/item&gt;&lt;item&gt;1583&lt;/item&gt;&lt;item&gt;1680&lt;/item&gt;&lt;item&gt;1724&lt;/item&gt;&lt;item&gt;1765&lt;/item&gt;&lt;item&gt;1849&lt;/item&gt;&lt;item&gt;1889&lt;/item&gt;&lt;item&gt;1994&lt;/item&gt;&lt;item&gt;2096&lt;/item&gt;&lt;item&gt;2130&lt;/item&gt;&lt;item&gt;2298&lt;/item&gt;&lt;item&gt;2335&lt;/item&gt;&lt;item&gt;2426&lt;/item&gt;&lt;item&gt;2532&lt;/item&gt;&lt;item&gt;2544&lt;/item&gt;&lt;item&gt;2554&lt;/item&gt;&lt;item&gt;2559&lt;/item&gt;&lt;item&gt;2634&lt;/item&gt;&lt;item&gt;2650&lt;/item&gt;&lt;item&gt;2651&lt;/item&gt;&lt;item&gt;2956&lt;/item&gt;&lt;item&gt;2958&lt;/item&gt;&lt;item&gt;3629&lt;/item&gt;&lt;item&gt;3631&lt;/item&gt;&lt;item&gt;3633&lt;/item&gt;&lt;item&gt;3784&lt;/item&gt;&lt;item&gt;3885&lt;/item&gt;&lt;item&gt;3904&lt;/item&gt;&lt;item&gt;4045&lt;/item&gt;&lt;item&gt;4053&lt;/item&gt;&lt;item&gt;4288&lt;/item&gt;&lt;item&gt;4427&lt;/item&gt;&lt;item&gt;4428&lt;/item&gt;&lt;item&gt;4466&lt;/item&gt;&lt;item&gt;4473&lt;/item&gt;&lt;item&gt;4543&lt;/item&gt;&lt;item&gt;5056&lt;/item&gt;&lt;item&gt;5119&lt;/item&gt;&lt;item&gt;5414&lt;/item&gt;&lt;item&gt;5632&lt;/item&gt;&lt;item&gt;5737&lt;/item&gt;&lt;item&gt;6174&lt;/item&gt;&lt;item&gt;6175&lt;/item&gt;&lt;item&gt;6379&lt;/item&gt;&lt;item&gt;6535&lt;/item&gt;&lt;item&gt;6540&lt;/item&gt;&lt;item&gt;6581&lt;/item&gt;&lt;item&gt;6621&lt;/item&gt;&lt;item&gt;6622&lt;/item&gt;&lt;item&gt;6627&lt;/item&gt;&lt;item&gt;6628&lt;/item&gt;&lt;item&gt;6630&lt;/item&gt;&lt;item&gt;8099&lt;/item&gt;&lt;item&gt;8100&lt;/item&gt;&lt;/record-ids&gt;&lt;/item&gt;&lt;/Libraries&gt;"/>
  </w:docVars>
  <w:rsids>
    <w:rsidRoot w:val="00501D4D"/>
    <w:rsid w:val="000063A5"/>
    <w:rsid w:val="00026E94"/>
    <w:rsid w:val="00070F2D"/>
    <w:rsid w:val="00072A35"/>
    <w:rsid w:val="0007610E"/>
    <w:rsid w:val="00081720"/>
    <w:rsid w:val="0008425F"/>
    <w:rsid w:val="000870B1"/>
    <w:rsid w:val="00096CB7"/>
    <w:rsid w:val="000A624D"/>
    <w:rsid w:val="000B16C4"/>
    <w:rsid w:val="000B6737"/>
    <w:rsid w:val="000C5B16"/>
    <w:rsid w:val="000D1881"/>
    <w:rsid w:val="000D65A5"/>
    <w:rsid w:val="000E2F99"/>
    <w:rsid w:val="000E4C46"/>
    <w:rsid w:val="001030ED"/>
    <w:rsid w:val="00103508"/>
    <w:rsid w:val="001147CF"/>
    <w:rsid w:val="00122069"/>
    <w:rsid w:val="00135D2C"/>
    <w:rsid w:val="0013650B"/>
    <w:rsid w:val="00152454"/>
    <w:rsid w:val="00163B09"/>
    <w:rsid w:val="00163B34"/>
    <w:rsid w:val="0017348A"/>
    <w:rsid w:val="00183D8D"/>
    <w:rsid w:val="00186B4B"/>
    <w:rsid w:val="00193EA0"/>
    <w:rsid w:val="001B1182"/>
    <w:rsid w:val="001D3658"/>
    <w:rsid w:val="001F3748"/>
    <w:rsid w:val="002050A1"/>
    <w:rsid w:val="00207DBA"/>
    <w:rsid w:val="00223FB8"/>
    <w:rsid w:val="0023081F"/>
    <w:rsid w:val="00234220"/>
    <w:rsid w:val="00250EF7"/>
    <w:rsid w:val="00254D4C"/>
    <w:rsid w:val="00255998"/>
    <w:rsid w:val="00255BC3"/>
    <w:rsid w:val="00264575"/>
    <w:rsid w:val="00266C45"/>
    <w:rsid w:val="00286747"/>
    <w:rsid w:val="002949F9"/>
    <w:rsid w:val="002A3798"/>
    <w:rsid w:val="002B6F8E"/>
    <w:rsid w:val="002C3A50"/>
    <w:rsid w:val="002D0287"/>
    <w:rsid w:val="002E41D1"/>
    <w:rsid w:val="002E54D2"/>
    <w:rsid w:val="002F78E0"/>
    <w:rsid w:val="0033260B"/>
    <w:rsid w:val="00352D77"/>
    <w:rsid w:val="00354DB5"/>
    <w:rsid w:val="0036099D"/>
    <w:rsid w:val="00360B31"/>
    <w:rsid w:val="00366700"/>
    <w:rsid w:val="00367F00"/>
    <w:rsid w:val="00377946"/>
    <w:rsid w:val="00385B33"/>
    <w:rsid w:val="003A0304"/>
    <w:rsid w:val="003A0DB8"/>
    <w:rsid w:val="003B67F3"/>
    <w:rsid w:val="003F3063"/>
    <w:rsid w:val="003F43B4"/>
    <w:rsid w:val="00405ADC"/>
    <w:rsid w:val="00424568"/>
    <w:rsid w:val="00433D83"/>
    <w:rsid w:val="00435BAE"/>
    <w:rsid w:val="00440B6A"/>
    <w:rsid w:val="00465E7D"/>
    <w:rsid w:val="00466390"/>
    <w:rsid w:val="0049616C"/>
    <w:rsid w:val="004B5A0A"/>
    <w:rsid w:val="004C6839"/>
    <w:rsid w:val="004D3F25"/>
    <w:rsid w:val="004E0142"/>
    <w:rsid w:val="004E64A2"/>
    <w:rsid w:val="004F6239"/>
    <w:rsid w:val="005017F6"/>
    <w:rsid w:val="00501D4D"/>
    <w:rsid w:val="00520C06"/>
    <w:rsid w:val="00521846"/>
    <w:rsid w:val="00530360"/>
    <w:rsid w:val="00556789"/>
    <w:rsid w:val="005651A6"/>
    <w:rsid w:val="00581153"/>
    <w:rsid w:val="005833BA"/>
    <w:rsid w:val="00592A16"/>
    <w:rsid w:val="0059350D"/>
    <w:rsid w:val="005A3A3E"/>
    <w:rsid w:val="005A4275"/>
    <w:rsid w:val="005D7EFA"/>
    <w:rsid w:val="005E36F7"/>
    <w:rsid w:val="005F14C7"/>
    <w:rsid w:val="005F3E48"/>
    <w:rsid w:val="00601005"/>
    <w:rsid w:val="006305A7"/>
    <w:rsid w:val="006359D4"/>
    <w:rsid w:val="006458BD"/>
    <w:rsid w:val="0065586E"/>
    <w:rsid w:val="00663BBF"/>
    <w:rsid w:val="00682FD9"/>
    <w:rsid w:val="006864B9"/>
    <w:rsid w:val="006B3406"/>
    <w:rsid w:val="006C6453"/>
    <w:rsid w:val="006D2231"/>
    <w:rsid w:val="006E0D14"/>
    <w:rsid w:val="0070463A"/>
    <w:rsid w:val="0072557F"/>
    <w:rsid w:val="00791D71"/>
    <w:rsid w:val="007B56F7"/>
    <w:rsid w:val="007C5249"/>
    <w:rsid w:val="007C70EA"/>
    <w:rsid w:val="007D07C4"/>
    <w:rsid w:val="007D52FE"/>
    <w:rsid w:val="007E17C4"/>
    <w:rsid w:val="007E2299"/>
    <w:rsid w:val="007F54E2"/>
    <w:rsid w:val="00820572"/>
    <w:rsid w:val="008276E8"/>
    <w:rsid w:val="00827C14"/>
    <w:rsid w:val="00833EDD"/>
    <w:rsid w:val="00834482"/>
    <w:rsid w:val="00837A9A"/>
    <w:rsid w:val="0085258B"/>
    <w:rsid w:val="00867317"/>
    <w:rsid w:val="00870A3E"/>
    <w:rsid w:val="00872772"/>
    <w:rsid w:val="00875171"/>
    <w:rsid w:val="008850D8"/>
    <w:rsid w:val="008A0201"/>
    <w:rsid w:val="008A2633"/>
    <w:rsid w:val="008A28DA"/>
    <w:rsid w:val="008A6926"/>
    <w:rsid w:val="008B7BA4"/>
    <w:rsid w:val="008D1F09"/>
    <w:rsid w:val="008D544E"/>
    <w:rsid w:val="008D6D5B"/>
    <w:rsid w:val="008E04C2"/>
    <w:rsid w:val="008F6428"/>
    <w:rsid w:val="00900D29"/>
    <w:rsid w:val="0090600B"/>
    <w:rsid w:val="0091619D"/>
    <w:rsid w:val="00916B4B"/>
    <w:rsid w:val="009224F1"/>
    <w:rsid w:val="009226E2"/>
    <w:rsid w:val="009318DD"/>
    <w:rsid w:val="009522A1"/>
    <w:rsid w:val="00953495"/>
    <w:rsid w:val="00953639"/>
    <w:rsid w:val="00955BD9"/>
    <w:rsid w:val="0096555C"/>
    <w:rsid w:val="00985D6C"/>
    <w:rsid w:val="009868B4"/>
    <w:rsid w:val="00994061"/>
    <w:rsid w:val="009A1641"/>
    <w:rsid w:val="009A1643"/>
    <w:rsid w:val="009A2C91"/>
    <w:rsid w:val="009B25E9"/>
    <w:rsid w:val="009B601C"/>
    <w:rsid w:val="009C6629"/>
    <w:rsid w:val="009D52E5"/>
    <w:rsid w:val="009E50DB"/>
    <w:rsid w:val="00A117F9"/>
    <w:rsid w:val="00A33438"/>
    <w:rsid w:val="00A50BDC"/>
    <w:rsid w:val="00A55422"/>
    <w:rsid w:val="00A70050"/>
    <w:rsid w:val="00A75FF2"/>
    <w:rsid w:val="00A875FA"/>
    <w:rsid w:val="00A95BAF"/>
    <w:rsid w:val="00AA0C38"/>
    <w:rsid w:val="00AA43E4"/>
    <w:rsid w:val="00AA7BC0"/>
    <w:rsid w:val="00AB5DD6"/>
    <w:rsid w:val="00AB5F10"/>
    <w:rsid w:val="00AC0AE5"/>
    <w:rsid w:val="00AC2858"/>
    <w:rsid w:val="00AD0ECD"/>
    <w:rsid w:val="00AD2411"/>
    <w:rsid w:val="00AE18A0"/>
    <w:rsid w:val="00AF487D"/>
    <w:rsid w:val="00B01544"/>
    <w:rsid w:val="00B05CAE"/>
    <w:rsid w:val="00B12CD4"/>
    <w:rsid w:val="00B146CC"/>
    <w:rsid w:val="00B21B7B"/>
    <w:rsid w:val="00B30B32"/>
    <w:rsid w:val="00B40DEE"/>
    <w:rsid w:val="00B4279B"/>
    <w:rsid w:val="00B553F8"/>
    <w:rsid w:val="00B701F0"/>
    <w:rsid w:val="00B727B1"/>
    <w:rsid w:val="00B8721E"/>
    <w:rsid w:val="00B87F1F"/>
    <w:rsid w:val="00BA08A1"/>
    <w:rsid w:val="00BA234F"/>
    <w:rsid w:val="00BA2826"/>
    <w:rsid w:val="00BA2B7D"/>
    <w:rsid w:val="00BA2F35"/>
    <w:rsid w:val="00BA6375"/>
    <w:rsid w:val="00BD3D6A"/>
    <w:rsid w:val="00BD5EA1"/>
    <w:rsid w:val="00BD7E3A"/>
    <w:rsid w:val="00BE6D36"/>
    <w:rsid w:val="00C14865"/>
    <w:rsid w:val="00C201FF"/>
    <w:rsid w:val="00C21772"/>
    <w:rsid w:val="00C25E9C"/>
    <w:rsid w:val="00C33AFB"/>
    <w:rsid w:val="00C33F95"/>
    <w:rsid w:val="00C432E8"/>
    <w:rsid w:val="00C4421B"/>
    <w:rsid w:val="00C47083"/>
    <w:rsid w:val="00C476BA"/>
    <w:rsid w:val="00C57699"/>
    <w:rsid w:val="00C60C01"/>
    <w:rsid w:val="00C82F4B"/>
    <w:rsid w:val="00CA250E"/>
    <w:rsid w:val="00CB3494"/>
    <w:rsid w:val="00CC664D"/>
    <w:rsid w:val="00CD16EC"/>
    <w:rsid w:val="00CD6FB2"/>
    <w:rsid w:val="00CE33AF"/>
    <w:rsid w:val="00D02148"/>
    <w:rsid w:val="00D1165F"/>
    <w:rsid w:val="00D16712"/>
    <w:rsid w:val="00D21CE9"/>
    <w:rsid w:val="00D307DC"/>
    <w:rsid w:val="00D63523"/>
    <w:rsid w:val="00D76F6B"/>
    <w:rsid w:val="00D7703E"/>
    <w:rsid w:val="00DA1194"/>
    <w:rsid w:val="00DA5275"/>
    <w:rsid w:val="00DC094C"/>
    <w:rsid w:val="00DD3ED3"/>
    <w:rsid w:val="00DE06DF"/>
    <w:rsid w:val="00E150AF"/>
    <w:rsid w:val="00E319D5"/>
    <w:rsid w:val="00E51E3C"/>
    <w:rsid w:val="00E6600F"/>
    <w:rsid w:val="00E70D29"/>
    <w:rsid w:val="00E87183"/>
    <w:rsid w:val="00E8777A"/>
    <w:rsid w:val="00E905A8"/>
    <w:rsid w:val="00E93462"/>
    <w:rsid w:val="00E9550B"/>
    <w:rsid w:val="00EC2DCE"/>
    <w:rsid w:val="00ED09AD"/>
    <w:rsid w:val="00ED3AC8"/>
    <w:rsid w:val="00F00D46"/>
    <w:rsid w:val="00F157E4"/>
    <w:rsid w:val="00F25898"/>
    <w:rsid w:val="00F36D6A"/>
    <w:rsid w:val="00F37213"/>
    <w:rsid w:val="00F4672D"/>
    <w:rsid w:val="00F65078"/>
    <w:rsid w:val="00F72A34"/>
    <w:rsid w:val="00F73845"/>
    <w:rsid w:val="00F7586C"/>
    <w:rsid w:val="00F93475"/>
    <w:rsid w:val="00FA382F"/>
    <w:rsid w:val="00FB536B"/>
    <w:rsid w:val="00FC094B"/>
    <w:rsid w:val="00FC353E"/>
    <w:rsid w:val="00FC7F7C"/>
    <w:rsid w:val="00FD2069"/>
    <w:rsid w:val="00FD6D23"/>
    <w:rsid w:val="00FE1B8C"/>
    <w:rsid w:val="00FE1E64"/>
    <w:rsid w:val="00FE416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F0F784B"/>
  <w15:chartTrackingRefBased/>
  <w15:docId w15:val="{CE3C87C6-BF62-4111-9A76-4B3C3FE3AD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24568"/>
    <w:pPr>
      <w:keepNext/>
      <w:keepLines/>
      <w:spacing w:before="240" w:after="240"/>
      <w:outlineLvl w:val="0"/>
    </w:pPr>
    <w:rPr>
      <w:rFonts w:eastAsiaTheme="majorEastAsia" w:cstheme="majorBidi"/>
      <w:color w:val="000000" w:themeColor="text1"/>
      <w:sz w:val="32"/>
      <w:szCs w:val="32"/>
    </w:rPr>
  </w:style>
  <w:style w:type="paragraph" w:styleId="Heading2">
    <w:name w:val="heading 2"/>
    <w:basedOn w:val="Normal"/>
    <w:next w:val="Normal"/>
    <w:link w:val="Heading2Char"/>
    <w:uiPriority w:val="9"/>
    <w:unhideWhenUsed/>
    <w:qFormat/>
    <w:rsid w:val="00B01544"/>
    <w:pPr>
      <w:keepNext/>
      <w:keepLines/>
      <w:spacing w:before="120" w:after="120"/>
      <w:outlineLvl w:val="1"/>
    </w:pPr>
    <w:rPr>
      <w:rFonts w:eastAsiaTheme="majorEastAsia" w:cstheme="majorBidi"/>
      <w:color w:val="000000" w:themeColor="text1"/>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01D4D"/>
    <w:rPr>
      <w:color w:val="0563C1" w:themeColor="hyperlink"/>
      <w:u w:val="single"/>
    </w:rPr>
  </w:style>
  <w:style w:type="character" w:customStyle="1" w:styleId="UnresolvedMention1">
    <w:name w:val="Unresolved Mention1"/>
    <w:basedOn w:val="DefaultParagraphFont"/>
    <w:uiPriority w:val="99"/>
    <w:semiHidden/>
    <w:unhideWhenUsed/>
    <w:rsid w:val="00501D4D"/>
    <w:rPr>
      <w:color w:val="605E5C"/>
      <w:shd w:val="clear" w:color="auto" w:fill="E1DFDD"/>
    </w:rPr>
  </w:style>
  <w:style w:type="character" w:customStyle="1" w:styleId="Heading1Char">
    <w:name w:val="Heading 1 Char"/>
    <w:basedOn w:val="DefaultParagraphFont"/>
    <w:link w:val="Heading1"/>
    <w:uiPriority w:val="9"/>
    <w:rsid w:val="00424568"/>
    <w:rPr>
      <w:rFonts w:eastAsiaTheme="majorEastAsia" w:cstheme="majorBidi"/>
      <w:color w:val="000000" w:themeColor="text1"/>
      <w:sz w:val="32"/>
      <w:szCs w:val="32"/>
    </w:rPr>
  </w:style>
  <w:style w:type="character" w:customStyle="1" w:styleId="Heading2Char">
    <w:name w:val="Heading 2 Char"/>
    <w:basedOn w:val="DefaultParagraphFont"/>
    <w:link w:val="Heading2"/>
    <w:uiPriority w:val="9"/>
    <w:rsid w:val="00B01544"/>
    <w:rPr>
      <w:rFonts w:eastAsiaTheme="majorEastAsia" w:cstheme="majorBidi"/>
      <w:color w:val="000000" w:themeColor="text1"/>
      <w:sz w:val="26"/>
      <w:szCs w:val="26"/>
    </w:rPr>
  </w:style>
  <w:style w:type="paragraph" w:customStyle="1" w:styleId="EndNoteBibliographyTitle">
    <w:name w:val="EndNote Bibliography Title"/>
    <w:basedOn w:val="Normal"/>
    <w:link w:val="EndNoteBibliographyTitleChar"/>
    <w:rsid w:val="00CD6FB2"/>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CD6FB2"/>
    <w:rPr>
      <w:rFonts w:ascii="Calibri" w:hAnsi="Calibri" w:cs="Calibri"/>
      <w:noProof/>
      <w:lang w:val="en-US"/>
    </w:rPr>
  </w:style>
  <w:style w:type="paragraph" w:customStyle="1" w:styleId="EndNoteBibliography">
    <w:name w:val="EndNote Bibliography"/>
    <w:basedOn w:val="Normal"/>
    <w:link w:val="EndNoteBibliographyChar"/>
    <w:rsid w:val="00CD6FB2"/>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CD6FB2"/>
    <w:rPr>
      <w:rFonts w:ascii="Calibri" w:hAnsi="Calibri" w:cs="Calibri"/>
      <w:noProof/>
      <w:lang w:val="en-US"/>
    </w:rPr>
  </w:style>
  <w:style w:type="paragraph" w:styleId="ListParagraph">
    <w:name w:val="List Paragraph"/>
    <w:basedOn w:val="Normal"/>
    <w:uiPriority w:val="34"/>
    <w:qFormat/>
    <w:rsid w:val="00E87183"/>
    <w:pPr>
      <w:ind w:left="720"/>
      <w:contextualSpacing/>
    </w:pPr>
  </w:style>
  <w:style w:type="paragraph" w:styleId="Header">
    <w:name w:val="header"/>
    <w:basedOn w:val="Normal"/>
    <w:link w:val="HeaderChar"/>
    <w:uiPriority w:val="99"/>
    <w:unhideWhenUsed/>
    <w:rsid w:val="006458BD"/>
    <w:pPr>
      <w:tabs>
        <w:tab w:val="center" w:pos="4513"/>
        <w:tab w:val="right" w:pos="9026"/>
      </w:tabs>
      <w:spacing w:after="0" w:line="240" w:lineRule="auto"/>
    </w:pPr>
  </w:style>
  <w:style w:type="character" w:customStyle="1" w:styleId="HeaderChar">
    <w:name w:val="Header Char"/>
    <w:basedOn w:val="DefaultParagraphFont"/>
    <w:link w:val="Header"/>
    <w:uiPriority w:val="99"/>
    <w:rsid w:val="006458BD"/>
  </w:style>
  <w:style w:type="paragraph" w:styleId="Footer">
    <w:name w:val="footer"/>
    <w:basedOn w:val="Normal"/>
    <w:link w:val="FooterChar"/>
    <w:uiPriority w:val="99"/>
    <w:unhideWhenUsed/>
    <w:rsid w:val="006458BD"/>
    <w:pPr>
      <w:tabs>
        <w:tab w:val="center" w:pos="4513"/>
        <w:tab w:val="right" w:pos="9026"/>
      </w:tabs>
      <w:spacing w:after="0" w:line="240" w:lineRule="auto"/>
    </w:pPr>
  </w:style>
  <w:style w:type="character" w:customStyle="1" w:styleId="FooterChar">
    <w:name w:val="Footer Char"/>
    <w:basedOn w:val="DefaultParagraphFont"/>
    <w:link w:val="Footer"/>
    <w:uiPriority w:val="99"/>
    <w:rsid w:val="006458BD"/>
  </w:style>
  <w:style w:type="paragraph" w:styleId="Revision">
    <w:name w:val="Revision"/>
    <w:hidden/>
    <w:uiPriority w:val="99"/>
    <w:semiHidden/>
    <w:rsid w:val="00FE416B"/>
    <w:pPr>
      <w:spacing w:after="0" w:line="240" w:lineRule="auto"/>
    </w:pPr>
  </w:style>
  <w:style w:type="character" w:styleId="CommentReference">
    <w:name w:val="annotation reference"/>
    <w:basedOn w:val="DefaultParagraphFont"/>
    <w:uiPriority w:val="99"/>
    <w:semiHidden/>
    <w:unhideWhenUsed/>
    <w:rsid w:val="00FE416B"/>
    <w:rPr>
      <w:sz w:val="16"/>
      <w:szCs w:val="16"/>
    </w:rPr>
  </w:style>
  <w:style w:type="paragraph" w:styleId="CommentText">
    <w:name w:val="annotation text"/>
    <w:basedOn w:val="Normal"/>
    <w:link w:val="CommentTextChar"/>
    <w:uiPriority w:val="99"/>
    <w:unhideWhenUsed/>
    <w:rsid w:val="00FE416B"/>
    <w:pPr>
      <w:spacing w:line="240" w:lineRule="auto"/>
    </w:pPr>
    <w:rPr>
      <w:sz w:val="20"/>
      <w:szCs w:val="20"/>
    </w:rPr>
  </w:style>
  <w:style w:type="character" w:customStyle="1" w:styleId="CommentTextChar">
    <w:name w:val="Comment Text Char"/>
    <w:basedOn w:val="DefaultParagraphFont"/>
    <w:link w:val="CommentText"/>
    <w:uiPriority w:val="99"/>
    <w:rsid w:val="00FE416B"/>
    <w:rPr>
      <w:sz w:val="20"/>
      <w:szCs w:val="20"/>
    </w:rPr>
  </w:style>
  <w:style w:type="paragraph" w:styleId="CommentSubject">
    <w:name w:val="annotation subject"/>
    <w:basedOn w:val="CommentText"/>
    <w:next w:val="CommentText"/>
    <w:link w:val="CommentSubjectChar"/>
    <w:uiPriority w:val="99"/>
    <w:semiHidden/>
    <w:unhideWhenUsed/>
    <w:rsid w:val="00FE416B"/>
    <w:rPr>
      <w:b/>
      <w:bCs/>
    </w:rPr>
  </w:style>
  <w:style w:type="character" w:customStyle="1" w:styleId="CommentSubjectChar">
    <w:name w:val="Comment Subject Char"/>
    <w:basedOn w:val="CommentTextChar"/>
    <w:link w:val="CommentSubject"/>
    <w:uiPriority w:val="99"/>
    <w:semiHidden/>
    <w:rsid w:val="00FE416B"/>
    <w:rPr>
      <w:b/>
      <w:bCs/>
      <w:sz w:val="20"/>
      <w:szCs w:val="20"/>
    </w:rPr>
  </w:style>
  <w:style w:type="paragraph" w:styleId="BalloonText">
    <w:name w:val="Balloon Text"/>
    <w:basedOn w:val="Normal"/>
    <w:link w:val="BalloonTextChar"/>
    <w:uiPriority w:val="99"/>
    <w:semiHidden/>
    <w:unhideWhenUsed/>
    <w:rsid w:val="00F3721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3721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0943020">
      <w:bodyDiv w:val="1"/>
      <w:marLeft w:val="0"/>
      <w:marRight w:val="0"/>
      <w:marTop w:val="0"/>
      <w:marBottom w:val="0"/>
      <w:divBdr>
        <w:top w:val="none" w:sz="0" w:space="0" w:color="auto"/>
        <w:left w:val="none" w:sz="0" w:space="0" w:color="auto"/>
        <w:bottom w:val="none" w:sz="0" w:space="0" w:color="auto"/>
        <w:right w:val="none" w:sz="0" w:space="0" w:color="auto"/>
      </w:divBdr>
    </w:div>
    <w:div w:id="1072004668">
      <w:bodyDiv w:val="1"/>
      <w:marLeft w:val="0"/>
      <w:marRight w:val="0"/>
      <w:marTop w:val="0"/>
      <w:marBottom w:val="0"/>
      <w:divBdr>
        <w:top w:val="none" w:sz="0" w:space="0" w:color="auto"/>
        <w:left w:val="none" w:sz="0" w:space="0" w:color="auto"/>
        <w:bottom w:val="none" w:sz="0" w:space="0" w:color="auto"/>
        <w:right w:val="none" w:sz="0" w:space="0" w:color="auto"/>
      </w:divBdr>
    </w:div>
    <w:div w:id="1178689376">
      <w:bodyDiv w:val="1"/>
      <w:marLeft w:val="0"/>
      <w:marRight w:val="0"/>
      <w:marTop w:val="0"/>
      <w:marBottom w:val="0"/>
      <w:divBdr>
        <w:top w:val="none" w:sz="0" w:space="0" w:color="auto"/>
        <w:left w:val="none" w:sz="0" w:space="0" w:color="auto"/>
        <w:bottom w:val="none" w:sz="0" w:space="0" w:color="auto"/>
        <w:right w:val="none" w:sz="0" w:space="0" w:color="auto"/>
      </w:divBdr>
    </w:div>
    <w:div w:id="1499271960">
      <w:bodyDiv w:val="1"/>
      <w:marLeft w:val="0"/>
      <w:marRight w:val="0"/>
      <w:marTop w:val="0"/>
      <w:marBottom w:val="0"/>
      <w:divBdr>
        <w:top w:val="none" w:sz="0" w:space="0" w:color="auto"/>
        <w:left w:val="none" w:sz="0" w:space="0" w:color="auto"/>
        <w:bottom w:val="none" w:sz="0" w:space="0" w:color="auto"/>
        <w:right w:val="none" w:sz="0" w:space="0" w:color="auto"/>
      </w:divBdr>
    </w:div>
    <w:div w:id="1608997373">
      <w:bodyDiv w:val="1"/>
      <w:marLeft w:val="0"/>
      <w:marRight w:val="0"/>
      <w:marTop w:val="0"/>
      <w:marBottom w:val="0"/>
      <w:divBdr>
        <w:top w:val="none" w:sz="0" w:space="0" w:color="auto"/>
        <w:left w:val="none" w:sz="0" w:space="0" w:color="auto"/>
        <w:bottom w:val="none" w:sz="0" w:space="0" w:color="auto"/>
        <w:right w:val="none" w:sz="0" w:space="0" w:color="auto"/>
      </w:divBdr>
    </w:div>
    <w:div w:id="1710451634">
      <w:bodyDiv w:val="1"/>
      <w:marLeft w:val="0"/>
      <w:marRight w:val="0"/>
      <w:marTop w:val="0"/>
      <w:marBottom w:val="0"/>
      <w:divBdr>
        <w:top w:val="none" w:sz="0" w:space="0" w:color="auto"/>
        <w:left w:val="none" w:sz="0" w:space="0" w:color="auto"/>
        <w:bottom w:val="none" w:sz="0" w:space="0" w:color="auto"/>
        <w:right w:val="none" w:sz="0" w:space="0" w:color="auto"/>
      </w:divBdr>
    </w:div>
    <w:div w:id="1740982228">
      <w:bodyDiv w:val="1"/>
      <w:marLeft w:val="0"/>
      <w:marRight w:val="0"/>
      <w:marTop w:val="0"/>
      <w:marBottom w:val="0"/>
      <w:divBdr>
        <w:top w:val="none" w:sz="0" w:space="0" w:color="auto"/>
        <w:left w:val="none" w:sz="0" w:space="0" w:color="auto"/>
        <w:bottom w:val="none" w:sz="0" w:space="0" w:color="auto"/>
        <w:right w:val="none" w:sz="0" w:space="0" w:color="auto"/>
      </w:divBdr>
    </w:div>
    <w:div w:id="19128816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r.worden@livepool.ac.uk" TargetMode="External"/><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5.emf"/><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emf"/><Relationship Id="rId10" Type="http://schemas.openxmlformats.org/officeDocument/2006/relationships/image" Target="media/image1.emf"/><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emf"/><Relationship Id="rId22" Type="http://schemas.openxmlformats.org/officeDocument/2006/relationships/image" Target="media/image1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F17715-C792-4C62-BED7-F0AD7919A8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30188</Words>
  <Characters>172076</Characters>
  <Application>Microsoft Office Word</Application>
  <DocSecurity>0</DocSecurity>
  <Lines>1433</Lines>
  <Paragraphs>403</Paragraphs>
  <ScaleCrop>false</ScaleCrop>
  <HeadingPairs>
    <vt:vector size="2" baseType="variant">
      <vt:variant>
        <vt:lpstr>Title</vt:lpstr>
      </vt:variant>
      <vt:variant>
        <vt:i4>1</vt:i4>
      </vt:variant>
    </vt:vector>
  </HeadingPairs>
  <TitlesOfParts>
    <vt:vector size="1" baseType="lpstr">
      <vt:lpstr/>
    </vt:vector>
  </TitlesOfParts>
  <Company>The University of Liverpool</Company>
  <LinksUpToDate>false</LinksUpToDate>
  <CharactersWithSpaces>201861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Worden, Richard</dc:creator>
  <cp:keywords/>
  <dc:description/>
  <cp:lastModifiedBy>Worden, Richard</cp:lastModifiedBy>
  <cp:revision>2</cp:revision>
  <dcterms:created xsi:type="dcterms:W3CDTF">2022-07-28T05:41:00Z</dcterms:created>
  <dcterms:modified xsi:type="dcterms:W3CDTF">2022-07-28T05:41:00Z</dcterms:modified>
</cp:coreProperties>
</file>