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0FA7" w14:textId="77777777" w:rsidR="00F76B7D" w:rsidRPr="00AC37D6" w:rsidRDefault="002F5E5F" w:rsidP="00F165E3">
      <w:pPr>
        <w:spacing w:after="120" w:line="480" w:lineRule="auto"/>
        <w:rPr>
          <w:rFonts w:ascii="Arial" w:eastAsia="Arial" w:hAnsi="Arial" w:cs="Arial"/>
          <w:b/>
          <w:color w:val="000000"/>
          <w:sz w:val="20"/>
          <w:szCs w:val="20"/>
        </w:rPr>
      </w:pPr>
      <w:r w:rsidRPr="00AC37D6">
        <w:rPr>
          <w:rFonts w:ascii="Arial" w:hAnsi="Arial" w:cs="Arial"/>
          <w:b/>
          <w:sz w:val="20"/>
          <w:szCs w:val="20"/>
        </w:rPr>
        <w:t>Anti-populist populism:</w:t>
      </w:r>
      <w:r w:rsidR="0054548C" w:rsidRPr="00AC37D6">
        <w:rPr>
          <w:rFonts w:ascii="Arial" w:hAnsi="Arial" w:cs="Arial"/>
          <w:b/>
          <w:sz w:val="20"/>
          <w:szCs w:val="20"/>
        </w:rPr>
        <w:t xml:space="preserve"> </w:t>
      </w:r>
      <w:r w:rsidR="00F76B7D" w:rsidRPr="00AC37D6">
        <w:rPr>
          <w:rFonts w:ascii="Arial" w:hAnsi="Arial" w:cs="Arial"/>
          <w:b/>
          <w:sz w:val="20"/>
          <w:szCs w:val="20"/>
        </w:rPr>
        <w:t xml:space="preserve">Musical challenges to </w:t>
      </w:r>
      <w:r w:rsidR="00F76B7D" w:rsidRPr="00AC37D6">
        <w:rPr>
          <w:rFonts w:ascii="Arial" w:eastAsia="Arial" w:hAnsi="Arial" w:cs="Arial"/>
          <w:b/>
          <w:color w:val="000000"/>
          <w:sz w:val="20"/>
          <w:szCs w:val="20"/>
        </w:rPr>
        <w:t xml:space="preserve">Trump’s America and </w:t>
      </w:r>
      <w:r w:rsidR="00BF0F70" w:rsidRPr="00AC37D6">
        <w:rPr>
          <w:rFonts w:ascii="Arial" w:hAnsi="Arial" w:cs="Arial"/>
          <w:b/>
          <w:sz w:val="20"/>
          <w:szCs w:val="20"/>
        </w:rPr>
        <w:t>Erdoğan</w:t>
      </w:r>
      <w:r w:rsidR="00F76B7D" w:rsidRPr="00AC37D6">
        <w:rPr>
          <w:rFonts w:ascii="Arial" w:eastAsia="Arial" w:hAnsi="Arial" w:cs="Arial"/>
          <w:b/>
          <w:color w:val="000000"/>
          <w:sz w:val="20"/>
          <w:szCs w:val="20"/>
        </w:rPr>
        <w:t>’s Turkey</w:t>
      </w:r>
    </w:p>
    <w:p w14:paraId="05FEDF7D" w14:textId="77777777" w:rsidR="00AC37D6" w:rsidRDefault="00AC37D6" w:rsidP="00F165E3">
      <w:pPr>
        <w:spacing w:after="120" w:line="480" w:lineRule="auto"/>
        <w:rPr>
          <w:rFonts w:ascii="Arial" w:hAnsi="Arial" w:cs="Arial"/>
          <w:b/>
          <w:sz w:val="20"/>
          <w:szCs w:val="20"/>
        </w:rPr>
      </w:pPr>
    </w:p>
    <w:p w14:paraId="7B1E5860" w14:textId="25BE0627" w:rsidR="0054548C" w:rsidRPr="00AC37D6" w:rsidRDefault="0054548C" w:rsidP="00F165E3">
      <w:pPr>
        <w:spacing w:after="120" w:line="480" w:lineRule="auto"/>
        <w:rPr>
          <w:rFonts w:ascii="Arial" w:hAnsi="Arial" w:cs="Arial"/>
          <w:b/>
          <w:sz w:val="20"/>
          <w:szCs w:val="20"/>
        </w:rPr>
      </w:pPr>
      <w:r w:rsidRPr="00AC37D6">
        <w:rPr>
          <w:rFonts w:ascii="Arial" w:hAnsi="Arial" w:cs="Arial"/>
          <w:b/>
          <w:sz w:val="20"/>
          <w:szCs w:val="20"/>
        </w:rPr>
        <w:t>Abstract:</w:t>
      </w:r>
    </w:p>
    <w:p w14:paraId="56314B7E" w14:textId="77777777" w:rsidR="000676A9" w:rsidRPr="00AC37D6" w:rsidRDefault="000676A9" w:rsidP="00F165E3">
      <w:pPr>
        <w:spacing w:after="120" w:line="480" w:lineRule="auto"/>
        <w:rPr>
          <w:rFonts w:ascii="Arial" w:eastAsia="Arial" w:hAnsi="Arial" w:cs="Arial"/>
          <w:color w:val="000000"/>
          <w:sz w:val="20"/>
          <w:szCs w:val="20"/>
        </w:rPr>
      </w:pPr>
      <w:r w:rsidRPr="00AC37D6">
        <w:rPr>
          <w:rFonts w:ascii="Arial" w:hAnsi="Arial" w:cs="Arial"/>
          <w:sz w:val="20"/>
          <w:szCs w:val="20"/>
        </w:rPr>
        <w:t xml:space="preserve">Populism </w:t>
      </w:r>
      <w:r w:rsidR="00D65BDA" w:rsidRPr="00AC37D6">
        <w:rPr>
          <w:rFonts w:ascii="Arial" w:hAnsi="Arial" w:cs="Arial"/>
          <w:sz w:val="20"/>
          <w:szCs w:val="20"/>
        </w:rPr>
        <w:t>i</w:t>
      </w:r>
      <w:r w:rsidRPr="00AC37D6">
        <w:rPr>
          <w:rFonts w:ascii="Arial" w:hAnsi="Arial" w:cs="Arial"/>
          <w:sz w:val="20"/>
          <w:szCs w:val="20"/>
        </w:rPr>
        <w:t>s a discursive construct</w:t>
      </w:r>
      <w:r w:rsidR="00D65BDA" w:rsidRPr="00AC37D6">
        <w:rPr>
          <w:rFonts w:ascii="Arial" w:hAnsi="Arial" w:cs="Arial"/>
          <w:sz w:val="20"/>
          <w:szCs w:val="20"/>
        </w:rPr>
        <w:t xml:space="preserve"> that represents </w:t>
      </w:r>
      <w:r w:rsidRPr="00AC37D6">
        <w:rPr>
          <w:rFonts w:ascii="Arial" w:eastAsia="Arial" w:hAnsi="Arial" w:cs="Arial"/>
          <w:color w:val="000000"/>
          <w:sz w:val="20"/>
          <w:szCs w:val="20"/>
        </w:rPr>
        <w:t>popular interests and values</w:t>
      </w:r>
      <w:r w:rsidR="00D65BDA" w:rsidRPr="00AC37D6">
        <w:rPr>
          <w:rFonts w:ascii="Arial" w:eastAsia="Arial" w:hAnsi="Arial" w:cs="Arial"/>
          <w:color w:val="000000"/>
          <w:sz w:val="20"/>
          <w:szCs w:val="20"/>
        </w:rPr>
        <w:t xml:space="preserve"> by </w:t>
      </w:r>
      <w:r w:rsidRPr="00AC37D6">
        <w:rPr>
          <w:rFonts w:ascii="Arial" w:hAnsi="Arial" w:cs="Arial"/>
          <w:sz w:val="20"/>
          <w:szCs w:val="20"/>
        </w:rPr>
        <w:t>‘pretend</w:t>
      </w:r>
      <w:r w:rsidR="00C049B1" w:rsidRPr="00AC37D6">
        <w:rPr>
          <w:rFonts w:ascii="Arial" w:hAnsi="Arial" w:cs="Arial"/>
          <w:sz w:val="20"/>
          <w:szCs w:val="20"/>
        </w:rPr>
        <w:t>[ing]</w:t>
      </w:r>
      <w:r w:rsidRPr="00AC37D6">
        <w:rPr>
          <w:rFonts w:ascii="Arial" w:hAnsi="Arial" w:cs="Arial"/>
          <w:sz w:val="20"/>
          <w:szCs w:val="20"/>
        </w:rPr>
        <w:t xml:space="preserve"> to speak’ for the people who are constructed separate and opposed to a powerful elite (</w:t>
      </w:r>
      <w:r w:rsidRPr="00AC37D6">
        <w:rPr>
          <w:rFonts w:ascii="Arial" w:eastAsia="Arial" w:hAnsi="Arial" w:cs="Arial"/>
          <w:color w:val="000000"/>
          <w:sz w:val="20"/>
          <w:szCs w:val="20"/>
        </w:rPr>
        <w:t>Laclau 2005</w:t>
      </w:r>
      <w:r w:rsidRPr="00AC37D6">
        <w:rPr>
          <w:rFonts w:ascii="Arial" w:eastAsia="Arial" w:hAnsi="Arial" w:cs="Arial"/>
          <w:sz w:val="20"/>
          <w:szCs w:val="20"/>
        </w:rPr>
        <w:t>)</w:t>
      </w:r>
      <w:r w:rsidR="00CE3DCD" w:rsidRPr="00AC37D6">
        <w:rPr>
          <w:rFonts w:ascii="Arial" w:eastAsia="Arial" w:hAnsi="Arial" w:cs="Arial"/>
          <w:sz w:val="20"/>
          <w:szCs w:val="20"/>
        </w:rPr>
        <w:t xml:space="preserve">. </w:t>
      </w:r>
      <w:r w:rsidR="00C049B1" w:rsidRPr="00AC37D6">
        <w:rPr>
          <w:rFonts w:ascii="Arial" w:eastAsia="Arial" w:hAnsi="Arial" w:cs="Arial"/>
          <w:sz w:val="20"/>
          <w:szCs w:val="20"/>
        </w:rPr>
        <w:t>But p</w:t>
      </w:r>
      <w:r w:rsidR="00C049B1" w:rsidRPr="00AC37D6">
        <w:rPr>
          <w:rFonts w:ascii="Arial" w:hAnsi="Arial" w:cs="Arial"/>
          <w:sz w:val="20"/>
          <w:szCs w:val="20"/>
        </w:rPr>
        <w:t xml:space="preserve">opulism, in its various forms and accents, ‘can adapt flexibly to a variety of substantive ideological values and principles’ (Norris and Inglehart 2019). This is manifested in </w:t>
      </w:r>
      <w:r w:rsidRPr="00AC37D6">
        <w:rPr>
          <w:rFonts w:ascii="Arial" w:eastAsia="Arial" w:hAnsi="Arial" w:cs="Arial"/>
          <w:color w:val="000000"/>
          <w:sz w:val="20"/>
          <w:szCs w:val="20"/>
        </w:rPr>
        <w:t xml:space="preserve">‘the people’ not </w:t>
      </w:r>
      <w:r w:rsidR="00C049B1" w:rsidRPr="00AC37D6">
        <w:rPr>
          <w:rFonts w:ascii="Arial" w:eastAsia="Arial" w:hAnsi="Arial" w:cs="Arial"/>
          <w:color w:val="000000"/>
          <w:sz w:val="20"/>
          <w:szCs w:val="20"/>
        </w:rPr>
        <w:t xml:space="preserve">being </w:t>
      </w:r>
      <w:r w:rsidRPr="00AC37D6">
        <w:rPr>
          <w:rFonts w:ascii="Arial" w:eastAsia="Arial" w:hAnsi="Arial" w:cs="Arial"/>
          <w:color w:val="000000"/>
          <w:sz w:val="20"/>
          <w:szCs w:val="20"/>
        </w:rPr>
        <w:t>a prefixed natural category, but a signifier that acquires meaning through discourses and contexts</w:t>
      </w:r>
      <w:r w:rsidR="007228DE" w:rsidRPr="00AC37D6">
        <w:rPr>
          <w:rFonts w:ascii="Arial" w:hAnsi="Arial" w:cs="Arial"/>
          <w:sz w:val="20"/>
          <w:szCs w:val="20"/>
        </w:rPr>
        <w:t>.</w:t>
      </w:r>
      <w:r w:rsidRPr="00AC37D6">
        <w:rPr>
          <w:rFonts w:ascii="Arial" w:eastAsia="Arial" w:hAnsi="Arial" w:cs="Arial"/>
          <w:color w:val="000000"/>
          <w:sz w:val="20"/>
          <w:szCs w:val="20"/>
        </w:rPr>
        <w:t xml:space="preserve"> </w:t>
      </w:r>
      <w:r w:rsidR="00D65BDA" w:rsidRPr="00AC37D6">
        <w:rPr>
          <w:rFonts w:ascii="Arial" w:eastAsia="Arial" w:hAnsi="Arial" w:cs="Arial"/>
          <w:color w:val="000000"/>
          <w:sz w:val="20"/>
          <w:szCs w:val="20"/>
        </w:rPr>
        <w:t>This article considers</w:t>
      </w:r>
      <w:r w:rsidRPr="00AC37D6">
        <w:rPr>
          <w:rFonts w:ascii="Arial" w:eastAsia="Arial" w:hAnsi="Arial" w:cs="Arial"/>
          <w:color w:val="000000"/>
          <w:sz w:val="20"/>
          <w:szCs w:val="20"/>
        </w:rPr>
        <w:t xml:space="preserve"> how </w:t>
      </w:r>
      <w:r w:rsidR="00D65BDA" w:rsidRPr="00AC37D6">
        <w:rPr>
          <w:rFonts w:ascii="Arial" w:eastAsia="Arial" w:hAnsi="Arial" w:cs="Arial"/>
          <w:color w:val="000000"/>
          <w:sz w:val="20"/>
          <w:szCs w:val="20"/>
        </w:rPr>
        <w:t>populism</w:t>
      </w:r>
      <w:r w:rsidRPr="00AC37D6">
        <w:rPr>
          <w:rFonts w:ascii="Arial" w:eastAsia="Arial" w:hAnsi="Arial" w:cs="Arial"/>
          <w:color w:val="000000"/>
          <w:sz w:val="20"/>
          <w:szCs w:val="20"/>
        </w:rPr>
        <w:t xml:space="preserve"> is articulated in </w:t>
      </w:r>
      <w:r w:rsidR="00550705" w:rsidRPr="00AC37D6">
        <w:rPr>
          <w:rFonts w:ascii="Arial" w:eastAsia="Arial" w:hAnsi="Arial" w:cs="Arial"/>
          <w:color w:val="000000"/>
          <w:sz w:val="20"/>
          <w:szCs w:val="20"/>
        </w:rPr>
        <w:t xml:space="preserve">hip hop videos that criticise </w:t>
      </w:r>
      <w:r w:rsidR="000660B1" w:rsidRPr="00AC37D6">
        <w:rPr>
          <w:rFonts w:ascii="Arial" w:eastAsia="Arial" w:hAnsi="Arial" w:cs="Arial"/>
          <w:color w:val="000000"/>
          <w:sz w:val="20"/>
          <w:szCs w:val="20"/>
        </w:rPr>
        <w:t xml:space="preserve">two </w:t>
      </w:r>
      <w:r w:rsidRPr="00AC37D6">
        <w:rPr>
          <w:rFonts w:ascii="Arial" w:eastAsia="Arial" w:hAnsi="Arial" w:cs="Arial"/>
          <w:color w:val="000000"/>
          <w:sz w:val="20"/>
          <w:szCs w:val="20"/>
        </w:rPr>
        <w:t xml:space="preserve">authoritarian-populist politicians: </w:t>
      </w:r>
      <w:r w:rsidR="00BD22A2" w:rsidRPr="00AC37D6">
        <w:rPr>
          <w:rFonts w:ascii="Arial" w:eastAsia="Arial" w:hAnsi="Arial" w:cs="Arial"/>
          <w:color w:val="000000"/>
          <w:sz w:val="20"/>
          <w:szCs w:val="20"/>
        </w:rPr>
        <w:t xml:space="preserve">America’s </w:t>
      </w:r>
      <w:r w:rsidRPr="00AC37D6">
        <w:rPr>
          <w:rFonts w:ascii="Arial" w:eastAsia="Arial" w:hAnsi="Arial" w:cs="Arial"/>
          <w:color w:val="000000"/>
          <w:sz w:val="20"/>
          <w:szCs w:val="20"/>
        </w:rPr>
        <w:t xml:space="preserve">Trump and </w:t>
      </w:r>
      <w:r w:rsidR="00BD22A2" w:rsidRPr="00AC37D6">
        <w:rPr>
          <w:rFonts w:ascii="Arial" w:eastAsia="Arial" w:hAnsi="Arial" w:cs="Arial"/>
          <w:color w:val="000000"/>
          <w:sz w:val="20"/>
          <w:szCs w:val="20"/>
        </w:rPr>
        <w:t>Turkey’s</w:t>
      </w:r>
      <w:r w:rsidR="00BD22A2" w:rsidRPr="00AC37D6">
        <w:rPr>
          <w:rFonts w:ascii="Arial" w:hAnsi="Arial" w:cs="Arial"/>
          <w:sz w:val="20"/>
          <w:szCs w:val="20"/>
        </w:rPr>
        <w:t xml:space="preserve"> </w:t>
      </w:r>
      <w:r w:rsidR="00BF0F70" w:rsidRPr="00AC37D6">
        <w:rPr>
          <w:rFonts w:ascii="Arial" w:hAnsi="Arial" w:cs="Arial"/>
          <w:sz w:val="20"/>
          <w:szCs w:val="20"/>
        </w:rPr>
        <w:t>Erdoğan</w:t>
      </w:r>
      <w:r w:rsidRPr="00AC37D6">
        <w:rPr>
          <w:rFonts w:ascii="Arial" w:eastAsia="Arial" w:hAnsi="Arial" w:cs="Arial"/>
          <w:color w:val="000000"/>
          <w:sz w:val="20"/>
          <w:szCs w:val="20"/>
        </w:rPr>
        <w:t xml:space="preserve">. Using Multimodal Critical Discourse Studies, </w:t>
      </w:r>
      <w:r w:rsidR="00D65BDA" w:rsidRPr="00AC37D6">
        <w:rPr>
          <w:rFonts w:ascii="Arial" w:eastAsia="Arial" w:hAnsi="Arial" w:cs="Arial"/>
          <w:color w:val="000000"/>
          <w:sz w:val="20"/>
          <w:szCs w:val="20"/>
        </w:rPr>
        <w:t>E</w:t>
      </w:r>
      <w:r w:rsidRPr="00AC37D6">
        <w:rPr>
          <w:rFonts w:ascii="Arial" w:eastAsia="Arial" w:hAnsi="Arial" w:cs="Arial"/>
          <w:color w:val="000000"/>
          <w:sz w:val="20"/>
          <w:szCs w:val="20"/>
        </w:rPr>
        <w:t xml:space="preserve">minem’s ‘The Storm’ and Ezhel’s </w:t>
      </w:r>
      <w:r w:rsidR="00E8581E" w:rsidRPr="00AC37D6">
        <w:rPr>
          <w:rFonts w:ascii="Arial" w:eastAsia="Arial" w:hAnsi="Arial" w:cs="Arial"/>
          <w:color w:val="000000"/>
          <w:sz w:val="20"/>
          <w:szCs w:val="20"/>
        </w:rPr>
        <w:t>‘Yarınımız Yok (We have no tomorrow)’</w:t>
      </w:r>
      <w:r w:rsidRPr="00AC37D6">
        <w:rPr>
          <w:rFonts w:ascii="Arial" w:eastAsia="Arial" w:hAnsi="Arial" w:cs="Arial"/>
          <w:color w:val="000000"/>
          <w:sz w:val="20"/>
          <w:szCs w:val="20"/>
        </w:rPr>
        <w:t xml:space="preserve"> are analysed to </w:t>
      </w:r>
      <w:r w:rsidR="001C4ACE" w:rsidRPr="00AC37D6">
        <w:rPr>
          <w:rFonts w:ascii="Arial" w:eastAsia="Arial" w:hAnsi="Arial" w:cs="Arial"/>
          <w:color w:val="000000"/>
          <w:sz w:val="20"/>
          <w:szCs w:val="20"/>
        </w:rPr>
        <w:t>demonstrate</w:t>
      </w:r>
      <w:r w:rsidRPr="00AC37D6">
        <w:rPr>
          <w:rFonts w:ascii="Arial" w:eastAsia="Arial" w:hAnsi="Arial" w:cs="Arial"/>
          <w:color w:val="000000"/>
          <w:sz w:val="20"/>
          <w:szCs w:val="20"/>
        </w:rPr>
        <w:t xml:space="preserve"> how </w:t>
      </w:r>
      <w:r w:rsidR="005C0295" w:rsidRPr="00AC37D6">
        <w:rPr>
          <w:rFonts w:ascii="Arial" w:eastAsia="Arial" w:hAnsi="Arial" w:cs="Arial"/>
          <w:color w:val="000000"/>
          <w:sz w:val="20"/>
          <w:szCs w:val="20"/>
        </w:rPr>
        <w:t xml:space="preserve">oppositional </w:t>
      </w:r>
      <w:r w:rsidR="00371B0F" w:rsidRPr="00AC37D6">
        <w:rPr>
          <w:rFonts w:ascii="Arial" w:eastAsia="Arial" w:hAnsi="Arial" w:cs="Arial"/>
          <w:color w:val="000000"/>
          <w:sz w:val="20"/>
          <w:szCs w:val="20"/>
        </w:rPr>
        <w:t xml:space="preserve">popular music </w:t>
      </w:r>
      <w:r w:rsidR="00DC783B" w:rsidRPr="00AC37D6">
        <w:rPr>
          <w:rFonts w:ascii="Arial" w:eastAsia="Arial" w:hAnsi="Arial" w:cs="Arial"/>
          <w:color w:val="000000"/>
          <w:sz w:val="20"/>
          <w:szCs w:val="20"/>
        </w:rPr>
        <w:t xml:space="preserve">can </w:t>
      </w:r>
      <w:r w:rsidR="00371B0F" w:rsidRPr="00AC37D6">
        <w:rPr>
          <w:rFonts w:ascii="Arial" w:eastAsia="Arial" w:hAnsi="Arial" w:cs="Arial"/>
          <w:color w:val="000000"/>
          <w:sz w:val="20"/>
          <w:szCs w:val="20"/>
        </w:rPr>
        <w:t xml:space="preserve">articulate its own brands of </w:t>
      </w:r>
      <w:r w:rsidRPr="00AC37D6">
        <w:rPr>
          <w:rFonts w:ascii="Arial" w:eastAsia="Arial" w:hAnsi="Arial" w:cs="Arial"/>
          <w:color w:val="000000"/>
          <w:sz w:val="20"/>
          <w:szCs w:val="20"/>
        </w:rPr>
        <w:t>populism</w:t>
      </w:r>
      <w:r w:rsidR="000C739B" w:rsidRPr="00AC37D6">
        <w:rPr>
          <w:rFonts w:ascii="Arial" w:eastAsia="Arial" w:hAnsi="Arial" w:cs="Arial"/>
          <w:color w:val="000000"/>
          <w:sz w:val="20"/>
          <w:szCs w:val="20"/>
        </w:rPr>
        <w:t xml:space="preserve">, both </w:t>
      </w:r>
      <w:r w:rsidRPr="00AC37D6">
        <w:rPr>
          <w:rFonts w:ascii="Arial" w:eastAsia="Arial" w:hAnsi="Arial" w:cs="Arial"/>
          <w:color w:val="000000"/>
          <w:sz w:val="20"/>
          <w:szCs w:val="20"/>
        </w:rPr>
        <w:t>transcend</w:t>
      </w:r>
      <w:r w:rsidR="000C739B" w:rsidRPr="00AC37D6">
        <w:rPr>
          <w:rFonts w:ascii="Arial" w:eastAsia="Arial" w:hAnsi="Arial" w:cs="Arial"/>
          <w:color w:val="000000"/>
          <w:sz w:val="20"/>
          <w:szCs w:val="20"/>
        </w:rPr>
        <w:t>ing</w:t>
      </w:r>
      <w:r w:rsidR="00371B0F"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contexts, yet shaped by them.</w:t>
      </w:r>
      <w:r w:rsidR="000C739B" w:rsidRPr="00AC37D6">
        <w:rPr>
          <w:rFonts w:ascii="Arial" w:eastAsia="Arial" w:hAnsi="Arial" w:cs="Arial"/>
          <w:color w:val="000000"/>
          <w:sz w:val="20"/>
          <w:szCs w:val="20"/>
        </w:rPr>
        <w:t xml:space="preserve"> </w:t>
      </w:r>
    </w:p>
    <w:p w14:paraId="3C29FAEA" w14:textId="77777777" w:rsidR="00E53903" w:rsidRPr="00AC37D6" w:rsidRDefault="00E53903" w:rsidP="00F165E3">
      <w:pPr>
        <w:spacing w:after="120" w:line="480" w:lineRule="auto"/>
        <w:rPr>
          <w:rFonts w:ascii="Arial" w:eastAsia="Arial" w:hAnsi="Arial" w:cs="Arial"/>
          <w:color w:val="000000"/>
          <w:sz w:val="20"/>
          <w:szCs w:val="20"/>
        </w:rPr>
      </w:pPr>
      <w:r w:rsidRPr="00AC37D6">
        <w:rPr>
          <w:rFonts w:ascii="Arial" w:eastAsia="Arial" w:hAnsi="Arial" w:cs="Arial"/>
          <w:b/>
          <w:color w:val="000000"/>
          <w:sz w:val="20"/>
          <w:szCs w:val="20"/>
        </w:rPr>
        <w:t>Keywords:</w:t>
      </w:r>
      <w:r w:rsidRPr="00AC37D6">
        <w:rPr>
          <w:rFonts w:ascii="Arial" w:eastAsia="Arial" w:hAnsi="Arial" w:cs="Arial"/>
          <w:color w:val="000000"/>
          <w:sz w:val="20"/>
          <w:szCs w:val="20"/>
        </w:rPr>
        <w:t xml:space="preserve"> populism, Donald Trump, Recep Tayyip </w:t>
      </w:r>
      <w:r w:rsidR="00BF0F70" w:rsidRPr="00AC37D6">
        <w:rPr>
          <w:rFonts w:ascii="Arial" w:hAnsi="Arial" w:cs="Arial"/>
          <w:sz w:val="20"/>
          <w:szCs w:val="20"/>
        </w:rPr>
        <w:t>Erdoğan</w:t>
      </w:r>
      <w:r w:rsidRPr="00AC37D6">
        <w:rPr>
          <w:rFonts w:ascii="Arial" w:eastAsia="Arial" w:hAnsi="Arial" w:cs="Arial"/>
          <w:color w:val="000000"/>
          <w:sz w:val="20"/>
          <w:szCs w:val="20"/>
        </w:rPr>
        <w:t xml:space="preserve">, anti-government, hip hop, rap, multimodal </w:t>
      </w:r>
      <w:r w:rsidR="00072861" w:rsidRPr="00AC37D6">
        <w:rPr>
          <w:rFonts w:ascii="Arial" w:eastAsia="Arial" w:hAnsi="Arial" w:cs="Arial"/>
          <w:color w:val="000000"/>
          <w:sz w:val="20"/>
          <w:szCs w:val="20"/>
        </w:rPr>
        <w:t>critical discourse studies</w:t>
      </w:r>
      <w:r w:rsidRPr="00AC37D6">
        <w:rPr>
          <w:rFonts w:ascii="Arial" w:eastAsia="Arial" w:hAnsi="Arial" w:cs="Arial"/>
          <w:color w:val="000000"/>
          <w:sz w:val="20"/>
          <w:szCs w:val="20"/>
        </w:rPr>
        <w:t>, video</w:t>
      </w:r>
    </w:p>
    <w:p w14:paraId="318BAA31" w14:textId="77777777" w:rsidR="00072861" w:rsidRPr="00AC37D6" w:rsidRDefault="00072861" w:rsidP="00F165E3">
      <w:pPr>
        <w:spacing w:after="120" w:line="480" w:lineRule="auto"/>
        <w:rPr>
          <w:rFonts w:ascii="Arial" w:eastAsia="Arial" w:hAnsi="Arial" w:cs="Arial"/>
          <w:color w:val="000000"/>
          <w:sz w:val="20"/>
          <w:szCs w:val="20"/>
        </w:rPr>
      </w:pPr>
    </w:p>
    <w:p w14:paraId="560CE2B4" w14:textId="77777777" w:rsidR="001D2F7C" w:rsidRPr="00AC37D6" w:rsidRDefault="001D2F7C" w:rsidP="0089548B">
      <w:pPr>
        <w:spacing w:after="120" w:line="480" w:lineRule="auto"/>
        <w:rPr>
          <w:rFonts w:ascii="Arial" w:hAnsi="Arial" w:cs="Arial"/>
          <w:sz w:val="20"/>
          <w:szCs w:val="20"/>
        </w:rPr>
      </w:pPr>
    </w:p>
    <w:p w14:paraId="4762097A" w14:textId="77777777" w:rsidR="001D2F7C" w:rsidRPr="00AC37D6" w:rsidRDefault="001D2F7C" w:rsidP="0089548B">
      <w:pPr>
        <w:spacing w:after="120" w:line="480" w:lineRule="auto"/>
        <w:rPr>
          <w:rFonts w:ascii="Arial" w:hAnsi="Arial" w:cs="Arial"/>
          <w:sz w:val="20"/>
          <w:szCs w:val="20"/>
        </w:rPr>
      </w:pPr>
    </w:p>
    <w:p w14:paraId="1712715A" w14:textId="77777777" w:rsidR="001D2F7C" w:rsidRPr="00AC37D6" w:rsidRDefault="001D2F7C" w:rsidP="0089548B">
      <w:pPr>
        <w:spacing w:after="120" w:line="480" w:lineRule="auto"/>
        <w:rPr>
          <w:rFonts w:ascii="Arial" w:hAnsi="Arial" w:cs="Arial"/>
          <w:sz w:val="20"/>
          <w:szCs w:val="20"/>
        </w:rPr>
      </w:pPr>
    </w:p>
    <w:p w14:paraId="39934FFB" w14:textId="77777777" w:rsidR="001D2F7C" w:rsidRPr="00AC37D6" w:rsidRDefault="001D2F7C" w:rsidP="0089548B">
      <w:pPr>
        <w:spacing w:after="120" w:line="480" w:lineRule="auto"/>
        <w:rPr>
          <w:rFonts w:ascii="Arial" w:hAnsi="Arial" w:cs="Arial"/>
          <w:sz w:val="20"/>
          <w:szCs w:val="20"/>
        </w:rPr>
      </w:pPr>
    </w:p>
    <w:p w14:paraId="63701232" w14:textId="77777777" w:rsidR="001F0203" w:rsidRPr="00AC37D6" w:rsidRDefault="001F0203" w:rsidP="0089548B">
      <w:pPr>
        <w:spacing w:after="120" w:line="480" w:lineRule="auto"/>
        <w:rPr>
          <w:rFonts w:ascii="Arial" w:hAnsi="Arial" w:cs="Arial"/>
          <w:sz w:val="20"/>
          <w:szCs w:val="20"/>
        </w:rPr>
      </w:pPr>
    </w:p>
    <w:p w14:paraId="787DCD55" w14:textId="77777777" w:rsidR="008B4D9E" w:rsidRDefault="008B4D9E">
      <w:pPr>
        <w:spacing w:after="160" w:line="259" w:lineRule="auto"/>
        <w:rPr>
          <w:rFonts w:ascii="Arial" w:hAnsi="Arial" w:cs="Arial"/>
          <w:sz w:val="20"/>
          <w:szCs w:val="20"/>
        </w:rPr>
      </w:pPr>
      <w:r>
        <w:rPr>
          <w:rFonts w:ascii="Arial" w:hAnsi="Arial" w:cs="Arial"/>
          <w:sz w:val="20"/>
          <w:szCs w:val="20"/>
        </w:rPr>
        <w:br w:type="page"/>
      </w:r>
    </w:p>
    <w:p w14:paraId="5D76E2FA" w14:textId="41AD3F41" w:rsidR="0089548B" w:rsidRPr="00AC37D6" w:rsidRDefault="008B4D9E" w:rsidP="0089548B">
      <w:pPr>
        <w:spacing w:after="120" w:line="480" w:lineRule="auto"/>
        <w:rPr>
          <w:rFonts w:ascii="Arial" w:hAnsi="Arial" w:cs="Arial"/>
          <w:sz w:val="20"/>
          <w:szCs w:val="20"/>
        </w:rPr>
      </w:pPr>
      <w:r>
        <w:rPr>
          <w:rFonts w:ascii="Arial" w:hAnsi="Arial" w:cs="Arial"/>
          <w:sz w:val="20"/>
          <w:szCs w:val="20"/>
        </w:rPr>
        <w:lastRenderedPageBreak/>
        <w:t>Table</w:t>
      </w:r>
      <w:r w:rsidR="0089548B" w:rsidRPr="00AC37D6">
        <w:rPr>
          <w:rFonts w:ascii="Arial" w:hAnsi="Arial" w:cs="Arial"/>
          <w:sz w:val="20"/>
          <w:szCs w:val="20"/>
        </w:rPr>
        <w:t xml:space="preserve"> </w:t>
      </w:r>
      <w:r>
        <w:rPr>
          <w:rFonts w:ascii="Arial" w:hAnsi="Arial" w:cs="Arial"/>
          <w:sz w:val="20"/>
          <w:szCs w:val="20"/>
        </w:rPr>
        <w:t>1</w:t>
      </w:r>
      <w:r w:rsidR="0089548B" w:rsidRPr="00AC37D6">
        <w:rPr>
          <w:rFonts w:ascii="Arial" w:hAnsi="Arial" w:cs="Arial"/>
          <w:sz w:val="20"/>
          <w:szCs w:val="20"/>
        </w:rPr>
        <w:t xml:space="preserve">: </w:t>
      </w:r>
      <w:r w:rsidR="000660B1" w:rsidRPr="00AC37D6">
        <w:rPr>
          <w:rFonts w:ascii="Arial" w:hAnsi="Arial" w:cs="Arial"/>
          <w:sz w:val="20"/>
          <w:szCs w:val="20"/>
        </w:rPr>
        <w:t>F</w:t>
      </w:r>
      <w:r w:rsidR="0089548B" w:rsidRPr="00AC37D6">
        <w:rPr>
          <w:rFonts w:ascii="Arial" w:hAnsi="Arial" w:cs="Arial"/>
          <w:sz w:val="20"/>
          <w:szCs w:val="20"/>
        </w:rPr>
        <w:t>irst two melodic phrases of keyboard solo</w:t>
      </w:r>
      <w:r>
        <w:rPr>
          <w:rFonts w:ascii="Arial" w:hAnsi="Arial" w:cs="Arial"/>
          <w:sz w:val="20"/>
          <w:szCs w:val="20"/>
        </w:rPr>
        <w:t xml:space="preserve"> (</w:t>
      </w:r>
      <w:r w:rsidRPr="00AC37D6">
        <w:rPr>
          <w:rFonts w:ascii="Arial" w:eastAsia="Arial" w:hAnsi="Arial" w:cs="Arial"/>
          <w:color w:val="000000"/>
          <w:sz w:val="20"/>
          <w:szCs w:val="20"/>
        </w:rPr>
        <w:t>Yarınımız Yok’</w:t>
      </w:r>
      <w:r>
        <w:rPr>
          <w:rFonts w:ascii="Arial" w:eastAsia="Arial" w:hAnsi="Arial" w:cs="Arial"/>
          <w:color w:val="000000"/>
          <w:sz w:val="20"/>
          <w:szCs w:val="20"/>
        </w:rPr>
        <w:t>, 2020)</w:t>
      </w:r>
    </w:p>
    <w:p w14:paraId="34EE705B" w14:textId="77777777" w:rsidR="00072861" w:rsidRPr="00AC37D6" w:rsidRDefault="00072861" w:rsidP="00072861">
      <w:pPr>
        <w:spacing w:line="480" w:lineRule="auto"/>
        <w:rPr>
          <w:sz w:val="20"/>
          <w:szCs w:val="20"/>
        </w:rPr>
      </w:pPr>
      <w:r w:rsidRPr="00AC37D6">
        <w:rPr>
          <w:noProof/>
          <w:sz w:val="20"/>
          <w:szCs w:val="20"/>
          <w:lang w:eastAsia="en-GB"/>
        </w:rPr>
        <w:drawing>
          <wp:inline distT="0" distB="0" distL="0" distR="0" wp14:anchorId="11AEA81F" wp14:editId="74746B39">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EB2C79" w14:textId="77777777" w:rsidR="008B4D9E" w:rsidRPr="00AC37D6" w:rsidRDefault="008B4D9E" w:rsidP="008B4D9E">
      <w:pPr>
        <w:spacing w:after="120" w:line="480" w:lineRule="auto"/>
        <w:rPr>
          <w:rFonts w:ascii="Arial" w:hAnsi="Arial" w:cs="Arial"/>
          <w:sz w:val="20"/>
          <w:szCs w:val="20"/>
        </w:rPr>
      </w:pPr>
      <w:r>
        <w:rPr>
          <w:rFonts w:ascii="Arial" w:hAnsi="Arial" w:cs="Arial"/>
          <w:sz w:val="20"/>
          <w:szCs w:val="20"/>
        </w:rPr>
        <w:t>Table</w:t>
      </w:r>
      <w:r w:rsidR="0089548B" w:rsidRPr="00AC37D6">
        <w:rPr>
          <w:rFonts w:ascii="Arial" w:hAnsi="Arial" w:cs="Arial"/>
          <w:sz w:val="20"/>
          <w:szCs w:val="20"/>
        </w:rPr>
        <w:t xml:space="preserve"> </w:t>
      </w:r>
      <w:r>
        <w:rPr>
          <w:rFonts w:ascii="Arial" w:hAnsi="Arial" w:cs="Arial"/>
          <w:sz w:val="20"/>
          <w:szCs w:val="20"/>
        </w:rPr>
        <w:t>2</w:t>
      </w:r>
      <w:r w:rsidR="0089548B" w:rsidRPr="00AC37D6">
        <w:rPr>
          <w:rFonts w:ascii="Arial" w:hAnsi="Arial" w:cs="Arial"/>
          <w:sz w:val="20"/>
          <w:szCs w:val="20"/>
        </w:rPr>
        <w:t>: Second two melodic phrase</w:t>
      </w:r>
      <w:r w:rsidR="000660B1" w:rsidRPr="00AC37D6">
        <w:rPr>
          <w:rFonts w:ascii="Arial" w:hAnsi="Arial" w:cs="Arial"/>
          <w:sz w:val="20"/>
          <w:szCs w:val="20"/>
        </w:rPr>
        <w:t>s</w:t>
      </w:r>
      <w:r w:rsidR="0089548B" w:rsidRPr="00AC37D6">
        <w:rPr>
          <w:rFonts w:ascii="Arial" w:hAnsi="Arial" w:cs="Arial"/>
          <w:sz w:val="20"/>
          <w:szCs w:val="20"/>
        </w:rPr>
        <w:t xml:space="preserve"> of keyboard solo</w:t>
      </w:r>
      <w:r>
        <w:rPr>
          <w:rFonts w:ascii="Arial" w:hAnsi="Arial" w:cs="Arial"/>
          <w:sz w:val="20"/>
          <w:szCs w:val="20"/>
        </w:rPr>
        <w:t xml:space="preserve"> (</w:t>
      </w:r>
      <w:r w:rsidRPr="00AC37D6">
        <w:rPr>
          <w:rFonts w:ascii="Arial" w:eastAsia="Arial" w:hAnsi="Arial" w:cs="Arial"/>
          <w:color w:val="000000"/>
          <w:sz w:val="20"/>
          <w:szCs w:val="20"/>
        </w:rPr>
        <w:t>Yarınımız Yok’</w:t>
      </w:r>
      <w:r>
        <w:rPr>
          <w:rFonts w:ascii="Arial" w:eastAsia="Arial" w:hAnsi="Arial" w:cs="Arial"/>
          <w:color w:val="000000"/>
          <w:sz w:val="20"/>
          <w:szCs w:val="20"/>
        </w:rPr>
        <w:t>, 2020)</w:t>
      </w:r>
    </w:p>
    <w:p w14:paraId="07C38042" w14:textId="77777777" w:rsidR="00072861" w:rsidRPr="00AC37D6" w:rsidRDefault="00072861" w:rsidP="00072861">
      <w:pPr>
        <w:spacing w:after="120" w:line="480" w:lineRule="auto"/>
        <w:rPr>
          <w:rFonts w:ascii="Arial" w:hAnsi="Arial" w:cs="Arial"/>
          <w:sz w:val="20"/>
          <w:szCs w:val="20"/>
        </w:rPr>
      </w:pPr>
      <w:r w:rsidRPr="00AC37D6">
        <w:rPr>
          <w:noProof/>
          <w:sz w:val="20"/>
          <w:szCs w:val="20"/>
          <w:lang w:eastAsia="en-GB"/>
        </w:rPr>
        <w:drawing>
          <wp:inline distT="0" distB="0" distL="0" distR="0" wp14:anchorId="3142723A" wp14:editId="5D24F31C">
            <wp:extent cx="4572000" cy="2890837"/>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C284F" w14:textId="77777777" w:rsidR="00072861" w:rsidRPr="00AC37D6" w:rsidRDefault="00072861">
      <w:pPr>
        <w:spacing w:after="160" w:line="259" w:lineRule="auto"/>
        <w:rPr>
          <w:rFonts w:ascii="Arial" w:eastAsia="Arial" w:hAnsi="Arial" w:cs="Arial"/>
          <w:b/>
          <w:color w:val="000000"/>
          <w:sz w:val="20"/>
          <w:szCs w:val="20"/>
        </w:rPr>
      </w:pPr>
      <w:r w:rsidRPr="00AC37D6">
        <w:rPr>
          <w:rFonts w:ascii="Arial" w:eastAsia="Arial" w:hAnsi="Arial" w:cs="Arial"/>
          <w:b/>
          <w:color w:val="000000"/>
          <w:sz w:val="20"/>
          <w:szCs w:val="20"/>
        </w:rPr>
        <w:br w:type="page"/>
      </w:r>
    </w:p>
    <w:p w14:paraId="3D4351B7" w14:textId="69160894" w:rsidR="00E53903" w:rsidRPr="00AC37D6" w:rsidRDefault="0054548C" w:rsidP="00F165E3">
      <w:pPr>
        <w:spacing w:after="120" w:line="480" w:lineRule="auto"/>
        <w:rPr>
          <w:rFonts w:ascii="Arial" w:eastAsia="Arial" w:hAnsi="Arial" w:cs="Arial"/>
          <w:b/>
          <w:color w:val="000000"/>
          <w:sz w:val="20"/>
          <w:szCs w:val="20"/>
        </w:rPr>
      </w:pPr>
      <w:r w:rsidRPr="00AC37D6">
        <w:rPr>
          <w:rFonts w:ascii="Arial" w:eastAsia="Arial" w:hAnsi="Arial" w:cs="Arial"/>
          <w:b/>
          <w:color w:val="000000"/>
          <w:sz w:val="20"/>
          <w:szCs w:val="20"/>
        </w:rPr>
        <w:lastRenderedPageBreak/>
        <w:t>Introduction</w:t>
      </w:r>
    </w:p>
    <w:p w14:paraId="5AA2AC6D" w14:textId="4D552361" w:rsidR="00C23E0F" w:rsidRPr="00AC37D6" w:rsidRDefault="00C2622F" w:rsidP="009947E3">
      <w:pPr>
        <w:spacing w:after="120" w:line="480" w:lineRule="auto"/>
        <w:rPr>
          <w:rFonts w:ascii="Arial" w:hAnsi="Arial" w:cs="Arial"/>
          <w:sz w:val="20"/>
          <w:szCs w:val="20"/>
          <w:lang w:eastAsia="ja-JP"/>
        </w:rPr>
      </w:pPr>
      <w:r w:rsidRPr="00AC37D6">
        <w:rPr>
          <w:rFonts w:ascii="Arial" w:hAnsi="Arial" w:cs="Arial"/>
          <w:sz w:val="20"/>
          <w:szCs w:val="20"/>
        </w:rPr>
        <w:t xml:space="preserve">The exact nature of relations between popular music and politics is an ongoing debate that has produced no real consensus (Hesmondhalgh and Negus 2002, p. 7). There is a wide spectrum of views, including some highly optimistic </w:t>
      </w:r>
      <w:r w:rsidR="000660B1" w:rsidRPr="00AC37D6">
        <w:rPr>
          <w:rFonts w:ascii="Arial" w:hAnsi="Arial" w:cs="Arial"/>
          <w:sz w:val="20"/>
          <w:szCs w:val="20"/>
        </w:rPr>
        <w:t xml:space="preserve">(Lorraine 2006; Korczynski 2014) and others far more sceptical (Stravinsky 1936; Grossberg 1992) </w:t>
      </w:r>
      <w:r w:rsidRPr="00AC37D6">
        <w:rPr>
          <w:rFonts w:ascii="Arial" w:hAnsi="Arial" w:cs="Arial"/>
          <w:sz w:val="20"/>
          <w:szCs w:val="20"/>
        </w:rPr>
        <w:t xml:space="preserve">in terms of music’s ability to represent and promote socio-political interests or particular cultural values. </w:t>
      </w:r>
      <w:r w:rsidR="00C31788" w:rsidRPr="00AC37D6">
        <w:rPr>
          <w:rFonts w:ascii="Arial" w:hAnsi="Arial" w:cs="Arial"/>
          <w:color w:val="000000"/>
          <w:sz w:val="20"/>
          <w:szCs w:val="20"/>
          <w:lang w:eastAsia="ja-JP"/>
        </w:rPr>
        <w:t>P</w:t>
      </w:r>
      <w:r w:rsidR="00E34631" w:rsidRPr="00AC37D6">
        <w:rPr>
          <w:rFonts w:ascii="Arial" w:hAnsi="Arial" w:cs="Arial"/>
          <w:color w:val="000000"/>
          <w:sz w:val="20"/>
          <w:szCs w:val="20"/>
          <w:lang w:eastAsia="ja-JP"/>
        </w:rPr>
        <w:t>roduction, promotion, social and consumption contexts constrain and influence potential meanings in pop</w:t>
      </w:r>
      <w:r w:rsidR="00C31788" w:rsidRPr="00AC37D6">
        <w:rPr>
          <w:rFonts w:ascii="Arial" w:hAnsi="Arial" w:cs="Arial"/>
          <w:color w:val="000000"/>
          <w:sz w:val="20"/>
          <w:szCs w:val="20"/>
          <w:lang w:eastAsia="ja-JP"/>
        </w:rPr>
        <w:t>ular music</w:t>
      </w:r>
      <w:r w:rsidR="00E34631" w:rsidRPr="00AC37D6">
        <w:rPr>
          <w:rFonts w:ascii="Arial" w:hAnsi="Arial" w:cs="Arial"/>
          <w:color w:val="000000"/>
          <w:sz w:val="20"/>
          <w:szCs w:val="20"/>
          <w:lang w:eastAsia="ja-JP"/>
        </w:rPr>
        <w:t xml:space="preserve"> (Frith 1988</w:t>
      </w:r>
      <w:r w:rsidR="00E34631" w:rsidRPr="00AC37D6">
        <w:rPr>
          <w:rFonts w:ascii="Arial" w:hAnsi="Arial" w:cs="Arial"/>
          <w:color w:val="000085"/>
          <w:sz w:val="20"/>
          <w:szCs w:val="20"/>
          <w:lang w:eastAsia="ja-JP"/>
        </w:rPr>
        <w:t xml:space="preserve">; </w:t>
      </w:r>
      <w:r w:rsidR="00E34631" w:rsidRPr="00AC37D6">
        <w:rPr>
          <w:rFonts w:ascii="Arial" w:hAnsi="Arial" w:cs="Arial"/>
          <w:color w:val="000000"/>
          <w:sz w:val="20"/>
          <w:szCs w:val="20"/>
          <w:lang w:eastAsia="ja-JP"/>
        </w:rPr>
        <w:t xml:space="preserve">Street 1988). </w:t>
      </w:r>
      <w:r w:rsidR="001A7727" w:rsidRPr="00AC37D6">
        <w:rPr>
          <w:rFonts w:ascii="Arial" w:hAnsi="Arial" w:cs="Arial"/>
          <w:color w:val="000000"/>
          <w:sz w:val="20"/>
          <w:szCs w:val="20"/>
          <w:lang w:eastAsia="ja-JP"/>
        </w:rPr>
        <w:t>Furth</w:t>
      </w:r>
      <w:r w:rsidR="001C4ACE" w:rsidRPr="00AC37D6">
        <w:rPr>
          <w:rFonts w:ascii="Arial" w:hAnsi="Arial" w:cs="Arial"/>
          <w:color w:val="000000"/>
          <w:sz w:val="20"/>
          <w:szCs w:val="20"/>
          <w:lang w:eastAsia="ja-JP"/>
        </w:rPr>
        <w:t>er</w:t>
      </w:r>
      <w:r w:rsidR="001A7727" w:rsidRPr="00AC37D6">
        <w:rPr>
          <w:rFonts w:ascii="Arial" w:hAnsi="Arial" w:cs="Arial"/>
          <w:color w:val="000000"/>
          <w:sz w:val="20"/>
          <w:szCs w:val="20"/>
          <w:lang w:eastAsia="ja-JP"/>
        </w:rPr>
        <w:t>more</w:t>
      </w:r>
      <w:r w:rsidR="00CC69F2" w:rsidRPr="00AC37D6">
        <w:rPr>
          <w:rFonts w:ascii="Arial" w:hAnsi="Arial" w:cs="Arial"/>
          <w:color w:val="000000"/>
          <w:sz w:val="20"/>
          <w:szCs w:val="20"/>
          <w:lang w:eastAsia="ja-JP"/>
        </w:rPr>
        <w:t>, m</w:t>
      </w:r>
      <w:r w:rsidR="00E34631" w:rsidRPr="00AC37D6">
        <w:rPr>
          <w:rFonts w:ascii="Arial" w:hAnsi="Arial" w:cs="Arial"/>
          <w:sz w:val="20"/>
          <w:szCs w:val="20"/>
          <w:lang w:eastAsia="ja-JP"/>
        </w:rPr>
        <w:t xml:space="preserve">uch of </w:t>
      </w:r>
      <w:r w:rsidR="00C31788" w:rsidRPr="00AC37D6">
        <w:rPr>
          <w:rFonts w:ascii="Arial" w:hAnsi="Arial" w:cs="Arial"/>
          <w:sz w:val="20"/>
          <w:szCs w:val="20"/>
          <w:lang w:eastAsia="ja-JP"/>
        </w:rPr>
        <w:t>it</w:t>
      </w:r>
      <w:r w:rsidR="00E34631" w:rsidRPr="00AC37D6">
        <w:rPr>
          <w:rFonts w:ascii="Arial" w:hAnsi="Arial" w:cs="Arial"/>
          <w:sz w:val="20"/>
          <w:szCs w:val="20"/>
          <w:lang w:eastAsia="ja-JP"/>
        </w:rPr>
        <w:t>s political power lies with listeners, meanings being ambiguous and open to individual interpretation (Hebdige 1979; Grossberg 19</w:t>
      </w:r>
      <w:r w:rsidR="00FD15D5" w:rsidRPr="00AC37D6">
        <w:rPr>
          <w:rFonts w:ascii="Arial" w:hAnsi="Arial" w:cs="Arial"/>
          <w:sz w:val="20"/>
          <w:szCs w:val="20"/>
          <w:lang w:eastAsia="ja-JP"/>
        </w:rPr>
        <w:t>92</w:t>
      </w:r>
      <w:r w:rsidR="00E34631" w:rsidRPr="00AC37D6">
        <w:rPr>
          <w:rFonts w:ascii="Arial" w:hAnsi="Arial" w:cs="Arial"/>
          <w:sz w:val="20"/>
          <w:szCs w:val="20"/>
          <w:lang w:eastAsia="ja-JP"/>
        </w:rPr>
        <w:t xml:space="preserve">; Street 1988; Huq 2002). </w:t>
      </w:r>
    </w:p>
    <w:p w14:paraId="2DBDAE5C" w14:textId="77777777" w:rsidR="009947E3" w:rsidRPr="00AC37D6" w:rsidRDefault="009947E3" w:rsidP="00F165E3">
      <w:pPr>
        <w:spacing w:after="120" w:line="480" w:lineRule="auto"/>
        <w:rPr>
          <w:rFonts w:ascii="Arial" w:eastAsia="Arial" w:hAnsi="Arial" w:cs="Arial"/>
          <w:sz w:val="20"/>
          <w:szCs w:val="20"/>
        </w:rPr>
      </w:pPr>
      <w:r w:rsidRPr="00AC37D6">
        <w:rPr>
          <w:rFonts w:ascii="Arial" w:hAnsi="Arial" w:cs="Arial"/>
          <w:sz w:val="20"/>
          <w:szCs w:val="20"/>
          <w:lang w:eastAsia="ja-JP"/>
        </w:rPr>
        <w:t xml:space="preserve">Scholars have demonstrated how </w:t>
      </w:r>
      <w:r w:rsidRPr="00AC37D6">
        <w:rPr>
          <w:rFonts w:ascii="Arial" w:hAnsi="Arial" w:cs="Arial"/>
          <w:color w:val="000000"/>
          <w:sz w:val="20"/>
          <w:szCs w:val="20"/>
          <w:lang w:eastAsia="ja-JP"/>
        </w:rPr>
        <w:t>‘p</w:t>
      </w:r>
      <w:r w:rsidRPr="00AC37D6">
        <w:rPr>
          <w:rFonts w:ascii="Arial" w:hAnsi="Arial" w:cs="Arial"/>
          <w:sz w:val="20"/>
          <w:szCs w:val="20"/>
        </w:rPr>
        <w:t>olitical music’</w:t>
      </w:r>
      <w:r w:rsidRPr="00AC37D6">
        <w:rPr>
          <w:rFonts w:ascii="Arial" w:hAnsi="Arial" w:cs="Arial"/>
          <w:sz w:val="20"/>
          <w:szCs w:val="20"/>
          <w:lang w:eastAsia="ja-JP"/>
        </w:rPr>
        <w:t xml:space="preserve"> </w:t>
      </w:r>
      <w:r w:rsidRPr="00AC37D6">
        <w:rPr>
          <w:rFonts w:ascii="Arial" w:hAnsi="Arial" w:cs="Arial"/>
          <w:color w:val="000000"/>
          <w:sz w:val="20"/>
          <w:szCs w:val="20"/>
          <w:lang w:eastAsia="ja-JP"/>
        </w:rPr>
        <w:t xml:space="preserve">tends to express vague and populist political ideas (Street 1988; </w:t>
      </w:r>
      <w:r w:rsidRPr="00AC37D6">
        <w:rPr>
          <w:rFonts w:ascii="Arial" w:hAnsi="Arial" w:cs="Arial"/>
          <w:color w:val="000000"/>
          <w:sz w:val="20"/>
          <w:szCs w:val="20"/>
        </w:rPr>
        <w:t xml:space="preserve">Eyerman and Jamison 1998; </w:t>
      </w:r>
      <w:r w:rsidRPr="00AC37D6">
        <w:rPr>
          <w:rFonts w:ascii="Arial" w:hAnsi="Arial" w:cs="Arial"/>
          <w:color w:val="000000"/>
          <w:sz w:val="20"/>
          <w:szCs w:val="20"/>
          <w:lang w:eastAsia="ja-JP"/>
        </w:rPr>
        <w:t xml:space="preserve">Way 2016, 2018, 2021). </w:t>
      </w:r>
      <w:r w:rsidRPr="00AC37D6">
        <w:rPr>
          <w:rFonts w:ascii="Arial" w:hAnsi="Arial" w:cs="Arial"/>
          <w:sz w:val="20"/>
          <w:szCs w:val="20"/>
        </w:rPr>
        <w:t xml:space="preserve">Populism can be seen as a discursive construct, used by musicians and politicians alike, </w:t>
      </w:r>
      <w:r w:rsidRPr="00AC37D6">
        <w:rPr>
          <w:rFonts w:ascii="Arial" w:eastAsia="Arial" w:hAnsi="Arial" w:cs="Arial"/>
          <w:color w:val="000000"/>
          <w:sz w:val="20"/>
          <w:szCs w:val="20"/>
        </w:rPr>
        <w:t xml:space="preserve">‘representing popular interests and values’ with </w:t>
      </w:r>
      <w:r w:rsidRPr="00AC37D6">
        <w:rPr>
          <w:rFonts w:ascii="Arial" w:eastAsia="Arial" w:hAnsi="Arial" w:cs="Arial"/>
          <w:sz w:val="20"/>
          <w:szCs w:val="20"/>
        </w:rPr>
        <w:t>a universal ‘appeal to the people and anti-elitism’ (</w:t>
      </w:r>
      <w:r w:rsidRPr="00AC37D6">
        <w:rPr>
          <w:rFonts w:ascii="Arial" w:eastAsia="Arial" w:hAnsi="Arial" w:cs="Arial"/>
          <w:color w:val="000000"/>
          <w:sz w:val="20"/>
          <w:szCs w:val="20"/>
        </w:rPr>
        <w:t xml:space="preserve">Williams 1988; </w:t>
      </w:r>
      <w:r w:rsidRPr="00AC37D6">
        <w:rPr>
          <w:rFonts w:ascii="Arial" w:eastAsia="Arial" w:hAnsi="Arial" w:cs="Arial"/>
          <w:sz w:val="20"/>
          <w:szCs w:val="20"/>
        </w:rPr>
        <w:t>Laclau 2005)</w:t>
      </w:r>
      <w:r w:rsidRPr="00AC37D6">
        <w:rPr>
          <w:rFonts w:ascii="Arial" w:hAnsi="Arial" w:cs="Arial"/>
          <w:sz w:val="20"/>
          <w:szCs w:val="20"/>
        </w:rPr>
        <w:t xml:space="preserve">. </w:t>
      </w:r>
      <w:r w:rsidR="00E34631" w:rsidRPr="00AC37D6">
        <w:rPr>
          <w:rFonts w:ascii="Arial" w:hAnsi="Arial" w:cs="Arial"/>
          <w:sz w:val="20"/>
          <w:szCs w:val="20"/>
          <w:lang w:eastAsia="ja-JP"/>
        </w:rPr>
        <w:t xml:space="preserve">Intertwined and inseparable from </w:t>
      </w:r>
      <w:r w:rsidR="00CC69F2" w:rsidRPr="00AC37D6">
        <w:rPr>
          <w:rFonts w:ascii="Arial" w:hAnsi="Arial" w:cs="Arial"/>
          <w:sz w:val="20"/>
          <w:szCs w:val="20"/>
          <w:lang w:eastAsia="ja-JP"/>
        </w:rPr>
        <w:t>politics in music</w:t>
      </w:r>
      <w:r w:rsidR="00C31788" w:rsidRPr="00AC37D6">
        <w:rPr>
          <w:rFonts w:ascii="Arial" w:hAnsi="Arial" w:cs="Arial"/>
          <w:sz w:val="20"/>
          <w:szCs w:val="20"/>
          <w:lang w:eastAsia="ja-JP"/>
        </w:rPr>
        <w:t xml:space="preserve"> </w:t>
      </w:r>
      <w:r w:rsidR="00DC783B" w:rsidRPr="00AC37D6">
        <w:rPr>
          <w:rFonts w:ascii="Arial" w:hAnsi="Arial" w:cs="Arial"/>
          <w:sz w:val="20"/>
          <w:szCs w:val="20"/>
          <w:lang w:eastAsia="ja-JP"/>
        </w:rPr>
        <w:t>are</w:t>
      </w:r>
      <w:r w:rsidR="00DC783B" w:rsidRPr="00AC37D6">
        <w:rPr>
          <w:rFonts w:ascii="Arial" w:hAnsi="Arial" w:cs="Arial"/>
          <w:sz w:val="20"/>
          <w:szCs w:val="20"/>
        </w:rPr>
        <w:t xml:space="preserve"> musicians’ personal narratives of authenticity about themselves, their fans and others. </w:t>
      </w:r>
      <w:r w:rsidR="00DC783B" w:rsidRPr="00AC37D6">
        <w:rPr>
          <w:rFonts w:ascii="Arial" w:hAnsi="Arial" w:cs="Arial"/>
          <w:sz w:val="20"/>
          <w:szCs w:val="20"/>
          <w:lang w:eastAsia="ja-JP"/>
        </w:rPr>
        <w:t xml:space="preserve">Much has been written on the subject (see </w:t>
      </w:r>
      <w:r w:rsidR="00DC783B" w:rsidRPr="00AC37D6">
        <w:rPr>
          <w:rFonts w:ascii="Arial" w:hAnsi="Arial" w:cs="Arial"/>
          <w:noProof/>
          <w:sz w:val="20"/>
          <w:szCs w:val="20"/>
          <w:lang w:eastAsia="ja-JP"/>
        </w:rPr>
        <w:t xml:space="preserve">Redhead and Street 1989; </w:t>
      </w:r>
      <w:r w:rsidR="00DC783B" w:rsidRPr="00AC37D6">
        <w:rPr>
          <w:rFonts w:ascii="Arial" w:hAnsi="Arial" w:cs="Arial"/>
          <w:sz w:val="20"/>
          <w:szCs w:val="20"/>
          <w:lang w:eastAsia="ja-JP"/>
        </w:rPr>
        <w:t>Moore 2002; Burns 2007; Way 2017</w:t>
      </w:r>
      <w:r w:rsidRPr="00AC37D6">
        <w:rPr>
          <w:rFonts w:ascii="Arial" w:hAnsi="Arial" w:cs="Arial"/>
          <w:sz w:val="20"/>
          <w:szCs w:val="20"/>
          <w:lang w:eastAsia="ja-JP"/>
        </w:rPr>
        <w:t xml:space="preserve">, </w:t>
      </w:r>
      <w:r w:rsidR="00DC783B" w:rsidRPr="00AC37D6">
        <w:rPr>
          <w:rFonts w:ascii="Arial" w:hAnsi="Arial" w:cs="Arial"/>
          <w:sz w:val="20"/>
          <w:szCs w:val="20"/>
          <w:lang w:eastAsia="ja-JP"/>
        </w:rPr>
        <w:t xml:space="preserve">2018), </w:t>
      </w:r>
      <w:r w:rsidRPr="00AC37D6">
        <w:rPr>
          <w:rFonts w:ascii="Arial" w:hAnsi="Arial" w:cs="Arial"/>
          <w:sz w:val="20"/>
          <w:szCs w:val="20"/>
          <w:lang w:eastAsia="ja-JP"/>
        </w:rPr>
        <w:t xml:space="preserve">with </w:t>
      </w:r>
      <w:r w:rsidR="00DC783B" w:rsidRPr="00AC37D6">
        <w:rPr>
          <w:rFonts w:ascii="Arial" w:eastAsia="Arial" w:hAnsi="Arial" w:cs="Arial"/>
          <w:sz w:val="20"/>
          <w:szCs w:val="20"/>
        </w:rPr>
        <w:t xml:space="preserve">recent studies </w:t>
      </w:r>
      <w:r w:rsidRPr="00AC37D6">
        <w:rPr>
          <w:rFonts w:ascii="Arial" w:eastAsia="Arial" w:hAnsi="Arial" w:cs="Arial"/>
          <w:sz w:val="20"/>
          <w:szCs w:val="20"/>
        </w:rPr>
        <w:t>finding</w:t>
      </w:r>
      <w:r w:rsidR="00DC783B" w:rsidRPr="00AC37D6">
        <w:rPr>
          <w:rFonts w:ascii="Arial" w:eastAsia="Arial" w:hAnsi="Arial" w:cs="Arial"/>
          <w:sz w:val="20"/>
          <w:szCs w:val="20"/>
        </w:rPr>
        <w:t xml:space="preserve"> it useful to view </w:t>
      </w:r>
      <w:r w:rsidRPr="00AC37D6">
        <w:rPr>
          <w:rFonts w:ascii="Arial" w:eastAsia="Arial" w:hAnsi="Arial" w:cs="Arial"/>
          <w:sz w:val="20"/>
          <w:szCs w:val="20"/>
        </w:rPr>
        <w:t>authenticity</w:t>
      </w:r>
      <w:r w:rsidR="00DC783B" w:rsidRPr="00AC37D6">
        <w:rPr>
          <w:rFonts w:ascii="Arial" w:eastAsia="Arial" w:hAnsi="Arial" w:cs="Arial"/>
          <w:sz w:val="20"/>
          <w:szCs w:val="20"/>
        </w:rPr>
        <w:t xml:space="preserve"> as the quality of </w:t>
      </w:r>
      <w:r w:rsidRPr="00AC37D6">
        <w:rPr>
          <w:rFonts w:ascii="Arial" w:eastAsia="Arial" w:hAnsi="Arial" w:cs="Arial"/>
          <w:sz w:val="20"/>
          <w:szCs w:val="20"/>
        </w:rPr>
        <w:t>‘</w:t>
      </w:r>
      <w:r w:rsidR="00DC783B" w:rsidRPr="00AC37D6">
        <w:rPr>
          <w:rFonts w:ascii="Arial" w:eastAsia="Arial" w:hAnsi="Arial" w:cs="Arial"/>
          <w:sz w:val="20"/>
          <w:szCs w:val="20"/>
        </w:rPr>
        <w:t>sincerity</w:t>
      </w:r>
      <w:r w:rsidRPr="00AC37D6">
        <w:rPr>
          <w:rFonts w:ascii="Arial" w:eastAsia="Arial" w:hAnsi="Arial" w:cs="Arial"/>
          <w:sz w:val="20"/>
          <w:szCs w:val="20"/>
        </w:rPr>
        <w:t>’</w:t>
      </w:r>
      <w:r w:rsidR="00DC783B" w:rsidRPr="00AC37D6">
        <w:rPr>
          <w:rFonts w:ascii="Arial" w:eastAsia="Arial" w:hAnsi="Arial" w:cs="Arial"/>
          <w:sz w:val="20"/>
          <w:szCs w:val="20"/>
        </w:rPr>
        <w:t xml:space="preserve"> or </w:t>
      </w:r>
      <w:r w:rsidRPr="00AC37D6">
        <w:rPr>
          <w:rFonts w:ascii="Arial" w:eastAsia="Arial" w:hAnsi="Arial" w:cs="Arial"/>
          <w:sz w:val="20"/>
          <w:szCs w:val="20"/>
        </w:rPr>
        <w:t>‘</w:t>
      </w:r>
      <w:r w:rsidR="00DC783B" w:rsidRPr="00AC37D6">
        <w:rPr>
          <w:rFonts w:ascii="Arial" w:eastAsia="Arial" w:hAnsi="Arial" w:cs="Arial"/>
          <w:sz w:val="20"/>
          <w:szCs w:val="20"/>
        </w:rPr>
        <w:t>playing from the heart</w:t>
      </w:r>
      <w:r w:rsidRPr="00AC37D6">
        <w:rPr>
          <w:rFonts w:ascii="Arial" w:eastAsia="Arial" w:hAnsi="Arial" w:cs="Arial"/>
          <w:sz w:val="20"/>
          <w:szCs w:val="20"/>
        </w:rPr>
        <w:t>’</w:t>
      </w:r>
      <w:r w:rsidR="00DC783B" w:rsidRPr="00AC37D6">
        <w:rPr>
          <w:rFonts w:ascii="Arial" w:eastAsia="Arial" w:hAnsi="Arial" w:cs="Arial"/>
          <w:sz w:val="20"/>
          <w:szCs w:val="20"/>
        </w:rPr>
        <w:t xml:space="preserve"> that listeners ascribe to performers (Moore 2002: 210). </w:t>
      </w:r>
      <w:r w:rsidR="000A2D08" w:rsidRPr="00AC37D6">
        <w:rPr>
          <w:rFonts w:ascii="Arial" w:eastAsia="Arial" w:hAnsi="Arial" w:cs="Arial"/>
          <w:sz w:val="20"/>
          <w:szCs w:val="20"/>
        </w:rPr>
        <w:t xml:space="preserve">How this is assigned </w:t>
      </w:r>
      <w:r w:rsidR="00171307" w:rsidRPr="00AC37D6">
        <w:rPr>
          <w:rFonts w:ascii="Arial" w:eastAsia="Arial" w:hAnsi="Arial" w:cs="Arial"/>
          <w:sz w:val="20"/>
          <w:szCs w:val="20"/>
        </w:rPr>
        <w:t xml:space="preserve">by music producers and fans </w:t>
      </w:r>
      <w:r w:rsidR="000A2D08" w:rsidRPr="00AC37D6">
        <w:rPr>
          <w:rFonts w:ascii="Arial" w:eastAsia="Arial" w:hAnsi="Arial" w:cs="Arial"/>
          <w:sz w:val="20"/>
          <w:szCs w:val="20"/>
        </w:rPr>
        <w:t>is socially, h</w:t>
      </w:r>
      <w:r w:rsidR="00171307" w:rsidRPr="00AC37D6">
        <w:rPr>
          <w:rFonts w:ascii="Arial" w:eastAsia="Arial" w:hAnsi="Arial" w:cs="Arial"/>
          <w:sz w:val="20"/>
          <w:szCs w:val="20"/>
        </w:rPr>
        <w:t>istorically and genre dependent</w:t>
      </w:r>
      <w:r w:rsidR="000A2D08" w:rsidRPr="00AC37D6">
        <w:rPr>
          <w:rFonts w:ascii="Arial" w:eastAsia="Arial" w:hAnsi="Arial" w:cs="Arial"/>
          <w:sz w:val="20"/>
          <w:szCs w:val="20"/>
        </w:rPr>
        <w:t>.</w:t>
      </w:r>
    </w:p>
    <w:p w14:paraId="60D6D450" w14:textId="43D9C703" w:rsidR="00F50624" w:rsidRPr="00AC37D6" w:rsidRDefault="00F50624"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In this </w:t>
      </w:r>
      <w:r w:rsidR="009F06E4" w:rsidRPr="00AC37D6">
        <w:rPr>
          <w:rFonts w:ascii="Arial" w:eastAsia="Arial" w:hAnsi="Arial" w:cs="Arial"/>
          <w:color w:val="000000"/>
          <w:sz w:val="20"/>
          <w:szCs w:val="20"/>
        </w:rPr>
        <w:t>article</w:t>
      </w:r>
      <w:r w:rsidRPr="00AC37D6">
        <w:rPr>
          <w:rFonts w:ascii="Arial" w:eastAsia="Arial" w:hAnsi="Arial" w:cs="Arial"/>
          <w:color w:val="000000"/>
          <w:sz w:val="20"/>
          <w:szCs w:val="20"/>
        </w:rPr>
        <w:t xml:space="preserve">, I consider how </w:t>
      </w:r>
      <w:r w:rsidR="000A2D08" w:rsidRPr="00AC37D6">
        <w:rPr>
          <w:rFonts w:ascii="Arial" w:eastAsia="Arial" w:hAnsi="Arial" w:cs="Arial"/>
          <w:color w:val="000000"/>
          <w:sz w:val="20"/>
          <w:szCs w:val="20"/>
        </w:rPr>
        <w:t>popular music that criticises populist politicians lean</w:t>
      </w:r>
      <w:r w:rsidR="000660B1" w:rsidRPr="00AC37D6">
        <w:rPr>
          <w:rFonts w:ascii="Arial" w:eastAsia="Arial" w:hAnsi="Arial" w:cs="Arial"/>
          <w:color w:val="000000"/>
          <w:sz w:val="20"/>
          <w:szCs w:val="20"/>
        </w:rPr>
        <w:t>s</w:t>
      </w:r>
      <w:r w:rsidR="000A2D08" w:rsidRPr="00AC37D6">
        <w:rPr>
          <w:rFonts w:ascii="Arial" w:eastAsia="Arial" w:hAnsi="Arial" w:cs="Arial"/>
          <w:color w:val="000000"/>
          <w:sz w:val="20"/>
          <w:szCs w:val="20"/>
        </w:rPr>
        <w:t xml:space="preserve"> on forms of populist discourses. </w:t>
      </w:r>
      <w:r w:rsidRPr="00AC37D6">
        <w:rPr>
          <w:rFonts w:ascii="Arial" w:eastAsia="Arial" w:hAnsi="Arial" w:cs="Arial"/>
          <w:color w:val="000000"/>
          <w:sz w:val="20"/>
          <w:szCs w:val="20"/>
        </w:rPr>
        <w:t xml:space="preserve">Studies in the past have </w:t>
      </w:r>
      <w:r w:rsidR="0006517E" w:rsidRPr="00AC37D6">
        <w:rPr>
          <w:rFonts w:ascii="Arial" w:eastAsia="Arial" w:hAnsi="Arial" w:cs="Arial"/>
          <w:color w:val="000000"/>
          <w:sz w:val="20"/>
          <w:szCs w:val="20"/>
        </w:rPr>
        <w:t xml:space="preserve">revealed </w:t>
      </w:r>
      <w:r w:rsidR="00C23E0F" w:rsidRPr="00AC37D6">
        <w:rPr>
          <w:rFonts w:ascii="Arial" w:eastAsia="Arial" w:hAnsi="Arial" w:cs="Arial"/>
          <w:color w:val="000000"/>
          <w:sz w:val="20"/>
          <w:szCs w:val="20"/>
        </w:rPr>
        <w:t xml:space="preserve">how this is a common discursive strategy in political popular music that </w:t>
      </w:r>
      <w:r w:rsidR="0006517E" w:rsidRPr="00AC37D6">
        <w:rPr>
          <w:rFonts w:ascii="Arial" w:eastAsia="Arial" w:hAnsi="Arial" w:cs="Arial"/>
          <w:color w:val="000000"/>
          <w:sz w:val="20"/>
          <w:szCs w:val="20"/>
        </w:rPr>
        <w:t>construct</w:t>
      </w:r>
      <w:r w:rsidR="00C23E0F" w:rsidRPr="00AC37D6">
        <w:rPr>
          <w:rFonts w:ascii="Arial" w:eastAsia="Arial" w:hAnsi="Arial" w:cs="Arial"/>
          <w:color w:val="000000"/>
          <w:sz w:val="20"/>
          <w:szCs w:val="20"/>
        </w:rPr>
        <w:t>s</w:t>
      </w:r>
      <w:r w:rsidR="0006517E" w:rsidRPr="00AC37D6">
        <w:rPr>
          <w:rFonts w:ascii="Arial" w:eastAsia="Arial" w:hAnsi="Arial" w:cs="Arial"/>
          <w:color w:val="000000"/>
          <w:sz w:val="20"/>
          <w:szCs w:val="20"/>
        </w:rPr>
        <w:t xml:space="preserve"> the </w:t>
      </w:r>
      <w:r w:rsidR="00CC69F2" w:rsidRPr="00AC37D6">
        <w:rPr>
          <w:rFonts w:ascii="Arial" w:eastAsia="Arial" w:hAnsi="Arial" w:cs="Arial"/>
          <w:color w:val="000000"/>
          <w:sz w:val="20"/>
          <w:szCs w:val="20"/>
        </w:rPr>
        <w:t>‘</w:t>
      </w:r>
      <w:r w:rsidR="0006517E" w:rsidRPr="00AC37D6">
        <w:rPr>
          <w:rFonts w:ascii="Arial" w:eastAsia="Arial" w:hAnsi="Arial" w:cs="Arial"/>
          <w:color w:val="000000"/>
          <w:sz w:val="20"/>
          <w:szCs w:val="20"/>
        </w:rPr>
        <w:t>people</w:t>
      </w:r>
      <w:r w:rsidR="00CC69F2" w:rsidRPr="00AC37D6">
        <w:rPr>
          <w:rFonts w:ascii="Arial" w:eastAsia="Arial" w:hAnsi="Arial" w:cs="Arial"/>
          <w:color w:val="000000"/>
          <w:sz w:val="20"/>
          <w:szCs w:val="20"/>
        </w:rPr>
        <w:t>’</w:t>
      </w:r>
      <w:r w:rsidR="0006517E" w:rsidRPr="00AC37D6">
        <w:rPr>
          <w:rFonts w:ascii="Arial" w:eastAsia="Arial" w:hAnsi="Arial" w:cs="Arial"/>
          <w:color w:val="000000"/>
          <w:sz w:val="20"/>
          <w:szCs w:val="20"/>
        </w:rPr>
        <w:t xml:space="preserve"> opposed to an elite </w:t>
      </w:r>
      <w:r w:rsidR="00CC69F2" w:rsidRPr="00AC37D6">
        <w:rPr>
          <w:rFonts w:ascii="Arial" w:eastAsia="Arial" w:hAnsi="Arial" w:cs="Arial"/>
          <w:color w:val="000000"/>
          <w:sz w:val="20"/>
          <w:szCs w:val="20"/>
        </w:rPr>
        <w:t>‘</w:t>
      </w:r>
      <w:r w:rsidR="0006517E" w:rsidRPr="00AC37D6">
        <w:rPr>
          <w:rFonts w:ascii="Arial" w:eastAsia="Arial" w:hAnsi="Arial" w:cs="Arial"/>
          <w:color w:val="000000"/>
          <w:sz w:val="20"/>
          <w:szCs w:val="20"/>
        </w:rPr>
        <w:t>other</w:t>
      </w:r>
      <w:r w:rsidR="00CC69F2" w:rsidRPr="00AC37D6">
        <w:rPr>
          <w:rFonts w:ascii="Arial" w:eastAsia="Arial" w:hAnsi="Arial" w:cs="Arial"/>
          <w:color w:val="000000"/>
          <w:sz w:val="20"/>
          <w:szCs w:val="20"/>
        </w:rPr>
        <w:t>’</w:t>
      </w:r>
      <w:r w:rsidR="0006517E"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(Way 2015, 2016 </w:t>
      </w:r>
      <w:r w:rsidR="00BE5168" w:rsidRPr="00AC37D6">
        <w:rPr>
          <w:rFonts w:ascii="Arial" w:eastAsia="Arial" w:hAnsi="Arial" w:cs="Arial"/>
          <w:color w:val="000000"/>
          <w:sz w:val="20"/>
          <w:szCs w:val="20"/>
        </w:rPr>
        <w:t>and</w:t>
      </w:r>
      <w:r w:rsidRPr="00AC37D6">
        <w:rPr>
          <w:rFonts w:ascii="Arial" w:eastAsia="Arial" w:hAnsi="Arial" w:cs="Arial"/>
          <w:color w:val="000000"/>
          <w:sz w:val="20"/>
          <w:szCs w:val="20"/>
        </w:rPr>
        <w:t xml:space="preserve"> 2018). </w:t>
      </w:r>
      <w:r w:rsidR="00C13ED7" w:rsidRPr="00AC37D6">
        <w:rPr>
          <w:rFonts w:ascii="Arial" w:eastAsia="Arial" w:hAnsi="Arial" w:cs="Arial"/>
          <w:color w:val="000000"/>
          <w:sz w:val="20"/>
          <w:szCs w:val="20"/>
        </w:rPr>
        <w:t xml:space="preserve">Each of these studies </w:t>
      </w:r>
      <w:r w:rsidR="0006517E" w:rsidRPr="00AC37D6">
        <w:rPr>
          <w:rFonts w:ascii="Arial" w:eastAsia="Arial" w:hAnsi="Arial" w:cs="Arial"/>
          <w:color w:val="000000"/>
          <w:sz w:val="20"/>
          <w:szCs w:val="20"/>
        </w:rPr>
        <w:t>consider</w:t>
      </w:r>
      <w:r w:rsidR="008B4D9E">
        <w:rPr>
          <w:rFonts w:ascii="Arial" w:eastAsia="Arial" w:hAnsi="Arial" w:cs="Arial"/>
          <w:color w:val="000000"/>
          <w:sz w:val="20"/>
          <w:szCs w:val="20"/>
        </w:rPr>
        <w:t>s</w:t>
      </w:r>
      <w:r w:rsidR="0006517E" w:rsidRPr="00AC37D6">
        <w:rPr>
          <w:rFonts w:ascii="Arial" w:eastAsia="Arial" w:hAnsi="Arial" w:cs="Arial"/>
          <w:color w:val="000000"/>
          <w:sz w:val="20"/>
          <w:szCs w:val="20"/>
        </w:rPr>
        <w:t xml:space="preserve"> one </w:t>
      </w:r>
      <w:r w:rsidR="008F629E" w:rsidRPr="00AC37D6">
        <w:rPr>
          <w:rFonts w:ascii="Arial" w:eastAsia="Arial" w:hAnsi="Arial" w:cs="Arial"/>
          <w:color w:val="000000"/>
          <w:sz w:val="20"/>
          <w:szCs w:val="20"/>
        </w:rPr>
        <w:t xml:space="preserve">music </w:t>
      </w:r>
      <w:r w:rsidR="00C13ED7" w:rsidRPr="00AC37D6">
        <w:rPr>
          <w:rFonts w:ascii="Arial" w:eastAsia="Arial" w:hAnsi="Arial" w:cs="Arial"/>
          <w:color w:val="000000"/>
          <w:sz w:val="20"/>
          <w:szCs w:val="20"/>
        </w:rPr>
        <w:t>video</w:t>
      </w:r>
      <w:r w:rsidR="0006517E" w:rsidRPr="00AC37D6">
        <w:rPr>
          <w:rFonts w:ascii="Arial" w:eastAsia="Arial" w:hAnsi="Arial" w:cs="Arial"/>
          <w:color w:val="000000"/>
          <w:sz w:val="20"/>
          <w:szCs w:val="20"/>
        </w:rPr>
        <w:t xml:space="preserve"> in a </w:t>
      </w:r>
      <w:r w:rsidR="00C13ED7" w:rsidRPr="00AC37D6">
        <w:rPr>
          <w:rFonts w:ascii="Arial" w:eastAsia="Arial" w:hAnsi="Arial" w:cs="Arial"/>
          <w:color w:val="000000"/>
          <w:sz w:val="20"/>
          <w:szCs w:val="20"/>
        </w:rPr>
        <w:t xml:space="preserve">specific political </w:t>
      </w:r>
      <w:r w:rsidR="0006517E" w:rsidRPr="00AC37D6">
        <w:rPr>
          <w:rFonts w:ascii="Arial" w:eastAsia="Arial" w:hAnsi="Arial" w:cs="Arial"/>
          <w:color w:val="000000"/>
          <w:sz w:val="20"/>
          <w:szCs w:val="20"/>
        </w:rPr>
        <w:t>context</w:t>
      </w:r>
      <w:r w:rsidR="00C13ED7"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Here, I compare </w:t>
      </w:r>
      <w:r w:rsidR="00F165E3" w:rsidRPr="00AC37D6">
        <w:rPr>
          <w:rFonts w:ascii="Arial" w:eastAsia="Arial" w:hAnsi="Arial" w:cs="Arial"/>
          <w:color w:val="000000"/>
          <w:sz w:val="20"/>
          <w:szCs w:val="20"/>
        </w:rPr>
        <w:t xml:space="preserve">two </w:t>
      </w:r>
      <w:r w:rsidRPr="00AC37D6">
        <w:rPr>
          <w:rFonts w:ascii="Arial" w:eastAsia="Arial" w:hAnsi="Arial" w:cs="Arial"/>
          <w:color w:val="000000"/>
          <w:sz w:val="20"/>
          <w:szCs w:val="20"/>
        </w:rPr>
        <w:t xml:space="preserve">music videos </w:t>
      </w:r>
      <w:r w:rsidR="00F165E3" w:rsidRPr="00AC37D6">
        <w:rPr>
          <w:rFonts w:ascii="Arial" w:eastAsia="Arial" w:hAnsi="Arial" w:cs="Arial"/>
          <w:color w:val="000000"/>
          <w:sz w:val="20"/>
          <w:szCs w:val="20"/>
        </w:rPr>
        <w:t xml:space="preserve">that </w:t>
      </w:r>
      <w:r w:rsidRPr="00AC37D6">
        <w:rPr>
          <w:rFonts w:ascii="Arial" w:eastAsia="Arial" w:hAnsi="Arial" w:cs="Arial"/>
          <w:color w:val="000000"/>
          <w:sz w:val="20"/>
          <w:szCs w:val="20"/>
        </w:rPr>
        <w:t>c</w:t>
      </w:r>
      <w:r w:rsidR="003A1C82" w:rsidRPr="00AC37D6">
        <w:rPr>
          <w:rFonts w:ascii="Arial" w:eastAsia="Arial" w:hAnsi="Arial" w:cs="Arial"/>
          <w:color w:val="000000"/>
          <w:sz w:val="20"/>
          <w:szCs w:val="20"/>
        </w:rPr>
        <w:t>riticise</w:t>
      </w:r>
      <w:r w:rsidRPr="00AC37D6">
        <w:rPr>
          <w:rFonts w:ascii="Arial" w:eastAsia="Arial" w:hAnsi="Arial" w:cs="Arial"/>
          <w:color w:val="000000"/>
          <w:sz w:val="20"/>
          <w:szCs w:val="20"/>
        </w:rPr>
        <w:t xml:space="preserve"> two authoritarian-populist politicians in two very different political contexts</w:t>
      </w:r>
      <w:r w:rsidR="000A2D08" w:rsidRPr="00AC37D6">
        <w:rPr>
          <w:rFonts w:ascii="Arial" w:eastAsia="Arial" w:hAnsi="Arial" w:cs="Arial"/>
          <w:color w:val="000000"/>
          <w:sz w:val="20"/>
          <w:szCs w:val="20"/>
        </w:rPr>
        <w:t xml:space="preserve"> to reveal populism’s different accents in popular music</w:t>
      </w:r>
      <w:r w:rsidRPr="00AC37D6">
        <w:rPr>
          <w:rFonts w:ascii="Arial" w:eastAsia="Arial" w:hAnsi="Arial" w:cs="Arial"/>
          <w:color w:val="000000"/>
          <w:sz w:val="20"/>
          <w:szCs w:val="20"/>
        </w:rPr>
        <w:t xml:space="preserve">. Using Multimodal Critical Discourse Studies, lyrics, visuals and musical sounds from Eminem’s ‘The Storm’ </w:t>
      </w:r>
      <w:r w:rsidR="005B3A95" w:rsidRPr="00AC37D6">
        <w:rPr>
          <w:rFonts w:ascii="Arial" w:eastAsia="Arial" w:hAnsi="Arial" w:cs="Arial"/>
          <w:color w:val="000000"/>
          <w:sz w:val="20"/>
          <w:szCs w:val="20"/>
        </w:rPr>
        <w:t xml:space="preserve">(YouTube video 2017) </w:t>
      </w:r>
      <w:r w:rsidRPr="00AC37D6">
        <w:rPr>
          <w:rFonts w:ascii="Arial" w:eastAsia="Arial" w:hAnsi="Arial" w:cs="Arial"/>
          <w:color w:val="000000"/>
          <w:sz w:val="20"/>
          <w:szCs w:val="20"/>
        </w:rPr>
        <w:t>and Ezhel’s ‘Yarınımız Yok</w:t>
      </w:r>
      <w:r w:rsidR="000E568A" w:rsidRPr="00AC37D6">
        <w:rPr>
          <w:rFonts w:ascii="Arial" w:eastAsia="Arial" w:hAnsi="Arial" w:cs="Arial"/>
          <w:color w:val="000000"/>
          <w:sz w:val="20"/>
          <w:szCs w:val="20"/>
        </w:rPr>
        <w:t xml:space="preserve"> (We have no tomorrow)’</w:t>
      </w:r>
      <w:r w:rsidRPr="00AC37D6">
        <w:rPr>
          <w:rFonts w:ascii="Arial" w:eastAsia="Arial" w:hAnsi="Arial" w:cs="Arial"/>
          <w:color w:val="000000"/>
          <w:sz w:val="20"/>
          <w:szCs w:val="20"/>
        </w:rPr>
        <w:t xml:space="preserve"> </w:t>
      </w:r>
      <w:r w:rsidR="006E6AF9" w:rsidRPr="00AC37D6">
        <w:rPr>
          <w:rFonts w:ascii="Arial" w:eastAsia="Arial" w:hAnsi="Arial" w:cs="Arial"/>
          <w:color w:val="000000"/>
          <w:sz w:val="20"/>
          <w:szCs w:val="20"/>
        </w:rPr>
        <w:t xml:space="preserve">(hereafter ‘Yarınımız Yok’) </w:t>
      </w:r>
      <w:r w:rsidR="005B3A95" w:rsidRPr="00AC37D6">
        <w:rPr>
          <w:rFonts w:ascii="Arial" w:eastAsia="Arial" w:hAnsi="Arial" w:cs="Arial"/>
          <w:color w:val="000000"/>
          <w:sz w:val="20"/>
          <w:szCs w:val="20"/>
        </w:rPr>
        <w:t xml:space="preserve">(YouTube video 2018) </w:t>
      </w:r>
      <w:r w:rsidRPr="00AC37D6">
        <w:rPr>
          <w:rFonts w:ascii="Arial" w:eastAsia="Arial" w:hAnsi="Arial" w:cs="Arial"/>
          <w:color w:val="000000"/>
          <w:sz w:val="20"/>
          <w:szCs w:val="20"/>
        </w:rPr>
        <w:t>are analysed to reveal how the</w:t>
      </w:r>
      <w:r w:rsidR="008B4D9E">
        <w:rPr>
          <w:rFonts w:ascii="Arial" w:eastAsia="Arial" w:hAnsi="Arial" w:cs="Arial"/>
          <w:color w:val="000000"/>
          <w:sz w:val="20"/>
          <w:szCs w:val="20"/>
        </w:rPr>
        <w:t>y</w:t>
      </w:r>
      <w:r w:rsidRPr="00AC37D6">
        <w:rPr>
          <w:rFonts w:ascii="Arial" w:eastAsia="Arial" w:hAnsi="Arial" w:cs="Arial"/>
          <w:color w:val="000000"/>
          <w:sz w:val="20"/>
          <w:szCs w:val="20"/>
        </w:rPr>
        <w:t xml:space="preserve"> </w:t>
      </w:r>
      <w:r w:rsidR="003A1C82" w:rsidRPr="00AC37D6">
        <w:rPr>
          <w:rFonts w:ascii="Arial" w:eastAsia="Arial" w:hAnsi="Arial" w:cs="Arial"/>
          <w:color w:val="000000"/>
          <w:sz w:val="20"/>
          <w:szCs w:val="20"/>
        </w:rPr>
        <w:t xml:space="preserve">express opposition to </w:t>
      </w:r>
      <w:r w:rsidR="000660B1" w:rsidRPr="00AC37D6">
        <w:rPr>
          <w:rFonts w:ascii="Arial" w:hAnsi="Arial" w:cs="Arial"/>
          <w:sz w:val="20"/>
          <w:szCs w:val="20"/>
        </w:rPr>
        <w:t>former US president Donald Trump and Turkish President Recep Tayyip Erdoğan respectively</w:t>
      </w:r>
      <w:r w:rsidRPr="00AC37D6">
        <w:rPr>
          <w:rFonts w:ascii="Arial" w:eastAsia="Arial" w:hAnsi="Arial" w:cs="Arial"/>
          <w:color w:val="000000"/>
          <w:sz w:val="20"/>
          <w:szCs w:val="20"/>
        </w:rPr>
        <w:t xml:space="preserve">. I explore the discursive universe of </w:t>
      </w:r>
      <w:r w:rsidR="000E568A" w:rsidRPr="00AC37D6">
        <w:rPr>
          <w:rFonts w:ascii="Arial" w:eastAsia="Arial" w:hAnsi="Arial" w:cs="Arial"/>
          <w:color w:val="000000"/>
          <w:sz w:val="20"/>
          <w:szCs w:val="20"/>
        </w:rPr>
        <w:t xml:space="preserve">‘the elite’ and </w:t>
      </w:r>
      <w:r w:rsidRPr="00AC37D6">
        <w:rPr>
          <w:rFonts w:ascii="Arial" w:eastAsia="Arial" w:hAnsi="Arial" w:cs="Arial"/>
          <w:color w:val="000000"/>
          <w:sz w:val="20"/>
          <w:szCs w:val="20"/>
        </w:rPr>
        <w:t>‘the people'</w:t>
      </w:r>
      <w:r w:rsidR="00BD22A2" w:rsidRPr="00AC37D6">
        <w:rPr>
          <w:rFonts w:ascii="Arial" w:eastAsia="Arial" w:hAnsi="Arial" w:cs="Arial"/>
          <w:color w:val="000000"/>
          <w:sz w:val="20"/>
          <w:szCs w:val="20"/>
        </w:rPr>
        <w:t xml:space="preserve"> that both videos communicate</w:t>
      </w:r>
      <w:r w:rsidR="00C13ED7" w:rsidRPr="00AC37D6">
        <w:rPr>
          <w:rFonts w:ascii="Arial" w:eastAsia="Arial" w:hAnsi="Arial" w:cs="Arial"/>
          <w:color w:val="000000"/>
          <w:sz w:val="20"/>
          <w:szCs w:val="20"/>
        </w:rPr>
        <w:t>, the former</w:t>
      </w:r>
      <w:r w:rsidRPr="00AC37D6">
        <w:rPr>
          <w:rFonts w:ascii="Arial" w:eastAsia="Arial" w:hAnsi="Arial" w:cs="Arial"/>
          <w:color w:val="000000"/>
          <w:sz w:val="20"/>
          <w:szCs w:val="20"/>
        </w:rPr>
        <w:t xml:space="preserve"> constructed as </w:t>
      </w:r>
      <w:r w:rsidR="000E568A" w:rsidRPr="00AC37D6">
        <w:rPr>
          <w:rFonts w:ascii="Arial" w:eastAsia="Arial" w:hAnsi="Arial" w:cs="Arial"/>
          <w:color w:val="000000"/>
          <w:sz w:val="20"/>
          <w:szCs w:val="20"/>
        </w:rPr>
        <w:t xml:space="preserve">despotic and </w:t>
      </w:r>
      <w:r w:rsidR="00C13ED7" w:rsidRPr="00AC37D6">
        <w:rPr>
          <w:rFonts w:ascii="Arial" w:eastAsia="Arial" w:hAnsi="Arial" w:cs="Arial"/>
          <w:color w:val="000000"/>
          <w:sz w:val="20"/>
          <w:szCs w:val="20"/>
        </w:rPr>
        <w:t xml:space="preserve">the latter as </w:t>
      </w:r>
      <w:r w:rsidRPr="00AC37D6">
        <w:rPr>
          <w:rFonts w:ascii="Arial" w:eastAsia="Arial" w:hAnsi="Arial" w:cs="Arial"/>
          <w:color w:val="000000"/>
          <w:sz w:val="20"/>
          <w:szCs w:val="20"/>
        </w:rPr>
        <w:t xml:space="preserve">victims </w:t>
      </w:r>
      <w:r w:rsidRPr="00AC37D6">
        <w:rPr>
          <w:rFonts w:ascii="Arial" w:eastAsia="Arial" w:hAnsi="Arial" w:cs="Arial"/>
          <w:color w:val="000000"/>
          <w:sz w:val="20"/>
          <w:szCs w:val="20"/>
        </w:rPr>
        <w:lastRenderedPageBreak/>
        <w:t xml:space="preserve">who are </w:t>
      </w:r>
      <w:r w:rsidR="00F165E3" w:rsidRPr="00AC37D6">
        <w:rPr>
          <w:rFonts w:ascii="Arial" w:eastAsia="Arial" w:hAnsi="Arial" w:cs="Arial"/>
          <w:color w:val="000000"/>
          <w:sz w:val="20"/>
          <w:szCs w:val="20"/>
        </w:rPr>
        <w:t>brave</w:t>
      </w:r>
      <w:r w:rsidR="003A1C82" w:rsidRPr="00AC37D6">
        <w:rPr>
          <w:rFonts w:ascii="Arial" w:eastAsia="Arial" w:hAnsi="Arial" w:cs="Arial"/>
          <w:color w:val="000000"/>
          <w:sz w:val="20"/>
          <w:szCs w:val="20"/>
        </w:rPr>
        <w:t>, legitimate and</w:t>
      </w:r>
      <w:r w:rsidR="00F165E3" w:rsidRPr="00AC37D6">
        <w:rPr>
          <w:rFonts w:ascii="Arial" w:eastAsia="Arial" w:hAnsi="Arial" w:cs="Arial"/>
          <w:color w:val="000000"/>
          <w:sz w:val="20"/>
          <w:szCs w:val="20"/>
        </w:rPr>
        <w:t xml:space="preserve"> strong</w:t>
      </w:r>
      <w:r w:rsidRPr="00AC37D6">
        <w:rPr>
          <w:rFonts w:ascii="Arial" w:eastAsia="Arial" w:hAnsi="Arial" w:cs="Arial"/>
          <w:color w:val="000000"/>
          <w:sz w:val="20"/>
          <w:szCs w:val="20"/>
        </w:rPr>
        <w:t xml:space="preserve">. </w:t>
      </w:r>
      <w:r w:rsidR="00C23E0F" w:rsidRPr="00AC37D6">
        <w:rPr>
          <w:rFonts w:ascii="Arial" w:eastAsia="Arial" w:hAnsi="Arial" w:cs="Arial"/>
          <w:color w:val="000000"/>
          <w:sz w:val="20"/>
          <w:szCs w:val="20"/>
        </w:rPr>
        <w:t>T</w:t>
      </w:r>
      <w:r w:rsidRPr="00AC37D6">
        <w:rPr>
          <w:rFonts w:ascii="Arial" w:eastAsia="Arial" w:hAnsi="Arial" w:cs="Arial"/>
          <w:color w:val="000000"/>
          <w:sz w:val="20"/>
          <w:szCs w:val="20"/>
        </w:rPr>
        <w:t xml:space="preserve">his comparison </w:t>
      </w:r>
      <w:r w:rsidR="004912F8" w:rsidRPr="00AC37D6">
        <w:rPr>
          <w:rFonts w:ascii="Arial" w:eastAsia="Arial" w:hAnsi="Arial" w:cs="Arial"/>
          <w:color w:val="000000"/>
          <w:sz w:val="20"/>
          <w:szCs w:val="20"/>
        </w:rPr>
        <w:t>enhances</w:t>
      </w:r>
      <w:r w:rsidR="00BD22A2" w:rsidRPr="00AC37D6">
        <w:rPr>
          <w:rFonts w:ascii="Arial" w:eastAsia="Arial" w:hAnsi="Arial" w:cs="Arial"/>
          <w:color w:val="000000"/>
          <w:sz w:val="20"/>
          <w:szCs w:val="20"/>
        </w:rPr>
        <w:t xml:space="preserve"> a growing body of research that </w:t>
      </w:r>
      <w:r w:rsidR="004912F8" w:rsidRPr="00AC37D6">
        <w:rPr>
          <w:rFonts w:ascii="Arial" w:eastAsia="Arial" w:hAnsi="Arial" w:cs="Arial"/>
          <w:color w:val="000000"/>
          <w:sz w:val="20"/>
          <w:szCs w:val="20"/>
        </w:rPr>
        <w:t>explores</w:t>
      </w:r>
      <w:r w:rsidRPr="00AC37D6">
        <w:rPr>
          <w:rFonts w:ascii="Arial" w:eastAsia="Arial" w:hAnsi="Arial" w:cs="Arial"/>
          <w:color w:val="000000"/>
          <w:sz w:val="20"/>
          <w:szCs w:val="20"/>
        </w:rPr>
        <w:t xml:space="preserve"> how oppositional popular music </w:t>
      </w:r>
      <w:r w:rsidR="00FA1EE9" w:rsidRPr="00AC37D6">
        <w:rPr>
          <w:rFonts w:ascii="Arial" w:eastAsia="Arial" w:hAnsi="Arial" w:cs="Arial"/>
          <w:color w:val="000000"/>
          <w:sz w:val="20"/>
          <w:szCs w:val="20"/>
        </w:rPr>
        <w:t>articulate</w:t>
      </w:r>
      <w:r w:rsidR="00BD22A2" w:rsidRPr="00AC37D6">
        <w:rPr>
          <w:rFonts w:ascii="Arial" w:eastAsia="Arial" w:hAnsi="Arial" w:cs="Arial"/>
          <w:color w:val="000000"/>
          <w:sz w:val="20"/>
          <w:szCs w:val="20"/>
        </w:rPr>
        <w:t>s its</w:t>
      </w:r>
      <w:r w:rsidRPr="00AC37D6">
        <w:rPr>
          <w:rFonts w:ascii="Arial" w:eastAsia="Arial" w:hAnsi="Arial" w:cs="Arial"/>
          <w:color w:val="000000"/>
          <w:sz w:val="20"/>
          <w:szCs w:val="20"/>
        </w:rPr>
        <w:t xml:space="preserve"> own brands of populism</w:t>
      </w:r>
      <w:r w:rsidR="00BD22A2" w:rsidRPr="00AC37D6">
        <w:rPr>
          <w:rFonts w:ascii="Arial" w:eastAsia="Arial" w:hAnsi="Arial" w:cs="Arial"/>
          <w:color w:val="000000"/>
          <w:sz w:val="20"/>
          <w:szCs w:val="20"/>
        </w:rPr>
        <w:t xml:space="preserve"> </w:t>
      </w:r>
      <w:r w:rsidR="00FA1EE9" w:rsidRPr="00AC37D6">
        <w:rPr>
          <w:rFonts w:ascii="Arial" w:eastAsia="Arial" w:hAnsi="Arial" w:cs="Arial"/>
          <w:color w:val="000000"/>
          <w:sz w:val="20"/>
          <w:szCs w:val="20"/>
        </w:rPr>
        <w:t xml:space="preserve">that </w:t>
      </w:r>
      <w:r w:rsidRPr="00AC37D6">
        <w:rPr>
          <w:rFonts w:ascii="Arial" w:eastAsia="Arial" w:hAnsi="Arial" w:cs="Arial"/>
          <w:color w:val="000000"/>
          <w:sz w:val="20"/>
          <w:szCs w:val="20"/>
        </w:rPr>
        <w:t xml:space="preserve">transcend contexts, yet </w:t>
      </w:r>
      <w:r w:rsidR="00171307" w:rsidRPr="00AC37D6">
        <w:rPr>
          <w:rFonts w:ascii="Arial" w:eastAsia="Arial" w:hAnsi="Arial" w:cs="Arial"/>
          <w:color w:val="000000"/>
          <w:sz w:val="20"/>
          <w:szCs w:val="20"/>
        </w:rPr>
        <w:t>are</w:t>
      </w:r>
      <w:r w:rsidR="00FA1EE9"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shaped by them. </w:t>
      </w:r>
    </w:p>
    <w:p w14:paraId="2C9BF98C" w14:textId="77777777" w:rsidR="0054548C" w:rsidRPr="00AC37D6" w:rsidRDefault="0054548C" w:rsidP="00F165E3">
      <w:pPr>
        <w:autoSpaceDE w:val="0"/>
        <w:autoSpaceDN w:val="0"/>
        <w:adjustRightInd w:val="0"/>
        <w:spacing w:after="120" w:line="480" w:lineRule="auto"/>
        <w:rPr>
          <w:rFonts w:ascii="Arial" w:eastAsia="Palatino-Roman" w:hAnsi="Arial" w:cs="Arial"/>
          <w:b/>
          <w:sz w:val="20"/>
          <w:szCs w:val="20"/>
        </w:rPr>
      </w:pPr>
      <w:r w:rsidRPr="00AC37D6">
        <w:rPr>
          <w:rFonts w:ascii="Arial" w:eastAsia="Palatino-Roman" w:hAnsi="Arial" w:cs="Arial"/>
          <w:b/>
          <w:sz w:val="20"/>
          <w:szCs w:val="20"/>
        </w:rPr>
        <w:t>Populism and Auth</w:t>
      </w:r>
      <w:r w:rsidR="00FC306E" w:rsidRPr="00AC37D6">
        <w:rPr>
          <w:rFonts w:ascii="Arial" w:eastAsia="Palatino-Roman" w:hAnsi="Arial" w:cs="Arial"/>
          <w:b/>
          <w:sz w:val="20"/>
          <w:szCs w:val="20"/>
        </w:rPr>
        <w:t>oritarianism in</w:t>
      </w:r>
      <w:r w:rsidR="008F50F6" w:rsidRPr="00AC37D6">
        <w:rPr>
          <w:rFonts w:ascii="Arial" w:eastAsia="Palatino-Roman" w:hAnsi="Arial" w:cs="Arial"/>
          <w:b/>
          <w:sz w:val="20"/>
          <w:szCs w:val="20"/>
        </w:rPr>
        <w:t xml:space="preserve"> Trump and </w:t>
      </w:r>
      <w:r w:rsidR="00BF0F70" w:rsidRPr="00AC37D6">
        <w:rPr>
          <w:rFonts w:ascii="Arial" w:hAnsi="Arial" w:cs="Arial"/>
          <w:b/>
          <w:sz w:val="20"/>
          <w:szCs w:val="20"/>
        </w:rPr>
        <w:t>Erdoğan</w:t>
      </w:r>
    </w:p>
    <w:p w14:paraId="76C14CB1" w14:textId="18E12E2B" w:rsidR="0011413F" w:rsidRPr="00AC37D6" w:rsidRDefault="00007420"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Populism shares conceptual territory with the term ‘popular’, defined as ‘</w:t>
      </w:r>
      <w:r w:rsidR="008714A8" w:rsidRPr="00AC37D6">
        <w:rPr>
          <w:rFonts w:ascii="Arial" w:eastAsia="Arial" w:hAnsi="Arial" w:cs="Arial"/>
          <w:color w:val="000000"/>
          <w:sz w:val="20"/>
          <w:szCs w:val="20"/>
        </w:rPr>
        <w:t>belonging to the people</w:t>
      </w:r>
      <w:r w:rsidRPr="00AC37D6">
        <w:rPr>
          <w:rFonts w:ascii="Arial" w:eastAsia="Arial" w:hAnsi="Arial" w:cs="Arial"/>
          <w:color w:val="000000"/>
          <w:sz w:val="20"/>
          <w:szCs w:val="20"/>
        </w:rPr>
        <w:t>’</w:t>
      </w:r>
      <w:r w:rsidR="008714A8"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w:t>
      </w:r>
      <w:r w:rsidR="008714A8" w:rsidRPr="00AC37D6">
        <w:rPr>
          <w:rFonts w:ascii="Arial" w:eastAsia="Arial" w:hAnsi="Arial" w:cs="Arial"/>
          <w:color w:val="000000"/>
          <w:sz w:val="20"/>
          <w:szCs w:val="20"/>
        </w:rPr>
        <w:t>widely favoured</w:t>
      </w:r>
      <w:r w:rsidRPr="00AC37D6">
        <w:rPr>
          <w:rFonts w:ascii="Arial" w:eastAsia="Arial" w:hAnsi="Arial" w:cs="Arial"/>
          <w:color w:val="000000"/>
          <w:sz w:val="20"/>
          <w:szCs w:val="20"/>
        </w:rPr>
        <w:t>’</w:t>
      </w:r>
      <w:r w:rsidR="008714A8" w:rsidRPr="00AC37D6">
        <w:rPr>
          <w:rFonts w:ascii="Arial" w:eastAsia="Arial" w:hAnsi="Arial" w:cs="Arial"/>
          <w:color w:val="000000"/>
          <w:sz w:val="20"/>
          <w:szCs w:val="20"/>
        </w:rPr>
        <w:t xml:space="preserve"> and </w:t>
      </w:r>
      <w:r w:rsidRPr="00AC37D6">
        <w:rPr>
          <w:rFonts w:ascii="Arial" w:eastAsia="Arial" w:hAnsi="Arial" w:cs="Arial"/>
          <w:color w:val="000000"/>
          <w:sz w:val="20"/>
          <w:szCs w:val="20"/>
        </w:rPr>
        <w:t>‘well-liked’</w:t>
      </w:r>
      <w:r w:rsidR="00651960" w:rsidRPr="00AC37D6">
        <w:rPr>
          <w:rFonts w:ascii="Arial" w:eastAsia="Arial" w:hAnsi="Arial" w:cs="Arial"/>
          <w:color w:val="000000"/>
          <w:sz w:val="20"/>
          <w:szCs w:val="20"/>
        </w:rPr>
        <w:t xml:space="preserve"> (Williams </w:t>
      </w:r>
      <w:r w:rsidR="00AA1B80" w:rsidRPr="00AC37D6">
        <w:rPr>
          <w:rFonts w:ascii="Arial" w:eastAsia="Arial" w:hAnsi="Arial" w:cs="Arial"/>
          <w:color w:val="000000"/>
          <w:sz w:val="20"/>
          <w:szCs w:val="20"/>
        </w:rPr>
        <w:t>1988</w:t>
      </w:r>
      <w:r w:rsidR="00651960" w:rsidRPr="00AC37D6">
        <w:rPr>
          <w:rFonts w:ascii="Arial" w:eastAsia="Arial" w:hAnsi="Arial" w:cs="Arial"/>
          <w:color w:val="000000"/>
          <w:sz w:val="20"/>
          <w:szCs w:val="20"/>
        </w:rPr>
        <w:t xml:space="preserve">, </w:t>
      </w:r>
      <w:r w:rsidR="00E8581E" w:rsidRPr="00AC37D6">
        <w:rPr>
          <w:rFonts w:ascii="Arial" w:eastAsia="Arial" w:hAnsi="Arial" w:cs="Arial"/>
          <w:color w:val="000000"/>
          <w:sz w:val="20"/>
          <w:szCs w:val="20"/>
        </w:rPr>
        <w:t xml:space="preserve">p. </w:t>
      </w:r>
      <w:r w:rsidR="00651960" w:rsidRPr="00AC37D6">
        <w:rPr>
          <w:rFonts w:ascii="Arial" w:eastAsia="Arial" w:hAnsi="Arial" w:cs="Arial"/>
          <w:color w:val="000000"/>
          <w:sz w:val="20"/>
          <w:szCs w:val="20"/>
        </w:rPr>
        <w:t>236)</w:t>
      </w:r>
      <w:r w:rsidR="0039502C" w:rsidRPr="00AC37D6">
        <w:rPr>
          <w:rFonts w:ascii="Arial" w:eastAsia="Arial" w:hAnsi="Arial" w:cs="Arial"/>
          <w:color w:val="000000"/>
          <w:sz w:val="20"/>
          <w:szCs w:val="20"/>
        </w:rPr>
        <w:t xml:space="preserve">. </w:t>
      </w:r>
      <w:r w:rsidR="00610EEE" w:rsidRPr="00AC37D6">
        <w:rPr>
          <w:rFonts w:ascii="Arial" w:eastAsia="Arial" w:hAnsi="Arial" w:cs="Arial"/>
          <w:color w:val="000000"/>
          <w:sz w:val="20"/>
          <w:szCs w:val="20"/>
        </w:rPr>
        <w:t>However, p</w:t>
      </w:r>
      <w:r w:rsidR="00651960" w:rsidRPr="00AC37D6">
        <w:rPr>
          <w:rFonts w:ascii="Arial" w:eastAsia="Arial" w:hAnsi="Arial" w:cs="Arial"/>
          <w:color w:val="000000"/>
          <w:sz w:val="20"/>
          <w:szCs w:val="20"/>
        </w:rPr>
        <w:t xml:space="preserve">opular politics </w:t>
      </w:r>
      <w:r w:rsidR="0039502C" w:rsidRPr="00AC37D6">
        <w:rPr>
          <w:rFonts w:ascii="Arial" w:eastAsia="Arial" w:hAnsi="Arial" w:cs="Arial"/>
          <w:color w:val="000000"/>
          <w:sz w:val="20"/>
          <w:szCs w:val="20"/>
        </w:rPr>
        <w:t xml:space="preserve">and </w:t>
      </w:r>
      <w:r w:rsidR="00695BD0" w:rsidRPr="00AC37D6">
        <w:rPr>
          <w:rFonts w:ascii="Arial" w:eastAsia="Arial" w:hAnsi="Arial" w:cs="Arial"/>
          <w:color w:val="000000"/>
          <w:sz w:val="20"/>
          <w:szCs w:val="20"/>
        </w:rPr>
        <w:t xml:space="preserve">the inclusion of </w:t>
      </w:r>
      <w:r w:rsidR="0039502C" w:rsidRPr="00AC37D6">
        <w:rPr>
          <w:rFonts w:ascii="Arial" w:eastAsia="Arial" w:hAnsi="Arial" w:cs="Arial"/>
          <w:color w:val="000000"/>
          <w:sz w:val="20"/>
          <w:szCs w:val="20"/>
        </w:rPr>
        <w:t>popular elements in political discourse does not necessarily make it populist</w:t>
      </w:r>
      <w:r w:rsidR="00651960" w:rsidRPr="00AC37D6">
        <w:rPr>
          <w:rFonts w:ascii="Arial" w:eastAsia="Arial" w:hAnsi="Arial" w:cs="Arial"/>
          <w:color w:val="000000"/>
          <w:sz w:val="20"/>
          <w:szCs w:val="20"/>
        </w:rPr>
        <w:t xml:space="preserve"> </w:t>
      </w:r>
      <w:r w:rsidR="008714A8" w:rsidRPr="00AC37D6">
        <w:rPr>
          <w:rFonts w:ascii="Arial" w:eastAsia="Arial" w:hAnsi="Arial" w:cs="Arial"/>
          <w:color w:val="000000"/>
          <w:sz w:val="20"/>
          <w:szCs w:val="20"/>
        </w:rPr>
        <w:t xml:space="preserve">(Carpentier 2007). </w:t>
      </w:r>
      <w:r w:rsidR="0039502C" w:rsidRPr="00AC37D6">
        <w:rPr>
          <w:rFonts w:ascii="Arial" w:eastAsia="Arial" w:hAnsi="Arial" w:cs="Arial"/>
          <w:color w:val="000000"/>
          <w:sz w:val="20"/>
          <w:szCs w:val="20"/>
        </w:rPr>
        <w:t>What distinguishes the</w:t>
      </w:r>
      <w:r w:rsidR="0011413F" w:rsidRPr="00AC37D6">
        <w:rPr>
          <w:rFonts w:ascii="Arial" w:eastAsia="Arial" w:hAnsi="Arial" w:cs="Arial"/>
          <w:color w:val="000000"/>
          <w:sz w:val="20"/>
          <w:szCs w:val="20"/>
        </w:rPr>
        <w:t>se</w:t>
      </w:r>
      <w:r w:rsidR="0039502C" w:rsidRPr="00AC37D6">
        <w:rPr>
          <w:rFonts w:ascii="Arial" w:eastAsia="Arial" w:hAnsi="Arial" w:cs="Arial"/>
          <w:color w:val="000000"/>
          <w:sz w:val="20"/>
          <w:szCs w:val="20"/>
        </w:rPr>
        <w:t xml:space="preserve"> terms </w:t>
      </w:r>
      <w:r w:rsidR="0011413F" w:rsidRPr="00AC37D6">
        <w:rPr>
          <w:rFonts w:ascii="Arial" w:eastAsia="Arial" w:hAnsi="Arial" w:cs="Arial"/>
          <w:color w:val="000000"/>
          <w:sz w:val="20"/>
          <w:szCs w:val="20"/>
        </w:rPr>
        <w:t xml:space="preserve">from each other </w:t>
      </w:r>
      <w:r w:rsidR="0039502C" w:rsidRPr="00AC37D6">
        <w:rPr>
          <w:rFonts w:ascii="Arial" w:eastAsia="Arial" w:hAnsi="Arial" w:cs="Arial"/>
          <w:color w:val="000000"/>
          <w:sz w:val="20"/>
          <w:szCs w:val="20"/>
        </w:rPr>
        <w:t xml:space="preserve">is </w:t>
      </w:r>
      <w:r w:rsidR="008B4D9E">
        <w:rPr>
          <w:rFonts w:ascii="Arial" w:eastAsia="Arial" w:hAnsi="Arial" w:cs="Arial"/>
          <w:color w:val="000000"/>
          <w:sz w:val="20"/>
          <w:szCs w:val="20"/>
        </w:rPr>
        <w:t xml:space="preserve">the fact that </w:t>
      </w:r>
      <w:r w:rsidR="008714A8" w:rsidRPr="00AC37D6">
        <w:rPr>
          <w:rFonts w:ascii="Arial" w:eastAsia="Arial" w:hAnsi="Arial" w:cs="Arial"/>
          <w:color w:val="000000"/>
          <w:sz w:val="20"/>
          <w:szCs w:val="20"/>
        </w:rPr>
        <w:t>populism in</w:t>
      </w:r>
      <w:r w:rsidR="00651960" w:rsidRPr="00AC37D6">
        <w:rPr>
          <w:rFonts w:ascii="Arial" w:eastAsia="Arial" w:hAnsi="Arial" w:cs="Arial"/>
          <w:color w:val="000000"/>
          <w:sz w:val="20"/>
          <w:szCs w:val="20"/>
        </w:rPr>
        <w:t>cludes</w:t>
      </w:r>
      <w:r w:rsidR="008714A8" w:rsidRPr="00AC37D6">
        <w:rPr>
          <w:rFonts w:ascii="Arial" w:eastAsia="Arial" w:hAnsi="Arial" w:cs="Arial"/>
          <w:color w:val="000000"/>
          <w:sz w:val="20"/>
          <w:szCs w:val="20"/>
        </w:rPr>
        <w:t xml:space="preserve"> </w:t>
      </w:r>
      <w:r w:rsidR="0039502C" w:rsidRPr="00AC37D6">
        <w:rPr>
          <w:rFonts w:ascii="Arial" w:eastAsia="Arial" w:hAnsi="Arial" w:cs="Arial"/>
          <w:color w:val="000000"/>
          <w:sz w:val="20"/>
          <w:szCs w:val="20"/>
        </w:rPr>
        <w:t>‘</w:t>
      </w:r>
      <w:r w:rsidR="008714A8" w:rsidRPr="00AC37D6">
        <w:rPr>
          <w:rFonts w:ascii="Arial" w:eastAsia="Arial" w:hAnsi="Arial" w:cs="Arial"/>
          <w:color w:val="000000"/>
          <w:sz w:val="20"/>
          <w:szCs w:val="20"/>
        </w:rPr>
        <w:t>representing popular interests and values</w:t>
      </w:r>
      <w:r w:rsidR="0039502C" w:rsidRPr="00AC37D6">
        <w:rPr>
          <w:rFonts w:ascii="Arial" w:eastAsia="Arial" w:hAnsi="Arial" w:cs="Arial"/>
          <w:color w:val="000000"/>
          <w:sz w:val="20"/>
          <w:szCs w:val="20"/>
        </w:rPr>
        <w:t>’</w:t>
      </w:r>
      <w:r w:rsidR="008714A8" w:rsidRPr="00AC37D6">
        <w:rPr>
          <w:rFonts w:ascii="Arial" w:eastAsia="Arial" w:hAnsi="Arial" w:cs="Arial"/>
          <w:color w:val="000000"/>
          <w:sz w:val="20"/>
          <w:szCs w:val="20"/>
        </w:rPr>
        <w:t xml:space="preserve"> (Williams </w:t>
      </w:r>
      <w:r w:rsidR="00AA1B80" w:rsidRPr="00AC37D6">
        <w:rPr>
          <w:rFonts w:ascii="Arial" w:eastAsia="Arial" w:hAnsi="Arial" w:cs="Arial"/>
          <w:color w:val="000000"/>
          <w:sz w:val="20"/>
          <w:szCs w:val="20"/>
        </w:rPr>
        <w:t>1988</w:t>
      </w:r>
      <w:r w:rsidR="008714A8" w:rsidRPr="00AC37D6">
        <w:rPr>
          <w:rFonts w:ascii="Arial" w:eastAsia="Arial" w:hAnsi="Arial" w:cs="Arial"/>
          <w:color w:val="000000"/>
          <w:sz w:val="20"/>
          <w:szCs w:val="20"/>
        </w:rPr>
        <w:t xml:space="preserve">, </w:t>
      </w:r>
      <w:r w:rsidR="00E8581E" w:rsidRPr="00AC37D6">
        <w:rPr>
          <w:rFonts w:ascii="Arial" w:eastAsia="Arial" w:hAnsi="Arial" w:cs="Arial"/>
          <w:color w:val="000000"/>
          <w:sz w:val="20"/>
          <w:szCs w:val="20"/>
        </w:rPr>
        <w:t xml:space="preserve">p. </w:t>
      </w:r>
      <w:r w:rsidR="008714A8" w:rsidRPr="00AC37D6">
        <w:rPr>
          <w:rFonts w:ascii="Arial" w:eastAsia="Arial" w:hAnsi="Arial" w:cs="Arial"/>
          <w:color w:val="000000"/>
          <w:sz w:val="20"/>
          <w:szCs w:val="20"/>
        </w:rPr>
        <w:t>238)</w:t>
      </w:r>
      <w:r w:rsidR="00BE74D1" w:rsidRPr="00AC37D6">
        <w:rPr>
          <w:rFonts w:ascii="Arial" w:eastAsia="Arial" w:hAnsi="Arial" w:cs="Arial"/>
          <w:color w:val="000000"/>
          <w:sz w:val="20"/>
          <w:szCs w:val="20"/>
        </w:rPr>
        <w:t xml:space="preserve"> as well as</w:t>
      </w:r>
      <w:r w:rsidR="00695BD0" w:rsidRPr="00AC37D6">
        <w:rPr>
          <w:rFonts w:ascii="Arial" w:eastAsia="Arial" w:hAnsi="Arial" w:cs="Arial"/>
          <w:color w:val="000000"/>
          <w:sz w:val="20"/>
          <w:szCs w:val="20"/>
        </w:rPr>
        <w:t xml:space="preserve"> </w:t>
      </w:r>
      <w:r w:rsidR="008B4D9E">
        <w:rPr>
          <w:rFonts w:ascii="Arial" w:eastAsia="Arial" w:hAnsi="Arial" w:cs="Arial"/>
          <w:color w:val="000000"/>
          <w:sz w:val="20"/>
          <w:szCs w:val="20"/>
        </w:rPr>
        <w:t xml:space="preserve">having </w:t>
      </w:r>
      <w:r w:rsidR="008714A8" w:rsidRPr="00AC37D6">
        <w:rPr>
          <w:rFonts w:ascii="Arial" w:eastAsia="Arial" w:hAnsi="Arial" w:cs="Arial"/>
          <w:sz w:val="20"/>
          <w:szCs w:val="20"/>
        </w:rPr>
        <w:t xml:space="preserve">a universal </w:t>
      </w:r>
      <w:r w:rsidR="0039502C" w:rsidRPr="00AC37D6">
        <w:rPr>
          <w:rFonts w:ascii="Arial" w:eastAsia="Arial" w:hAnsi="Arial" w:cs="Arial"/>
          <w:sz w:val="20"/>
          <w:szCs w:val="20"/>
        </w:rPr>
        <w:t>‘</w:t>
      </w:r>
      <w:r w:rsidR="008714A8" w:rsidRPr="00AC37D6">
        <w:rPr>
          <w:rFonts w:ascii="Arial" w:eastAsia="Arial" w:hAnsi="Arial" w:cs="Arial"/>
          <w:sz w:val="20"/>
          <w:szCs w:val="20"/>
        </w:rPr>
        <w:t>appeal to the people and anti-elitism</w:t>
      </w:r>
      <w:r w:rsidR="0039502C" w:rsidRPr="00AC37D6">
        <w:rPr>
          <w:rFonts w:ascii="Arial" w:eastAsia="Arial" w:hAnsi="Arial" w:cs="Arial"/>
          <w:sz w:val="20"/>
          <w:szCs w:val="20"/>
        </w:rPr>
        <w:t>’</w:t>
      </w:r>
      <w:r w:rsidR="008714A8" w:rsidRPr="00AC37D6">
        <w:rPr>
          <w:rFonts w:ascii="Arial" w:eastAsia="Arial" w:hAnsi="Arial" w:cs="Arial"/>
          <w:sz w:val="20"/>
          <w:szCs w:val="20"/>
        </w:rPr>
        <w:t xml:space="preserve"> (Laclau 2005, </w:t>
      </w:r>
      <w:r w:rsidR="00E8581E" w:rsidRPr="00AC37D6">
        <w:rPr>
          <w:rFonts w:ascii="Arial" w:eastAsia="Arial" w:hAnsi="Arial" w:cs="Arial"/>
          <w:sz w:val="20"/>
          <w:szCs w:val="20"/>
        </w:rPr>
        <w:t xml:space="preserve">p. </w:t>
      </w:r>
      <w:r w:rsidR="008714A8" w:rsidRPr="00AC37D6">
        <w:rPr>
          <w:rFonts w:ascii="Arial" w:eastAsia="Arial" w:hAnsi="Arial" w:cs="Arial"/>
          <w:sz w:val="20"/>
          <w:szCs w:val="20"/>
        </w:rPr>
        <w:t xml:space="preserve">7). </w:t>
      </w:r>
      <w:r w:rsidR="00695BD0" w:rsidRPr="00AC37D6">
        <w:rPr>
          <w:rFonts w:ascii="Arial" w:eastAsia="Arial" w:hAnsi="Arial" w:cs="Arial"/>
          <w:sz w:val="20"/>
          <w:szCs w:val="20"/>
        </w:rPr>
        <w:t>This is achieved by presenting ‘</w:t>
      </w:r>
      <w:r w:rsidR="00D25872" w:rsidRPr="00AC37D6">
        <w:rPr>
          <w:rFonts w:ascii="Arial" w:eastAsia="Arial" w:hAnsi="Arial" w:cs="Arial"/>
          <w:sz w:val="20"/>
          <w:szCs w:val="20"/>
        </w:rPr>
        <w:t xml:space="preserve">popular-democratic elements </w:t>
      </w:r>
      <w:r w:rsidR="009F06E4" w:rsidRPr="00AC37D6">
        <w:rPr>
          <w:rFonts w:ascii="Arial" w:eastAsia="Arial" w:hAnsi="Arial" w:cs="Arial"/>
          <w:sz w:val="20"/>
          <w:szCs w:val="20"/>
        </w:rPr>
        <w:t>[</w:t>
      </w:r>
      <w:r w:rsidR="00695BD0" w:rsidRPr="00AC37D6">
        <w:rPr>
          <w:rFonts w:ascii="Arial" w:eastAsia="Arial" w:hAnsi="Arial" w:cs="Arial"/>
          <w:sz w:val="20"/>
          <w:szCs w:val="20"/>
        </w:rPr>
        <w:t>…</w:t>
      </w:r>
      <w:r w:rsidR="009F06E4" w:rsidRPr="00AC37D6">
        <w:rPr>
          <w:rFonts w:ascii="Arial" w:eastAsia="Arial" w:hAnsi="Arial" w:cs="Arial"/>
          <w:sz w:val="20"/>
          <w:szCs w:val="20"/>
        </w:rPr>
        <w:t>]</w:t>
      </w:r>
      <w:r w:rsidR="00D25872" w:rsidRPr="00AC37D6">
        <w:rPr>
          <w:rFonts w:ascii="Arial" w:eastAsia="Arial" w:hAnsi="Arial" w:cs="Arial"/>
          <w:sz w:val="20"/>
          <w:szCs w:val="20"/>
        </w:rPr>
        <w:t xml:space="preserve"> as an antagonistic option against the ideology of the dominant bloc</w:t>
      </w:r>
      <w:r w:rsidR="009A4092" w:rsidRPr="00AC37D6">
        <w:rPr>
          <w:rFonts w:ascii="Arial" w:eastAsia="Arial" w:hAnsi="Arial" w:cs="Arial"/>
          <w:sz w:val="20"/>
          <w:szCs w:val="20"/>
        </w:rPr>
        <w:t>’</w:t>
      </w:r>
      <w:r w:rsidR="00D25872" w:rsidRPr="00AC37D6">
        <w:rPr>
          <w:rFonts w:ascii="Arial" w:eastAsia="Arial" w:hAnsi="Arial" w:cs="Arial"/>
          <w:sz w:val="20"/>
          <w:szCs w:val="20"/>
        </w:rPr>
        <w:t xml:space="preserve"> (Laclau 1977, </w:t>
      </w:r>
      <w:r w:rsidR="00E8581E" w:rsidRPr="00AC37D6">
        <w:rPr>
          <w:rFonts w:ascii="Arial" w:eastAsia="Arial" w:hAnsi="Arial" w:cs="Arial"/>
          <w:sz w:val="20"/>
          <w:szCs w:val="20"/>
        </w:rPr>
        <w:t xml:space="preserve">p. </w:t>
      </w:r>
      <w:r w:rsidR="00D25872" w:rsidRPr="00AC37D6">
        <w:rPr>
          <w:rFonts w:ascii="Arial" w:eastAsia="Arial" w:hAnsi="Arial" w:cs="Arial"/>
          <w:sz w:val="20"/>
          <w:szCs w:val="20"/>
        </w:rPr>
        <w:t>143)</w:t>
      </w:r>
      <w:r w:rsidR="008F629E" w:rsidRPr="00AC37D6">
        <w:rPr>
          <w:rFonts w:ascii="Arial" w:eastAsia="Arial" w:hAnsi="Arial" w:cs="Arial"/>
          <w:sz w:val="20"/>
          <w:szCs w:val="20"/>
        </w:rPr>
        <w:t>,</w:t>
      </w:r>
      <w:r w:rsidR="00695BD0" w:rsidRPr="00AC37D6">
        <w:rPr>
          <w:rFonts w:ascii="Arial" w:eastAsia="Arial" w:hAnsi="Arial" w:cs="Arial"/>
          <w:sz w:val="20"/>
          <w:szCs w:val="20"/>
        </w:rPr>
        <w:t xml:space="preserve"> firmly ‘</w:t>
      </w:r>
      <w:r w:rsidR="003C0192" w:rsidRPr="00AC37D6">
        <w:rPr>
          <w:rFonts w:ascii="Arial" w:eastAsia="Arial" w:hAnsi="Arial" w:cs="Arial"/>
          <w:sz w:val="20"/>
          <w:szCs w:val="20"/>
        </w:rPr>
        <w:t xml:space="preserve">separating the </w:t>
      </w:r>
      <w:r w:rsidR="00695BD0" w:rsidRPr="00AC37D6">
        <w:rPr>
          <w:rFonts w:ascii="Arial" w:eastAsia="Arial" w:hAnsi="Arial" w:cs="Arial"/>
          <w:sz w:val="20"/>
          <w:szCs w:val="20"/>
        </w:rPr>
        <w:t>“</w:t>
      </w:r>
      <w:r w:rsidR="003C0192" w:rsidRPr="00AC37D6">
        <w:rPr>
          <w:rFonts w:ascii="Arial" w:eastAsia="Arial" w:hAnsi="Arial" w:cs="Arial"/>
          <w:sz w:val="20"/>
          <w:szCs w:val="20"/>
        </w:rPr>
        <w:t>people</w:t>
      </w:r>
      <w:r w:rsidR="00695BD0" w:rsidRPr="00AC37D6">
        <w:rPr>
          <w:rFonts w:ascii="Arial" w:eastAsia="Arial" w:hAnsi="Arial" w:cs="Arial"/>
          <w:sz w:val="20"/>
          <w:szCs w:val="20"/>
        </w:rPr>
        <w:t>”</w:t>
      </w:r>
      <w:r w:rsidR="003C0192" w:rsidRPr="00AC37D6">
        <w:rPr>
          <w:rFonts w:ascii="Arial" w:eastAsia="Arial" w:hAnsi="Arial" w:cs="Arial"/>
          <w:sz w:val="20"/>
          <w:szCs w:val="20"/>
        </w:rPr>
        <w:t xml:space="preserve"> from power</w:t>
      </w:r>
      <w:r w:rsidR="00695BD0" w:rsidRPr="00AC37D6">
        <w:rPr>
          <w:rFonts w:ascii="Arial" w:eastAsia="Arial" w:hAnsi="Arial" w:cs="Arial"/>
          <w:sz w:val="20"/>
          <w:szCs w:val="20"/>
        </w:rPr>
        <w:t>’</w:t>
      </w:r>
      <w:r w:rsidR="003C0192" w:rsidRPr="00AC37D6">
        <w:rPr>
          <w:rFonts w:ascii="Arial" w:eastAsia="Arial" w:hAnsi="Arial" w:cs="Arial"/>
          <w:sz w:val="20"/>
          <w:szCs w:val="20"/>
        </w:rPr>
        <w:t xml:space="preserve"> (Laclau 2005, </w:t>
      </w:r>
      <w:r w:rsidR="00E8581E" w:rsidRPr="00AC37D6">
        <w:rPr>
          <w:rFonts w:ascii="Arial" w:eastAsia="Arial" w:hAnsi="Arial" w:cs="Arial"/>
          <w:sz w:val="20"/>
          <w:szCs w:val="20"/>
        </w:rPr>
        <w:t xml:space="preserve">p. </w:t>
      </w:r>
      <w:r w:rsidR="003C0192" w:rsidRPr="00AC37D6">
        <w:rPr>
          <w:rFonts w:ascii="Arial" w:eastAsia="Arial" w:hAnsi="Arial" w:cs="Arial"/>
          <w:sz w:val="20"/>
          <w:szCs w:val="20"/>
        </w:rPr>
        <w:t xml:space="preserve">224). </w:t>
      </w:r>
    </w:p>
    <w:p w14:paraId="70A82486" w14:textId="6118171B" w:rsidR="00D97E19" w:rsidRPr="00AC37D6" w:rsidRDefault="0011413F" w:rsidP="00F165E3">
      <w:pPr>
        <w:spacing w:after="120" w:line="480" w:lineRule="auto"/>
        <w:rPr>
          <w:rFonts w:ascii="Arial" w:hAnsi="Arial" w:cs="Arial"/>
          <w:sz w:val="20"/>
          <w:szCs w:val="20"/>
        </w:rPr>
      </w:pPr>
      <w:r w:rsidRPr="00AC37D6">
        <w:rPr>
          <w:rFonts w:ascii="Arial" w:eastAsia="Arial" w:hAnsi="Arial" w:cs="Arial"/>
          <w:color w:val="000000"/>
          <w:sz w:val="20"/>
          <w:szCs w:val="20"/>
        </w:rPr>
        <w:t xml:space="preserve">Crucial to </w:t>
      </w:r>
      <w:r w:rsidR="00483C58" w:rsidRPr="00AC37D6">
        <w:rPr>
          <w:rFonts w:ascii="Arial" w:eastAsia="Arial" w:hAnsi="Arial" w:cs="Arial"/>
          <w:color w:val="000000"/>
          <w:sz w:val="20"/>
          <w:szCs w:val="20"/>
        </w:rPr>
        <w:t>this</w:t>
      </w:r>
      <w:r w:rsidRPr="00AC37D6">
        <w:rPr>
          <w:rFonts w:ascii="Arial" w:eastAsia="Arial" w:hAnsi="Arial" w:cs="Arial"/>
          <w:color w:val="000000"/>
          <w:sz w:val="20"/>
          <w:szCs w:val="20"/>
        </w:rPr>
        <w:t xml:space="preserve"> study is the idea that </w:t>
      </w:r>
      <w:r w:rsidR="008F629E" w:rsidRPr="00AC37D6">
        <w:rPr>
          <w:rFonts w:ascii="Arial" w:eastAsia="Arial" w:hAnsi="Arial" w:cs="Arial"/>
          <w:color w:val="000000"/>
          <w:sz w:val="20"/>
          <w:szCs w:val="20"/>
        </w:rPr>
        <w:t xml:space="preserve">‘the elite’ and </w:t>
      </w:r>
      <w:r w:rsidRPr="00AC37D6">
        <w:rPr>
          <w:rFonts w:ascii="Arial" w:eastAsia="Arial" w:hAnsi="Arial" w:cs="Arial"/>
          <w:color w:val="000000"/>
          <w:sz w:val="20"/>
          <w:szCs w:val="20"/>
        </w:rPr>
        <w:t>‘</w:t>
      </w:r>
      <w:r w:rsidR="003C0192" w:rsidRPr="00AC37D6">
        <w:rPr>
          <w:rFonts w:ascii="Arial" w:eastAsia="Arial" w:hAnsi="Arial" w:cs="Arial"/>
          <w:color w:val="000000"/>
          <w:sz w:val="20"/>
          <w:szCs w:val="20"/>
        </w:rPr>
        <w:t>the people</w:t>
      </w:r>
      <w:r w:rsidRPr="00AC37D6">
        <w:rPr>
          <w:rFonts w:ascii="Arial" w:eastAsia="Arial" w:hAnsi="Arial" w:cs="Arial"/>
          <w:color w:val="000000"/>
          <w:sz w:val="20"/>
          <w:szCs w:val="20"/>
        </w:rPr>
        <w:t>’</w:t>
      </w:r>
      <w:r w:rsidR="003C0192" w:rsidRPr="00AC37D6">
        <w:rPr>
          <w:rFonts w:ascii="Arial" w:eastAsia="Arial" w:hAnsi="Arial" w:cs="Arial"/>
          <w:color w:val="000000"/>
          <w:sz w:val="20"/>
          <w:szCs w:val="20"/>
        </w:rPr>
        <w:t xml:space="preserve"> </w:t>
      </w:r>
      <w:r w:rsidR="008F629E" w:rsidRPr="00AC37D6">
        <w:rPr>
          <w:rFonts w:ascii="Arial" w:eastAsia="Arial" w:hAnsi="Arial" w:cs="Arial"/>
          <w:color w:val="000000"/>
          <w:sz w:val="20"/>
          <w:szCs w:val="20"/>
        </w:rPr>
        <w:t>are</w:t>
      </w:r>
      <w:r w:rsidR="003C0192" w:rsidRPr="00AC37D6">
        <w:rPr>
          <w:rFonts w:ascii="Arial" w:eastAsia="Arial" w:hAnsi="Arial" w:cs="Arial"/>
          <w:color w:val="000000"/>
          <w:sz w:val="20"/>
          <w:szCs w:val="20"/>
        </w:rPr>
        <w:t xml:space="preserve"> not prefixed natural categor</w:t>
      </w:r>
      <w:r w:rsidR="008F629E" w:rsidRPr="00AC37D6">
        <w:rPr>
          <w:rFonts w:ascii="Arial" w:eastAsia="Arial" w:hAnsi="Arial" w:cs="Arial"/>
          <w:color w:val="000000"/>
          <w:sz w:val="20"/>
          <w:szCs w:val="20"/>
        </w:rPr>
        <w:t>ies</w:t>
      </w:r>
      <w:r w:rsidR="003C0192" w:rsidRPr="00AC37D6">
        <w:rPr>
          <w:rFonts w:ascii="Arial" w:eastAsia="Arial" w:hAnsi="Arial" w:cs="Arial"/>
          <w:color w:val="000000"/>
          <w:sz w:val="20"/>
          <w:szCs w:val="20"/>
        </w:rPr>
        <w:t>, but signifier</w:t>
      </w:r>
      <w:r w:rsidR="008F629E" w:rsidRPr="00AC37D6">
        <w:rPr>
          <w:rFonts w:ascii="Arial" w:eastAsia="Arial" w:hAnsi="Arial" w:cs="Arial"/>
          <w:color w:val="000000"/>
          <w:sz w:val="20"/>
          <w:szCs w:val="20"/>
        </w:rPr>
        <w:t>s that acquire</w:t>
      </w:r>
      <w:r w:rsidR="003C0192" w:rsidRPr="00AC37D6">
        <w:rPr>
          <w:rFonts w:ascii="Arial" w:eastAsia="Arial" w:hAnsi="Arial" w:cs="Arial"/>
          <w:color w:val="000000"/>
          <w:sz w:val="20"/>
          <w:szCs w:val="20"/>
        </w:rPr>
        <w:t xml:space="preserve"> meaning through a diversity of discourses</w:t>
      </w:r>
      <w:r w:rsidRPr="00AC37D6">
        <w:rPr>
          <w:rFonts w:ascii="Arial" w:eastAsia="Arial" w:hAnsi="Arial" w:cs="Arial"/>
          <w:color w:val="000000"/>
          <w:sz w:val="20"/>
          <w:szCs w:val="20"/>
        </w:rPr>
        <w:t xml:space="preserve"> and contexts</w:t>
      </w:r>
      <w:r w:rsidRPr="00AC37D6">
        <w:rPr>
          <w:rFonts w:ascii="Arial" w:eastAsia="Arial" w:hAnsi="Arial" w:cs="Arial"/>
          <w:sz w:val="20"/>
          <w:szCs w:val="20"/>
        </w:rPr>
        <w:t xml:space="preserve"> </w:t>
      </w:r>
      <w:r w:rsidR="003C0192" w:rsidRPr="00AC37D6">
        <w:rPr>
          <w:rFonts w:ascii="Arial" w:eastAsia="Arial" w:hAnsi="Arial" w:cs="Arial"/>
          <w:sz w:val="20"/>
          <w:szCs w:val="20"/>
        </w:rPr>
        <w:t xml:space="preserve">(Laclau 2005, </w:t>
      </w:r>
      <w:r w:rsidR="00E8581E" w:rsidRPr="00AC37D6">
        <w:rPr>
          <w:rFonts w:ascii="Arial" w:eastAsia="Arial" w:hAnsi="Arial" w:cs="Arial"/>
          <w:sz w:val="20"/>
          <w:szCs w:val="20"/>
        </w:rPr>
        <w:t xml:space="preserve">p. </w:t>
      </w:r>
      <w:r w:rsidR="003C0192" w:rsidRPr="00AC37D6">
        <w:rPr>
          <w:rFonts w:ascii="Arial" w:eastAsia="Arial" w:hAnsi="Arial" w:cs="Arial"/>
          <w:sz w:val="20"/>
          <w:szCs w:val="20"/>
        </w:rPr>
        <w:t xml:space="preserve">74; </w:t>
      </w:r>
      <w:r w:rsidR="008714A8" w:rsidRPr="00AC37D6">
        <w:rPr>
          <w:rFonts w:ascii="Arial" w:eastAsia="Arial" w:hAnsi="Arial" w:cs="Arial"/>
          <w:color w:val="000000"/>
          <w:sz w:val="20"/>
          <w:szCs w:val="20"/>
        </w:rPr>
        <w:t>De Cleen and Carpentier 2010)</w:t>
      </w:r>
      <w:r w:rsidR="003C0192" w:rsidRPr="00AC37D6">
        <w:rPr>
          <w:rFonts w:ascii="Arial" w:eastAsia="Arial" w:hAnsi="Arial" w:cs="Arial"/>
          <w:color w:val="000000"/>
          <w:sz w:val="20"/>
          <w:szCs w:val="20"/>
        </w:rPr>
        <w:t xml:space="preserve">. </w:t>
      </w:r>
      <w:r w:rsidR="00C244A8" w:rsidRPr="00AC37D6">
        <w:rPr>
          <w:rFonts w:ascii="Arial" w:eastAsia="Arial" w:hAnsi="Arial" w:cs="Arial"/>
          <w:sz w:val="20"/>
          <w:szCs w:val="20"/>
        </w:rPr>
        <w:t xml:space="preserve">Studies illustrate </w:t>
      </w:r>
      <w:r w:rsidR="00C244A8" w:rsidRPr="00AC37D6">
        <w:rPr>
          <w:rFonts w:ascii="Arial" w:eastAsia="Arial" w:hAnsi="Arial" w:cs="Arial"/>
          <w:color w:val="000000"/>
          <w:sz w:val="20"/>
          <w:szCs w:val="20"/>
        </w:rPr>
        <w:t xml:space="preserve">how </w:t>
      </w:r>
      <w:r w:rsidR="008F629E" w:rsidRPr="00AC37D6">
        <w:rPr>
          <w:rFonts w:ascii="Arial" w:eastAsia="Arial" w:hAnsi="Arial" w:cs="Arial"/>
          <w:color w:val="000000"/>
          <w:sz w:val="20"/>
          <w:szCs w:val="20"/>
        </w:rPr>
        <w:t xml:space="preserve">the </w:t>
      </w:r>
      <w:r w:rsidR="00C244A8" w:rsidRPr="00AC37D6">
        <w:rPr>
          <w:rFonts w:ascii="Arial" w:eastAsia="Arial" w:hAnsi="Arial" w:cs="Arial"/>
          <w:color w:val="000000"/>
          <w:sz w:val="20"/>
          <w:szCs w:val="20"/>
        </w:rPr>
        <w:t>meaning</w:t>
      </w:r>
      <w:r w:rsidR="008F629E" w:rsidRPr="00AC37D6">
        <w:rPr>
          <w:rFonts w:ascii="Arial" w:eastAsia="Arial" w:hAnsi="Arial" w:cs="Arial"/>
          <w:color w:val="000000"/>
          <w:sz w:val="20"/>
          <w:szCs w:val="20"/>
        </w:rPr>
        <w:t xml:space="preserve"> of ‘the people’</w:t>
      </w:r>
      <w:r w:rsidR="00C244A8" w:rsidRPr="00AC37D6">
        <w:rPr>
          <w:rFonts w:ascii="Arial" w:eastAsia="Arial" w:hAnsi="Arial" w:cs="Arial"/>
          <w:color w:val="000000"/>
          <w:sz w:val="20"/>
          <w:szCs w:val="20"/>
        </w:rPr>
        <w:t xml:space="preserve"> changes and is fought for by different groups</w:t>
      </w:r>
      <w:r w:rsidR="00C244A8" w:rsidRPr="00AC37D6">
        <w:rPr>
          <w:rFonts w:ascii="Arial" w:eastAsia="Arial" w:hAnsi="Arial" w:cs="Arial"/>
          <w:sz w:val="20"/>
          <w:szCs w:val="20"/>
        </w:rPr>
        <w:t xml:space="preserve">, including </w:t>
      </w:r>
      <w:r w:rsidR="00C244A8" w:rsidRPr="00AC37D6">
        <w:rPr>
          <w:rFonts w:ascii="Arial" w:eastAsia="Arial" w:hAnsi="Arial" w:cs="Arial"/>
          <w:color w:val="000000"/>
          <w:sz w:val="20"/>
          <w:szCs w:val="20"/>
        </w:rPr>
        <w:t xml:space="preserve">extreme right wing Belgian political groups </w:t>
      </w:r>
      <w:r w:rsidR="003C0192" w:rsidRPr="00AC37D6">
        <w:rPr>
          <w:rFonts w:ascii="Arial" w:eastAsia="Arial" w:hAnsi="Arial" w:cs="Arial"/>
          <w:color w:val="000000"/>
          <w:sz w:val="20"/>
          <w:szCs w:val="20"/>
        </w:rPr>
        <w:t xml:space="preserve">and those opposed to them </w:t>
      </w:r>
      <w:r w:rsidR="00C244A8" w:rsidRPr="00AC37D6">
        <w:rPr>
          <w:rFonts w:ascii="Arial" w:eastAsia="Arial" w:hAnsi="Arial" w:cs="Arial"/>
          <w:sz w:val="20"/>
          <w:szCs w:val="20"/>
        </w:rPr>
        <w:t>(</w:t>
      </w:r>
      <w:r w:rsidR="00C244A8" w:rsidRPr="00AC37D6">
        <w:rPr>
          <w:rFonts w:ascii="Arial" w:eastAsia="Arial" w:hAnsi="Arial" w:cs="Arial"/>
          <w:color w:val="000000"/>
          <w:sz w:val="20"/>
          <w:szCs w:val="20"/>
        </w:rPr>
        <w:t xml:space="preserve">De Cleen and Carpentier 2010), Turkish politicians and protesters (Way 2018), </w:t>
      </w:r>
      <w:r w:rsidR="00D97E19" w:rsidRPr="00AC37D6">
        <w:rPr>
          <w:rFonts w:ascii="Arial" w:eastAsia="Arial" w:hAnsi="Arial" w:cs="Arial"/>
          <w:color w:val="000000"/>
          <w:sz w:val="20"/>
          <w:szCs w:val="20"/>
        </w:rPr>
        <w:t xml:space="preserve">the political left and right during Obama’s 2008 election campaign </w:t>
      </w:r>
      <w:r w:rsidR="00D97E19" w:rsidRPr="00AC37D6">
        <w:rPr>
          <w:rFonts w:ascii="Arial" w:hAnsi="Arial" w:cs="Arial"/>
          <w:sz w:val="20"/>
          <w:szCs w:val="20"/>
        </w:rPr>
        <w:t xml:space="preserve">(Jordan 2013) </w:t>
      </w:r>
      <w:r w:rsidR="00C244A8" w:rsidRPr="00AC37D6">
        <w:rPr>
          <w:rFonts w:ascii="Arial" w:eastAsia="Arial" w:hAnsi="Arial" w:cs="Arial"/>
          <w:color w:val="000000"/>
          <w:sz w:val="20"/>
          <w:szCs w:val="20"/>
        </w:rPr>
        <w:t xml:space="preserve">and Trump, </w:t>
      </w:r>
      <w:r w:rsidR="00C244A8" w:rsidRPr="00AC37D6">
        <w:rPr>
          <w:rFonts w:ascii="Arial" w:hAnsi="Arial" w:cs="Arial"/>
          <w:sz w:val="20"/>
          <w:szCs w:val="20"/>
        </w:rPr>
        <w:t xml:space="preserve">a white, multi-millionaire property developer who represents himself as one of ‘the people’ (Merrin 2019). </w:t>
      </w:r>
      <w:r w:rsidR="00D97E19" w:rsidRPr="00AC37D6">
        <w:rPr>
          <w:rFonts w:ascii="Arial" w:hAnsi="Arial" w:cs="Arial"/>
          <w:sz w:val="20"/>
          <w:szCs w:val="20"/>
        </w:rPr>
        <w:t>These studies illustrate how p</w:t>
      </w:r>
      <w:r w:rsidR="005D4BD9" w:rsidRPr="00AC37D6">
        <w:rPr>
          <w:rFonts w:ascii="Arial" w:hAnsi="Arial" w:cs="Arial"/>
          <w:sz w:val="20"/>
          <w:szCs w:val="20"/>
        </w:rPr>
        <w:t xml:space="preserve">opulism, in </w:t>
      </w:r>
      <w:r w:rsidR="00023275" w:rsidRPr="00AC37D6">
        <w:rPr>
          <w:rFonts w:ascii="Arial" w:hAnsi="Arial" w:cs="Arial"/>
          <w:sz w:val="20"/>
          <w:szCs w:val="20"/>
        </w:rPr>
        <w:t>its various forms and accents</w:t>
      </w:r>
      <w:r w:rsidR="005D4BD9" w:rsidRPr="00AC37D6">
        <w:rPr>
          <w:rFonts w:ascii="Arial" w:hAnsi="Arial" w:cs="Arial"/>
          <w:sz w:val="20"/>
          <w:szCs w:val="20"/>
        </w:rPr>
        <w:t>, ‘has a chameleon-like quality which can adapt flexibly to a variety of substantive ideological values and principles’ (Norris and Inglehart 2019</w:t>
      </w:r>
      <w:r w:rsidR="00E8581E" w:rsidRPr="00AC37D6">
        <w:rPr>
          <w:rFonts w:ascii="Arial" w:hAnsi="Arial" w:cs="Arial"/>
          <w:sz w:val="20"/>
          <w:szCs w:val="20"/>
        </w:rPr>
        <w:t xml:space="preserve">, p. </w:t>
      </w:r>
      <w:r w:rsidR="005D4BD9" w:rsidRPr="00AC37D6">
        <w:rPr>
          <w:rFonts w:ascii="Arial" w:hAnsi="Arial" w:cs="Arial"/>
          <w:sz w:val="20"/>
          <w:szCs w:val="20"/>
        </w:rPr>
        <w:t>3).</w:t>
      </w:r>
      <w:r w:rsidR="00A433F6" w:rsidRPr="00AC37D6">
        <w:rPr>
          <w:rFonts w:ascii="Arial" w:hAnsi="Arial" w:cs="Arial"/>
          <w:sz w:val="20"/>
          <w:szCs w:val="20"/>
        </w:rPr>
        <w:t xml:space="preserve"> </w:t>
      </w:r>
    </w:p>
    <w:p w14:paraId="7D8E1D31" w14:textId="14B48C3E" w:rsidR="00FC306E" w:rsidRPr="00AC37D6" w:rsidRDefault="00A433F6" w:rsidP="00F165E3">
      <w:pPr>
        <w:spacing w:after="120" w:line="480" w:lineRule="auto"/>
        <w:rPr>
          <w:rFonts w:ascii="Arial" w:hAnsi="Arial" w:cs="Arial"/>
          <w:sz w:val="20"/>
          <w:szCs w:val="20"/>
        </w:rPr>
      </w:pPr>
      <w:r w:rsidRPr="00AC37D6">
        <w:rPr>
          <w:rFonts w:ascii="Arial" w:eastAsia="Arial" w:hAnsi="Arial" w:cs="Arial"/>
          <w:sz w:val="20"/>
          <w:szCs w:val="20"/>
        </w:rPr>
        <w:t xml:space="preserve">Often, we see populism discursively linked to </w:t>
      </w:r>
      <w:r w:rsidRPr="00AC37D6">
        <w:rPr>
          <w:rFonts w:ascii="Arial" w:hAnsi="Arial" w:cs="Arial"/>
          <w:sz w:val="20"/>
          <w:szCs w:val="20"/>
        </w:rPr>
        <w:t xml:space="preserve">ethno-nationalism, </w:t>
      </w:r>
      <w:r w:rsidR="008B4D9E">
        <w:rPr>
          <w:rFonts w:ascii="Arial" w:hAnsi="Arial" w:cs="Arial"/>
          <w:sz w:val="20"/>
          <w:szCs w:val="20"/>
        </w:rPr>
        <w:t>the rejection of</w:t>
      </w:r>
      <w:r w:rsidRPr="00AC37D6">
        <w:rPr>
          <w:rFonts w:ascii="Arial" w:hAnsi="Arial" w:cs="Arial"/>
          <w:sz w:val="20"/>
          <w:szCs w:val="20"/>
        </w:rPr>
        <w:t xml:space="preserve"> immigration and/ or a return to past glories</w:t>
      </w:r>
      <w:r w:rsidRPr="00AC37D6">
        <w:rPr>
          <w:rFonts w:ascii="Arial" w:eastAsia="Arial" w:hAnsi="Arial" w:cs="Arial"/>
          <w:sz w:val="20"/>
          <w:szCs w:val="20"/>
        </w:rPr>
        <w:t>.</w:t>
      </w:r>
      <w:r w:rsidR="004D7EAC" w:rsidRPr="00AC37D6">
        <w:rPr>
          <w:rFonts w:ascii="Arial" w:eastAsia="Arial" w:hAnsi="Arial" w:cs="Arial"/>
          <w:sz w:val="20"/>
          <w:szCs w:val="20"/>
        </w:rPr>
        <w:t xml:space="preserve"> </w:t>
      </w:r>
      <w:r w:rsidR="0011413F" w:rsidRPr="00AC37D6">
        <w:rPr>
          <w:rFonts w:ascii="Arial" w:eastAsia="Arial" w:hAnsi="Arial" w:cs="Arial"/>
          <w:sz w:val="20"/>
          <w:szCs w:val="20"/>
        </w:rPr>
        <w:t xml:space="preserve">This is evident in a number of countries including </w:t>
      </w:r>
      <w:r w:rsidR="00610EEE" w:rsidRPr="00AC37D6">
        <w:rPr>
          <w:rFonts w:ascii="Arial" w:eastAsia="Arial" w:hAnsi="Arial" w:cs="Arial"/>
          <w:sz w:val="20"/>
          <w:szCs w:val="20"/>
        </w:rPr>
        <w:t>the</w:t>
      </w:r>
      <w:r w:rsidR="00FA538B" w:rsidRPr="00AC37D6">
        <w:rPr>
          <w:rFonts w:ascii="Arial" w:eastAsia="Arial" w:hAnsi="Arial" w:cs="Arial"/>
          <w:sz w:val="20"/>
          <w:szCs w:val="20"/>
        </w:rPr>
        <w:t xml:space="preserve"> UK</w:t>
      </w:r>
      <w:r w:rsidR="00610EEE" w:rsidRPr="00AC37D6">
        <w:rPr>
          <w:rFonts w:ascii="Arial" w:eastAsia="Arial" w:hAnsi="Arial" w:cs="Arial"/>
          <w:sz w:val="20"/>
          <w:szCs w:val="20"/>
        </w:rPr>
        <w:t xml:space="preserve"> (arguments for Brexit)</w:t>
      </w:r>
      <w:r w:rsidR="00FA538B" w:rsidRPr="00AC37D6">
        <w:rPr>
          <w:rFonts w:ascii="Arial" w:eastAsia="Arial" w:hAnsi="Arial" w:cs="Arial"/>
          <w:sz w:val="20"/>
          <w:szCs w:val="20"/>
        </w:rPr>
        <w:t xml:space="preserve">, and politicians </w:t>
      </w:r>
      <w:r w:rsidR="00610EEE" w:rsidRPr="00AC37D6">
        <w:rPr>
          <w:rFonts w:ascii="Arial" w:eastAsia="Arial" w:hAnsi="Arial" w:cs="Arial"/>
          <w:sz w:val="20"/>
          <w:szCs w:val="20"/>
        </w:rPr>
        <w:t>like</w:t>
      </w:r>
      <w:r w:rsidR="00FA538B" w:rsidRPr="00AC37D6">
        <w:rPr>
          <w:rFonts w:ascii="Arial" w:eastAsia="Arial" w:hAnsi="Arial" w:cs="Arial"/>
          <w:sz w:val="20"/>
          <w:szCs w:val="20"/>
        </w:rPr>
        <w:t xml:space="preserve"> </w:t>
      </w:r>
      <w:r w:rsidR="0011413F" w:rsidRPr="00AC37D6">
        <w:rPr>
          <w:rFonts w:ascii="Arial" w:eastAsia="Arial" w:hAnsi="Arial" w:cs="Arial"/>
          <w:sz w:val="20"/>
          <w:szCs w:val="20"/>
        </w:rPr>
        <w:t>France’s Marine Le Pen, Italy’s Matteo Salvini, and Hungary’s Viktor Orb</w:t>
      </w:r>
      <w:r w:rsidR="004B62E7" w:rsidRPr="00AC37D6">
        <w:rPr>
          <w:rFonts w:ascii="Arial" w:eastAsia="Arial" w:hAnsi="Arial" w:cs="Arial"/>
          <w:sz w:val="20"/>
          <w:szCs w:val="20"/>
        </w:rPr>
        <w:t>á</w:t>
      </w:r>
      <w:r w:rsidR="0011413F" w:rsidRPr="00AC37D6">
        <w:rPr>
          <w:rFonts w:ascii="Arial" w:eastAsia="Arial" w:hAnsi="Arial" w:cs="Arial"/>
          <w:sz w:val="20"/>
          <w:szCs w:val="20"/>
        </w:rPr>
        <w:t xml:space="preserve">n. </w:t>
      </w:r>
      <w:r w:rsidR="00A831AB" w:rsidRPr="00AC37D6">
        <w:rPr>
          <w:rFonts w:ascii="Arial" w:eastAsia="Arial" w:hAnsi="Arial" w:cs="Arial"/>
          <w:sz w:val="20"/>
          <w:szCs w:val="20"/>
        </w:rPr>
        <w:t xml:space="preserve">Politicians such as these </w:t>
      </w:r>
      <w:r w:rsidR="00FA538B" w:rsidRPr="00AC37D6">
        <w:rPr>
          <w:rFonts w:ascii="Arial" w:eastAsia="Arial" w:hAnsi="Arial" w:cs="Arial"/>
          <w:sz w:val="20"/>
          <w:szCs w:val="20"/>
        </w:rPr>
        <w:t xml:space="preserve">seize upon ‘a growing revolt against mainstream politics’ and offer </w:t>
      </w:r>
      <w:r w:rsidR="00483C58" w:rsidRPr="00AC37D6">
        <w:rPr>
          <w:rFonts w:ascii="Arial" w:eastAsia="Arial" w:hAnsi="Arial" w:cs="Arial"/>
          <w:sz w:val="20"/>
          <w:szCs w:val="20"/>
        </w:rPr>
        <w:t>tropes of</w:t>
      </w:r>
      <w:r w:rsidR="00FA538B" w:rsidRPr="00AC37D6">
        <w:rPr>
          <w:rFonts w:ascii="Arial" w:eastAsia="Arial" w:hAnsi="Arial" w:cs="Arial"/>
          <w:sz w:val="20"/>
          <w:szCs w:val="20"/>
        </w:rPr>
        <w:t xml:space="preserve"> national populism that </w:t>
      </w:r>
      <w:r w:rsidR="0011413F" w:rsidRPr="00AC37D6">
        <w:rPr>
          <w:rFonts w:ascii="Arial" w:eastAsia="Arial" w:hAnsi="Arial" w:cs="Arial"/>
          <w:sz w:val="20"/>
          <w:szCs w:val="20"/>
        </w:rPr>
        <w:t>‘</w:t>
      </w:r>
      <w:r w:rsidR="004D7EAC" w:rsidRPr="00AC37D6">
        <w:rPr>
          <w:rFonts w:ascii="Arial" w:eastAsia="Arial" w:hAnsi="Arial" w:cs="Arial"/>
          <w:sz w:val="20"/>
          <w:szCs w:val="20"/>
        </w:rPr>
        <w:t>prioritize</w:t>
      </w:r>
      <w:r w:rsidR="00FA538B" w:rsidRPr="00AC37D6">
        <w:rPr>
          <w:rFonts w:ascii="Arial" w:eastAsia="Arial" w:hAnsi="Arial" w:cs="Arial"/>
          <w:sz w:val="20"/>
          <w:szCs w:val="20"/>
        </w:rPr>
        <w:t>[s]</w:t>
      </w:r>
      <w:r w:rsidR="004D7EAC" w:rsidRPr="00AC37D6">
        <w:rPr>
          <w:rFonts w:ascii="Arial" w:eastAsia="Arial" w:hAnsi="Arial" w:cs="Arial"/>
          <w:sz w:val="20"/>
          <w:szCs w:val="20"/>
        </w:rPr>
        <w:t xml:space="preserve"> the culture and interests of the nation, </w:t>
      </w:r>
      <w:r w:rsidR="0065525A" w:rsidRPr="00AC37D6">
        <w:rPr>
          <w:rFonts w:ascii="Arial" w:eastAsia="Arial" w:hAnsi="Arial" w:cs="Arial"/>
          <w:sz w:val="20"/>
          <w:szCs w:val="20"/>
        </w:rPr>
        <w:t>[giving]</w:t>
      </w:r>
      <w:r w:rsidR="004D7EAC" w:rsidRPr="00AC37D6">
        <w:rPr>
          <w:rFonts w:ascii="Arial" w:eastAsia="Arial" w:hAnsi="Arial" w:cs="Arial"/>
          <w:sz w:val="20"/>
          <w:szCs w:val="20"/>
        </w:rPr>
        <w:t xml:space="preserve"> voice to a people who feel that they have been neglected, even held in contempt, by distant and often corrupt elites’ (Eatwell and Goodwin 2018, </w:t>
      </w:r>
      <w:r w:rsidR="00E8581E" w:rsidRPr="00AC37D6">
        <w:rPr>
          <w:rFonts w:ascii="Arial" w:eastAsia="Arial" w:hAnsi="Arial" w:cs="Arial"/>
          <w:sz w:val="20"/>
          <w:szCs w:val="20"/>
        </w:rPr>
        <w:t xml:space="preserve">p. </w:t>
      </w:r>
      <w:r w:rsidR="004D7EAC" w:rsidRPr="00AC37D6">
        <w:rPr>
          <w:rFonts w:ascii="Arial" w:eastAsia="Arial" w:hAnsi="Arial" w:cs="Arial"/>
          <w:sz w:val="20"/>
          <w:szCs w:val="20"/>
        </w:rPr>
        <w:t xml:space="preserve">1). </w:t>
      </w:r>
      <w:r w:rsidR="001D090B" w:rsidRPr="00AC37D6">
        <w:rPr>
          <w:rFonts w:ascii="Arial" w:hAnsi="Arial" w:cs="Arial"/>
          <w:sz w:val="20"/>
          <w:szCs w:val="20"/>
        </w:rPr>
        <w:t>Scholars warn that p</w:t>
      </w:r>
      <w:r w:rsidR="00FA538B" w:rsidRPr="00AC37D6">
        <w:rPr>
          <w:rFonts w:ascii="Arial" w:hAnsi="Arial" w:cs="Arial"/>
          <w:sz w:val="20"/>
          <w:szCs w:val="20"/>
        </w:rPr>
        <w:t xml:space="preserve">oliticians who combine </w:t>
      </w:r>
      <w:r w:rsidR="00C67AAB" w:rsidRPr="00AC37D6">
        <w:rPr>
          <w:rFonts w:ascii="Arial" w:hAnsi="Arial" w:cs="Arial"/>
          <w:sz w:val="20"/>
          <w:szCs w:val="20"/>
        </w:rPr>
        <w:t>populism</w:t>
      </w:r>
      <w:r w:rsidR="00FA538B" w:rsidRPr="00AC37D6">
        <w:rPr>
          <w:rFonts w:ascii="Arial" w:hAnsi="Arial" w:cs="Arial"/>
          <w:sz w:val="20"/>
          <w:szCs w:val="20"/>
        </w:rPr>
        <w:t xml:space="preserve"> with </w:t>
      </w:r>
      <w:r w:rsidR="00FA538B" w:rsidRPr="00AC37D6">
        <w:rPr>
          <w:rFonts w:ascii="Arial" w:hAnsi="Arial" w:cs="Arial"/>
          <w:sz w:val="20"/>
          <w:szCs w:val="20"/>
        </w:rPr>
        <w:lastRenderedPageBreak/>
        <w:t xml:space="preserve">authoritarianism are </w:t>
      </w:r>
      <w:r w:rsidR="00A07DE3" w:rsidRPr="00AC37D6">
        <w:rPr>
          <w:rFonts w:ascii="Arial" w:hAnsi="Arial" w:cs="Arial"/>
          <w:sz w:val="20"/>
          <w:szCs w:val="20"/>
        </w:rPr>
        <w:t>dangerous</w:t>
      </w:r>
      <w:r w:rsidR="001D090B" w:rsidRPr="00AC37D6">
        <w:rPr>
          <w:rFonts w:ascii="Arial" w:hAnsi="Arial" w:cs="Arial"/>
          <w:sz w:val="20"/>
          <w:szCs w:val="20"/>
        </w:rPr>
        <w:t xml:space="preserve"> for democracy </w:t>
      </w:r>
      <w:r w:rsidR="00A07DE3" w:rsidRPr="00AC37D6">
        <w:rPr>
          <w:rFonts w:ascii="Arial" w:hAnsi="Arial" w:cs="Arial"/>
          <w:sz w:val="20"/>
          <w:szCs w:val="20"/>
        </w:rPr>
        <w:t xml:space="preserve">(Norris </w:t>
      </w:r>
      <w:r w:rsidR="00BE5168" w:rsidRPr="00AC37D6">
        <w:rPr>
          <w:rFonts w:ascii="Arial" w:hAnsi="Arial" w:cs="Arial"/>
          <w:sz w:val="20"/>
          <w:szCs w:val="20"/>
        </w:rPr>
        <w:t>and</w:t>
      </w:r>
      <w:r w:rsidR="00A07DE3" w:rsidRPr="00AC37D6">
        <w:rPr>
          <w:rFonts w:ascii="Arial" w:hAnsi="Arial" w:cs="Arial"/>
          <w:sz w:val="20"/>
          <w:szCs w:val="20"/>
        </w:rPr>
        <w:t xml:space="preserve"> Inglehart 2019). </w:t>
      </w:r>
      <w:r w:rsidR="00D2429C" w:rsidRPr="00AC37D6">
        <w:rPr>
          <w:rFonts w:ascii="Arial" w:hAnsi="Arial" w:cs="Arial"/>
          <w:sz w:val="20"/>
          <w:szCs w:val="20"/>
        </w:rPr>
        <w:t>Authoritarianism</w:t>
      </w:r>
      <w:r w:rsidR="001D090B" w:rsidRPr="00AC37D6">
        <w:rPr>
          <w:rFonts w:ascii="Arial" w:hAnsi="Arial" w:cs="Arial"/>
          <w:sz w:val="20"/>
          <w:szCs w:val="20"/>
        </w:rPr>
        <w:t>, in any of its forms,</w:t>
      </w:r>
      <w:r w:rsidR="00D2429C" w:rsidRPr="00AC37D6">
        <w:rPr>
          <w:rFonts w:ascii="Arial" w:hAnsi="Arial" w:cs="Arial"/>
          <w:sz w:val="20"/>
          <w:szCs w:val="20"/>
        </w:rPr>
        <w:t xml:space="preserve"> goes against the grain of democratic ideals</w:t>
      </w:r>
      <w:r w:rsidR="00D96A6E" w:rsidRPr="00AC37D6">
        <w:rPr>
          <w:rFonts w:ascii="Arial" w:hAnsi="Arial" w:cs="Arial"/>
          <w:sz w:val="20"/>
          <w:szCs w:val="20"/>
        </w:rPr>
        <w:t>. It prioritises</w:t>
      </w:r>
      <w:r w:rsidR="00D2429C" w:rsidRPr="00AC37D6">
        <w:rPr>
          <w:rFonts w:ascii="Arial" w:hAnsi="Arial" w:cs="Arial"/>
          <w:sz w:val="20"/>
          <w:szCs w:val="20"/>
        </w:rPr>
        <w:t xml:space="preserve"> </w:t>
      </w:r>
      <w:r w:rsidR="00FC306E" w:rsidRPr="00AC37D6">
        <w:rPr>
          <w:rFonts w:ascii="Arial" w:hAnsi="Arial" w:cs="Arial"/>
          <w:sz w:val="20"/>
          <w:szCs w:val="20"/>
        </w:rPr>
        <w:t>‘security against risks of instability and disorder’, ‘group conformity to preserve conventional traditions’ and ‘loyal obedience toward strong leaders who protect the group and its customs’ (</w:t>
      </w:r>
      <w:r w:rsidR="00610EEE" w:rsidRPr="008415D2">
        <w:rPr>
          <w:rFonts w:ascii="Arial" w:hAnsi="Arial" w:cs="Arial"/>
          <w:i/>
          <w:sz w:val="20"/>
          <w:szCs w:val="20"/>
        </w:rPr>
        <w:t>ibid</w:t>
      </w:r>
      <w:r w:rsidR="00610EEE" w:rsidRPr="00AC37D6">
        <w:rPr>
          <w:rFonts w:ascii="Arial" w:hAnsi="Arial" w:cs="Arial"/>
          <w:sz w:val="20"/>
          <w:szCs w:val="20"/>
        </w:rPr>
        <w:t>.</w:t>
      </w:r>
      <w:r w:rsidR="00E8581E" w:rsidRPr="00AC37D6">
        <w:rPr>
          <w:rFonts w:ascii="Arial" w:hAnsi="Arial" w:cs="Arial"/>
          <w:sz w:val="20"/>
          <w:szCs w:val="20"/>
        </w:rPr>
        <w:t>, p.</w:t>
      </w:r>
      <w:r w:rsidR="00FC306E" w:rsidRPr="00AC37D6">
        <w:rPr>
          <w:rFonts w:ascii="Arial" w:hAnsi="Arial" w:cs="Arial"/>
          <w:sz w:val="20"/>
          <w:szCs w:val="20"/>
        </w:rPr>
        <w:t xml:space="preserve"> 7)</w:t>
      </w:r>
      <w:r w:rsidR="003A618F" w:rsidRPr="00AC37D6">
        <w:rPr>
          <w:rFonts w:ascii="Arial" w:hAnsi="Arial" w:cs="Arial"/>
          <w:sz w:val="20"/>
          <w:szCs w:val="20"/>
        </w:rPr>
        <w:t>.</w:t>
      </w:r>
      <w:r w:rsidR="00FC306E" w:rsidRPr="00AC37D6">
        <w:rPr>
          <w:rFonts w:ascii="Arial" w:hAnsi="Arial" w:cs="Arial"/>
          <w:sz w:val="20"/>
          <w:szCs w:val="20"/>
        </w:rPr>
        <w:t xml:space="preserve"> </w:t>
      </w:r>
      <w:r w:rsidR="001D090B" w:rsidRPr="00AC37D6">
        <w:rPr>
          <w:rFonts w:ascii="Arial" w:hAnsi="Arial" w:cs="Arial"/>
          <w:sz w:val="20"/>
          <w:szCs w:val="20"/>
        </w:rPr>
        <w:t>Combined with populism, a</w:t>
      </w:r>
      <w:r w:rsidR="00FC306E" w:rsidRPr="00AC37D6">
        <w:rPr>
          <w:rFonts w:ascii="Arial" w:hAnsi="Arial" w:cs="Arial"/>
          <w:sz w:val="20"/>
          <w:szCs w:val="20"/>
        </w:rPr>
        <w:t xml:space="preserve">uthoritarian-populist politicians </w:t>
      </w:r>
      <w:r w:rsidR="00D2429C" w:rsidRPr="00AC37D6">
        <w:rPr>
          <w:rFonts w:ascii="Arial" w:hAnsi="Arial" w:cs="Arial"/>
          <w:sz w:val="20"/>
          <w:szCs w:val="20"/>
        </w:rPr>
        <w:t xml:space="preserve">commonly </w:t>
      </w:r>
      <w:r w:rsidRPr="00AC37D6">
        <w:rPr>
          <w:rFonts w:ascii="Arial" w:hAnsi="Arial" w:cs="Arial"/>
          <w:sz w:val="20"/>
          <w:szCs w:val="20"/>
        </w:rPr>
        <w:t xml:space="preserve">argue </w:t>
      </w:r>
      <w:r w:rsidR="00FC306E" w:rsidRPr="00AC37D6">
        <w:rPr>
          <w:rFonts w:ascii="Arial" w:hAnsi="Arial" w:cs="Arial"/>
          <w:sz w:val="20"/>
          <w:szCs w:val="20"/>
        </w:rPr>
        <w:t>that in order to defend ‘us’ we need to restrict ‘them’</w:t>
      </w:r>
      <w:r w:rsidR="001D090B" w:rsidRPr="00AC37D6">
        <w:rPr>
          <w:rFonts w:ascii="Arial" w:hAnsi="Arial" w:cs="Arial"/>
          <w:sz w:val="20"/>
          <w:szCs w:val="20"/>
        </w:rPr>
        <w:t>,</w:t>
      </w:r>
      <w:r w:rsidR="00D2429C" w:rsidRPr="00AC37D6">
        <w:rPr>
          <w:rFonts w:ascii="Arial" w:hAnsi="Arial" w:cs="Arial"/>
          <w:sz w:val="20"/>
          <w:szCs w:val="20"/>
        </w:rPr>
        <w:t xml:space="preserve"> resulting in </w:t>
      </w:r>
      <w:r w:rsidR="00FC306E" w:rsidRPr="00AC37D6">
        <w:rPr>
          <w:rFonts w:ascii="Arial" w:hAnsi="Arial" w:cs="Arial"/>
          <w:sz w:val="20"/>
          <w:szCs w:val="20"/>
        </w:rPr>
        <w:t xml:space="preserve">policies that justify </w:t>
      </w:r>
      <w:r w:rsidR="00D2429C" w:rsidRPr="00AC37D6">
        <w:rPr>
          <w:rFonts w:ascii="Arial" w:hAnsi="Arial" w:cs="Arial"/>
          <w:sz w:val="20"/>
          <w:szCs w:val="20"/>
        </w:rPr>
        <w:t>restricting</w:t>
      </w:r>
      <w:r w:rsidR="00FC306E" w:rsidRPr="00AC37D6">
        <w:rPr>
          <w:rFonts w:ascii="Arial" w:hAnsi="Arial" w:cs="Arial"/>
          <w:sz w:val="20"/>
          <w:szCs w:val="20"/>
        </w:rPr>
        <w:t xml:space="preserve"> </w:t>
      </w:r>
      <w:r w:rsidR="00A831AB" w:rsidRPr="00AC37D6">
        <w:rPr>
          <w:rFonts w:ascii="Arial" w:hAnsi="Arial" w:cs="Arial"/>
          <w:sz w:val="20"/>
          <w:szCs w:val="20"/>
        </w:rPr>
        <w:t xml:space="preserve">the freedoms of </w:t>
      </w:r>
      <w:r w:rsidR="00FC306E" w:rsidRPr="00AC37D6">
        <w:rPr>
          <w:rFonts w:ascii="Arial" w:hAnsi="Arial" w:cs="Arial"/>
          <w:sz w:val="20"/>
          <w:szCs w:val="20"/>
        </w:rPr>
        <w:t xml:space="preserve">immigrants, refugees, asylum seekers, foreigners </w:t>
      </w:r>
      <w:r w:rsidR="002D2DF7" w:rsidRPr="00AC37D6">
        <w:rPr>
          <w:rFonts w:ascii="Arial" w:hAnsi="Arial" w:cs="Arial"/>
          <w:sz w:val="20"/>
          <w:szCs w:val="20"/>
        </w:rPr>
        <w:t xml:space="preserve">and ‘others’ </w:t>
      </w:r>
      <w:r w:rsidR="00FC306E" w:rsidRPr="00AC37D6">
        <w:rPr>
          <w:rFonts w:ascii="Arial" w:hAnsi="Arial" w:cs="Arial"/>
          <w:sz w:val="20"/>
          <w:szCs w:val="20"/>
        </w:rPr>
        <w:t>(</w:t>
      </w:r>
      <w:r w:rsidR="00610EEE" w:rsidRPr="008415D2">
        <w:rPr>
          <w:rFonts w:ascii="Arial" w:hAnsi="Arial" w:cs="Arial"/>
          <w:i/>
          <w:sz w:val="20"/>
          <w:szCs w:val="20"/>
        </w:rPr>
        <w:t>ibid</w:t>
      </w:r>
      <w:r w:rsidR="00610EEE" w:rsidRPr="00AC37D6">
        <w:rPr>
          <w:rFonts w:ascii="Arial" w:hAnsi="Arial" w:cs="Arial"/>
          <w:sz w:val="20"/>
          <w:szCs w:val="20"/>
        </w:rPr>
        <w:t>.</w:t>
      </w:r>
      <w:r w:rsidR="00E8581E" w:rsidRPr="00AC37D6">
        <w:rPr>
          <w:rFonts w:ascii="Arial" w:hAnsi="Arial" w:cs="Arial"/>
          <w:sz w:val="20"/>
          <w:szCs w:val="20"/>
        </w:rPr>
        <w:t>, p.</w:t>
      </w:r>
      <w:r w:rsidR="00FC306E" w:rsidRPr="00AC37D6">
        <w:rPr>
          <w:rFonts w:ascii="Arial" w:hAnsi="Arial" w:cs="Arial"/>
          <w:sz w:val="20"/>
          <w:szCs w:val="20"/>
        </w:rPr>
        <w:t xml:space="preserve"> i). </w:t>
      </w:r>
    </w:p>
    <w:p w14:paraId="5002CC06" w14:textId="74028795" w:rsidR="00FC306E" w:rsidRPr="00AC37D6" w:rsidRDefault="00D25872" w:rsidP="00F165E3">
      <w:pPr>
        <w:spacing w:after="120" w:line="480" w:lineRule="auto"/>
        <w:rPr>
          <w:rFonts w:ascii="Arial" w:hAnsi="Arial" w:cs="Arial"/>
          <w:sz w:val="20"/>
          <w:szCs w:val="20"/>
        </w:rPr>
      </w:pPr>
      <w:r w:rsidRPr="00AC37D6">
        <w:rPr>
          <w:rFonts w:ascii="Arial" w:hAnsi="Arial" w:cs="Arial"/>
          <w:sz w:val="20"/>
          <w:szCs w:val="20"/>
        </w:rPr>
        <w:t>B</w:t>
      </w:r>
      <w:r w:rsidR="001D090B" w:rsidRPr="00AC37D6">
        <w:rPr>
          <w:rFonts w:ascii="Arial" w:hAnsi="Arial" w:cs="Arial"/>
          <w:sz w:val="20"/>
          <w:szCs w:val="20"/>
        </w:rPr>
        <w:t>y this definition, b</w:t>
      </w:r>
      <w:r w:rsidRPr="00AC37D6">
        <w:rPr>
          <w:rFonts w:ascii="Arial" w:hAnsi="Arial" w:cs="Arial"/>
          <w:sz w:val="20"/>
          <w:szCs w:val="20"/>
        </w:rPr>
        <w:t xml:space="preserve">oth </w:t>
      </w:r>
      <w:r w:rsidR="00FC306E" w:rsidRPr="00AC37D6">
        <w:rPr>
          <w:rFonts w:ascii="Arial" w:hAnsi="Arial" w:cs="Arial"/>
          <w:sz w:val="20"/>
          <w:szCs w:val="20"/>
        </w:rPr>
        <w:t xml:space="preserve">Trump </w:t>
      </w:r>
      <w:r w:rsidRPr="00AC37D6">
        <w:rPr>
          <w:rFonts w:ascii="Arial" w:hAnsi="Arial" w:cs="Arial"/>
          <w:sz w:val="20"/>
          <w:szCs w:val="20"/>
        </w:rPr>
        <w:t xml:space="preserve">and </w:t>
      </w:r>
      <w:r w:rsidR="00BF0F70" w:rsidRPr="00AC37D6">
        <w:rPr>
          <w:rFonts w:ascii="Arial" w:hAnsi="Arial" w:cs="Arial"/>
          <w:sz w:val="20"/>
          <w:szCs w:val="20"/>
        </w:rPr>
        <w:t>Erdoğan</w:t>
      </w:r>
      <w:r w:rsidR="00FC306E" w:rsidRPr="00AC37D6">
        <w:rPr>
          <w:rFonts w:ascii="Arial" w:hAnsi="Arial" w:cs="Arial"/>
          <w:sz w:val="20"/>
          <w:szCs w:val="20"/>
        </w:rPr>
        <w:t xml:space="preserve"> </w:t>
      </w:r>
      <w:r w:rsidR="00A433F6" w:rsidRPr="00AC37D6">
        <w:rPr>
          <w:rFonts w:ascii="Arial" w:hAnsi="Arial" w:cs="Arial"/>
          <w:sz w:val="20"/>
          <w:szCs w:val="20"/>
        </w:rPr>
        <w:t>are</w:t>
      </w:r>
      <w:r w:rsidR="00FC306E" w:rsidRPr="00AC37D6">
        <w:rPr>
          <w:rFonts w:ascii="Arial" w:hAnsi="Arial" w:cs="Arial"/>
          <w:sz w:val="20"/>
          <w:szCs w:val="20"/>
        </w:rPr>
        <w:t xml:space="preserve"> authoritarian</w:t>
      </w:r>
      <w:r w:rsidR="00D2429C" w:rsidRPr="00AC37D6">
        <w:rPr>
          <w:rFonts w:ascii="Arial" w:hAnsi="Arial" w:cs="Arial"/>
          <w:sz w:val="20"/>
          <w:szCs w:val="20"/>
        </w:rPr>
        <w:t>-</w:t>
      </w:r>
      <w:r w:rsidR="00FC306E" w:rsidRPr="00AC37D6">
        <w:rPr>
          <w:rFonts w:ascii="Arial" w:hAnsi="Arial" w:cs="Arial"/>
          <w:sz w:val="20"/>
          <w:szCs w:val="20"/>
        </w:rPr>
        <w:t>populist</w:t>
      </w:r>
      <w:r w:rsidR="00D2429C" w:rsidRPr="00AC37D6">
        <w:rPr>
          <w:rFonts w:ascii="Arial" w:hAnsi="Arial" w:cs="Arial"/>
          <w:sz w:val="20"/>
          <w:szCs w:val="20"/>
        </w:rPr>
        <w:t>s</w:t>
      </w:r>
      <w:r w:rsidR="00FC306E" w:rsidRPr="00AC37D6">
        <w:rPr>
          <w:rFonts w:ascii="Arial" w:hAnsi="Arial" w:cs="Arial"/>
          <w:sz w:val="20"/>
          <w:szCs w:val="20"/>
        </w:rPr>
        <w:t xml:space="preserve">. </w:t>
      </w:r>
      <w:r w:rsidRPr="00AC37D6">
        <w:rPr>
          <w:rFonts w:ascii="Arial" w:hAnsi="Arial" w:cs="Arial"/>
          <w:sz w:val="20"/>
          <w:szCs w:val="20"/>
        </w:rPr>
        <w:t>Trump</w:t>
      </w:r>
      <w:r w:rsidR="00FC306E" w:rsidRPr="00AC37D6">
        <w:rPr>
          <w:rFonts w:ascii="Arial" w:hAnsi="Arial" w:cs="Arial"/>
          <w:sz w:val="20"/>
          <w:szCs w:val="20"/>
        </w:rPr>
        <w:t xml:space="preserve"> ‘uses populist rhetoric to legitimize his style of governance, while promoting authoritarian values that threaten the liberal norms underpinning American democracy’ (</w:t>
      </w:r>
      <w:r w:rsidR="00610EEE" w:rsidRPr="008415D2">
        <w:rPr>
          <w:rFonts w:ascii="Arial" w:hAnsi="Arial" w:cs="Arial"/>
          <w:i/>
          <w:sz w:val="20"/>
          <w:szCs w:val="20"/>
        </w:rPr>
        <w:t>ibid</w:t>
      </w:r>
      <w:r w:rsidR="00610EEE" w:rsidRPr="00AC37D6">
        <w:rPr>
          <w:rFonts w:ascii="Arial" w:hAnsi="Arial" w:cs="Arial"/>
          <w:sz w:val="20"/>
          <w:szCs w:val="20"/>
        </w:rPr>
        <w:t>.</w:t>
      </w:r>
      <w:r w:rsidR="00E8581E" w:rsidRPr="00AC37D6">
        <w:rPr>
          <w:rFonts w:ascii="Arial" w:hAnsi="Arial" w:cs="Arial"/>
          <w:sz w:val="20"/>
          <w:szCs w:val="20"/>
        </w:rPr>
        <w:t xml:space="preserve">, p. </w:t>
      </w:r>
      <w:r w:rsidR="00FC306E" w:rsidRPr="00AC37D6">
        <w:rPr>
          <w:rFonts w:ascii="Arial" w:hAnsi="Arial" w:cs="Arial"/>
          <w:sz w:val="20"/>
          <w:szCs w:val="20"/>
        </w:rPr>
        <w:t xml:space="preserve">3). </w:t>
      </w:r>
      <w:r w:rsidR="00D2429C" w:rsidRPr="00AC37D6">
        <w:rPr>
          <w:rFonts w:ascii="Arial" w:hAnsi="Arial" w:cs="Arial"/>
          <w:sz w:val="20"/>
          <w:szCs w:val="20"/>
        </w:rPr>
        <w:t>He has called</w:t>
      </w:r>
      <w:r w:rsidR="00FC306E" w:rsidRPr="00AC37D6">
        <w:rPr>
          <w:rFonts w:ascii="Arial" w:hAnsi="Arial" w:cs="Arial"/>
          <w:sz w:val="20"/>
          <w:szCs w:val="20"/>
        </w:rPr>
        <w:t xml:space="preserve"> his opponents ‘phoney’ or ‘dopey’, label</w:t>
      </w:r>
      <w:r w:rsidR="00D2429C" w:rsidRPr="00AC37D6">
        <w:rPr>
          <w:rFonts w:ascii="Arial" w:hAnsi="Arial" w:cs="Arial"/>
          <w:sz w:val="20"/>
          <w:szCs w:val="20"/>
        </w:rPr>
        <w:t>led the</w:t>
      </w:r>
      <w:r w:rsidR="00FC306E" w:rsidRPr="00AC37D6">
        <w:rPr>
          <w:rFonts w:ascii="Arial" w:hAnsi="Arial" w:cs="Arial"/>
          <w:sz w:val="20"/>
          <w:szCs w:val="20"/>
        </w:rPr>
        <w:t xml:space="preserve"> media and journalists as ‘corrupt’ or ‘fake news’ while discourses of violence, racism and wider uncivility become the ‘new’ norms of social and political doing and acting (Krzyżanowski 2020</w:t>
      </w:r>
      <w:r w:rsidR="00E8581E" w:rsidRPr="00AC37D6">
        <w:rPr>
          <w:rFonts w:ascii="Arial" w:hAnsi="Arial" w:cs="Arial"/>
          <w:sz w:val="20"/>
          <w:szCs w:val="20"/>
        </w:rPr>
        <w:t xml:space="preserve">, p. </w:t>
      </w:r>
      <w:r w:rsidR="00FC306E" w:rsidRPr="00AC37D6">
        <w:rPr>
          <w:rFonts w:ascii="Arial" w:hAnsi="Arial" w:cs="Arial"/>
          <w:sz w:val="20"/>
          <w:szCs w:val="20"/>
        </w:rPr>
        <w:t>4</w:t>
      </w:r>
      <w:r w:rsidR="00D2429C" w:rsidRPr="00AC37D6">
        <w:rPr>
          <w:rFonts w:ascii="Arial" w:hAnsi="Arial" w:cs="Arial"/>
          <w:sz w:val="20"/>
          <w:szCs w:val="20"/>
        </w:rPr>
        <w:t xml:space="preserve">; Happer, Hoskins </w:t>
      </w:r>
      <w:r w:rsidR="00BE5168" w:rsidRPr="00AC37D6">
        <w:rPr>
          <w:rFonts w:ascii="Arial" w:hAnsi="Arial" w:cs="Arial"/>
          <w:sz w:val="20"/>
          <w:szCs w:val="20"/>
        </w:rPr>
        <w:t>and</w:t>
      </w:r>
      <w:r w:rsidR="00D2429C" w:rsidRPr="00AC37D6">
        <w:rPr>
          <w:rFonts w:ascii="Arial" w:hAnsi="Arial" w:cs="Arial"/>
          <w:sz w:val="20"/>
          <w:szCs w:val="20"/>
        </w:rPr>
        <w:t xml:space="preserve"> Merrrin 2019</w:t>
      </w:r>
      <w:r w:rsidR="00E8581E" w:rsidRPr="00AC37D6">
        <w:rPr>
          <w:rFonts w:ascii="Arial" w:hAnsi="Arial" w:cs="Arial"/>
          <w:sz w:val="20"/>
          <w:szCs w:val="20"/>
        </w:rPr>
        <w:t xml:space="preserve">, p. </w:t>
      </w:r>
      <w:r w:rsidR="00D2429C" w:rsidRPr="00AC37D6">
        <w:rPr>
          <w:rFonts w:ascii="Arial" w:hAnsi="Arial" w:cs="Arial"/>
          <w:sz w:val="20"/>
          <w:szCs w:val="20"/>
        </w:rPr>
        <w:t>15</w:t>
      </w:r>
      <w:r w:rsidR="00FC306E" w:rsidRPr="00AC37D6">
        <w:rPr>
          <w:rFonts w:ascii="Arial" w:hAnsi="Arial" w:cs="Arial"/>
          <w:sz w:val="20"/>
          <w:szCs w:val="20"/>
        </w:rPr>
        <w:t xml:space="preserve">). He has become the darling of the </w:t>
      </w:r>
      <w:r w:rsidR="00BF0F70" w:rsidRPr="00AC37D6">
        <w:rPr>
          <w:rFonts w:ascii="Arial" w:hAnsi="Arial" w:cs="Arial"/>
          <w:sz w:val="20"/>
          <w:szCs w:val="20"/>
        </w:rPr>
        <w:t>A</w:t>
      </w:r>
      <w:r w:rsidR="00FC306E" w:rsidRPr="00AC37D6">
        <w:rPr>
          <w:rFonts w:ascii="Arial" w:hAnsi="Arial" w:cs="Arial"/>
          <w:sz w:val="20"/>
          <w:szCs w:val="20"/>
        </w:rPr>
        <w:t>lt-right</w:t>
      </w:r>
      <w:r w:rsidR="00BF0F70" w:rsidRPr="00AC37D6">
        <w:rPr>
          <w:rFonts w:ascii="Arial" w:hAnsi="Arial" w:cs="Arial"/>
          <w:sz w:val="20"/>
          <w:szCs w:val="20"/>
        </w:rPr>
        <w:t xml:space="preserve">, </w:t>
      </w:r>
      <w:r w:rsidR="00D2429C" w:rsidRPr="00AC37D6">
        <w:rPr>
          <w:rFonts w:ascii="Arial" w:hAnsi="Arial" w:cs="Arial"/>
          <w:sz w:val="20"/>
          <w:szCs w:val="20"/>
        </w:rPr>
        <w:t>associated with anti-foreigner sentiments</w:t>
      </w:r>
      <w:r w:rsidR="00610EEE" w:rsidRPr="00AC37D6">
        <w:rPr>
          <w:rFonts w:ascii="Arial" w:hAnsi="Arial" w:cs="Arial"/>
          <w:sz w:val="20"/>
          <w:szCs w:val="20"/>
        </w:rPr>
        <w:t>,</w:t>
      </w:r>
      <w:r w:rsidR="00D2429C" w:rsidRPr="00AC37D6">
        <w:rPr>
          <w:rFonts w:ascii="Arial" w:hAnsi="Arial" w:cs="Arial"/>
          <w:sz w:val="20"/>
          <w:szCs w:val="20"/>
        </w:rPr>
        <w:t xml:space="preserve"> </w:t>
      </w:r>
      <w:r w:rsidR="00FC306E" w:rsidRPr="00AC37D6">
        <w:rPr>
          <w:rFonts w:ascii="Arial" w:hAnsi="Arial" w:cs="Arial"/>
          <w:sz w:val="20"/>
          <w:szCs w:val="20"/>
        </w:rPr>
        <w:t>white nationalis</w:t>
      </w:r>
      <w:r w:rsidR="00D2429C" w:rsidRPr="00AC37D6">
        <w:rPr>
          <w:rFonts w:ascii="Arial" w:hAnsi="Arial" w:cs="Arial"/>
          <w:sz w:val="20"/>
          <w:szCs w:val="20"/>
        </w:rPr>
        <w:t>m</w:t>
      </w:r>
      <w:r w:rsidR="00FC306E" w:rsidRPr="00AC37D6">
        <w:rPr>
          <w:rFonts w:ascii="Arial" w:hAnsi="Arial" w:cs="Arial"/>
          <w:sz w:val="20"/>
          <w:szCs w:val="20"/>
        </w:rPr>
        <w:t xml:space="preserve"> and </w:t>
      </w:r>
      <w:r w:rsidR="00610EEE" w:rsidRPr="00AC37D6">
        <w:rPr>
          <w:rFonts w:ascii="Arial" w:hAnsi="Arial" w:cs="Arial"/>
          <w:sz w:val="20"/>
          <w:szCs w:val="20"/>
        </w:rPr>
        <w:t xml:space="preserve">white </w:t>
      </w:r>
      <w:r w:rsidR="00FC306E" w:rsidRPr="00AC37D6">
        <w:rPr>
          <w:rFonts w:ascii="Arial" w:hAnsi="Arial" w:cs="Arial"/>
          <w:sz w:val="20"/>
          <w:szCs w:val="20"/>
        </w:rPr>
        <w:t>supremacis</w:t>
      </w:r>
      <w:r w:rsidR="00D2429C" w:rsidRPr="00AC37D6">
        <w:rPr>
          <w:rFonts w:ascii="Arial" w:hAnsi="Arial" w:cs="Arial"/>
          <w:sz w:val="20"/>
          <w:szCs w:val="20"/>
        </w:rPr>
        <w:t>m</w:t>
      </w:r>
      <w:r w:rsidR="00FC306E" w:rsidRPr="00AC37D6">
        <w:rPr>
          <w:rFonts w:ascii="Arial" w:hAnsi="Arial" w:cs="Arial"/>
          <w:sz w:val="20"/>
          <w:szCs w:val="20"/>
        </w:rPr>
        <w:t xml:space="preserve"> (Merrin 2019</w:t>
      </w:r>
      <w:r w:rsidR="00E8581E" w:rsidRPr="00AC37D6">
        <w:rPr>
          <w:rFonts w:ascii="Arial" w:hAnsi="Arial" w:cs="Arial"/>
          <w:sz w:val="20"/>
          <w:szCs w:val="20"/>
        </w:rPr>
        <w:t xml:space="preserve">, p. </w:t>
      </w:r>
      <w:r w:rsidR="00FC306E" w:rsidRPr="00AC37D6">
        <w:rPr>
          <w:rFonts w:ascii="Arial" w:hAnsi="Arial" w:cs="Arial"/>
          <w:sz w:val="20"/>
          <w:szCs w:val="20"/>
        </w:rPr>
        <w:t>206).</w:t>
      </w:r>
      <w:r w:rsidR="00D970DA" w:rsidRPr="00AC37D6">
        <w:rPr>
          <w:rFonts w:ascii="Arial" w:hAnsi="Arial" w:cs="Arial"/>
          <w:sz w:val="20"/>
          <w:szCs w:val="20"/>
        </w:rPr>
        <w:t xml:space="preserve"> All the while, </w:t>
      </w:r>
      <w:r w:rsidR="00FC306E" w:rsidRPr="00AC37D6">
        <w:rPr>
          <w:rFonts w:ascii="Arial" w:hAnsi="Arial" w:cs="Arial"/>
          <w:sz w:val="20"/>
          <w:szCs w:val="20"/>
        </w:rPr>
        <w:t xml:space="preserve">Trump represents himself as </w:t>
      </w:r>
      <w:r w:rsidR="00D2429C" w:rsidRPr="00AC37D6">
        <w:rPr>
          <w:rFonts w:ascii="Arial" w:hAnsi="Arial" w:cs="Arial"/>
          <w:sz w:val="20"/>
          <w:szCs w:val="20"/>
        </w:rPr>
        <w:t xml:space="preserve">a political outsider, </w:t>
      </w:r>
      <w:r w:rsidR="00FC306E" w:rsidRPr="00AC37D6">
        <w:rPr>
          <w:rFonts w:ascii="Arial" w:hAnsi="Arial" w:cs="Arial"/>
          <w:sz w:val="20"/>
          <w:szCs w:val="20"/>
        </w:rPr>
        <w:t xml:space="preserve">one of the people </w:t>
      </w:r>
      <w:r w:rsidR="003A618F" w:rsidRPr="00AC37D6">
        <w:rPr>
          <w:rFonts w:ascii="Arial" w:hAnsi="Arial" w:cs="Arial"/>
          <w:sz w:val="20"/>
          <w:szCs w:val="20"/>
        </w:rPr>
        <w:t>‘</w:t>
      </w:r>
      <w:r w:rsidR="00FC306E" w:rsidRPr="00AC37D6">
        <w:rPr>
          <w:rFonts w:ascii="Arial" w:hAnsi="Arial" w:cs="Arial"/>
          <w:sz w:val="20"/>
          <w:szCs w:val="20"/>
        </w:rPr>
        <w:t>against the establishment, the elite, the mainstream, the political order, the neo-liberal economic order, the global order, the established way of doing things’ (Happer, Hoskins and Merrin 2018</w:t>
      </w:r>
      <w:r w:rsidR="00E8581E" w:rsidRPr="00AC37D6">
        <w:rPr>
          <w:rFonts w:ascii="Arial" w:hAnsi="Arial" w:cs="Arial"/>
          <w:sz w:val="20"/>
          <w:szCs w:val="20"/>
        </w:rPr>
        <w:t xml:space="preserve">, p. </w:t>
      </w:r>
      <w:r w:rsidR="00FC306E" w:rsidRPr="00AC37D6">
        <w:rPr>
          <w:rFonts w:ascii="Arial" w:hAnsi="Arial" w:cs="Arial"/>
          <w:sz w:val="20"/>
          <w:szCs w:val="20"/>
        </w:rPr>
        <w:t xml:space="preserve">4). </w:t>
      </w:r>
      <w:r w:rsidR="00CA065D" w:rsidRPr="00AC37D6">
        <w:rPr>
          <w:rFonts w:ascii="Arial" w:hAnsi="Arial" w:cs="Arial"/>
          <w:sz w:val="20"/>
          <w:szCs w:val="20"/>
        </w:rPr>
        <w:t xml:space="preserve">Though </w:t>
      </w:r>
      <w:r w:rsidR="003A618F" w:rsidRPr="00AC37D6">
        <w:rPr>
          <w:rFonts w:ascii="Arial" w:hAnsi="Arial" w:cs="Arial"/>
          <w:sz w:val="20"/>
          <w:szCs w:val="20"/>
        </w:rPr>
        <w:t xml:space="preserve">Trump </w:t>
      </w:r>
      <w:r w:rsidR="00CA065D" w:rsidRPr="00AC37D6">
        <w:rPr>
          <w:rFonts w:ascii="Arial" w:hAnsi="Arial" w:cs="Arial"/>
          <w:sz w:val="20"/>
          <w:szCs w:val="20"/>
        </w:rPr>
        <w:t xml:space="preserve">continues to influence </w:t>
      </w:r>
      <w:r w:rsidR="003A618F" w:rsidRPr="00AC37D6">
        <w:rPr>
          <w:rFonts w:ascii="Arial" w:hAnsi="Arial" w:cs="Arial"/>
          <w:sz w:val="20"/>
          <w:szCs w:val="20"/>
        </w:rPr>
        <w:t xml:space="preserve">US politics in significant ways, </w:t>
      </w:r>
      <w:r w:rsidR="002D2815" w:rsidRPr="00AC37D6">
        <w:rPr>
          <w:rFonts w:ascii="Arial" w:hAnsi="Arial" w:cs="Arial"/>
          <w:sz w:val="20"/>
          <w:szCs w:val="20"/>
        </w:rPr>
        <w:t xml:space="preserve">he is not president at the time of writing and checks and balances in US democracy remain intact. </w:t>
      </w:r>
    </w:p>
    <w:p w14:paraId="1659D953" w14:textId="6D74EB4E" w:rsidR="00751C0A" w:rsidRPr="00AC37D6" w:rsidRDefault="00BF0F70" w:rsidP="00F165E3">
      <w:pPr>
        <w:spacing w:after="120" w:line="480" w:lineRule="auto"/>
        <w:rPr>
          <w:rFonts w:ascii="Arial" w:hAnsi="Arial" w:cs="Arial"/>
          <w:color w:val="000000" w:themeColor="text1"/>
          <w:sz w:val="20"/>
          <w:szCs w:val="20"/>
        </w:rPr>
      </w:pPr>
      <w:r w:rsidRPr="00AC37D6">
        <w:rPr>
          <w:rFonts w:ascii="Arial" w:hAnsi="Arial" w:cs="Arial"/>
          <w:sz w:val="20"/>
          <w:szCs w:val="20"/>
        </w:rPr>
        <w:t>Erdoğan</w:t>
      </w:r>
      <w:r w:rsidR="00D970DA" w:rsidRPr="00AC37D6">
        <w:rPr>
          <w:rFonts w:ascii="Arial" w:hAnsi="Arial" w:cs="Arial"/>
          <w:sz w:val="20"/>
          <w:szCs w:val="20"/>
        </w:rPr>
        <w:t xml:space="preserve"> </w:t>
      </w:r>
      <w:r w:rsidR="00131109" w:rsidRPr="00AC37D6">
        <w:rPr>
          <w:rFonts w:ascii="Arial" w:hAnsi="Arial" w:cs="Arial"/>
          <w:sz w:val="20"/>
          <w:szCs w:val="20"/>
        </w:rPr>
        <w:t xml:space="preserve">is </w:t>
      </w:r>
      <w:r w:rsidR="00443656" w:rsidRPr="00AC37D6">
        <w:rPr>
          <w:rFonts w:ascii="Arial" w:hAnsi="Arial" w:cs="Arial"/>
          <w:sz w:val="20"/>
          <w:szCs w:val="20"/>
        </w:rPr>
        <w:t>also</w:t>
      </w:r>
      <w:r w:rsidR="00131109" w:rsidRPr="00AC37D6">
        <w:rPr>
          <w:rFonts w:ascii="Arial" w:hAnsi="Arial" w:cs="Arial"/>
          <w:sz w:val="20"/>
          <w:szCs w:val="20"/>
        </w:rPr>
        <w:t xml:space="preserve"> an authoritarian-populist</w:t>
      </w:r>
      <w:r w:rsidR="00D970DA" w:rsidRPr="00AC37D6">
        <w:rPr>
          <w:rFonts w:ascii="Arial" w:hAnsi="Arial" w:cs="Arial"/>
          <w:sz w:val="20"/>
          <w:szCs w:val="20"/>
        </w:rPr>
        <w:t xml:space="preserve">. Despite </w:t>
      </w:r>
      <w:r w:rsidR="00131109" w:rsidRPr="00AC37D6">
        <w:rPr>
          <w:rFonts w:ascii="Arial" w:hAnsi="Arial" w:cs="Arial"/>
          <w:sz w:val="20"/>
          <w:szCs w:val="20"/>
        </w:rPr>
        <w:t>ris</w:t>
      </w:r>
      <w:r w:rsidR="00751C0A" w:rsidRPr="00AC37D6">
        <w:rPr>
          <w:rFonts w:ascii="Arial" w:hAnsi="Arial" w:cs="Arial"/>
          <w:sz w:val="20"/>
          <w:szCs w:val="20"/>
        </w:rPr>
        <w:t xml:space="preserve">ing to power on a wave of </w:t>
      </w:r>
      <w:r w:rsidR="00D970DA" w:rsidRPr="00AC37D6">
        <w:rPr>
          <w:rFonts w:ascii="Arial" w:hAnsi="Arial" w:cs="Arial"/>
          <w:sz w:val="20"/>
          <w:szCs w:val="20"/>
        </w:rPr>
        <w:t>tolerant politics</w:t>
      </w:r>
      <w:r w:rsidR="003A618F" w:rsidRPr="00AC37D6">
        <w:rPr>
          <w:rFonts w:ascii="Arial" w:hAnsi="Arial" w:cs="Arial"/>
          <w:sz w:val="20"/>
          <w:szCs w:val="20"/>
        </w:rPr>
        <w:t xml:space="preserve"> in 2002</w:t>
      </w:r>
      <w:r w:rsidR="00D970DA" w:rsidRPr="00AC37D6">
        <w:rPr>
          <w:rFonts w:ascii="Arial" w:hAnsi="Arial" w:cs="Arial"/>
          <w:sz w:val="20"/>
          <w:szCs w:val="20"/>
        </w:rPr>
        <w:t xml:space="preserve">, </w:t>
      </w:r>
      <w:r w:rsidR="00FC306E" w:rsidRPr="00AC37D6">
        <w:rPr>
          <w:rFonts w:ascii="Arial" w:hAnsi="Arial" w:cs="Arial"/>
          <w:sz w:val="20"/>
          <w:szCs w:val="20"/>
        </w:rPr>
        <w:t xml:space="preserve">Erdoğan </w:t>
      </w:r>
      <w:r w:rsidR="003A618F" w:rsidRPr="00AC37D6">
        <w:rPr>
          <w:rFonts w:ascii="Arial" w:hAnsi="Arial" w:cs="Arial"/>
          <w:sz w:val="20"/>
          <w:szCs w:val="20"/>
        </w:rPr>
        <w:t>has become</w:t>
      </w:r>
      <w:r w:rsidR="00FC306E" w:rsidRPr="00AC37D6">
        <w:rPr>
          <w:rFonts w:ascii="Arial" w:hAnsi="Arial" w:cs="Arial"/>
          <w:sz w:val="20"/>
          <w:szCs w:val="20"/>
        </w:rPr>
        <w:t xml:space="preserve"> </w:t>
      </w:r>
      <w:r w:rsidR="003A618F" w:rsidRPr="00AC37D6">
        <w:rPr>
          <w:rFonts w:ascii="Arial" w:hAnsi="Arial" w:cs="Arial"/>
          <w:sz w:val="20"/>
          <w:szCs w:val="20"/>
        </w:rPr>
        <w:t>‘</w:t>
      </w:r>
      <w:r w:rsidR="00FC306E" w:rsidRPr="00AC37D6">
        <w:rPr>
          <w:rFonts w:ascii="Arial" w:hAnsi="Arial" w:cs="Arial"/>
          <w:sz w:val="20"/>
          <w:szCs w:val="20"/>
        </w:rPr>
        <w:t xml:space="preserve">an authoritarian president whose speeches are as populist as those of the late Venezuelan leader Hugo Chávez’ (McKernan 2019). </w:t>
      </w:r>
      <w:r w:rsidR="00D44BF1" w:rsidRPr="00AC37D6">
        <w:rPr>
          <w:rFonts w:ascii="Arial" w:hAnsi="Arial" w:cs="Arial"/>
          <w:sz w:val="20"/>
          <w:szCs w:val="20"/>
        </w:rPr>
        <w:t xml:space="preserve">He </w:t>
      </w:r>
      <w:r w:rsidR="00F67CD6" w:rsidRPr="00AC37D6">
        <w:rPr>
          <w:rFonts w:ascii="Arial" w:hAnsi="Arial" w:cs="Arial"/>
          <w:sz w:val="20"/>
          <w:szCs w:val="20"/>
        </w:rPr>
        <w:t xml:space="preserve">represents himself </w:t>
      </w:r>
      <w:r w:rsidR="002D2815" w:rsidRPr="00AC37D6">
        <w:rPr>
          <w:rFonts w:ascii="Arial" w:hAnsi="Arial" w:cs="Arial"/>
          <w:sz w:val="20"/>
          <w:szCs w:val="20"/>
        </w:rPr>
        <w:t xml:space="preserve">not as one of the secular </w:t>
      </w:r>
      <w:r w:rsidR="004A7011" w:rsidRPr="00AC37D6">
        <w:rPr>
          <w:rFonts w:ascii="Arial" w:hAnsi="Arial" w:cs="Arial"/>
          <w:sz w:val="20"/>
          <w:szCs w:val="20"/>
        </w:rPr>
        <w:t>‘</w:t>
      </w:r>
      <w:r w:rsidR="002D2815" w:rsidRPr="00AC37D6">
        <w:rPr>
          <w:rFonts w:ascii="Arial" w:hAnsi="Arial" w:cs="Arial"/>
          <w:sz w:val="20"/>
          <w:szCs w:val="20"/>
        </w:rPr>
        <w:t>elite</w:t>
      </w:r>
      <w:r w:rsidR="004A7011" w:rsidRPr="00AC37D6">
        <w:rPr>
          <w:rFonts w:ascii="Arial" w:hAnsi="Arial" w:cs="Arial"/>
          <w:sz w:val="20"/>
          <w:szCs w:val="20"/>
        </w:rPr>
        <w:t>’</w:t>
      </w:r>
      <w:r w:rsidR="002D2815" w:rsidRPr="00AC37D6">
        <w:rPr>
          <w:rFonts w:ascii="Arial" w:hAnsi="Arial" w:cs="Arial"/>
          <w:sz w:val="20"/>
          <w:szCs w:val="20"/>
        </w:rPr>
        <w:t xml:space="preserve">, but one of </w:t>
      </w:r>
      <w:r w:rsidR="004A7011" w:rsidRPr="00AC37D6">
        <w:rPr>
          <w:rFonts w:ascii="Arial" w:hAnsi="Arial" w:cs="Arial"/>
          <w:sz w:val="20"/>
          <w:szCs w:val="20"/>
        </w:rPr>
        <w:t>‘</w:t>
      </w:r>
      <w:r w:rsidR="002D2815" w:rsidRPr="00AC37D6">
        <w:rPr>
          <w:rFonts w:ascii="Arial" w:hAnsi="Arial" w:cs="Arial"/>
          <w:sz w:val="20"/>
          <w:szCs w:val="20"/>
        </w:rPr>
        <w:t>the people</w:t>
      </w:r>
      <w:r w:rsidR="004A7011" w:rsidRPr="00AC37D6">
        <w:rPr>
          <w:rFonts w:ascii="Arial" w:hAnsi="Arial" w:cs="Arial"/>
          <w:sz w:val="20"/>
          <w:szCs w:val="20"/>
        </w:rPr>
        <w:t>’</w:t>
      </w:r>
      <w:r w:rsidR="002D2815" w:rsidRPr="00AC37D6">
        <w:rPr>
          <w:rFonts w:ascii="Arial" w:hAnsi="Arial" w:cs="Arial"/>
          <w:sz w:val="20"/>
          <w:szCs w:val="20"/>
        </w:rPr>
        <w:t xml:space="preserve">: </w:t>
      </w:r>
      <w:r w:rsidR="00F67CD6" w:rsidRPr="00AC37D6">
        <w:rPr>
          <w:rFonts w:ascii="Arial" w:hAnsi="Arial" w:cs="Arial"/>
          <w:sz w:val="20"/>
          <w:szCs w:val="20"/>
        </w:rPr>
        <w:t>a pious, devote</w:t>
      </w:r>
      <w:r w:rsidR="00BE74D1" w:rsidRPr="00AC37D6">
        <w:rPr>
          <w:rFonts w:ascii="Arial" w:hAnsi="Arial" w:cs="Arial"/>
          <w:sz w:val="20"/>
          <w:szCs w:val="20"/>
        </w:rPr>
        <w:t>,</w:t>
      </w:r>
      <w:r w:rsidR="00F67CD6" w:rsidRPr="00AC37D6">
        <w:rPr>
          <w:rFonts w:ascii="Arial" w:hAnsi="Arial" w:cs="Arial"/>
          <w:sz w:val="20"/>
          <w:szCs w:val="20"/>
        </w:rPr>
        <w:t xml:space="preserve"> Turkish Muslim </w:t>
      </w:r>
      <w:r w:rsidR="002D2815" w:rsidRPr="00AC37D6">
        <w:rPr>
          <w:rFonts w:ascii="Arial" w:hAnsi="Arial" w:cs="Arial"/>
          <w:sz w:val="20"/>
          <w:szCs w:val="20"/>
        </w:rPr>
        <w:t>who is the voice of like-minded Turks</w:t>
      </w:r>
      <w:r w:rsidR="00F67CD6" w:rsidRPr="00AC37D6">
        <w:rPr>
          <w:rFonts w:ascii="Arial" w:hAnsi="Arial" w:cs="Arial"/>
          <w:sz w:val="20"/>
          <w:szCs w:val="20"/>
        </w:rPr>
        <w:t xml:space="preserve">. </w:t>
      </w:r>
      <w:r w:rsidR="00587B11" w:rsidRPr="00AC37D6">
        <w:rPr>
          <w:rFonts w:ascii="Arial" w:hAnsi="Arial" w:cs="Arial"/>
          <w:sz w:val="20"/>
          <w:szCs w:val="20"/>
        </w:rPr>
        <w:t>T</w:t>
      </w:r>
      <w:r w:rsidR="00F67CD6" w:rsidRPr="00AC37D6">
        <w:rPr>
          <w:rFonts w:ascii="Arial" w:hAnsi="Arial" w:cs="Arial"/>
          <w:sz w:val="20"/>
          <w:szCs w:val="20"/>
        </w:rPr>
        <w:t>hose who oppose him</w:t>
      </w:r>
      <w:r w:rsidR="00D97E19" w:rsidRPr="00AC37D6">
        <w:rPr>
          <w:rFonts w:ascii="Arial" w:hAnsi="Arial" w:cs="Arial"/>
          <w:sz w:val="20"/>
          <w:szCs w:val="20"/>
        </w:rPr>
        <w:t>, including Western powers, Kurds, the former (secular) ruling classes, the media, human rights activists</w:t>
      </w:r>
      <w:r w:rsidR="00C31C8A" w:rsidRPr="00AC37D6">
        <w:rPr>
          <w:rFonts w:ascii="Arial" w:hAnsi="Arial" w:cs="Arial"/>
          <w:sz w:val="20"/>
          <w:szCs w:val="20"/>
        </w:rPr>
        <w:t xml:space="preserve"> and </w:t>
      </w:r>
      <w:r w:rsidR="00C31C8A" w:rsidRPr="00AC37D6">
        <w:rPr>
          <w:rFonts w:ascii="Arial" w:hAnsi="Arial" w:cs="Arial"/>
          <w:color w:val="000000" w:themeColor="text1"/>
          <w:sz w:val="20"/>
          <w:szCs w:val="20"/>
        </w:rPr>
        <w:t>political opponents</w:t>
      </w:r>
      <w:r w:rsidR="00D97E19" w:rsidRPr="00AC37D6">
        <w:rPr>
          <w:rFonts w:ascii="Arial" w:hAnsi="Arial" w:cs="Arial"/>
          <w:sz w:val="20"/>
          <w:szCs w:val="20"/>
        </w:rPr>
        <w:t xml:space="preserve"> </w:t>
      </w:r>
      <w:r w:rsidR="00587B11" w:rsidRPr="00AC37D6">
        <w:rPr>
          <w:rFonts w:ascii="Arial" w:hAnsi="Arial" w:cs="Arial"/>
          <w:sz w:val="20"/>
          <w:szCs w:val="20"/>
        </w:rPr>
        <w:t>are named as ‘traitors’, ‘conspirators’, and ‘outsiders’ attempting to usurp Erdoğan’s Turkish nation</w:t>
      </w:r>
      <w:r w:rsidR="00716860" w:rsidRPr="00AC37D6">
        <w:rPr>
          <w:rFonts w:ascii="Arial" w:hAnsi="Arial" w:cs="Arial"/>
          <w:sz w:val="20"/>
          <w:szCs w:val="20"/>
        </w:rPr>
        <w:t xml:space="preserve">. </w:t>
      </w:r>
      <w:r w:rsidR="00587B11" w:rsidRPr="00AC37D6">
        <w:rPr>
          <w:rFonts w:ascii="Arial" w:hAnsi="Arial" w:cs="Arial"/>
          <w:sz w:val="20"/>
          <w:szCs w:val="20"/>
        </w:rPr>
        <w:t>T</w:t>
      </w:r>
      <w:r w:rsidR="00716860" w:rsidRPr="00AC37D6">
        <w:rPr>
          <w:rFonts w:ascii="Arial" w:hAnsi="Arial" w:cs="Arial"/>
          <w:sz w:val="20"/>
          <w:szCs w:val="20"/>
        </w:rPr>
        <w:t xml:space="preserve">his has resulted in </w:t>
      </w:r>
      <w:r w:rsidR="00D44BF1" w:rsidRPr="00AC37D6">
        <w:rPr>
          <w:rFonts w:ascii="Arial" w:hAnsi="Arial" w:cs="Arial"/>
          <w:sz w:val="20"/>
          <w:szCs w:val="20"/>
        </w:rPr>
        <w:t>m</w:t>
      </w:r>
      <w:r w:rsidR="00131109" w:rsidRPr="00AC37D6">
        <w:rPr>
          <w:rFonts w:ascii="Arial" w:hAnsi="Arial" w:cs="Arial"/>
          <w:color w:val="000000" w:themeColor="text1"/>
          <w:sz w:val="20"/>
          <w:szCs w:val="20"/>
        </w:rPr>
        <w:t xml:space="preserve">ost aspects of civil society </w:t>
      </w:r>
      <w:r w:rsidR="00D44BF1" w:rsidRPr="00AC37D6">
        <w:rPr>
          <w:rFonts w:ascii="Arial" w:hAnsi="Arial" w:cs="Arial"/>
          <w:color w:val="000000" w:themeColor="text1"/>
          <w:sz w:val="20"/>
          <w:szCs w:val="20"/>
        </w:rPr>
        <w:t>being</w:t>
      </w:r>
      <w:r w:rsidR="00131109" w:rsidRPr="00AC37D6">
        <w:rPr>
          <w:rFonts w:ascii="Arial" w:hAnsi="Arial" w:cs="Arial"/>
          <w:color w:val="000000" w:themeColor="text1"/>
          <w:sz w:val="20"/>
          <w:szCs w:val="20"/>
        </w:rPr>
        <w:t xml:space="preserve"> firmly under government control and/or closely monitored</w:t>
      </w:r>
      <w:r w:rsidR="00C31C8A" w:rsidRPr="00AC37D6">
        <w:rPr>
          <w:rFonts w:ascii="Arial" w:hAnsi="Arial" w:cs="Arial"/>
          <w:color w:val="000000" w:themeColor="text1"/>
          <w:sz w:val="20"/>
          <w:szCs w:val="20"/>
        </w:rPr>
        <w:t xml:space="preserve"> with oppositional voices silenced</w:t>
      </w:r>
      <w:r w:rsidR="00D44BF1" w:rsidRPr="00AC37D6">
        <w:rPr>
          <w:rFonts w:ascii="Arial" w:hAnsi="Arial" w:cs="Arial"/>
          <w:color w:val="000000" w:themeColor="text1"/>
          <w:sz w:val="20"/>
          <w:szCs w:val="20"/>
        </w:rPr>
        <w:t>.</w:t>
      </w:r>
      <w:r w:rsidR="00131109" w:rsidRPr="00AC37D6">
        <w:rPr>
          <w:rFonts w:ascii="Arial" w:hAnsi="Arial" w:cs="Arial"/>
          <w:color w:val="000000" w:themeColor="text1"/>
          <w:sz w:val="20"/>
          <w:szCs w:val="20"/>
        </w:rPr>
        <w:t xml:space="preserve"> </w:t>
      </w:r>
      <w:r w:rsidR="00751C0A" w:rsidRPr="00AC37D6">
        <w:rPr>
          <w:rFonts w:ascii="Arial" w:hAnsi="Arial" w:cs="Arial"/>
          <w:sz w:val="20"/>
          <w:szCs w:val="20"/>
        </w:rPr>
        <w:t xml:space="preserve">Erdoğan </w:t>
      </w:r>
      <w:r w:rsidR="0065525A" w:rsidRPr="00AC37D6">
        <w:rPr>
          <w:rFonts w:ascii="Arial" w:hAnsi="Arial" w:cs="Arial"/>
          <w:sz w:val="20"/>
          <w:szCs w:val="20"/>
        </w:rPr>
        <w:t xml:space="preserve">not only </w:t>
      </w:r>
      <w:r w:rsidR="00FF5E61" w:rsidRPr="00AC37D6">
        <w:rPr>
          <w:rFonts w:ascii="Arial" w:hAnsi="Arial" w:cs="Arial"/>
          <w:sz w:val="20"/>
          <w:szCs w:val="20"/>
        </w:rPr>
        <w:t>criticis</w:t>
      </w:r>
      <w:r w:rsidR="00751C0A" w:rsidRPr="00AC37D6">
        <w:rPr>
          <w:rFonts w:ascii="Arial" w:hAnsi="Arial" w:cs="Arial"/>
          <w:sz w:val="20"/>
          <w:szCs w:val="20"/>
        </w:rPr>
        <w:t>e</w:t>
      </w:r>
      <w:r w:rsidR="00FF5E61" w:rsidRPr="00AC37D6">
        <w:rPr>
          <w:rFonts w:ascii="Arial" w:hAnsi="Arial" w:cs="Arial"/>
          <w:sz w:val="20"/>
          <w:szCs w:val="20"/>
        </w:rPr>
        <w:t xml:space="preserve">s journalists </w:t>
      </w:r>
      <w:r w:rsidR="00751C0A" w:rsidRPr="00AC37D6">
        <w:rPr>
          <w:rFonts w:ascii="Arial" w:hAnsi="Arial" w:cs="Arial"/>
          <w:sz w:val="20"/>
          <w:szCs w:val="20"/>
        </w:rPr>
        <w:t>and the media</w:t>
      </w:r>
      <w:r w:rsidR="0065525A" w:rsidRPr="00AC37D6">
        <w:rPr>
          <w:rFonts w:ascii="Arial" w:hAnsi="Arial" w:cs="Arial"/>
          <w:sz w:val="20"/>
          <w:szCs w:val="20"/>
        </w:rPr>
        <w:t xml:space="preserve">, </w:t>
      </w:r>
      <w:r w:rsidR="00131109" w:rsidRPr="00AC37D6">
        <w:rPr>
          <w:rFonts w:ascii="Arial" w:hAnsi="Arial" w:cs="Arial"/>
          <w:sz w:val="20"/>
          <w:szCs w:val="20"/>
        </w:rPr>
        <w:t>he control</w:t>
      </w:r>
      <w:r w:rsidR="0073130F" w:rsidRPr="00AC37D6">
        <w:rPr>
          <w:rFonts w:ascii="Arial" w:hAnsi="Arial" w:cs="Arial"/>
          <w:sz w:val="20"/>
          <w:szCs w:val="20"/>
        </w:rPr>
        <w:t>s</w:t>
      </w:r>
      <w:r w:rsidR="00131109" w:rsidRPr="00AC37D6">
        <w:rPr>
          <w:rFonts w:ascii="Arial" w:hAnsi="Arial" w:cs="Arial"/>
          <w:sz w:val="20"/>
          <w:szCs w:val="20"/>
        </w:rPr>
        <w:t xml:space="preserve"> most media</w:t>
      </w:r>
      <w:r w:rsidR="0073130F" w:rsidRPr="00AC37D6">
        <w:rPr>
          <w:rFonts w:ascii="Arial" w:hAnsi="Arial" w:cs="Arial"/>
          <w:sz w:val="20"/>
          <w:szCs w:val="20"/>
        </w:rPr>
        <w:t>,</w:t>
      </w:r>
      <w:r w:rsidR="00131109" w:rsidRPr="00AC37D6">
        <w:rPr>
          <w:rFonts w:ascii="Arial" w:hAnsi="Arial" w:cs="Arial"/>
          <w:sz w:val="20"/>
          <w:szCs w:val="20"/>
        </w:rPr>
        <w:t xml:space="preserve"> </w:t>
      </w:r>
      <w:r w:rsidR="0065525A" w:rsidRPr="00AC37D6">
        <w:rPr>
          <w:rFonts w:ascii="Arial" w:hAnsi="Arial" w:cs="Arial"/>
          <w:sz w:val="20"/>
          <w:szCs w:val="20"/>
        </w:rPr>
        <w:t>making</w:t>
      </w:r>
      <w:r w:rsidR="00FF5E61" w:rsidRPr="00AC37D6">
        <w:rPr>
          <w:rFonts w:ascii="Arial" w:hAnsi="Arial" w:cs="Arial"/>
          <w:sz w:val="20"/>
          <w:szCs w:val="20"/>
        </w:rPr>
        <w:t xml:space="preserve"> it virtually impossible for journalists to</w:t>
      </w:r>
      <w:r w:rsidR="00443656" w:rsidRPr="00AC37D6">
        <w:rPr>
          <w:rFonts w:ascii="Arial" w:hAnsi="Arial" w:cs="Arial"/>
          <w:sz w:val="20"/>
          <w:szCs w:val="20"/>
        </w:rPr>
        <w:t xml:space="preserve"> ‘</w:t>
      </w:r>
      <w:r w:rsidR="00FF5E61" w:rsidRPr="00AC37D6">
        <w:rPr>
          <w:rFonts w:ascii="Arial" w:hAnsi="Arial" w:cs="Arial"/>
          <w:sz w:val="20"/>
          <w:szCs w:val="20"/>
        </w:rPr>
        <w:t>expose political or military corruption, or to implicate a public official in criminal activity, without running the risk of themselves being convicted of a crime</w:t>
      </w:r>
      <w:r w:rsidR="00443656" w:rsidRPr="00AC37D6">
        <w:rPr>
          <w:rFonts w:ascii="Arial" w:hAnsi="Arial" w:cs="Arial"/>
          <w:sz w:val="20"/>
          <w:szCs w:val="20"/>
        </w:rPr>
        <w:t>’</w:t>
      </w:r>
      <w:r w:rsidR="00FF5E61" w:rsidRPr="00AC37D6">
        <w:rPr>
          <w:rFonts w:ascii="Arial" w:hAnsi="Arial" w:cs="Arial"/>
          <w:sz w:val="20"/>
          <w:szCs w:val="20"/>
        </w:rPr>
        <w:t xml:space="preserve"> </w:t>
      </w:r>
      <w:r w:rsidR="00FF5E61" w:rsidRPr="00AC37D6">
        <w:rPr>
          <w:rFonts w:ascii="Arial" w:hAnsi="Arial" w:cs="Arial"/>
          <w:sz w:val="20"/>
          <w:szCs w:val="20"/>
        </w:rPr>
        <w:lastRenderedPageBreak/>
        <w:t>(Christensen 2005</w:t>
      </w:r>
      <w:r w:rsidR="00E8581E" w:rsidRPr="00AC37D6">
        <w:rPr>
          <w:rFonts w:ascii="Arial" w:hAnsi="Arial" w:cs="Arial"/>
          <w:sz w:val="20"/>
          <w:szCs w:val="20"/>
        </w:rPr>
        <w:t xml:space="preserve">, p. </w:t>
      </w:r>
      <w:r w:rsidR="00FF5E61" w:rsidRPr="00AC37D6">
        <w:rPr>
          <w:rFonts w:ascii="Arial" w:hAnsi="Arial" w:cs="Arial"/>
          <w:sz w:val="20"/>
          <w:szCs w:val="20"/>
        </w:rPr>
        <w:t xml:space="preserve">195). </w:t>
      </w:r>
      <w:r w:rsidR="00751C0A" w:rsidRPr="00AC37D6">
        <w:rPr>
          <w:rFonts w:ascii="Arial" w:hAnsi="Arial" w:cs="Arial"/>
          <w:sz w:val="20"/>
          <w:szCs w:val="20"/>
        </w:rPr>
        <w:t xml:space="preserve">In fact, </w:t>
      </w:r>
      <w:r w:rsidR="00C31C8A" w:rsidRPr="00AC37D6">
        <w:rPr>
          <w:rFonts w:ascii="Arial" w:hAnsi="Arial" w:cs="Arial"/>
          <w:color w:val="000000" w:themeColor="text1"/>
          <w:sz w:val="20"/>
          <w:szCs w:val="20"/>
        </w:rPr>
        <w:t>Turkey is</w:t>
      </w:r>
      <w:r w:rsidR="00C31C8A" w:rsidRPr="00AC37D6">
        <w:rPr>
          <w:rFonts w:ascii="Arial" w:hAnsi="Arial" w:cs="Arial"/>
          <w:color w:val="000000"/>
          <w:sz w:val="20"/>
          <w:szCs w:val="20"/>
          <w:shd w:val="clear" w:color="auto" w:fill="FFFFFF"/>
        </w:rPr>
        <w:t xml:space="preserve"> ranked </w:t>
      </w:r>
      <w:r w:rsidR="004A7011" w:rsidRPr="00AC37D6">
        <w:rPr>
          <w:rFonts w:ascii="Arial" w:hAnsi="Arial" w:cs="Arial"/>
          <w:color w:val="000000" w:themeColor="text1"/>
          <w:sz w:val="20"/>
          <w:szCs w:val="20"/>
        </w:rPr>
        <w:t xml:space="preserve">153rd </w:t>
      </w:r>
      <w:r w:rsidR="00C31C8A" w:rsidRPr="00AC37D6">
        <w:rPr>
          <w:rFonts w:ascii="Arial" w:hAnsi="Arial" w:cs="Arial"/>
          <w:color w:val="000000" w:themeColor="text1"/>
          <w:sz w:val="20"/>
          <w:szCs w:val="20"/>
        </w:rPr>
        <w:t xml:space="preserve">out of 180 countries in Reporters Without Borders </w:t>
      </w:r>
      <w:r w:rsidR="004A7011" w:rsidRPr="00AC37D6">
        <w:rPr>
          <w:rFonts w:ascii="Arial" w:hAnsi="Arial" w:cs="Arial"/>
          <w:color w:val="000000" w:themeColor="text1"/>
          <w:sz w:val="20"/>
          <w:szCs w:val="20"/>
        </w:rPr>
        <w:t xml:space="preserve">2021 </w:t>
      </w:r>
      <w:r w:rsidR="00C31C8A" w:rsidRPr="00AC37D6">
        <w:rPr>
          <w:rFonts w:ascii="Arial" w:hAnsi="Arial" w:cs="Arial"/>
          <w:color w:val="000000" w:themeColor="text1"/>
          <w:sz w:val="20"/>
          <w:szCs w:val="20"/>
        </w:rPr>
        <w:t>World press freedom index</w:t>
      </w:r>
      <w:r w:rsidR="00C31C8A" w:rsidRPr="00AC37D6">
        <w:rPr>
          <w:rFonts w:ascii="Arial" w:eastAsia="Times New Roman" w:hAnsi="Arial" w:cs="Arial"/>
          <w:sz w:val="20"/>
          <w:szCs w:val="20"/>
        </w:rPr>
        <w:t xml:space="preserve"> with </w:t>
      </w:r>
      <w:r w:rsidR="00751C0A" w:rsidRPr="00AC37D6">
        <w:rPr>
          <w:rFonts w:ascii="Arial" w:eastAsia="Times New Roman" w:hAnsi="Arial" w:cs="Arial"/>
          <w:sz w:val="20"/>
          <w:szCs w:val="20"/>
        </w:rPr>
        <w:t xml:space="preserve">jailed journalists </w:t>
      </w:r>
      <w:r w:rsidR="00131109" w:rsidRPr="00AC37D6">
        <w:rPr>
          <w:rFonts w:ascii="Arial" w:eastAsia="Times New Roman" w:hAnsi="Arial" w:cs="Arial"/>
          <w:sz w:val="20"/>
          <w:szCs w:val="20"/>
        </w:rPr>
        <w:t>number</w:t>
      </w:r>
      <w:r w:rsidR="00C31C8A" w:rsidRPr="00AC37D6">
        <w:rPr>
          <w:rFonts w:ascii="Arial" w:eastAsia="Times New Roman" w:hAnsi="Arial" w:cs="Arial"/>
          <w:sz w:val="20"/>
          <w:szCs w:val="20"/>
        </w:rPr>
        <w:t xml:space="preserve">ing </w:t>
      </w:r>
      <w:r w:rsidR="00751C0A" w:rsidRPr="00AC37D6">
        <w:rPr>
          <w:rFonts w:ascii="Arial" w:eastAsia="Times New Roman" w:hAnsi="Arial" w:cs="Arial"/>
          <w:sz w:val="20"/>
          <w:szCs w:val="20"/>
        </w:rPr>
        <w:t xml:space="preserve">one of the highest in the world </w:t>
      </w:r>
      <w:r w:rsidR="00751C0A" w:rsidRPr="00AC37D6">
        <w:rPr>
          <w:rFonts w:ascii="Arial" w:eastAsia="Times New Roman" w:hAnsi="Arial" w:cs="Arial"/>
          <w:sz w:val="20"/>
          <w:szCs w:val="20"/>
          <w:shd w:val="clear" w:color="auto" w:fill="FFFFFF"/>
        </w:rPr>
        <w:t>(</w:t>
      </w:r>
      <w:r w:rsidR="00751C0A" w:rsidRPr="00AC37D6">
        <w:rPr>
          <w:rFonts w:ascii="Arial" w:hAnsi="Arial" w:cs="Arial"/>
          <w:color w:val="000000"/>
          <w:sz w:val="20"/>
          <w:szCs w:val="20"/>
          <w:shd w:val="clear" w:color="auto" w:fill="FFFFFF"/>
        </w:rPr>
        <w:t>Öğret 2016)</w:t>
      </w:r>
      <w:r w:rsidR="0065525A" w:rsidRPr="00AC37D6">
        <w:rPr>
          <w:rFonts w:ascii="Arial" w:hAnsi="Arial" w:cs="Arial"/>
          <w:color w:val="000000"/>
          <w:sz w:val="20"/>
          <w:szCs w:val="20"/>
          <w:shd w:val="clear" w:color="auto" w:fill="FFFFFF"/>
        </w:rPr>
        <w:t xml:space="preserve"> </w:t>
      </w:r>
      <w:r w:rsidR="00C31C8A" w:rsidRPr="00AC37D6">
        <w:rPr>
          <w:rFonts w:ascii="Arial" w:hAnsi="Arial" w:cs="Arial"/>
          <w:color w:val="000000"/>
          <w:sz w:val="20"/>
          <w:szCs w:val="20"/>
          <w:shd w:val="clear" w:color="auto" w:fill="FFFFFF"/>
        </w:rPr>
        <w:t>and</w:t>
      </w:r>
      <w:r w:rsidR="00131109" w:rsidRPr="00AC37D6">
        <w:rPr>
          <w:rFonts w:ascii="Arial" w:hAnsi="Arial" w:cs="Arial"/>
          <w:color w:val="000000"/>
          <w:sz w:val="20"/>
          <w:szCs w:val="20"/>
          <w:shd w:val="clear" w:color="auto" w:fill="FFFFFF"/>
        </w:rPr>
        <w:t xml:space="preserve"> </w:t>
      </w:r>
      <w:r w:rsidR="00C67AAB" w:rsidRPr="00AC37D6">
        <w:rPr>
          <w:rFonts w:ascii="Arial" w:hAnsi="Arial" w:cs="Arial"/>
          <w:color w:val="000000" w:themeColor="text1"/>
          <w:sz w:val="20"/>
          <w:szCs w:val="20"/>
        </w:rPr>
        <w:t>o</w:t>
      </w:r>
      <w:r w:rsidR="00C67AAB" w:rsidRPr="00AC37D6">
        <w:rPr>
          <w:rFonts w:ascii="Arial" w:hAnsi="Arial" w:cs="Arial"/>
          <w:sz w:val="20"/>
          <w:szCs w:val="20"/>
        </w:rPr>
        <w:t xml:space="preserve">ver 90 percent of media </w:t>
      </w:r>
      <w:r w:rsidR="008B4D9E">
        <w:rPr>
          <w:rFonts w:ascii="Arial" w:hAnsi="Arial" w:cs="Arial"/>
          <w:sz w:val="20"/>
          <w:szCs w:val="20"/>
        </w:rPr>
        <w:t xml:space="preserve">being </w:t>
      </w:r>
      <w:r w:rsidR="00C67AAB" w:rsidRPr="00AC37D6">
        <w:rPr>
          <w:rFonts w:ascii="Arial" w:hAnsi="Arial" w:cs="Arial"/>
          <w:sz w:val="20"/>
          <w:szCs w:val="20"/>
        </w:rPr>
        <w:t xml:space="preserve">pro-government </w:t>
      </w:r>
      <w:r w:rsidR="00C31C8A" w:rsidRPr="00AC37D6">
        <w:rPr>
          <w:rFonts w:ascii="Arial" w:hAnsi="Arial" w:cs="Arial"/>
          <w:sz w:val="20"/>
          <w:szCs w:val="20"/>
        </w:rPr>
        <w:t>with</w:t>
      </w:r>
      <w:r w:rsidR="00C67AAB" w:rsidRPr="00AC37D6">
        <w:rPr>
          <w:rFonts w:ascii="Arial" w:hAnsi="Arial" w:cs="Arial"/>
          <w:sz w:val="20"/>
          <w:szCs w:val="20"/>
        </w:rPr>
        <w:t xml:space="preserve"> the remaining </w:t>
      </w:r>
      <w:r w:rsidR="00C67AAB" w:rsidRPr="00AC37D6">
        <w:rPr>
          <w:rFonts w:ascii="Arial" w:hAnsi="Arial" w:cs="Arial"/>
          <w:color w:val="000000" w:themeColor="text1"/>
          <w:sz w:val="20"/>
          <w:szCs w:val="20"/>
        </w:rPr>
        <w:t>silenced or stifled (Way and Akan 2017; Way, Karanfil and Ercifci 2018)</w:t>
      </w:r>
      <w:r w:rsidR="0065525A" w:rsidRPr="00AC37D6">
        <w:rPr>
          <w:rFonts w:ascii="Arial" w:hAnsi="Arial" w:cs="Arial"/>
          <w:color w:val="000000" w:themeColor="text1"/>
          <w:sz w:val="20"/>
          <w:szCs w:val="20"/>
        </w:rPr>
        <w:t xml:space="preserve">. </w:t>
      </w:r>
      <w:r w:rsidR="00716860" w:rsidRPr="00AC37D6">
        <w:rPr>
          <w:rFonts w:ascii="Arial" w:hAnsi="Arial" w:cs="Arial"/>
          <w:color w:val="000000" w:themeColor="text1"/>
          <w:sz w:val="20"/>
          <w:szCs w:val="20"/>
        </w:rPr>
        <w:t xml:space="preserve">Internationally, his populist positioning has resulted in very public tensions with the European Union and the US. </w:t>
      </w:r>
      <w:r w:rsidR="00DD1C6C" w:rsidRPr="00AC37D6">
        <w:rPr>
          <w:rFonts w:ascii="Arial" w:hAnsi="Arial" w:cs="Arial"/>
          <w:color w:val="000000" w:themeColor="text1"/>
          <w:sz w:val="20"/>
          <w:szCs w:val="20"/>
        </w:rPr>
        <w:t xml:space="preserve">In this </w:t>
      </w:r>
      <w:r w:rsidR="00800310" w:rsidRPr="00AC37D6">
        <w:rPr>
          <w:rFonts w:ascii="Arial" w:hAnsi="Arial" w:cs="Arial"/>
          <w:color w:val="000000" w:themeColor="text1"/>
          <w:sz w:val="20"/>
          <w:szCs w:val="20"/>
        </w:rPr>
        <w:t>article</w:t>
      </w:r>
      <w:r w:rsidR="00DD1C6C" w:rsidRPr="00AC37D6">
        <w:rPr>
          <w:rFonts w:ascii="Arial" w:hAnsi="Arial" w:cs="Arial"/>
          <w:color w:val="000000" w:themeColor="text1"/>
          <w:sz w:val="20"/>
          <w:szCs w:val="20"/>
        </w:rPr>
        <w:t xml:space="preserve">, I argue that </w:t>
      </w:r>
      <w:r w:rsidR="00443656" w:rsidRPr="00AC37D6">
        <w:rPr>
          <w:rFonts w:ascii="Arial" w:hAnsi="Arial" w:cs="Arial"/>
          <w:color w:val="000000" w:themeColor="text1"/>
          <w:sz w:val="20"/>
          <w:szCs w:val="20"/>
        </w:rPr>
        <w:t xml:space="preserve">although political contexts are very different in </w:t>
      </w:r>
      <w:r w:rsidR="0065525A" w:rsidRPr="00AC37D6">
        <w:rPr>
          <w:rFonts w:ascii="Arial" w:hAnsi="Arial" w:cs="Arial"/>
          <w:color w:val="000000" w:themeColor="text1"/>
          <w:sz w:val="20"/>
          <w:szCs w:val="20"/>
        </w:rPr>
        <w:t>both countries</w:t>
      </w:r>
      <w:r w:rsidR="00443656" w:rsidRPr="00AC37D6">
        <w:rPr>
          <w:rFonts w:ascii="Arial" w:hAnsi="Arial" w:cs="Arial"/>
          <w:color w:val="000000" w:themeColor="text1"/>
          <w:sz w:val="20"/>
          <w:szCs w:val="20"/>
        </w:rPr>
        <w:t xml:space="preserve">, </w:t>
      </w:r>
      <w:r w:rsidR="00DD1C6C" w:rsidRPr="00AC37D6">
        <w:rPr>
          <w:rFonts w:ascii="Arial" w:hAnsi="Arial" w:cs="Arial"/>
          <w:color w:val="000000" w:themeColor="text1"/>
          <w:sz w:val="20"/>
          <w:szCs w:val="20"/>
        </w:rPr>
        <w:t xml:space="preserve">popular music </w:t>
      </w:r>
      <w:r w:rsidR="00443656" w:rsidRPr="00AC37D6">
        <w:rPr>
          <w:rFonts w:ascii="Arial" w:hAnsi="Arial" w:cs="Arial"/>
          <w:color w:val="000000" w:themeColor="text1"/>
          <w:sz w:val="20"/>
          <w:szCs w:val="20"/>
        </w:rPr>
        <w:t>is</w:t>
      </w:r>
      <w:r w:rsidR="00DD1C6C" w:rsidRPr="00AC37D6">
        <w:rPr>
          <w:rFonts w:ascii="Arial" w:hAnsi="Arial" w:cs="Arial"/>
          <w:color w:val="000000" w:themeColor="text1"/>
          <w:sz w:val="20"/>
          <w:szCs w:val="20"/>
        </w:rPr>
        <w:t xml:space="preserve"> one space </w:t>
      </w:r>
      <w:r w:rsidR="009835B9" w:rsidRPr="00AC37D6">
        <w:rPr>
          <w:rFonts w:ascii="Arial" w:hAnsi="Arial" w:cs="Arial"/>
          <w:color w:val="000000" w:themeColor="text1"/>
          <w:sz w:val="20"/>
          <w:szCs w:val="20"/>
        </w:rPr>
        <w:t xml:space="preserve">where </w:t>
      </w:r>
      <w:r w:rsidR="00DD1C6C" w:rsidRPr="00AC37D6">
        <w:rPr>
          <w:rFonts w:ascii="Arial" w:hAnsi="Arial" w:cs="Arial"/>
          <w:color w:val="000000" w:themeColor="text1"/>
          <w:sz w:val="20"/>
          <w:szCs w:val="20"/>
        </w:rPr>
        <w:t>we see opposition</w:t>
      </w:r>
      <w:r w:rsidR="00C67AAB" w:rsidRPr="00AC37D6">
        <w:rPr>
          <w:rFonts w:ascii="Arial" w:hAnsi="Arial" w:cs="Arial"/>
          <w:color w:val="000000" w:themeColor="text1"/>
          <w:sz w:val="20"/>
          <w:szCs w:val="20"/>
        </w:rPr>
        <w:t>, though this</w:t>
      </w:r>
      <w:r w:rsidR="00443656" w:rsidRPr="00AC37D6">
        <w:rPr>
          <w:rFonts w:ascii="Arial" w:hAnsi="Arial" w:cs="Arial"/>
          <w:color w:val="000000" w:themeColor="text1"/>
          <w:sz w:val="20"/>
          <w:szCs w:val="20"/>
        </w:rPr>
        <w:t xml:space="preserve"> </w:t>
      </w:r>
      <w:r w:rsidR="00DD1C6C" w:rsidRPr="00AC37D6">
        <w:rPr>
          <w:rFonts w:ascii="Arial" w:hAnsi="Arial" w:cs="Arial"/>
          <w:color w:val="000000" w:themeColor="text1"/>
          <w:sz w:val="20"/>
          <w:szCs w:val="20"/>
        </w:rPr>
        <w:t xml:space="preserve">leans on </w:t>
      </w:r>
      <w:r w:rsidR="00443656" w:rsidRPr="00AC37D6">
        <w:rPr>
          <w:rFonts w:ascii="Arial" w:hAnsi="Arial" w:cs="Arial"/>
          <w:color w:val="000000" w:themeColor="text1"/>
          <w:sz w:val="20"/>
          <w:szCs w:val="20"/>
        </w:rPr>
        <w:t xml:space="preserve">differing </w:t>
      </w:r>
      <w:r w:rsidR="00DD1C6C" w:rsidRPr="00AC37D6">
        <w:rPr>
          <w:rFonts w:ascii="Arial" w:hAnsi="Arial" w:cs="Arial"/>
          <w:color w:val="000000" w:themeColor="text1"/>
          <w:sz w:val="20"/>
          <w:szCs w:val="20"/>
        </w:rPr>
        <w:t>forms of populism.</w:t>
      </w:r>
    </w:p>
    <w:p w14:paraId="0FF30226" w14:textId="77777777" w:rsidR="00BA0D3A" w:rsidRPr="00AC37D6" w:rsidRDefault="00BA0D3A" w:rsidP="00F165E3">
      <w:pPr>
        <w:spacing w:after="120" w:line="480" w:lineRule="auto"/>
        <w:rPr>
          <w:rFonts w:ascii="Arial" w:eastAsia="Arial" w:hAnsi="Arial" w:cs="Arial"/>
          <w:b/>
          <w:color w:val="000000"/>
          <w:sz w:val="20"/>
          <w:szCs w:val="20"/>
        </w:rPr>
      </w:pPr>
      <w:r w:rsidRPr="00AC37D6">
        <w:rPr>
          <w:rFonts w:ascii="Arial" w:eastAsia="Arial" w:hAnsi="Arial" w:cs="Arial"/>
          <w:b/>
          <w:color w:val="000000"/>
          <w:sz w:val="20"/>
          <w:szCs w:val="20"/>
        </w:rPr>
        <w:t>Sample</w:t>
      </w:r>
    </w:p>
    <w:p w14:paraId="78A619BC" w14:textId="29D908D4" w:rsidR="001339D7" w:rsidRPr="00AC37D6" w:rsidRDefault="005366B5" w:rsidP="00E84421">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Comparative studies ‘sensitize us to variation and to similarity, and this can contribute powerfully to concept formation and to the refinement of our conceptual apparatus’ (Hallin and Mancini 2004, p.2). </w:t>
      </w:r>
      <w:r w:rsidR="0073130F" w:rsidRPr="00AC37D6">
        <w:rPr>
          <w:rFonts w:ascii="Arial" w:eastAsia="Palatino-Roman" w:hAnsi="Arial" w:cs="Arial"/>
          <w:sz w:val="20"/>
          <w:szCs w:val="20"/>
        </w:rPr>
        <w:t xml:space="preserve">I chose </w:t>
      </w:r>
      <w:r w:rsidRPr="00AC37D6">
        <w:rPr>
          <w:rFonts w:ascii="Arial" w:eastAsia="Palatino-Roman" w:hAnsi="Arial" w:cs="Arial"/>
          <w:sz w:val="20"/>
          <w:szCs w:val="20"/>
        </w:rPr>
        <w:t xml:space="preserve">to compare </w:t>
      </w:r>
      <w:r w:rsidR="00431B86" w:rsidRPr="00AC37D6">
        <w:rPr>
          <w:rFonts w:ascii="Arial" w:eastAsia="Palatino-Roman" w:hAnsi="Arial" w:cs="Arial"/>
          <w:sz w:val="20"/>
          <w:szCs w:val="20"/>
        </w:rPr>
        <w:t>music videos from t</w:t>
      </w:r>
      <w:r w:rsidR="0073130F" w:rsidRPr="00AC37D6">
        <w:rPr>
          <w:rFonts w:ascii="Arial" w:eastAsia="Palatino-Roman" w:hAnsi="Arial" w:cs="Arial"/>
          <w:sz w:val="20"/>
          <w:szCs w:val="20"/>
        </w:rPr>
        <w:t xml:space="preserve">he US and Turkey to </w:t>
      </w:r>
      <w:r w:rsidR="006E6AF9" w:rsidRPr="00AC37D6">
        <w:rPr>
          <w:rFonts w:ascii="Arial" w:eastAsia="Palatino-Roman" w:hAnsi="Arial" w:cs="Arial"/>
          <w:sz w:val="20"/>
          <w:szCs w:val="20"/>
        </w:rPr>
        <w:t xml:space="preserve">illustrate </w:t>
      </w:r>
      <w:r w:rsidRPr="00AC37D6">
        <w:rPr>
          <w:rFonts w:ascii="Arial" w:eastAsia="Palatino-Roman" w:hAnsi="Arial" w:cs="Arial"/>
          <w:sz w:val="20"/>
          <w:szCs w:val="20"/>
        </w:rPr>
        <w:t xml:space="preserve">similarities and differences in </w:t>
      </w:r>
      <w:r w:rsidR="006E6AF9" w:rsidRPr="00AC37D6">
        <w:rPr>
          <w:rFonts w:ascii="Arial" w:eastAsia="Palatino-Roman" w:hAnsi="Arial" w:cs="Arial"/>
          <w:sz w:val="20"/>
          <w:szCs w:val="20"/>
        </w:rPr>
        <w:t xml:space="preserve">how populism is articulated in </w:t>
      </w:r>
      <w:r w:rsidR="003A5AF9" w:rsidRPr="00AC37D6">
        <w:rPr>
          <w:rFonts w:ascii="Arial" w:eastAsia="Palatino-Roman" w:hAnsi="Arial" w:cs="Arial"/>
          <w:sz w:val="20"/>
          <w:szCs w:val="20"/>
        </w:rPr>
        <w:t xml:space="preserve">popular </w:t>
      </w:r>
      <w:r w:rsidR="006E6AF9" w:rsidRPr="00AC37D6">
        <w:rPr>
          <w:rFonts w:ascii="Arial" w:eastAsia="Palatino-Roman" w:hAnsi="Arial" w:cs="Arial"/>
          <w:sz w:val="20"/>
          <w:szCs w:val="20"/>
        </w:rPr>
        <w:t>music in two</w:t>
      </w:r>
      <w:r w:rsidR="0073130F" w:rsidRPr="00AC37D6">
        <w:rPr>
          <w:rFonts w:ascii="Arial" w:eastAsia="Palatino-Roman" w:hAnsi="Arial" w:cs="Arial"/>
          <w:sz w:val="20"/>
          <w:szCs w:val="20"/>
        </w:rPr>
        <w:t xml:space="preserve"> different political contexts that have endured authoritarian-populist leaders</w:t>
      </w:r>
      <w:r w:rsidR="007B251A" w:rsidRPr="00AC37D6">
        <w:rPr>
          <w:rFonts w:ascii="Arial" w:eastAsia="Palatino-Roman" w:hAnsi="Arial" w:cs="Arial"/>
          <w:sz w:val="20"/>
          <w:szCs w:val="20"/>
        </w:rPr>
        <w:t>.</w:t>
      </w:r>
      <w:r w:rsidR="00443656" w:rsidRPr="00AC37D6">
        <w:rPr>
          <w:rFonts w:ascii="Arial" w:eastAsia="Palatino-Roman" w:hAnsi="Arial" w:cs="Arial"/>
          <w:sz w:val="20"/>
          <w:szCs w:val="20"/>
        </w:rPr>
        <w:t xml:space="preserve"> </w:t>
      </w:r>
      <w:r w:rsidR="00D51E20" w:rsidRPr="00AC37D6">
        <w:rPr>
          <w:rFonts w:ascii="Arial" w:eastAsia="Palatino-Roman" w:hAnsi="Arial" w:cs="Arial"/>
          <w:sz w:val="20"/>
          <w:szCs w:val="20"/>
        </w:rPr>
        <w:t xml:space="preserve">Hip hop videos were chosen because </w:t>
      </w:r>
      <w:r w:rsidR="008B4D9E">
        <w:rPr>
          <w:rFonts w:ascii="Arial" w:eastAsia="Palatino-Roman" w:hAnsi="Arial" w:cs="Arial"/>
          <w:sz w:val="20"/>
          <w:szCs w:val="20"/>
        </w:rPr>
        <w:t xml:space="preserve">this global and popular genre is </w:t>
      </w:r>
      <w:r w:rsidR="001339D7" w:rsidRPr="00AC37D6">
        <w:rPr>
          <w:rFonts w:ascii="Arial" w:eastAsia="Palatino-Roman" w:hAnsi="Arial" w:cs="Arial"/>
          <w:sz w:val="20"/>
          <w:szCs w:val="20"/>
        </w:rPr>
        <w:t xml:space="preserve">closely associated with </w:t>
      </w:r>
      <w:r w:rsidR="00A00D44" w:rsidRPr="00AC37D6">
        <w:rPr>
          <w:rFonts w:ascii="Arial" w:eastAsia="Palatino-Roman" w:hAnsi="Arial" w:cs="Arial"/>
          <w:sz w:val="20"/>
          <w:szCs w:val="20"/>
        </w:rPr>
        <w:t>‘dissent and critique’ (Walser 1995, p. 197)</w:t>
      </w:r>
      <w:r w:rsidR="00417326" w:rsidRPr="00AC37D6">
        <w:rPr>
          <w:rFonts w:ascii="Arial" w:eastAsia="Palatino-Roman" w:hAnsi="Arial" w:cs="Arial"/>
          <w:sz w:val="20"/>
          <w:szCs w:val="20"/>
        </w:rPr>
        <w:t>, though this differs across borders</w:t>
      </w:r>
      <w:r w:rsidR="001339D7" w:rsidRPr="00AC37D6">
        <w:rPr>
          <w:rFonts w:ascii="Arial" w:eastAsia="Palatino-Roman" w:hAnsi="Arial" w:cs="Arial"/>
          <w:sz w:val="20"/>
          <w:szCs w:val="20"/>
        </w:rPr>
        <w:t xml:space="preserve">. American hip hop </w:t>
      </w:r>
      <w:r w:rsidR="00FC1594" w:rsidRPr="00AC37D6">
        <w:rPr>
          <w:rFonts w:ascii="Arial" w:eastAsia="Palatino-Roman" w:hAnsi="Arial" w:cs="Arial"/>
          <w:sz w:val="20"/>
          <w:szCs w:val="20"/>
        </w:rPr>
        <w:t>tends to</w:t>
      </w:r>
      <w:r w:rsidR="001339D7" w:rsidRPr="00AC37D6">
        <w:rPr>
          <w:rFonts w:ascii="Arial" w:eastAsia="Palatino-Roman" w:hAnsi="Arial" w:cs="Arial"/>
          <w:sz w:val="20"/>
          <w:szCs w:val="20"/>
        </w:rPr>
        <w:t xml:space="preserve"> </w:t>
      </w:r>
      <w:r w:rsidR="00431B86" w:rsidRPr="00AC37D6">
        <w:rPr>
          <w:rFonts w:ascii="Arial" w:eastAsia="Palatino-Roman" w:hAnsi="Arial" w:cs="Arial"/>
          <w:sz w:val="20"/>
          <w:szCs w:val="20"/>
        </w:rPr>
        <w:t xml:space="preserve">tackle political issues </w:t>
      </w:r>
      <w:r w:rsidR="00FC1594" w:rsidRPr="00AC37D6">
        <w:rPr>
          <w:rFonts w:ascii="Arial" w:eastAsia="Palatino-Roman" w:hAnsi="Arial" w:cs="Arial"/>
          <w:sz w:val="20"/>
          <w:szCs w:val="20"/>
        </w:rPr>
        <w:t>of</w:t>
      </w:r>
      <w:r w:rsidR="001339D7" w:rsidRPr="00AC37D6">
        <w:rPr>
          <w:rFonts w:ascii="Arial" w:eastAsia="Palatino-Roman" w:hAnsi="Arial" w:cs="Arial"/>
          <w:sz w:val="20"/>
          <w:szCs w:val="20"/>
        </w:rPr>
        <w:t xml:space="preserve"> </w:t>
      </w:r>
      <w:r w:rsidR="00C31C8A" w:rsidRPr="00AC37D6">
        <w:rPr>
          <w:rFonts w:ascii="Arial" w:eastAsia="Palatino-Roman" w:hAnsi="Arial" w:cs="Arial"/>
          <w:sz w:val="20"/>
          <w:szCs w:val="20"/>
        </w:rPr>
        <w:t>B</w:t>
      </w:r>
      <w:r w:rsidR="001339D7" w:rsidRPr="00AC37D6">
        <w:rPr>
          <w:rFonts w:ascii="Arial" w:eastAsia="Palatino-Roman" w:hAnsi="Arial" w:cs="Arial"/>
          <w:sz w:val="20"/>
          <w:szCs w:val="20"/>
        </w:rPr>
        <w:t>lack rights and racism</w:t>
      </w:r>
      <w:r w:rsidR="00C31C8A" w:rsidRPr="00AC37D6">
        <w:rPr>
          <w:rFonts w:ascii="Arial" w:eastAsia="Palatino-Roman" w:hAnsi="Arial" w:cs="Arial"/>
          <w:sz w:val="20"/>
          <w:szCs w:val="20"/>
        </w:rPr>
        <w:t xml:space="preserve"> by </w:t>
      </w:r>
      <w:r w:rsidR="00D51E20" w:rsidRPr="00AC37D6">
        <w:rPr>
          <w:rFonts w:ascii="Arial" w:eastAsia="Palatino-Roman" w:hAnsi="Arial" w:cs="Arial"/>
          <w:sz w:val="20"/>
          <w:szCs w:val="20"/>
        </w:rPr>
        <w:t xml:space="preserve">musicians revealing </w:t>
      </w:r>
      <w:r w:rsidR="00C31C8A" w:rsidRPr="00AC37D6">
        <w:rPr>
          <w:rFonts w:ascii="Arial" w:eastAsia="Palatino-Roman" w:hAnsi="Arial" w:cs="Arial"/>
          <w:sz w:val="20"/>
          <w:szCs w:val="20"/>
        </w:rPr>
        <w:t>‘</w:t>
      </w:r>
      <w:r w:rsidR="00D51E20" w:rsidRPr="00AC37D6">
        <w:rPr>
          <w:rFonts w:ascii="Arial" w:eastAsia="Palatino-Roman" w:hAnsi="Arial" w:cs="Arial"/>
          <w:sz w:val="20"/>
          <w:szCs w:val="20"/>
        </w:rPr>
        <w:t>personal truths</w:t>
      </w:r>
      <w:r w:rsidR="00C31C8A" w:rsidRPr="00AC37D6">
        <w:rPr>
          <w:rFonts w:ascii="Arial" w:eastAsia="Palatino-Roman" w:hAnsi="Arial" w:cs="Arial"/>
          <w:sz w:val="20"/>
          <w:szCs w:val="20"/>
        </w:rPr>
        <w:t>’</w:t>
      </w:r>
      <w:r w:rsidR="00D51E20" w:rsidRPr="00AC37D6">
        <w:rPr>
          <w:rFonts w:ascii="Arial" w:eastAsia="Palatino-Roman" w:hAnsi="Arial" w:cs="Arial"/>
          <w:sz w:val="20"/>
          <w:szCs w:val="20"/>
        </w:rPr>
        <w:t xml:space="preserve"> linked to lived experiences in predominantly Black urban neighbourhoods</w:t>
      </w:r>
      <w:r w:rsidR="001339D7" w:rsidRPr="00AC37D6">
        <w:rPr>
          <w:rFonts w:ascii="Arial" w:eastAsia="Palatino-Roman" w:hAnsi="Arial" w:cs="Arial"/>
          <w:sz w:val="20"/>
          <w:szCs w:val="20"/>
        </w:rPr>
        <w:t xml:space="preserve"> (</w:t>
      </w:r>
      <w:r w:rsidR="00B43917" w:rsidRPr="00AC37D6">
        <w:rPr>
          <w:rFonts w:ascii="Arial" w:eastAsia="Palatino-Roman" w:hAnsi="Arial" w:cs="Arial"/>
          <w:sz w:val="20"/>
          <w:szCs w:val="20"/>
        </w:rPr>
        <w:t xml:space="preserve">Walser 1995; </w:t>
      </w:r>
      <w:r w:rsidR="001339D7" w:rsidRPr="00AC37D6">
        <w:rPr>
          <w:rFonts w:ascii="Arial" w:eastAsia="Palatino-Roman" w:hAnsi="Arial" w:cs="Arial"/>
          <w:sz w:val="20"/>
          <w:szCs w:val="20"/>
        </w:rPr>
        <w:t>Fraley 2009</w:t>
      </w:r>
      <w:r w:rsidR="00A34DEB" w:rsidRPr="00AC37D6">
        <w:rPr>
          <w:rFonts w:ascii="Arial" w:eastAsia="Palatino-Roman" w:hAnsi="Arial" w:cs="Arial"/>
          <w:sz w:val="20"/>
          <w:szCs w:val="20"/>
        </w:rPr>
        <w:t>, p.</w:t>
      </w:r>
      <w:r w:rsidR="001339D7" w:rsidRPr="00AC37D6">
        <w:rPr>
          <w:rFonts w:ascii="Arial" w:eastAsia="Palatino-Roman" w:hAnsi="Arial" w:cs="Arial"/>
          <w:sz w:val="20"/>
          <w:szCs w:val="20"/>
        </w:rPr>
        <w:t xml:space="preserve"> 43</w:t>
      </w:r>
      <w:r w:rsidR="00B300A6" w:rsidRPr="00AC37D6">
        <w:rPr>
          <w:rFonts w:ascii="Arial" w:eastAsia="Palatino-Roman" w:hAnsi="Arial" w:cs="Arial"/>
          <w:sz w:val="20"/>
          <w:szCs w:val="20"/>
        </w:rPr>
        <w:t>; Boutros 2020, p.99</w:t>
      </w:r>
      <w:r w:rsidR="001339D7" w:rsidRPr="00AC37D6">
        <w:rPr>
          <w:rFonts w:ascii="Arial" w:eastAsia="Palatino-Roman" w:hAnsi="Arial" w:cs="Arial"/>
          <w:sz w:val="20"/>
          <w:szCs w:val="20"/>
        </w:rPr>
        <w:t xml:space="preserve">). Global hip hop </w:t>
      </w:r>
      <w:r w:rsidR="00FC1594" w:rsidRPr="00AC37D6">
        <w:rPr>
          <w:rFonts w:ascii="Arial" w:eastAsia="Palatino-Roman" w:hAnsi="Arial" w:cs="Arial"/>
          <w:sz w:val="20"/>
          <w:szCs w:val="20"/>
        </w:rPr>
        <w:t xml:space="preserve">politics </w:t>
      </w:r>
      <w:r w:rsidR="001339D7" w:rsidRPr="00AC37D6">
        <w:rPr>
          <w:rFonts w:ascii="Arial" w:eastAsia="Palatino-Roman" w:hAnsi="Arial" w:cs="Arial"/>
          <w:sz w:val="20"/>
          <w:szCs w:val="20"/>
        </w:rPr>
        <w:t xml:space="preserve">include </w:t>
      </w:r>
      <w:r w:rsidR="003A5AF9" w:rsidRPr="00AC37D6">
        <w:rPr>
          <w:rFonts w:ascii="Arial" w:eastAsia="Palatino-Roman" w:hAnsi="Arial" w:cs="Arial"/>
          <w:sz w:val="20"/>
          <w:szCs w:val="20"/>
        </w:rPr>
        <w:t>‘</w:t>
      </w:r>
      <w:r w:rsidR="001339D7" w:rsidRPr="00AC37D6">
        <w:rPr>
          <w:rFonts w:ascii="Arial" w:eastAsia="Palatino-Roman" w:hAnsi="Arial" w:cs="Arial"/>
          <w:sz w:val="20"/>
          <w:szCs w:val="20"/>
        </w:rPr>
        <w:t>youth protest and resistance around the World</w:t>
      </w:r>
      <w:r w:rsidR="003A5AF9" w:rsidRPr="00AC37D6">
        <w:rPr>
          <w:rFonts w:ascii="Arial" w:eastAsia="Palatino-Roman" w:hAnsi="Arial" w:cs="Arial"/>
          <w:sz w:val="20"/>
          <w:szCs w:val="20"/>
        </w:rPr>
        <w:t>’</w:t>
      </w:r>
      <w:r w:rsidR="001339D7" w:rsidRPr="00AC37D6">
        <w:rPr>
          <w:rFonts w:ascii="Arial" w:eastAsia="Palatino-Roman" w:hAnsi="Arial" w:cs="Arial"/>
          <w:sz w:val="20"/>
          <w:szCs w:val="20"/>
        </w:rPr>
        <w:t xml:space="preserve"> (Williams 2010</w:t>
      </w:r>
      <w:r w:rsidR="00A34DEB" w:rsidRPr="00AC37D6">
        <w:rPr>
          <w:rFonts w:ascii="Arial" w:eastAsia="Palatino-Roman" w:hAnsi="Arial" w:cs="Arial"/>
          <w:sz w:val="20"/>
          <w:szCs w:val="20"/>
        </w:rPr>
        <w:t>, p.</w:t>
      </w:r>
      <w:r w:rsidR="001339D7" w:rsidRPr="00AC37D6">
        <w:rPr>
          <w:rFonts w:ascii="Arial" w:eastAsia="Palatino-Roman" w:hAnsi="Arial" w:cs="Arial"/>
          <w:sz w:val="20"/>
          <w:szCs w:val="20"/>
        </w:rPr>
        <w:t xml:space="preserve"> 67) which challenges the status quo (Lee 2010</w:t>
      </w:r>
      <w:r w:rsidR="00A34DEB" w:rsidRPr="00AC37D6">
        <w:rPr>
          <w:rFonts w:ascii="Arial" w:eastAsia="Palatino-Roman" w:hAnsi="Arial" w:cs="Arial"/>
          <w:sz w:val="20"/>
          <w:szCs w:val="20"/>
        </w:rPr>
        <w:t>, p.</w:t>
      </w:r>
      <w:r w:rsidR="001339D7" w:rsidRPr="00AC37D6">
        <w:rPr>
          <w:rFonts w:ascii="Arial" w:eastAsia="Palatino-Roman" w:hAnsi="Arial" w:cs="Arial"/>
          <w:sz w:val="20"/>
          <w:szCs w:val="20"/>
        </w:rPr>
        <w:t xml:space="preserve"> 139). </w:t>
      </w:r>
      <w:r w:rsidR="003A5AF9" w:rsidRPr="00AC37D6">
        <w:rPr>
          <w:rFonts w:ascii="Arial" w:eastAsia="Palatino-Roman" w:hAnsi="Arial" w:cs="Arial"/>
          <w:sz w:val="20"/>
          <w:szCs w:val="20"/>
        </w:rPr>
        <w:t xml:space="preserve">Though most hip hop </w:t>
      </w:r>
      <w:r w:rsidR="00431B86" w:rsidRPr="00AC37D6">
        <w:rPr>
          <w:rFonts w:ascii="Arial" w:eastAsia="Palatino-Roman" w:hAnsi="Arial" w:cs="Arial"/>
          <w:sz w:val="20"/>
          <w:szCs w:val="20"/>
        </w:rPr>
        <w:t xml:space="preserve">(US and elsewhere) </w:t>
      </w:r>
      <w:r w:rsidR="003A5AF9" w:rsidRPr="00AC37D6">
        <w:rPr>
          <w:rFonts w:ascii="Arial" w:eastAsia="Palatino-Roman" w:hAnsi="Arial" w:cs="Arial"/>
          <w:sz w:val="20"/>
          <w:szCs w:val="20"/>
        </w:rPr>
        <w:t xml:space="preserve">tends </w:t>
      </w:r>
      <w:r w:rsidR="00A34DEB" w:rsidRPr="00AC37D6">
        <w:rPr>
          <w:rFonts w:ascii="Arial" w:eastAsia="Palatino-Roman" w:hAnsi="Arial" w:cs="Arial"/>
          <w:sz w:val="20"/>
          <w:szCs w:val="20"/>
        </w:rPr>
        <w:t xml:space="preserve">to focus on national politics </w:t>
      </w:r>
      <w:r w:rsidR="001339D7" w:rsidRPr="00AC37D6">
        <w:rPr>
          <w:rFonts w:ascii="Arial" w:eastAsia="Palatino-Roman" w:hAnsi="Arial" w:cs="Arial"/>
          <w:sz w:val="20"/>
          <w:szCs w:val="20"/>
        </w:rPr>
        <w:t>(Terkourafi 2010; Street 2013)</w:t>
      </w:r>
      <w:r w:rsidR="00A34DEB" w:rsidRPr="00AC37D6">
        <w:rPr>
          <w:rFonts w:ascii="Arial" w:eastAsia="Palatino-Roman" w:hAnsi="Arial" w:cs="Arial"/>
          <w:sz w:val="20"/>
          <w:szCs w:val="20"/>
        </w:rPr>
        <w:t xml:space="preserve">, </w:t>
      </w:r>
      <w:r w:rsidR="00D51E20" w:rsidRPr="00AC37D6">
        <w:rPr>
          <w:rFonts w:ascii="Arial" w:eastAsia="Palatino-Roman" w:hAnsi="Arial" w:cs="Arial"/>
          <w:sz w:val="20"/>
          <w:szCs w:val="20"/>
        </w:rPr>
        <w:t>some</w:t>
      </w:r>
      <w:r w:rsidR="00A34DEB" w:rsidRPr="00AC37D6">
        <w:rPr>
          <w:rFonts w:ascii="Arial" w:eastAsia="Palatino-Roman" w:hAnsi="Arial" w:cs="Arial"/>
          <w:sz w:val="20"/>
          <w:szCs w:val="20"/>
        </w:rPr>
        <w:t xml:space="preserve"> hip hop a</w:t>
      </w:r>
      <w:r w:rsidR="001339D7" w:rsidRPr="00AC37D6">
        <w:rPr>
          <w:rFonts w:ascii="Arial" w:eastAsia="Palatino-Roman" w:hAnsi="Arial" w:cs="Arial"/>
          <w:sz w:val="20"/>
          <w:szCs w:val="20"/>
        </w:rPr>
        <w:t xml:space="preserve">ttempts </w:t>
      </w:r>
      <w:r w:rsidR="00A34DEB" w:rsidRPr="00AC37D6">
        <w:rPr>
          <w:rFonts w:ascii="Arial" w:eastAsia="Palatino-Roman" w:hAnsi="Arial" w:cs="Arial"/>
          <w:sz w:val="20"/>
          <w:szCs w:val="20"/>
        </w:rPr>
        <w:t>‘</w:t>
      </w:r>
      <w:r w:rsidR="001339D7" w:rsidRPr="00AC37D6">
        <w:rPr>
          <w:rFonts w:ascii="Arial" w:eastAsia="Palatino-Roman" w:hAnsi="Arial" w:cs="Arial"/>
          <w:sz w:val="20"/>
          <w:szCs w:val="20"/>
        </w:rPr>
        <w:t>to address and transform both local and global political discourses</w:t>
      </w:r>
      <w:r w:rsidR="00A34DEB" w:rsidRPr="00AC37D6">
        <w:rPr>
          <w:rFonts w:ascii="Arial" w:eastAsia="Palatino-Roman" w:hAnsi="Arial" w:cs="Arial"/>
          <w:sz w:val="20"/>
          <w:szCs w:val="20"/>
        </w:rPr>
        <w:t>’</w:t>
      </w:r>
      <w:r w:rsidR="00D51E20" w:rsidRPr="00AC37D6">
        <w:rPr>
          <w:rFonts w:ascii="Arial" w:eastAsia="Palatino-Roman" w:hAnsi="Arial" w:cs="Arial"/>
          <w:sz w:val="20"/>
          <w:szCs w:val="20"/>
        </w:rPr>
        <w:t>,</w:t>
      </w:r>
      <w:r w:rsidR="001339D7" w:rsidRPr="00AC37D6">
        <w:rPr>
          <w:rFonts w:ascii="Arial" w:eastAsia="Palatino-Roman" w:hAnsi="Arial" w:cs="Arial"/>
          <w:sz w:val="20"/>
          <w:szCs w:val="20"/>
        </w:rPr>
        <w:t xml:space="preserve"> </w:t>
      </w:r>
      <w:r w:rsidR="00BF44DD" w:rsidRPr="00AC37D6">
        <w:rPr>
          <w:rFonts w:ascii="Arial" w:eastAsia="Palatino-Roman" w:hAnsi="Arial" w:cs="Arial"/>
          <w:sz w:val="20"/>
          <w:szCs w:val="20"/>
        </w:rPr>
        <w:t xml:space="preserve">including Greece’s Imiskoumbria </w:t>
      </w:r>
      <w:r w:rsidR="001339D7" w:rsidRPr="00AC37D6">
        <w:rPr>
          <w:rFonts w:ascii="Arial" w:eastAsia="Palatino-Roman" w:hAnsi="Arial" w:cs="Arial"/>
          <w:sz w:val="20"/>
          <w:szCs w:val="20"/>
        </w:rPr>
        <w:t>(Hess 2010</w:t>
      </w:r>
      <w:r w:rsidR="00A34DEB" w:rsidRPr="00AC37D6">
        <w:rPr>
          <w:rFonts w:ascii="Arial" w:eastAsia="Palatino-Roman" w:hAnsi="Arial" w:cs="Arial"/>
          <w:sz w:val="20"/>
          <w:szCs w:val="20"/>
        </w:rPr>
        <w:t>, p.</w:t>
      </w:r>
      <w:r w:rsidR="001339D7" w:rsidRPr="00AC37D6">
        <w:rPr>
          <w:rFonts w:ascii="Arial" w:eastAsia="Palatino-Roman" w:hAnsi="Arial" w:cs="Arial"/>
          <w:sz w:val="20"/>
          <w:szCs w:val="20"/>
        </w:rPr>
        <w:t xml:space="preserve"> 169)</w:t>
      </w:r>
      <w:r w:rsidR="00BF44DD" w:rsidRPr="00AC37D6">
        <w:rPr>
          <w:rFonts w:ascii="Arial" w:eastAsia="Palatino-Roman" w:hAnsi="Arial" w:cs="Arial"/>
          <w:sz w:val="20"/>
          <w:szCs w:val="20"/>
        </w:rPr>
        <w:t xml:space="preserve"> and </w:t>
      </w:r>
      <w:r w:rsidR="00D51E20" w:rsidRPr="00AC37D6">
        <w:rPr>
          <w:rFonts w:ascii="Arial" w:eastAsia="Palatino-Roman" w:hAnsi="Arial" w:cs="Arial"/>
          <w:sz w:val="20"/>
          <w:szCs w:val="20"/>
        </w:rPr>
        <w:t xml:space="preserve">Turkey’s </w:t>
      </w:r>
      <w:r w:rsidR="001339D7" w:rsidRPr="00AC37D6">
        <w:rPr>
          <w:rFonts w:ascii="Arial" w:eastAsia="Palatino-Roman" w:hAnsi="Arial" w:cs="Arial"/>
          <w:sz w:val="20"/>
          <w:szCs w:val="20"/>
        </w:rPr>
        <w:t xml:space="preserve">Saian </w:t>
      </w:r>
      <w:r w:rsidR="00D51E20" w:rsidRPr="00AC37D6">
        <w:rPr>
          <w:rFonts w:ascii="Arial" w:eastAsia="Palatino-Roman" w:hAnsi="Arial" w:cs="Arial"/>
          <w:sz w:val="20"/>
          <w:szCs w:val="20"/>
        </w:rPr>
        <w:t xml:space="preserve">(Way 2016a), </w:t>
      </w:r>
      <w:r w:rsidR="00BF44DD" w:rsidRPr="00AC37D6">
        <w:rPr>
          <w:rFonts w:ascii="Arial" w:eastAsia="Palatino-Roman" w:hAnsi="Arial" w:cs="Arial"/>
          <w:sz w:val="20"/>
          <w:szCs w:val="20"/>
        </w:rPr>
        <w:t xml:space="preserve">who </w:t>
      </w:r>
      <w:r w:rsidR="00D51E20" w:rsidRPr="00AC37D6">
        <w:rPr>
          <w:rFonts w:ascii="Arial" w:eastAsia="Palatino-Roman" w:hAnsi="Arial" w:cs="Arial"/>
          <w:sz w:val="20"/>
          <w:szCs w:val="20"/>
        </w:rPr>
        <w:t>tackle</w:t>
      </w:r>
      <w:r w:rsidR="001339D7" w:rsidRPr="00AC37D6">
        <w:rPr>
          <w:rFonts w:ascii="Arial" w:eastAsia="Palatino-Roman" w:hAnsi="Arial" w:cs="Arial"/>
          <w:sz w:val="20"/>
          <w:szCs w:val="20"/>
        </w:rPr>
        <w:t xml:space="preserve"> injustices both </w:t>
      </w:r>
      <w:r w:rsidR="00D51E20" w:rsidRPr="00AC37D6">
        <w:rPr>
          <w:rFonts w:ascii="Arial" w:eastAsia="Palatino-Roman" w:hAnsi="Arial" w:cs="Arial"/>
          <w:sz w:val="20"/>
          <w:szCs w:val="20"/>
        </w:rPr>
        <w:t>at home</w:t>
      </w:r>
      <w:r w:rsidR="001339D7" w:rsidRPr="00AC37D6">
        <w:rPr>
          <w:rFonts w:ascii="Arial" w:eastAsia="Palatino-Roman" w:hAnsi="Arial" w:cs="Arial"/>
          <w:sz w:val="20"/>
          <w:szCs w:val="20"/>
        </w:rPr>
        <w:t xml:space="preserve"> and globally. </w:t>
      </w:r>
    </w:p>
    <w:p w14:paraId="17362867" w14:textId="063476AD" w:rsidR="004420AE" w:rsidRPr="00AC37D6" w:rsidRDefault="00FC1594"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Both </w:t>
      </w:r>
      <w:r w:rsidR="00C31C8A" w:rsidRPr="00AC37D6">
        <w:rPr>
          <w:rFonts w:ascii="Arial" w:eastAsia="Palatino-Roman" w:hAnsi="Arial" w:cs="Arial"/>
          <w:sz w:val="20"/>
          <w:szCs w:val="20"/>
        </w:rPr>
        <w:t>‘The Storm’ and ‘</w:t>
      </w:r>
      <w:r w:rsidR="00A537FB" w:rsidRPr="00AC37D6">
        <w:rPr>
          <w:rFonts w:ascii="Arial" w:eastAsia="Palatino-Roman" w:hAnsi="Arial" w:cs="Arial"/>
          <w:sz w:val="20"/>
          <w:szCs w:val="20"/>
        </w:rPr>
        <w:t>Yarınımız Y</w:t>
      </w:r>
      <w:r w:rsidR="00C31C8A" w:rsidRPr="00AC37D6">
        <w:rPr>
          <w:rFonts w:ascii="Arial" w:eastAsia="Palatino-Roman" w:hAnsi="Arial" w:cs="Arial"/>
          <w:sz w:val="20"/>
          <w:szCs w:val="20"/>
        </w:rPr>
        <w:t xml:space="preserve">ok’ </w:t>
      </w:r>
      <w:r w:rsidR="00BF44DD" w:rsidRPr="00AC37D6">
        <w:rPr>
          <w:rFonts w:ascii="Arial" w:eastAsia="Palatino-Roman" w:hAnsi="Arial" w:cs="Arial"/>
          <w:sz w:val="20"/>
          <w:szCs w:val="20"/>
        </w:rPr>
        <w:t>a</w:t>
      </w:r>
      <w:r w:rsidRPr="00AC37D6">
        <w:rPr>
          <w:rFonts w:ascii="Arial" w:eastAsia="Palatino-Roman" w:hAnsi="Arial" w:cs="Arial"/>
          <w:sz w:val="20"/>
          <w:szCs w:val="20"/>
        </w:rPr>
        <w:t xml:space="preserve">re part of wider trends in political hip hop. </w:t>
      </w:r>
      <w:r w:rsidR="00D51E20" w:rsidRPr="00AC37D6">
        <w:rPr>
          <w:rFonts w:ascii="Arial" w:eastAsia="Palatino-Roman" w:hAnsi="Arial" w:cs="Arial"/>
          <w:sz w:val="20"/>
          <w:szCs w:val="20"/>
        </w:rPr>
        <w:t xml:space="preserve">‘The Storm’ </w:t>
      </w:r>
      <w:r w:rsidR="00C31C8A" w:rsidRPr="00AC37D6">
        <w:rPr>
          <w:rFonts w:ascii="Arial" w:eastAsia="Palatino-Roman" w:hAnsi="Arial" w:cs="Arial"/>
          <w:sz w:val="20"/>
          <w:szCs w:val="20"/>
        </w:rPr>
        <w:t>i</w:t>
      </w:r>
      <w:r w:rsidR="00D51E20" w:rsidRPr="00AC37D6">
        <w:rPr>
          <w:rFonts w:ascii="Arial" w:eastAsia="Palatino-Roman" w:hAnsi="Arial" w:cs="Arial"/>
          <w:sz w:val="20"/>
          <w:szCs w:val="20"/>
        </w:rPr>
        <w:t xml:space="preserve">s </w:t>
      </w:r>
      <w:r w:rsidR="00003963" w:rsidRPr="00AC37D6">
        <w:rPr>
          <w:rFonts w:ascii="Arial" w:eastAsia="Palatino-Roman" w:hAnsi="Arial" w:cs="Arial"/>
          <w:sz w:val="20"/>
          <w:szCs w:val="20"/>
        </w:rPr>
        <w:t>just one expression</w:t>
      </w:r>
      <w:r w:rsidR="00D51E20" w:rsidRPr="00AC37D6">
        <w:rPr>
          <w:rFonts w:ascii="Arial" w:eastAsia="Palatino-Roman" w:hAnsi="Arial" w:cs="Arial"/>
          <w:sz w:val="20"/>
          <w:szCs w:val="20"/>
        </w:rPr>
        <w:t xml:space="preserve"> of </w:t>
      </w:r>
      <w:r w:rsidRPr="00AC37D6">
        <w:rPr>
          <w:rFonts w:ascii="Arial" w:eastAsia="Palatino-Roman" w:hAnsi="Arial" w:cs="Arial"/>
          <w:sz w:val="20"/>
          <w:szCs w:val="20"/>
        </w:rPr>
        <w:t>‘h</w:t>
      </w:r>
      <w:r w:rsidR="00054488" w:rsidRPr="00AC37D6">
        <w:rPr>
          <w:rFonts w:ascii="Arial" w:eastAsia="Palatino-Roman" w:hAnsi="Arial" w:cs="Arial"/>
          <w:sz w:val="20"/>
          <w:szCs w:val="20"/>
        </w:rPr>
        <w:t xml:space="preserve">ip-hop's disdain for President Donald Trump </w:t>
      </w:r>
      <w:r w:rsidR="00D51E20" w:rsidRPr="00AC37D6">
        <w:rPr>
          <w:rFonts w:ascii="Arial" w:eastAsia="Palatino-Roman" w:hAnsi="Arial" w:cs="Arial"/>
          <w:sz w:val="20"/>
          <w:szCs w:val="20"/>
        </w:rPr>
        <w:t>[which]</w:t>
      </w:r>
      <w:r w:rsidRPr="00AC37D6">
        <w:rPr>
          <w:rFonts w:ascii="Arial" w:eastAsia="Palatino-Roman" w:hAnsi="Arial" w:cs="Arial"/>
          <w:sz w:val="20"/>
          <w:szCs w:val="20"/>
        </w:rPr>
        <w:t xml:space="preserve"> </w:t>
      </w:r>
      <w:r w:rsidR="00054488" w:rsidRPr="00AC37D6">
        <w:rPr>
          <w:rFonts w:ascii="Arial" w:eastAsia="Palatino-Roman" w:hAnsi="Arial" w:cs="Arial"/>
          <w:sz w:val="20"/>
          <w:szCs w:val="20"/>
        </w:rPr>
        <w:t>increased in the months since</w:t>
      </w:r>
      <w:r w:rsidRPr="00AC37D6">
        <w:rPr>
          <w:rFonts w:ascii="Arial" w:eastAsia="Palatino-Roman" w:hAnsi="Arial" w:cs="Arial"/>
          <w:sz w:val="20"/>
          <w:szCs w:val="20"/>
        </w:rPr>
        <w:t xml:space="preserve"> [his 2016 election</w:t>
      </w:r>
      <w:r w:rsidR="00BF44DD" w:rsidRPr="00AC37D6">
        <w:rPr>
          <w:rFonts w:ascii="Arial" w:eastAsia="Palatino-Roman" w:hAnsi="Arial" w:cs="Arial"/>
          <w:sz w:val="20"/>
          <w:szCs w:val="20"/>
        </w:rPr>
        <w:t>]</w:t>
      </w:r>
      <w:r w:rsidR="00054488" w:rsidRPr="00AC37D6">
        <w:rPr>
          <w:rFonts w:ascii="Arial" w:eastAsia="Palatino-Roman" w:hAnsi="Arial" w:cs="Arial"/>
          <w:sz w:val="20"/>
          <w:szCs w:val="20"/>
        </w:rPr>
        <w:t xml:space="preserve">’ (Penrose 2017). Likewise, Turkey </w:t>
      </w:r>
      <w:r w:rsidR="00D51E20" w:rsidRPr="00AC37D6">
        <w:rPr>
          <w:rFonts w:ascii="Arial" w:eastAsia="Palatino-Roman" w:hAnsi="Arial" w:cs="Arial"/>
          <w:sz w:val="20"/>
          <w:szCs w:val="20"/>
        </w:rPr>
        <w:t>has seen</w:t>
      </w:r>
      <w:r w:rsidR="00054488" w:rsidRPr="00AC37D6">
        <w:rPr>
          <w:rFonts w:ascii="Arial" w:eastAsia="Palatino-Roman" w:hAnsi="Arial" w:cs="Arial"/>
          <w:sz w:val="20"/>
          <w:szCs w:val="20"/>
        </w:rPr>
        <w:t xml:space="preserve"> a spike in anti-Erdo</w:t>
      </w:r>
      <w:r w:rsidR="008B4D9E">
        <w:rPr>
          <w:rFonts w:ascii="Arial" w:eastAsia="Palatino-Roman" w:hAnsi="Arial" w:cs="Arial"/>
          <w:sz w:val="20"/>
          <w:szCs w:val="20"/>
        </w:rPr>
        <w:t>ğ</w:t>
      </w:r>
      <w:r w:rsidR="00054488" w:rsidRPr="00AC37D6">
        <w:rPr>
          <w:rFonts w:ascii="Arial" w:eastAsia="Palatino-Roman" w:hAnsi="Arial" w:cs="Arial"/>
          <w:sz w:val="20"/>
          <w:szCs w:val="20"/>
        </w:rPr>
        <w:t xml:space="preserve">an </w:t>
      </w:r>
      <w:r w:rsidR="00304931" w:rsidRPr="00AC37D6">
        <w:rPr>
          <w:rFonts w:ascii="Arial" w:eastAsia="Palatino-Roman" w:hAnsi="Arial" w:cs="Arial"/>
          <w:sz w:val="20"/>
          <w:szCs w:val="20"/>
        </w:rPr>
        <w:t xml:space="preserve">hip hop </w:t>
      </w:r>
      <w:r w:rsidR="00D51E20" w:rsidRPr="00AC37D6">
        <w:rPr>
          <w:rFonts w:ascii="Arial" w:eastAsia="Palatino-Roman" w:hAnsi="Arial" w:cs="Arial"/>
          <w:sz w:val="20"/>
          <w:szCs w:val="20"/>
        </w:rPr>
        <w:t>at the time of Ezhel’s ‘</w:t>
      </w:r>
      <w:r w:rsidR="00A537FB" w:rsidRPr="00AC37D6">
        <w:rPr>
          <w:rFonts w:ascii="Arial" w:eastAsia="Palatino-Roman" w:hAnsi="Arial" w:cs="Arial"/>
          <w:sz w:val="20"/>
          <w:szCs w:val="20"/>
        </w:rPr>
        <w:t>Yarınımız Y</w:t>
      </w:r>
      <w:r w:rsidR="00D51E20" w:rsidRPr="00AC37D6">
        <w:rPr>
          <w:rFonts w:ascii="Arial" w:eastAsia="Palatino-Roman" w:hAnsi="Arial" w:cs="Arial"/>
          <w:sz w:val="20"/>
          <w:szCs w:val="20"/>
        </w:rPr>
        <w:t>ok’</w:t>
      </w:r>
      <w:r w:rsidR="00003963" w:rsidRPr="00AC37D6">
        <w:rPr>
          <w:rFonts w:ascii="Arial" w:eastAsia="Palatino-Roman" w:hAnsi="Arial" w:cs="Arial"/>
          <w:sz w:val="20"/>
          <w:szCs w:val="20"/>
        </w:rPr>
        <w:t>,</w:t>
      </w:r>
      <w:r w:rsidR="00D51E20" w:rsidRPr="00AC37D6">
        <w:rPr>
          <w:rFonts w:ascii="Arial" w:eastAsia="Palatino-Roman" w:hAnsi="Arial" w:cs="Arial"/>
          <w:sz w:val="20"/>
          <w:szCs w:val="20"/>
        </w:rPr>
        <w:t xml:space="preserve"> including </w:t>
      </w:r>
      <w:r w:rsidR="00304931" w:rsidRPr="00AC37D6">
        <w:rPr>
          <w:rFonts w:ascii="Arial" w:eastAsia="Palatino-Roman" w:hAnsi="Arial" w:cs="Arial"/>
          <w:sz w:val="20"/>
          <w:szCs w:val="20"/>
        </w:rPr>
        <w:t>the release of ‘#SUSAMAM (I can’t stay silent)’ with over 53 million views on YouTube (as of 1 November 2021) and ‘Olay’ also by Ezhel</w:t>
      </w:r>
      <w:r w:rsidR="00746216" w:rsidRPr="00AC37D6">
        <w:rPr>
          <w:rFonts w:ascii="Arial" w:eastAsia="Palatino-Roman" w:hAnsi="Arial" w:cs="Arial"/>
          <w:sz w:val="20"/>
          <w:szCs w:val="20"/>
        </w:rPr>
        <w:t xml:space="preserve">. </w:t>
      </w:r>
      <w:r w:rsidR="002D2DF7" w:rsidRPr="00AC37D6">
        <w:rPr>
          <w:rFonts w:ascii="Arial" w:eastAsia="Palatino-Roman" w:hAnsi="Arial" w:cs="Arial"/>
          <w:sz w:val="20"/>
          <w:szCs w:val="20"/>
        </w:rPr>
        <w:t>‘</w:t>
      </w:r>
      <w:r w:rsidR="00C31C8A" w:rsidRPr="00AC37D6">
        <w:rPr>
          <w:rFonts w:ascii="Arial" w:eastAsia="Palatino-Roman" w:hAnsi="Arial" w:cs="Arial"/>
          <w:sz w:val="20"/>
          <w:szCs w:val="20"/>
        </w:rPr>
        <w:t>The</w:t>
      </w:r>
      <w:r w:rsidR="002D2DF7" w:rsidRPr="00AC37D6">
        <w:rPr>
          <w:rFonts w:ascii="Arial" w:eastAsia="Palatino-Roman" w:hAnsi="Arial" w:cs="Arial"/>
          <w:sz w:val="20"/>
          <w:szCs w:val="20"/>
        </w:rPr>
        <w:t xml:space="preserve"> Storm’ and ‘</w:t>
      </w:r>
      <w:r w:rsidR="00A537FB" w:rsidRPr="00AC37D6">
        <w:rPr>
          <w:rFonts w:ascii="Arial" w:eastAsia="Palatino-Roman" w:hAnsi="Arial" w:cs="Arial"/>
          <w:sz w:val="20"/>
          <w:szCs w:val="20"/>
        </w:rPr>
        <w:t>Yarınımız Y</w:t>
      </w:r>
      <w:r w:rsidR="002D2DF7" w:rsidRPr="00AC37D6">
        <w:rPr>
          <w:rFonts w:ascii="Arial" w:eastAsia="Palatino-Roman" w:hAnsi="Arial" w:cs="Arial"/>
          <w:sz w:val="20"/>
          <w:szCs w:val="20"/>
        </w:rPr>
        <w:t xml:space="preserve">ok’ </w:t>
      </w:r>
      <w:r w:rsidR="004B083A" w:rsidRPr="00AC37D6">
        <w:rPr>
          <w:rFonts w:ascii="Arial" w:eastAsia="Palatino-Roman" w:hAnsi="Arial" w:cs="Arial"/>
          <w:sz w:val="20"/>
          <w:szCs w:val="20"/>
        </w:rPr>
        <w:t xml:space="preserve">were selected </w:t>
      </w:r>
      <w:r w:rsidR="006E6AF9" w:rsidRPr="00AC37D6">
        <w:rPr>
          <w:rFonts w:ascii="Arial" w:eastAsia="Palatino-Roman" w:hAnsi="Arial" w:cs="Arial"/>
          <w:sz w:val="20"/>
          <w:szCs w:val="20"/>
        </w:rPr>
        <w:t xml:space="preserve">because both </w:t>
      </w:r>
      <w:r w:rsidR="002D2DF7" w:rsidRPr="00AC37D6">
        <w:rPr>
          <w:rFonts w:ascii="Arial" w:eastAsia="Palatino-Roman" w:hAnsi="Arial" w:cs="Arial"/>
          <w:sz w:val="20"/>
          <w:szCs w:val="20"/>
        </w:rPr>
        <w:t xml:space="preserve">videos are in wide circulation and both </w:t>
      </w:r>
      <w:r w:rsidR="004420AE" w:rsidRPr="00AC37D6">
        <w:rPr>
          <w:rFonts w:ascii="Arial" w:eastAsia="Palatino-Roman" w:hAnsi="Arial" w:cs="Arial"/>
          <w:sz w:val="20"/>
          <w:szCs w:val="20"/>
        </w:rPr>
        <w:t>musicians have a reputation for being ‘political’</w:t>
      </w:r>
      <w:r w:rsidR="006E6AF9" w:rsidRPr="00AC37D6">
        <w:rPr>
          <w:rFonts w:ascii="Arial" w:eastAsia="Palatino-Roman" w:hAnsi="Arial" w:cs="Arial"/>
          <w:sz w:val="20"/>
          <w:szCs w:val="20"/>
        </w:rPr>
        <w:t xml:space="preserve">, generating </w:t>
      </w:r>
      <w:r w:rsidR="004420AE" w:rsidRPr="00AC37D6">
        <w:rPr>
          <w:rFonts w:ascii="Arial" w:eastAsia="Palatino-Roman" w:hAnsi="Arial" w:cs="Arial"/>
          <w:sz w:val="20"/>
          <w:szCs w:val="20"/>
        </w:rPr>
        <w:t xml:space="preserve">interest </w:t>
      </w:r>
      <w:r w:rsidR="004B083A" w:rsidRPr="00AC37D6">
        <w:rPr>
          <w:rFonts w:ascii="Arial" w:eastAsia="Palatino-Roman" w:hAnsi="Arial" w:cs="Arial"/>
          <w:sz w:val="20"/>
          <w:szCs w:val="20"/>
        </w:rPr>
        <w:t xml:space="preserve">in the press </w:t>
      </w:r>
      <w:r w:rsidR="004420AE" w:rsidRPr="00AC37D6">
        <w:rPr>
          <w:rFonts w:ascii="Arial" w:eastAsia="Palatino-Roman" w:hAnsi="Arial" w:cs="Arial"/>
          <w:sz w:val="20"/>
          <w:szCs w:val="20"/>
        </w:rPr>
        <w:t xml:space="preserve">and </w:t>
      </w:r>
      <w:r w:rsidR="004B083A" w:rsidRPr="00AC37D6">
        <w:rPr>
          <w:rFonts w:ascii="Arial" w:eastAsia="Palatino-Roman" w:hAnsi="Arial" w:cs="Arial"/>
          <w:sz w:val="20"/>
          <w:szCs w:val="20"/>
        </w:rPr>
        <w:t>online</w:t>
      </w:r>
      <w:r w:rsidR="004420AE" w:rsidRPr="00AC37D6">
        <w:rPr>
          <w:rFonts w:ascii="Arial" w:eastAsia="Palatino-Roman" w:hAnsi="Arial" w:cs="Arial"/>
          <w:sz w:val="20"/>
          <w:szCs w:val="20"/>
        </w:rPr>
        <w:t xml:space="preserve">. </w:t>
      </w:r>
    </w:p>
    <w:p w14:paraId="13B8A880" w14:textId="16EED0AC" w:rsidR="002D523B" w:rsidRPr="00AC37D6" w:rsidRDefault="001C001C"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lastRenderedPageBreak/>
        <w:t xml:space="preserve">Marshall Bruce Mathers III, or Eminem, has been a global success since his </w:t>
      </w:r>
      <w:r w:rsidR="004150E2" w:rsidRPr="00AC37D6">
        <w:rPr>
          <w:rFonts w:ascii="Arial" w:eastAsia="Palatino-Roman" w:hAnsi="Arial" w:cs="Arial"/>
          <w:sz w:val="20"/>
          <w:szCs w:val="20"/>
        </w:rPr>
        <w:t xml:space="preserve">1996 </w:t>
      </w:r>
      <w:r w:rsidR="002D523B" w:rsidRPr="00AC37D6">
        <w:rPr>
          <w:rFonts w:ascii="Arial" w:eastAsia="Palatino-Roman" w:hAnsi="Arial" w:cs="Arial"/>
          <w:i/>
          <w:sz w:val="20"/>
          <w:szCs w:val="20"/>
        </w:rPr>
        <w:t>Infinity</w:t>
      </w:r>
      <w:r w:rsidR="002D523B" w:rsidRPr="00AC37D6">
        <w:rPr>
          <w:rFonts w:ascii="Arial" w:eastAsia="Palatino-Roman" w:hAnsi="Arial" w:cs="Arial"/>
          <w:sz w:val="20"/>
          <w:szCs w:val="20"/>
        </w:rPr>
        <w:t xml:space="preserve"> </w:t>
      </w:r>
      <w:r w:rsidRPr="00AC37D6">
        <w:rPr>
          <w:rFonts w:ascii="Arial" w:eastAsia="Palatino-Roman" w:hAnsi="Arial" w:cs="Arial"/>
          <w:sz w:val="20"/>
          <w:szCs w:val="20"/>
        </w:rPr>
        <w:t>debut album. He has won Gramm</w:t>
      </w:r>
      <w:r w:rsidR="004150E2" w:rsidRPr="00AC37D6">
        <w:rPr>
          <w:rFonts w:ascii="Arial" w:eastAsia="Palatino-Roman" w:hAnsi="Arial" w:cs="Arial"/>
          <w:sz w:val="20"/>
          <w:szCs w:val="20"/>
        </w:rPr>
        <w:t xml:space="preserve">y </w:t>
      </w:r>
      <w:r w:rsidR="004B083A" w:rsidRPr="00AC37D6">
        <w:rPr>
          <w:rFonts w:ascii="Arial" w:eastAsia="Palatino-Roman" w:hAnsi="Arial" w:cs="Arial"/>
          <w:sz w:val="20"/>
          <w:szCs w:val="20"/>
        </w:rPr>
        <w:t>and</w:t>
      </w:r>
      <w:r w:rsidR="004150E2" w:rsidRPr="00AC37D6">
        <w:rPr>
          <w:rFonts w:ascii="Arial" w:eastAsia="Palatino-Roman" w:hAnsi="Arial" w:cs="Arial"/>
          <w:sz w:val="20"/>
          <w:szCs w:val="20"/>
        </w:rPr>
        <w:t xml:space="preserve"> </w:t>
      </w:r>
      <w:r w:rsidRPr="00AC37D6">
        <w:rPr>
          <w:rFonts w:ascii="Arial" w:eastAsia="Palatino-Roman" w:hAnsi="Arial" w:cs="Arial"/>
          <w:sz w:val="20"/>
          <w:szCs w:val="20"/>
        </w:rPr>
        <w:t>Academy Awards, a</w:t>
      </w:r>
      <w:r w:rsidR="004150E2" w:rsidRPr="00AC37D6">
        <w:rPr>
          <w:rFonts w:ascii="Arial" w:eastAsia="Palatino-Roman" w:hAnsi="Arial" w:cs="Arial"/>
          <w:sz w:val="20"/>
          <w:szCs w:val="20"/>
        </w:rPr>
        <w:t xml:space="preserve">nd </w:t>
      </w:r>
      <w:r w:rsidR="002D523B" w:rsidRPr="00AC37D6">
        <w:rPr>
          <w:rFonts w:ascii="Arial" w:eastAsia="Palatino-Roman" w:hAnsi="Arial" w:cs="Arial"/>
          <w:sz w:val="20"/>
          <w:szCs w:val="20"/>
        </w:rPr>
        <w:t>releas</w:t>
      </w:r>
      <w:r w:rsidR="004B083A" w:rsidRPr="00AC37D6">
        <w:rPr>
          <w:rFonts w:ascii="Arial" w:eastAsia="Palatino-Roman" w:hAnsi="Arial" w:cs="Arial"/>
          <w:sz w:val="20"/>
          <w:szCs w:val="20"/>
        </w:rPr>
        <w:t xml:space="preserve">ed </w:t>
      </w:r>
      <w:r w:rsidR="00A43F87" w:rsidRPr="00AC37D6">
        <w:rPr>
          <w:rFonts w:ascii="Arial" w:eastAsia="Palatino-Roman" w:hAnsi="Arial" w:cs="Arial"/>
          <w:sz w:val="20"/>
          <w:szCs w:val="20"/>
        </w:rPr>
        <w:t xml:space="preserve">global and US </w:t>
      </w:r>
      <w:r w:rsidR="004150E2" w:rsidRPr="00AC37D6">
        <w:rPr>
          <w:rFonts w:ascii="Arial" w:eastAsia="Palatino-Roman" w:hAnsi="Arial" w:cs="Arial"/>
          <w:sz w:val="20"/>
          <w:szCs w:val="20"/>
        </w:rPr>
        <w:t>best-selling albums</w:t>
      </w:r>
      <w:r w:rsidRPr="00AC37D6">
        <w:rPr>
          <w:rFonts w:ascii="Arial" w:eastAsia="Palatino-Roman" w:hAnsi="Arial" w:cs="Arial"/>
          <w:sz w:val="20"/>
          <w:szCs w:val="20"/>
        </w:rPr>
        <w:t xml:space="preserve">. He </w:t>
      </w:r>
      <w:r w:rsidR="002D523B" w:rsidRPr="00AC37D6">
        <w:rPr>
          <w:rFonts w:ascii="Arial" w:eastAsia="Palatino-Roman" w:hAnsi="Arial" w:cs="Arial"/>
          <w:sz w:val="20"/>
          <w:szCs w:val="20"/>
        </w:rPr>
        <w:t xml:space="preserve">is outspoken in </w:t>
      </w:r>
      <w:r w:rsidRPr="00AC37D6">
        <w:rPr>
          <w:rFonts w:ascii="Arial" w:eastAsia="Palatino-Roman" w:hAnsi="Arial" w:cs="Arial"/>
          <w:sz w:val="20"/>
          <w:szCs w:val="20"/>
        </w:rPr>
        <w:t>his politics. In ‘</w:t>
      </w:r>
      <w:r w:rsidR="004150E2" w:rsidRPr="00AC37D6">
        <w:rPr>
          <w:rFonts w:ascii="Arial" w:eastAsia="Palatino-Roman" w:hAnsi="Arial" w:cs="Arial"/>
          <w:sz w:val="20"/>
          <w:szCs w:val="20"/>
        </w:rPr>
        <w:t>T</w:t>
      </w:r>
      <w:r w:rsidRPr="00AC37D6">
        <w:rPr>
          <w:rFonts w:ascii="Arial" w:eastAsia="Palatino-Roman" w:hAnsi="Arial" w:cs="Arial"/>
          <w:sz w:val="20"/>
          <w:szCs w:val="20"/>
        </w:rPr>
        <w:t>he Eminem Show’ video</w:t>
      </w:r>
      <w:r w:rsidR="004150E2" w:rsidRPr="00AC37D6">
        <w:rPr>
          <w:rFonts w:ascii="Arial" w:eastAsia="Palatino-Roman" w:hAnsi="Arial" w:cs="Arial"/>
          <w:sz w:val="20"/>
          <w:szCs w:val="20"/>
        </w:rPr>
        <w:t xml:space="preserve"> (2002)</w:t>
      </w:r>
      <w:r w:rsidRPr="00AC37D6">
        <w:rPr>
          <w:rFonts w:ascii="Arial" w:eastAsia="Palatino-Roman" w:hAnsi="Arial" w:cs="Arial"/>
          <w:sz w:val="20"/>
          <w:szCs w:val="20"/>
        </w:rPr>
        <w:t xml:space="preserve">, his character rips up the American constitution. Lyrics in ‘Encore’ </w:t>
      </w:r>
      <w:r w:rsidR="004150E2" w:rsidRPr="00AC37D6">
        <w:rPr>
          <w:rFonts w:ascii="Arial" w:eastAsia="Palatino-Roman" w:hAnsi="Arial" w:cs="Arial"/>
          <w:sz w:val="20"/>
          <w:szCs w:val="20"/>
        </w:rPr>
        <w:t xml:space="preserve">(2004) </w:t>
      </w:r>
      <w:r w:rsidRPr="00AC37D6">
        <w:rPr>
          <w:rFonts w:ascii="Arial" w:eastAsia="Palatino-Roman" w:hAnsi="Arial" w:cs="Arial"/>
          <w:sz w:val="20"/>
          <w:szCs w:val="20"/>
        </w:rPr>
        <w:t>attack George W. Bush’s Iraq war. In a 2012 interview, he confirmed he voted for President Obama, whilst in 2015 in a freestyle rap, he criti</w:t>
      </w:r>
      <w:r w:rsidR="004150E2" w:rsidRPr="00AC37D6">
        <w:rPr>
          <w:rFonts w:ascii="Arial" w:eastAsia="Palatino-Roman" w:hAnsi="Arial" w:cs="Arial"/>
          <w:sz w:val="20"/>
          <w:szCs w:val="20"/>
        </w:rPr>
        <w:t xml:space="preserve">cised </w:t>
      </w:r>
      <w:r w:rsidRPr="00AC37D6">
        <w:rPr>
          <w:rFonts w:ascii="Arial" w:eastAsia="Palatino-Roman" w:hAnsi="Arial" w:cs="Arial"/>
          <w:sz w:val="20"/>
          <w:szCs w:val="20"/>
        </w:rPr>
        <w:t xml:space="preserve">both </w:t>
      </w:r>
      <w:r w:rsidR="00CD3F45" w:rsidRPr="00AC37D6">
        <w:rPr>
          <w:rFonts w:ascii="Arial" w:eastAsia="Palatino-Roman" w:hAnsi="Arial" w:cs="Arial"/>
          <w:sz w:val="20"/>
          <w:szCs w:val="20"/>
        </w:rPr>
        <w:t xml:space="preserve">presidential candidates </w:t>
      </w:r>
      <w:r w:rsidRPr="00AC37D6">
        <w:rPr>
          <w:rFonts w:ascii="Arial" w:eastAsia="Palatino-Roman" w:hAnsi="Arial" w:cs="Arial"/>
          <w:sz w:val="20"/>
          <w:szCs w:val="20"/>
        </w:rPr>
        <w:t xml:space="preserve">Donald Trump and Hillary Clinton. In 2016, he </w:t>
      </w:r>
      <w:r w:rsidR="00C511F2" w:rsidRPr="00AC37D6">
        <w:rPr>
          <w:rFonts w:ascii="Arial" w:eastAsia="Palatino-Roman" w:hAnsi="Arial" w:cs="Arial"/>
          <w:sz w:val="20"/>
          <w:szCs w:val="20"/>
        </w:rPr>
        <w:t xml:space="preserve">freestyle rapped </w:t>
      </w:r>
      <w:r w:rsidRPr="00AC37D6">
        <w:rPr>
          <w:rFonts w:ascii="Arial" w:eastAsia="Palatino-Roman" w:hAnsi="Arial" w:cs="Arial"/>
          <w:sz w:val="20"/>
          <w:szCs w:val="20"/>
        </w:rPr>
        <w:t>concern about Trump as president</w:t>
      </w:r>
      <w:r w:rsidR="009835B9" w:rsidRPr="00AC37D6">
        <w:rPr>
          <w:rFonts w:ascii="Arial" w:eastAsia="Palatino-Roman" w:hAnsi="Arial" w:cs="Arial"/>
          <w:sz w:val="20"/>
          <w:szCs w:val="20"/>
        </w:rPr>
        <w:t>,</w:t>
      </w:r>
      <w:r w:rsidR="004150E2" w:rsidRPr="00AC37D6">
        <w:rPr>
          <w:rFonts w:ascii="Arial" w:eastAsia="Palatino-Roman" w:hAnsi="Arial" w:cs="Arial"/>
          <w:sz w:val="20"/>
          <w:szCs w:val="20"/>
        </w:rPr>
        <w:t xml:space="preserve"> </w:t>
      </w:r>
      <w:r w:rsidRPr="00AC37D6">
        <w:rPr>
          <w:rFonts w:ascii="Arial" w:eastAsia="Palatino-Roman" w:hAnsi="Arial" w:cs="Arial"/>
          <w:sz w:val="20"/>
          <w:szCs w:val="20"/>
        </w:rPr>
        <w:t>and the following year</w:t>
      </w:r>
      <w:r w:rsidR="004150E2" w:rsidRPr="00AC37D6">
        <w:rPr>
          <w:rFonts w:ascii="Arial" w:eastAsia="Palatino-Roman" w:hAnsi="Arial" w:cs="Arial"/>
          <w:sz w:val="20"/>
          <w:szCs w:val="20"/>
        </w:rPr>
        <w:t>, he</w:t>
      </w:r>
      <w:r w:rsidRPr="00AC37D6">
        <w:rPr>
          <w:rFonts w:ascii="Arial" w:eastAsia="Palatino-Roman" w:hAnsi="Arial" w:cs="Arial"/>
          <w:sz w:val="20"/>
          <w:szCs w:val="20"/>
        </w:rPr>
        <w:t xml:space="preserve"> led a ‘Fuck Trump’ chant at the </w:t>
      </w:r>
      <w:r w:rsidR="004150E2" w:rsidRPr="00AC37D6">
        <w:rPr>
          <w:rFonts w:ascii="Arial" w:eastAsia="Palatino-Roman" w:hAnsi="Arial" w:cs="Arial"/>
          <w:sz w:val="20"/>
          <w:szCs w:val="20"/>
        </w:rPr>
        <w:t xml:space="preserve">UK’s </w:t>
      </w:r>
      <w:r w:rsidRPr="00AC37D6">
        <w:rPr>
          <w:rFonts w:ascii="Arial" w:eastAsia="Palatino-Roman" w:hAnsi="Arial" w:cs="Arial"/>
          <w:sz w:val="20"/>
          <w:szCs w:val="20"/>
        </w:rPr>
        <w:t xml:space="preserve">Reading Festival. </w:t>
      </w:r>
      <w:r w:rsidR="00BA0D3A" w:rsidRPr="00AC37D6">
        <w:rPr>
          <w:rFonts w:ascii="Arial" w:eastAsia="Palatino-Roman" w:hAnsi="Arial" w:cs="Arial"/>
          <w:sz w:val="20"/>
          <w:szCs w:val="20"/>
        </w:rPr>
        <w:t xml:space="preserve">‘The Storm’ </w:t>
      </w:r>
      <w:r w:rsidR="002D523B" w:rsidRPr="00AC37D6">
        <w:rPr>
          <w:rFonts w:ascii="Arial" w:eastAsia="Palatino-Roman" w:hAnsi="Arial" w:cs="Arial"/>
          <w:sz w:val="20"/>
          <w:szCs w:val="20"/>
        </w:rPr>
        <w:t xml:space="preserve">was released </w:t>
      </w:r>
      <w:r w:rsidR="00BA0D3A" w:rsidRPr="00AC37D6">
        <w:rPr>
          <w:rFonts w:ascii="Arial" w:eastAsia="Palatino-Roman" w:hAnsi="Arial" w:cs="Arial"/>
          <w:sz w:val="20"/>
          <w:szCs w:val="20"/>
        </w:rPr>
        <w:t xml:space="preserve">on Twitter and played </w:t>
      </w:r>
      <w:r w:rsidR="00CD3F45" w:rsidRPr="00AC37D6">
        <w:rPr>
          <w:rFonts w:ascii="Arial" w:eastAsia="Palatino-Roman" w:hAnsi="Arial" w:cs="Arial"/>
          <w:sz w:val="20"/>
          <w:szCs w:val="20"/>
        </w:rPr>
        <w:t xml:space="preserve">on 10 October 2017 </w:t>
      </w:r>
      <w:r w:rsidR="00BA0D3A" w:rsidRPr="00AC37D6">
        <w:rPr>
          <w:rFonts w:ascii="Arial" w:eastAsia="Palatino-Roman" w:hAnsi="Arial" w:cs="Arial"/>
          <w:sz w:val="20"/>
          <w:szCs w:val="20"/>
        </w:rPr>
        <w:t xml:space="preserve">at the Black Entertainment Television Awards. It </w:t>
      </w:r>
      <w:r w:rsidRPr="00AC37D6">
        <w:rPr>
          <w:rFonts w:ascii="Arial" w:eastAsia="Palatino-Roman" w:hAnsi="Arial" w:cs="Arial"/>
          <w:sz w:val="20"/>
          <w:szCs w:val="20"/>
        </w:rPr>
        <w:t>is</w:t>
      </w:r>
      <w:r w:rsidR="00BA0D3A" w:rsidRPr="00AC37D6">
        <w:rPr>
          <w:rFonts w:ascii="Arial" w:eastAsia="Palatino-Roman" w:hAnsi="Arial" w:cs="Arial"/>
          <w:sz w:val="20"/>
          <w:szCs w:val="20"/>
        </w:rPr>
        <w:t xml:space="preserve"> considered ‘one of his most upfront freestyles ever, blasting the “racist” Donald Trump in a series of brash, take-no-prisoners lines’ (Milton 2017). It directly addresses Trump ‘on topics including the NFL protest, America’s recent spate of hurricanes, Trump’s lavish trips to “his golf resorts and his mansions” and more’ (Connick 2017). </w:t>
      </w:r>
      <w:r w:rsidR="004150E2" w:rsidRPr="00AC37D6">
        <w:rPr>
          <w:rFonts w:ascii="Arial" w:eastAsia="Palatino-Roman" w:hAnsi="Arial" w:cs="Arial"/>
          <w:sz w:val="20"/>
          <w:szCs w:val="20"/>
        </w:rPr>
        <w:t>Eminem</w:t>
      </w:r>
      <w:r w:rsidR="00BA0D3A" w:rsidRPr="00AC37D6">
        <w:rPr>
          <w:rFonts w:ascii="Arial" w:eastAsia="Palatino-Roman" w:hAnsi="Arial" w:cs="Arial"/>
          <w:sz w:val="20"/>
          <w:szCs w:val="20"/>
        </w:rPr>
        <w:t xml:space="preserve"> claim</w:t>
      </w:r>
      <w:r w:rsidR="002D523B" w:rsidRPr="00AC37D6">
        <w:rPr>
          <w:rFonts w:ascii="Arial" w:eastAsia="Palatino-Roman" w:hAnsi="Arial" w:cs="Arial"/>
          <w:sz w:val="20"/>
          <w:szCs w:val="20"/>
        </w:rPr>
        <w:t>s</w:t>
      </w:r>
      <w:r w:rsidR="00BA0D3A" w:rsidRPr="00AC37D6">
        <w:rPr>
          <w:rFonts w:ascii="Arial" w:eastAsia="Palatino-Roman" w:hAnsi="Arial" w:cs="Arial"/>
          <w:sz w:val="20"/>
          <w:szCs w:val="20"/>
        </w:rPr>
        <w:t xml:space="preserve"> </w:t>
      </w:r>
      <w:r w:rsidRPr="00AC37D6">
        <w:rPr>
          <w:rFonts w:ascii="Arial" w:eastAsia="Palatino-Roman" w:hAnsi="Arial" w:cs="Arial"/>
          <w:sz w:val="20"/>
          <w:szCs w:val="20"/>
        </w:rPr>
        <w:t>it</w:t>
      </w:r>
      <w:r w:rsidR="00BA0D3A" w:rsidRPr="00AC37D6">
        <w:rPr>
          <w:rFonts w:ascii="Arial" w:eastAsia="Palatino-Roman" w:hAnsi="Arial" w:cs="Arial"/>
          <w:sz w:val="20"/>
          <w:szCs w:val="20"/>
        </w:rPr>
        <w:t xml:space="preserve"> is </w:t>
      </w:r>
      <w:r w:rsidR="004150E2" w:rsidRPr="00AC37D6">
        <w:rPr>
          <w:rFonts w:ascii="Arial" w:eastAsia="Palatino-Roman" w:hAnsi="Arial" w:cs="Arial"/>
          <w:sz w:val="20"/>
          <w:szCs w:val="20"/>
        </w:rPr>
        <w:t xml:space="preserve">his chance to speak out </w:t>
      </w:r>
      <w:r w:rsidR="00992057" w:rsidRPr="00AC37D6">
        <w:rPr>
          <w:rFonts w:ascii="Arial" w:eastAsia="Palatino-Roman" w:hAnsi="Arial" w:cs="Arial"/>
          <w:sz w:val="20"/>
          <w:szCs w:val="20"/>
        </w:rPr>
        <w:t xml:space="preserve">about </w:t>
      </w:r>
      <w:r w:rsidR="00BA0D3A" w:rsidRPr="00AC37D6">
        <w:rPr>
          <w:rFonts w:ascii="Arial" w:eastAsia="Palatino-Roman" w:hAnsi="Arial" w:cs="Arial"/>
          <w:sz w:val="20"/>
          <w:szCs w:val="20"/>
        </w:rPr>
        <w:t xml:space="preserve">‘injustices’ </w:t>
      </w:r>
      <w:r w:rsidR="004150E2" w:rsidRPr="00AC37D6">
        <w:rPr>
          <w:rFonts w:ascii="Arial" w:eastAsia="Palatino-Roman" w:hAnsi="Arial" w:cs="Arial"/>
          <w:sz w:val="20"/>
          <w:szCs w:val="20"/>
        </w:rPr>
        <w:t xml:space="preserve">by </w:t>
      </w:r>
      <w:r w:rsidR="00BA0D3A" w:rsidRPr="00AC37D6">
        <w:rPr>
          <w:rFonts w:ascii="Arial" w:eastAsia="Palatino-Roman" w:hAnsi="Arial" w:cs="Arial"/>
          <w:sz w:val="20"/>
          <w:szCs w:val="20"/>
        </w:rPr>
        <w:t>Trump</w:t>
      </w:r>
      <w:r w:rsidR="00C511F2" w:rsidRPr="00AC37D6">
        <w:rPr>
          <w:rFonts w:ascii="Arial" w:eastAsia="Palatino-Roman" w:hAnsi="Arial" w:cs="Arial"/>
          <w:sz w:val="20"/>
          <w:szCs w:val="20"/>
        </w:rPr>
        <w:t>, ‘</w:t>
      </w:r>
      <w:r w:rsidR="00BA0D3A" w:rsidRPr="00AC37D6">
        <w:rPr>
          <w:rFonts w:ascii="Arial" w:eastAsia="Palatino-Roman" w:hAnsi="Arial" w:cs="Arial"/>
          <w:sz w:val="20"/>
          <w:szCs w:val="20"/>
        </w:rPr>
        <w:t xml:space="preserve">a president who does not care about everybody in our country; he is not the president for all of us, he </w:t>
      </w:r>
      <w:r w:rsidR="006E6AF9" w:rsidRPr="00AC37D6">
        <w:rPr>
          <w:rFonts w:ascii="Arial" w:eastAsia="Palatino-Roman" w:hAnsi="Arial" w:cs="Arial"/>
          <w:sz w:val="20"/>
          <w:szCs w:val="20"/>
        </w:rPr>
        <w:t>is the president for some of us</w:t>
      </w:r>
      <w:r w:rsidR="00BA0D3A" w:rsidRPr="00AC37D6">
        <w:rPr>
          <w:rFonts w:ascii="Arial" w:eastAsia="Palatino-Roman" w:hAnsi="Arial" w:cs="Arial"/>
          <w:sz w:val="20"/>
          <w:szCs w:val="20"/>
        </w:rPr>
        <w:t xml:space="preserve">’ (‘Songfacts’ 2017). </w:t>
      </w:r>
    </w:p>
    <w:p w14:paraId="2E24E901" w14:textId="559DC570" w:rsidR="00BA0D3A" w:rsidRPr="00AC37D6" w:rsidRDefault="00BA0D3A"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Sercan İpekçioğlu, </w:t>
      </w:r>
      <w:r w:rsidR="005D4377" w:rsidRPr="00AC37D6">
        <w:rPr>
          <w:rFonts w:ascii="Arial" w:eastAsia="Arial" w:hAnsi="Arial" w:cs="Arial"/>
          <w:color w:val="000000"/>
          <w:sz w:val="20"/>
          <w:szCs w:val="20"/>
        </w:rPr>
        <w:t>or</w:t>
      </w:r>
      <w:r w:rsidRPr="00AC37D6">
        <w:rPr>
          <w:rFonts w:ascii="Arial" w:eastAsia="Arial" w:hAnsi="Arial" w:cs="Arial"/>
          <w:color w:val="000000"/>
          <w:sz w:val="20"/>
          <w:szCs w:val="20"/>
        </w:rPr>
        <w:t xml:space="preserve"> Ezhel, is a Turkish rapper, singer and songwriter</w:t>
      </w:r>
      <w:r w:rsidR="00992057"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He </w:t>
      </w:r>
      <w:r w:rsidR="00C511F2" w:rsidRPr="00AC37D6">
        <w:rPr>
          <w:rFonts w:ascii="Arial" w:eastAsia="Arial" w:hAnsi="Arial" w:cs="Arial"/>
          <w:color w:val="000000"/>
          <w:sz w:val="20"/>
          <w:szCs w:val="20"/>
        </w:rPr>
        <w:t xml:space="preserve">was </w:t>
      </w:r>
      <w:r w:rsidR="00992057" w:rsidRPr="00AC37D6">
        <w:rPr>
          <w:rFonts w:ascii="Arial" w:eastAsia="Arial" w:hAnsi="Arial" w:cs="Arial"/>
          <w:color w:val="000000"/>
          <w:sz w:val="20"/>
          <w:szCs w:val="20"/>
        </w:rPr>
        <w:t xml:space="preserve">Spotify’s most streamed Turkish artist of 2020, named 'Freestyle King' by Turkey’s Hip Hop Life, and named by </w:t>
      </w:r>
      <w:r w:rsidR="00992057" w:rsidRPr="00AC37D6">
        <w:rPr>
          <w:rFonts w:ascii="Arial" w:eastAsia="Arial" w:hAnsi="Arial" w:cs="Arial"/>
          <w:i/>
          <w:color w:val="000000"/>
          <w:sz w:val="20"/>
          <w:szCs w:val="20"/>
        </w:rPr>
        <w:t>The New York Times</w:t>
      </w:r>
      <w:r w:rsidR="00992057" w:rsidRPr="00AC37D6">
        <w:rPr>
          <w:rFonts w:ascii="Arial" w:eastAsia="Arial" w:hAnsi="Arial" w:cs="Arial"/>
          <w:color w:val="000000"/>
          <w:sz w:val="20"/>
          <w:szCs w:val="20"/>
        </w:rPr>
        <w:t xml:space="preserve"> (2019) as a European Pop Act that everyone should know. He has released three albums since 2017</w:t>
      </w:r>
      <w:r w:rsidR="00D6464F" w:rsidRPr="00AC37D6">
        <w:rPr>
          <w:rFonts w:ascii="Arial" w:eastAsia="Arial" w:hAnsi="Arial" w:cs="Arial"/>
          <w:color w:val="000000"/>
          <w:sz w:val="20"/>
          <w:szCs w:val="20"/>
        </w:rPr>
        <w:t>,</w:t>
      </w:r>
      <w:r w:rsidR="00992057" w:rsidRPr="00AC37D6">
        <w:rPr>
          <w:rFonts w:ascii="Arial" w:eastAsia="Arial" w:hAnsi="Arial" w:cs="Arial"/>
          <w:color w:val="000000"/>
          <w:sz w:val="20"/>
          <w:szCs w:val="20"/>
        </w:rPr>
        <w:t xml:space="preserve"> with his song ‘Aya’ </w:t>
      </w:r>
      <w:r w:rsidR="000F3EC2" w:rsidRPr="00AC37D6">
        <w:rPr>
          <w:rFonts w:ascii="Arial" w:eastAsia="Arial" w:hAnsi="Arial" w:cs="Arial"/>
          <w:color w:val="000000"/>
          <w:sz w:val="20"/>
          <w:szCs w:val="20"/>
        </w:rPr>
        <w:t xml:space="preserve">streamed </w:t>
      </w:r>
      <w:r w:rsidR="0065525A" w:rsidRPr="00AC37D6">
        <w:rPr>
          <w:rFonts w:ascii="Arial" w:eastAsia="Arial" w:hAnsi="Arial" w:cs="Arial"/>
          <w:color w:val="000000"/>
          <w:sz w:val="20"/>
          <w:szCs w:val="20"/>
        </w:rPr>
        <w:t xml:space="preserve">more than 80 million times </w:t>
      </w:r>
      <w:r w:rsidR="000F3EC2" w:rsidRPr="00AC37D6">
        <w:rPr>
          <w:rFonts w:ascii="Arial" w:eastAsia="Arial" w:hAnsi="Arial" w:cs="Arial"/>
          <w:color w:val="000000"/>
          <w:sz w:val="20"/>
          <w:szCs w:val="20"/>
        </w:rPr>
        <w:t>on Spotify</w:t>
      </w:r>
      <w:r w:rsidRPr="00AC37D6">
        <w:rPr>
          <w:rFonts w:ascii="Arial" w:eastAsia="Arial" w:hAnsi="Arial" w:cs="Arial"/>
          <w:color w:val="000000"/>
          <w:sz w:val="20"/>
          <w:szCs w:val="20"/>
        </w:rPr>
        <w:t>.</w:t>
      </w:r>
      <w:r w:rsidR="00992057"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Like Eminem, Ezhel </w:t>
      </w:r>
      <w:r w:rsidR="00992057" w:rsidRPr="00AC37D6">
        <w:rPr>
          <w:rFonts w:ascii="Arial" w:eastAsia="Arial" w:hAnsi="Arial" w:cs="Arial"/>
          <w:color w:val="000000"/>
          <w:sz w:val="20"/>
          <w:szCs w:val="20"/>
        </w:rPr>
        <w:t>is politically active</w:t>
      </w:r>
      <w:r w:rsidR="000F3EC2" w:rsidRPr="00AC37D6">
        <w:rPr>
          <w:rFonts w:ascii="Arial" w:eastAsia="Arial" w:hAnsi="Arial" w:cs="Arial"/>
          <w:color w:val="000000"/>
          <w:sz w:val="20"/>
          <w:szCs w:val="20"/>
        </w:rPr>
        <w:t xml:space="preserve">, being </w:t>
      </w:r>
      <w:r w:rsidRPr="00AC37D6">
        <w:rPr>
          <w:rFonts w:ascii="Arial" w:eastAsia="Arial" w:hAnsi="Arial" w:cs="Arial"/>
          <w:color w:val="000000"/>
          <w:sz w:val="20"/>
          <w:szCs w:val="20"/>
        </w:rPr>
        <w:t xml:space="preserve">an outspoken critic of </w:t>
      </w:r>
      <w:r w:rsidR="000F3EC2" w:rsidRPr="00AC37D6">
        <w:rPr>
          <w:rFonts w:ascii="Arial" w:eastAsia="Arial" w:hAnsi="Arial" w:cs="Arial"/>
          <w:color w:val="000000"/>
          <w:sz w:val="20"/>
          <w:szCs w:val="20"/>
        </w:rPr>
        <w:t>Turkey’s</w:t>
      </w:r>
      <w:r w:rsidR="00992057"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government</w:t>
      </w:r>
      <w:r w:rsidR="00992057" w:rsidRPr="00AC37D6">
        <w:rPr>
          <w:rFonts w:ascii="Arial" w:eastAsia="Arial" w:hAnsi="Arial" w:cs="Arial"/>
          <w:color w:val="000000"/>
          <w:sz w:val="20"/>
          <w:szCs w:val="20"/>
        </w:rPr>
        <w:t xml:space="preserve">. Along with other musicians, he </w:t>
      </w:r>
      <w:r w:rsidRPr="00AC37D6">
        <w:rPr>
          <w:rFonts w:ascii="Arial" w:eastAsia="Arial" w:hAnsi="Arial" w:cs="Arial"/>
          <w:color w:val="000000"/>
          <w:sz w:val="20"/>
          <w:szCs w:val="20"/>
        </w:rPr>
        <w:t>protested during the 2013 Gezi Park protests (Sharpe 2020)</w:t>
      </w:r>
      <w:r w:rsidR="00992057" w:rsidRPr="00AC37D6">
        <w:rPr>
          <w:rFonts w:ascii="Arial" w:eastAsia="Arial" w:hAnsi="Arial" w:cs="Arial"/>
          <w:color w:val="000000"/>
          <w:sz w:val="20"/>
          <w:szCs w:val="20"/>
        </w:rPr>
        <w:t xml:space="preserve">. </w:t>
      </w:r>
      <w:r w:rsidR="00622CE2" w:rsidRPr="00AC37D6">
        <w:rPr>
          <w:rFonts w:ascii="Arial" w:eastAsia="Arial" w:hAnsi="Arial" w:cs="Arial"/>
          <w:color w:val="000000"/>
          <w:sz w:val="20"/>
          <w:szCs w:val="20"/>
        </w:rPr>
        <w:t>In 2018</w:t>
      </w:r>
      <w:r w:rsidR="005D4377" w:rsidRPr="00AC37D6">
        <w:rPr>
          <w:rFonts w:ascii="Arial" w:eastAsia="Arial" w:hAnsi="Arial" w:cs="Arial"/>
          <w:color w:val="000000"/>
          <w:sz w:val="20"/>
          <w:szCs w:val="20"/>
        </w:rPr>
        <w:t>, h</w:t>
      </w:r>
      <w:r w:rsidR="00992057" w:rsidRPr="00AC37D6">
        <w:rPr>
          <w:rFonts w:ascii="Arial" w:eastAsia="Arial" w:hAnsi="Arial" w:cs="Arial"/>
          <w:color w:val="000000"/>
          <w:sz w:val="20"/>
          <w:szCs w:val="20"/>
        </w:rPr>
        <w:t xml:space="preserve">e </w:t>
      </w:r>
      <w:r w:rsidRPr="00AC37D6">
        <w:rPr>
          <w:rFonts w:ascii="Arial" w:eastAsia="Arial" w:hAnsi="Arial" w:cs="Arial"/>
          <w:color w:val="000000"/>
          <w:sz w:val="20"/>
          <w:szCs w:val="20"/>
        </w:rPr>
        <w:t>was arrested and sent to pre</w:t>
      </w:r>
      <w:r w:rsidR="00622CE2"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trial detention for </w:t>
      </w:r>
      <w:r w:rsidR="005D4377" w:rsidRPr="00AC37D6">
        <w:rPr>
          <w:rFonts w:ascii="Arial" w:eastAsia="Arial" w:hAnsi="Arial" w:cs="Arial"/>
          <w:color w:val="000000"/>
          <w:sz w:val="20"/>
          <w:szCs w:val="20"/>
        </w:rPr>
        <w:t>‘</w:t>
      </w:r>
      <w:r w:rsidRPr="00AC37D6">
        <w:rPr>
          <w:rFonts w:ascii="Arial" w:eastAsia="Arial" w:hAnsi="Arial" w:cs="Arial"/>
          <w:color w:val="000000"/>
          <w:sz w:val="20"/>
          <w:szCs w:val="20"/>
        </w:rPr>
        <w:t>inciting drug use</w:t>
      </w:r>
      <w:r w:rsidR="005D4377" w:rsidRPr="00AC37D6">
        <w:rPr>
          <w:rFonts w:ascii="Arial" w:eastAsia="Arial" w:hAnsi="Arial" w:cs="Arial"/>
          <w:color w:val="000000"/>
          <w:sz w:val="20"/>
          <w:szCs w:val="20"/>
        </w:rPr>
        <w:t>’ in his lyrics</w:t>
      </w:r>
      <w:r w:rsidRPr="00AC37D6">
        <w:rPr>
          <w:rFonts w:ascii="Arial" w:eastAsia="Arial" w:hAnsi="Arial" w:cs="Arial"/>
          <w:color w:val="000000"/>
          <w:sz w:val="20"/>
          <w:szCs w:val="20"/>
        </w:rPr>
        <w:t xml:space="preserve"> (O'Connor 2018). </w:t>
      </w:r>
      <w:r w:rsidR="005D4377" w:rsidRPr="00AC37D6">
        <w:rPr>
          <w:rFonts w:ascii="Arial" w:eastAsia="Arial" w:hAnsi="Arial" w:cs="Arial"/>
          <w:color w:val="000000"/>
          <w:sz w:val="20"/>
          <w:szCs w:val="20"/>
        </w:rPr>
        <w:t>H</w:t>
      </w:r>
      <w:r w:rsidRPr="00AC37D6">
        <w:rPr>
          <w:rFonts w:ascii="Arial" w:eastAsia="Arial" w:hAnsi="Arial" w:cs="Arial"/>
          <w:color w:val="000000"/>
          <w:sz w:val="20"/>
          <w:szCs w:val="20"/>
        </w:rPr>
        <w:t xml:space="preserve">e has </w:t>
      </w:r>
      <w:r w:rsidR="005D4377" w:rsidRPr="00AC37D6">
        <w:rPr>
          <w:rFonts w:ascii="Arial" w:eastAsia="Arial" w:hAnsi="Arial" w:cs="Arial"/>
          <w:color w:val="000000"/>
          <w:sz w:val="20"/>
          <w:szCs w:val="20"/>
        </w:rPr>
        <w:t>released</w:t>
      </w:r>
      <w:r w:rsidRPr="00AC37D6">
        <w:rPr>
          <w:rFonts w:ascii="Arial" w:eastAsia="Arial" w:hAnsi="Arial" w:cs="Arial"/>
          <w:color w:val="000000"/>
          <w:sz w:val="20"/>
          <w:szCs w:val="20"/>
        </w:rPr>
        <w:t xml:space="preserve"> ‘</w:t>
      </w:r>
      <w:r w:rsidRPr="00AC37D6">
        <w:rPr>
          <w:rFonts w:ascii="Arial" w:hAnsi="Arial" w:cs="Arial"/>
          <w:color w:val="000000"/>
          <w:sz w:val="20"/>
          <w:szCs w:val="20"/>
          <w:shd w:val="clear" w:color="auto" w:fill="FFFFFF"/>
        </w:rPr>
        <w:t xml:space="preserve">explicitly radical songs’ like </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Katili Katlet</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 xml:space="preserve">, </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Bombok</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 xml:space="preserve"> and </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Olay</w:t>
      </w:r>
      <w:r w:rsidR="003674B7" w:rsidRPr="00AC37D6">
        <w:rPr>
          <w:rFonts w:ascii="Arial" w:hAnsi="Arial" w:cs="Arial"/>
          <w:color w:val="000000"/>
          <w:sz w:val="20"/>
          <w:szCs w:val="20"/>
          <w:shd w:val="clear" w:color="auto" w:fill="FFFFFF"/>
        </w:rPr>
        <w:t>’</w:t>
      </w:r>
      <w:r w:rsidRPr="00AC37D6">
        <w:rPr>
          <w:rFonts w:ascii="Arial" w:hAnsi="Arial" w:cs="Arial"/>
          <w:color w:val="000000"/>
          <w:sz w:val="20"/>
          <w:szCs w:val="20"/>
          <w:shd w:val="clear" w:color="auto" w:fill="FFFFFF"/>
        </w:rPr>
        <w:t>, the latter described as ‘</w:t>
      </w:r>
      <w:r w:rsidRPr="00AC37D6">
        <w:rPr>
          <w:rFonts w:ascii="Arial" w:eastAsia="Arial" w:hAnsi="Arial" w:cs="Arial"/>
          <w:color w:val="000000"/>
          <w:sz w:val="20"/>
          <w:szCs w:val="20"/>
        </w:rPr>
        <w:t xml:space="preserve">focusing on </w:t>
      </w:r>
      <w:r w:rsidR="00800310" w:rsidRPr="00AC37D6">
        <w:rPr>
          <w:rFonts w:ascii="Arial" w:eastAsia="Arial" w:hAnsi="Arial" w:cs="Arial"/>
          <w:color w:val="000000"/>
          <w:sz w:val="20"/>
          <w:szCs w:val="20"/>
        </w:rPr>
        <w:t>[</w:t>
      </w:r>
      <w:r w:rsidRPr="00AC37D6">
        <w:rPr>
          <w:rFonts w:ascii="Arial" w:eastAsia="Arial" w:hAnsi="Arial" w:cs="Arial"/>
          <w:color w:val="000000"/>
          <w:sz w:val="20"/>
          <w:szCs w:val="20"/>
        </w:rPr>
        <w:t>…</w:t>
      </w:r>
      <w:r w:rsidR="00800310"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killings of journalists and activists, police brutality, the failed coup attempt, and the economic crisis</w:t>
      </w:r>
      <w:r w:rsidR="00800310" w:rsidRPr="00AC37D6">
        <w:rPr>
          <w:rFonts w:ascii="Arial" w:eastAsia="Arial" w:hAnsi="Arial" w:cs="Arial"/>
          <w:color w:val="000000"/>
          <w:sz w:val="20"/>
          <w:szCs w:val="20"/>
        </w:rPr>
        <w:t xml:space="preserve"> </w:t>
      </w:r>
      <w:r w:rsidR="00016E04" w:rsidRPr="00AC37D6">
        <w:rPr>
          <w:rFonts w:ascii="Arial" w:eastAsia="Arial" w:hAnsi="Arial" w:cs="Arial"/>
          <w:color w:val="000000"/>
          <w:sz w:val="20"/>
          <w:szCs w:val="20"/>
        </w:rPr>
        <w:t>[and condemned by the government as] a provocation and political manipulation</w:t>
      </w:r>
      <w:r w:rsidRPr="00AC37D6">
        <w:rPr>
          <w:rFonts w:ascii="Arial" w:hAnsi="Arial" w:cs="Arial"/>
          <w:color w:val="000000"/>
          <w:sz w:val="20"/>
          <w:szCs w:val="20"/>
          <w:shd w:val="clear" w:color="auto" w:fill="FFFFFF"/>
        </w:rPr>
        <w:t xml:space="preserve">’ </w:t>
      </w:r>
      <w:r w:rsidRPr="00AC37D6">
        <w:rPr>
          <w:rFonts w:ascii="Arial" w:eastAsia="Arial" w:hAnsi="Arial" w:cs="Arial"/>
          <w:color w:val="000000"/>
          <w:sz w:val="20"/>
          <w:szCs w:val="20"/>
        </w:rPr>
        <w:t>(Kilic 2019)</w:t>
      </w:r>
      <w:r w:rsidRPr="00AC37D6">
        <w:rPr>
          <w:rFonts w:ascii="Arial" w:hAnsi="Arial" w:cs="Arial"/>
          <w:color w:val="000000"/>
          <w:sz w:val="20"/>
          <w:szCs w:val="20"/>
          <w:shd w:val="clear" w:color="auto" w:fill="FFFFFF"/>
        </w:rPr>
        <w:t>.</w:t>
      </w:r>
      <w:r w:rsidRPr="00AC37D6">
        <w:rPr>
          <w:rFonts w:ascii="Arial" w:eastAsia="Arial" w:hAnsi="Arial" w:cs="Arial"/>
          <w:color w:val="000000"/>
          <w:sz w:val="20"/>
          <w:szCs w:val="20"/>
        </w:rPr>
        <w:t xml:space="preserve"> </w:t>
      </w:r>
      <w:r w:rsidR="00622CE2" w:rsidRPr="00AC37D6">
        <w:rPr>
          <w:rFonts w:ascii="Arial" w:eastAsia="Arial" w:hAnsi="Arial" w:cs="Arial"/>
          <w:color w:val="000000"/>
          <w:sz w:val="20"/>
          <w:szCs w:val="20"/>
        </w:rPr>
        <w:t xml:space="preserve">He now lives in Berlin to ‘escape repression’ (Sharpe 2020). </w:t>
      </w:r>
      <w:r w:rsidR="00B7664C" w:rsidRPr="00AC37D6">
        <w:rPr>
          <w:rFonts w:ascii="Arial" w:eastAsia="Arial" w:hAnsi="Arial" w:cs="Arial"/>
          <w:color w:val="000000"/>
          <w:sz w:val="20"/>
          <w:szCs w:val="20"/>
        </w:rPr>
        <w:t>‘</w:t>
      </w:r>
      <w:r w:rsidR="00A537FB" w:rsidRPr="00AC37D6">
        <w:rPr>
          <w:rFonts w:ascii="Arial" w:eastAsia="Arial" w:hAnsi="Arial" w:cs="Arial"/>
          <w:color w:val="000000"/>
          <w:sz w:val="20"/>
          <w:szCs w:val="20"/>
        </w:rPr>
        <w:t>Yarınımız Y</w:t>
      </w:r>
      <w:r w:rsidR="006F1712" w:rsidRPr="00AC37D6">
        <w:rPr>
          <w:rFonts w:ascii="Arial" w:eastAsia="Arial" w:hAnsi="Arial" w:cs="Arial"/>
          <w:color w:val="000000"/>
          <w:sz w:val="20"/>
          <w:szCs w:val="20"/>
        </w:rPr>
        <w:t>ok</w:t>
      </w:r>
      <w:r w:rsidR="00B7664C"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was officially released on 3 May 2020</w:t>
      </w:r>
      <w:r w:rsidR="00622CE2" w:rsidRPr="00AC37D6">
        <w:rPr>
          <w:rFonts w:ascii="Arial" w:eastAsia="Arial" w:hAnsi="Arial" w:cs="Arial"/>
          <w:color w:val="000000"/>
          <w:sz w:val="20"/>
          <w:szCs w:val="20"/>
        </w:rPr>
        <w:t>, reaching</w:t>
      </w:r>
      <w:r w:rsidR="00016E04" w:rsidRPr="00AC37D6">
        <w:rPr>
          <w:rFonts w:ascii="Arial" w:eastAsia="Arial" w:hAnsi="Arial" w:cs="Arial"/>
          <w:color w:val="000000"/>
          <w:sz w:val="20"/>
          <w:szCs w:val="20"/>
        </w:rPr>
        <w:t xml:space="preserve"> </w:t>
      </w:r>
      <w:r w:rsidR="000F3EC2" w:rsidRPr="00AC37D6">
        <w:rPr>
          <w:rFonts w:ascii="Arial" w:eastAsia="Arial" w:hAnsi="Arial" w:cs="Arial"/>
          <w:color w:val="000000"/>
          <w:sz w:val="20"/>
          <w:szCs w:val="20"/>
        </w:rPr>
        <w:t>number 90 on Turkey’s Apple Music Chart</w:t>
      </w:r>
      <w:r w:rsidR="00016E04" w:rsidRPr="00AC37D6">
        <w:rPr>
          <w:rFonts w:ascii="Arial" w:eastAsia="Arial" w:hAnsi="Arial" w:cs="Arial"/>
          <w:color w:val="000000"/>
          <w:sz w:val="20"/>
          <w:szCs w:val="20"/>
        </w:rPr>
        <w:t xml:space="preserve">. </w:t>
      </w:r>
      <w:r w:rsidR="00B7664C" w:rsidRPr="00AC37D6">
        <w:rPr>
          <w:rFonts w:ascii="Arial" w:eastAsia="Arial" w:hAnsi="Arial" w:cs="Arial"/>
          <w:color w:val="000000"/>
          <w:sz w:val="20"/>
          <w:szCs w:val="20"/>
        </w:rPr>
        <w:t>Ezhel’s record company</w:t>
      </w:r>
      <w:r w:rsidR="000F3EC2" w:rsidRPr="00AC37D6">
        <w:rPr>
          <w:rFonts w:ascii="Arial" w:eastAsia="Arial" w:hAnsi="Arial" w:cs="Arial"/>
          <w:color w:val="000000"/>
          <w:sz w:val="20"/>
          <w:szCs w:val="20"/>
        </w:rPr>
        <w:t xml:space="preserve"> describe</w:t>
      </w:r>
      <w:r w:rsidR="006F1712" w:rsidRPr="00AC37D6">
        <w:rPr>
          <w:rFonts w:ascii="Arial" w:eastAsia="Arial" w:hAnsi="Arial" w:cs="Arial"/>
          <w:color w:val="000000"/>
          <w:sz w:val="20"/>
          <w:szCs w:val="20"/>
        </w:rPr>
        <w:t>s</w:t>
      </w:r>
      <w:r w:rsidR="000F3EC2" w:rsidRPr="00AC37D6">
        <w:rPr>
          <w:rFonts w:ascii="Arial" w:eastAsia="Arial" w:hAnsi="Arial" w:cs="Arial"/>
          <w:color w:val="000000"/>
          <w:sz w:val="20"/>
          <w:szCs w:val="20"/>
        </w:rPr>
        <w:t xml:space="preserve"> the music as an </w:t>
      </w:r>
      <w:r w:rsidR="006F1712" w:rsidRPr="00AC37D6">
        <w:rPr>
          <w:rFonts w:ascii="Arial" w:eastAsia="Arial" w:hAnsi="Arial" w:cs="Arial"/>
          <w:color w:val="000000"/>
          <w:sz w:val="20"/>
          <w:szCs w:val="20"/>
        </w:rPr>
        <w:t xml:space="preserve">‘unreleased old record at our studio’ that continued to ‘live in the studio’ </w:t>
      </w:r>
      <w:r w:rsidR="003B64D0" w:rsidRPr="00AC37D6">
        <w:rPr>
          <w:rFonts w:ascii="Arial" w:eastAsia="Arial" w:hAnsi="Arial" w:cs="Arial"/>
          <w:color w:val="000000"/>
          <w:sz w:val="20"/>
          <w:szCs w:val="20"/>
        </w:rPr>
        <w:t xml:space="preserve">until 2020, </w:t>
      </w:r>
      <w:r w:rsidR="00016E04" w:rsidRPr="00AC37D6">
        <w:rPr>
          <w:rFonts w:ascii="Arial" w:eastAsia="Arial" w:hAnsi="Arial" w:cs="Arial"/>
          <w:color w:val="000000"/>
          <w:sz w:val="20"/>
          <w:szCs w:val="20"/>
        </w:rPr>
        <w:t xml:space="preserve">a time that saw further repression by </w:t>
      </w:r>
      <w:r w:rsidR="00016E04" w:rsidRPr="00AC37D6">
        <w:rPr>
          <w:rFonts w:ascii="Arial" w:hAnsi="Arial" w:cs="Arial"/>
          <w:sz w:val="20"/>
          <w:szCs w:val="20"/>
        </w:rPr>
        <w:t>Erdoğan</w:t>
      </w:r>
      <w:r w:rsidR="00016E04" w:rsidRPr="00AC37D6">
        <w:rPr>
          <w:rFonts w:ascii="Arial" w:eastAsia="Arial" w:hAnsi="Arial" w:cs="Arial"/>
          <w:color w:val="000000"/>
          <w:sz w:val="20"/>
          <w:szCs w:val="20"/>
        </w:rPr>
        <w:t xml:space="preserve"> and musical </w:t>
      </w:r>
      <w:r w:rsidR="003B64D0" w:rsidRPr="00AC37D6">
        <w:rPr>
          <w:rFonts w:ascii="Arial" w:eastAsia="Arial" w:hAnsi="Arial" w:cs="Arial"/>
          <w:color w:val="000000"/>
          <w:sz w:val="20"/>
          <w:szCs w:val="20"/>
        </w:rPr>
        <w:t xml:space="preserve">protests </w:t>
      </w:r>
      <w:r w:rsidR="00304931" w:rsidRPr="00AC37D6">
        <w:rPr>
          <w:rFonts w:ascii="Arial" w:eastAsia="Arial" w:hAnsi="Arial" w:cs="Arial"/>
          <w:color w:val="000000"/>
          <w:sz w:val="20"/>
          <w:szCs w:val="20"/>
        </w:rPr>
        <w:t xml:space="preserve">as outlined above </w:t>
      </w:r>
      <w:r w:rsidR="00016E04" w:rsidRPr="00AC37D6">
        <w:rPr>
          <w:rFonts w:ascii="Arial" w:eastAsia="Arial" w:hAnsi="Arial" w:cs="Arial"/>
          <w:color w:val="000000"/>
          <w:sz w:val="20"/>
          <w:szCs w:val="20"/>
        </w:rPr>
        <w:t>(VooDoo personal correspondence 2021)</w:t>
      </w:r>
      <w:r w:rsidR="006F1712" w:rsidRPr="00AC37D6">
        <w:rPr>
          <w:rFonts w:ascii="Arial" w:eastAsia="Arial" w:hAnsi="Arial" w:cs="Arial"/>
          <w:color w:val="000000"/>
          <w:sz w:val="20"/>
          <w:szCs w:val="20"/>
        </w:rPr>
        <w:t xml:space="preserve">. </w:t>
      </w:r>
      <w:r w:rsidR="003B64D0" w:rsidRPr="00AC37D6">
        <w:rPr>
          <w:rFonts w:ascii="Arial" w:eastAsia="Arial" w:hAnsi="Arial" w:cs="Arial"/>
          <w:color w:val="000000"/>
          <w:sz w:val="20"/>
          <w:szCs w:val="20"/>
        </w:rPr>
        <w:t>T</w:t>
      </w:r>
      <w:r w:rsidR="000F3EC2" w:rsidRPr="00AC37D6">
        <w:rPr>
          <w:rFonts w:ascii="Arial" w:eastAsia="Arial" w:hAnsi="Arial" w:cs="Arial"/>
          <w:color w:val="000000"/>
          <w:sz w:val="20"/>
          <w:szCs w:val="20"/>
        </w:rPr>
        <w:t>h</w:t>
      </w:r>
      <w:r w:rsidR="006F1712" w:rsidRPr="00AC37D6">
        <w:rPr>
          <w:rFonts w:ascii="Arial" w:eastAsia="Arial" w:hAnsi="Arial" w:cs="Arial"/>
          <w:color w:val="000000"/>
          <w:sz w:val="20"/>
          <w:szCs w:val="20"/>
        </w:rPr>
        <w:t>e</w:t>
      </w:r>
      <w:r w:rsidR="000F3EC2" w:rsidRPr="00AC37D6">
        <w:rPr>
          <w:rFonts w:ascii="Arial" w:eastAsia="Arial" w:hAnsi="Arial" w:cs="Arial"/>
          <w:color w:val="000000"/>
          <w:sz w:val="20"/>
          <w:szCs w:val="20"/>
        </w:rPr>
        <w:t xml:space="preserve"> </w:t>
      </w:r>
      <w:r w:rsidR="003B64D0" w:rsidRPr="00AC37D6">
        <w:rPr>
          <w:rFonts w:ascii="Arial" w:eastAsia="Arial" w:hAnsi="Arial" w:cs="Arial"/>
          <w:color w:val="000000"/>
          <w:sz w:val="20"/>
          <w:szCs w:val="20"/>
        </w:rPr>
        <w:t xml:space="preserve">video </w:t>
      </w:r>
      <w:r w:rsidRPr="00AC37D6">
        <w:rPr>
          <w:rFonts w:ascii="Arial" w:eastAsia="Arial" w:hAnsi="Arial" w:cs="Arial"/>
          <w:color w:val="000000"/>
          <w:sz w:val="20"/>
          <w:szCs w:val="20"/>
        </w:rPr>
        <w:t>release</w:t>
      </w:r>
      <w:r w:rsidR="00622CE2"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30 May 2018</w:t>
      </w:r>
      <w:r w:rsidR="00622CE2" w:rsidRPr="00AC37D6">
        <w:rPr>
          <w:rFonts w:ascii="Arial" w:eastAsia="Arial" w:hAnsi="Arial" w:cs="Arial"/>
          <w:color w:val="000000"/>
          <w:sz w:val="20"/>
          <w:szCs w:val="20"/>
        </w:rPr>
        <w:t>)</w:t>
      </w:r>
      <w:r w:rsidR="00F46E4E" w:rsidRPr="00AC37D6">
        <w:rPr>
          <w:rFonts w:ascii="Arial" w:eastAsia="Arial" w:hAnsi="Arial" w:cs="Arial"/>
          <w:color w:val="000000"/>
          <w:sz w:val="20"/>
          <w:szCs w:val="20"/>
        </w:rPr>
        <w:t xml:space="preserve">, </w:t>
      </w:r>
      <w:r w:rsidR="000F3EC2" w:rsidRPr="00AC37D6">
        <w:rPr>
          <w:rFonts w:ascii="Arial" w:eastAsia="Arial" w:hAnsi="Arial" w:cs="Arial"/>
          <w:color w:val="000000"/>
          <w:sz w:val="20"/>
          <w:szCs w:val="20"/>
        </w:rPr>
        <w:t>coincid</w:t>
      </w:r>
      <w:r w:rsidR="00622CE2" w:rsidRPr="00AC37D6">
        <w:rPr>
          <w:rFonts w:ascii="Arial" w:eastAsia="Arial" w:hAnsi="Arial" w:cs="Arial"/>
          <w:color w:val="000000"/>
          <w:sz w:val="20"/>
          <w:szCs w:val="20"/>
        </w:rPr>
        <w:t>es</w:t>
      </w:r>
      <w:r w:rsidR="000F3EC2"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with Ezhel’s detention and the #FreeEzhel campaign, ‘a top trending hashtag on Twitter, spurring dozens of artists, </w:t>
      </w:r>
      <w:r w:rsidRPr="00AC37D6">
        <w:rPr>
          <w:rFonts w:ascii="Arial" w:eastAsia="Arial" w:hAnsi="Arial" w:cs="Arial"/>
          <w:color w:val="000000"/>
          <w:sz w:val="20"/>
          <w:szCs w:val="20"/>
        </w:rPr>
        <w:lastRenderedPageBreak/>
        <w:t>journalists and other prominent figures to call for his release, along with Amnesty International’ (Lepeska 2018). A</w:t>
      </w:r>
      <w:r w:rsidR="00B03AD0">
        <w:rPr>
          <w:rFonts w:ascii="Arial" w:eastAsia="Arial" w:hAnsi="Arial" w:cs="Arial"/>
          <w:color w:val="000000"/>
          <w:sz w:val="20"/>
          <w:szCs w:val="20"/>
        </w:rPr>
        <w:t>s of September 2022</w:t>
      </w:r>
      <w:r w:rsidRPr="00AC37D6">
        <w:rPr>
          <w:rFonts w:ascii="Arial" w:eastAsia="Arial" w:hAnsi="Arial" w:cs="Arial"/>
          <w:color w:val="000000"/>
          <w:sz w:val="20"/>
          <w:szCs w:val="20"/>
        </w:rPr>
        <w:t xml:space="preserve">, </w:t>
      </w:r>
      <w:r w:rsidR="00A537FB" w:rsidRPr="00AC37D6">
        <w:rPr>
          <w:rFonts w:ascii="Arial" w:eastAsia="Arial" w:hAnsi="Arial" w:cs="Arial"/>
          <w:color w:val="000000"/>
          <w:sz w:val="20"/>
          <w:szCs w:val="20"/>
        </w:rPr>
        <w:t>‘Yarınımız Y</w:t>
      </w:r>
      <w:r w:rsidR="000556F3" w:rsidRPr="00AC37D6">
        <w:rPr>
          <w:rFonts w:ascii="Arial" w:eastAsia="Arial" w:hAnsi="Arial" w:cs="Arial"/>
          <w:color w:val="000000"/>
          <w:sz w:val="20"/>
          <w:szCs w:val="20"/>
        </w:rPr>
        <w:t>ok’</w:t>
      </w:r>
      <w:r w:rsidRPr="00AC37D6">
        <w:rPr>
          <w:rFonts w:ascii="Arial" w:eastAsia="Arial" w:hAnsi="Arial" w:cs="Arial"/>
          <w:color w:val="000000"/>
          <w:sz w:val="20"/>
          <w:szCs w:val="20"/>
        </w:rPr>
        <w:t xml:space="preserve"> had received </w:t>
      </w:r>
      <w:r w:rsidR="00B03AD0" w:rsidRPr="00B03AD0">
        <w:rPr>
          <w:rFonts w:ascii="Arial" w:eastAsia="Arial" w:hAnsi="Arial" w:cs="Arial"/>
          <w:color w:val="000000"/>
          <w:sz w:val="20"/>
          <w:szCs w:val="20"/>
        </w:rPr>
        <w:t>3,348,279</w:t>
      </w:r>
      <w:r w:rsidRPr="00AC37D6">
        <w:rPr>
          <w:rFonts w:ascii="Arial" w:eastAsia="Arial" w:hAnsi="Arial" w:cs="Arial"/>
          <w:color w:val="000000"/>
          <w:sz w:val="20"/>
          <w:szCs w:val="20"/>
        </w:rPr>
        <w:t xml:space="preserve">views. </w:t>
      </w:r>
    </w:p>
    <w:p w14:paraId="590B8F2C" w14:textId="20AC4A15" w:rsidR="00BA0D3A" w:rsidRPr="00AC37D6" w:rsidRDefault="00BA0D3A" w:rsidP="00F165E3">
      <w:pPr>
        <w:autoSpaceDE w:val="0"/>
        <w:autoSpaceDN w:val="0"/>
        <w:adjustRightInd w:val="0"/>
        <w:spacing w:after="120" w:line="480" w:lineRule="auto"/>
        <w:rPr>
          <w:rFonts w:ascii="Arial" w:eastAsia="Palatino-Roman" w:hAnsi="Arial" w:cs="Arial"/>
          <w:b/>
          <w:sz w:val="20"/>
          <w:szCs w:val="20"/>
        </w:rPr>
      </w:pPr>
      <w:r w:rsidRPr="00AC37D6">
        <w:rPr>
          <w:rFonts w:ascii="Arial" w:eastAsia="Palatino-Roman" w:hAnsi="Arial" w:cs="Arial"/>
          <w:b/>
          <w:sz w:val="20"/>
          <w:szCs w:val="20"/>
        </w:rPr>
        <w:t>Approach</w:t>
      </w:r>
    </w:p>
    <w:p w14:paraId="2B807396" w14:textId="77777777" w:rsidR="00BA0D3A" w:rsidRPr="00AC37D6" w:rsidRDefault="00BA0D3A" w:rsidP="00F165E3">
      <w:pPr>
        <w:spacing w:after="120" w:line="480" w:lineRule="auto"/>
        <w:rPr>
          <w:rFonts w:ascii="Arial" w:eastAsia="Arial" w:hAnsi="Arial" w:cs="Arial"/>
          <w:sz w:val="20"/>
          <w:szCs w:val="20"/>
        </w:rPr>
      </w:pPr>
      <w:r w:rsidRPr="00AC37D6">
        <w:rPr>
          <w:rFonts w:ascii="Arial" w:eastAsia="Arial" w:hAnsi="Arial" w:cs="Arial"/>
          <w:sz w:val="20"/>
          <w:szCs w:val="20"/>
        </w:rPr>
        <w:t xml:space="preserve">Both videos are analysed from a multimodal critical discourse studies approach </w:t>
      </w:r>
      <w:r w:rsidR="00D348BD" w:rsidRPr="00AC37D6">
        <w:rPr>
          <w:rFonts w:ascii="Arial" w:eastAsia="Arial" w:hAnsi="Arial" w:cs="Arial"/>
          <w:sz w:val="20"/>
          <w:szCs w:val="20"/>
        </w:rPr>
        <w:t xml:space="preserve">that considers how the modes of </w:t>
      </w:r>
      <w:r w:rsidRPr="00AC37D6">
        <w:rPr>
          <w:rFonts w:ascii="Arial" w:eastAsia="Arial" w:hAnsi="Arial" w:cs="Arial"/>
          <w:sz w:val="20"/>
          <w:szCs w:val="20"/>
        </w:rPr>
        <w:t>lyrics, visuals and music</w:t>
      </w:r>
      <w:r w:rsidR="00D348BD" w:rsidRPr="00AC37D6">
        <w:rPr>
          <w:rFonts w:ascii="Arial" w:eastAsia="Arial" w:hAnsi="Arial" w:cs="Arial"/>
          <w:sz w:val="20"/>
          <w:szCs w:val="20"/>
        </w:rPr>
        <w:t xml:space="preserve">al sounds </w:t>
      </w:r>
      <w:r w:rsidR="00622CE2" w:rsidRPr="00AC37D6">
        <w:rPr>
          <w:rFonts w:ascii="Arial" w:eastAsia="Arial" w:hAnsi="Arial" w:cs="Arial"/>
          <w:sz w:val="20"/>
          <w:szCs w:val="20"/>
        </w:rPr>
        <w:t>articulate discourses.</w:t>
      </w:r>
      <w:r w:rsidRPr="00AC37D6">
        <w:rPr>
          <w:rFonts w:ascii="Arial" w:eastAsia="Arial" w:hAnsi="Arial" w:cs="Arial"/>
          <w:sz w:val="20"/>
          <w:szCs w:val="20"/>
        </w:rPr>
        <w:t xml:space="preserve"> This approach has the advantage of revealing the way each mode works individually and together to articulate discourses </w:t>
      </w:r>
      <w:r w:rsidR="00622CE2" w:rsidRPr="00AC37D6">
        <w:rPr>
          <w:rFonts w:ascii="Arial" w:eastAsia="Arial" w:hAnsi="Arial" w:cs="Arial"/>
          <w:sz w:val="20"/>
          <w:szCs w:val="20"/>
        </w:rPr>
        <w:t>‘</w:t>
      </w:r>
      <w:r w:rsidRPr="00AC37D6">
        <w:rPr>
          <w:rFonts w:ascii="Arial" w:eastAsia="Arial" w:hAnsi="Arial" w:cs="Arial"/>
          <w:sz w:val="20"/>
          <w:szCs w:val="20"/>
        </w:rPr>
        <w:t>on a particular occasion, in a particular text</w:t>
      </w:r>
      <w:r w:rsidR="00622CE2" w:rsidRPr="00AC37D6">
        <w:rPr>
          <w:rFonts w:ascii="Arial" w:eastAsia="Arial" w:hAnsi="Arial" w:cs="Arial"/>
          <w:sz w:val="20"/>
          <w:szCs w:val="20"/>
        </w:rPr>
        <w:t>’</w:t>
      </w:r>
      <w:r w:rsidRPr="00AC37D6">
        <w:rPr>
          <w:rFonts w:ascii="Arial" w:eastAsia="Arial" w:hAnsi="Arial" w:cs="Arial"/>
          <w:sz w:val="20"/>
          <w:szCs w:val="20"/>
        </w:rPr>
        <w:t xml:space="preserve"> (Kress and van Leeuwen 2001, </w:t>
      </w:r>
      <w:r w:rsidR="00E8581E" w:rsidRPr="00AC37D6">
        <w:rPr>
          <w:rFonts w:ascii="Arial" w:eastAsia="Arial" w:hAnsi="Arial" w:cs="Arial"/>
          <w:sz w:val="20"/>
          <w:szCs w:val="20"/>
        </w:rPr>
        <w:t xml:space="preserve">p. </w:t>
      </w:r>
      <w:r w:rsidRPr="00AC37D6">
        <w:rPr>
          <w:rFonts w:ascii="Arial" w:eastAsia="Arial" w:hAnsi="Arial" w:cs="Arial"/>
          <w:sz w:val="20"/>
          <w:szCs w:val="20"/>
        </w:rPr>
        <w:t xml:space="preserve">29). It also addresses concerns that </w:t>
      </w:r>
      <w:r w:rsidR="00D348BD" w:rsidRPr="00AC37D6">
        <w:rPr>
          <w:rFonts w:ascii="Arial" w:eastAsia="Arial" w:hAnsi="Arial" w:cs="Arial"/>
          <w:sz w:val="20"/>
          <w:szCs w:val="20"/>
        </w:rPr>
        <w:t>a lot of</w:t>
      </w:r>
      <w:r w:rsidRPr="00AC37D6">
        <w:rPr>
          <w:rFonts w:ascii="Arial" w:eastAsia="Arial" w:hAnsi="Arial" w:cs="Arial"/>
          <w:sz w:val="20"/>
          <w:szCs w:val="20"/>
        </w:rPr>
        <w:t xml:space="preserve"> video analysis ignores musical sounds, </w:t>
      </w:r>
      <w:r w:rsidR="00D348BD" w:rsidRPr="00AC37D6">
        <w:rPr>
          <w:rFonts w:ascii="Arial" w:eastAsia="Arial" w:hAnsi="Arial" w:cs="Arial"/>
          <w:sz w:val="20"/>
          <w:szCs w:val="20"/>
        </w:rPr>
        <w:t xml:space="preserve">these </w:t>
      </w:r>
      <w:r w:rsidRPr="00AC37D6">
        <w:rPr>
          <w:rFonts w:ascii="Arial" w:eastAsia="Arial" w:hAnsi="Arial" w:cs="Arial"/>
          <w:sz w:val="20"/>
          <w:szCs w:val="20"/>
        </w:rPr>
        <w:t xml:space="preserve">‘usually relegated to the status of sound track’ (Goodwin 1993, </w:t>
      </w:r>
      <w:r w:rsidR="00E8581E" w:rsidRPr="00AC37D6">
        <w:rPr>
          <w:rFonts w:ascii="Arial" w:eastAsia="Arial" w:hAnsi="Arial" w:cs="Arial"/>
          <w:sz w:val="20"/>
          <w:szCs w:val="20"/>
        </w:rPr>
        <w:t xml:space="preserve">p. </w:t>
      </w:r>
      <w:r w:rsidRPr="00AC37D6">
        <w:rPr>
          <w:rFonts w:ascii="Arial" w:eastAsia="Arial" w:hAnsi="Arial" w:cs="Arial"/>
          <w:sz w:val="20"/>
          <w:szCs w:val="20"/>
        </w:rPr>
        <w:t xml:space="preserve">4). This paper’s </w:t>
      </w:r>
      <w:r w:rsidR="00D348BD" w:rsidRPr="00AC37D6">
        <w:rPr>
          <w:rFonts w:ascii="Arial" w:eastAsia="Arial" w:hAnsi="Arial" w:cs="Arial"/>
          <w:sz w:val="20"/>
          <w:szCs w:val="20"/>
        </w:rPr>
        <w:t>approach</w:t>
      </w:r>
      <w:r w:rsidRPr="00AC37D6">
        <w:rPr>
          <w:rFonts w:ascii="Arial" w:eastAsia="Arial" w:hAnsi="Arial" w:cs="Arial"/>
          <w:sz w:val="20"/>
          <w:szCs w:val="20"/>
        </w:rPr>
        <w:t xml:space="preserve"> finds its origins in Critical Discourse </w:t>
      </w:r>
      <w:r w:rsidR="00BC652B" w:rsidRPr="00AC37D6">
        <w:rPr>
          <w:rFonts w:ascii="Arial" w:eastAsia="Arial" w:hAnsi="Arial" w:cs="Arial"/>
          <w:sz w:val="20"/>
          <w:szCs w:val="20"/>
        </w:rPr>
        <w:t>Studie</w:t>
      </w:r>
      <w:r w:rsidRPr="00AC37D6">
        <w:rPr>
          <w:rFonts w:ascii="Arial" w:eastAsia="Arial" w:hAnsi="Arial" w:cs="Arial"/>
          <w:sz w:val="20"/>
          <w:szCs w:val="20"/>
        </w:rPr>
        <w:t>s and Halliday’s (19</w:t>
      </w:r>
      <w:r w:rsidR="005B1E9A" w:rsidRPr="00AC37D6">
        <w:rPr>
          <w:rFonts w:ascii="Arial" w:eastAsia="Arial" w:hAnsi="Arial" w:cs="Arial"/>
          <w:sz w:val="20"/>
          <w:szCs w:val="20"/>
        </w:rPr>
        <w:t>94</w:t>
      </w:r>
      <w:r w:rsidRPr="00AC37D6">
        <w:rPr>
          <w:rFonts w:ascii="Arial" w:eastAsia="Arial" w:hAnsi="Arial" w:cs="Arial"/>
          <w:sz w:val="20"/>
          <w:szCs w:val="20"/>
        </w:rPr>
        <w:t xml:space="preserve">) functional grammar which assume linguistic and visual choices reveal broader discourses articulated in texts (Kress and van Leeuwen 2001). These discourses can be thought of as models of the world and project certain social values and ideas </w:t>
      </w:r>
      <w:r w:rsidR="00D348BD" w:rsidRPr="00AC37D6">
        <w:rPr>
          <w:rFonts w:ascii="Arial" w:eastAsia="Arial" w:hAnsi="Arial" w:cs="Arial"/>
          <w:sz w:val="20"/>
          <w:szCs w:val="20"/>
        </w:rPr>
        <w:t>that</w:t>
      </w:r>
      <w:r w:rsidRPr="00AC37D6">
        <w:rPr>
          <w:rFonts w:ascii="Arial" w:eastAsia="Arial" w:hAnsi="Arial" w:cs="Arial"/>
          <w:sz w:val="20"/>
          <w:szCs w:val="20"/>
        </w:rPr>
        <w:t xml:space="preserve"> contribute to the (re)production of social life. The aim of analysis is to reveal what kinds of social relations of power, inequalities and interests are perpetuated, generated </w:t>
      </w:r>
      <w:r w:rsidR="00D348BD" w:rsidRPr="00AC37D6">
        <w:rPr>
          <w:rFonts w:ascii="Arial" w:eastAsia="Arial" w:hAnsi="Arial" w:cs="Arial"/>
          <w:sz w:val="20"/>
          <w:szCs w:val="20"/>
        </w:rPr>
        <w:t xml:space="preserve">and </w:t>
      </w:r>
      <w:r w:rsidRPr="00AC37D6">
        <w:rPr>
          <w:rFonts w:ascii="Arial" w:eastAsia="Arial" w:hAnsi="Arial" w:cs="Arial"/>
          <w:sz w:val="20"/>
          <w:szCs w:val="20"/>
        </w:rPr>
        <w:t>legitimated</w:t>
      </w:r>
      <w:r w:rsidR="00D348BD" w:rsidRPr="00AC37D6">
        <w:rPr>
          <w:rFonts w:ascii="Arial" w:eastAsia="Arial" w:hAnsi="Arial" w:cs="Arial"/>
          <w:sz w:val="20"/>
          <w:szCs w:val="20"/>
        </w:rPr>
        <w:t>,</w:t>
      </w:r>
      <w:r w:rsidRPr="00AC37D6">
        <w:rPr>
          <w:rFonts w:ascii="Arial" w:eastAsia="Arial" w:hAnsi="Arial" w:cs="Arial"/>
          <w:sz w:val="20"/>
          <w:szCs w:val="20"/>
        </w:rPr>
        <w:t xml:space="preserve"> </w:t>
      </w:r>
      <w:r w:rsidR="00D348BD" w:rsidRPr="00AC37D6">
        <w:rPr>
          <w:rFonts w:ascii="Arial" w:eastAsia="Arial" w:hAnsi="Arial" w:cs="Arial"/>
          <w:sz w:val="20"/>
          <w:szCs w:val="20"/>
        </w:rPr>
        <w:t xml:space="preserve">explicitly and implicitly, </w:t>
      </w:r>
      <w:r w:rsidRPr="00AC37D6">
        <w:rPr>
          <w:rFonts w:ascii="Arial" w:eastAsia="Arial" w:hAnsi="Arial" w:cs="Arial"/>
          <w:sz w:val="20"/>
          <w:szCs w:val="20"/>
        </w:rPr>
        <w:t xml:space="preserve">in texts (van Dijk 1993).  </w:t>
      </w:r>
    </w:p>
    <w:p w14:paraId="79DF0AD8" w14:textId="28736EDD" w:rsidR="00BA0D3A" w:rsidRPr="00AC37D6" w:rsidRDefault="00BA0D3A" w:rsidP="00733A5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rPr>
          <w:rFonts w:ascii="Arial" w:hAnsi="Arial" w:cs="Arial"/>
          <w:sz w:val="20"/>
          <w:szCs w:val="20"/>
          <w:lang w:val="en-US"/>
        </w:rPr>
      </w:pPr>
      <w:r w:rsidRPr="00AC37D6">
        <w:rPr>
          <w:rFonts w:ascii="Arial" w:eastAsia="Arial" w:hAnsi="Arial" w:cs="Arial"/>
          <w:sz w:val="20"/>
          <w:szCs w:val="20"/>
        </w:rPr>
        <w:t xml:space="preserve">Lyrics and images are analysed </w:t>
      </w:r>
      <w:r w:rsidR="00733A51" w:rsidRPr="00AC37D6">
        <w:rPr>
          <w:rFonts w:ascii="Arial" w:eastAsia="Arial" w:hAnsi="Arial" w:cs="Arial"/>
          <w:sz w:val="20"/>
          <w:szCs w:val="20"/>
        </w:rPr>
        <w:t xml:space="preserve">by focusing on </w:t>
      </w:r>
      <w:r w:rsidR="0000505B" w:rsidRPr="00AC37D6">
        <w:rPr>
          <w:rFonts w:ascii="Arial" w:eastAsia="Arial" w:hAnsi="Arial" w:cs="Arial"/>
          <w:sz w:val="20"/>
          <w:szCs w:val="20"/>
        </w:rPr>
        <w:t xml:space="preserve">the use of metaphors and the representation of </w:t>
      </w:r>
      <w:r w:rsidRPr="00AC37D6">
        <w:rPr>
          <w:rFonts w:ascii="Arial" w:eastAsia="Arial" w:hAnsi="Arial" w:cs="Arial"/>
          <w:sz w:val="20"/>
          <w:szCs w:val="20"/>
        </w:rPr>
        <w:t>social actors</w:t>
      </w:r>
      <w:r w:rsidR="0000505B" w:rsidRPr="00AC37D6">
        <w:rPr>
          <w:rFonts w:ascii="Arial" w:eastAsia="Arial" w:hAnsi="Arial" w:cs="Arial"/>
          <w:sz w:val="20"/>
          <w:szCs w:val="20"/>
        </w:rPr>
        <w:t xml:space="preserve">, their actions </w:t>
      </w:r>
      <w:r w:rsidRPr="00AC37D6">
        <w:rPr>
          <w:rFonts w:ascii="Arial" w:eastAsia="Arial" w:hAnsi="Arial" w:cs="Arial"/>
          <w:sz w:val="20"/>
          <w:szCs w:val="20"/>
        </w:rPr>
        <w:t xml:space="preserve">and </w:t>
      </w:r>
      <w:r w:rsidR="0000505B" w:rsidRPr="00AC37D6">
        <w:rPr>
          <w:rFonts w:ascii="Arial" w:eastAsia="Arial" w:hAnsi="Arial" w:cs="Arial"/>
          <w:sz w:val="20"/>
          <w:szCs w:val="20"/>
        </w:rPr>
        <w:t>settings</w:t>
      </w:r>
      <w:r w:rsidRPr="00AC37D6">
        <w:rPr>
          <w:rFonts w:ascii="Arial" w:eastAsia="Arial" w:hAnsi="Arial" w:cs="Arial"/>
          <w:sz w:val="20"/>
          <w:szCs w:val="20"/>
        </w:rPr>
        <w:t xml:space="preserve">. </w:t>
      </w:r>
      <w:r w:rsidR="00416BA7" w:rsidRPr="00AC37D6">
        <w:rPr>
          <w:rFonts w:ascii="Arial" w:hAnsi="Arial" w:cs="Arial"/>
          <w:sz w:val="20"/>
          <w:szCs w:val="20"/>
        </w:rPr>
        <w:t>Besides their aesthetic qualities</w:t>
      </w:r>
      <w:r w:rsidR="00622CE2" w:rsidRPr="00AC37D6">
        <w:rPr>
          <w:rFonts w:ascii="Arial" w:hAnsi="Arial" w:cs="Arial"/>
          <w:sz w:val="20"/>
          <w:szCs w:val="20"/>
        </w:rPr>
        <w:t xml:space="preserve">, metaphors are a powerful representative strategy, used moreso in popular music than many other communicative acts (Way 2015). Producers make choices when </w:t>
      </w:r>
      <w:r w:rsidR="00622CE2" w:rsidRPr="00AC37D6">
        <w:rPr>
          <w:rFonts w:ascii="Arial" w:eastAsia="Palatino-Roman" w:hAnsi="Arial" w:cs="Arial"/>
          <w:sz w:val="20"/>
          <w:szCs w:val="20"/>
        </w:rPr>
        <w:t>mapping a ‘source’ domain onto the semantic field of a ‘target’ domain</w:t>
      </w:r>
      <w:r w:rsidR="00733A51" w:rsidRPr="00AC37D6">
        <w:rPr>
          <w:rFonts w:ascii="Arial" w:eastAsia="Palatino-Roman" w:hAnsi="Arial" w:cs="Arial"/>
          <w:sz w:val="20"/>
          <w:szCs w:val="20"/>
        </w:rPr>
        <w:t>. T</w:t>
      </w:r>
      <w:r w:rsidR="00622CE2" w:rsidRPr="00AC37D6">
        <w:rPr>
          <w:rFonts w:ascii="Arial" w:hAnsi="Arial" w:cs="Arial"/>
          <w:color w:val="auto"/>
          <w:sz w:val="20"/>
          <w:szCs w:val="20"/>
        </w:rPr>
        <w:t>hese choices are important</w:t>
      </w:r>
      <w:r w:rsidR="00733A51" w:rsidRPr="00AC37D6">
        <w:rPr>
          <w:rFonts w:ascii="Arial" w:hAnsi="Arial" w:cs="Arial"/>
          <w:color w:val="auto"/>
          <w:sz w:val="20"/>
          <w:szCs w:val="20"/>
        </w:rPr>
        <w:t>, metaphors being a ‘</w:t>
      </w:r>
      <w:r w:rsidR="00733A51" w:rsidRPr="00AC37D6">
        <w:rPr>
          <w:rStyle w:val="A0"/>
          <w:rFonts w:ascii="Arial" w:hAnsi="Arial" w:cs="Arial"/>
          <w:color w:val="auto"/>
        </w:rPr>
        <w:t xml:space="preserve">functional mechanism which affects the way we think, act and experience reality’ </w:t>
      </w:r>
      <w:r w:rsidR="00733A51" w:rsidRPr="00AC37D6">
        <w:rPr>
          <w:rFonts w:ascii="Arial" w:hAnsi="Arial" w:cs="Arial"/>
          <w:sz w:val="20"/>
          <w:szCs w:val="20"/>
          <w:lang w:val="en-GB"/>
        </w:rPr>
        <w:t>by representing</w:t>
      </w:r>
      <w:r w:rsidR="00622CE2" w:rsidRPr="00AC37D6">
        <w:rPr>
          <w:rFonts w:ascii="Arial" w:hAnsi="Arial" w:cs="Arial"/>
          <w:color w:val="auto"/>
          <w:sz w:val="20"/>
          <w:szCs w:val="20"/>
        </w:rPr>
        <w:t xml:space="preserve"> aspects of the world in certain ways (</w:t>
      </w:r>
      <w:r w:rsidR="00733A51" w:rsidRPr="00AC37D6">
        <w:rPr>
          <w:rFonts w:ascii="Arial" w:hAnsi="Arial" w:cs="Arial"/>
          <w:sz w:val="20"/>
          <w:szCs w:val="20"/>
          <w:lang w:val="en-GB"/>
        </w:rPr>
        <w:t>Flowerdew and Leong 2007</w:t>
      </w:r>
      <w:r w:rsidR="00E8581E" w:rsidRPr="00AC37D6">
        <w:rPr>
          <w:rFonts w:ascii="Arial" w:hAnsi="Arial" w:cs="Arial"/>
          <w:sz w:val="20"/>
          <w:szCs w:val="20"/>
          <w:lang w:val="en-GB"/>
        </w:rPr>
        <w:t xml:space="preserve">, p. </w:t>
      </w:r>
      <w:r w:rsidR="00733A51" w:rsidRPr="00AC37D6">
        <w:rPr>
          <w:rFonts w:ascii="Arial" w:hAnsi="Arial" w:cs="Arial"/>
          <w:sz w:val="20"/>
          <w:szCs w:val="20"/>
          <w:lang w:val="en-GB"/>
        </w:rPr>
        <w:t xml:space="preserve">275; </w:t>
      </w:r>
      <w:r w:rsidR="00622CE2" w:rsidRPr="00AC37D6">
        <w:rPr>
          <w:rFonts w:ascii="Arial" w:hAnsi="Arial" w:cs="Arial"/>
          <w:color w:val="auto"/>
          <w:sz w:val="20"/>
          <w:szCs w:val="20"/>
        </w:rPr>
        <w:t xml:space="preserve">Lakoff and Johnson 1980). </w:t>
      </w:r>
      <w:r w:rsidR="00622CE2" w:rsidRPr="00AC37D6">
        <w:rPr>
          <w:rStyle w:val="A0"/>
          <w:rFonts w:ascii="Arial" w:hAnsi="Arial" w:cs="Arial"/>
          <w:color w:val="auto"/>
        </w:rPr>
        <w:t>Metaphors can have specifically political roles, strengthening, reproducing or subverting relations of power, ‘classify[ing] and order[ing] reality, social and political classifications and ordering</w:t>
      </w:r>
      <w:r w:rsidR="00EC542E" w:rsidRPr="00AC37D6">
        <w:rPr>
          <w:rStyle w:val="A0"/>
          <w:rFonts w:ascii="Arial" w:hAnsi="Arial" w:cs="Arial"/>
          <w:color w:val="auto"/>
        </w:rPr>
        <w:t xml:space="preserve"> </w:t>
      </w:r>
      <w:r w:rsidR="00622CE2" w:rsidRPr="00AC37D6">
        <w:rPr>
          <w:rStyle w:val="A0"/>
          <w:rFonts w:ascii="Arial" w:hAnsi="Arial" w:cs="Arial"/>
          <w:color w:val="auto"/>
        </w:rPr>
        <w:t>[they are] the vehicle through which power operates’ (Mottier 2008</w:t>
      </w:r>
      <w:r w:rsidR="00E8581E" w:rsidRPr="00AC37D6">
        <w:rPr>
          <w:rStyle w:val="A0"/>
          <w:rFonts w:ascii="Arial" w:hAnsi="Arial" w:cs="Arial"/>
          <w:color w:val="auto"/>
        </w:rPr>
        <w:t xml:space="preserve">, p. </w:t>
      </w:r>
      <w:r w:rsidR="00622CE2" w:rsidRPr="00AC37D6">
        <w:rPr>
          <w:rStyle w:val="A0"/>
          <w:rFonts w:ascii="Arial" w:hAnsi="Arial" w:cs="Arial"/>
          <w:color w:val="auto"/>
        </w:rPr>
        <w:t xml:space="preserve">184). </w:t>
      </w:r>
      <w:r w:rsidR="00733A51" w:rsidRPr="00AC37D6">
        <w:rPr>
          <w:rFonts w:ascii="Arial" w:hAnsi="Arial" w:cs="Arial"/>
          <w:color w:val="auto"/>
          <w:sz w:val="20"/>
          <w:szCs w:val="20"/>
        </w:rPr>
        <w:t xml:space="preserve">My approach to the representation of social actors and their actions </w:t>
      </w:r>
      <w:r w:rsidRPr="00AC37D6">
        <w:rPr>
          <w:rFonts w:ascii="Arial" w:eastAsia="Arial" w:hAnsi="Arial" w:cs="Arial"/>
          <w:sz w:val="20"/>
          <w:szCs w:val="20"/>
        </w:rPr>
        <w:t xml:space="preserve">is gleened from Fairclough’s (2003) and van Leeuwen’s (1995 </w:t>
      </w:r>
      <w:r w:rsidR="00BE5168" w:rsidRPr="00AC37D6">
        <w:rPr>
          <w:rFonts w:ascii="Arial" w:eastAsia="Arial" w:hAnsi="Arial" w:cs="Arial"/>
          <w:sz w:val="20"/>
          <w:szCs w:val="20"/>
        </w:rPr>
        <w:t>and</w:t>
      </w:r>
      <w:r w:rsidRPr="00AC37D6">
        <w:rPr>
          <w:rFonts w:ascii="Arial" w:eastAsia="Arial" w:hAnsi="Arial" w:cs="Arial"/>
          <w:sz w:val="20"/>
          <w:szCs w:val="20"/>
        </w:rPr>
        <w:t xml:space="preserve"> 1996) </w:t>
      </w:r>
      <w:r w:rsidR="00D348BD" w:rsidRPr="00AC37D6">
        <w:rPr>
          <w:rFonts w:ascii="Arial" w:eastAsia="Arial" w:hAnsi="Arial" w:cs="Arial"/>
          <w:sz w:val="20"/>
          <w:szCs w:val="20"/>
        </w:rPr>
        <w:t>seminal</w:t>
      </w:r>
      <w:r w:rsidRPr="00AC37D6">
        <w:rPr>
          <w:rFonts w:ascii="Arial" w:eastAsia="Arial" w:hAnsi="Arial" w:cs="Arial"/>
          <w:sz w:val="20"/>
          <w:szCs w:val="20"/>
        </w:rPr>
        <w:t xml:space="preserve"> </w:t>
      </w:r>
      <w:r w:rsidR="0000505B" w:rsidRPr="00AC37D6">
        <w:rPr>
          <w:rFonts w:ascii="Arial" w:eastAsia="Arial" w:hAnsi="Arial" w:cs="Arial"/>
          <w:sz w:val="20"/>
          <w:szCs w:val="20"/>
        </w:rPr>
        <w:t>work</w:t>
      </w:r>
      <w:r w:rsidR="00473541" w:rsidRPr="00AC37D6">
        <w:rPr>
          <w:rFonts w:ascii="Arial" w:eastAsia="Arial" w:hAnsi="Arial" w:cs="Arial"/>
          <w:sz w:val="20"/>
          <w:szCs w:val="20"/>
        </w:rPr>
        <w:t xml:space="preserve"> that focusses on who is included and excluded</w:t>
      </w:r>
      <w:r w:rsidR="000556F3" w:rsidRPr="00AC37D6">
        <w:rPr>
          <w:rFonts w:ascii="Arial" w:eastAsia="Arial" w:hAnsi="Arial" w:cs="Arial"/>
          <w:sz w:val="20"/>
          <w:szCs w:val="20"/>
        </w:rPr>
        <w:t xml:space="preserve"> in a representation</w:t>
      </w:r>
      <w:r w:rsidR="00473541" w:rsidRPr="00AC37D6">
        <w:rPr>
          <w:rFonts w:ascii="Arial" w:eastAsia="Arial" w:hAnsi="Arial" w:cs="Arial"/>
          <w:sz w:val="20"/>
          <w:szCs w:val="20"/>
        </w:rPr>
        <w:t>, how social actors are named and how their actions are represented</w:t>
      </w:r>
      <w:r w:rsidRPr="00AC37D6">
        <w:rPr>
          <w:rFonts w:ascii="Arial" w:eastAsia="Arial" w:hAnsi="Arial" w:cs="Arial"/>
          <w:sz w:val="20"/>
          <w:szCs w:val="20"/>
        </w:rPr>
        <w:t xml:space="preserve">. </w:t>
      </w:r>
      <w:r w:rsidR="00733A51" w:rsidRPr="00AC37D6">
        <w:rPr>
          <w:rFonts w:ascii="Arial" w:eastAsia="Arial" w:hAnsi="Arial" w:cs="Arial"/>
          <w:sz w:val="20"/>
          <w:szCs w:val="20"/>
        </w:rPr>
        <w:t xml:space="preserve">A range of scholars have demonstrated how such an analysis is central to revealing discourses (Wodak </w:t>
      </w:r>
      <w:r w:rsidR="00733A51" w:rsidRPr="008415D2">
        <w:rPr>
          <w:rFonts w:ascii="Arial" w:eastAsia="Arial" w:hAnsi="Arial" w:cs="Arial"/>
          <w:i/>
          <w:sz w:val="20"/>
          <w:szCs w:val="20"/>
        </w:rPr>
        <w:t>et al</w:t>
      </w:r>
      <w:r w:rsidR="00733A51" w:rsidRPr="00AC37D6">
        <w:rPr>
          <w:rFonts w:ascii="Arial" w:eastAsia="Arial" w:hAnsi="Arial" w:cs="Arial"/>
          <w:sz w:val="20"/>
          <w:szCs w:val="20"/>
        </w:rPr>
        <w:t xml:space="preserve">. 1999; Bishop and Jaworski 2003; Wodak and Weiss 2005). Likewise, the </w:t>
      </w:r>
      <w:r w:rsidR="00BB7EBD" w:rsidRPr="00AC37D6">
        <w:rPr>
          <w:rFonts w:ascii="Arial" w:hAnsi="Arial" w:cs="Arial"/>
          <w:sz w:val="20"/>
          <w:szCs w:val="20"/>
          <w:lang w:val="en-US"/>
        </w:rPr>
        <w:t>representation</w:t>
      </w:r>
      <w:r w:rsidRPr="00AC37D6">
        <w:rPr>
          <w:rFonts w:ascii="Arial" w:hAnsi="Arial" w:cs="Arial"/>
          <w:sz w:val="20"/>
          <w:szCs w:val="20"/>
          <w:lang w:val="en-US"/>
        </w:rPr>
        <w:t xml:space="preserve"> of place affect</w:t>
      </w:r>
      <w:r w:rsidR="00733A51" w:rsidRPr="00AC37D6">
        <w:rPr>
          <w:rFonts w:ascii="Arial" w:hAnsi="Arial" w:cs="Arial"/>
          <w:sz w:val="20"/>
          <w:szCs w:val="20"/>
          <w:lang w:val="en-US"/>
        </w:rPr>
        <w:t>s</w:t>
      </w:r>
      <w:r w:rsidRPr="00AC37D6">
        <w:rPr>
          <w:rFonts w:ascii="Arial" w:hAnsi="Arial" w:cs="Arial"/>
          <w:sz w:val="20"/>
          <w:szCs w:val="20"/>
          <w:lang w:val="en-US"/>
        </w:rPr>
        <w:t xml:space="preserve"> our understanding of places, reinforc</w:t>
      </w:r>
      <w:r w:rsidR="00733A51" w:rsidRPr="00AC37D6">
        <w:rPr>
          <w:rFonts w:ascii="Arial" w:hAnsi="Arial" w:cs="Arial"/>
          <w:sz w:val="20"/>
          <w:szCs w:val="20"/>
          <w:lang w:val="en-US"/>
        </w:rPr>
        <w:t>es</w:t>
      </w:r>
      <w:r w:rsidRPr="00AC37D6">
        <w:rPr>
          <w:rFonts w:ascii="Arial" w:hAnsi="Arial" w:cs="Arial"/>
          <w:sz w:val="20"/>
          <w:szCs w:val="20"/>
          <w:lang w:val="en-US"/>
        </w:rPr>
        <w:t xml:space="preserve"> myths and provid</w:t>
      </w:r>
      <w:r w:rsidR="00733A51" w:rsidRPr="00AC37D6">
        <w:rPr>
          <w:rFonts w:ascii="Arial" w:hAnsi="Arial" w:cs="Arial"/>
          <w:sz w:val="20"/>
          <w:szCs w:val="20"/>
          <w:lang w:val="en-US"/>
        </w:rPr>
        <w:t>es fans</w:t>
      </w:r>
      <w:r w:rsidRPr="00AC37D6">
        <w:rPr>
          <w:rFonts w:ascii="Arial" w:hAnsi="Arial" w:cs="Arial"/>
          <w:sz w:val="20"/>
          <w:szCs w:val="20"/>
          <w:lang w:val="en-US"/>
        </w:rPr>
        <w:t xml:space="preserve"> with a sense of identity (Forman 2002). In song, analysis of settings are ‘highly </w:t>
      </w:r>
      <w:r w:rsidRPr="00AC37D6">
        <w:rPr>
          <w:rFonts w:ascii="Arial" w:hAnsi="Arial" w:cs="Arial"/>
          <w:sz w:val="20"/>
          <w:szCs w:val="20"/>
          <w:lang w:val="en-US"/>
        </w:rPr>
        <w:lastRenderedPageBreak/>
        <w:t>revealing about the world being communicated’ (Machin 2010</w:t>
      </w:r>
      <w:r w:rsidR="00E8581E" w:rsidRPr="00AC37D6">
        <w:rPr>
          <w:rFonts w:ascii="Arial" w:hAnsi="Arial" w:cs="Arial"/>
          <w:sz w:val="20"/>
          <w:szCs w:val="20"/>
          <w:lang w:val="en-US"/>
        </w:rPr>
        <w:t xml:space="preserve">, p. </w:t>
      </w:r>
      <w:r w:rsidRPr="00AC37D6">
        <w:rPr>
          <w:rFonts w:ascii="Arial" w:hAnsi="Arial" w:cs="Arial"/>
          <w:sz w:val="20"/>
          <w:szCs w:val="20"/>
          <w:lang w:val="en-US"/>
        </w:rPr>
        <w:t>92), and ‘</w:t>
      </w:r>
      <w:r w:rsidRPr="00AC37D6">
        <w:rPr>
          <w:rFonts w:ascii="Arial" w:hAnsi="Arial" w:cs="Arial"/>
          <w:sz w:val="20"/>
          <w:szCs w:val="20"/>
        </w:rPr>
        <w:t>can be used to understand broader social relations and trends, including identity, ethnicity, attachment to place, cultural economies, social activism, and politics’ (</w:t>
      </w:r>
      <w:r w:rsidRPr="00AC37D6">
        <w:rPr>
          <w:rFonts w:ascii="Arial" w:hAnsi="Arial" w:cs="Arial"/>
          <w:sz w:val="20"/>
          <w:szCs w:val="20"/>
          <w:lang w:val="en-GB"/>
        </w:rPr>
        <w:t xml:space="preserve">Johansson and Bell </w:t>
      </w:r>
      <w:r w:rsidRPr="00AC37D6">
        <w:rPr>
          <w:rFonts w:ascii="Arial" w:hAnsi="Arial" w:cs="Arial"/>
          <w:sz w:val="20"/>
          <w:szCs w:val="20"/>
        </w:rPr>
        <w:t>2009</w:t>
      </w:r>
      <w:r w:rsidR="00E8581E" w:rsidRPr="00AC37D6">
        <w:rPr>
          <w:rFonts w:ascii="Arial" w:hAnsi="Arial" w:cs="Arial"/>
          <w:sz w:val="20"/>
          <w:szCs w:val="20"/>
        </w:rPr>
        <w:t xml:space="preserve">, p. </w:t>
      </w:r>
      <w:r w:rsidRPr="00AC37D6">
        <w:rPr>
          <w:rFonts w:ascii="Arial" w:hAnsi="Arial" w:cs="Arial"/>
          <w:sz w:val="20"/>
          <w:szCs w:val="20"/>
        </w:rPr>
        <w:t>2). R</w:t>
      </w:r>
      <w:r w:rsidRPr="00AC37D6">
        <w:rPr>
          <w:rFonts w:ascii="Arial" w:hAnsi="Arial" w:cs="Arial"/>
          <w:sz w:val="20"/>
          <w:szCs w:val="20"/>
          <w:lang w:val="en-US"/>
        </w:rPr>
        <w:t xml:space="preserve">epresentations of place </w:t>
      </w:r>
      <w:r w:rsidR="0094118B" w:rsidRPr="00AC37D6">
        <w:rPr>
          <w:rFonts w:ascii="Arial" w:hAnsi="Arial" w:cs="Arial"/>
          <w:sz w:val="20"/>
          <w:szCs w:val="20"/>
          <w:lang w:val="en-US"/>
        </w:rPr>
        <w:t xml:space="preserve">are intricately linked to </w:t>
      </w:r>
      <w:r w:rsidRPr="00AC37D6">
        <w:rPr>
          <w:rFonts w:ascii="Arial" w:hAnsi="Arial" w:cs="Arial"/>
          <w:sz w:val="20"/>
          <w:szCs w:val="20"/>
          <w:lang w:val="en-US"/>
        </w:rPr>
        <w:t>authenticity</w:t>
      </w:r>
      <w:r w:rsidR="00FB3C1D" w:rsidRPr="00AC37D6">
        <w:rPr>
          <w:rFonts w:ascii="Arial" w:hAnsi="Arial" w:cs="Arial"/>
          <w:sz w:val="20"/>
          <w:szCs w:val="20"/>
          <w:lang w:val="en-US"/>
        </w:rPr>
        <w:t>, u</w:t>
      </w:r>
      <w:r w:rsidRPr="00AC37D6">
        <w:rPr>
          <w:rFonts w:ascii="Arial" w:hAnsi="Arial" w:cs="Arial"/>
          <w:sz w:val="20"/>
          <w:szCs w:val="20"/>
          <w:lang w:val="en-US"/>
        </w:rPr>
        <w:t xml:space="preserve">rban dwellings </w:t>
      </w:r>
      <w:r w:rsidR="00FB3C1D" w:rsidRPr="00AC37D6">
        <w:rPr>
          <w:rFonts w:ascii="Arial" w:hAnsi="Arial" w:cs="Arial"/>
          <w:sz w:val="20"/>
          <w:szCs w:val="20"/>
          <w:lang w:val="en-US"/>
        </w:rPr>
        <w:t>an</w:t>
      </w:r>
      <w:r w:rsidRPr="00AC37D6">
        <w:rPr>
          <w:rFonts w:ascii="Arial" w:hAnsi="Arial" w:cs="Arial"/>
          <w:sz w:val="20"/>
          <w:szCs w:val="20"/>
          <w:lang w:val="en-US"/>
        </w:rPr>
        <w:t xml:space="preserve"> important </w:t>
      </w:r>
      <w:r w:rsidR="00FB3C1D" w:rsidRPr="00AC37D6">
        <w:rPr>
          <w:rFonts w:ascii="Arial" w:hAnsi="Arial" w:cs="Arial"/>
          <w:sz w:val="20"/>
          <w:szCs w:val="20"/>
          <w:lang w:val="en-US"/>
        </w:rPr>
        <w:t>aspect</w:t>
      </w:r>
      <w:r w:rsidRPr="00AC37D6">
        <w:rPr>
          <w:rFonts w:ascii="Arial" w:hAnsi="Arial" w:cs="Arial"/>
          <w:sz w:val="20"/>
          <w:szCs w:val="20"/>
          <w:lang w:val="en-US"/>
        </w:rPr>
        <w:t xml:space="preserve"> of authenticating rock and rap </w:t>
      </w:r>
      <w:r w:rsidR="00473541" w:rsidRPr="00AC37D6">
        <w:rPr>
          <w:rFonts w:ascii="Arial" w:hAnsi="Arial" w:cs="Arial"/>
          <w:sz w:val="20"/>
          <w:szCs w:val="20"/>
          <w:lang w:val="en-US"/>
        </w:rPr>
        <w:t>musicians</w:t>
      </w:r>
      <w:r w:rsidRPr="00AC37D6">
        <w:rPr>
          <w:rFonts w:ascii="Arial" w:hAnsi="Arial" w:cs="Arial"/>
          <w:sz w:val="20"/>
          <w:szCs w:val="20"/>
        </w:rPr>
        <w:t xml:space="preserve">, while </w:t>
      </w:r>
      <w:r w:rsidRPr="00AC37D6">
        <w:rPr>
          <w:rFonts w:ascii="Arial" w:hAnsi="Arial" w:cs="Arial"/>
          <w:sz w:val="20"/>
          <w:szCs w:val="20"/>
          <w:lang w:val="en-US"/>
        </w:rPr>
        <w:t xml:space="preserve">rural settings </w:t>
      </w:r>
      <w:r w:rsidR="008B4D9E">
        <w:rPr>
          <w:rFonts w:ascii="Arial" w:hAnsi="Arial" w:cs="Arial"/>
          <w:sz w:val="20"/>
          <w:szCs w:val="20"/>
          <w:lang w:val="en-US"/>
        </w:rPr>
        <w:t xml:space="preserve">authenticate </w:t>
      </w:r>
      <w:r w:rsidRPr="00AC37D6">
        <w:rPr>
          <w:rFonts w:ascii="Arial" w:hAnsi="Arial" w:cs="Arial"/>
          <w:sz w:val="20"/>
          <w:szCs w:val="20"/>
          <w:lang w:val="en-US"/>
        </w:rPr>
        <w:t>folk and country</w:t>
      </w:r>
      <w:r w:rsidRPr="00AC37D6">
        <w:rPr>
          <w:rFonts w:ascii="Arial" w:hAnsi="Arial" w:cs="Arial"/>
          <w:sz w:val="20"/>
          <w:szCs w:val="20"/>
        </w:rPr>
        <w:t xml:space="preserve"> </w:t>
      </w:r>
      <w:r w:rsidRPr="00AC37D6">
        <w:rPr>
          <w:rFonts w:ascii="Arial" w:hAnsi="Arial" w:cs="Arial"/>
          <w:sz w:val="20"/>
          <w:szCs w:val="20"/>
          <w:lang w:val="en-US"/>
        </w:rPr>
        <w:t>(Connell and Gibson 2003</w:t>
      </w:r>
      <w:r w:rsidR="00E8581E" w:rsidRPr="00AC37D6">
        <w:rPr>
          <w:rFonts w:ascii="Arial" w:hAnsi="Arial" w:cs="Arial"/>
          <w:sz w:val="20"/>
          <w:szCs w:val="20"/>
          <w:lang w:val="en-US"/>
        </w:rPr>
        <w:t xml:space="preserve">, p. </w:t>
      </w:r>
      <w:r w:rsidRPr="00AC37D6">
        <w:rPr>
          <w:rFonts w:ascii="Arial" w:hAnsi="Arial" w:cs="Arial"/>
          <w:sz w:val="20"/>
          <w:szCs w:val="20"/>
          <w:lang w:val="en-US"/>
        </w:rPr>
        <w:t xml:space="preserve">37). </w:t>
      </w:r>
    </w:p>
    <w:p w14:paraId="7CAFFA00" w14:textId="04BA18E1" w:rsidR="00BA0D3A" w:rsidRPr="00AC37D6" w:rsidRDefault="00BA0D3A" w:rsidP="00F165E3">
      <w:pPr>
        <w:spacing w:after="120" w:line="480" w:lineRule="auto"/>
        <w:rPr>
          <w:rFonts w:ascii="Arial" w:eastAsia="Arial" w:hAnsi="Arial" w:cs="Arial"/>
          <w:sz w:val="20"/>
          <w:szCs w:val="20"/>
        </w:rPr>
      </w:pPr>
      <w:r w:rsidRPr="00AC37D6">
        <w:rPr>
          <w:rFonts w:ascii="Arial" w:eastAsia="Arial" w:hAnsi="Arial" w:cs="Arial"/>
          <w:sz w:val="20"/>
          <w:szCs w:val="20"/>
        </w:rPr>
        <w:t xml:space="preserve">Musical sounds are </w:t>
      </w:r>
      <w:r w:rsidR="0094118B" w:rsidRPr="00AC37D6">
        <w:rPr>
          <w:rFonts w:ascii="Arial" w:eastAsia="Arial" w:hAnsi="Arial" w:cs="Arial"/>
          <w:sz w:val="20"/>
          <w:szCs w:val="20"/>
        </w:rPr>
        <w:t xml:space="preserve">also </w:t>
      </w:r>
      <w:r w:rsidRPr="00AC37D6">
        <w:rPr>
          <w:rFonts w:ascii="Arial" w:eastAsia="Arial" w:hAnsi="Arial" w:cs="Arial"/>
          <w:sz w:val="20"/>
          <w:szCs w:val="20"/>
        </w:rPr>
        <w:t>examined</w:t>
      </w:r>
      <w:r w:rsidR="0094118B" w:rsidRPr="00AC37D6">
        <w:rPr>
          <w:rFonts w:ascii="Arial" w:eastAsia="Arial" w:hAnsi="Arial" w:cs="Arial"/>
          <w:sz w:val="20"/>
          <w:szCs w:val="20"/>
        </w:rPr>
        <w:t xml:space="preserve">, </w:t>
      </w:r>
      <w:r w:rsidRPr="00AC37D6">
        <w:rPr>
          <w:rFonts w:ascii="Arial" w:eastAsia="Arial" w:hAnsi="Arial" w:cs="Arial"/>
          <w:sz w:val="20"/>
          <w:szCs w:val="20"/>
        </w:rPr>
        <w:t xml:space="preserve">leaning on past semiotic approaches by </w:t>
      </w:r>
      <w:r w:rsidRPr="00AC37D6">
        <w:rPr>
          <w:rFonts w:ascii="Arial" w:hAnsi="Arial" w:cs="Arial"/>
          <w:sz w:val="20"/>
          <w:szCs w:val="20"/>
          <w:lang w:val="en-US"/>
        </w:rPr>
        <w:t xml:space="preserve">Cooke (1959), </w:t>
      </w:r>
      <w:r w:rsidRPr="00AC37D6">
        <w:rPr>
          <w:rFonts w:ascii="Arial" w:eastAsia="Arial" w:hAnsi="Arial" w:cs="Arial"/>
          <w:sz w:val="20"/>
          <w:szCs w:val="20"/>
        </w:rPr>
        <w:t>van Leeuwen (1999)</w:t>
      </w:r>
      <w:r w:rsidR="00BB7EBD" w:rsidRPr="00AC37D6">
        <w:rPr>
          <w:rFonts w:ascii="Arial" w:eastAsia="Arial" w:hAnsi="Arial" w:cs="Arial"/>
          <w:sz w:val="20"/>
          <w:szCs w:val="20"/>
        </w:rPr>
        <w:t>,</w:t>
      </w:r>
      <w:r w:rsidRPr="00AC37D6">
        <w:rPr>
          <w:rFonts w:ascii="Arial" w:eastAsia="Arial" w:hAnsi="Arial" w:cs="Arial"/>
          <w:sz w:val="20"/>
          <w:szCs w:val="20"/>
        </w:rPr>
        <w:t xml:space="preserve"> and </w:t>
      </w:r>
      <w:r w:rsidR="0094118B" w:rsidRPr="00AC37D6">
        <w:rPr>
          <w:rFonts w:ascii="Arial" w:eastAsia="Arial" w:hAnsi="Arial" w:cs="Arial"/>
          <w:sz w:val="20"/>
          <w:szCs w:val="20"/>
        </w:rPr>
        <w:t xml:space="preserve">more recently </w:t>
      </w:r>
      <w:r w:rsidRPr="00AC37D6">
        <w:rPr>
          <w:rFonts w:ascii="Arial" w:eastAsia="Arial" w:hAnsi="Arial" w:cs="Arial"/>
          <w:sz w:val="20"/>
          <w:szCs w:val="20"/>
        </w:rPr>
        <w:t>Machin (2010)</w:t>
      </w:r>
      <w:r w:rsidR="00FB5AE8" w:rsidRPr="00AC37D6">
        <w:rPr>
          <w:rFonts w:ascii="Arial" w:eastAsia="Arial" w:hAnsi="Arial" w:cs="Arial"/>
          <w:sz w:val="20"/>
          <w:szCs w:val="20"/>
        </w:rPr>
        <w:t xml:space="preserve">, Tagg (2012) </w:t>
      </w:r>
      <w:r w:rsidR="0094118B" w:rsidRPr="00AC37D6">
        <w:rPr>
          <w:rFonts w:ascii="Arial" w:eastAsia="Arial" w:hAnsi="Arial" w:cs="Arial"/>
          <w:sz w:val="20"/>
          <w:szCs w:val="20"/>
        </w:rPr>
        <w:t>and Way (2018). In all these studies</w:t>
      </w:r>
      <w:r w:rsidRPr="00AC37D6">
        <w:rPr>
          <w:rFonts w:ascii="Arial" w:eastAsia="Arial" w:hAnsi="Arial" w:cs="Arial"/>
          <w:sz w:val="20"/>
          <w:szCs w:val="20"/>
        </w:rPr>
        <w:t xml:space="preserve">, </w:t>
      </w:r>
      <w:r w:rsidRPr="00AC37D6">
        <w:rPr>
          <w:rFonts w:ascii="Arial" w:hAnsi="Arial" w:cs="Arial"/>
          <w:sz w:val="20"/>
          <w:szCs w:val="20"/>
          <w:lang w:val="en-US"/>
        </w:rPr>
        <w:t xml:space="preserve">the importance of context </w:t>
      </w:r>
      <w:r w:rsidR="0094118B" w:rsidRPr="00AC37D6">
        <w:rPr>
          <w:rFonts w:ascii="Arial" w:hAnsi="Arial" w:cs="Arial"/>
          <w:sz w:val="20"/>
          <w:szCs w:val="20"/>
          <w:lang w:val="en-US"/>
        </w:rPr>
        <w:t>is emphasi</w:t>
      </w:r>
      <w:r w:rsidR="00110C85" w:rsidRPr="00AC37D6">
        <w:rPr>
          <w:rFonts w:ascii="Arial" w:hAnsi="Arial" w:cs="Arial"/>
          <w:sz w:val="20"/>
          <w:szCs w:val="20"/>
          <w:lang w:val="en-US"/>
        </w:rPr>
        <w:t>s</w:t>
      </w:r>
      <w:r w:rsidR="0094118B" w:rsidRPr="00AC37D6">
        <w:rPr>
          <w:rFonts w:ascii="Arial" w:hAnsi="Arial" w:cs="Arial"/>
          <w:sz w:val="20"/>
          <w:szCs w:val="20"/>
          <w:lang w:val="en-US"/>
        </w:rPr>
        <w:t xml:space="preserve">ed </w:t>
      </w:r>
      <w:r w:rsidRPr="00AC37D6">
        <w:rPr>
          <w:rFonts w:ascii="Arial" w:hAnsi="Arial" w:cs="Arial"/>
          <w:sz w:val="20"/>
          <w:szCs w:val="20"/>
          <w:lang w:val="en-US"/>
        </w:rPr>
        <w:t xml:space="preserve">by </w:t>
      </w:r>
      <w:r w:rsidRPr="00AC37D6">
        <w:rPr>
          <w:rFonts w:ascii="Arial" w:hAnsi="Arial" w:cs="Arial"/>
          <w:sz w:val="20"/>
          <w:szCs w:val="20"/>
        </w:rPr>
        <w:t>‘knowingly position[ing] the interpreter [of music] in relation to [context]’ (Cook 1990</w:t>
      </w:r>
      <w:r w:rsidR="00E8581E" w:rsidRPr="00AC37D6">
        <w:rPr>
          <w:rFonts w:ascii="Arial" w:hAnsi="Arial" w:cs="Arial"/>
          <w:sz w:val="20"/>
          <w:szCs w:val="20"/>
        </w:rPr>
        <w:t xml:space="preserve">, p. </w:t>
      </w:r>
      <w:r w:rsidRPr="00AC37D6">
        <w:rPr>
          <w:rFonts w:ascii="Arial" w:hAnsi="Arial" w:cs="Arial"/>
          <w:sz w:val="20"/>
          <w:szCs w:val="20"/>
        </w:rPr>
        <w:t>123).</w:t>
      </w:r>
      <w:r w:rsidRPr="00AC37D6">
        <w:rPr>
          <w:rFonts w:ascii="Arial" w:eastAsia="Arial" w:hAnsi="Arial" w:cs="Arial"/>
          <w:sz w:val="20"/>
          <w:szCs w:val="20"/>
        </w:rPr>
        <w:t xml:space="preserve"> </w:t>
      </w:r>
      <w:r w:rsidR="002816CC" w:rsidRPr="00AC37D6">
        <w:rPr>
          <w:rFonts w:ascii="Arial" w:eastAsia="Arial" w:hAnsi="Arial" w:cs="Arial"/>
          <w:sz w:val="20"/>
          <w:szCs w:val="20"/>
        </w:rPr>
        <w:t>Here,</w:t>
      </w:r>
      <w:r w:rsidRPr="00AC37D6">
        <w:rPr>
          <w:rFonts w:ascii="Arial" w:hAnsi="Arial" w:cs="Arial"/>
          <w:sz w:val="20"/>
          <w:szCs w:val="20"/>
          <w:lang w:val="en-US"/>
        </w:rPr>
        <w:t xml:space="preserve"> </w:t>
      </w:r>
      <w:r w:rsidR="00416BA7" w:rsidRPr="00AC37D6">
        <w:rPr>
          <w:rFonts w:ascii="Arial" w:hAnsi="Arial" w:cs="Arial"/>
          <w:sz w:val="20"/>
          <w:szCs w:val="20"/>
          <w:lang w:val="en-US"/>
        </w:rPr>
        <w:t xml:space="preserve">I </w:t>
      </w:r>
      <w:r w:rsidR="002816CC" w:rsidRPr="00AC37D6">
        <w:rPr>
          <w:rFonts w:ascii="Arial" w:hAnsi="Arial" w:cs="Arial"/>
          <w:sz w:val="20"/>
          <w:szCs w:val="20"/>
          <w:lang w:val="en-US"/>
        </w:rPr>
        <w:t xml:space="preserve">consider this previous work </w:t>
      </w:r>
      <w:r w:rsidRPr="00AC37D6">
        <w:rPr>
          <w:rFonts w:ascii="Arial" w:hAnsi="Arial" w:cs="Arial"/>
          <w:sz w:val="20"/>
          <w:szCs w:val="20"/>
          <w:lang w:val="en-US"/>
        </w:rPr>
        <w:t>encapsulated conveniently by van Leeuwen (1999) into six domains of sound</w:t>
      </w:r>
      <w:r w:rsidR="002D2DF7" w:rsidRPr="00AC37D6">
        <w:rPr>
          <w:rFonts w:ascii="Arial" w:hAnsi="Arial" w:cs="Arial"/>
          <w:sz w:val="20"/>
          <w:szCs w:val="20"/>
          <w:lang w:val="en-US"/>
        </w:rPr>
        <w:t>: P</w:t>
      </w:r>
      <w:r w:rsidRPr="00AC37D6">
        <w:rPr>
          <w:rFonts w:ascii="Arial" w:eastAsia="Arial" w:hAnsi="Arial" w:cs="Arial"/>
          <w:sz w:val="20"/>
          <w:szCs w:val="20"/>
        </w:rPr>
        <w:t xml:space="preserve">erspective, music’s adherence (or not) to regularity, how sounds interact with each other, melody, voice quality, timbre and the modality of sounds. These domains are considered, where relevant, to reveal the role musical sounds </w:t>
      </w:r>
      <w:r w:rsidR="004C74C0" w:rsidRPr="00AC37D6">
        <w:rPr>
          <w:rFonts w:ascii="Arial" w:eastAsia="Arial" w:hAnsi="Arial" w:cs="Arial"/>
          <w:sz w:val="20"/>
          <w:szCs w:val="20"/>
        </w:rPr>
        <w:t>play</w:t>
      </w:r>
      <w:r w:rsidRPr="00AC37D6">
        <w:rPr>
          <w:rFonts w:ascii="Arial" w:eastAsia="Arial" w:hAnsi="Arial" w:cs="Arial"/>
          <w:sz w:val="20"/>
          <w:szCs w:val="20"/>
        </w:rPr>
        <w:t xml:space="preserve"> in </w:t>
      </w:r>
      <w:r w:rsidR="00110C85" w:rsidRPr="00AC37D6">
        <w:rPr>
          <w:rFonts w:ascii="Arial" w:eastAsia="Arial" w:hAnsi="Arial" w:cs="Arial"/>
          <w:sz w:val="20"/>
          <w:szCs w:val="20"/>
        </w:rPr>
        <w:t>articulating discourses</w:t>
      </w:r>
      <w:r w:rsidR="002816CC" w:rsidRPr="00AC37D6">
        <w:rPr>
          <w:rFonts w:ascii="Arial" w:eastAsia="Arial" w:hAnsi="Arial" w:cs="Arial"/>
          <w:sz w:val="20"/>
          <w:szCs w:val="20"/>
        </w:rPr>
        <w:t>, both independently and in conjunction with other modes of communication. Obviously, s</w:t>
      </w:r>
      <w:r w:rsidRPr="00AC37D6">
        <w:rPr>
          <w:rFonts w:ascii="Arial" w:eastAsia="Arial" w:hAnsi="Arial" w:cs="Arial"/>
          <w:sz w:val="20"/>
          <w:szCs w:val="20"/>
        </w:rPr>
        <w:t>ome domains, such as voice quality and timbre</w:t>
      </w:r>
      <w:r w:rsidR="00BB7EBD" w:rsidRPr="00AC37D6">
        <w:rPr>
          <w:rFonts w:ascii="Arial" w:eastAsia="Arial" w:hAnsi="Arial" w:cs="Arial"/>
          <w:sz w:val="20"/>
          <w:szCs w:val="20"/>
        </w:rPr>
        <w:t>,</w:t>
      </w:r>
      <w:r w:rsidRPr="00AC37D6">
        <w:rPr>
          <w:rFonts w:ascii="Arial" w:eastAsia="Arial" w:hAnsi="Arial" w:cs="Arial"/>
          <w:sz w:val="20"/>
          <w:szCs w:val="20"/>
        </w:rPr>
        <w:t xml:space="preserve"> are explored in greater depth than other </w:t>
      </w:r>
      <w:r w:rsidR="00110C85" w:rsidRPr="00AC37D6">
        <w:rPr>
          <w:rFonts w:ascii="Arial" w:eastAsia="Arial" w:hAnsi="Arial" w:cs="Arial"/>
          <w:sz w:val="20"/>
          <w:szCs w:val="20"/>
        </w:rPr>
        <w:t xml:space="preserve">musical </w:t>
      </w:r>
      <w:r w:rsidRPr="00AC37D6">
        <w:rPr>
          <w:rFonts w:ascii="Arial" w:eastAsia="Arial" w:hAnsi="Arial" w:cs="Arial"/>
          <w:sz w:val="20"/>
          <w:szCs w:val="20"/>
        </w:rPr>
        <w:t>domains</w:t>
      </w:r>
      <w:r w:rsidR="000556F3" w:rsidRPr="00AC37D6">
        <w:rPr>
          <w:rFonts w:ascii="Arial" w:eastAsia="Arial" w:hAnsi="Arial" w:cs="Arial"/>
          <w:sz w:val="20"/>
          <w:szCs w:val="20"/>
        </w:rPr>
        <w:t xml:space="preserve"> in this study</w:t>
      </w:r>
      <w:r w:rsidRPr="00AC37D6">
        <w:rPr>
          <w:rFonts w:ascii="Arial" w:eastAsia="Arial" w:hAnsi="Arial" w:cs="Arial"/>
          <w:sz w:val="20"/>
          <w:szCs w:val="20"/>
        </w:rPr>
        <w:t xml:space="preserve">, due to the </w:t>
      </w:r>
      <w:r w:rsidR="002816CC" w:rsidRPr="00AC37D6">
        <w:rPr>
          <w:rFonts w:ascii="Arial" w:eastAsia="Arial" w:hAnsi="Arial" w:cs="Arial"/>
          <w:sz w:val="20"/>
          <w:szCs w:val="20"/>
        </w:rPr>
        <w:t>inherent emphasis on voice in hip hop</w:t>
      </w:r>
      <w:r w:rsidRPr="00AC37D6">
        <w:rPr>
          <w:rFonts w:ascii="Arial" w:eastAsia="Arial" w:hAnsi="Arial" w:cs="Arial"/>
          <w:sz w:val="20"/>
          <w:szCs w:val="20"/>
        </w:rPr>
        <w:t>.</w:t>
      </w:r>
      <w:r w:rsidR="00134197" w:rsidRPr="00AC37D6">
        <w:rPr>
          <w:rFonts w:ascii="Arial" w:eastAsia="Arial" w:hAnsi="Arial" w:cs="Arial"/>
          <w:sz w:val="20"/>
          <w:szCs w:val="20"/>
        </w:rPr>
        <w:t xml:space="preserve"> This is especially relevant to Eminem’s ‘The Storm’</w:t>
      </w:r>
      <w:r w:rsidR="00BC652B" w:rsidRPr="00AC37D6">
        <w:rPr>
          <w:rFonts w:ascii="Arial" w:eastAsia="Arial" w:hAnsi="Arial" w:cs="Arial"/>
          <w:sz w:val="20"/>
          <w:szCs w:val="20"/>
        </w:rPr>
        <w:t>, a cypher with no musical accompaniment</w:t>
      </w:r>
      <w:r w:rsidR="00134197" w:rsidRPr="00AC37D6">
        <w:rPr>
          <w:rFonts w:ascii="Arial" w:eastAsia="Arial" w:hAnsi="Arial" w:cs="Arial"/>
          <w:sz w:val="20"/>
          <w:szCs w:val="20"/>
        </w:rPr>
        <w:t>.</w:t>
      </w:r>
    </w:p>
    <w:p w14:paraId="0616C3D2" w14:textId="77777777" w:rsidR="00E53903" w:rsidRPr="00AC37D6" w:rsidRDefault="00E53903" w:rsidP="00F165E3">
      <w:pPr>
        <w:autoSpaceDE w:val="0"/>
        <w:autoSpaceDN w:val="0"/>
        <w:adjustRightInd w:val="0"/>
        <w:spacing w:after="120" w:line="480" w:lineRule="auto"/>
        <w:rPr>
          <w:rFonts w:ascii="Arial" w:eastAsia="Palatino-Roman" w:hAnsi="Arial" w:cs="Arial"/>
          <w:b/>
          <w:sz w:val="20"/>
          <w:szCs w:val="20"/>
        </w:rPr>
      </w:pPr>
      <w:r w:rsidRPr="00AC37D6">
        <w:rPr>
          <w:rFonts w:ascii="Arial" w:eastAsia="Palatino-Roman" w:hAnsi="Arial" w:cs="Arial"/>
          <w:b/>
          <w:sz w:val="20"/>
          <w:szCs w:val="20"/>
        </w:rPr>
        <w:t>Eminem’s ‘The Storm’</w:t>
      </w:r>
    </w:p>
    <w:p w14:paraId="3262FF78" w14:textId="5C972DF5" w:rsidR="009F603F" w:rsidRPr="00AC37D6" w:rsidRDefault="00933AD1" w:rsidP="009F603F">
      <w:pPr>
        <w:autoSpaceDE w:val="0"/>
        <w:autoSpaceDN w:val="0"/>
        <w:adjustRightInd w:val="0"/>
        <w:spacing w:after="120" w:line="480" w:lineRule="auto"/>
        <w:rPr>
          <w:rFonts w:ascii="Arial" w:eastAsia="Arial" w:hAnsi="Arial" w:cs="Arial"/>
          <w:sz w:val="20"/>
          <w:szCs w:val="20"/>
        </w:rPr>
      </w:pPr>
      <w:r w:rsidRPr="00AC37D6">
        <w:rPr>
          <w:rFonts w:ascii="Arial" w:eastAsia="Palatino-Roman" w:hAnsi="Arial" w:cs="Arial"/>
          <w:sz w:val="20"/>
          <w:szCs w:val="20"/>
        </w:rPr>
        <w:t xml:space="preserve">In </w:t>
      </w:r>
      <w:r w:rsidR="00DB224E" w:rsidRPr="00AC37D6">
        <w:rPr>
          <w:rFonts w:ascii="Arial" w:eastAsia="Palatino-Roman" w:hAnsi="Arial" w:cs="Arial"/>
          <w:sz w:val="20"/>
          <w:szCs w:val="20"/>
        </w:rPr>
        <w:t>the lyrics</w:t>
      </w:r>
      <w:r w:rsidRPr="00AC37D6">
        <w:rPr>
          <w:rFonts w:ascii="Arial" w:eastAsia="Palatino-Roman" w:hAnsi="Arial" w:cs="Arial"/>
          <w:sz w:val="20"/>
          <w:szCs w:val="20"/>
        </w:rPr>
        <w:t xml:space="preserve">, namings distinguish </w:t>
      </w:r>
      <w:r w:rsidR="004A7011" w:rsidRPr="00AC37D6">
        <w:rPr>
          <w:rFonts w:ascii="Arial" w:eastAsia="Palatino-Roman" w:hAnsi="Arial" w:cs="Arial"/>
          <w:sz w:val="20"/>
          <w:szCs w:val="20"/>
        </w:rPr>
        <w:t>‘</w:t>
      </w:r>
      <w:r w:rsidRPr="00AC37D6">
        <w:rPr>
          <w:rFonts w:ascii="Arial" w:eastAsia="Palatino-Roman" w:hAnsi="Arial" w:cs="Arial"/>
          <w:sz w:val="20"/>
          <w:szCs w:val="20"/>
        </w:rPr>
        <w:t>t</w:t>
      </w:r>
      <w:r w:rsidR="003472A0" w:rsidRPr="00AC37D6">
        <w:rPr>
          <w:rFonts w:ascii="Arial" w:eastAsia="Palatino-Roman" w:hAnsi="Arial" w:cs="Arial"/>
          <w:sz w:val="20"/>
          <w:szCs w:val="20"/>
        </w:rPr>
        <w:t>he people</w:t>
      </w:r>
      <w:r w:rsidR="004A7011" w:rsidRPr="00AC37D6">
        <w:rPr>
          <w:rFonts w:ascii="Arial" w:eastAsia="Palatino-Roman" w:hAnsi="Arial" w:cs="Arial"/>
          <w:sz w:val="20"/>
          <w:szCs w:val="20"/>
        </w:rPr>
        <w:t>’</w:t>
      </w:r>
      <w:r w:rsidR="003472A0" w:rsidRPr="00AC37D6">
        <w:rPr>
          <w:rFonts w:ascii="Arial" w:eastAsia="Palatino-Roman" w:hAnsi="Arial" w:cs="Arial"/>
          <w:sz w:val="20"/>
          <w:szCs w:val="20"/>
        </w:rPr>
        <w:t xml:space="preserve"> from </w:t>
      </w:r>
      <w:r w:rsidR="004A7011" w:rsidRPr="00AC37D6">
        <w:rPr>
          <w:rFonts w:ascii="Arial" w:eastAsia="Palatino-Roman" w:hAnsi="Arial" w:cs="Arial"/>
          <w:sz w:val="20"/>
          <w:szCs w:val="20"/>
        </w:rPr>
        <w:t>‘</w:t>
      </w:r>
      <w:r w:rsidR="003472A0" w:rsidRPr="00AC37D6">
        <w:rPr>
          <w:rFonts w:ascii="Arial" w:eastAsia="Palatino-Roman" w:hAnsi="Arial" w:cs="Arial"/>
          <w:sz w:val="20"/>
          <w:szCs w:val="20"/>
        </w:rPr>
        <w:t>the elite</w:t>
      </w:r>
      <w:r w:rsidR="004A7011" w:rsidRPr="00AC37D6">
        <w:rPr>
          <w:rFonts w:ascii="Arial" w:eastAsia="Palatino-Roman" w:hAnsi="Arial" w:cs="Arial"/>
          <w:sz w:val="20"/>
          <w:szCs w:val="20"/>
        </w:rPr>
        <w:t>’</w:t>
      </w:r>
      <w:r w:rsidR="003472A0" w:rsidRPr="00AC37D6">
        <w:rPr>
          <w:rFonts w:ascii="Arial" w:eastAsia="Palatino-Roman" w:hAnsi="Arial" w:cs="Arial"/>
          <w:sz w:val="20"/>
          <w:szCs w:val="20"/>
        </w:rPr>
        <w:t xml:space="preserve">. </w:t>
      </w:r>
      <w:r w:rsidR="004A7011" w:rsidRPr="00AC37D6">
        <w:rPr>
          <w:rFonts w:ascii="Arial" w:eastAsia="Palatino-Roman" w:hAnsi="Arial" w:cs="Arial"/>
          <w:sz w:val="20"/>
          <w:szCs w:val="20"/>
        </w:rPr>
        <w:t>‘</w:t>
      </w:r>
      <w:r w:rsidR="003472A0" w:rsidRPr="00AC37D6">
        <w:rPr>
          <w:rFonts w:ascii="Arial" w:eastAsia="Palatino-Roman" w:hAnsi="Arial" w:cs="Arial"/>
          <w:sz w:val="20"/>
          <w:szCs w:val="20"/>
        </w:rPr>
        <w:t>The people</w:t>
      </w:r>
      <w:r w:rsidR="004A7011" w:rsidRPr="00AC37D6">
        <w:rPr>
          <w:rFonts w:ascii="Arial" w:eastAsia="Palatino-Roman" w:hAnsi="Arial" w:cs="Arial"/>
          <w:sz w:val="20"/>
          <w:szCs w:val="20"/>
        </w:rPr>
        <w:t>’</w:t>
      </w:r>
      <w:r w:rsidR="003472A0" w:rsidRPr="00AC37D6">
        <w:rPr>
          <w:rFonts w:ascii="Arial" w:eastAsia="Palatino-Roman" w:hAnsi="Arial" w:cs="Arial"/>
          <w:sz w:val="20"/>
          <w:szCs w:val="20"/>
        </w:rPr>
        <w:t xml:space="preserve"> are named using the pronouns ‘I’, ‘we’, ‘us’ and the possessive ‘our’</w:t>
      </w:r>
      <w:r w:rsidR="0057342C" w:rsidRPr="00AC37D6">
        <w:rPr>
          <w:rFonts w:ascii="Arial" w:eastAsia="Palatino-Roman" w:hAnsi="Arial" w:cs="Arial"/>
          <w:sz w:val="20"/>
          <w:szCs w:val="20"/>
        </w:rPr>
        <w:t xml:space="preserve"> and </w:t>
      </w:r>
      <w:r w:rsidR="003472A0" w:rsidRPr="00AC37D6">
        <w:rPr>
          <w:rFonts w:ascii="Arial" w:eastAsia="Palatino-Roman" w:hAnsi="Arial" w:cs="Arial"/>
          <w:sz w:val="20"/>
          <w:szCs w:val="20"/>
        </w:rPr>
        <w:t xml:space="preserve">identified as </w:t>
      </w:r>
      <w:r w:rsidR="00687551" w:rsidRPr="00AC37D6">
        <w:rPr>
          <w:rFonts w:ascii="Arial" w:eastAsia="Palatino-Roman" w:hAnsi="Arial" w:cs="Arial"/>
          <w:sz w:val="20"/>
          <w:szCs w:val="20"/>
        </w:rPr>
        <w:t xml:space="preserve">Eminem, </w:t>
      </w:r>
      <w:r w:rsidR="003472A0" w:rsidRPr="00AC37D6">
        <w:rPr>
          <w:rFonts w:ascii="Arial" w:eastAsia="Palatino-Roman" w:hAnsi="Arial" w:cs="Arial"/>
          <w:sz w:val="20"/>
          <w:szCs w:val="20"/>
        </w:rPr>
        <w:t>Black soldiers, Black athletes</w:t>
      </w:r>
      <w:r w:rsidR="00854914" w:rsidRPr="00AC37D6">
        <w:rPr>
          <w:rFonts w:ascii="Arial" w:eastAsia="Palatino-Roman" w:hAnsi="Arial" w:cs="Arial"/>
          <w:sz w:val="20"/>
          <w:szCs w:val="20"/>
        </w:rPr>
        <w:t xml:space="preserve"> who </w:t>
      </w:r>
      <w:r w:rsidR="00687551" w:rsidRPr="00AC37D6">
        <w:rPr>
          <w:rFonts w:ascii="Arial" w:eastAsia="Palatino-Roman" w:hAnsi="Arial" w:cs="Arial"/>
          <w:sz w:val="20"/>
          <w:szCs w:val="20"/>
        </w:rPr>
        <w:t xml:space="preserve">‘take a knee’, </w:t>
      </w:r>
      <w:r w:rsidR="003472A0" w:rsidRPr="00AC37D6">
        <w:rPr>
          <w:rFonts w:ascii="Arial" w:eastAsia="Palatino-Roman" w:hAnsi="Arial" w:cs="Arial"/>
          <w:sz w:val="20"/>
          <w:szCs w:val="20"/>
        </w:rPr>
        <w:t>‘</w:t>
      </w:r>
      <w:r w:rsidR="003472A0" w:rsidRPr="00AC37D6">
        <w:rPr>
          <w:rFonts w:ascii="Arial" w:eastAsia="Arial" w:hAnsi="Arial" w:cs="Arial"/>
          <w:sz w:val="20"/>
          <w:szCs w:val="20"/>
        </w:rPr>
        <w:t xml:space="preserve">POW who's tortured and battered’ and ‘any fan of mine’. Opposed to </w:t>
      </w:r>
      <w:r w:rsidR="003C0EB2" w:rsidRPr="00AC37D6">
        <w:rPr>
          <w:rFonts w:ascii="Arial" w:eastAsia="Arial" w:hAnsi="Arial" w:cs="Arial"/>
          <w:sz w:val="20"/>
          <w:szCs w:val="20"/>
        </w:rPr>
        <w:t>‘</w:t>
      </w:r>
      <w:r w:rsidR="003472A0" w:rsidRPr="00AC37D6">
        <w:rPr>
          <w:rFonts w:ascii="Arial" w:eastAsia="Arial" w:hAnsi="Arial" w:cs="Arial"/>
          <w:sz w:val="20"/>
          <w:szCs w:val="20"/>
        </w:rPr>
        <w:t>the people</w:t>
      </w:r>
      <w:r w:rsidR="003C0EB2" w:rsidRPr="00AC37D6">
        <w:rPr>
          <w:rFonts w:ascii="Arial" w:eastAsia="Arial" w:hAnsi="Arial" w:cs="Arial"/>
          <w:sz w:val="20"/>
          <w:szCs w:val="20"/>
        </w:rPr>
        <w:t>’</w:t>
      </w:r>
      <w:r w:rsidR="003472A0" w:rsidRPr="00AC37D6">
        <w:rPr>
          <w:rFonts w:ascii="Arial" w:eastAsia="Arial" w:hAnsi="Arial" w:cs="Arial"/>
          <w:sz w:val="20"/>
          <w:szCs w:val="20"/>
        </w:rPr>
        <w:t xml:space="preserve"> </w:t>
      </w:r>
      <w:r w:rsidR="00687551" w:rsidRPr="00AC37D6">
        <w:rPr>
          <w:rFonts w:ascii="Arial" w:eastAsia="Arial" w:hAnsi="Arial" w:cs="Arial"/>
          <w:sz w:val="20"/>
          <w:szCs w:val="20"/>
        </w:rPr>
        <w:t xml:space="preserve">is Trump, named either informally (‘Donald Trump’), without honourifics (‘Trump’), using the third person pronoun (‘he’), with insults (‘Donald the bitch’, ‘a kamikaze’) or as a racist (‘this racist 94-year-old grandpa’). There are a small number of other elites mentioned once, including members of </w:t>
      </w:r>
      <w:r w:rsidR="00711FDC" w:rsidRPr="00AC37D6">
        <w:rPr>
          <w:rFonts w:ascii="Arial" w:eastAsia="Arial" w:hAnsi="Arial" w:cs="Arial"/>
          <w:sz w:val="20"/>
          <w:szCs w:val="20"/>
        </w:rPr>
        <w:t>Trump’</w:t>
      </w:r>
      <w:r w:rsidR="00687551" w:rsidRPr="00AC37D6">
        <w:rPr>
          <w:rFonts w:ascii="Arial" w:eastAsia="Arial" w:hAnsi="Arial" w:cs="Arial"/>
          <w:sz w:val="20"/>
          <w:szCs w:val="20"/>
        </w:rPr>
        <w:t>s family (‘</w:t>
      </w:r>
      <w:r w:rsidR="003472A0" w:rsidRPr="00AC37D6">
        <w:rPr>
          <w:rFonts w:ascii="Arial" w:eastAsia="Arial" w:hAnsi="Arial" w:cs="Arial"/>
          <w:sz w:val="20"/>
          <w:szCs w:val="20"/>
        </w:rPr>
        <w:t>Melania’</w:t>
      </w:r>
      <w:r w:rsidR="00687551" w:rsidRPr="00AC37D6">
        <w:rPr>
          <w:rFonts w:ascii="Arial" w:eastAsia="Arial" w:hAnsi="Arial" w:cs="Arial"/>
          <w:sz w:val="20"/>
          <w:szCs w:val="20"/>
        </w:rPr>
        <w:t xml:space="preserve"> and</w:t>
      </w:r>
      <w:r w:rsidR="003472A0" w:rsidRPr="00AC37D6">
        <w:rPr>
          <w:rFonts w:ascii="Arial" w:eastAsia="Arial" w:hAnsi="Arial" w:cs="Arial"/>
          <w:sz w:val="20"/>
          <w:szCs w:val="20"/>
        </w:rPr>
        <w:t xml:space="preserve"> ‘his fam’</w:t>
      </w:r>
      <w:r w:rsidR="00687551" w:rsidRPr="00AC37D6">
        <w:rPr>
          <w:rFonts w:ascii="Arial" w:eastAsia="Arial" w:hAnsi="Arial" w:cs="Arial"/>
          <w:sz w:val="20"/>
          <w:szCs w:val="20"/>
        </w:rPr>
        <w:t xml:space="preserve">) and well-known racists </w:t>
      </w:r>
      <w:r w:rsidR="00DB224E" w:rsidRPr="00AC37D6">
        <w:rPr>
          <w:rFonts w:ascii="Arial" w:eastAsia="Arial" w:hAnsi="Arial" w:cs="Arial"/>
          <w:sz w:val="20"/>
          <w:szCs w:val="20"/>
        </w:rPr>
        <w:t>(Steve ‘</w:t>
      </w:r>
      <w:r w:rsidR="003472A0" w:rsidRPr="00AC37D6">
        <w:rPr>
          <w:rFonts w:ascii="Arial" w:eastAsia="Arial" w:hAnsi="Arial" w:cs="Arial"/>
          <w:sz w:val="20"/>
          <w:szCs w:val="20"/>
        </w:rPr>
        <w:t>Bannon’ and ‘Klansmen’)</w:t>
      </w:r>
      <w:r w:rsidR="00DB224E" w:rsidRPr="00AC37D6">
        <w:rPr>
          <w:rFonts w:ascii="Arial" w:eastAsia="Arial" w:hAnsi="Arial" w:cs="Arial"/>
          <w:sz w:val="20"/>
          <w:szCs w:val="20"/>
        </w:rPr>
        <w:t xml:space="preserve">. </w:t>
      </w:r>
      <w:r w:rsidR="00711FDC" w:rsidRPr="00AC37D6">
        <w:rPr>
          <w:rFonts w:ascii="Arial" w:eastAsia="Arial" w:hAnsi="Arial" w:cs="Arial"/>
          <w:sz w:val="20"/>
          <w:szCs w:val="20"/>
        </w:rPr>
        <w:t xml:space="preserve">Part of the ‘elite’ are </w:t>
      </w:r>
      <w:r w:rsidR="00664352" w:rsidRPr="00AC37D6">
        <w:rPr>
          <w:rFonts w:ascii="Arial" w:eastAsia="Arial" w:hAnsi="Arial" w:cs="Arial"/>
          <w:sz w:val="20"/>
          <w:szCs w:val="20"/>
        </w:rPr>
        <w:t>Trump supporters</w:t>
      </w:r>
      <w:r w:rsidR="00711FDC" w:rsidRPr="00AC37D6">
        <w:rPr>
          <w:rFonts w:ascii="Arial" w:eastAsia="Arial" w:hAnsi="Arial" w:cs="Arial"/>
          <w:sz w:val="20"/>
          <w:szCs w:val="20"/>
        </w:rPr>
        <w:t xml:space="preserve">. They are distinct from Eminem’s people, made clear in the line </w:t>
      </w:r>
      <w:r w:rsidR="00664352" w:rsidRPr="00AC37D6">
        <w:rPr>
          <w:rFonts w:ascii="Arial" w:hAnsi="Arial" w:cs="Arial"/>
          <w:sz w:val="20"/>
          <w:szCs w:val="20"/>
          <w:lang w:val="en-US"/>
        </w:rPr>
        <w:t>‘</w:t>
      </w:r>
      <w:r w:rsidR="00664352" w:rsidRPr="00AC37D6">
        <w:rPr>
          <w:rFonts w:ascii="Arial" w:eastAsia="Arial" w:hAnsi="Arial" w:cs="Arial"/>
          <w:sz w:val="20"/>
          <w:szCs w:val="20"/>
        </w:rPr>
        <w:t xml:space="preserve">any fan of mine who's a supporter of his’ </w:t>
      </w:r>
      <w:r w:rsidR="009F603F" w:rsidRPr="00AC37D6">
        <w:rPr>
          <w:rFonts w:ascii="Arial" w:eastAsia="Arial" w:hAnsi="Arial" w:cs="Arial"/>
          <w:sz w:val="20"/>
          <w:szCs w:val="20"/>
        </w:rPr>
        <w:t>must</w:t>
      </w:r>
      <w:r w:rsidR="00664352" w:rsidRPr="00AC37D6">
        <w:rPr>
          <w:rFonts w:ascii="Arial" w:eastAsia="Arial" w:hAnsi="Arial" w:cs="Arial"/>
          <w:sz w:val="20"/>
          <w:szCs w:val="20"/>
        </w:rPr>
        <w:t xml:space="preserve"> decide to be ‘either for or against’.</w:t>
      </w:r>
      <w:r w:rsidR="00664352" w:rsidRPr="00AC37D6">
        <w:rPr>
          <w:rFonts w:ascii="Arial" w:hAnsi="Arial" w:cs="Arial"/>
          <w:sz w:val="20"/>
          <w:szCs w:val="20"/>
          <w:lang w:val="en-US"/>
        </w:rPr>
        <w:t xml:space="preserve"> </w:t>
      </w:r>
      <w:r w:rsidR="00C9539C" w:rsidRPr="00AC37D6">
        <w:rPr>
          <w:rFonts w:ascii="Arial" w:hAnsi="Arial" w:cs="Arial"/>
          <w:sz w:val="20"/>
          <w:szCs w:val="20"/>
          <w:lang w:val="en-US"/>
        </w:rPr>
        <w:t xml:space="preserve">Trump supporters are also identified as distinct from </w:t>
      </w:r>
      <w:r w:rsidR="003C0EB2" w:rsidRPr="00AC37D6">
        <w:rPr>
          <w:rFonts w:ascii="Arial" w:hAnsi="Arial" w:cs="Arial"/>
          <w:sz w:val="20"/>
          <w:szCs w:val="20"/>
          <w:lang w:val="en-US"/>
        </w:rPr>
        <w:t>‘</w:t>
      </w:r>
      <w:r w:rsidR="00C9539C" w:rsidRPr="00AC37D6">
        <w:rPr>
          <w:rFonts w:ascii="Arial" w:hAnsi="Arial" w:cs="Arial"/>
          <w:sz w:val="20"/>
          <w:szCs w:val="20"/>
          <w:lang w:val="en-US"/>
        </w:rPr>
        <w:t>the people</w:t>
      </w:r>
      <w:r w:rsidR="003C0EB2" w:rsidRPr="00AC37D6">
        <w:rPr>
          <w:rFonts w:ascii="Arial" w:hAnsi="Arial" w:cs="Arial"/>
          <w:sz w:val="20"/>
          <w:szCs w:val="20"/>
          <w:lang w:val="en-US"/>
        </w:rPr>
        <w:t>’</w:t>
      </w:r>
      <w:r w:rsidR="00C9539C" w:rsidRPr="00AC37D6">
        <w:rPr>
          <w:rFonts w:ascii="Arial" w:hAnsi="Arial" w:cs="Arial"/>
          <w:sz w:val="20"/>
          <w:szCs w:val="20"/>
          <w:lang w:val="en-US"/>
        </w:rPr>
        <w:t xml:space="preserve"> through Eminem’s use of accent</w:t>
      </w:r>
      <w:r w:rsidR="00537AEB" w:rsidRPr="00AC37D6">
        <w:rPr>
          <w:rFonts w:ascii="Arial" w:hAnsi="Arial" w:cs="Arial"/>
          <w:sz w:val="20"/>
          <w:szCs w:val="20"/>
          <w:lang w:val="en-US"/>
        </w:rPr>
        <w:t xml:space="preserve"> in </w:t>
      </w:r>
      <w:r w:rsidR="00664352" w:rsidRPr="00AC37D6">
        <w:rPr>
          <w:rFonts w:ascii="Arial" w:hAnsi="Arial" w:cs="Arial"/>
          <w:sz w:val="20"/>
          <w:szCs w:val="20"/>
          <w:lang w:val="en-US"/>
        </w:rPr>
        <w:t xml:space="preserve">the lines </w:t>
      </w:r>
      <w:r w:rsidR="00067602" w:rsidRPr="00AC37D6">
        <w:rPr>
          <w:rFonts w:ascii="Arial" w:hAnsi="Arial" w:cs="Arial"/>
          <w:sz w:val="20"/>
          <w:szCs w:val="20"/>
          <w:lang w:val="en-US"/>
        </w:rPr>
        <w:t>‘He</w:t>
      </w:r>
      <w:r w:rsidR="002409A1" w:rsidRPr="00AC37D6">
        <w:rPr>
          <w:rFonts w:ascii="Arial" w:hAnsi="Arial" w:cs="Arial"/>
          <w:sz w:val="20"/>
          <w:szCs w:val="20"/>
          <w:lang w:val="en-US"/>
        </w:rPr>
        <w:t>’</w:t>
      </w:r>
      <w:r w:rsidR="00067602" w:rsidRPr="00AC37D6">
        <w:rPr>
          <w:rFonts w:ascii="Arial" w:hAnsi="Arial" w:cs="Arial"/>
          <w:sz w:val="20"/>
          <w:szCs w:val="20"/>
          <w:lang w:val="en-US"/>
        </w:rPr>
        <w:t xml:space="preserve">s gonna get rid of all immigrants!’ and ‘He's gonna build that thing </w:t>
      </w:r>
      <w:r w:rsidR="00C9539C" w:rsidRPr="00AC37D6">
        <w:rPr>
          <w:rFonts w:ascii="Arial" w:hAnsi="Arial" w:cs="Arial"/>
          <w:sz w:val="20"/>
          <w:szCs w:val="20"/>
          <w:lang w:val="en-US"/>
        </w:rPr>
        <w:t xml:space="preserve">[wall] </w:t>
      </w:r>
      <w:r w:rsidR="00067602" w:rsidRPr="00AC37D6">
        <w:rPr>
          <w:rFonts w:ascii="Arial" w:hAnsi="Arial" w:cs="Arial"/>
          <w:sz w:val="20"/>
          <w:szCs w:val="20"/>
          <w:lang w:val="en-US"/>
        </w:rPr>
        <w:t>up taller than this!’</w:t>
      </w:r>
      <w:r w:rsidR="0057342C" w:rsidRPr="00AC37D6">
        <w:rPr>
          <w:rFonts w:ascii="Arial" w:hAnsi="Arial" w:cs="Arial"/>
          <w:sz w:val="20"/>
          <w:szCs w:val="20"/>
          <w:lang w:val="en-US"/>
        </w:rPr>
        <w:t xml:space="preserve"> </w:t>
      </w:r>
      <w:r w:rsidR="00537AEB" w:rsidRPr="00AC37D6">
        <w:rPr>
          <w:rFonts w:ascii="Arial" w:hAnsi="Arial" w:cs="Arial"/>
          <w:sz w:val="20"/>
          <w:szCs w:val="20"/>
          <w:lang w:val="en-US"/>
        </w:rPr>
        <w:t xml:space="preserve">Here, </w:t>
      </w:r>
      <w:r w:rsidR="0057342C" w:rsidRPr="00AC37D6">
        <w:rPr>
          <w:rFonts w:ascii="Arial" w:hAnsi="Arial" w:cs="Arial"/>
          <w:sz w:val="20"/>
          <w:szCs w:val="20"/>
          <w:lang w:val="en-US"/>
        </w:rPr>
        <w:t xml:space="preserve">Eminem </w:t>
      </w:r>
      <w:r w:rsidR="00537AEB" w:rsidRPr="00AC37D6">
        <w:rPr>
          <w:rFonts w:ascii="Arial" w:hAnsi="Arial" w:cs="Arial"/>
          <w:sz w:val="20"/>
          <w:szCs w:val="20"/>
          <w:lang w:val="en-US"/>
        </w:rPr>
        <w:t xml:space="preserve">mimics </w:t>
      </w:r>
      <w:r w:rsidR="00C9539C" w:rsidRPr="00AC37D6">
        <w:rPr>
          <w:rFonts w:ascii="Arial" w:hAnsi="Arial" w:cs="Arial"/>
          <w:sz w:val="20"/>
          <w:szCs w:val="20"/>
          <w:lang w:val="en-US"/>
        </w:rPr>
        <w:t>Trump</w:t>
      </w:r>
      <w:r w:rsidR="00537AEB" w:rsidRPr="00AC37D6">
        <w:rPr>
          <w:rFonts w:ascii="Arial" w:hAnsi="Arial" w:cs="Arial"/>
          <w:sz w:val="20"/>
          <w:szCs w:val="20"/>
          <w:lang w:val="en-US"/>
        </w:rPr>
        <w:t xml:space="preserve"> supporters’</w:t>
      </w:r>
      <w:r w:rsidR="00C9539C" w:rsidRPr="00AC37D6">
        <w:rPr>
          <w:rFonts w:ascii="Arial" w:hAnsi="Arial" w:cs="Arial"/>
          <w:sz w:val="20"/>
          <w:szCs w:val="20"/>
          <w:lang w:val="en-US"/>
        </w:rPr>
        <w:t xml:space="preserve"> </w:t>
      </w:r>
      <w:r w:rsidR="00657FF8" w:rsidRPr="00AC37D6">
        <w:rPr>
          <w:rFonts w:ascii="Arial" w:hAnsi="Arial" w:cs="Arial"/>
          <w:sz w:val="20"/>
          <w:szCs w:val="20"/>
          <w:lang w:val="en-US"/>
        </w:rPr>
        <w:t>enthusiasm</w:t>
      </w:r>
      <w:r w:rsidR="00537AEB" w:rsidRPr="00AC37D6">
        <w:rPr>
          <w:rFonts w:ascii="Arial" w:hAnsi="Arial" w:cs="Arial"/>
          <w:sz w:val="20"/>
          <w:szCs w:val="20"/>
          <w:lang w:val="en-US"/>
        </w:rPr>
        <w:t xml:space="preserve"> for his </w:t>
      </w:r>
      <w:r w:rsidR="009F603F" w:rsidRPr="00AC37D6">
        <w:rPr>
          <w:rFonts w:ascii="Arial" w:hAnsi="Arial" w:cs="Arial"/>
          <w:sz w:val="20"/>
          <w:szCs w:val="20"/>
          <w:lang w:val="en-US"/>
        </w:rPr>
        <w:t>anti-immigration policies. Th</w:t>
      </w:r>
      <w:r w:rsidR="0057342C" w:rsidRPr="00AC37D6">
        <w:rPr>
          <w:rFonts w:ascii="Arial" w:hAnsi="Arial" w:cs="Arial"/>
          <w:sz w:val="20"/>
          <w:szCs w:val="20"/>
          <w:lang w:val="en-US"/>
        </w:rPr>
        <w:t xml:space="preserve">ese are rapped </w:t>
      </w:r>
      <w:r w:rsidR="0057342C" w:rsidRPr="00AC37D6">
        <w:rPr>
          <w:rFonts w:ascii="Arial" w:hAnsi="Arial" w:cs="Arial"/>
          <w:sz w:val="20"/>
          <w:szCs w:val="20"/>
          <w:lang w:val="en-US"/>
        </w:rPr>
        <w:lastRenderedPageBreak/>
        <w:t xml:space="preserve">with exaggerated nasal sounds </w:t>
      </w:r>
      <w:r w:rsidR="009F603F" w:rsidRPr="00AC37D6">
        <w:rPr>
          <w:rFonts w:ascii="Arial" w:hAnsi="Arial" w:cs="Arial"/>
          <w:sz w:val="20"/>
          <w:szCs w:val="20"/>
          <w:lang w:val="en-US"/>
        </w:rPr>
        <w:t>suggest</w:t>
      </w:r>
      <w:r w:rsidR="0057342C" w:rsidRPr="00AC37D6">
        <w:rPr>
          <w:rFonts w:ascii="Arial" w:hAnsi="Arial" w:cs="Arial"/>
          <w:sz w:val="20"/>
          <w:szCs w:val="20"/>
          <w:lang w:val="en-US"/>
        </w:rPr>
        <w:t>ing</w:t>
      </w:r>
      <w:r w:rsidR="00664352" w:rsidRPr="00AC37D6">
        <w:rPr>
          <w:rFonts w:ascii="Arial" w:hAnsi="Arial" w:cs="Arial"/>
          <w:sz w:val="20"/>
          <w:szCs w:val="20"/>
          <w:lang w:val="en-US"/>
        </w:rPr>
        <w:t xml:space="preserve"> </w:t>
      </w:r>
      <w:r w:rsidR="009F603F" w:rsidRPr="00AC37D6">
        <w:rPr>
          <w:rFonts w:ascii="Arial" w:hAnsi="Arial" w:cs="Arial"/>
          <w:sz w:val="20"/>
          <w:szCs w:val="20"/>
          <w:lang w:val="en-US"/>
        </w:rPr>
        <w:t xml:space="preserve">not only </w:t>
      </w:r>
      <w:r w:rsidR="00067602" w:rsidRPr="00AC37D6">
        <w:rPr>
          <w:rFonts w:ascii="Arial" w:hAnsi="Arial" w:cs="Arial"/>
          <w:sz w:val="20"/>
          <w:szCs w:val="20"/>
          <w:lang w:val="en-US"/>
        </w:rPr>
        <w:t xml:space="preserve">an accent </w:t>
      </w:r>
      <w:r w:rsidR="009F603F" w:rsidRPr="00AC37D6">
        <w:rPr>
          <w:rFonts w:ascii="Arial" w:hAnsi="Arial" w:cs="Arial"/>
          <w:sz w:val="20"/>
          <w:szCs w:val="20"/>
          <w:lang w:val="en-US"/>
        </w:rPr>
        <w:t>from</w:t>
      </w:r>
      <w:r w:rsidR="00067602" w:rsidRPr="00AC37D6">
        <w:rPr>
          <w:rFonts w:ascii="Arial" w:hAnsi="Arial" w:cs="Arial"/>
          <w:sz w:val="20"/>
          <w:szCs w:val="20"/>
          <w:lang w:val="en-US"/>
        </w:rPr>
        <w:t xml:space="preserve"> </w:t>
      </w:r>
      <w:r w:rsidR="00664352" w:rsidRPr="00AC37D6">
        <w:rPr>
          <w:rFonts w:ascii="Arial" w:hAnsi="Arial" w:cs="Arial"/>
          <w:sz w:val="20"/>
          <w:szCs w:val="20"/>
          <w:lang w:val="en-US"/>
        </w:rPr>
        <w:t>America’s South</w:t>
      </w:r>
      <w:r w:rsidR="009F603F" w:rsidRPr="00AC37D6">
        <w:rPr>
          <w:rFonts w:ascii="Arial" w:hAnsi="Arial" w:cs="Arial"/>
          <w:sz w:val="20"/>
          <w:szCs w:val="20"/>
          <w:lang w:val="en-US"/>
        </w:rPr>
        <w:t xml:space="preserve">, but </w:t>
      </w:r>
      <w:r w:rsidR="008B4D9E">
        <w:rPr>
          <w:rFonts w:ascii="Arial" w:hAnsi="Arial" w:cs="Arial"/>
          <w:sz w:val="20"/>
          <w:szCs w:val="20"/>
          <w:lang w:val="en-US"/>
        </w:rPr>
        <w:t xml:space="preserve">contempt for </w:t>
      </w:r>
      <w:r w:rsidR="00537AEB" w:rsidRPr="00AC37D6">
        <w:rPr>
          <w:rFonts w:ascii="Arial" w:hAnsi="Arial" w:cs="Arial"/>
          <w:sz w:val="20"/>
          <w:szCs w:val="20"/>
          <w:lang w:val="en-US"/>
        </w:rPr>
        <w:t xml:space="preserve">Trump supporters </w:t>
      </w:r>
      <w:r w:rsidR="009F603F" w:rsidRPr="00AC37D6">
        <w:rPr>
          <w:rFonts w:ascii="Arial" w:hAnsi="Arial" w:cs="Arial"/>
          <w:sz w:val="20"/>
          <w:szCs w:val="20"/>
          <w:lang w:val="en-US"/>
        </w:rPr>
        <w:t>(Lomax 1968</w:t>
      </w:r>
      <w:r w:rsidR="00E8581E" w:rsidRPr="00AC37D6">
        <w:rPr>
          <w:rFonts w:ascii="Arial" w:hAnsi="Arial" w:cs="Arial"/>
          <w:sz w:val="20"/>
          <w:szCs w:val="20"/>
          <w:lang w:val="en-US"/>
        </w:rPr>
        <w:t xml:space="preserve">, p. </w:t>
      </w:r>
      <w:r w:rsidR="009F603F" w:rsidRPr="00AC37D6">
        <w:rPr>
          <w:rFonts w:ascii="Arial" w:hAnsi="Arial" w:cs="Arial"/>
          <w:sz w:val="20"/>
          <w:szCs w:val="20"/>
          <w:lang w:val="en-US"/>
        </w:rPr>
        <w:t>193).</w:t>
      </w:r>
      <w:r w:rsidR="00067602" w:rsidRPr="00AC37D6">
        <w:rPr>
          <w:rFonts w:ascii="Arial" w:hAnsi="Arial" w:cs="Arial"/>
          <w:sz w:val="20"/>
          <w:szCs w:val="20"/>
          <w:lang w:val="en-US"/>
        </w:rPr>
        <w:t xml:space="preserve"> </w:t>
      </w:r>
    </w:p>
    <w:p w14:paraId="1021687B" w14:textId="5EC45DA6" w:rsidR="00854914" w:rsidRPr="00AC37D6" w:rsidRDefault="00217119" w:rsidP="00854914">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Key to articulating populist discourse is representing ‘the people’ sympathetically, thereby legitimising their claims of victimisation at the hands of </w:t>
      </w:r>
      <w:r w:rsidR="00333149" w:rsidRPr="00AC37D6">
        <w:rPr>
          <w:rFonts w:ascii="Arial" w:eastAsia="Palatino-Roman" w:hAnsi="Arial" w:cs="Arial"/>
          <w:sz w:val="20"/>
          <w:szCs w:val="20"/>
        </w:rPr>
        <w:t>‘</w:t>
      </w:r>
      <w:r w:rsidRPr="00AC37D6">
        <w:rPr>
          <w:rFonts w:ascii="Arial" w:eastAsia="Palatino-Roman" w:hAnsi="Arial" w:cs="Arial"/>
          <w:sz w:val="20"/>
          <w:szCs w:val="20"/>
        </w:rPr>
        <w:t>the elite</w:t>
      </w:r>
      <w:r w:rsidR="00333149" w:rsidRPr="00AC37D6">
        <w:rPr>
          <w:rFonts w:ascii="Arial" w:eastAsia="Palatino-Roman" w:hAnsi="Arial" w:cs="Arial"/>
          <w:sz w:val="20"/>
          <w:szCs w:val="20"/>
        </w:rPr>
        <w:t>’</w:t>
      </w:r>
      <w:r w:rsidRPr="00AC37D6">
        <w:rPr>
          <w:rFonts w:ascii="Arial" w:eastAsia="Palatino-Roman" w:hAnsi="Arial" w:cs="Arial"/>
          <w:sz w:val="20"/>
          <w:szCs w:val="20"/>
        </w:rPr>
        <w:t xml:space="preserve">. </w:t>
      </w:r>
      <w:r w:rsidR="000D4182" w:rsidRPr="00AC37D6">
        <w:rPr>
          <w:rFonts w:ascii="Arial" w:eastAsia="Palatino-Roman" w:hAnsi="Arial" w:cs="Arial"/>
          <w:sz w:val="20"/>
          <w:szCs w:val="20"/>
        </w:rPr>
        <w:t xml:space="preserve">We see </w:t>
      </w:r>
      <w:r w:rsidR="00601B88" w:rsidRPr="00AC37D6">
        <w:rPr>
          <w:rFonts w:ascii="Arial" w:eastAsia="Palatino-Roman" w:hAnsi="Arial" w:cs="Arial"/>
          <w:sz w:val="20"/>
          <w:szCs w:val="20"/>
        </w:rPr>
        <w:t>victimisation</w:t>
      </w:r>
      <w:r w:rsidR="000D4182" w:rsidRPr="00AC37D6">
        <w:rPr>
          <w:rFonts w:ascii="Arial" w:eastAsia="Palatino-Roman" w:hAnsi="Arial" w:cs="Arial"/>
          <w:sz w:val="20"/>
          <w:szCs w:val="20"/>
        </w:rPr>
        <w:t xml:space="preserve"> in lines such as ‘</w:t>
      </w:r>
      <w:r w:rsidR="000D4182" w:rsidRPr="00AC37D6">
        <w:rPr>
          <w:rFonts w:ascii="Arial" w:eastAsia="Arial" w:hAnsi="Arial" w:cs="Arial"/>
          <w:sz w:val="20"/>
          <w:szCs w:val="20"/>
        </w:rPr>
        <w:t>It's like we take a step forwards, then backwards’, ‘he</w:t>
      </w:r>
      <w:r w:rsidR="00AF2019" w:rsidRPr="00AC37D6">
        <w:rPr>
          <w:rFonts w:ascii="Arial" w:eastAsia="Arial" w:hAnsi="Arial" w:cs="Arial"/>
          <w:sz w:val="20"/>
          <w:szCs w:val="20"/>
        </w:rPr>
        <w:t xml:space="preserve"> [Trump]</w:t>
      </w:r>
      <w:r w:rsidR="000D4182" w:rsidRPr="00AC37D6">
        <w:rPr>
          <w:rFonts w:ascii="Arial" w:eastAsia="Arial" w:hAnsi="Arial" w:cs="Arial"/>
          <w:sz w:val="20"/>
          <w:szCs w:val="20"/>
        </w:rPr>
        <w:t xml:space="preserve"> attacks the NFL’, </w:t>
      </w:r>
      <w:r w:rsidR="00537AEB" w:rsidRPr="00AC37D6">
        <w:rPr>
          <w:rFonts w:ascii="Arial" w:eastAsia="Arial" w:hAnsi="Arial" w:cs="Arial"/>
          <w:sz w:val="20"/>
          <w:szCs w:val="20"/>
        </w:rPr>
        <w:t xml:space="preserve">‘'Cause to him [Trump] you're [POWs] zeros’ and </w:t>
      </w:r>
      <w:r w:rsidR="000D4182" w:rsidRPr="00AC37D6">
        <w:rPr>
          <w:rFonts w:ascii="Arial" w:eastAsia="Arial" w:hAnsi="Arial" w:cs="Arial"/>
          <w:sz w:val="20"/>
          <w:szCs w:val="20"/>
        </w:rPr>
        <w:t>‘[Black soldier] is still told to go back to Africa’</w:t>
      </w:r>
      <w:r w:rsidR="00AF2019" w:rsidRPr="00AC37D6">
        <w:rPr>
          <w:rFonts w:ascii="Arial" w:eastAsia="Arial" w:hAnsi="Arial" w:cs="Arial"/>
          <w:sz w:val="20"/>
          <w:szCs w:val="20"/>
        </w:rPr>
        <w:t xml:space="preserve">. </w:t>
      </w:r>
      <w:r w:rsidR="0057342C" w:rsidRPr="00AC37D6">
        <w:rPr>
          <w:rFonts w:ascii="Arial" w:eastAsia="Arial" w:hAnsi="Arial" w:cs="Arial"/>
          <w:sz w:val="20"/>
          <w:szCs w:val="20"/>
        </w:rPr>
        <w:t>These lines identify specific groups within Eminem’s ‘people’</w:t>
      </w:r>
      <w:r w:rsidR="00601B88" w:rsidRPr="00AC37D6">
        <w:rPr>
          <w:rFonts w:ascii="Arial" w:eastAsia="Arial" w:hAnsi="Arial" w:cs="Arial"/>
          <w:sz w:val="20"/>
          <w:szCs w:val="20"/>
        </w:rPr>
        <w:t xml:space="preserve"> who are </w:t>
      </w:r>
      <w:r w:rsidR="0057342C" w:rsidRPr="00AC37D6">
        <w:rPr>
          <w:rFonts w:ascii="Arial" w:eastAsia="Arial" w:hAnsi="Arial" w:cs="Arial"/>
          <w:sz w:val="20"/>
          <w:szCs w:val="20"/>
        </w:rPr>
        <w:t xml:space="preserve">victims. However, </w:t>
      </w:r>
      <w:r w:rsidR="00537AEB" w:rsidRPr="00AC37D6">
        <w:rPr>
          <w:rFonts w:ascii="Arial" w:eastAsia="Arial" w:hAnsi="Arial" w:cs="Arial"/>
          <w:sz w:val="20"/>
          <w:szCs w:val="20"/>
        </w:rPr>
        <w:t xml:space="preserve">other than the ‘attack’ line, </w:t>
      </w:r>
      <w:r w:rsidR="00C9539C" w:rsidRPr="00AC37D6">
        <w:rPr>
          <w:rFonts w:ascii="Arial" w:eastAsia="Arial" w:hAnsi="Arial" w:cs="Arial"/>
          <w:sz w:val="20"/>
          <w:szCs w:val="20"/>
        </w:rPr>
        <w:t>none of these represent Trump with agency</w:t>
      </w:r>
      <w:r w:rsidR="00AF2019" w:rsidRPr="00AC37D6">
        <w:rPr>
          <w:rFonts w:ascii="Arial" w:eastAsia="Arial" w:hAnsi="Arial" w:cs="Arial"/>
          <w:sz w:val="20"/>
          <w:szCs w:val="20"/>
        </w:rPr>
        <w:t xml:space="preserve">. </w:t>
      </w:r>
      <w:r w:rsidR="0057342C" w:rsidRPr="00AC37D6">
        <w:rPr>
          <w:rFonts w:ascii="Arial" w:eastAsia="Arial" w:hAnsi="Arial" w:cs="Arial"/>
          <w:sz w:val="20"/>
          <w:szCs w:val="20"/>
        </w:rPr>
        <w:t xml:space="preserve">As such, these lines </w:t>
      </w:r>
      <w:r w:rsidR="00C9539C" w:rsidRPr="00AC37D6">
        <w:rPr>
          <w:rFonts w:ascii="Arial" w:eastAsia="Arial" w:hAnsi="Arial" w:cs="Arial"/>
          <w:sz w:val="20"/>
          <w:szCs w:val="20"/>
        </w:rPr>
        <w:t xml:space="preserve">minimise connotations of </w:t>
      </w:r>
      <w:r w:rsidR="00601B88" w:rsidRPr="00AC37D6">
        <w:rPr>
          <w:rFonts w:ascii="Arial" w:eastAsia="Arial" w:hAnsi="Arial" w:cs="Arial"/>
          <w:sz w:val="20"/>
          <w:szCs w:val="20"/>
        </w:rPr>
        <w:t xml:space="preserve">the people’s </w:t>
      </w:r>
      <w:r w:rsidR="00C9539C" w:rsidRPr="00AC37D6">
        <w:rPr>
          <w:rFonts w:ascii="Arial" w:eastAsia="Arial" w:hAnsi="Arial" w:cs="Arial"/>
          <w:sz w:val="20"/>
          <w:szCs w:val="20"/>
        </w:rPr>
        <w:t xml:space="preserve">weakness </w:t>
      </w:r>
      <w:r w:rsidR="00601B88" w:rsidRPr="00AC37D6">
        <w:rPr>
          <w:rFonts w:ascii="Arial" w:eastAsia="Arial" w:hAnsi="Arial" w:cs="Arial"/>
          <w:sz w:val="20"/>
          <w:szCs w:val="20"/>
        </w:rPr>
        <w:t xml:space="preserve">and Trump’s strength </w:t>
      </w:r>
      <w:r w:rsidR="00C9539C" w:rsidRPr="00AC37D6">
        <w:rPr>
          <w:rFonts w:ascii="Arial" w:eastAsia="Arial" w:hAnsi="Arial" w:cs="Arial"/>
          <w:sz w:val="20"/>
          <w:szCs w:val="20"/>
        </w:rPr>
        <w:t xml:space="preserve">(van Leeuwen 1996). </w:t>
      </w:r>
      <w:r w:rsidR="00601B88" w:rsidRPr="00AC37D6">
        <w:rPr>
          <w:rFonts w:ascii="Arial" w:eastAsia="Arial" w:hAnsi="Arial" w:cs="Arial"/>
          <w:sz w:val="20"/>
          <w:szCs w:val="20"/>
        </w:rPr>
        <w:t xml:space="preserve">In fact, for the most part, </w:t>
      </w:r>
      <w:r w:rsidR="00601B88" w:rsidRPr="00AC37D6">
        <w:rPr>
          <w:rFonts w:ascii="Arial" w:eastAsia="Palatino-Roman" w:hAnsi="Arial" w:cs="Arial"/>
          <w:sz w:val="20"/>
          <w:szCs w:val="20"/>
        </w:rPr>
        <w:t xml:space="preserve">the people’s </w:t>
      </w:r>
      <w:r w:rsidR="000D4182" w:rsidRPr="00AC37D6">
        <w:rPr>
          <w:rFonts w:ascii="Arial" w:eastAsia="Palatino-Roman" w:hAnsi="Arial" w:cs="Arial"/>
          <w:sz w:val="20"/>
          <w:szCs w:val="20"/>
        </w:rPr>
        <w:t>victimisation is backgrounded in favour of delegitimising Trump.</w:t>
      </w:r>
      <w:r w:rsidR="00AF2019" w:rsidRPr="00AC37D6">
        <w:rPr>
          <w:rFonts w:ascii="Arial" w:eastAsia="Palatino-Roman" w:hAnsi="Arial" w:cs="Arial"/>
          <w:sz w:val="20"/>
          <w:szCs w:val="20"/>
        </w:rPr>
        <w:t xml:space="preserve"> Consider:</w:t>
      </w:r>
      <w:r w:rsidR="000D4182" w:rsidRPr="00AC37D6">
        <w:rPr>
          <w:rFonts w:ascii="Arial" w:eastAsia="Palatino-Roman" w:hAnsi="Arial" w:cs="Arial"/>
          <w:sz w:val="20"/>
          <w:szCs w:val="20"/>
        </w:rPr>
        <w:t xml:space="preserve"> </w:t>
      </w:r>
      <w:r w:rsidR="00A328E8" w:rsidRPr="00AC37D6">
        <w:rPr>
          <w:rFonts w:ascii="Arial" w:eastAsia="Arial" w:hAnsi="Arial" w:cs="Arial"/>
          <w:sz w:val="20"/>
          <w:szCs w:val="20"/>
        </w:rPr>
        <w:t>‘</w:t>
      </w:r>
      <w:r w:rsidR="00854914" w:rsidRPr="00AC37D6">
        <w:rPr>
          <w:rFonts w:ascii="Arial" w:eastAsia="Arial" w:hAnsi="Arial" w:cs="Arial"/>
          <w:sz w:val="20"/>
          <w:szCs w:val="20"/>
        </w:rPr>
        <w:t>When he attacks the NFL so we focus on that in–</w:t>
      </w:r>
      <w:r w:rsidR="00A328E8" w:rsidRPr="00AC37D6">
        <w:rPr>
          <w:rFonts w:ascii="Arial" w:eastAsia="Arial" w:hAnsi="Arial" w:cs="Arial"/>
          <w:sz w:val="20"/>
          <w:szCs w:val="20"/>
        </w:rPr>
        <w:t xml:space="preserve"> / </w:t>
      </w:r>
      <w:r w:rsidR="00854914" w:rsidRPr="00AC37D6">
        <w:rPr>
          <w:rFonts w:ascii="Arial" w:eastAsia="Arial" w:hAnsi="Arial" w:cs="Arial"/>
          <w:sz w:val="20"/>
          <w:szCs w:val="20"/>
        </w:rPr>
        <w:t>–stead of talkin' Puerto Rico or gun reform for Nevada</w:t>
      </w:r>
      <w:r w:rsidR="00A328E8" w:rsidRPr="00AC37D6">
        <w:rPr>
          <w:rFonts w:ascii="Arial" w:eastAsia="Arial" w:hAnsi="Arial" w:cs="Arial"/>
          <w:sz w:val="20"/>
          <w:szCs w:val="20"/>
        </w:rPr>
        <w:t>.’</w:t>
      </w:r>
      <w:r w:rsidR="00A328E8" w:rsidRPr="00AC37D6">
        <w:rPr>
          <w:rFonts w:ascii="Arial" w:eastAsia="Palatino-Roman" w:hAnsi="Arial" w:cs="Arial"/>
          <w:sz w:val="20"/>
          <w:szCs w:val="20"/>
        </w:rPr>
        <w:t xml:space="preserve"> </w:t>
      </w:r>
      <w:r w:rsidR="00854914" w:rsidRPr="00AC37D6">
        <w:rPr>
          <w:rFonts w:ascii="Arial" w:eastAsia="Palatino-Roman" w:hAnsi="Arial" w:cs="Arial"/>
          <w:sz w:val="20"/>
          <w:szCs w:val="20"/>
        </w:rPr>
        <w:t xml:space="preserve">Here, Eminem represents three separate political issues and events where </w:t>
      </w:r>
      <w:r w:rsidR="004A7011" w:rsidRPr="00AC37D6">
        <w:rPr>
          <w:rFonts w:ascii="Arial" w:eastAsia="Palatino-Roman" w:hAnsi="Arial" w:cs="Arial"/>
          <w:sz w:val="20"/>
          <w:szCs w:val="20"/>
        </w:rPr>
        <w:t>‘</w:t>
      </w:r>
      <w:r w:rsidR="00854914" w:rsidRPr="00AC37D6">
        <w:rPr>
          <w:rFonts w:ascii="Arial" w:eastAsia="Palatino-Roman" w:hAnsi="Arial" w:cs="Arial"/>
          <w:sz w:val="20"/>
          <w:szCs w:val="20"/>
        </w:rPr>
        <w:t>the people</w:t>
      </w:r>
      <w:r w:rsidR="004A7011" w:rsidRPr="00AC37D6">
        <w:rPr>
          <w:rFonts w:ascii="Arial" w:eastAsia="Palatino-Roman" w:hAnsi="Arial" w:cs="Arial"/>
          <w:sz w:val="20"/>
          <w:szCs w:val="20"/>
        </w:rPr>
        <w:t>’</w:t>
      </w:r>
      <w:r w:rsidR="00854914" w:rsidRPr="00AC37D6">
        <w:rPr>
          <w:rFonts w:ascii="Arial" w:eastAsia="Palatino-Roman" w:hAnsi="Arial" w:cs="Arial"/>
          <w:sz w:val="20"/>
          <w:szCs w:val="20"/>
        </w:rPr>
        <w:t xml:space="preserve"> are victims of Trump’s </w:t>
      </w:r>
      <w:r w:rsidR="00601B88" w:rsidRPr="00AC37D6">
        <w:rPr>
          <w:rFonts w:ascii="Arial" w:eastAsia="Palatino-Roman" w:hAnsi="Arial" w:cs="Arial"/>
          <w:sz w:val="20"/>
          <w:szCs w:val="20"/>
        </w:rPr>
        <w:t>(</w:t>
      </w:r>
      <w:r w:rsidR="00854914" w:rsidRPr="00AC37D6">
        <w:rPr>
          <w:rFonts w:ascii="Arial" w:eastAsia="Palatino-Roman" w:hAnsi="Arial" w:cs="Arial"/>
          <w:sz w:val="20"/>
          <w:szCs w:val="20"/>
        </w:rPr>
        <w:t>in</w:t>
      </w:r>
      <w:r w:rsidR="00601B88" w:rsidRPr="00AC37D6">
        <w:rPr>
          <w:rFonts w:ascii="Arial" w:eastAsia="Palatino-Roman" w:hAnsi="Arial" w:cs="Arial"/>
          <w:sz w:val="20"/>
          <w:szCs w:val="20"/>
        </w:rPr>
        <w:t>)</w:t>
      </w:r>
      <w:r w:rsidR="00854914" w:rsidRPr="00AC37D6">
        <w:rPr>
          <w:rFonts w:ascii="Arial" w:eastAsia="Palatino-Roman" w:hAnsi="Arial" w:cs="Arial"/>
          <w:sz w:val="20"/>
          <w:szCs w:val="20"/>
        </w:rPr>
        <w:t xml:space="preserve">actions: Trump’s criticisms of ‘taking a knee’, his </w:t>
      </w:r>
      <w:r w:rsidR="00601B88" w:rsidRPr="00AC37D6">
        <w:rPr>
          <w:rFonts w:ascii="Arial" w:eastAsia="Palatino-Roman" w:hAnsi="Arial" w:cs="Arial"/>
          <w:sz w:val="20"/>
          <w:szCs w:val="20"/>
        </w:rPr>
        <w:t xml:space="preserve">reluctance for </w:t>
      </w:r>
      <w:r w:rsidR="00854914" w:rsidRPr="00AC37D6">
        <w:rPr>
          <w:rFonts w:ascii="Arial" w:eastAsia="Palatino-Roman" w:hAnsi="Arial" w:cs="Arial"/>
          <w:sz w:val="20"/>
          <w:szCs w:val="20"/>
        </w:rPr>
        <w:t xml:space="preserve">tighter gun control after </w:t>
      </w:r>
      <w:r w:rsidR="00415345" w:rsidRPr="00AC37D6">
        <w:rPr>
          <w:rFonts w:ascii="Arial" w:eastAsia="Palatino-Roman" w:hAnsi="Arial" w:cs="Arial"/>
          <w:sz w:val="20"/>
          <w:szCs w:val="20"/>
        </w:rPr>
        <w:t>a</w:t>
      </w:r>
      <w:r w:rsidR="00854914" w:rsidRPr="00AC37D6">
        <w:rPr>
          <w:rFonts w:ascii="Arial" w:eastAsia="Palatino-Roman" w:hAnsi="Arial" w:cs="Arial"/>
          <w:sz w:val="20"/>
          <w:szCs w:val="20"/>
        </w:rPr>
        <w:t xml:space="preserve"> 2017 </w:t>
      </w:r>
      <w:r w:rsidR="00415345" w:rsidRPr="00AC37D6">
        <w:rPr>
          <w:rFonts w:ascii="Arial" w:eastAsia="Palatino-Roman" w:hAnsi="Arial" w:cs="Arial"/>
          <w:sz w:val="20"/>
          <w:szCs w:val="20"/>
        </w:rPr>
        <w:t xml:space="preserve">Nevada </w:t>
      </w:r>
      <w:r w:rsidR="00854914" w:rsidRPr="00AC37D6">
        <w:rPr>
          <w:rFonts w:ascii="Arial" w:eastAsia="Palatino-Roman" w:hAnsi="Arial" w:cs="Arial"/>
          <w:sz w:val="20"/>
          <w:szCs w:val="20"/>
        </w:rPr>
        <w:t xml:space="preserve">mass shooting and </w:t>
      </w:r>
      <w:r w:rsidR="00601B88" w:rsidRPr="00AC37D6">
        <w:rPr>
          <w:rFonts w:ascii="Arial" w:eastAsia="Palatino-Roman" w:hAnsi="Arial" w:cs="Arial"/>
          <w:sz w:val="20"/>
          <w:szCs w:val="20"/>
        </w:rPr>
        <w:t>hi</w:t>
      </w:r>
      <w:r w:rsidR="00854914" w:rsidRPr="00AC37D6">
        <w:rPr>
          <w:rFonts w:ascii="Arial" w:eastAsia="Palatino-Roman" w:hAnsi="Arial" w:cs="Arial"/>
          <w:sz w:val="20"/>
          <w:szCs w:val="20"/>
        </w:rPr>
        <w:t>s response to Hurricane Maria. However, listing all three of these together suggests they are linked to a theme of Trump</w:t>
      </w:r>
      <w:r w:rsidR="00601B88" w:rsidRPr="00AC37D6">
        <w:rPr>
          <w:rFonts w:ascii="Arial" w:eastAsia="Palatino-Roman" w:hAnsi="Arial" w:cs="Arial"/>
          <w:sz w:val="20"/>
          <w:szCs w:val="20"/>
        </w:rPr>
        <w:t>’s</w:t>
      </w:r>
      <w:r w:rsidR="00854914" w:rsidRPr="00AC37D6">
        <w:rPr>
          <w:rFonts w:ascii="Arial" w:eastAsia="Palatino-Roman" w:hAnsi="Arial" w:cs="Arial"/>
          <w:sz w:val="20"/>
          <w:szCs w:val="20"/>
        </w:rPr>
        <w:t xml:space="preserve"> incompetence (Fairclough 2003, </w:t>
      </w:r>
      <w:r w:rsidR="00E8581E" w:rsidRPr="00AC37D6">
        <w:rPr>
          <w:rFonts w:ascii="Arial" w:eastAsia="Palatino-Roman" w:hAnsi="Arial" w:cs="Arial"/>
          <w:sz w:val="20"/>
          <w:szCs w:val="20"/>
        </w:rPr>
        <w:t xml:space="preserve">p. </w:t>
      </w:r>
      <w:r w:rsidR="00854914" w:rsidRPr="00AC37D6">
        <w:rPr>
          <w:rFonts w:ascii="Arial" w:eastAsia="Palatino-Roman" w:hAnsi="Arial" w:cs="Arial"/>
          <w:sz w:val="20"/>
          <w:szCs w:val="20"/>
        </w:rPr>
        <w:t xml:space="preserve">131). Taking a knee is a ‘movement started by former San Francisco 49ers quarterback Colin Kaepernick, who protested police brutality and racial inequality by declining to stand when “The Star-Spangled Banner” was played’ (Wood 2018). This was (and is) not supported by all players and owners in the NFL. Trump publicly criticised this gesture through Twitter posts, pressuring NFL owners to ban the practice and even cancelling the Super Bowl-winning Philadelphia Eagles' trip to the White House due to their support for the gesture. His actions were criticised by many in terms of race. Here, Eminem names protesting players as ‘the NFL’, a slippage that suggests Trump is pitted against a much larger group than some players in the NFL. Furthermore, Trump is represented acting negatively in ‘he attacks the NFL’ in order to distract ‘us’ from more pressing issues like a sub-standard Hurricane relief response and not considering gun control. Indeed, Trump’s links to the National Rifle </w:t>
      </w:r>
      <w:r w:rsidR="004A72EB" w:rsidRPr="00AC37D6">
        <w:rPr>
          <w:rFonts w:ascii="Arial" w:eastAsia="Palatino-Roman" w:hAnsi="Arial" w:cs="Arial"/>
          <w:sz w:val="20"/>
          <w:szCs w:val="20"/>
        </w:rPr>
        <w:t>Associa</w:t>
      </w:r>
      <w:r w:rsidR="00854914" w:rsidRPr="00AC37D6">
        <w:rPr>
          <w:rFonts w:ascii="Arial" w:eastAsia="Palatino-Roman" w:hAnsi="Arial" w:cs="Arial"/>
          <w:sz w:val="20"/>
          <w:szCs w:val="20"/>
        </w:rPr>
        <w:t>tion are well-documented and his administration’s response to Hurricane Maria that devastated Puerto Rico was criticised by agencies including Oxfam as ‘slow and inadequate’ (‘</w:t>
      </w:r>
      <w:r w:rsidR="00F95F51" w:rsidRPr="00AC37D6">
        <w:rPr>
          <w:rFonts w:ascii="Arial" w:eastAsia="Palatino-Roman" w:hAnsi="Arial" w:cs="Arial"/>
          <w:sz w:val="20"/>
          <w:szCs w:val="20"/>
        </w:rPr>
        <w:t>D</w:t>
      </w:r>
      <w:r w:rsidR="00854914" w:rsidRPr="00AC37D6">
        <w:rPr>
          <w:rFonts w:ascii="Arial" w:eastAsia="Palatino-Roman" w:hAnsi="Arial" w:cs="Arial"/>
          <w:sz w:val="20"/>
          <w:szCs w:val="20"/>
        </w:rPr>
        <w:t>espite desperate shortages…’ 2017). However, here Eminem has added a ‘purpose’ of distraction, a proposal that cannot easily be substantiated</w:t>
      </w:r>
      <w:r w:rsidR="00416BA7" w:rsidRPr="00AC37D6">
        <w:rPr>
          <w:rFonts w:ascii="Arial" w:eastAsia="Palatino-Roman" w:hAnsi="Arial" w:cs="Arial"/>
          <w:sz w:val="20"/>
          <w:szCs w:val="20"/>
        </w:rPr>
        <w:t xml:space="preserve">. </w:t>
      </w:r>
      <w:r w:rsidR="00854914" w:rsidRPr="00AC37D6">
        <w:rPr>
          <w:rFonts w:ascii="Arial" w:eastAsia="Palatino-Roman" w:hAnsi="Arial" w:cs="Arial"/>
          <w:sz w:val="20"/>
          <w:szCs w:val="20"/>
        </w:rPr>
        <w:t>Furthermore, these lines presuppose that people are distracted from othe</w:t>
      </w:r>
      <w:r w:rsidR="00A80FB4" w:rsidRPr="00AC37D6">
        <w:rPr>
          <w:rFonts w:ascii="Arial" w:eastAsia="Palatino-Roman" w:hAnsi="Arial" w:cs="Arial"/>
          <w:sz w:val="20"/>
          <w:szCs w:val="20"/>
        </w:rPr>
        <w:t xml:space="preserve">r issues by Trump’s criticisms, </w:t>
      </w:r>
      <w:r w:rsidR="00854914" w:rsidRPr="00AC37D6">
        <w:rPr>
          <w:rFonts w:ascii="Arial" w:eastAsia="Palatino-Roman" w:hAnsi="Arial" w:cs="Arial"/>
          <w:sz w:val="20"/>
          <w:szCs w:val="20"/>
        </w:rPr>
        <w:t xml:space="preserve">presuppositions </w:t>
      </w:r>
      <w:r w:rsidR="00A80FB4" w:rsidRPr="00AC37D6">
        <w:rPr>
          <w:rFonts w:ascii="Arial" w:eastAsia="Palatino-Roman" w:hAnsi="Arial" w:cs="Arial"/>
          <w:sz w:val="20"/>
          <w:szCs w:val="20"/>
        </w:rPr>
        <w:t>being</w:t>
      </w:r>
      <w:r w:rsidR="00854914" w:rsidRPr="00AC37D6">
        <w:rPr>
          <w:rFonts w:ascii="Arial" w:eastAsia="Palatino-Roman" w:hAnsi="Arial" w:cs="Arial"/>
          <w:sz w:val="20"/>
          <w:szCs w:val="20"/>
        </w:rPr>
        <w:t xml:space="preserve"> ‘a taken-for-granted, implicit claim embedded within the explicit </w:t>
      </w:r>
      <w:r w:rsidR="00854914" w:rsidRPr="00AC37D6">
        <w:rPr>
          <w:rFonts w:ascii="Arial" w:eastAsia="Palatino-Roman" w:hAnsi="Arial" w:cs="Arial"/>
          <w:sz w:val="20"/>
          <w:szCs w:val="20"/>
        </w:rPr>
        <w:lastRenderedPageBreak/>
        <w:t>meaning of a text or utterance</w:t>
      </w:r>
      <w:r w:rsidR="00416BA7" w:rsidRPr="00AC37D6">
        <w:rPr>
          <w:rFonts w:ascii="Arial" w:eastAsia="Palatino-Roman" w:hAnsi="Arial" w:cs="Arial"/>
          <w:sz w:val="20"/>
          <w:szCs w:val="20"/>
        </w:rPr>
        <w:t>’</w:t>
      </w:r>
      <w:r w:rsidR="00854914" w:rsidRPr="00AC37D6">
        <w:rPr>
          <w:rFonts w:ascii="Arial" w:eastAsia="Palatino-Roman" w:hAnsi="Arial" w:cs="Arial"/>
          <w:sz w:val="20"/>
          <w:szCs w:val="20"/>
        </w:rPr>
        <w:t xml:space="preserve"> that enforce ideologies without questioning them (Richardson 2007</w:t>
      </w:r>
      <w:r w:rsidR="00E8581E" w:rsidRPr="00AC37D6">
        <w:rPr>
          <w:rFonts w:ascii="Arial" w:eastAsia="Palatino-Roman" w:hAnsi="Arial" w:cs="Arial"/>
          <w:sz w:val="20"/>
          <w:szCs w:val="20"/>
        </w:rPr>
        <w:t xml:space="preserve">, p. </w:t>
      </w:r>
      <w:r w:rsidR="00854914" w:rsidRPr="00AC37D6">
        <w:rPr>
          <w:rFonts w:ascii="Arial" w:eastAsia="Palatino-Roman" w:hAnsi="Arial" w:cs="Arial"/>
          <w:sz w:val="20"/>
          <w:szCs w:val="20"/>
        </w:rPr>
        <w:t xml:space="preserve">63). Together, these strategies </w:t>
      </w:r>
      <w:r w:rsidR="00A80FB4" w:rsidRPr="00AC37D6">
        <w:rPr>
          <w:rFonts w:ascii="Arial" w:eastAsia="Palatino-Roman" w:hAnsi="Arial" w:cs="Arial"/>
          <w:sz w:val="20"/>
          <w:szCs w:val="20"/>
        </w:rPr>
        <w:t xml:space="preserve">imply victimisation, though directly </w:t>
      </w:r>
      <w:r w:rsidR="00854914" w:rsidRPr="00AC37D6">
        <w:rPr>
          <w:rFonts w:ascii="Arial" w:eastAsia="Palatino-Roman" w:hAnsi="Arial" w:cs="Arial"/>
          <w:sz w:val="20"/>
          <w:szCs w:val="20"/>
        </w:rPr>
        <w:t>delegitimise Trump and his policies.</w:t>
      </w:r>
      <w:r w:rsidR="00A51D91" w:rsidRPr="00AC37D6">
        <w:rPr>
          <w:rFonts w:ascii="Arial" w:eastAsia="Palatino-Roman" w:hAnsi="Arial" w:cs="Arial"/>
          <w:sz w:val="20"/>
          <w:szCs w:val="20"/>
        </w:rPr>
        <w:t xml:space="preserve"> Here is an example of how Eminem turns Trump’s populism on its head by representing Trump as </w:t>
      </w:r>
      <w:r w:rsidR="003C0EB2" w:rsidRPr="00AC37D6">
        <w:rPr>
          <w:rFonts w:ascii="Arial" w:eastAsia="Palatino-Roman" w:hAnsi="Arial" w:cs="Arial"/>
          <w:sz w:val="20"/>
          <w:szCs w:val="20"/>
        </w:rPr>
        <w:t>‘</w:t>
      </w:r>
      <w:r w:rsidR="00A51D91" w:rsidRPr="00AC37D6">
        <w:rPr>
          <w:rFonts w:ascii="Arial" w:eastAsia="Palatino-Roman" w:hAnsi="Arial" w:cs="Arial"/>
          <w:sz w:val="20"/>
          <w:szCs w:val="20"/>
        </w:rPr>
        <w:t>the elite</w:t>
      </w:r>
      <w:r w:rsidR="003C0EB2" w:rsidRPr="00AC37D6">
        <w:rPr>
          <w:rFonts w:ascii="Arial" w:eastAsia="Palatino-Roman" w:hAnsi="Arial" w:cs="Arial"/>
          <w:sz w:val="20"/>
          <w:szCs w:val="20"/>
        </w:rPr>
        <w:t>’</w:t>
      </w:r>
      <w:r w:rsidR="00A51D91" w:rsidRPr="00AC37D6">
        <w:rPr>
          <w:rFonts w:ascii="Arial" w:eastAsia="Palatino-Roman" w:hAnsi="Arial" w:cs="Arial"/>
          <w:sz w:val="20"/>
          <w:szCs w:val="20"/>
        </w:rPr>
        <w:t xml:space="preserve"> that victimises ‘the people’, an essential element of populism.</w:t>
      </w:r>
    </w:p>
    <w:p w14:paraId="6CB1F492" w14:textId="4CF64DC3" w:rsidR="00B300A6" w:rsidRPr="00AC37D6" w:rsidRDefault="00A80FB4" w:rsidP="00B300A6">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Emphasised throughout the rap is the idea that Eminem is an authentic and legitimate voice of </w:t>
      </w:r>
      <w:r w:rsidR="00FC4E29" w:rsidRPr="00AC37D6">
        <w:rPr>
          <w:rFonts w:ascii="Arial" w:eastAsia="Palatino-Roman" w:hAnsi="Arial" w:cs="Arial"/>
          <w:sz w:val="20"/>
          <w:szCs w:val="20"/>
        </w:rPr>
        <w:t>‘</w:t>
      </w:r>
      <w:r w:rsidRPr="00AC37D6">
        <w:rPr>
          <w:rFonts w:ascii="Arial" w:eastAsia="Palatino-Roman" w:hAnsi="Arial" w:cs="Arial"/>
          <w:sz w:val="20"/>
          <w:szCs w:val="20"/>
        </w:rPr>
        <w:t>the people</w:t>
      </w:r>
      <w:r w:rsidR="00FC4E29" w:rsidRPr="00AC37D6">
        <w:rPr>
          <w:rFonts w:ascii="Arial" w:eastAsia="Palatino-Roman" w:hAnsi="Arial" w:cs="Arial"/>
          <w:sz w:val="20"/>
          <w:szCs w:val="20"/>
        </w:rPr>
        <w:t>’</w:t>
      </w:r>
      <w:r w:rsidRPr="00AC37D6">
        <w:rPr>
          <w:rFonts w:ascii="Arial" w:eastAsia="Palatino-Roman" w:hAnsi="Arial" w:cs="Arial"/>
          <w:sz w:val="20"/>
          <w:szCs w:val="20"/>
        </w:rPr>
        <w:t>. This is achieved using imagery, lyrics and sounds</w:t>
      </w:r>
      <w:r w:rsidR="00A01EF4" w:rsidRPr="00AC37D6">
        <w:rPr>
          <w:rFonts w:ascii="Arial" w:eastAsia="Palatino-Roman" w:hAnsi="Arial" w:cs="Arial"/>
          <w:sz w:val="20"/>
          <w:szCs w:val="20"/>
        </w:rPr>
        <w:t>, including t</w:t>
      </w:r>
      <w:r w:rsidR="00E53903" w:rsidRPr="00AC37D6">
        <w:rPr>
          <w:rFonts w:ascii="Arial" w:eastAsia="Palatino-Roman" w:hAnsi="Arial" w:cs="Arial"/>
          <w:sz w:val="20"/>
          <w:szCs w:val="20"/>
        </w:rPr>
        <w:t>he representation of place.</w:t>
      </w:r>
      <w:r w:rsidR="003472A0" w:rsidRPr="00AC37D6">
        <w:rPr>
          <w:rFonts w:ascii="Arial" w:eastAsia="Palatino-Roman" w:hAnsi="Arial" w:cs="Arial"/>
          <w:sz w:val="20"/>
          <w:szCs w:val="20"/>
        </w:rPr>
        <w:t xml:space="preserve"> </w:t>
      </w:r>
      <w:r w:rsidR="00E53903" w:rsidRPr="00AC37D6">
        <w:rPr>
          <w:rFonts w:ascii="Arial" w:eastAsia="Palatino-Roman" w:hAnsi="Arial" w:cs="Arial"/>
          <w:sz w:val="20"/>
          <w:szCs w:val="20"/>
        </w:rPr>
        <w:t xml:space="preserve">The </w:t>
      </w:r>
      <w:r w:rsidR="00545190" w:rsidRPr="00AC37D6">
        <w:rPr>
          <w:rFonts w:ascii="Arial" w:eastAsia="Palatino-Roman" w:hAnsi="Arial" w:cs="Arial"/>
          <w:sz w:val="20"/>
          <w:szCs w:val="20"/>
        </w:rPr>
        <w:t xml:space="preserve">video </w:t>
      </w:r>
      <w:r w:rsidR="00E53903" w:rsidRPr="00AC37D6">
        <w:rPr>
          <w:rFonts w:ascii="Arial" w:eastAsia="Palatino-Roman" w:hAnsi="Arial" w:cs="Arial"/>
          <w:sz w:val="20"/>
          <w:szCs w:val="20"/>
        </w:rPr>
        <w:t>open</w:t>
      </w:r>
      <w:r w:rsidR="00545190" w:rsidRPr="00AC37D6">
        <w:rPr>
          <w:rFonts w:ascii="Arial" w:eastAsia="Palatino-Roman" w:hAnsi="Arial" w:cs="Arial"/>
          <w:sz w:val="20"/>
          <w:szCs w:val="20"/>
        </w:rPr>
        <w:t xml:space="preserve">s with a </w:t>
      </w:r>
      <w:r w:rsidR="007E08FC" w:rsidRPr="00AC37D6">
        <w:rPr>
          <w:rFonts w:ascii="Arial" w:eastAsia="Palatino-Roman" w:hAnsi="Arial" w:cs="Arial"/>
          <w:sz w:val="20"/>
          <w:szCs w:val="20"/>
        </w:rPr>
        <w:t>graphic</w:t>
      </w:r>
      <w:r w:rsidR="00545190" w:rsidRPr="00AC37D6">
        <w:rPr>
          <w:rFonts w:ascii="Arial" w:eastAsia="Palatino-Roman" w:hAnsi="Arial" w:cs="Arial"/>
          <w:sz w:val="20"/>
          <w:szCs w:val="20"/>
        </w:rPr>
        <w:t xml:space="preserve"> of white writing on a black background that reads</w:t>
      </w:r>
      <w:r w:rsidR="00E53903" w:rsidRPr="00AC37D6">
        <w:rPr>
          <w:rFonts w:ascii="Arial" w:eastAsia="Palatino-Roman" w:hAnsi="Arial" w:cs="Arial"/>
          <w:sz w:val="20"/>
          <w:szCs w:val="20"/>
        </w:rPr>
        <w:t xml:space="preserve"> ‘</w:t>
      </w:r>
      <w:r w:rsidR="00545190" w:rsidRPr="00AC37D6">
        <w:rPr>
          <w:rFonts w:ascii="Arial" w:eastAsia="Palatino-Roman" w:hAnsi="Arial" w:cs="Arial"/>
          <w:sz w:val="20"/>
          <w:szCs w:val="20"/>
        </w:rPr>
        <w:t xml:space="preserve">EMINEM 10.06.17 </w:t>
      </w:r>
      <w:r w:rsidR="00E53903" w:rsidRPr="00AC37D6">
        <w:rPr>
          <w:rFonts w:ascii="Arial" w:eastAsia="Palatino-Roman" w:hAnsi="Arial" w:cs="Arial"/>
          <w:sz w:val="20"/>
          <w:szCs w:val="20"/>
        </w:rPr>
        <w:t>DETROIT MI’</w:t>
      </w:r>
      <w:r w:rsidR="00545190" w:rsidRPr="00AC37D6">
        <w:rPr>
          <w:rFonts w:ascii="Arial" w:eastAsia="Palatino-Roman" w:hAnsi="Arial" w:cs="Arial"/>
          <w:sz w:val="20"/>
          <w:szCs w:val="20"/>
        </w:rPr>
        <w:t xml:space="preserve">. </w:t>
      </w:r>
      <w:r w:rsidR="00D51248" w:rsidRPr="00AC37D6">
        <w:rPr>
          <w:rFonts w:ascii="Arial" w:eastAsia="Palatino-Roman" w:hAnsi="Arial" w:cs="Arial"/>
          <w:sz w:val="20"/>
          <w:szCs w:val="20"/>
        </w:rPr>
        <w:t>Upper case</w:t>
      </w:r>
      <w:r w:rsidR="007E08FC" w:rsidRPr="00AC37D6">
        <w:rPr>
          <w:rFonts w:ascii="Arial" w:eastAsia="Palatino-Roman" w:hAnsi="Arial" w:cs="Arial"/>
          <w:sz w:val="20"/>
          <w:szCs w:val="20"/>
        </w:rPr>
        <w:t xml:space="preserve"> lettering</w:t>
      </w:r>
      <w:r w:rsidR="00D51248" w:rsidRPr="00AC37D6">
        <w:rPr>
          <w:rFonts w:ascii="Arial" w:eastAsia="Palatino-Roman" w:hAnsi="Arial" w:cs="Arial"/>
          <w:sz w:val="20"/>
          <w:szCs w:val="20"/>
        </w:rPr>
        <w:t xml:space="preserve"> in a font with no flourishes and</w:t>
      </w:r>
      <w:r w:rsidR="007E08FC" w:rsidRPr="00AC37D6">
        <w:rPr>
          <w:rFonts w:ascii="Arial" w:eastAsia="Palatino-Roman" w:hAnsi="Arial" w:cs="Arial"/>
          <w:sz w:val="20"/>
          <w:szCs w:val="20"/>
        </w:rPr>
        <w:t xml:space="preserve"> a lack of colour</w:t>
      </w:r>
      <w:r w:rsidR="00545190" w:rsidRPr="00AC37D6">
        <w:rPr>
          <w:rFonts w:ascii="Arial" w:eastAsia="Palatino-Roman" w:hAnsi="Arial" w:cs="Arial"/>
          <w:sz w:val="20"/>
          <w:szCs w:val="20"/>
        </w:rPr>
        <w:t xml:space="preserve"> suggests this is serious, factual information, unlike colourful</w:t>
      </w:r>
      <w:r w:rsidR="007E08FC" w:rsidRPr="00AC37D6">
        <w:rPr>
          <w:rFonts w:ascii="Arial" w:eastAsia="Palatino-Roman" w:hAnsi="Arial" w:cs="Arial"/>
          <w:sz w:val="20"/>
          <w:szCs w:val="20"/>
        </w:rPr>
        <w:t>,</w:t>
      </w:r>
      <w:r w:rsidR="00545190" w:rsidRPr="00AC37D6">
        <w:rPr>
          <w:rFonts w:ascii="Arial" w:eastAsia="Palatino-Roman" w:hAnsi="Arial" w:cs="Arial"/>
          <w:sz w:val="20"/>
          <w:szCs w:val="20"/>
        </w:rPr>
        <w:t xml:space="preserve"> lower case lettering </w:t>
      </w:r>
      <w:r w:rsidR="007E08FC" w:rsidRPr="00AC37D6">
        <w:rPr>
          <w:rFonts w:ascii="Arial" w:eastAsia="Palatino-Roman" w:hAnsi="Arial" w:cs="Arial"/>
          <w:sz w:val="20"/>
          <w:szCs w:val="20"/>
        </w:rPr>
        <w:t>with</w:t>
      </w:r>
      <w:r w:rsidR="00545190" w:rsidRPr="00AC37D6">
        <w:rPr>
          <w:rFonts w:ascii="Arial" w:eastAsia="Palatino-Roman" w:hAnsi="Arial" w:cs="Arial"/>
          <w:sz w:val="20"/>
          <w:szCs w:val="20"/>
        </w:rPr>
        <w:t xml:space="preserve"> excessive flourishes (Machin 2007</w:t>
      </w:r>
      <w:r w:rsidR="00E8581E" w:rsidRPr="00AC37D6">
        <w:rPr>
          <w:rFonts w:ascii="Arial" w:eastAsia="Palatino-Roman" w:hAnsi="Arial" w:cs="Arial"/>
          <w:sz w:val="20"/>
          <w:szCs w:val="20"/>
        </w:rPr>
        <w:t xml:space="preserve">, p. </w:t>
      </w:r>
      <w:r w:rsidR="00545190" w:rsidRPr="00AC37D6">
        <w:rPr>
          <w:rFonts w:ascii="Arial" w:eastAsia="Palatino-Roman" w:hAnsi="Arial" w:cs="Arial"/>
          <w:sz w:val="20"/>
          <w:szCs w:val="20"/>
        </w:rPr>
        <w:t xml:space="preserve">99). Choosing to </w:t>
      </w:r>
      <w:r w:rsidR="002B43ED" w:rsidRPr="00AC37D6">
        <w:rPr>
          <w:rFonts w:ascii="Arial" w:eastAsia="Palatino-Roman" w:hAnsi="Arial" w:cs="Arial"/>
          <w:sz w:val="20"/>
          <w:szCs w:val="20"/>
        </w:rPr>
        <w:t>start the video as such</w:t>
      </w:r>
      <w:r w:rsidR="00AB6929" w:rsidRPr="00AC37D6">
        <w:rPr>
          <w:rFonts w:ascii="Arial" w:eastAsia="Palatino-Roman" w:hAnsi="Arial" w:cs="Arial"/>
          <w:sz w:val="20"/>
          <w:szCs w:val="20"/>
        </w:rPr>
        <w:t xml:space="preserve"> suggests </w:t>
      </w:r>
      <w:r w:rsidR="00907E8D" w:rsidRPr="00AC37D6">
        <w:rPr>
          <w:rFonts w:ascii="Arial" w:eastAsia="Palatino-Roman" w:hAnsi="Arial" w:cs="Arial"/>
          <w:sz w:val="20"/>
          <w:szCs w:val="20"/>
        </w:rPr>
        <w:t xml:space="preserve">importance in </w:t>
      </w:r>
      <w:r w:rsidR="00657FF8" w:rsidRPr="00AC37D6">
        <w:rPr>
          <w:rFonts w:ascii="Arial" w:eastAsia="Palatino-Roman" w:hAnsi="Arial" w:cs="Arial"/>
          <w:sz w:val="20"/>
          <w:szCs w:val="20"/>
        </w:rPr>
        <w:t xml:space="preserve">situating </w:t>
      </w:r>
      <w:r w:rsidR="00AB6929" w:rsidRPr="00AC37D6">
        <w:rPr>
          <w:rFonts w:ascii="Arial" w:eastAsia="Palatino-Roman" w:hAnsi="Arial" w:cs="Arial"/>
          <w:sz w:val="20"/>
          <w:szCs w:val="20"/>
        </w:rPr>
        <w:t>Eminem</w:t>
      </w:r>
      <w:r w:rsidR="00907E8D" w:rsidRPr="00AC37D6">
        <w:rPr>
          <w:rFonts w:ascii="Arial" w:eastAsia="Palatino-Roman" w:hAnsi="Arial" w:cs="Arial"/>
          <w:sz w:val="20"/>
          <w:szCs w:val="20"/>
        </w:rPr>
        <w:t xml:space="preserve"> </w:t>
      </w:r>
      <w:r w:rsidR="00657FF8" w:rsidRPr="00AC37D6">
        <w:rPr>
          <w:rFonts w:ascii="Arial" w:eastAsia="Palatino-Roman" w:hAnsi="Arial" w:cs="Arial"/>
          <w:sz w:val="20"/>
          <w:szCs w:val="20"/>
        </w:rPr>
        <w:t>in</w:t>
      </w:r>
      <w:r w:rsidR="00907E8D" w:rsidRPr="00AC37D6">
        <w:rPr>
          <w:rFonts w:ascii="Arial" w:eastAsia="Palatino-Roman" w:hAnsi="Arial" w:cs="Arial"/>
          <w:sz w:val="20"/>
          <w:szCs w:val="20"/>
        </w:rPr>
        <w:t xml:space="preserve"> Detroit</w:t>
      </w:r>
      <w:r w:rsidR="00AB6929" w:rsidRPr="00AC37D6">
        <w:rPr>
          <w:rFonts w:ascii="Arial" w:eastAsia="Palatino-Roman" w:hAnsi="Arial" w:cs="Arial"/>
          <w:sz w:val="20"/>
          <w:szCs w:val="20"/>
        </w:rPr>
        <w:t xml:space="preserve">, </w:t>
      </w:r>
      <w:r w:rsidR="00E53903" w:rsidRPr="00AC37D6">
        <w:rPr>
          <w:rFonts w:ascii="Arial" w:eastAsia="Palatino-Roman" w:hAnsi="Arial" w:cs="Arial"/>
          <w:sz w:val="20"/>
          <w:szCs w:val="20"/>
        </w:rPr>
        <w:t>a Black majority city synonymous with urban decay, crime</w:t>
      </w:r>
      <w:r w:rsidR="00907E8D" w:rsidRPr="00AC37D6">
        <w:rPr>
          <w:rFonts w:ascii="Arial" w:eastAsia="Palatino-Roman" w:hAnsi="Arial" w:cs="Arial"/>
          <w:sz w:val="20"/>
          <w:szCs w:val="20"/>
        </w:rPr>
        <w:t xml:space="preserve"> and</w:t>
      </w:r>
      <w:r w:rsidR="00E53903" w:rsidRPr="00AC37D6">
        <w:rPr>
          <w:rFonts w:ascii="Arial" w:eastAsia="Palatino-Roman" w:hAnsi="Arial" w:cs="Arial"/>
          <w:sz w:val="20"/>
          <w:szCs w:val="20"/>
        </w:rPr>
        <w:t xml:space="preserve"> poverty</w:t>
      </w:r>
      <w:r w:rsidR="001D2F7C" w:rsidRPr="00AC37D6">
        <w:rPr>
          <w:rFonts w:ascii="Arial" w:eastAsia="Palatino-Roman" w:hAnsi="Arial" w:cs="Arial"/>
          <w:sz w:val="20"/>
          <w:szCs w:val="20"/>
        </w:rPr>
        <w:t xml:space="preserve">. </w:t>
      </w:r>
      <w:r w:rsidR="00B300A6" w:rsidRPr="00AC37D6">
        <w:rPr>
          <w:rFonts w:ascii="Arial" w:eastAsia="Palatino-Roman" w:hAnsi="Arial" w:cs="Arial"/>
          <w:sz w:val="20"/>
          <w:szCs w:val="20"/>
        </w:rPr>
        <w:t xml:space="preserve">Scholars demonstrate how codes of hip hop authenticity tend to value Black identity over </w:t>
      </w:r>
      <w:r w:rsidR="00333149" w:rsidRPr="00AC37D6">
        <w:rPr>
          <w:rFonts w:ascii="Arial" w:eastAsia="Palatino-Roman" w:hAnsi="Arial" w:cs="Arial"/>
          <w:sz w:val="20"/>
          <w:szCs w:val="20"/>
        </w:rPr>
        <w:t>W</w:t>
      </w:r>
      <w:r w:rsidR="00B300A6" w:rsidRPr="00AC37D6">
        <w:rPr>
          <w:rFonts w:ascii="Arial" w:eastAsia="Palatino-Roman" w:hAnsi="Arial" w:cs="Arial"/>
          <w:sz w:val="20"/>
          <w:szCs w:val="20"/>
        </w:rPr>
        <w:t>hite</w:t>
      </w:r>
      <w:r w:rsidR="00333149" w:rsidRPr="00AC37D6">
        <w:rPr>
          <w:rFonts w:ascii="Arial" w:eastAsia="Palatino-Roman" w:hAnsi="Arial" w:cs="Arial"/>
          <w:sz w:val="20"/>
          <w:szCs w:val="20"/>
        </w:rPr>
        <w:t xml:space="preserve"> </w:t>
      </w:r>
      <w:r w:rsidR="00B300A6" w:rsidRPr="00AC37D6">
        <w:rPr>
          <w:rFonts w:ascii="Arial" w:eastAsia="Palatino-Roman" w:hAnsi="Arial" w:cs="Arial"/>
          <w:sz w:val="20"/>
          <w:szCs w:val="20"/>
        </w:rPr>
        <w:t>(McLeod 1999: 141).</w:t>
      </w:r>
      <w:r w:rsidR="00B26E96" w:rsidRPr="00AC37D6">
        <w:rPr>
          <w:rFonts w:ascii="Arial" w:eastAsia="Palatino-Roman" w:hAnsi="Arial" w:cs="Arial"/>
          <w:sz w:val="20"/>
          <w:szCs w:val="20"/>
        </w:rPr>
        <w:t xml:space="preserve"> </w:t>
      </w:r>
      <w:r w:rsidR="00B300A6" w:rsidRPr="00AC37D6">
        <w:rPr>
          <w:rFonts w:ascii="Arial" w:eastAsia="Palatino-Roman" w:hAnsi="Arial" w:cs="Arial"/>
          <w:sz w:val="20"/>
          <w:szCs w:val="20"/>
        </w:rPr>
        <w:t xml:space="preserve">This opening attempts to overcome </w:t>
      </w:r>
      <w:r w:rsidR="00333149" w:rsidRPr="00AC37D6">
        <w:rPr>
          <w:rFonts w:ascii="Arial" w:eastAsia="Palatino-Roman" w:hAnsi="Arial" w:cs="Arial"/>
          <w:sz w:val="20"/>
          <w:szCs w:val="20"/>
        </w:rPr>
        <w:t>this</w:t>
      </w:r>
      <w:r w:rsidR="003C0EB2" w:rsidRPr="00AC37D6">
        <w:rPr>
          <w:rFonts w:ascii="Arial" w:eastAsia="Palatino-Roman" w:hAnsi="Arial" w:cs="Arial"/>
          <w:sz w:val="20"/>
          <w:szCs w:val="20"/>
        </w:rPr>
        <w:t xml:space="preserve"> valuation of race (Eminem being a white rapper) </w:t>
      </w:r>
      <w:r w:rsidR="00B300A6" w:rsidRPr="00AC37D6">
        <w:rPr>
          <w:rFonts w:ascii="Arial" w:eastAsia="Palatino-Roman" w:hAnsi="Arial" w:cs="Arial"/>
          <w:sz w:val="20"/>
          <w:szCs w:val="20"/>
        </w:rPr>
        <w:t xml:space="preserve">by </w:t>
      </w:r>
      <w:r w:rsidR="001D2F7C" w:rsidRPr="00AC37D6">
        <w:rPr>
          <w:rFonts w:ascii="Arial" w:eastAsia="Palatino-Roman" w:hAnsi="Arial" w:cs="Arial"/>
          <w:sz w:val="20"/>
          <w:szCs w:val="20"/>
        </w:rPr>
        <w:t>link</w:t>
      </w:r>
      <w:r w:rsidR="00B300A6" w:rsidRPr="00AC37D6">
        <w:rPr>
          <w:rFonts w:ascii="Arial" w:eastAsia="Palatino-Roman" w:hAnsi="Arial" w:cs="Arial"/>
          <w:sz w:val="20"/>
          <w:szCs w:val="20"/>
        </w:rPr>
        <w:t>ing</w:t>
      </w:r>
      <w:r w:rsidR="001D2F7C" w:rsidRPr="00AC37D6">
        <w:rPr>
          <w:rFonts w:ascii="Arial" w:eastAsia="Palatino-Roman" w:hAnsi="Arial" w:cs="Arial"/>
          <w:sz w:val="20"/>
          <w:szCs w:val="20"/>
        </w:rPr>
        <w:t xml:space="preserve"> </w:t>
      </w:r>
      <w:r w:rsidR="003C0EB2" w:rsidRPr="00AC37D6">
        <w:rPr>
          <w:rFonts w:ascii="Arial" w:eastAsia="Palatino-Roman" w:hAnsi="Arial" w:cs="Arial"/>
          <w:sz w:val="20"/>
          <w:szCs w:val="20"/>
        </w:rPr>
        <w:t>hi</w:t>
      </w:r>
      <w:r w:rsidR="001D2F7C" w:rsidRPr="00AC37D6">
        <w:rPr>
          <w:rFonts w:ascii="Arial" w:eastAsia="Palatino-Roman" w:hAnsi="Arial" w:cs="Arial"/>
          <w:sz w:val="20"/>
          <w:szCs w:val="20"/>
        </w:rPr>
        <w:t>m to the ‘lived experiences in predominantly Black urban neighbourhoods</w:t>
      </w:r>
      <w:r w:rsidR="003C0EB2" w:rsidRPr="00AC37D6">
        <w:rPr>
          <w:rFonts w:ascii="Arial" w:eastAsia="Palatino-Roman" w:hAnsi="Arial" w:cs="Arial"/>
          <w:sz w:val="20"/>
          <w:szCs w:val="20"/>
        </w:rPr>
        <w:t xml:space="preserve"> [Detroit]</w:t>
      </w:r>
      <w:r w:rsidR="001D2F7C" w:rsidRPr="00AC37D6">
        <w:rPr>
          <w:rFonts w:ascii="Arial" w:eastAsia="Palatino-Roman" w:hAnsi="Arial" w:cs="Arial"/>
          <w:sz w:val="20"/>
          <w:szCs w:val="20"/>
        </w:rPr>
        <w:t>’</w:t>
      </w:r>
      <w:r w:rsidR="00170443" w:rsidRPr="00AC37D6">
        <w:rPr>
          <w:rFonts w:ascii="Arial" w:eastAsia="Palatino-Roman" w:hAnsi="Arial" w:cs="Arial"/>
          <w:sz w:val="20"/>
          <w:szCs w:val="20"/>
        </w:rPr>
        <w:t>, a key element of hip hop authenticity</w:t>
      </w:r>
      <w:r w:rsidR="00D51248" w:rsidRPr="00AC37D6">
        <w:rPr>
          <w:rFonts w:ascii="Arial" w:eastAsia="Palatino-Roman" w:hAnsi="Arial" w:cs="Arial"/>
          <w:sz w:val="20"/>
          <w:szCs w:val="20"/>
        </w:rPr>
        <w:t xml:space="preserve"> </w:t>
      </w:r>
      <w:r w:rsidR="00657FF8" w:rsidRPr="00AC37D6">
        <w:rPr>
          <w:rFonts w:ascii="Arial" w:eastAsia="Palatino-Roman" w:hAnsi="Arial" w:cs="Arial"/>
          <w:sz w:val="20"/>
          <w:szCs w:val="20"/>
        </w:rPr>
        <w:t xml:space="preserve">(Fraley 2009, p. 43). </w:t>
      </w:r>
      <w:r w:rsidR="003C0EB2" w:rsidRPr="00AC37D6">
        <w:rPr>
          <w:rFonts w:ascii="Arial" w:eastAsia="Palatino-Roman" w:hAnsi="Arial" w:cs="Arial"/>
          <w:sz w:val="20"/>
          <w:szCs w:val="20"/>
        </w:rPr>
        <w:t xml:space="preserve">As such, </w:t>
      </w:r>
      <w:r w:rsidR="001A2676" w:rsidRPr="00AC37D6">
        <w:rPr>
          <w:rFonts w:ascii="Arial" w:eastAsia="Palatino-Roman" w:hAnsi="Arial" w:cs="Arial"/>
          <w:sz w:val="20"/>
          <w:szCs w:val="20"/>
        </w:rPr>
        <w:t>t</w:t>
      </w:r>
      <w:r w:rsidR="001D2F7C" w:rsidRPr="00AC37D6">
        <w:rPr>
          <w:rFonts w:ascii="Arial" w:eastAsia="Palatino-Roman" w:hAnsi="Arial" w:cs="Arial"/>
          <w:sz w:val="20"/>
          <w:szCs w:val="20"/>
        </w:rPr>
        <w:t xml:space="preserve">he opening </w:t>
      </w:r>
      <w:r w:rsidR="001A2676" w:rsidRPr="00AC37D6">
        <w:rPr>
          <w:rFonts w:ascii="Arial" w:eastAsia="Palatino-Roman" w:hAnsi="Arial" w:cs="Arial"/>
          <w:sz w:val="20"/>
          <w:szCs w:val="20"/>
        </w:rPr>
        <w:t xml:space="preserve">helps legitimise </w:t>
      </w:r>
      <w:r w:rsidR="00AB6929" w:rsidRPr="00AC37D6">
        <w:rPr>
          <w:rFonts w:ascii="Arial" w:eastAsia="Palatino-Roman" w:hAnsi="Arial" w:cs="Arial"/>
          <w:sz w:val="20"/>
          <w:szCs w:val="20"/>
        </w:rPr>
        <w:t xml:space="preserve">Eminem </w:t>
      </w:r>
      <w:r w:rsidR="001A2676" w:rsidRPr="00AC37D6">
        <w:rPr>
          <w:rFonts w:ascii="Arial" w:eastAsia="Palatino-Roman" w:hAnsi="Arial" w:cs="Arial"/>
          <w:sz w:val="20"/>
          <w:szCs w:val="20"/>
        </w:rPr>
        <w:t>rapping about</w:t>
      </w:r>
      <w:r w:rsidR="00907E8D" w:rsidRPr="00AC37D6">
        <w:rPr>
          <w:rFonts w:ascii="Arial" w:eastAsia="Palatino-Roman" w:hAnsi="Arial" w:cs="Arial"/>
          <w:sz w:val="20"/>
          <w:szCs w:val="20"/>
        </w:rPr>
        <w:t xml:space="preserve"> </w:t>
      </w:r>
      <w:r w:rsidR="00AB6929" w:rsidRPr="00AC37D6">
        <w:rPr>
          <w:rFonts w:ascii="Arial" w:eastAsia="Palatino-Roman" w:hAnsi="Arial" w:cs="Arial"/>
          <w:sz w:val="20"/>
          <w:szCs w:val="20"/>
        </w:rPr>
        <w:t xml:space="preserve">Black rights, politics and activism. </w:t>
      </w:r>
    </w:p>
    <w:p w14:paraId="02008698" w14:textId="2E49A576" w:rsidR="00AD7E56" w:rsidRPr="00AC37D6" w:rsidRDefault="00E53903" w:rsidP="00F165E3">
      <w:pPr>
        <w:autoSpaceDE w:val="0"/>
        <w:autoSpaceDN w:val="0"/>
        <w:adjustRightInd w:val="0"/>
        <w:spacing w:after="120" w:line="480" w:lineRule="auto"/>
        <w:rPr>
          <w:rFonts w:ascii="Arial" w:hAnsi="Arial" w:cs="Arial"/>
          <w:sz w:val="20"/>
          <w:szCs w:val="20"/>
        </w:rPr>
      </w:pPr>
      <w:r w:rsidRPr="00AC37D6">
        <w:rPr>
          <w:rFonts w:ascii="Arial" w:eastAsia="Palatino-Roman" w:hAnsi="Arial" w:cs="Arial"/>
          <w:sz w:val="20"/>
          <w:szCs w:val="20"/>
        </w:rPr>
        <w:t xml:space="preserve">The rap is </w:t>
      </w:r>
      <w:r w:rsidR="006C27D5" w:rsidRPr="00AC37D6">
        <w:rPr>
          <w:rFonts w:ascii="Arial" w:eastAsia="Palatino-Roman" w:hAnsi="Arial" w:cs="Arial"/>
          <w:sz w:val="20"/>
          <w:szCs w:val="20"/>
        </w:rPr>
        <w:t>shot</w:t>
      </w:r>
      <w:r w:rsidRPr="00AC37D6">
        <w:rPr>
          <w:rFonts w:ascii="Arial" w:eastAsia="Palatino-Roman" w:hAnsi="Arial" w:cs="Arial"/>
          <w:sz w:val="20"/>
          <w:szCs w:val="20"/>
        </w:rPr>
        <w:t xml:space="preserve"> in a darkish car park</w:t>
      </w:r>
      <w:r w:rsidR="00D51248" w:rsidRPr="00AC37D6">
        <w:rPr>
          <w:rFonts w:ascii="Arial" w:eastAsia="Palatino-Roman" w:hAnsi="Arial" w:cs="Arial"/>
          <w:sz w:val="20"/>
          <w:szCs w:val="20"/>
        </w:rPr>
        <w:t xml:space="preserve">, </w:t>
      </w:r>
      <w:r w:rsidRPr="00AC37D6">
        <w:rPr>
          <w:rFonts w:ascii="Arial" w:hAnsi="Arial" w:cs="Arial"/>
          <w:sz w:val="20"/>
          <w:szCs w:val="20"/>
        </w:rPr>
        <w:t>d</w:t>
      </w:r>
      <w:r w:rsidRPr="00AC37D6">
        <w:rPr>
          <w:rFonts w:ascii="Arial" w:eastAsia="Palatino-Roman" w:hAnsi="Arial" w:cs="Arial"/>
          <w:sz w:val="20"/>
          <w:szCs w:val="20"/>
        </w:rPr>
        <w:t xml:space="preserve">arkness </w:t>
      </w:r>
      <w:r w:rsidR="00D51248" w:rsidRPr="00AC37D6">
        <w:rPr>
          <w:rFonts w:ascii="Arial" w:eastAsia="Palatino-Roman" w:hAnsi="Arial" w:cs="Arial"/>
          <w:sz w:val="20"/>
          <w:szCs w:val="20"/>
        </w:rPr>
        <w:t>suggesting</w:t>
      </w:r>
      <w:r w:rsidRPr="00AC37D6">
        <w:rPr>
          <w:rFonts w:ascii="Arial" w:eastAsia="Palatino-Roman" w:hAnsi="Arial" w:cs="Arial"/>
          <w:sz w:val="20"/>
          <w:szCs w:val="20"/>
        </w:rPr>
        <w:t xml:space="preserve"> danger</w:t>
      </w:r>
      <w:r w:rsidR="00D51248" w:rsidRPr="00AC37D6">
        <w:rPr>
          <w:rFonts w:ascii="Arial" w:eastAsia="Palatino-Roman" w:hAnsi="Arial" w:cs="Arial"/>
          <w:sz w:val="20"/>
          <w:szCs w:val="20"/>
        </w:rPr>
        <w:t xml:space="preserve"> </w:t>
      </w:r>
      <w:r w:rsidRPr="00AC37D6">
        <w:rPr>
          <w:rFonts w:ascii="Arial" w:eastAsia="Palatino-Roman" w:hAnsi="Arial" w:cs="Arial"/>
          <w:sz w:val="20"/>
          <w:szCs w:val="20"/>
        </w:rPr>
        <w:t xml:space="preserve">and untruths </w:t>
      </w:r>
      <w:r w:rsidRPr="00AC37D6">
        <w:rPr>
          <w:rFonts w:ascii="Arial" w:hAnsi="Arial" w:cs="Arial"/>
          <w:sz w:val="20"/>
          <w:szCs w:val="20"/>
        </w:rPr>
        <w:t xml:space="preserve">(Machin 2007). </w:t>
      </w:r>
      <w:r w:rsidR="00907E8D" w:rsidRPr="00AC37D6">
        <w:rPr>
          <w:rFonts w:ascii="Arial" w:eastAsia="Palatino-Roman" w:hAnsi="Arial" w:cs="Arial"/>
          <w:sz w:val="20"/>
          <w:szCs w:val="20"/>
        </w:rPr>
        <w:t xml:space="preserve">In almost every shot, Eminem raps to the camera, gesticulating and leaping in the foreground. </w:t>
      </w:r>
      <w:r w:rsidR="006C27D5" w:rsidRPr="00AC37D6">
        <w:rPr>
          <w:rFonts w:ascii="Arial" w:eastAsia="Palatino-Roman" w:hAnsi="Arial" w:cs="Arial"/>
          <w:sz w:val="20"/>
          <w:szCs w:val="20"/>
        </w:rPr>
        <w:t xml:space="preserve">In the background are a group of men and </w:t>
      </w:r>
      <w:r w:rsidR="00907E8D" w:rsidRPr="00AC37D6">
        <w:rPr>
          <w:rFonts w:ascii="Arial" w:eastAsia="Palatino-Roman" w:hAnsi="Arial" w:cs="Arial"/>
          <w:sz w:val="20"/>
          <w:szCs w:val="20"/>
        </w:rPr>
        <w:t xml:space="preserve">four cars. </w:t>
      </w:r>
      <w:r w:rsidR="006C27D5" w:rsidRPr="00AC37D6">
        <w:rPr>
          <w:rFonts w:ascii="Arial" w:hAnsi="Arial" w:cs="Arial"/>
          <w:sz w:val="20"/>
          <w:szCs w:val="20"/>
        </w:rPr>
        <w:t xml:space="preserve">The </w:t>
      </w:r>
      <w:r w:rsidR="006C27D5" w:rsidRPr="00AC37D6">
        <w:rPr>
          <w:rFonts w:ascii="Arial" w:eastAsia="Palatino-Roman" w:hAnsi="Arial" w:cs="Arial"/>
          <w:sz w:val="20"/>
          <w:szCs w:val="20"/>
        </w:rPr>
        <w:t>cars’ headlights seemingly light the space</w:t>
      </w:r>
      <w:r w:rsidR="00D51248" w:rsidRPr="00AC37D6">
        <w:rPr>
          <w:rFonts w:ascii="Arial" w:eastAsia="Palatino-Roman" w:hAnsi="Arial" w:cs="Arial"/>
          <w:sz w:val="20"/>
          <w:szCs w:val="20"/>
        </w:rPr>
        <w:t>, t</w:t>
      </w:r>
      <w:r w:rsidR="006C27D5" w:rsidRPr="00AC37D6">
        <w:rPr>
          <w:rFonts w:ascii="Arial" w:eastAsia="Palatino-Roman" w:hAnsi="Arial" w:cs="Arial"/>
          <w:sz w:val="20"/>
          <w:szCs w:val="20"/>
        </w:rPr>
        <w:t xml:space="preserve">hough close ups of Eminem suggest lighting is </w:t>
      </w:r>
      <w:r w:rsidR="002B43ED" w:rsidRPr="00AC37D6">
        <w:rPr>
          <w:rFonts w:ascii="Arial" w:eastAsia="Palatino-Roman" w:hAnsi="Arial" w:cs="Arial"/>
          <w:sz w:val="20"/>
          <w:szCs w:val="20"/>
        </w:rPr>
        <w:t>f</w:t>
      </w:r>
      <w:r w:rsidR="006C27D5" w:rsidRPr="00AC37D6">
        <w:rPr>
          <w:rFonts w:ascii="Arial" w:eastAsia="Palatino-Roman" w:hAnsi="Arial" w:cs="Arial"/>
          <w:sz w:val="20"/>
          <w:szCs w:val="20"/>
        </w:rPr>
        <w:t>rom off screen sources to Eminem’s right</w:t>
      </w:r>
      <w:r w:rsidR="00D51248" w:rsidRPr="00AC37D6">
        <w:rPr>
          <w:rFonts w:ascii="Arial" w:eastAsia="Palatino-Roman" w:hAnsi="Arial" w:cs="Arial"/>
          <w:sz w:val="20"/>
          <w:szCs w:val="20"/>
        </w:rPr>
        <w:t>. However</w:t>
      </w:r>
      <w:r w:rsidR="006C27D5" w:rsidRPr="00AC37D6">
        <w:rPr>
          <w:rFonts w:ascii="Arial" w:eastAsia="Palatino-Roman" w:hAnsi="Arial" w:cs="Arial"/>
          <w:sz w:val="20"/>
          <w:szCs w:val="20"/>
        </w:rPr>
        <w:t xml:space="preserve">, headlights and background connote a ‘budget’, authentic, impromptu cypher not a carefully constructed piece of entertainment. </w:t>
      </w:r>
      <w:r w:rsidR="00AD7E56" w:rsidRPr="00AC37D6">
        <w:rPr>
          <w:rFonts w:ascii="Arial" w:eastAsia="Palatino-Roman" w:hAnsi="Arial" w:cs="Arial"/>
          <w:sz w:val="20"/>
          <w:szCs w:val="20"/>
        </w:rPr>
        <w:t xml:space="preserve">Authenticity is further connoted in the choice of cars </w:t>
      </w:r>
      <w:r w:rsidR="00EA08A7" w:rsidRPr="00AC37D6">
        <w:rPr>
          <w:rFonts w:ascii="Arial" w:eastAsia="Palatino-Roman" w:hAnsi="Arial" w:cs="Arial"/>
          <w:sz w:val="20"/>
          <w:szCs w:val="20"/>
        </w:rPr>
        <w:t>–</w:t>
      </w:r>
      <w:r w:rsidR="00AD7E56" w:rsidRPr="00AC37D6">
        <w:rPr>
          <w:rFonts w:ascii="Arial" w:eastAsia="Palatino-Roman" w:hAnsi="Arial" w:cs="Arial"/>
          <w:sz w:val="20"/>
          <w:szCs w:val="20"/>
        </w:rPr>
        <w:t xml:space="preserve"> </w:t>
      </w:r>
      <w:r w:rsidR="00907E8D" w:rsidRPr="00AC37D6">
        <w:rPr>
          <w:rFonts w:ascii="Arial" w:eastAsia="Palatino-Roman" w:hAnsi="Arial" w:cs="Arial"/>
          <w:sz w:val="20"/>
          <w:szCs w:val="20"/>
        </w:rPr>
        <w:t>large</w:t>
      </w:r>
      <w:r w:rsidR="00AD7E56" w:rsidRPr="00AC37D6">
        <w:rPr>
          <w:rFonts w:ascii="Arial" w:eastAsia="Palatino-Roman" w:hAnsi="Arial" w:cs="Arial"/>
          <w:sz w:val="20"/>
          <w:szCs w:val="20"/>
        </w:rPr>
        <w:t>, dated</w:t>
      </w:r>
      <w:r w:rsidR="00907E8D" w:rsidRPr="00AC37D6">
        <w:rPr>
          <w:rFonts w:ascii="Arial" w:eastAsia="Palatino-Roman" w:hAnsi="Arial" w:cs="Arial"/>
          <w:sz w:val="20"/>
          <w:szCs w:val="20"/>
        </w:rPr>
        <w:t xml:space="preserve"> Buicks and Cadillacs. </w:t>
      </w:r>
      <w:r w:rsidR="00AD7E56" w:rsidRPr="00AC37D6">
        <w:rPr>
          <w:rFonts w:ascii="Arial" w:eastAsia="Palatino-Roman" w:hAnsi="Arial" w:cs="Arial"/>
          <w:sz w:val="20"/>
          <w:szCs w:val="20"/>
        </w:rPr>
        <w:t>T</w:t>
      </w:r>
      <w:r w:rsidR="00907E8D" w:rsidRPr="00AC37D6">
        <w:rPr>
          <w:rFonts w:ascii="Arial" w:eastAsia="Palatino-Roman" w:hAnsi="Arial" w:cs="Arial"/>
          <w:sz w:val="20"/>
          <w:szCs w:val="20"/>
        </w:rPr>
        <w:t>hese do not connote affluence and privilege the way Porsches, Mercedes or Jaguars may</w:t>
      </w:r>
      <w:r w:rsidR="00AD7E56" w:rsidRPr="00AC37D6">
        <w:rPr>
          <w:rFonts w:ascii="Arial" w:eastAsia="Palatino-Roman" w:hAnsi="Arial" w:cs="Arial"/>
          <w:sz w:val="20"/>
          <w:szCs w:val="20"/>
        </w:rPr>
        <w:t xml:space="preserve">, but </w:t>
      </w:r>
      <w:r w:rsidR="00907E8D" w:rsidRPr="00AC37D6">
        <w:rPr>
          <w:rFonts w:ascii="Arial" w:eastAsia="Palatino-Roman" w:hAnsi="Arial" w:cs="Arial"/>
          <w:sz w:val="20"/>
          <w:szCs w:val="20"/>
        </w:rPr>
        <w:t xml:space="preserve">hard times and </w:t>
      </w:r>
      <w:r w:rsidR="00415345" w:rsidRPr="00AC37D6">
        <w:rPr>
          <w:rFonts w:ascii="Arial" w:eastAsia="Palatino-Roman" w:hAnsi="Arial" w:cs="Arial"/>
          <w:sz w:val="20"/>
          <w:szCs w:val="20"/>
        </w:rPr>
        <w:t xml:space="preserve">cars </w:t>
      </w:r>
      <w:r w:rsidR="00907E8D" w:rsidRPr="00AC37D6">
        <w:rPr>
          <w:rFonts w:ascii="Arial" w:eastAsia="Palatino-Roman" w:hAnsi="Arial" w:cs="Arial"/>
          <w:sz w:val="20"/>
          <w:szCs w:val="20"/>
        </w:rPr>
        <w:t xml:space="preserve">driven by criminals, pimps and gangsters in films, television shows and rap videos. </w:t>
      </w:r>
      <w:r w:rsidR="002D08C0" w:rsidRPr="00AC37D6">
        <w:rPr>
          <w:rFonts w:ascii="Arial" w:eastAsia="Palatino-Roman" w:hAnsi="Arial" w:cs="Arial"/>
          <w:sz w:val="20"/>
          <w:szCs w:val="20"/>
        </w:rPr>
        <w:t>These</w:t>
      </w:r>
      <w:r w:rsidR="00907E8D" w:rsidRPr="00AC37D6">
        <w:rPr>
          <w:rFonts w:ascii="Arial" w:eastAsia="Palatino-Roman" w:hAnsi="Arial" w:cs="Arial"/>
          <w:sz w:val="20"/>
          <w:szCs w:val="20"/>
        </w:rPr>
        <w:t xml:space="preserve"> link Eminem to ‘the </w:t>
      </w:r>
      <w:r w:rsidR="00AD7E56" w:rsidRPr="00AC37D6">
        <w:rPr>
          <w:rFonts w:ascii="Arial" w:eastAsia="Palatino-Roman" w:hAnsi="Arial" w:cs="Arial"/>
          <w:sz w:val="20"/>
          <w:szCs w:val="20"/>
        </w:rPr>
        <w:t xml:space="preserve">dangerous, mean </w:t>
      </w:r>
      <w:r w:rsidR="00907E8D" w:rsidRPr="00AC37D6">
        <w:rPr>
          <w:rFonts w:ascii="Arial" w:eastAsia="Palatino-Roman" w:hAnsi="Arial" w:cs="Arial"/>
          <w:sz w:val="20"/>
          <w:szCs w:val="20"/>
        </w:rPr>
        <w:t>streets’</w:t>
      </w:r>
      <w:r w:rsidR="00AD7E56" w:rsidRPr="00AC37D6">
        <w:rPr>
          <w:rFonts w:ascii="Arial" w:eastAsia="Palatino-Roman" w:hAnsi="Arial" w:cs="Arial"/>
          <w:sz w:val="20"/>
          <w:szCs w:val="20"/>
        </w:rPr>
        <w:t xml:space="preserve"> </w:t>
      </w:r>
      <w:r w:rsidR="002D08C0" w:rsidRPr="00AC37D6">
        <w:rPr>
          <w:rFonts w:ascii="Arial" w:eastAsia="Palatino-Roman" w:hAnsi="Arial" w:cs="Arial"/>
          <w:sz w:val="20"/>
          <w:szCs w:val="20"/>
        </w:rPr>
        <w:t xml:space="preserve">suggesting he is a </w:t>
      </w:r>
      <w:r w:rsidR="002B43ED" w:rsidRPr="00AC37D6">
        <w:rPr>
          <w:rFonts w:ascii="Arial" w:hAnsi="Arial" w:cs="Arial"/>
          <w:sz w:val="20"/>
          <w:szCs w:val="20"/>
        </w:rPr>
        <w:t>legitimate</w:t>
      </w:r>
      <w:r w:rsidR="002D08C0" w:rsidRPr="00AC37D6">
        <w:rPr>
          <w:rFonts w:ascii="Arial" w:hAnsi="Arial" w:cs="Arial"/>
          <w:sz w:val="20"/>
          <w:szCs w:val="20"/>
        </w:rPr>
        <w:t xml:space="preserve"> and</w:t>
      </w:r>
      <w:r w:rsidR="002B43ED" w:rsidRPr="00AC37D6">
        <w:rPr>
          <w:rFonts w:ascii="Arial" w:hAnsi="Arial" w:cs="Arial"/>
          <w:sz w:val="20"/>
          <w:szCs w:val="20"/>
        </w:rPr>
        <w:t xml:space="preserve"> </w:t>
      </w:r>
      <w:r w:rsidR="00AD7E56" w:rsidRPr="00AC37D6">
        <w:rPr>
          <w:rFonts w:ascii="Arial" w:hAnsi="Arial" w:cs="Arial"/>
          <w:sz w:val="20"/>
          <w:szCs w:val="20"/>
        </w:rPr>
        <w:t xml:space="preserve">‘authentic’ </w:t>
      </w:r>
      <w:r w:rsidR="002D08C0" w:rsidRPr="00AC37D6">
        <w:rPr>
          <w:rFonts w:ascii="Arial" w:hAnsi="Arial" w:cs="Arial"/>
          <w:sz w:val="20"/>
          <w:szCs w:val="20"/>
        </w:rPr>
        <w:t>spokes</w:t>
      </w:r>
      <w:r w:rsidR="00D52C6D" w:rsidRPr="00AC37D6">
        <w:rPr>
          <w:rFonts w:ascii="Arial" w:hAnsi="Arial" w:cs="Arial"/>
          <w:sz w:val="20"/>
          <w:szCs w:val="20"/>
        </w:rPr>
        <w:t>person</w:t>
      </w:r>
      <w:r w:rsidR="002D08C0" w:rsidRPr="00AC37D6">
        <w:rPr>
          <w:rFonts w:ascii="Arial" w:hAnsi="Arial" w:cs="Arial"/>
          <w:sz w:val="20"/>
          <w:szCs w:val="20"/>
        </w:rPr>
        <w:t xml:space="preserve"> for </w:t>
      </w:r>
      <w:r w:rsidR="00FC4E29" w:rsidRPr="00AC37D6">
        <w:rPr>
          <w:rFonts w:ascii="Arial" w:hAnsi="Arial" w:cs="Arial"/>
          <w:sz w:val="20"/>
          <w:szCs w:val="20"/>
        </w:rPr>
        <w:t>‘</w:t>
      </w:r>
      <w:r w:rsidR="002D08C0" w:rsidRPr="00AC37D6">
        <w:rPr>
          <w:rFonts w:ascii="Arial" w:hAnsi="Arial" w:cs="Arial"/>
          <w:sz w:val="20"/>
          <w:szCs w:val="20"/>
        </w:rPr>
        <w:t>the people</w:t>
      </w:r>
      <w:r w:rsidR="00FC4E29" w:rsidRPr="00AC37D6">
        <w:rPr>
          <w:rFonts w:ascii="Arial" w:hAnsi="Arial" w:cs="Arial"/>
          <w:sz w:val="20"/>
          <w:szCs w:val="20"/>
        </w:rPr>
        <w:t>’</w:t>
      </w:r>
      <w:r w:rsidR="00AD7E56" w:rsidRPr="00AC37D6">
        <w:rPr>
          <w:rFonts w:ascii="Arial" w:hAnsi="Arial" w:cs="Arial"/>
          <w:sz w:val="20"/>
          <w:szCs w:val="20"/>
        </w:rPr>
        <w:t xml:space="preserve">. </w:t>
      </w:r>
    </w:p>
    <w:p w14:paraId="69382AF1" w14:textId="5A5D78E1" w:rsidR="00E53903" w:rsidRPr="00AC37D6" w:rsidRDefault="00E53903"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Throughout the whole rap, Eminem </w:t>
      </w:r>
      <w:r w:rsidR="00AD7E56" w:rsidRPr="00AC37D6">
        <w:rPr>
          <w:rFonts w:ascii="Arial" w:eastAsia="Palatino-Roman" w:hAnsi="Arial" w:cs="Arial"/>
          <w:sz w:val="20"/>
          <w:szCs w:val="20"/>
        </w:rPr>
        <w:t xml:space="preserve">is </w:t>
      </w:r>
      <w:r w:rsidRPr="00AC37D6">
        <w:rPr>
          <w:rFonts w:ascii="Arial" w:eastAsia="Palatino-Roman" w:hAnsi="Arial" w:cs="Arial"/>
          <w:sz w:val="20"/>
          <w:szCs w:val="20"/>
        </w:rPr>
        <w:t xml:space="preserve">active and empowered, rapping and moving aggressively in front of nine Black men. </w:t>
      </w:r>
      <w:r w:rsidR="00333149" w:rsidRPr="00AC37D6">
        <w:rPr>
          <w:rFonts w:ascii="Arial" w:eastAsia="Palatino-Roman" w:hAnsi="Arial" w:cs="Arial"/>
          <w:sz w:val="20"/>
          <w:szCs w:val="20"/>
        </w:rPr>
        <w:t>T</w:t>
      </w:r>
      <w:r w:rsidR="001A2676" w:rsidRPr="00AC37D6">
        <w:rPr>
          <w:rFonts w:ascii="Arial" w:eastAsia="Palatino-Roman" w:hAnsi="Arial" w:cs="Arial"/>
          <w:sz w:val="20"/>
          <w:szCs w:val="20"/>
        </w:rPr>
        <w:t>he men</w:t>
      </w:r>
      <w:r w:rsidRPr="00AC37D6">
        <w:rPr>
          <w:rFonts w:ascii="Arial" w:eastAsia="Palatino-Roman" w:hAnsi="Arial" w:cs="Arial"/>
          <w:sz w:val="20"/>
          <w:szCs w:val="20"/>
        </w:rPr>
        <w:t xml:space="preserve"> </w:t>
      </w:r>
      <w:r w:rsidR="00333149" w:rsidRPr="00AC37D6">
        <w:rPr>
          <w:rFonts w:ascii="Arial" w:eastAsia="Palatino-Roman" w:hAnsi="Arial" w:cs="Arial"/>
          <w:sz w:val="20"/>
          <w:szCs w:val="20"/>
        </w:rPr>
        <w:t xml:space="preserve">(including Eminem) </w:t>
      </w:r>
      <w:r w:rsidRPr="00AC37D6">
        <w:rPr>
          <w:rFonts w:ascii="Arial" w:eastAsia="Palatino-Roman" w:hAnsi="Arial" w:cs="Arial"/>
          <w:sz w:val="20"/>
          <w:szCs w:val="20"/>
        </w:rPr>
        <w:t xml:space="preserve">wear clothes associated with rap such as hoodies and baseball caps, though </w:t>
      </w:r>
      <w:r w:rsidR="00AA21F5" w:rsidRPr="00AC37D6">
        <w:rPr>
          <w:rFonts w:ascii="Arial" w:eastAsia="Palatino-Roman" w:hAnsi="Arial" w:cs="Arial"/>
          <w:sz w:val="20"/>
          <w:szCs w:val="20"/>
        </w:rPr>
        <w:t>Eminem’s</w:t>
      </w:r>
      <w:r w:rsidRPr="00AC37D6">
        <w:rPr>
          <w:rFonts w:ascii="Arial" w:eastAsia="Palatino-Roman" w:hAnsi="Arial" w:cs="Arial"/>
          <w:sz w:val="20"/>
          <w:szCs w:val="20"/>
        </w:rPr>
        <w:t xml:space="preserve"> gold chain</w:t>
      </w:r>
      <w:r w:rsidR="00333149" w:rsidRPr="00AC37D6">
        <w:rPr>
          <w:rFonts w:ascii="Arial" w:eastAsia="Palatino-Roman" w:hAnsi="Arial" w:cs="Arial"/>
          <w:sz w:val="20"/>
          <w:szCs w:val="20"/>
        </w:rPr>
        <w:t xml:space="preserve"> </w:t>
      </w:r>
      <w:r w:rsidR="00182357" w:rsidRPr="00AC37D6">
        <w:rPr>
          <w:rFonts w:ascii="Arial" w:eastAsia="Palatino-Roman" w:hAnsi="Arial" w:cs="Arial"/>
          <w:sz w:val="20"/>
          <w:szCs w:val="20"/>
        </w:rPr>
        <w:t xml:space="preserve">suggests </w:t>
      </w:r>
      <w:r w:rsidR="00A537FB" w:rsidRPr="00AC37D6">
        <w:rPr>
          <w:rFonts w:ascii="Arial" w:eastAsia="Palatino-Roman" w:hAnsi="Arial" w:cs="Arial"/>
          <w:sz w:val="20"/>
          <w:szCs w:val="20"/>
        </w:rPr>
        <w:t xml:space="preserve">he is </w:t>
      </w:r>
      <w:r w:rsidR="00182357" w:rsidRPr="00AC37D6">
        <w:rPr>
          <w:rFonts w:ascii="Arial" w:eastAsia="Palatino-Roman" w:hAnsi="Arial" w:cs="Arial"/>
          <w:sz w:val="20"/>
          <w:szCs w:val="20"/>
        </w:rPr>
        <w:t>differen</w:t>
      </w:r>
      <w:r w:rsidR="00A537FB" w:rsidRPr="00AC37D6">
        <w:rPr>
          <w:rFonts w:ascii="Arial" w:eastAsia="Palatino-Roman" w:hAnsi="Arial" w:cs="Arial"/>
          <w:sz w:val="20"/>
          <w:szCs w:val="20"/>
        </w:rPr>
        <w:t>t</w:t>
      </w:r>
      <w:r w:rsidRPr="00AC37D6">
        <w:rPr>
          <w:rFonts w:ascii="Arial" w:eastAsia="Palatino-Roman" w:hAnsi="Arial" w:cs="Arial"/>
          <w:sz w:val="20"/>
          <w:szCs w:val="20"/>
        </w:rPr>
        <w:t>. The</w:t>
      </w:r>
      <w:r w:rsidR="00182357" w:rsidRPr="00AC37D6">
        <w:rPr>
          <w:rFonts w:ascii="Arial" w:eastAsia="Palatino-Roman" w:hAnsi="Arial" w:cs="Arial"/>
          <w:sz w:val="20"/>
          <w:szCs w:val="20"/>
        </w:rPr>
        <w:t xml:space="preserve"> men</w:t>
      </w:r>
      <w:r w:rsidRPr="00AC37D6">
        <w:rPr>
          <w:rFonts w:ascii="Arial" w:eastAsia="Palatino-Roman" w:hAnsi="Arial" w:cs="Arial"/>
          <w:sz w:val="20"/>
          <w:szCs w:val="20"/>
        </w:rPr>
        <w:t xml:space="preserve"> </w:t>
      </w:r>
      <w:r w:rsidR="00AD7E56" w:rsidRPr="00AC37D6">
        <w:rPr>
          <w:rFonts w:ascii="Arial" w:eastAsia="Palatino-Roman" w:hAnsi="Arial" w:cs="Arial"/>
          <w:sz w:val="20"/>
          <w:szCs w:val="20"/>
        </w:rPr>
        <w:t xml:space="preserve">either </w:t>
      </w:r>
      <w:r w:rsidRPr="00AC37D6">
        <w:rPr>
          <w:rFonts w:ascii="Arial" w:eastAsia="Palatino-Roman" w:hAnsi="Arial" w:cs="Arial"/>
          <w:sz w:val="20"/>
          <w:szCs w:val="20"/>
        </w:rPr>
        <w:t xml:space="preserve">stand </w:t>
      </w:r>
      <w:r w:rsidR="00AA21F5" w:rsidRPr="00AC37D6">
        <w:rPr>
          <w:rFonts w:ascii="Arial" w:eastAsia="Palatino-Roman" w:hAnsi="Arial" w:cs="Arial"/>
          <w:sz w:val="20"/>
          <w:szCs w:val="20"/>
        </w:rPr>
        <w:t xml:space="preserve">with </w:t>
      </w:r>
      <w:r w:rsidRPr="00AC37D6">
        <w:rPr>
          <w:rFonts w:ascii="Arial" w:eastAsia="Palatino-Roman" w:hAnsi="Arial" w:cs="Arial"/>
          <w:sz w:val="20"/>
          <w:szCs w:val="20"/>
        </w:rPr>
        <w:t>legs apart, sit or lean on the bonnet</w:t>
      </w:r>
      <w:r w:rsidR="00AA21F5" w:rsidRPr="00AC37D6">
        <w:rPr>
          <w:rFonts w:ascii="Arial" w:eastAsia="Palatino-Roman" w:hAnsi="Arial" w:cs="Arial"/>
          <w:sz w:val="20"/>
          <w:szCs w:val="20"/>
        </w:rPr>
        <w:t>s</w:t>
      </w:r>
      <w:r w:rsidRPr="00AC37D6">
        <w:rPr>
          <w:rFonts w:ascii="Arial" w:eastAsia="Palatino-Roman" w:hAnsi="Arial" w:cs="Arial"/>
          <w:sz w:val="20"/>
          <w:szCs w:val="20"/>
        </w:rPr>
        <w:t xml:space="preserve"> of the aforementioned cars. All </w:t>
      </w:r>
      <w:r w:rsidR="00AD7E56" w:rsidRPr="00AC37D6">
        <w:rPr>
          <w:rFonts w:ascii="Arial" w:eastAsia="Palatino-Roman" w:hAnsi="Arial" w:cs="Arial"/>
          <w:sz w:val="20"/>
          <w:szCs w:val="20"/>
        </w:rPr>
        <w:t xml:space="preserve">of them </w:t>
      </w:r>
      <w:r w:rsidRPr="00AC37D6">
        <w:rPr>
          <w:rFonts w:ascii="Arial" w:eastAsia="Palatino-Roman" w:hAnsi="Arial" w:cs="Arial"/>
          <w:sz w:val="20"/>
          <w:szCs w:val="20"/>
        </w:rPr>
        <w:t xml:space="preserve">look in the </w:t>
      </w:r>
      <w:r w:rsidRPr="00AC37D6">
        <w:rPr>
          <w:rFonts w:ascii="Arial" w:eastAsia="Palatino-Roman" w:hAnsi="Arial" w:cs="Arial"/>
          <w:sz w:val="20"/>
          <w:szCs w:val="20"/>
        </w:rPr>
        <w:lastRenderedPageBreak/>
        <w:t xml:space="preserve">direction of Eminem. </w:t>
      </w:r>
      <w:r w:rsidR="00AD7E56" w:rsidRPr="00AC37D6">
        <w:rPr>
          <w:rFonts w:ascii="Arial" w:eastAsia="Palatino-Roman" w:hAnsi="Arial" w:cs="Arial"/>
          <w:sz w:val="20"/>
          <w:szCs w:val="20"/>
        </w:rPr>
        <w:t>Almost every shot sees them in a</w:t>
      </w:r>
      <w:r w:rsidRPr="00AC37D6">
        <w:rPr>
          <w:rFonts w:ascii="Arial" w:eastAsia="Palatino-Roman" w:hAnsi="Arial" w:cs="Arial"/>
          <w:sz w:val="20"/>
          <w:szCs w:val="20"/>
        </w:rPr>
        <w:t xml:space="preserve"> group behind Eminem, de-emphasising their individuality</w:t>
      </w:r>
      <w:r w:rsidR="00AD7E56" w:rsidRPr="00AC37D6">
        <w:rPr>
          <w:rFonts w:ascii="Arial" w:eastAsia="Palatino-Roman" w:hAnsi="Arial" w:cs="Arial"/>
          <w:sz w:val="20"/>
          <w:szCs w:val="20"/>
        </w:rPr>
        <w:t xml:space="preserve"> (Machin 2007</w:t>
      </w:r>
      <w:r w:rsidR="00E8581E" w:rsidRPr="00AC37D6">
        <w:rPr>
          <w:rFonts w:ascii="Arial" w:eastAsia="Palatino-Roman" w:hAnsi="Arial" w:cs="Arial"/>
          <w:sz w:val="20"/>
          <w:szCs w:val="20"/>
        </w:rPr>
        <w:t xml:space="preserve">, p. </w:t>
      </w:r>
      <w:r w:rsidR="00AD7E56" w:rsidRPr="00AC37D6">
        <w:rPr>
          <w:rFonts w:ascii="Arial" w:eastAsia="Palatino-Roman" w:hAnsi="Arial" w:cs="Arial"/>
          <w:sz w:val="20"/>
          <w:szCs w:val="20"/>
        </w:rPr>
        <w:t>118)</w:t>
      </w:r>
      <w:r w:rsidRPr="00AC37D6">
        <w:rPr>
          <w:rFonts w:ascii="Arial" w:eastAsia="Palatino-Roman" w:hAnsi="Arial" w:cs="Arial"/>
          <w:sz w:val="20"/>
          <w:szCs w:val="20"/>
        </w:rPr>
        <w:t>. A few times, a short</w:t>
      </w:r>
      <w:r w:rsidR="004C2CBA" w:rsidRPr="00AC37D6">
        <w:rPr>
          <w:rFonts w:ascii="Arial" w:eastAsia="Palatino-Roman" w:hAnsi="Arial" w:cs="Arial"/>
          <w:sz w:val="20"/>
          <w:szCs w:val="20"/>
        </w:rPr>
        <w:t>-lived</w:t>
      </w:r>
      <w:r w:rsidRPr="00AC37D6">
        <w:rPr>
          <w:rFonts w:ascii="Arial" w:eastAsia="Palatino-Roman" w:hAnsi="Arial" w:cs="Arial"/>
          <w:sz w:val="20"/>
          <w:szCs w:val="20"/>
        </w:rPr>
        <w:t xml:space="preserve"> close </w:t>
      </w:r>
      <w:r w:rsidR="00AA21F5" w:rsidRPr="00AC37D6">
        <w:rPr>
          <w:rFonts w:ascii="Arial" w:eastAsia="Palatino-Roman" w:hAnsi="Arial" w:cs="Arial"/>
          <w:sz w:val="20"/>
          <w:szCs w:val="20"/>
        </w:rPr>
        <w:t xml:space="preserve">up </w:t>
      </w:r>
      <w:r w:rsidR="004C2CBA" w:rsidRPr="00AC37D6">
        <w:rPr>
          <w:rFonts w:ascii="Arial" w:eastAsia="Palatino-Roman" w:hAnsi="Arial" w:cs="Arial"/>
          <w:sz w:val="20"/>
          <w:szCs w:val="20"/>
        </w:rPr>
        <w:t>is shown</w:t>
      </w:r>
      <w:r w:rsidRPr="00AC37D6">
        <w:rPr>
          <w:rFonts w:ascii="Arial" w:eastAsia="Palatino-Roman" w:hAnsi="Arial" w:cs="Arial"/>
          <w:sz w:val="20"/>
          <w:szCs w:val="20"/>
        </w:rPr>
        <w:t xml:space="preserve">, but these are almost always group shots and all of them are </w:t>
      </w:r>
      <w:r w:rsidR="00EC779C" w:rsidRPr="00AC37D6">
        <w:rPr>
          <w:rFonts w:ascii="Arial" w:eastAsia="Palatino-Roman" w:hAnsi="Arial" w:cs="Arial"/>
          <w:sz w:val="20"/>
          <w:szCs w:val="20"/>
        </w:rPr>
        <w:t>‘</w:t>
      </w:r>
      <w:r w:rsidRPr="00AC37D6">
        <w:rPr>
          <w:rFonts w:ascii="Arial" w:eastAsia="Palatino-Roman" w:hAnsi="Arial" w:cs="Arial"/>
          <w:sz w:val="20"/>
          <w:szCs w:val="20"/>
        </w:rPr>
        <w:t>offer images</w:t>
      </w:r>
      <w:r w:rsidR="00EC779C" w:rsidRPr="00AC37D6">
        <w:rPr>
          <w:rFonts w:ascii="Arial" w:eastAsia="Palatino-Roman" w:hAnsi="Arial" w:cs="Arial"/>
          <w:sz w:val="20"/>
          <w:szCs w:val="20"/>
        </w:rPr>
        <w:t>’</w:t>
      </w:r>
      <w:r w:rsidRPr="00AC37D6">
        <w:rPr>
          <w:rFonts w:ascii="Arial" w:eastAsia="Palatino-Roman" w:hAnsi="Arial" w:cs="Arial"/>
          <w:sz w:val="20"/>
          <w:szCs w:val="20"/>
        </w:rPr>
        <w:t xml:space="preserve">, </w:t>
      </w:r>
      <w:r w:rsidR="00EC779C" w:rsidRPr="00AC37D6">
        <w:rPr>
          <w:rFonts w:ascii="Arial" w:eastAsia="Palatino-Roman" w:hAnsi="Arial" w:cs="Arial"/>
          <w:sz w:val="20"/>
          <w:szCs w:val="20"/>
        </w:rPr>
        <w:t xml:space="preserve">where </w:t>
      </w:r>
      <w:r w:rsidR="00067E57" w:rsidRPr="00AC37D6">
        <w:rPr>
          <w:rFonts w:ascii="Arial" w:eastAsia="Palatino-Roman" w:hAnsi="Arial" w:cs="Arial"/>
          <w:sz w:val="20"/>
          <w:szCs w:val="20"/>
        </w:rPr>
        <w:t xml:space="preserve">members look off screen, </w:t>
      </w:r>
      <w:r w:rsidRPr="00AC37D6">
        <w:rPr>
          <w:rFonts w:ascii="Arial" w:eastAsia="Palatino-Roman" w:hAnsi="Arial" w:cs="Arial"/>
          <w:sz w:val="20"/>
          <w:szCs w:val="20"/>
        </w:rPr>
        <w:t>omitting power and symbolic engagement with viewers</w:t>
      </w:r>
      <w:r w:rsidR="00AA21F5" w:rsidRPr="00AC37D6">
        <w:rPr>
          <w:rFonts w:ascii="Arial" w:eastAsia="Palatino-Roman" w:hAnsi="Arial" w:cs="Arial"/>
          <w:sz w:val="20"/>
          <w:szCs w:val="20"/>
        </w:rPr>
        <w:t xml:space="preserve"> </w:t>
      </w:r>
      <w:r w:rsidR="00E8581E" w:rsidRPr="00AC37D6">
        <w:rPr>
          <w:rFonts w:ascii="Arial" w:eastAsia="Palatino-Roman" w:hAnsi="Arial" w:cs="Arial"/>
          <w:sz w:val="20"/>
          <w:szCs w:val="20"/>
        </w:rPr>
        <w:t>(Kress and van Leeuwen</w:t>
      </w:r>
      <w:r w:rsidR="00AA21F5" w:rsidRPr="00AC37D6">
        <w:rPr>
          <w:rFonts w:ascii="Arial" w:eastAsia="Palatino-Roman" w:hAnsi="Arial" w:cs="Arial"/>
          <w:sz w:val="20"/>
          <w:szCs w:val="20"/>
        </w:rPr>
        <w:t xml:space="preserve"> 1996</w:t>
      </w:r>
      <w:r w:rsidR="00E8581E" w:rsidRPr="00AC37D6">
        <w:rPr>
          <w:rFonts w:ascii="Arial" w:eastAsia="Palatino-Roman" w:hAnsi="Arial" w:cs="Arial"/>
          <w:sz w:val="20"/>
          <w:szCs w:val="20"/>
        </w:rPr>
        <w:t xml:space="preserve">, p. </w:t>
      </w:r>
      <w:r w:rsidR="00AA21F5" w:rsidRPr="00AC37D6">
        <w:rPr>
          <w:rFonts w:ascii="Arial" w:eastAsia="Palatino-Roman" w:hAnsi="Arial" w:cs="Arial"/>
          <w:sz w:val="20"/>
          <w:szCs w:val="20"/>
        </w:rPr>
        <w:t>124)</w:t>
      </w:r>
      <w:r w:rsidRPr="00AC37D6">
        <w:rPr>
          <w:rFonts w:ascii="Arial" w:eastAsia="Palatino-Roman" w:hAnsi="Arial" w:cs="Arial"/>
          <w:sz w:val="20"/>
          <w:szCs w:val="20"/>
        </w:rPr>
        <w:t xml:space="preserve">. Furthermore, they do not move </w:t>
      </w:r>
      <w:r w:rsidR="004C2CBA" w:rsidRPr="00AC37D6">
        <w:rPr>
          <w:rFonts w:ascii="Arial" w:eastAsia="Palatino-Roman" w:hAnsi="Arial" w:cs="Arial"/>
          <w:sz w:val="20"/>
          <w:szCs w:val="20"/>
        </w:rPr>
        <w:t>nor</w:t>
      </w:r>
      <w:r w:rsidRPr="00AC37D6">
        <w:rPr>
          <w:rFonts w:ascii="Arial" w:eastAsia="Palatino-Roman" w:hAnsi="Arial" w:cs="Arial"/>
          <w:sz w:val="20"/>
          <w:szCs w:val="20"/>
        </w:rPr>
        <w:t xml:space="preserve"> add any sounds to the rap. This is a silent, disempowered </w:t>
      </w:r>
      <w:r w:rsidR="00067E57" w:rsidRPr="00AC37D6">
        <w:rPr>
          <w:rFonts w:ascii="Arial" w:eastAsia="Palatino-Roman" w:hAnsi="Arial" w:cs="Arial"/>
          <w:sz w:val="20"/>
          <w:szCs w:val="20"/>
        </w:rPr>
        <w:t>people</w:t>
      </w:r>
      <w:r w:rsidR="009D1442" w:rsidRPr="00AC37D6">
        <w:rPr>
          <w:rFonts w:ascii="Arial" w:eastAsia="Palatino-Roman" w:hAnsi="Arial" w:cs="Arial"/>
          <w:sz w:val="20"/>
          <w:szCs w:val="20"/>
        </w:rPr>
        <w:t xml:space="preserve"> here to listen</w:t>
      </w:r>
      <w:r w:rsidR="002D08C0" w:rsidRPr="00AC37D6">
        <w:rPr>
          <w:rFonts w:ascii="Arial" w:eastAsia="Palatino-Roman" w:hAnsi="Arial" w:cs="Arial"/>
          <w:sz w:val="20"/>
          <w:szCs w:val="20"/>
        </w:rPr>
        <w:t xml:space="preserve">, </w:t>
      </w:r>
      <w:r w:rsidRPr="00AC37D6">
        <w:rPr>
          <w:rFonts w:ascii="Arial" w:eastAsia="Palatino-Roman" w:hAnsi="Arial" w:cs="Arial"/>
          <w:sz w:val="20"/>
          <w:szCs w:val="20"/>
        </w:rPr>
        <w:t xml:space="preserve">a visual metaphor for </w:t>
      </w:r>
      <w:r w:rsidR="004C2CBA" w:rsidRPr="00AC37D6">
        <w:rPr>
          <w:rFonts w:ascii="Arial" w:eastAsia="Palatino-Roman" w:hAnsi="Arial" w:cs="Arial"/>
          <w:sz w:val="20"/>
          <w:szCs w:val="20"/>
        </w:rPr>
        <w:t xml:space="preserve">a disempowered </w:t>
      </w:r>
      <w:r w:rsidRPr="00AC37D6">
        <w:rPr>
          <w:rFonts w:ascii="Arial" w:eastAsia="Palatino-Roman" w:hAnsi="Arial" w:cs="Arial"/>
          <w:sz w:val="20"/>
          <w:szCs w:val="20"/>
        </w:rPr>
        <w:t xml:space="preserve">Black community </w:t>
      </w:r>
      <w:r w:rsidR="004C2CBA" w:rsidRPr="00AC37D6">
        <w:rPr>
          <w:rFonts w:ascii="Arial" w:eastAsia="Palatino-Roman" w:hAnsi="Arial" w:cs="Arial"/>
          <w:sz w:val="20"/>
          <w:szCs w:val="20"/>
        </w:rPr>
        <w:t>with</w:t>
      </w:r>
      <w:r w:rsidRPr="00AC37D6">
        <w:rPr>
          <w:rFonts w:ascii="Arial" w:eastAsia="Palatino-Roman" w:hAnsi="Arial" w:cs="Arial"/>
          <w:sz w:val="20"/>
          <w:szCs w:val="20"/>
        </w:rPr>
        <w:t xml:space="preserve"> Eminem as </w:t>
      </w:r>
      <w:r w:rsidR="004C2CBA" w:rsidRPr="00AC37D6">
        <w:rPr>
          <w:rFonts w:ascii="Arial" w:eastAsia="Palatino-Roman" w:hAnsi="Arial" w:cs="Arial"/>
          <w:sz w:val="20"/>
          <w:szCs w:val="20"/>
        </w:rPr>
        <w:t>its</w:t>
      </w:r>
      <w:r w:rsidRPr="00AC37D6">
        <w:rPr>
          <w:rFonts w:ascii="Arial" w:eastAsia="Palatino-Roman" w:hAnsi="Arial" w:cs="Arial"/>
          <w:sz w:val="20"/>
          <w:szCs w:val="20"/>
        </w:rPr>
        <w:t xml:space="preserve"> spokesperson. </w:t>
      </w:r>
    </w:p>
    <w:p w14:paraId="2AD44276" w14:textId="39FD961A" w:rsidR="00067E57" w:rsidRPr="00AC37D6" w:rsidRDefault="00067E57" w:rsidP="00067E57">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Musical sounds a</w:t>
      </w:r>
      <w:r w:rsidR="00A51D91" w:rsidRPr="00AC37D6">
        <w:rPr>
          <w:rFonts w:ascii="Arial" w:eastAsia="Palatino-Roman" w:hAnsi="Arial" w:cs="Arial"/>
          <w:sz w:val="20"/>
          <w:szCs w:val="20"/>
        </w:rPr>
        <w:t xml:space="preserve">ffectively </w:t>
      </w:r>
      <w:r w:rsidR="00B17A20" w:rsidRPr="00AC37D6">
        <w:rPr>
          <w:rFonts w:ascii="Arial" w:eastAsia="Palatino-Roman" w:hAnsi="Arial" w:cs="Arial"/>
          <w:sz w:val="20"/>
          <w:szCs w:val="20"/>
        </w:rPr>
        <w:t xml:space="preserve">support the idea that </w:t>
      </w:r>
      <w:r w:rsidRPr="00AC37D6">
        <w:rPr>
          <w:rFonts w:ascii="Arial" w:eastAsia="Palatino-Roman" w:hAnsi="Arial" w:cs="Arial"/>
          <w:sz w:val="20"/>
          <w:szCs w:val="20"/>
        </w:rPr>
        <w:t>Eminem is the people’s legitimate spokes</w:t>
      </w:r>
      <w:r w:rsidR="00D52C6D" w:rsidRPr="00AC37D6">
        <w:rPr>
          <w:rFonts w:ascii="Arial" w:eastAsia="Palatino-Roman" w:hAnsi="Arial" w:cs="Arial"/>
          <w:sz w:val="20"/>
          <w:szCs w:val="20"/>
        </w:rPr>
        <w:t>person</w:t>
      </w:r>
      <w:r w:rsidR="00A51D91" w:rsidRPr="00AC37D6">
        <w:rPr>
          <w:rFonts w:ascii="Arial" w:eastAsia="Palatino-Roman" w:hAnsi="Arial" w:cs="Arial"/>
          <w:sz w:val="20"/>
          <w:szCs w:val="20"/>
        </w:rPr>
        <w:t xml:space="preserve">, </w:t>
      </w:r>
      <w:r w:rsidR="001A2676" w:rsidRPr="00AC37D6">
        <w:rPr>
          <w:rFonts w:ascii="Arial" w:eastAsia="Palatino-Roman" w:hAnsi="Arial" w:cs="Arial"/>
          <w:sz w:val="20"/>
          <w:szCs w:val="20"/>
        </w:rPr>
        <w:t xml:space="preserve">emphasising discourses </w:t>
      </w:r>
      <w:r w:rsidR="00B17A20" w:rsidRPr="00AC37D6">
        <w:rPr>
          <w:rFonts w:ascii="Arial" w:eastAsia="Palatino-Roman" w:hAnsi="Arial" w:cs="Arial"/>
          <w:sz w:val="20"/>
          <w:szCs w:val="20"/>
        </w:rPr>
        <w:t xml:space="preserve">connoted in the visuals and lyrics. </w:t>
      </w:r>
      <w:r w:rsidRPr="00AC37D6">
        <w:rPr>
          <w:rFonts w:ascii="Arial" w:eastAsia="Palatino-Roman" w:hAnsi="Arial" w:cs="Arial"/>
          <w:sz w:val="20"/>
          <w:szCs w:val="20"/>
        </w:rPr>
        <w:t xml:space="preserve">Though his voice is in the foreground, there is also atmospheric ‘noise’ evident. This was not recorded in a tightly controlled studio, but outside in a car park with a ‘natural’ echo noticeable between lines. </w:t>
      </w:r>
      <w:r w:rsidR="00CD3EF3" w:rsidRPr="00AC37D6">
        <w:rPr>
          <w:rFonts w:ascii="Arial" w:eastAsia="Palatino-Roman" w:hAnsi="Arial" w:cs="Arial"/>
          <w:sz w:val="20"/>
          <w:szCs w:val="20"/>
        </w:rPr>
        <w:t xml:space="preserve">Eminem’s voice is recorded </w:t>
      </w:r>
      <w:r w:rsidR="00D77E7E" w:rsidRPr="00AC37D6">
        <w:rPr>
          <w:rFonts w:ascii="Arial" w:eastAsia="Palatino-Roman" w:hAnsi="Arial" w:cs="Arial"/>
          <w:sz w:val="20"/>
          <w:szCs w:val="20"/>
        </w:rPr>
        <w:t>up close</w:t>
      </w:r>
      <w:r w:rsidR="00CD3EF3" w:rsidRPr="00AC37D6">
        <w:rPr>
          <w:rFonts w:ascii="Arial" w:eastAsia="Palatino-Roman" w:hAnsi="Arial" w:cs="Arial"/>
          <w:sz w:val="20"/>
          <w:szCs w:val="20"/>
        </w:rPr>
        <w:t xml:space="preserve">. </w:t>
      </w:r>
      <w:r w:rsidR="00D77E7E" w:rsidRPr="00AC37D6">
        <w:rPr>
          <w:rFonts w:ascii="Arial" w:eastAsia="Palatino-Roman" w:hAnsi="Arial" w:cs="Arial"/>
          <w:sz w:val="20"/>
          <w:szCs w:val="20"/>
        </w:rPr>
        <w:t>However,</w:t>
      </w:r>
      <w:r w:rsidR="002D08C0" w:rsidRPr="00AC37D6">
        <w:rPr>
          <w:rFonts w:ascii="Arial" w:eastAsia="Palatino-Roman" w:hAnsi="Arial" w:cs="Arial"/>
          <w:sz w:val="20"/>
          <w:szCs w:val="20"/>
        </w:rPr>
        <w:t xml:space="preserve"> </w:t>
      </w:r>
      <w:r w:rsidR="00CD3EF3" w:rsidRPr="00AC37D6">
        <w:rPr>
          <w:rFonts w:ascii="Arial" w:eastAsia="Palatino-Roman" w:hAnsi="Arial" w:cs="Arial"/>
          <w:sz w:val="20"/>
          <w:szCs w:val="20"/>
        </w:rPr>
        <w:t>he does not whisper to us like a lover, but like an angry friend venting his</w:t>
      </w:r>
      <w:r w:rsidR="00EC779C" w:rsidRPr="00AC37D6">
        <w:rPr>
          <w:rFonts w:ascii="Arial" w:eastAsia="Palatino-Roman" w:hAnsi="Arial" w:cs="Arial"/>
          <w:sz w:val="20"/>
          <w:szCs w:val="20"/>
        </w:rPr>
        <w:t xml:space="preserve"> rage</w:t>
      </w:r>
      <w:r w:rsidR="00CD3EF3" w:rsidRPr="00AC37D6">
        <w:rPr>
          <w:rFonts w:ascii="Arial" w:eastAsia="Palatino-Roman" w:hAnsi="Arial" w:cs="Arial"/>
          <w:sz w:val="20"/>
          <w:szCs w:val="20"/>
        </w:rPr>
        <w:t xml:space="preserve">. </w:t>
      </w:r>
      <w:r w:rsidR="00D77E7E" w:rsidRPr="00AC37D6">
        <w:rPr>
          <w:rFonts w:ascii="Arial" w:eastAsia="Palatino-Roman" w:hAnsi="Arial" w:cs="Arial"/>
          <w:sz w:val="20"/>
          <w:szCs w:val="20"/>
        </w:rPr>
        <w:t xml:space="preserve">This perspective allows us to feel his </w:t>
      </w:r>
      <w:r w:rsidR="00EC779C" w:rsidRPr="00AC37D6">
        <w:rPr>
          <w:rFonts w:ascii="Arial" w:eastAsia="Palatino-Roman" w:hAnsi="Arial" w:cs="Arial"/>
          <w:sz w:val="20"/>
          <w:szCs w:val="20"/>
        </w:rPr>
        <w:t>real emotions</w:t>
      </w:r>
      <w:r w:rsidR="00D77E7E" w:rsidRPr="00AC37D6">
        <w:rPr>
          <w:rFonts w:ascii="Arial" w:eastAsia="Palatino-Roman" w:hAnsi="Arial" w:cs="Arial"/>
          <w:sz w:val="20"/>
          <w:szCs w:val="20"/>
        </w:rPr>
        <w:t xml:space="preserve"> up close. </w:t>
      </w:r>
      <w:r w:rsidR="00CD3EF3" w:rsidRPr="00AC37D6">
        <w:rPr>
          <w:rFonts w:ascii="Arial" w:eastAsia="Palatino-Roman" w:hAnsi="Arial" w:cs="Arial"/>
          <w:sz w:val="20"/>
          <w:szCs w:val="20"/>
        </w:rPr>
        <w:t>There are no interacting sounds</w:t>
      </w:r>
      <w:r w:rsidR="00885B3A" w:rsidRPr="00AC37D6">
        <w:rPr>
          <w:rFonts w:ascii="Arial" w:eastAsia="Palatino-Roman" w:hAnsi="Arial" w:cs="Arial"/>
          <w:sz w:val="20"/>
          <w:szCs w:val="20"/>
        </w:rPr>
        <w:t xml:space="preserve">, </w:t>
      </w:r>
      <w:r w:rsidR="00D77E7E" w:rsidRPr="00AC37D6">
        <w:rPr>
          <w:rFonts w:ascii="Arial" w:eastAsia="Palatino-Roman" w:hAnsi="Arial" w:cs="Arial"/>
          <w:sz w:val="20"/>
          <w:szCs w:val="20"/>
        </w:rPr>
        <w:t xml:space="preserve">neither musical accompaniment nor other voices. </w:t>
      </w:r>
      <w:r w:rsidR="00CD3EF3" w:rsidRPr="00AC37D6">
        <w:rPr>
          <w:rFonts w:ascii="Arial" w:eastAsia="Palatino-Roman" w:hAnsi="Arial" w:cs="Arial"/>
          <w:sz w:val="20"/>
          <w:szCs w:val="20"/>
        </w:rPr>
        <w:t xml:space="preserve">Eminem </w:t>
      </w:r>
      <w:r w:rsidR="00D77E7E" w:rsidRPr="00AC37D6">
        <w:rPr>
          <w:rFonts w:ascii="Arial" w:eastAsia="Palatino-Roman" w:hAnsi="Arial" w:cs="Arial"/>
          <w:sz w:val="20"/>
          <w:szCs w:val="20"/>
        </w:rPr>
        <w:t>is</w:t>
      </w:r>
      <w:r w:rsidR="00CD3EF3" w:rsidRPr="00AC37D6">
        <w:rPr>
          <w:rFonts w:ascii="Arial" w:eastAsia="Palatino-Roman" w:hAnsi="Arial" w:cs="Arial"/>
          <w:sz w:val="20"/>
          <w:szCs w:val="20"/>
        </w:rPr>
        <w:t xml:space="preserve"> the sole source of sound</w:t>
      </w:r>
      <w:r w:rsidR="00D77E7E" w:rsidRPr="00AC37D6">
        <w:rPr>
          <w:rFonts w:ascii="Arial" w:eastAsia="Palatino-Roman" w:hAnsi="Arial" w:cs="Arial"/>
          <w:sz w:val="20"/>
          <w:szCs w:val="20"/>
        </w:rPr>
        <w:t xml:space="preserve">, </w:t>
      </w:r>
      <w:r w:rsidR="00CD3EF3" w:rsidRPr="00AC37D6">
        <w:rPr>
          <w:rFonts w:ascii="Arial" w:eastAsia="Palatino-Roman" w:hAnsi="Arial" w:cs="Arial"/>
          <w:sz w:val="20"/>
          <w:szCs w:val="20"/>
        </w:rPr>
        <w:t xml:space="preserve">expressing </w:t>
      </w:r>
      <w:r w:rsidR="00D77E7E" w:rsidRPr="00AC37D6">
        <w:rPr>
          <w:rFonts w:ascii="Arial" w:eastAsia="Palatino-Roman" w:hAnsi="Arial" w:cs="Arial"/>
          <w:sz w:val="20"/>
          <w:szCs w:val="20"/>
        </w:rPr>
        <w:t xml:space="preserve">his </w:t>
      </w:r>
      <w:r w:rsidR="00CD3EF3" w:rsidRPr="00AC37D6">
        <w:rPr>
          <w:rFonts w:ascii="Arial" w:eastAsia="Palatino-Roman" w:hAnsi="Arial" w:cs="Arial"/>
          <w:sz w:val="20"/>
          <w:szCs w:val="20"/>
        </w:rPr>
        <w:t xml:space="preserve">dominance as a powerful voice </w:t>
      </w:r>
      <w:r w:rsidR="00415345" w:rsidRPr="00AC37D6">
        <w:rPr>
          <w:rFonts w:ascii="Arial" w:eastAsia="Palatino-Roman" w:hAnsi="Arial" w:cs="Arial"/>
          <w:sz w:val="20"/>
          <w:szCs w:val="20"/>
        </w:rPr>
        <w:t>of</w:t>
      </w:r>
      <w:r w:rsidR="00CD3EF3" w:rsidRPr="00AC37D6">
        <w:rPr>
          <w:rFonts w:ascii="Arial" w:eastAsia="Palatino-Roman" w:hAnsi="Arial" w:cs="Arial"/>
          <w:sz w:val="20"/>
          <w:szCs w:val="20"/>
        </w:rPr>
        <w:t xml:space="preserve"> </w:t>
      </w:r>
      <w:r w:rsidRPr="00AC37D6">
        <w:rPr>
          <w:rFonts w:ascii="Arial" w:eastAsia="Palatino-Roman" w:hAnsi="Arial" w:cs="Arial"/>
          <w:sz w:val="20"/>
          <w:szCs w:val="20"/>
        </w:rPr>
        <w:t>the people</w:t>
      </w:r>
      <w:r w:rsidR="00885B3A" w:rsidRPr="00AC37D6">
        <w:rPr>
          <w:rFonts w:ascii="Arial" w:eastAsia="Arial" w:hAnsi="Arial" w:cs="Arial"/>
          <w:color w:val="000000"/>
          <w:sz w:val="20"/>
          <w:szCs w:val="20"/>
        </w:rPr>
        <w:t>.</w:t>
      </w:r>
      <w:r w:rsidR="00CD3EF3" w:rsidRPr="00AC37D6">
        <w:rPr>
          <w:rFonts w:ascii="Arial" w:eastAsia="Palatino-Roman" w:hAnsi="Arial" w:cs="Arial"/>
          <w:sz w:val="20"/>
          <w:szCs w:val="20"/>
        </w:rPr>
        <w:t xml:space="preserve"> </w:t>
      </w:r>
    </w:p>
    <w:p w14:paraId="2C066A5B" w14:textId="15513FAF" w:rsidR="00442079" w:rsidRPr="00AC37D6" w:rsidRDefault="00D77E7E"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But legitimating Eminem </w:t>
      </w:r>
      <w:r w:rsidR="00774AFF" w:rsidRPr="00AC37D6">
        <w:rPr>
          <w:rFonts w:ascii="Arial" w:eastAsia="Palatino-Roman" w:hAnsi="Arial" w:cs="Arial"/>
          <w:sz w:val="20"/>
          <w:szCs w:val="20"/>
        </w:rPr>
        <w:t xml:space="preserve">and implying victimisation </w:t>
      </w:r>
      <w:r w:rsidRPr="00AC37D6">
        <w:rPr>
          <w:rFonts w:ascii="Arial" w:eastAsia="Palatino-Roman" w:hAnsi="Arial" w:cs="Arial"/>
          <w:sz w:val="20"/>
          <w:szCs w:val="20"/>
        </w:rPr>
        <w:t xml:space="preserve">is only part of this populist discourse. </w:t>
      </w:r>
      <w:r w:rsidR="00FA0EA9" w:rsidRPr="00AC37D6">
        <w:rPr>
          <w:rFonts w:ascii="Arial" w:eastAsia="Palatino-Roman" w:hAnsi="Arial" w:cs="Arial"/>
          <w:sz w:val="20"/>
          <w:szCs w:val="20"/>
        </w:rPr>
        <w:t>Throughout</w:t>
      </w:r>
      <w:r w:rsidRPr="00AC37D6">
        <w:rPr>
          <w:rFonts w:ascii="Arial" w:eastAsia="Palatino-Roman" w:hAnsi="Arial" w:cs="Arial"/>
          <w:sz w:val="20"/>
          <w:szCs w:val="20"/>
        </w:rPr>
        <w:t xml:space="preserve"> the rap</w:t>
      </w:r>
      <w:r w:rsidR="00FA0EA9" w:rsidRPr="00AC37D6">
        <w:rPr>
          <w:rFonts w:ascii="Arial" w:eastAsia="Palatino-Roman" w:hAnsi="Arial" w:cs="Arial"/>
          <w:sz w:val="20"/>
          <w:szCs w:val="20"/>
        </w:rPr>
        <w:t xml:space="preserve">, Eminem </w:t>
      </w:r>
      <w:r w:rsidR="00774AFF" w:rsidRPr="00AC37D6">
        <w:rPr>
          <w:rFonts w:ascii="Arial" w:eastAsia="Palatino-Roman" w:hAnsi="Arial" w:cs="Arial"/>
          <w:sz w:val="20"/>
          <w:szCs w:val="20"/>
        </w:rPr>
        <w:t xml:space="preserve">and the people’s </w:t>
      </w:r>
      <w:r w:rsidR="009B3E48" w:rsidRPr="00AC37D6">
        <w:rPr>
          <w:rFonts w:ascii="Arial" w:eastAsia="Palatino-Roman" w:hAnsi="Arial" w:cs="Arial"/>
          <w:sz w:val="20"/>
          <w:szCs w:val="20"/>
        </w:rPr>
        <w:t xml:space="preserve">positive </w:t>
      </w:r>
      <w:r w:rsidR="00FA0EA9" w:rsidRPr="00AC37D6">
        <w:rPr>
          <w:rFonts w:ascii="Arial" w:eastAsia="Palatino-Roman" w:hAnsi="Arial" w:cs="Arial"/>
          <w:sz w:val="20"/>
          <w:szCs w:val="20"/>
        </w:rPr>
        <w:t>represent</w:t>
      </w:r>
      <w:r w:rsidR="009B3E48" w:rsidRPr="00AC37D6">
        <w:rPr>
          <w:rFonts w:ascii="Arial" w:eastAsia="Palatino-Roman" w:hAnsi="Arial" w:cs="Arial"/>
          <w:sz w:val="20"/>
          <w:szCs w:val="20"/>
        </w:rPr>
        <w:t xml:space="preserve">ations are </w:t>
      </w:r>
      <w:r w:rsidR="00FA0EA9" w:rsidRPr="00AC37D6">
        <w:rPr>
          <w:rFonts w:ascii="Arial" w:eastAsia="Palatino-Roman" w:hAnsi="Arial" w:cs="Arial"/>
          <w:sz w:val="20"/>
          <w:szCs w:val="20"/>
        </w:rPr>
        <w:t xml:space="preserve">paired </w:t>
      </w:r>
      <w:r w:rsidR="009B3E48" w:rsidRPr="00AC37D6">
        <w:rPr>
          <w:rFonts w:ascii="Arial" w:eastAsia="Palatino-Roman" w:hAnsi="Arial" w:cs="Arial"/>
          <w:sz w:val="20"/>
          <w:szCs w:val="20"/>
        </w:rPr>
        <w:t xml:space="preserve">with ones </w:t>
      </w:r>
      <w:r w:rsidRPr="00AC37D6">
        <w:rPr>
          <w:rFonts w:ascii="Arial" w:eastAsia="Palatino-Roman" w:hAnsi="Arial" w:cs="Arial"/>
          <w:sz w:val="20"/>
          <w:szCs w:val="20"/>
        </w:rPr>
        <w:t>that delegitimise</w:t>
      </w:r>
      <w:r w:rsidR="009B3E48" w:rsidRPr="00AC37D6">
        <w:rPr>
          <w:rFonts w:ascii="Arial" w:eastAsia="Palatino-Roman" w:hAnsi="Arial" w:cs="Arial"/>
          <w:sz w:val="20"/>
          <w:szCs w:val="20"/>
        </w:rPr>
        <w:t xml:space="preserve"> Trump</w:t>
      </w:r>
      <w:r w:rsidR="00067602" w:rsidRPr="00AC37D6">
        <w:rPr>
          <w:rFonts w:ascii="Arial" w:eastAsia="Palatino-Roman" w:hAnsi="Arial" w:cs="Arial"/>
          <w:sz w:val="20"/>
          <w:szCs w:val="20"/>
        </w:rPr>
        <w:t xml:space="preserve"> and his supporters</w:t>
      </w:r>
      <w:r w:rsidR="00FA0EA9" w:rsidRPr="00AC37D6">
        <w:rPr>
          <w:rFonts w:ascii="Arial" w:eastAsia="Palatino-Roman" w:hAnsi="Arial" w:cs="Arial"/>
          <w:sz w:val="20"/>
          <w:szCs w:val="20"/>
        </w:rPr>
        <w:t xml:space="preserve">. </w:t>
      </w:r>
      <w:r w:rsidR="009B3E48" w:rsidRPr="00AC37D6">
        <w:rPr>
          <w:rFonts w:ascii="Arial" w:eastAsia="Palatino-Roman" w:hAnsi="Arial" w:cs="Arial"/>
          <w:sz w:val="20"/>
          <w:szCs w:val="20"/>
        </w:rPr>
        <w:t>Rearranging events, issues and elements of representations occur in most texts, th</w:t>
      </w:r>
      <w:r w:rsidR="001A2676" w:rsidRPr="00AC37D6">
        <w:rPr>
          <w:rFonts w:ascii="Arial" w:eastAsia="Palatino-Roman" w:hAnsi="Arial" w:cs="Arial"/>
          <w:sz w:val="20"/>
          <w:szCs w:val="20"/>
        </w:rPr>
        <w:t xml:space="preserve">is usually </w:t>
      </w:r>
      <w:r w:rsidR="00B70F37" w:rsidRPr="00AC37D6">
        <w:rPr>
          <w:rFonts w:ascii="Arial" w:eastAsia="Palatino-Roman" w:hAnsi="Arial" w:cs="Arial"/>
          <w:sz w:val="20"/>
          <w:szCs w:val="20"/>
        </w:rPr>
        <w:t>‘r</w:t>
      </w:r>
      <w:r w:rsidR="009B3E48" w:rsidRPr="00AC37D6">
        <w:rPr>
          <w:rFonts w:ascii="Arial" w:eastAsia="Palatino-Roman" w:hAnsi="Arial" w:cs="Arial"/>
          <w:sz w:val="20"/>
          <w:szCs w:val="20"/>
        </w:rPr>
        <w:t>elate</w:t>
      </w:r>
      <w:r w:rsidR="00B70F37" w:rsidRPr="00AC37D6">
        <w:rPr>
          <w:rFonts w:ascii="Arial" w:eastAsia="Palatino-Roman" w:hAnsi="Arial" w:cs="Arial"/>
          <w:sz w:val="20"/>
          <w:szCs w:val="20"/>
        </w:rPr>
        <w:t>[d]</w:t>
      </w:r>
      <w:r w:rsidR="009B3E48" w:rsidRPr="00AC37D6">
        <w:rPr>
          <w:rFonts w:ascii="Arial" w:eastAsia="Palatino-Roman" w:hAnsi="Arial" w:cs="Arial"/>
          <w:sz w:val="20"/>
          <w:szCs w:val="20"/>
        </w:rPr>
        <w:t xml:space="preserve"> to the interests, goals and values’ of producers (van Leeuwen</w:t>
      </w:r>
      <w:r w:rsidR="007D05E0" w:rsidRPr="00AC37D6">
        <w:rPr>
          <w:rFonts w:ascii="Arial" w:eastAsia="Palatino-Roman" w:hAnsi="Arial" w:cs="Arial"/>
          <w:sz w:val="20"/>
          <w:szCs w:val="20"/>
        </w:rPr>
        <w:t xml:space="preserve"> </w:t>
      </w:r>
      <w:r w:rsidR="009B3E48" w:rsidRPr="00AC37D6">
        <w:rPr>
          <w:rFonts w:ascii="Arial" w:eastAsia="Palatino-Roman" w:hAnsi="Arial" w:cs="Arial"/>
          <w:sz w:val="20"/>
          <w:szCs w:val="20"/>
        </w:rPr>
        <w:t>1999</w:t>
      </w:r>
      <w:r w:rsidR="00BE5168" w:rsidRPr="00AC37D6">
        <w:rPr>
          <w:rFonts w:ascii="Arial" w:eastAsia="Palatino-Roman" w:hAnsi="Arial" w:cs="Arial"/>
          <w:sz w:val="20"/>
          <w:szCs w:val="20"/>
        </w:rPr>
        <w:t xml:space="preserve">, p. </w:t>
      </w:r>
      <w:r w:rsidR="009B3E48" w:rsidRPr="00AC37D6">
        <w:rPr>
          <w:rFonts w:ascii="Arial" w:eastAsia="Palatino-Roman" w:hAnsi="Arial" w:cs="Arial"/>
          <w:sz w:val="20"/>
          <w:szCs w:val="20"/>
        </w:rPr>
        <w:t xml:space="preserve">97). </w:t>
      </w:r>
      <w:r w:rsidR="00B17A20" w:rsidRPr="00AC37D6">
        <w:rPr>
          <w:rFonts w:ascii="Arial" w:eastAsia="Palatino-Roman" w:hAnsi="Arial" w:cs="Arial"/>
          <w:sz w:val="20"/>
          <w:szCs w:val="20"/>
        </w:rPr>
        <w:t xml:space="preserve">Here, we see </w:t>
      </w:r>
      <w:r w:rsidR="00774AFF" w:rsidRPr="00AC37D6">
        <w:rPr>
          <w:rFonts w:ascii="Arial" w:eastAsia="Palatino-Roman" w:hAnsi="Arial" w:cs="Arial"/>
          <w:sz w:val="20"/>
          <w:szCs w:val="20"/>
        </w:rPr>
        <w:t>rearranging in lines like</w:t>
      </w:r>
      <w:r w:rsidR="00FA0EA9" w:rsidRPr="00AC37D6">
        <w:rPr>
          <w:rFonts w:ascii="Arial" w:eastAsia="Palatino-Roman" w:hAnsi="Arial" w:cs="Arial"/>
          <w:sz w:val="20"/>
          <w:szCs w:val="20"/>
        </w:rPr>
        <w:t xml:space="preserve">: ‘'Cause like him [Trump] in politics, I'm usin' all of his tricks’. </w:t>
      </w:r>
      <w:r w:rsidR="00B17A20" w:rsidRPr="00AC37D6">
        <w:rPr>
          <w:rFonts w:ascii="Arial" w:eastAsia="Palatino-Roman" w:hAnsi="Arial" w:cs="Arial"/>
          <w:sz w:val="20"/>
          <w:szCs w:val="20"/>
        </w:rPr>
        <w:t>T</w:t>
      </w:r>
      <w:r w:rsidR="00FA0EA9" w:rsidRPr="00AC37D6">
        <w:rPr>
          <w:rFonts w:ascii="Arial" w:eastAsia="Palatino-Roman" w:hAnsi="Arial" w:cs="Arial"/>
          <w:sz w:val="20"/>
          <w:szCs w:val="20"/>
        </w:rPr>
        <w:t>he metaphor ‘usin’ all of his tricks’ works in two ways to delegitimi</w:t>
      </w:r>
      <w:r w:rsidR="004F107C" w:rsidRPr="00AC37D6">
        <w:rPr>
          <w:rFonts w:ascii="Arial" w:eastAsia="Palatino-Roman" w:hAnsi="Arial" w:cs="Arial"/>
          <w:sz w:val="20"/>
          <w:szCs w:val="20"/>
        </w:rPr>
        <w:t>s</w:t>
      </w:r>
      <w:r w:rsidR="00FA0EA9" w:rsidRPr="00AC37D6">
        <w:rPr>
          <w:rFonts w:ascii="Arial" w:eastAsia="Palatino-Roman" w:hAnsi="Arial" w:cs="Arial"/>
          <w:sz w:val="20"/>
          <w:szCs w:val="20"/>
        </w:rPr>
        <w:t>e</w:t>
      </w:r>
      <w:r w:rsidR="00B70F37" w:rsidRPr="00AC37D6">
        <w:rPr>
          <w:rFonts w:ascii="Arial" w:eastAsia="Palatino-Roman" w:hAnsi="Arial" w:cs="Arial"/>
          <w:sz w:val="20"/>
          <w:szCs w:val="20"/>
        </w:rPr>
        <w:t xml:space="preserve"> </w:t>
      </w:r>
      <w:r w:rsidR="00FC4E29" w:rsidRPr="00AC37D6">
        <w:rPr>
          <w:rFonts w:ascii="Arial" w:eastAsia="Palatino-Roman" w:hAnsi="Arial" w:cs="Arial"/>
          <w:sz w:val="20"/>
          <w:szCs w:val="20"/>
        </w:rPr>
        <w:t>‘</w:t>
      </w:r>
      <w:r w:rsidR="00B70F37" w:rsidRPr="00AC37D6">
        <w:rPr>
          <w:rFonts w:ascii="Arial" w:eastAsia="Palatino-Roman" w:hAnsi="Arial" w:cs="Arial"/>
          <w:sz w:val="20"/>
          <w:szCs w:val="20"/>
        </w:rPr>
        <w:t>the elite</w:t>
      </w:r>
      <w:r w:rsidR="00FC4E29" w:rsidRPr="00AC37D6">
        <w:rPr>
          <w:rFonts w:ascii="Arial" w:eastAsia="Palatino-Roman" w:hAnsi="Arial" w:cs="Arial"/>
          <w:sz w:val="20"/>
          <w:szCs w:val="20"/>
        </w:rPr>
        <w:t>’</w:t>
      </w:r>
      <w:r w:rsidR="00B70F37" w:rsidRPr="00AC37D6">
        <w:rPr>
          <w:rFonts w:ascii="Arial" w:eastAsia="Palatino-Roman" w:hAnsi="Arial" w:cs="Arial"/>
          <w:sz w:val="20"/>
          <w:szCs w:val="20"/>
        </w:rPr>
        <w:t xml:space="preserve"> (</w:t>
      </w:r>
      <w:r w:rsidR="00FA0EA9" w:rsidRPr="00AC37D6">
        <w:rPr>
          <w:rFonts w:ascii="Arial" w:eastAsia="Palatino-Roman" w:hAnsi="Arial" w:cs="Arial"/>
          <w:sz w:val="20"/>
          <w:szCs w:val="20"/>
        </w:rPr>
        <w:t>Trump</w:t>
      </w:r>
      <w:r w:rsidR="00B70F37" w:rsidRPr="00AC37D6">
        <w:rPr>
          <w:rFonts w:ascii="Arial" w:eastAsia="Palatino-Roman" w:hAnsi="Arial" w:cs="Arial"/>
          <w:sz w:val="20"/>
          <w:szCs w:val="20"/>
        </w:rPr>
        <w:t>)</w:t>
      </w:r>
      <w:r w:rsidR="00FA0EA9" w:rsidRPr="00AC37D6">
        <w:rPr>
          <w:rFonts w:ascii="Arial" w:eastAsia="Palatino-Roman" w:hAnsi="Arial" w:cs="Arial"/>
          <w:sz w:val="20"/>
          <w:szCs w:val="20"/>
        </w:rPr>
        <w:t xml:space="preserve"> but also connote</w:t>
      </w:r>
      <w:r w:rsidR="006520B7" w:rsidRPr="00AC37D6">
        <w:rPr>
          <w:rFonts w:ascii="Arial" w:eastAsia="Palatino-Roman" w:hAnsi="Arial" w:cs="Arial"/>
          <w:sz w:val="20"/>
          <w:szCs w:val="20"/>
        </w:rPr>
        <w:t>s</w:t>
      </w:r>
      <w:r w:rsidR="00FA0EA9" w:rsidRPr="00AC37D6">
        <w:rPr>
          <w:rFonts w:ascii="Arial" w:eastAsia="Palatino-Roman" w:hAnsi="Arial" w:cs="Arial"/>
          <w:sz w:val="20"/>
          <w:szCs w:val="20"/>
        </w:rPr>
        <w:t xml:space="preserve"> intelligence in Eminem</w:t>
      </w:r>
      <w:r w:rsidR="00B70F37" w:rsidRPr="00AC37D6">
        <w:rPr>
          <w:rFonts w:ascii="Arial" w:eastAsia="Palatino-Roman" w:hAnsi="Arial" w:cs="Arial"/>
          <w:sz w:val="20"/>
          <w:szCs w:val="20"/>
        </w:rPr>
        <w:t xml:space="preserve"> (spokesperson for the people)</w:t>
      </w:r>
      <w:r w:rsidR="00FA0EA9" w:rsidRPr="00AC37D6">
        <w:rPr>
          <w:rFonts w:ascii="Arial" w:eastAsia="Palatino-Roman" w:hAnsi="Arial" w:cs="Arial"/>
          <w:sz w:val="20"/>
          <w:szCs w:val="20"/>
        </w:rPr>
        <w:t>. The line presupposes that Trump is indeed ‘using tricks’</w:t>
      </w:r>
      <w:r w:rsidR="00774AFF" w:rsidRPr="00AC37D6">
        <w:rPr>
          <w:rFonts w:ascii="Arial" w:eastAsia="Palatino-Roman" w:hAnsi="Arial" w:cs="Arial"/>
          <w:sz w:val="20"/>
          <w:szCs w:val="20"/>
        </w:rPr>
        <w:t xml:space="preserve">, connoting </w:t>
      </w:r>
      <w:r w:rsidR="00FA0EA9" w:rsidRPr="00AC37D6">
        <w:rPr>
          <w:rFonts w:ascii="Arial" w:eastAsia="Palatino-Roman" w:hAnsi="Arial" w:cs="Arial"/>
          <w:sz w:val="20"/>
          <w:szCs w:val="20"/>
        </w:rPr>
        <w:t>bending the rules, manipulation and possibl</w:t>
      </w:r>
      <w:r w:rsidR="004F107C" w:rsidRPr="00AC37D6">
        <w:rPr>
          <w:rFonts w:ascii="Arial" w:eastAsia="Palatino-Roman" w:hAnsi="Arial" w:cs="Arial"/>
          <w:sz w:val="20"/>
          <w:szCs w:val="20"/>
        </w:rPr>
        <w:t>e</w:t>
      </w:r>
      <w:r w:rsidR="00FA0EA9" w:rsidRPr="00AC37D6">
        <w:rPr>
          <w:rFonts w:ascii="Arial" w:eastAsia="Palatino-Roman" w:hAnsi="Arial" w:cs="Arial"/>
          <w:sz w:val="20"/>
          <w:szCs w:val="20"/>
        </w:rPr>
        <w:t xml:space="preserve"> wrongdoing. </w:t>
      </w:r>
      <w:r w:rsidR="004F107C" w:rsidRPr="00AC37D6">
        <w:rPr>
          <w:rFonts w:ascii="Arial" w:eastAsia="Palatino-Roman" w:hAnsi="Arial" w:cs="Arial"/>
          <w:sz w:val="20"/>
          <w:szCs w:val="20"/>
        </w:rPr>
        <w:t>In the meanwhile,</w:t>
      </w:r>
      <w:r w:rsidR="00FA0EA9" w:rsidRPr="00AC37D6">
        <w:rPr>
          <w:rFonts w:ascii="Arial" w:eastAsia="Palatino-Roman" w:hAnsi="Arial" w:cs="Arial"/>
          <w:sz w:val="20"/>
          <w:szCs w:val="20"/>
        </w:rPr>
        <w:t xml:space="preserve"> Eminem is </w:t>
      </w:r>
      <w:r w:rsidR="004F107C" w:rsidRPr="00AC37D6">
        <w:rPr>
          <w:rFonts w:ascii="Arial" w:eastAsia="Palatino-Roman" w:hAnsi="Arial" w:cs="Arial"/>
          <w:sz w:val="20"/>
          <w:szCs w:val="20"/>
        </w:rPr>
        <w:t xml:space="preserve">also </w:t>
      </w:r>
      <w:r w:rsidR="00774AFF" w:rsidRPr="00AC37D6">
        <w:rPr>
          <w:rFonts w:ascii="Arial" w:eastAsia="Palatino-Roman" w:hAnsi="Arial" w:cs="Arial"/>
          <w:sz w:val="20"/>
          <w:szCs w:val="20"/>
        </w:rPr>
        <w:t>‘</w:t>
      </w:r>
      <w:r w:rsidR="00FA0EA9" w:rsidRPr="00AC37D6">
        <w:rPr>
          <w:rFonts w:ascii="Arial" w:eastAsia="Palatino-Roman" w:hAnsi="Arial" w:cs="Arial"/>
          <w:sz w:val="20"/>
          <w:szCs w:val="20"/>
        </w:rPr>
        <w:t>usin’ all of his tricks’. Unlike politician</w:t>
      </w:r>
      <w:r w:rsidR="007E4395" w:rsidRPr="00AC37D6">
        <w:rPr>
          <w:rFonts w:ascii="Arial" w:eastAsia="Palatino-Roman" w:hAnsi="Arial" w:cs="Arial"/>
          <w:sz w:val="20"/>
          <w:szCs w:val="20"/>
        </w:rPr>
        <w:t>s who are supposed to be honest and transparent</w:t>
      </w:r>
      <w:r w:rsidR="00FA0EA9" w:rsidRPr="00AC37D6">
        <w:rPr>
          <w:rFonts w:ascii="Arial" w:eastAsia="Palatino-Roman" w:hAnsi="Arial" w:cs="Arial"/>
          <w:sz w:val="20"/>
          <w:szCs w:val="20"/>
        </w:rPr>
        <w:t xml:space="preserve">, </w:t>
      </w:r>
      <w:r w:rsidR="004F107C" w:rsidRPr="00AC37D6">
        <w:rPr>
          <w:rFonts w:ascii="Arial" w:eastAsia="Palatino-Roman" w:hAnsi="Arial" w:cs="Arial"/>
          <w:sz w:val="20"/>
          <w:szCs w:val="20"/>
        </w:rPr>
        <w:t xml:space="preserve">this adds street credibility to Eminem, a clever operator </w:t>
      </w:r>
      <w:r w:rsidR="00774AFF" w:rsidRPr="00AC37D6">
        <w:rPr>
          <w:rFonts w:ascii="Arial" w:eastAsia="Palatino-Roman" w:hAnsi="Arial" w:cs="Arial"/>
          <w:sz w:val="20"/>
          <w:szCs w:val="20"/>
        </w:rPr>
        <w:t xml:space="preserve">who </w:t>
      </w:r>
      <w:r w:rsidR="004F107C" w:rsidRPr="00AC37D6">
        <w:rPr>
          <w:rFonts w:ascii="Arial" w:eastAsia="Palatino-Roman" w:hAnsi="Arial" w:cs="Arial"/>
          <w:sz w:val="20"/>
          <w:szCs w:val="20"/>
        </w:rPr>
        <w:t xml:space="preserve">bends the rules. </w:t>
      </w:r>
      <w:r w:rsidR="00774AFF" w:rsidRPr="00AC37D6">
        <w:rPr>
          <w:rFonts w:ascii="Arial" w:eastAsia="Palatino-Roman" w:hAnsi="Arial" w:cs="Arial"/>
          <w:sz w:val="20"/>
          <w:szCs w:val="20"/>
        </w:rPr>
        <w:t xml:space="preserve">Elsewhere, </w:t>
      </w:r>
      <w:r w:rsidR="004F107C" w:rsidRPr="00AC37D6">
        <w:rPr>
          <w:rFonts w:ascii="Arial" w:eastAsia="Palatino-Roman" w:hAnsi="Arial" w:cs="Arial"/>
          <w:sz w:val="20"/>
          <w:szCs w:val="20"/>
        </w:rPr>
        <w:t xml:space="preserve">Eminem </w:t>
      </w:r>
      <w:r w:rsidR="00303E1D" w:rsidRPr="00AC37D6">
        <w:rPr>
          <w:rFonts w:ascii="Arial" w:eastAsia="Palatino-Roman" w:hAnsi="Arial" w:cs="Arial"/>
          <w:sz w:val="20"/>
          <w:szCs w:val="20"/>
        </w:rPr>
        <w:t>and the people a</w:t>
      </w:r>
      <w:r w:rsidR="00774AFF" w:rsidRPr="00AC37D6">
        <w:rPr>
          <w:rFonts w:ascii="Arial" w:eastAsia="Palatino-Roman" w:hAnsi="Arial" w:cs="Arial"/>
          <w:sz w:val="20"/>
          <w:szCs w:val="20"/>
        </w:rPr>
        <w:t>re represented as</w:t>
      </w:r>
      <w:r w:rsidR="004F107C" w:rsidRPr="00AC37D6">
        <w:rPr>
          <w:rFonts w:ascii="Arial" w:eastAsia="Palatino-Roman" w:hAnsi="Arial" w:cs="Arial"/>
          <w:sz w:val="20"/>
          <w:szCs w:val="20"/>
        </w:rPr>
        <w:t xml:space="preserve"> </w:t>
      </w:r>
      <w:r w:rsidR="00630AFE" w:rsidRPr="00AC37D6">
        <w:rPr>
          <w:rFonts w:ascii="Arial" w:eastAsia="Palatino-Roman" w:hAnsi="Arial" w:cs="Arial"/>
          <w:sz w:val="20"/>
          <w:szCs w:val="20"/>
        </w:rPr>
        <w:t xml:space="preserve">brave, </w:t>
      </w:r>
      <w:r w:rsidR="004F107C" w:rsidRPr="00AC37D6">
        <w:rPr>
          <w:rFonts w:ascii="Arial" w:eastAsia="Palatino-Roman" w:hAnsi="Arial" w:cs="Arial"/>
          <w:sz w:val="20"/>
          <w:szCs w:val="20"/>
        </w:rPr>
        <w:t xml:space="preserve">strong and authentic while </w:t>
      </w:r>
      <w:r w:rsidR="00553211" w:rsidRPr="00AC37D6">
        <w:rPr>
          <w:rFonts w:ascii="Arial" w:eastAsia="Palatino-Roman" w:hAnsi="Arial" w:cs="Arial"/>
          <w:sz w:val="20"/>
          <w:szCs w:val="20"/>
        </w:rPr>
        <w:t xml:space="preserve">Trump </w:t>
      </w:r>
      <w:r w:rsidR="008B4D9E">
        <w:rPr>
          <w:rFonts w:ascii="Arial" w:eastAsia="Palatino-Roman" w:hAnsi="Arial" w:cs="Arial"/>
          <w:sz w:val="20"/>
          <w:szCs w:val="20"/>
        </w:rPr>
        <w:t xml:space="preserve">is </w:t>
      </w:r>
      <w:r w:rsidR="004F107C" w:rsidRPr="00AC37D6">
        <w:rPr>
          <w:rFonts w:ascii="Arial" w:eastAsia="Palatino-Roman" w:hAnsi="Arial" w:cs="Arial"/>
          <w:sz w:val="20"/>
          <w:szCs w:val="20"/>
        </w:rPr>
        <w:t>i</w:t>
      </w:r>
      <w:r w:rsidR="00553211" w:rsidRPr="00AC37D6">
        <w:rPr>
          <w:rFonts w:ascii="Arial" w:eastAsia="Palatino-Roman" w:hAnsi="Arial" w:cs="Arial"/>
          <w:sz w:val="20"/>
          <w:szCs w:val="20"/>
        </w:rPr>
        <w:t>ncompetent. Consider:</w:t>
      </w:r>
      <w:r w:rsidR="00E53903" w:rsidRPr="00AC37D6">
        <w:rPr>
          <w:rFonts w:ascii="Arial" w:eastAsia="Palatino-Roman" w:hAnsi="Arial" w:cs="Arial"/>
          <w:sz w:val="20"/>
          <w:szCs w:val="20"/>
        </w:rPr>
        <w:t xml:space="preserve"> </w:t>
      </w:r>
    </w:p>
    <w:p w14:paraId="0D2AF576" w14:textId="77777777" w:rsidR="00442079" w:rsidRPr="00AC37D6" w:rsidRDefault="00E53903"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The fact we're not afraid of Trump, </w:t>
      </w:r>
    </w:p>
    <w:p w14:paraId="44175F86" w14:textId="77777777" w:rsidR="00442079" w:rsidRPr="00AC37D6" w:rsidRDefault="00E53903"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Fuck walkin' on egg shells, I came to stomp</w:t>
      </w:r>
    </w:p>
    <w:p w14:paraId="4FB85F3C" w14:textId="77777777" w:rsidR="00442079" w:rsidRPr="00AC37D6" w:rsidRDefault="00442079"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sz w:val="20"/>
          <w:szCs w:val="20"/>
        </w:rPr>
        <w:t>That's why he keeps screamin', "Drain the swamp!"</w:t>
      </w:r>
    </w:p>
    <w:p w14:paraId="6F2A6C8B" w14:textId="77777777" w:rsidR="00442079" w:rsidRPr="00AC37D6" w:rsidRDefault="00442079"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sz w:val="20"/>
          <w:szCs w:val="20"/>
        </w:rPr>
        <w:lastRenderedPageBreak/>
        <w:t>'Cause he's in quicksand</w:t>
      </w:r>
    </w:p>
    <w:p w14:paraId="4992F1FA" w14:textId="2ECB0245" w:rsidR="00072909" w:rsidRPr="00AC37D6" w:rsidRDefault="00630AFE" w:rsidP="00F165E3">
      <w:pPr>
        <w:autoSpaceDE w:val="0"/>
        <w:autoSpaceDN w:val="0"/>
        <w:adjustRightInd w:val="0"/>
        <w:spacing w:after="120" w:line="480" w:lineRule="auto"/>
        <w:rPr>
          <w:rFonts w:ascii="Arial" w:eastAsia="Arial" w:hAnsi="Arial" w:cs="Arial"/>
          <w:sz w:val="20"/>
          <w:szCs w:val="20"/>
        </w:rPr>
      </w:pPr>
      <w:r w:rsidRPr="00AC37D6">
        <w:rPr>
          <w:rFonts w:ascii="Arial" w:eastAsia="Palatino-Roman" w:hAnsi="Arial" w:cs="Arial"/>
          <w:sz w:val="20"/>
          <w:szCs w:val="20"/>
        </w:rPr>
        <w:t>Here</w:t>
      </w:r>
      <w:r w:rsidR="00E91645" w:rsidRPr="00AC37D6">
        <w:rPr>
          <w:rFonts w:ascii="Arial" w:eastAsia="Palatino-Roman" w:hAnsi="Arial" w:cs="Arial"/>
          <w:sz w:val="20"/>
          <w:szCs w:val="20"/>
        </w:rPr>
        <w:t>, Eminem is active</w:t>
      </w:r>
      <w:r w:rsidR="00182357" w:rsidRPr="00AC37D6">
        <w:rPr>
          <w:rFonts w:ascii="Arial" w:eastAsia="Palatino-Roman" w:hAnsi="Arial" w:cs="Arial"/>
          <w:sz w:val="20"/>
          <w:szCs w:val="20"/>
        </w:rPr>
        <w:t>;</w:t>
      </w:r>
      <w:r w:rsidR="007E4395" w:rsidRPr="00AC37D6">
        <w:rPr>
          <w:rFonts w:ascii="Arial" w:eastAsia="Palatino-Roman" w:hAnsi="Arial" w:cs="Arial"/>
          <w:sz w:val="20"/>
          <w:szCs w:val="20"/>
        </w:rPr>
        <w:t xml:space="preserve"> ‘we’</w:t>
      </w:r>
      <w:r w:rsidR="00303E1D" w:rsidRPr="00AC37D6">
        <w:rPr>
          <w:rFonts w:ascii="Arial" w:eastAsia="Palatino-Roman" w:hAnsi="Arial" w:cs="Arial"/>
          <w:sz w:val="20"/>
          <w:szCs w:val="20"/>
        </w:rPr>
        <w:t xml:space="preserve"> who are </w:t>
      </w:r>
      <w:r w:rsidR="00E91645" w:rsidRPr="00AC37D6">
        <w:rPr>
          <w:rFonts w:ascii="Arial" w:eastAsia="Palatino-Roman" w:hAnsi="Arial" w:cs="Arial"/>
          <w:sz w:val="20"/>
          <w:szCs w:val="20"/>
        </w:rPr>
        <w:t xml:space="preserve">‘not afraid’ of Trump. </w:t>
      </w:r>
      <w:r w:rsidR="00B17A20" w:rsidRPr="00AC37D6">
        <w:rPr>
          <w:rFonts w:ascii="Arial" w:eastAsia="Palatino-Roman" w:hAnsi="Arial" w:cs="Arial"/>
          <w:sz w:val="20"/>
          <w:szCs w:val="20"/>
        </w:rPr>
        <w:t xml:space="preserve">This use of the pronoun ‘we’ conjures up the notion of a people who are against </w:t>
      </w:r>
      <w:r w:rsidR="00FC4E29" w:rsidRPr="00AC37D6">
        <w:rPr>
          <w:rFonts w:ascii="Arial" w:eastAsia="Palatino-Roman" w:hAnsi="Arial" w:cs="Arial"/>
          <w:sz w:val="20"/>
          <w:szCs w:val="20"/>
        </w:rPr>
        <w:t>‘</w:t>
      </w:r>
      <w:r w:rsidR="00B17A20" w:rsidRPr="00AC37D6">
        <w:rPr>
          <w:rFonts w:ascii="Arial" w:eastAsia="Palatino-Roman" w:hAnsi="Arial" w:cs="Arial"/>
          <w:sz w:val="20"/>
          <w:szCs w:val="20"/>
        </w:rPr>
        <w:t>the elite</w:t>
      </w:r>
      <w:r w:rsidR="00FC4E29" w:rsidRPr="00AC37D6">
        <w:rPr>
          <w:rFonts w:ascii="Arial" w:eastAsia="Palatino-Roman" w:hAnsi="Arial" w:cs="Arial"/>
          <w:sz w:val="20"/>
          <w:szCs w:val="20"/>
        </w:rPr>
        <w:t>’</w:t>
      </w:r>
      <w:r w:rsidR="00B17A20" w:rsidRPr="00AC37D6">
        <w:rPr>
          <w:rFonts w:ascii="Arial" w:eastAsia="Palatino-Roman" w:hAnsi="Arial" w:cs="Arial"/>
          <w:sz w:val="20"/>
          <w:szCs w:val="20"/>
        </w:rPr>
        <w:t xml:space="preserve">, an essential part of populism. </w:t>
      </w:r>
      <w:r w:rsidR="00303E1D" w:rsidRPr="00AC37D6">
        <w:rPr>
          <w:rFonts w:ascii="Arial" w:eastAsia="Palatino-Roman" w:hAnsi="Arial" w:cs="Arial"/>
          <w:sz w:val="20"/>
          <w:szCs w:val="20"/>
        </w:rPr>
        <w:t xml:space="preserve">But </w:t>
      </w:r>
      <w:r w:rsidRPr="00AC37D6">
        <w:rPr>
          <w:rFonts w:ascii="Arial" w:eastAsia="Palatino-Roman" w:hAnsi="Arial" w:cs="Arial"/>
          <w:sz w:val="20"/>
          <w:szCs w:val="20"/>
        </w:rPr>
        <w:t>Eminem’s</w:t>
      </w:r>
      <w:r w:rsidR="00E91645" w:rsidRPr="00AC37D6">
        <w:rPr>
          <w:rFonts w:ascii="Arial" w:eastAsia="Palatino-Roman" w:hAnsi="Arial" w:cs="Arial"/>
          <w:sz w:val="20"/>
          <w:szCs w:val="20"/>
        </w:rPr>
        <w:t xml:space="preserve"> courage </w:t>
      </w:r>
      <w:r w:rsidRPr="00AC37D6">
        <w:rPr>
          <w:rFonts w:ascii="Arial" w:eastAsia="Palatino-Roman" w:hAnsi="Arial" w:cs="Arial"/>
          <w:sz w:val="20"/>
          <w:szCs w:val="20"/>
        </w:rPr>
        <w:t xml:space="preserve">and power </w:t>
      </w:r>
      <w:r w:rsidR="007E3FA4" w:rsidRPr="00AC37D6">
        <w:rPr>
          <w:rFonts w:ascii="Arial" w:eastAsia="Palatino-Roman" w:hAnsi="Arial" w:cs="Arial"/>
          <w:sz w:val="20"/>
          <w:szCs w:val="20"/>
        </w:rPr>
        <w:t>are</w:t>
      </w:r>
      <w:r w:rsidR="00E91645" w:rsidRPr="00AC37D6">
        <w:rPr>
          <w:rFonts w:ascii="Arial" w:eastAsia="Palatino-Roman" w:hAnsi="Arial" w:cs="Arial"/>
          <w:sz w:val="20"/>
          <w:szCs w:val="20"/>
        </w:rPr>
        <w:t xml:space="preserve"> </w:t>
      </w:r>
      <w:r w:rsidR="00303E1D" w:rsidRPr="00AC37D6">
        <w:rPr>
          <w:rFonts w:ascii="Arial" w:eastAsia="Palatino-Roman" w:hAnsi="Arial" w:cs="Arial"/>
          <w:sz w:val="20"/>
          <w:szCs w:val="20"/>
        </w:rPr>
        <w:t xml:space="preserve">emphasised </w:t>
      </w:r>
      <w:r w:rsidR="007D05E0" w:rsidRPr="00AC37D6">
        <w:rPr>
          <w:rFonts w:ascii="Arial" w:eastAsia="Palatino-Roman" w:hAnsi="Arial" w:cs="Arial"/>
          <w:sz w:val="20"/>
          <w:szCs w:val="20"/>
        </w:rPr>
        <w:t>in</w:t>
      </w:r>
      <w:r w:rsidRPr="00AC37D6">
        <w:rPr>
          <w:rFonts w:ascii="Arial" w:eastAsia="Palatino-Roman" w:hAnsi="Arial" w:cs="Arial"/>
          <w:sz w:val="20"/>
          <w:szCs w:val="20"/>
        </w:rPr>
        <w:t xml:space="preserve"> the</w:t>
      </w:r>
      <w:r w:rsidR="00E53903" w:rsidRPr="00AC37D6">
        <w:rPr>
          <w:rFonts w:ascii="Arial" w:eastAsia="Palatino-Roman" w:hAnsi="Arial" w:cs="Arial"/>
          <w:sz w:val="20"/>
          <w:szCs w:val="20"/>
        </w:rPr>
        <w:t xml:space="preserve"> eggshell </w:t>
      </w:r>
      <w:r w:rsidR="00E91645" w:rsidRPr="00AC37D6">
        <w:rPr>
          <w:rFonts w:ascii="Arial" w:eastAsia="Palatino-Roman" w:hAnsi="Arial" w:cs="Arial"/>
          <w:sz w:val="20"/>
          <w:szCs w:val="20"/>
        </w:rPr>
        <w:t xml:space="preserve">and stomp </w:t>
      </w:r>
      <w:r w:rsidR="00E53903" w:rsidRPr="00AC37D6">
        <w:rPr>
          <w:rFonts w:ascii="Arial" w:eastAsia="Palatino-Roman" w:hAnsi="Arial" w:cs="Arial"/>
          <w:sz w:val="20"/>
          <w:szCs w:val="20"/>
        </w:rPr>
        <w:t>metaphor</w:t>
      </w:r>
      <w:r w:rsidR="00E91645" w:rsidRPr="00AC37D6">
        <w:rPr>
          <w:rFonts w:ascii="Arial" w:eastAsia="Palatino-Roman" w:hAnsi="Arial" w:cs="Arial"/>
          <w:sz w:val="20"/>
          <w:szCs w:val="20"/>
        </w:rPr>
        <w:t xml:space="preserve">. </w:t>
      </w:r>
      <w:r w:rsidR="007D05E0" w:rsidRPr="00AC37D6">
        <w:rPr>
          <w:rFonts w:ascii="Arial" w:eastAsia="Palatino-Roman" w:hAnsi="Arial" w:cs="Arial"/>
          <w:sz w:val="20"/>
          <w:szCs w:val="20"/>
        </w:rPr>
        <w:t>He rejects ‘walkin’ on eggshells’</w:t>
      </w:r>
      <w:r w:rsidR="00E91645" w:rsidRPr="00AC37D6">
        <w:rPr>
          <w:rFonts w:ascii="Arial" w:eastAsia="Palatino-Roman" w:hAnsi="Arial" w:cs="Arial"/>
          <w:sz w:val="20"/>
          <w:szCs w:val="20"/>
        </w:rPr>
        <w:t xml:space="preserve">, </w:t>
      </w:r>
      <w:r w:rsidR="007D05E0" w:rsidRPr="00AC37D6">
        <w:rPr>
          <w:rFonts w:ascii="Arial" w:eastAsia="Palatino-Roman" w:hAnsi="Arial" w:cs="Arial"/>
          <w:sz w:val="20"/>
          <w:szCs w:val="20"/>
        </w:rPr>
        <w:t>opting ‘</w:t>
      </w:r>
      <w:r w:rsidR="00E91645" w:rsidRPr="00AC37D6">
        <w:rPr>
          <w:rFonts w:ascii="Arial" w:eastAsia="Palatino-Roman" w:hAnsi="Arial" w:cs="Arial"/>
          <w:sz w:val="20"/>
          <w:szCs w:val="20"/>
        </w:rPr>
        <w:t xml:space="preserve">to stomp’, </w:t>
      </w:r>
      <w:r w:rsidRPr="00AC37D6">
        <w:rPr>
          <w:rFonts w:ascii="Arial" w:eastAsia="Palatino-Roman" w:hAnsi="Arial" w:cs="Arial"/>
          <w:sz w:val="20"/>
          <w:szCs w:val="20"/>
        </w:rPr>
        <w:t xml:space="preserve">that is, </w:t>
      </w:r>
      <w:r w:rsidR="007D05E0" w:rsidRPr="00AC37D6">
        <w:rPr>
          <w:rFonts w:ascii="Arial" w:eastAsia="Palatino-Roman" w:hAnsi="Arial" w:cs="Arial"/>
          <w:sz w:val="20"/>
          <w:szCs w:val="20"/>
        </w:rPr>
        <w:t>act</w:t>
      </w:r>
      <w:r w:rsidRPr="00AC37D6">
        <w:rPr>
          <w:rFonts w:ascii="Arial" w:eastAsia="Palatino-Roman" w:hAnsi="Arial" w:cs="Arial"/>
          <w:sz w:val="20"/>
          <w:szCs w:val="20"/>
        </w:rPr>
        <w:t xml:space="preserve"> </w:t>
      </w:r>
      <w:r w:rsidR="007D05E0" w:rsidRPr="00AC37D6">
        <w:rPr>
          <w:rFonts w:ascii="Arial" w:eastAsia="Palatino-Roman" w:hAnsi="Arial" w:cs="Arial"/>
          <w:sz w:val="20"/>
          <w:szCs w:val="20"/>
        </w:rPr>
        <w:t xml:space="preserve">strong and </w:t>
      </w:r>
      <w:r w:rsidRPr="00AC37D6">
        <w:rPr>
          <w:rFonts w:ascii="Arial" w:eastAsia="Palatino-Roman" w:hAnsi="Arial" w:cs="Arial"/>
          <w:sz w:val="20"/>
          <w:szCs w:val="20"/>
        </w:rPr>
        <w:t>aggressive</w:t>
      </w:r>
      <w:r w:rsidR="007D05E0" w:rsidRPr="00AC37D6">
        <w:rPr>
          <w:rFonts w:ascii="Arial" w:eastAsia="Palatino-Roman" w:hAnsi="Arial" w:cs="Arial"/>
          <w:sz w:val="20"/>
          <w:szCs w:val="20"/>
        </w:rPr>
        <w:t>ly</w:t>
      </w:r>
      <w:r w:rsidRPr="00AC37D6">
        <w:rPr>
          <w:rFonts w:ascii="Arial" w:eastAsia="Palatino-Roman" w:hAnsi="Arial" w:cs="Arial"/>
          <w:sz w:val="20"/>
          <w:szCs w:val="20"/>
        </w:rPr>
        <w:t xml:space="preserve"> without fear of reprisals. </w:t>
      </w:r>
      <w:r w:rsidR="00303E1D" w:rsidRPr="00AC37D6">
        <w:rPr>
          <w:rFonts w:ascii="Arial" w:eastAsia="Palatino-Roman" w:hAnsi="Arial" w:cs="Arial"/>
          <w:sz w:val="20"/>
          <w:szCs w:val="20"/>
        </w:rPr>
        <w:t xml:space="preserve">Though no details are given, Eminem represents himself as </w:t>
      </w:r>
      <w:r w:rsidR="00E91645" w:rsidRPr="00AC37D6">
        <w:rPr>
          <w:rFonts w:ascii="Arial" w:eastAsia="Palatino-Roman" w:hAnsi="Arial" w:cs="Arial"/>
          <w:sz w:val="20"/>
          <w:szCs w:val="20"/>
        </w:rPr>
        <w:t>a straight-talking</w:t>
      </w:r>
      <w:r w:rsidR="00303E1D" w:rsidRPr="00AC37D6">
        <w:rPr>
          <w:rFonts w:ascii="Arial" w:eastAsia="Palatino-Roman" w:hAnsi="Arial" w:cs="Arial"/>
          <w:sz w:val="20"/>
          <w:szCs w:val="20"/>
        </w:rPr>
        <w:t>,</w:t>
      </w:r>
      <w:r w:rsidR="00E91645" w:rsidRPr="00AC37D6">
        <w:rPr>
          <w:rFonts w:ascii="Arial" w:eastAsia="Palatino-Roman" w:hAnsi="Arial" w:cs="Arial"/>
          <w:sz w:val="20"/>
          <w:szCs w:val="20"/>
        </w:rPr>
        <w:t xml:space="preserve"> fearless spokes</w:t>
      </w:r>
      <w:r w:rsidRPr="00AC37D6">
        <w:rPr>
          <w:rFonts w:ascii="Arial" w:eastAsia="Palatino-Roman" w:hAnsi="Arial" w:cs="Arial"/>
          <w:sz w:val="20"/>
          <w:szCs w:val="20"/>
        </w:rPr>
        <w:t>person</w:t>
      </w:r>
      <w:r w:rsidR="00E91645" w:rsidRPr="00AC37D6">
        <w:rPr>
          <w:rFonts w:ascii="Arial" w:eastAsia="Palatino-Roman" w:hAnsi="Arial" w:cs="Arial"/>
          <w:sz w:val="20"/>
          <w:szCs w:val="20"/>
        </w:rPr>
        <w:t xml:space="preserve"> for </w:t>
      </w:r>
      <w:r w:rsidR="00FC4E29" w:rsidRPr="00AC37D6">
        <w:rPr>
          <w:rFonts w:ascii="Arial" w:eastAsia="Palatino-Roman" w:hAnsi="Arial" w:cs="Arial"/>
          <w:sz w:val="20"/>
          <w:szCs w:val="20"/>
        </w:rPr>
        <w:t>‘</w:t>
      </w:r>
      <w:r w:rsidR="007E4395" w:rsidRPr="00AC37D6">
        <w:rPr>
          <w:rFonts w:ascii="Arial" w:eastAsia="Palatino-Roman" w:hAnsi="Arial" w:cs="Arial"/>
          <w:sz w:val="20"/>
          <w:szCs w:val="20"/>
        </w:rPr>
        <w:t>the people</w:t>
      </w:r>
      <w:r w:rsidR="00FC4E29" w:rsidRPr="00AC37D6">
        <w:rPr>
          <w:rFonts w:ascii="Arial" w:eastAsia="Palatino-Roman" w:hAnsi="Arial" w:cs="Arial"/>
          <w:sz w:val="20"/>
          <w:szCs w:val="20"/>
        </w:rPr>
        <w:t>’</w:t>
      </w:r>
      <w:r w:rsidR="00303E1D" w:rsidRPr="00AC37D6">
        <w:rPr>
          <w:rFonts w:ascii="Arial" w:eastAsia="Palatino-Roman" w:hAnsi="Arial" w:cs="Arial"/>
          <w:sz w:val="20"/>
          <w:szCs w:val="20"/>
        </w:rPr>
        <w:t xml:space="preserve">, </w:t>
      </w:r>
      <w:r w:rsidR="007E4395" w:rsidRPr="00AC37D6">
        <w:rPr>
          <w:rFonts w:ascii="Arial" w:eastAsia="Palatino-Roman" w:hAnsi="Arial" w:cs="Arial"/>
          <w:sz w:val="20"/>
          <w:szCs w:val="20"/>
        </w:rPr>
        <w:t>further</w:t>
      </w:r>
      <w:r w:rsidR="00303E1D" w:rsidRPr="00AC37D6">
        <w:rPr>
          <w:rFonts w:ascii="Arial" w:eastAsia="Palatino-Roman" w:hAnsi="Arial" w:cs="Arial"/>
          <w:sz w:val="20"/>
          <w:szCs w:val="20"/>
        </w:rPr>
        <w:t xml:space="preserve"> authenticating himself and legitimising his ideas.</w:t>
      </w:r>
      <w:r w:rsidR="001976DD" w:rsidRPr="00AC37D6">
        <w:rPr>
          <w:rFonts w:ascii="Arial" w:eastAsia="Palatino-Roman" w:hAnsi="Arial" w:cs="Arial"/>
          <w:sz w:val="20"/>
          <w:szCs w:val="20"/>
        </w:rPr>
        <w:t xml:space="preserve"> Paired up with </w:t>
      </w:r>
      <w:r w:rsidR="000A6FE8" w:rsidRPr="00AC37D6">
        <w:rPr>
          <w:rFonts w:ascii="Arial" w:eastAsia="Palatino-Roman" w:hAnsi="Arial" w:cs="Arial"/>
          <w:sz w:val="20"/>
          <w:szCs w:val="20"/>
        </w:rPr>
        <w:t xml:space="preserve">this </w:t>
      </w:r>
      <w:r w:rsidR="001976DD" w:rsidRPr="00AC37D6">
        <w:rPr>
          <w:rFonts w:ascii="Arial" w:eastAsia="Palatino-Roman" w:hAnsi="Arial" w:cs="Arial"/>
          <w:sz w:val="20"/>
          <w:szCs w:val="20"/>
        </w:rPr>
        <w:t>representation</w:t>
      </w:r>
      <w:r w:rsidR="000A6FE8" w:rsidRPr="00AC37D6">
        <w:rPr>
          <w:rFonts w:ascii="Arial" w:eastAsia="Palatino-Roman" w:hAnsi="Arial" w:cs="Arial"/>
          <w:sz w:val="20"/>
          <w:szCs w:val="20"/>
        </w:rPr>
        <w:t xml:space="preserve"> is </w:t>
      </w:r>
      <w:r w:rsidR="001976DD" w:rsidRPr="00AC37D6">
        <w:rPr>
          <w:rFonts w:ascii="Arial" w:eastAsia="Palatino-Roman" w:hAnsi="Arial" w:cs="Arial"/>
          <w:sz w:val="20"/>
          <w:szCs w:val="20"/>
        </w:rPr>
        <w:t xml:space="preserve">an inept </w:t>
      </w:r>
      <w:r w:rsidR="000A6FE8" w:rsidRPr="00AC37D6">
        <w:rPr>
          <w:rFonts w:ascii="Arial" w:eastAsia="Palatino-Roman" w:hAnsi="Arial" w:cs="Arial"/>
          <w:sz w:val="20"/>
          <w:szCs w:val="20"/>
        </w:rPr>
        <w:t xml:space="preserve">Trump. </w:t>
      </w:r>
      <w:r w:rsidR="00E87D0B" w:rsidRPr="00AC37D6">
        <w:rPr>
          <w:rFonts w:ascii="Arial" w:eastAsia="Palatino-Roman" w:hAnsi="Arial" w:cs="Arial"/>
          <w:sz w:val="20"/>
          <w:szCs w:val="20"/>
        </w:rPr>
        <w:t>Th</w:t>
      </w:r>
      <w:r w:rsidR="000F4B2E" w:rsidRPr="00AC37D6">
        <w:rPr>
          <w:rFonts w:ascii="Arial" w:eastAsia="Palatino-Roman" w:hAnsi="Arial" w:cs="Arial"/>
          <w:sz w:val="20"/>
          <w:szCs w:val="20"/>
        </w:rPr>
        <w:t>ro</w:t>
      </w:r>
      <w:r w:rsidR="00E87D0B" w:rsidRPr="00AC37D6">
        <w:rPr>
          <w:rFonts w:ascii="Arial" w:eastAsia="Palatino-Roman" w:hAnsi="Arial" w:cs="Arial"/>
          <w:sz w:val="20"/>
          <w:szCs w:val="20"/>
        </w:rPr>
        <w:t>ughout his campaign</w:t>
      </w:r>
      <w:r w:rsidR="00AC5344" w:rsidRPr="00AC37D6">
        <w:rPr>
          <w:rFonts w:ascii="Arial" w:eastAsia="Palatino-Roman" w:hAnsi="Arial" w:cs="Arial"/>
          <w:sz w:val="20"/>
          <w:szCs w:val="20"/>
        </w:rPr>
        <w:t>s</w:t>
      </w:r>
      <w:r w:rsidR="00E87D0B" w:rsidRPr="00AC37D6">
        <w:rPr>
          <w:rFonts w:ascii="Arial" w:eastAsia="Palatino-Roman" w:hAnsi="Arial" w:cs="Arial"/>
          <w:sz w:val="20"/>
          <w:szCs w:val="20"/>
        </w:rPr>
        <w:t xml:space="preserve"> and </w:t>
      </w:r>
      <w:r w:rsidR="00AC5344" w:rsidRPr="00AC37D6">
        <w:rPr>
          <w:rFonts w:ascii="Arial" w:eastAsia="Palatino-Roman" w:hAnsi="Arial" w:cs="Arial"/>
          <w:sz w:val="20"/>
          <w:szCs w:val="20"/>
        </w:rPr>
        <w:t>time</w:t>
      </w:r>
      <w:r w:rsidR="00E87D0B" w:rsidRPr="00AC37D6">
        <w:rPr>
          <w:rFonts w:ascii="Arial" w:eastAsia="Palatino-Roman" w:hAnsi="Arial" w:cs="Arial"/>
          <w:sz w:val="20"/>
          <w:szCs w:val="20"/>
        </w:rPr>
        <w:t xml:space="preserve"> in office, </w:t>
      </w:r>
      <w:r w:rsidR="000A6FE8" w:rsidRPr="00AC37D6">
        <w:rPr>
          <w:rFonts w:ascii="Arial" w:eastAsia="Palatino-Roman" w:hAnsi="Arial" w:cs="Arial"/>
          <w:sz w:val="20"/>
          <w:szCs w:val="20"/>
        </w:rPr>
        <w:t>Trump promise</w:t>
      </w:r>
      <w:r w:rsidR="00E87D0B" w:rsidRPr="00AC37D6">
        <w:rPr>
          <w:rFonts w:ascii="Arial" w:eastAsia="Palatino-Roman" w:hAnsi="Arial" w:cs="Arial"/>
          <w:sz w:val="20"/>
          <w:szCs w:val="20"/>
        </w:rPr>
        <w:t>d</w:t>
      </w:r>
      <w:r w:rsidR="000A6FE8" w:rsidRPr="00AC37D6">
        <w:rPr>
          <w:rFonts w:ascii="Arial" w:eastAsia="Palatino-Roman" w:hAnsi="Arial" w:cs="Arial"/>
          <w:sz w:val="20"/>
          <w:szCs w:val="20"/>
        </w:rPr>
        <w:t xml:space="preserve"> to ‘</w:t>
      </w:r>
      <w:r w:rsidR="000A6FE8" w:rsidRPr="00AC37D6">
        <w:rPr>
          <w:rFonts w:ascii="Arial" w:eastAsia="Arial" w:hAnsi="Arial" w:cs="Arial"/>
          <w:sz w:val="20"/>
          <w:szCs w:val="20"/>
        </w:rPr>
        <w:t xml:space="preserve">Drain the swamp!’, </w:t>
      </w:r>
      <w:r w:rsidR="00E87D0B" w:rsidRPr="00AC37D6">
        <w:rPr>
          <w:rFonts w:ascii="Arial" w:eastAsia="Arial" w:hAnsi="Arial" w:cs="Arial"/>
          <w:sz w:val="20"/>
          <w:szCs w:val="20"/>
        </w:rPr>
        <w:t>that is, ‘fix problems in the federal government’</w:t>
      </w:r>
      <w:r w:rsidR="00774AFF" w:rsidRPr="00AC37D6">
        <w:rPr>
          <w:rFonts w:ascii="Arial" w:eastAsia="Arial" w:hAnsi="Arial" w:cs="Arial"/>
          <w:sz w:val="20"/>
          <w:szCs w:val="20"/>
        </w:rPr>
        <w:t xml:space="preserve"> and</w:t>
      </w:r>
      <w:r w:rsidR="00E87D0B" w:rsidRPr="00AC37D6">
        <w:rPr>
          <w:rFonts w:ascii="Arial" w:eastAsia="Arial" w:hAnsi="Arial" w:cs="Arial"/>
          <w:sz w:val="20"/>
          <w:szCs w:val="20"/>
        </w:rPr>
        <w:t xml:space="preserve"> take on its</w:t>
      </w:r>
      <w:r w:rsidR="000A6FE8" w:rsidRPr="00AC37D6">
        <w:rPr>
          <w:rFonts w:ascii="Arial" w:eastAsia="Arial" w:hAnsi="Arial" w:cs="Arial"/>
          <w:sz w:val="20"/>
          <w:szCs w:val="20"/>
        </w:rPr>
        <w:t xml:space="preserve"> ‘power structure’</w:t>
      </w:r>
      <w:r w:rsidR="00774AFF" w:rsidRPr="00AC37D6">
        <w:rPr>
          <w:rFonts w:ascii="Arial" w:eastAsia="Arial" w:hAnsi="Arial" w:cs="Arial"/>
          <w:sz w:val="20"/>
          <w:szCs w:val="20"/>
        </w:rPr>
        <w:t>,</w:t>
      </w:r>
      <w:r w:rsidR="000A6FE8" w:rsidRPr="00AC37D6">
        <w:rPr>
          <w:rFonts w:ascii="Arial" w:eastAsia="Arial" w:hAnsi="Arial" w:cs="Arial"/>
          <w:sz w:val="20"/>
          <w:szCs w:val="20"/>
        </w:rPr>
        <w:t xml:space="preserve"> </w:t>
      </w:r>
      <w:r w:rsidR="000F4B2E" w:rsidRPr="00AC37D6">
        <w:rPr>
          <w:rFonts w:ascii="Arial" w:eastAsia="Arial" w:hAnsi="Arial" w:cs="Arial"/>
          <w:sz w:val="20"/>
          <w:szCs w:val="20"/>
        </w:rPr>
        <w:t>including</w:t>
      </w:r>
      <w:r w:rsidR="000A6FE8" w:rsidRPr="00AC37D6">
        <w:rPr>
          <w:rFonts w:ascii="Arial" w:eastAsia="Arial" w:hAnsi="Arial" w:cs="Arial"/>
          <w:sz w:val="20"/>
          <w:szCs w:val="20"/>
        </w:rPr>
        <w:t xml:space="preserve"> </w:t>
      </w:r>
      <w:r w:rsidR="00072909" w:rsidRPr="00AC37D6">
        <w:rPr>
          <w:rFonts w:ascii="Arial" w:eastAsia="Arial" w:hAnsi="Arial" w:cs="Arial"/>
          <w:sz w:val="20"/>
          <w:szCs w:val="20"/>
        </w:rPr>
        <w:t>disempower</w:t>
      </w:r>
      <w:r w:rsidR="000F4B2E" w:rsidRPr="00AC37D6">
        <w:rPr>
          <w:rFonts w:ascii="Arial" w:eastAsia="Arial" w:hAnsi="Arial" w:cs="Arial"/>
          <w:sz w:val="20"/>
          <w:szCs w:val="20"/>
        </w:rPr>
        <w:t>ing</w:t>
      </w:r>
      <w:r w:rsidR="00072909" w:rsidRPr="00AC37D6">
        <w:rPr>
          <w:rFonts w:ascii="Arial" w:eastAsia="Arial" w:hAnsi="Arial" w:cs="Arial"/>
          <w:sz w:val="20"/>
          <w:szCs w:val="20"/>
        </w:rPr>
        <w:t xml:space="preserve"> </w:t>
      </w:r>
      <w:r w:rsidR="000A6FE8" w:rsidRPr="00AC37D6">
        <w:rPr>
          <w:rFonts w:ascii="Arial" w:eastAsia="Arial" w:hAnsi="Arial" w:cs="Arial"/>
          <w:sz w:val="20"/>
          <w:szCs w:val="20"/>
        </w:rPr>
        <w:t xml:space="preserve">lobbyists </w:t>
      </w:r>
      <w:r w:rsidR="00774AFF" w:rsidRPr="00AC37D6">
        <w:rPr>
          <w:rFonts w:ascii="Arial" w:eastAsia="Arial" w:hAnsi="Arial" w:cs="Arial"/>
          <w:sz w:val="20"/>
          <w:szCs w:val="20"/>
        </w:rPr>
        <w:t>with</w:t>
      </w:r>
      <w:r w:rsidR="000F4B2E" w:rsidRPr="00AC37D6">
        <w:rPr>
          <w:rFonts w:ascii="Arial" w:eastAsia="Arial" w:hAnsi="Arial" w:cs="Arial"/>
          <w:sz w:val="20"/>
          <w:szCs w:val="20"/>
        </w:rPr>
        <w:t xml:space="preserve"> foreign interests </w:t>
      </w:r>
      <w:r w:rsidR="00774AFF" w:rsidRPr="00AC37D6">
        <w:rPr>
          <w:rFonts w:ascii="Arial" w:eastAsia="Arial" w:hAnsi="Arial" w:cs="Arial"/>
          <w:sz w:val="20"/>
          <w:szCs w:val="20"/>
        </w:rPr>
        <w:t xml:space="preserve">that work against </w:t>
      </w:r>
      <w:r w:rsidR="000A6FE8" w:rsidRPr="00AC37D6">
        <w:rPr>
          <w:rFonts w:ascii="Arial" w:eastAsia="Arial" w:hAnsi="Arial" w:cs="Arial"/>
          <w:sz w:val="20"/>
          <w:szCs w:val="20"/>
        </w:rPr>
        <w:t>the working class</w:t>
      </w:r>
      <w:r w:rsidR="00072909" w:rsidRPr="00AC37D6">
        <w:rPr>
          <w:rFonts w:ascii="Arial" w:eastAsia="Arial" w:hAnsi="Arial" w:cs="Arial"/>
          <w:sz w:val="20"/>
          <w:szCs w:val="20"/>
        </w:rPr>
        <w:t xml:space="preserve"> (Bhunjun 2018). </w:t>
      </w:r>
      <w:r w:rsidR="000F4B2E" w:rsidRPr="00AC37D6">
        <w:rPr>
          <w:rFonts w:ascii="Arial" w:eastAsia="Arial" w:hAnsi="Arial" w:cs="Arial"/>
          <w:sz w:val="20"/>
          <w:szCs w:val="20"/>
        </w:rPr>
        <w:t xml:space="preserve">Though </w:t>
      </w:r>
      <w:r w:rsidR="00765A74" w:rsidRPr="00AC37D6">
        <w:rPr>
          <w:rFonts w:ascii="Arial" w:eastAsia="Arial" w:hAnsi="Arial" w:cs="Arial"/>
          <w:sz w:val="20"/>
          <w:szCs w:val="20"/>
        </w:rPr>
        <w:t>fixing governmental problems</w:t>
      </w:r>
      <w:r w:rsidR="000F4B2E" w:rsidRPr="00AC37D6">
        <w:rPr>
          <w:rFonts w:ascii="Arial" w:eastAsia="Arial" w:hAnsi="Arial" w:cs="Arial"/>
          <w:sz w:val="20"/>
          <w:szCs w:val="20"/>
        </w:rPr>
        <w:t xml:space="preserve"> may be </w:t>
      </w:r>
      <w:r w:rsidR="00765A74" w:rsidRPr="00AC37D6">
        <w:rPr>
          <w:rFonts w:ascii="Arial" w:eastAsia="Arial" w:hAnsi="Arial" w:cs="Arial"/>
          <w:sz w:val="20"/>
          <w:szCs w:val="20"/>
        </w:rPr>
        <w:t>a worthwhile endeavour</w:t>
      </w:r>
      <w:r w:rsidR="000F4B2E" w:rsidRPr="00AC37D6">
        <w:rPr>
          <w:rFonts w:ascii="Arial" w:eastAsia="Arial" w:hAnsi="Arial" w:cs="Arial"/>
          <w:sz w:val="20"/>
          <w:szCs w:val="20"/>
        </w:rPr>
        <w:t>, Eminem rearranges th</w:t>
      </w:r>
      <w:r w:rsidR="00765A74" w:rsidRPr="00AC37D6">
        <w:rPr>
          <w:rFonts w:ascii="Arial" w:eastAsia="Arial" w:hAnsi="Arial" w:cs="Arial"/>
          <w:sz w:val="20"/>
          <w:szCs w:val="20"/>
        </w:rPr>
        <w:t>is</w:t>
      </w:r>
      <w:r w:rsidR="000F4B2E" w:rsidRPr="00AC37D6">
        <w:rPr>
          <w:rFonts w:ascii="Arial" w:eastAsia="Arial" w:hAnsi="Arial" w:cs="Arial"/>
          <w:sz w:val="20"/>
          <w:szCs w:val="20"/>
        </w:rPr>
        <w:t xml:space="preserve"> in a line that sees Trump ‘scream’</w:t>
      </w:r>
      <w:r w:rsidR="007E4395" w:rsidRPr="00AC37D6">
        <w:rPr>
          <w:rFonts w:ascii="Arial" w:eastAsia="Arial" w:hAnsi="Arial" w:cs="Arial"/>
          <w:sz w:val="20"/>
          <w:szCs w:val="20"/>
        </w:rPr>
        <w:t>, a verbal action connoting</w:t>
      </w:r>
      <w:r w:rsidR="000F4B2E" w:rsidRPr="00AC37D6">
        <w:rPr>
          <w:rFonts w:ascii="Arial" w:eastAsia="Arial" w:hAnsi="Arial" w:cs="Arial"/>
          <w:sz w:val="20"/>
          <w:szCs w:val="20"/>
        </w:rPr>
        <w:t xml:space="preserve"> weakness and mostly associated with women</w:t>
      </w:r>
      <w:r w:rsidR="007E4395" w:rsidRPr="00AC37D6">
        <w:rPr>
          <w:rFonts w:ascii="Arial" w:eastAsia="Arial" w:hAnsi="Arial" w:cs="Arial"/>
          <w:sz w:val="20"/>
          <w:szCs w:val="20"/>
        </w:rPr>
        <w:t xml:space="preserve"> </w:t>
      </w:r>
      <w:r w:rsidR="00162E50" w:rsidRPr="00AC37D6">
        <w:rPr>
          <w:rFonts w:ascii="Arial" w:eastAsia="Arial" w:hAnsi="Arial" w:cs="Arial"/>
          <w:sz w:val="20"/>
          <w:szCs w:val="20"/>
        </w:rPr>
        <w:t xml:space="preserve">and children </w:t>
      </w:r>
      <w:r w:rsidR="000F4B2E" w:rsidRPr="00AC37D6">
        <w:rPr>
          <w:rFonts w:ascii="Arial" w:eastAsia="Arial" w:hAnsi="Arial" w:cs="Arial"/>
          <w:sz w:val="20"/>
          <w:szCs w:val="20"/>
        </w:rPr>
        <w:t>(Caldas-Coulthard 1994</w:t>
      </w:r>
      <w:r w:rsidR="00162E50" w:rsidRPr="00AC37D6">
        <w:rPr>
          <w:rFonts w:ascii="Arial" w:eastAsia="Arial" w:hAnsi="Arial" w:cs="Arial"/>
          <w:sz w:val="20"/>
          <w:szCs w:val="20"/>
        </w:rPr>
        <w:t>, p. 307</w:t>
      </w:r>
      <w:r w:rsidR="000F4B2E" w:rsidRPr="00AC37D6">
        <w:rPr>
          <w:rFonts w:ascii="Arial" w:eastAsia="Arial" w:hAnsi="Arial" w:cs="Arial"/>
          <w:sz w:val="20"/>
          <w:szCs w:val="20"/>
        </w:rPr>
        <w:t xml:space="preserve">). </w:t>
      </w:r>
      <w:r w:rsidR="007E4395" w:rsidRPr="00AC37D6">
        <w:rPr>
          <w:rFonts w:ascii="Arial" w:eastAsia="Arial" w:hAnsi="Arial" w:cs="Arial"/>
          <w:sz w:val="20"/>
          <w:szCs w:val="20"/>
        </w:rPr>
        <w:t xml:space="preserve">Trump is further delegitimised, represented as being incapable of </w:t>
      </w:r>
      <w:r w:rsidR="00774AFF" w:rsidRPr="00AC37D6">
        <w:rPr>
          <w:rFonts w:ascii="Arial" w:eastAsia="Arial" w:hAnsi="Arial" w:cs="Arial"/>
          <w:sz w:val="20"/>
          <w:szCs w:val="20"/>
        </w:rPr>
        <w:t xml:space="preserve">fulfilling </w:t>
      </w:r>
      <w:r w:rsidR="007E4395" w:rsidRPr="00AC37D6">
        <w:rPr>
          <w:rFonts w:ascii="Arial" w:eastAsia="Arial" w:hAnsi="Arial" w:cs="Arial"/>
          <w:sz w:val="20"/>
          <w:szCs w:val="20"/>
        </w:rPr>
        <w:t xml:space="preserve">his presidential duties </w:t>
      </w:r>
      <w:r w:rsidR="003E5A05" w:rsidRPr="00AC37D6">
        <w:rPr>
          <w:rFonts w:ascii="Arial" w:eastAsia="Arial" w:hAnsi="Arial" w:cs="Arial"/>
          <w:sz w:val="20"/>
          <w:szCs w:val="20"/>
        </w:rPr>
        <w:t xml:space="preserve">‘'Cause he's in quicksand’. Though Eminem does not </w:t>
      </w:r>
      <w:r w:rsidR="00AC5344" w:rsidRPr="00AC37D6">
        <w:rPr>
          <w:rFonts w:ascii="Arial" w:eastAsia="Arial" w:hAnsi="Arial" w:cs="Arial"/>
          <w:sz w:val="20"/>
          <w:szCs w:val="20"/>
        </w:rPr>
        <w:t xml:space="preserve">elaborate on </w:t>
      </w:r>
      <w:r w:rsidR="003E5A05" w:rsidRPr="00AC37D6">
        <w:rPr>
          <w:rFonts w:ascii="Arial" w:eastAsia="Arial" w:hAnsi="Arial" w:cs="Arial"/>
          <w:sz w:val="20"/>
          <w:szCs w:val="20"/>
        </w:rPr>
        <w:t>Trump</w:t>
      </w:r>
      <w:r w:rsidR="00AC5344" w:rsidRPr="00AC37D6">
        <w:rPr>
          <w:rFonts w:ascii="Arial" w:eastAsia="Arial" w:hAnsi="Arial" w:cs="Arial"/>
          <w:sz w:val="20"/>
          <w:szCs w:val="20"/>
        </w:rPr>
        <w:t>’s</w:t>
      </w:r>
      <w:r w:rsidR="003E5A05" w:rsidRPr="00AC37D6">
        <w:rPr>
          <w:rFonts w:ascii="Arial" w:eastAsia="Arial" w:hAnsi="Arial" w:cs="Arial"/>
          <w:sz w:val="20"/>
          <w:szCs w:val="20"/>
        </w:rPr>
        <w:t xml:space="preserve"> inept</w:t>
      </w:r>
      <w:r w:rsidR="00AC5344" w:rsidRPr="00AC37D6">
        <w:rPr>
          <w:rFonts w:ascii="Arial" w:eastAsia="Arial" w:hAnsi="Arial" w:cs="Arial"/>
          <w:sz w:val="20"/>
          <w:szCs w:val="20"/>
        </w:rPr>
        <w:t>itude</w:t>
      </w:r>
      <w:r w:rsidR="003E5A05" w:rsidRPr="00AC37D6">
        <w:rPr>
          <w:rFonts w:ascii="Arial" w:eastAsia="Arial" w:hAnsi="Arial" w:cs="Arial"/>
          <w:sz w:val="20"/>
          <w:szCs w:val="20"/>
        </w:rPr>
        <w:t xml:space="preserve">, </w:t>
      </w:r>
      <w:r w:rsidR="00774AFF" w:rsidRPr="00AC37D6">
        <w:rPr>
          <w:rFonts w:ascii="Arial" w:eastAsia="Arial" w:hAnsi="Arial" w:cs="Arial"/>
          <w:sz w:val="20"/>
          <w:szCs w:val="20"/>
        </w:rPr>
        <w:t>s</w:t>
      </w:r>
      <w:r w:rsidR="003E5A05" w:rsidRPr="00AC37D6">
        <w:rPr>
          <w:rFonts w:ascii="Arial" w:eastAsia="Arial" w:hAnsi="Arial" w:cs="Arial"/>
          <w:sz w:val="20"/>
          <w:szCs w:val="20"/>
        </w:rPr>
        <w:t xml:space="preserve">uch metaphors suggest Trump is a weak imposter, </w:t>
      </w:r>
      <w:r w:rsidR="00FA0EA9" w:rsidRPr="00AC37D6">
        <w:rPr>
          <w:rFonts w:ascii="Arial" w:eastAsia="Arial" w:hAnsi="Arial" w:cs="Arial"/>
          <w:sz w:val="20"/>
          <w:szCs w:val="20"/>
        </w:rPr>
        <w:t xml:space="preserve">diametrically opposed to a straight-shooting authentic </w:t>
      </w:r>
      <w:r w:rsidR="003E5A05" w:rsidRPr="00AC37D6">
        <w:rPr>
          <w:rFonts w:ascii="Arial" w:eastAsia="Arial" w:hAnsi="Arial" w:cs="Arial"/>
          <w:sz w:val="20"/>
          <w:szCs w:val="20"/>
        </w:rPr>
        <w:t>Eminem</w:t>
      </w:r>
      <w:r w:rsidR="00AC5344" w:rsidRPr="00AC37D6">
        <w:rPr>
          <w:rFonts w:ascii="Arial" w:eastAsia="Arial" w:hAnsi="Arial" w:cs="Arial"/>
          <w:sz w:val="20"/>
          <w:szCs w:val="20"/>
        </w:rPr>
        <w:t xml:space="preserve"> leading a brave people</w:t>
      </w:r>
      <w:r w:rsidR="00FA0EA9" w:rsidRPr="00AC37D6">
        <w:rPr>
          <w:rFonts w:ascii="Arial" w:eastAsia="Arial" w:hAnsi="Arial" w:cs="Arial"/>
          <w:sz w:val="20"/>
          <w:szCs w:val="20"/>
        </w:rPr>
        <w:t xml:space="preserve">. </w:t>
      </w:r>
    </w:p>
    <w:p w14:paraId="2559E9CD" w14:textId="4305AC04" w:rsidR="009A5650" w:rsidRPr="00AC37D6" w:rsidRDefault="007D11FD" w:rsidP="009A5650">
      <w:pPr>
        <w:autoSpaceDE w:val="0"/>
        <w:autoSpaceDN w:val="0"/>
        <w:adjustRightInd w:val="0"/>
        <w:spacing w:after="120" w:line="480" w:lineRule="auto"/>
        <w:rPr>
          <w:rFonts w:ascii="Arial" w:hAnsi="Arial" w:cs="Arial"/>
          <w:sz w:val="20"/>
          <w:szCs w:val="20"/>
          <w:lang w:val="en-US"/>
        </w:rPr>
      </w:pPr>
      <w:r w:rsidRPr="00AC37D6">
        <w:rPr>
          <w:rFonts w:ascii="Arial" w:eastAsia="Palatino-Roman" w:hAnsi="Arial" w:cs="Arial"/>
          <w:sz w:val="20"/>
          <w:szCs w:val="20"/>
        </w:rPr>
        <w:t>Eminem’s</w:t>
      </w:r>
      <w:r w:rsidRPr="00AC37D6">
        <w:rPr>
          <w:rFonts w:ascii="Arial" w:eastAsia="Palatino-Roman" w:hAnsi="Arial" w:cs="Arial"/>
          <w:color w:val="FF0000"/>
          <w:sz w:val="20"/>
          <w:szCs w:val="20"/>
        </w:rPr>
        <w:t xml:space="preserve"> </w:t>
      </w:r>
      <w:r w:rsidR="009A5650" w:rsidRPr="00AC37D6">
        <w:rPr>
          <w:rFonts w:ascii="Arial" w:eastAsia="Palatino-Roman" w:hAnsi="Arial" w:cs="Arial"/>
          <w:sz w:val="20"/>
          <w:szCs w:val="20"/>
        </w:rPr>
        <w:t xml:space="preserve">style of rapping </w:t>
      </w:r>
      <w:r w:rsidRPr="00AC37D6">
        <w:rPr>
          <w:rFonts w:ascii="Arial" w:eastAsia="Palatino-Roman" w:hAnsi="Arial" w:cs="Arial"/>
          <w:sz w:val="20"/>
          <w:szCs w:val="20"/>
        </w:rPr>
        <w:t xml:space="preserve">adds a sense of </w:t>
      </w:r>
      <w:r w:rsidR="008B4D9E">
        <w:rPr>
          <w:rFonts w:ascii="Arial" w:eastAsia="Palatino-Roman" w:hAnsi="Arial" w:cs="Arial"/>
          <w:sz w:val="20"/>
          <w:szCs w:val="20"/>
        </w:rPr>
        <w:t>sincere</w:t>
      </w:r>
      <w:r w:rsidR="008B4D9E" w:rsidRPr="00AC37D6">
        <w:rPr>
          <w:rFonts w:ascii="Arial" w:eastAsia="Palatino-Roman" w:hAnsi="Arial" w:cs="Arial"/>
          <w:sz w:val="20"/>
          <w:szCs w:val="20"/>
        </w:rPr>
        <w:t xml:space="preserve"> </w:t>
      </w:r>
      <w:r w:rsidRPr="00AC37D6">
        <w:rPr>
          <w:rFonts w:ascii="Arial" w:eastAsia="Palatino-Roman" w:hAnsi="Arial" w:cs="Arial"/>
          <w:sz w:val="20"/>
          <w:szCs w:val="20"/>
        </w:rPr>
        <w:t xml:space="preserve">anger to his lyrics. Throughout, his voice </w:t>
      </w:r>
      <w:r w:rsidR="009A5650" w:rsidRPr="00AC37D6">
        <w:rPr>
          <w:rFonts w:ascii="Arial" w:eastAsia="Palatino-Roman" w:hAnsi="Arial" w:cs="Arial"/>
          <w:sz w:val="20"/>
          <w:szCs w:val="20"/>
        </w:rPr>
        <w:t xml:space="preserve">is tense, rough and </w:t>
      </w:r>
      <w:r w:rsidRPr="00AC37D6">
        <w:rPr>
          <w:rFonts w:ascii="Arial" w:eastAsia="Palatino-Roman" w:hAnsi="Arial" w:cs="Arial"/>
          <w:sz w:val="20"/>
          <w:szCs w:val="20"/>
        </w:rPr>
        <w:t>at times yelling</w:t>
      </w:r>
      <w:r w:rsidR="009A5650" w:rsidRPr="00AC37D6">
        <w:rPr>
          <w:rFonts w:ascii="Arial" w:eastAsia="Palatino-Roman" w:hAnsi="Arial" w:cs="Arial"/>
          <w:sz w:val="20"/>
          <w:szCs w:val="20"/>
        </w:rPr>
        <w:t xml:space="preserve">, connoting aggression and scorn. This is </w:t>
      </w:r>
      <w:r w:rsidRPr="00AC37D6">
        <w:rPr>
          <w:rFonts w:ascii="Arial" w:eastAsia="Palatino-Roman" w:hAnsi="Arial" w:cs="Arial"/>
          <w:sz w:val="20"/>
          <w:szCs w:val="20"/>
        </w:rPr>
        <w:t xml:space="preserve">especially </w:t>
      </w:r>
      <w:r w:rsidR="009A5650" w:rsidRPr="00AC37D6">
        <w:rPr>
          <w:rFonts w:ascii="Arial" w:eastAsia="Palatino-Roman" w:hAnsi="Arial" w:cs="Arial"/>
          <w:sz w:val="20"/>
          <w:szCs w:val="20"/>
        </w:rPr>
        <w:t xml:space="preserve">noticeable in </w:t>
      </w:r>
      <w:r w:rsidRPr="00AC37D6">
        <w:rPr>
          <w:rFonts w:ascii="Arial" w:eastAsia="Palatino-Roman" w:hAnsi="Arial" w:cs="Arial"/>
          <w:sz w:val="20"/>
          <w:szCs w:val="20"/>
        </w:rPr>
        <w:t>some lines including ‘we got in office now's a kamikaze’</w:t>
      </w:r>
      <w:r w:rsidR="009A5650" w:rsidRPr="00AC37D6">
        <w:rPr>
          <w:rFonts w:ascii="Arial" w:eastAsia="Palatino-Roman" w:hAnsi="Arial" w:cs="Arial"/>
          <w:sz w:val="20"/>
          <w:szCs w:val="20"/>
        </w:rPr>
        <w:t>,.</w:t>
      </w:r>
      <w:r w:rsidRPr="00AC37D6">
        <w:rPr>
          <w:rFonts w:ascii="Arial" w:eastAsia="Palatino-Roman" w:hAnsi="Arial" w:cs="Arial"/>
          <w:sz w:val="20"/>
          <w:szCs w:val="20"/>
        </w:rPr>
        <w:t xml:space="preserve"> T</w:t>
      </w:r>
      <w:r w:rsidR="009A5650" w:rsidRPr="00AC37D6">
        <w:rPr>
          <w:rFonts w:ascii="Arial" w:eastAsia="Palatino-Roman" w:hAnsi="Arial" w:cs="Arial"/>
          <w:sz w:val="20"/>
          <w:szCs w:val="20"/>
        </w:rPr>
        <w:t xml:space="preserve">iming </w:t>
      </w:r>
      <w:r w:rsidRPr="00AC37D6">
        <w:rPr>
          <w:rFonts w:ascii="Arial" w:eastAsia="Palatino-Roman" w:hAnsi="Arial" w:cs="Arial"/>
          <w:sz w:val="20"/>
          <w:szCs w:val="20"/>
        </w:rPr>
        <w:t>is also important</w:t>
      </w:r>
      <w:r w:rsidR="009A5650" w:rsidRPr="00AC37D6">
        <w:rPr>
          <w:rFonts w:ascii="Arial" w:eastAsia="Palatino-Roman" w:hAnsi="Arial" w:cs="Arial"/>
          <w:sz w:val="20"/>
          <w:szCs w:val="20"/>
        </w:rPr>
        <w:t>. He rap</w:t>
      </w:r>
      <w:r w:rsidRPr="00AC37D6">
        <w:rPr>
          <w:rFonts w:ascii="Arial" w:eastAsia="Palatino-Roman" w:hAnsi="Arial" w:cs="Arial"/>
          <w:sz w:val="20"/>
          <w:szCs w:val="20"/>
        </w:rPr>
        <w:t>s</w:t>
      </w:r>
      <w:r w:rsidR="009A5650" w:rsidRPr="00AC37D6">
        <w:rPr>
          <w:rFonts w:ascii="Arial" w:eastAsia="Palatino-Roman" w:hAnsi="Arial" w:cs="Arial"/>
          <w:sz w:val="20"/>
          <w:szCs w:val="20"/>
        </w:rPr>
        <w:t xml:space="preserve"> in natural time, </w:t>
      </w:r>
      <w:r w:rsidRPr="00AC37D6">
        <w:rPr>
          <w:rFonts w:ascii="Arial" w:eastAsia="Palatino-Roman" w:hAnsi="Arial" w:cs="Arial"/>
          <w:sz w:val="20"/>
          <w:szCs w:val="20"/>
        </w:rPr>
        <w:t xml:space="preserve">as opposed to clock time, changing in tempo and reflecting </w:t>
      </w:r>
      <w:r w:rsidR="009A5650" w:rsidRPr="00AC37D6">
        <w:rPr>
          <w:rFonts w:ascii="Arial" w:eastAsia="Palatino-Roman" w:hAnsi="Arial" w:cs="Arial"/>
          <w:sz w:val="20"/>
          <w:szCs w:val="20"/>
        </w:rPr>
        <w:t xml:space="preserve">his emotions. At times, in a fit of anger, he raps very fast. At other times, between lines he stops, </w:t>
      </w:r>
      <w:r w:rsidR="00B03AD0">
        <w:rPr>
          <w:rFonts w:ascii="Arial" w:eastAsia="Palatino-Roman" w:hAnsi="Arial" w:cs="Arial"/>
          <w:sz w:val="20"/>
          <w:szCs w:val="20"/>
        </w:rPr>
        <w:t>suggesting he is overwhelmed with emotion</w:t>
      </w:r>
      <w:r w:rsidR="009A5650" w:rsidRPr="00AC37D6">
        <w:rPr>
          <w:rFonts w:ascii="Arial" w:eastAsia="Palatino-Roman" w:hAnsi="Arial" w:cs="Arial"/>
          <w:sz w:val="20"/>
          <w:szCs w:val="20"/>
        </w:rPr>
        <w:t>. Here</w:t>
      </w:r>
      <w:r w:rsidRPr="00AC37D6">
        <w:rPr>
          <w:rFonts w:ascii="Arial" w:eastAsia="Palatino-Roman" w:hAnsi="Arial" w:cs="Arial"/>
          <w:sz w:val="20"/>
          <w:szCs w:val="20"/>
        </w:rPr>
        <w:t>,</w:t>
      </w:r>
      <w:r w:rsidR="009A5650" w:rsidRPr="00AC37D6">
        <w:rPr>
          <w:rFonts w:ascii="Arial" w:eastAsia="Palatino-Roman" w:hAnsi="Arial" w:cs="Arial"/>
          <w:sz w:val="20"/>
          <w:szCs w:val="20"/>
        </w:rPr>
        <w:t xml:space="preserve"> we hear </w:t>
      </w:r>
      <w:r w:rsidRPr="00AC37D6">
        <w:rPr>
          <w:rFonts w:ascii="Arial" w:eastAsia="Palatino-Roman" w:hAnsi="Arial" w:cs="Arial"/>
          <w:sz w:val="20"/>
          <w:szCs w:val="20"/>
        </w:rPr>
        <w:t>agitated</w:t>
      </w:r>
      <w:r w:rsidR="009A5650" w:rsidRPr="00AC37D6">
        <w:rPr>
          <w:rFonts w:ascii="Arial" w:eastAsia="Palatino-Roman" w:hAnsi="Arial" w:cs="Arial"/>
          <w:sz w:val="20"/>
          <w:szCs w:val="20"/>
        </w:rPr>
        <w:t xml:space="preserve"> breathing </w:t>
      </w:r>
      <w:r w:rsidRPr="00AC37D6">
        <w:rPr>
          <w:rFonts w:ascii="Arial" w:eastAsia="Palatino-Roman" w:hAnsi="Arial" w:cs="Arial"/>
          <w:sz w:val="20"/>
          <w:szCs w:val="20"/>
        </w:rPr>
        <w:t xml:space="preserve">suggesting excitement, giving </w:t>
      </w:r>
      <w:r w:rsidR="009A5650" w:rsidRPr="00AC37D6">
        <w:rPr>
          <w:rFonts w:ascii="Arial" w:hAnsi="Arial" w:cs="Arial"/>
          <w:sz w:val="20"/>
          <w:szCs w:val="20"/>
          <w:lang w:val="en-US"/>
        </w:rPr>
        <w:t xml:space="preserve">us the impression of </w:t>
      </w:r>
      <w:r w:rsidR="009A5650" w:rsidRPr="00AC37D6">
        <w:rPr>
          <w:rFonts w:ascii="Arial" w:eastAsia="Palatino-Roman" w:hAnsi="Arial" w:cs="Arial"/>
          <w:sz w:val="20"/>
          <w:szCs w:val="20"/>
        </w:rPr>
        <w:t xml:space="preserve">real emotions expressed in authentic ways. </w:t>
      </w:r>
      <w:r w:rsidR="00A01EF4" w:rsidRPr="00AC37D6">
        <w:rPr>
          <w:rFonts w:ascii="Arial" w:eastAsia="Palatino-Roman" w:hAnsi="Arial" w:cs="Arial"/>
          <w:sz w:val="20"/>
          <w:szCs w:val="20"/>
        </w:rPr>
        <w:t xml:space="preserve">As such, it is easy to forget that this is a </w:t>
      </w:r>
      <w:r w:rsidR="009A5650" w:rsidRPr="00AC37D6">
        <w:rPr>
          <w:rFonts w:ascii="Arial" w:eastAsia="Palatino-Roman" w:hAnsi="Arial" w:cs="Arial"/>
          <w:sz w:val="20"/>
          <w:szCs w:val="20"/>
        </w:rPr>
        <w:t xml:space="preserve">recorded piece of entertainment for a glitzy awards ceremony. </w:t>
      </w:r>
    </w:p>
    <w:p w14:paraId="056B191F" w14:textId="4F26DD01" w:rsidR="00FA0EA9" w:rsidRPr="00AC37D6" w:rsidRDefault="000059A4"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Though some of Trump’s de-legitimation represents events and issues, a significant part of Eminem’s </w:t>
      </w:r>
      <w:r w:rsidR="003B6902" w:rsidRPr="00AC37D6">
        <w:rPr>
          <w:rFonts w:ascii="Arial" w:eastAsia="Palatino-Roman" w:hAnsi="Arial" w:cs="Arial"/>
          <w:sz w:val="20"/>
          <w:szCs w:val="20"/>
        </w:rPr>
        <w:t xml:space="preserve">critique </w:t>
      </w:r>
      <w:r w:rsidRPr="00AC37D6">
        <w:rPr>
          <w:rFonts w:ascii="Arial" w:eastAsia="Palatino-Roman" w:hAnsi="Arial" w:cs="Arial"/>
          <w:sz w:val="20"/>
          <w:szCs w:val="20"/>
        </w:rPr>
        <w:t>uses</w:t>
      </w:r>
      <w:r w:rsidR="003B6902" w:rsidRPr="00AC37D6">
        <w:rPr>
          <w:rFonts w:ascii="Arial" w:eastAsia="Palatino-Roman" w:hAnsi="Arial" w:cs="Arial"/>
          <w:sz w:val="20"/>
          <w:szCs w:val="20"/>
        </w:rPr>
        <w:t xml:space="preserve"> personal insults</w:t>
      </w:r>
      <w:r w:rsidRPr="00AC37D6">
        <w:rPr>
          <w:rFonts w:ascii="Arial" w:eastAsia="Palatino-Roman" w:hAnsi="Arial" w:cs="Arial"/>
          <w:sz w:val="20"/>
          <w:szCs w:val="20"/>
        </w:rPr>
        <w:t xml:space="preserve">. Though these authenticate and legitimate Eminem, they </w:t>
      </w:r>
      <w:r w:rsidR="00765A74" w:rsidRPr="00AC37D6">
        <w:rPr>
          <w:rFonts w:ascii="Arial" w:eastAsia="Palatino-Roman" w:hAnsi="Arial" w:cs="Arial"/>
          <w:sz w:val="20"/>
          <w:szCs w:val="20"/>
        </w:rPr>
        <w:t xml:space="preserve">also </w:t>
      </w:r>
      <w:r w:rsidRPr="00AC37D6">
        <w:rPr>
          <w:rFonts w:ascii="Arial" w:eastAsia="Palatino-Roman" w:hAnsi="Arial" w:cs="Arial"/>
          <w:sz w:val="20"/>
          <w:szCs w:val="20"/>
        </w:rPr>
        <w:t xml:space="preserve">lean on </w:t>
      </w:r>
      <w:r w:rsidR="00067602" w:rsidRPr="00AC37D6">
        <w:rPr>
          <w:rFonts w:ascii="Arial" w:eastAsia="Palatino-Roman" w:hAnsi="Arial" w:cs="Arial"/>
          <w:sz w:val="20"/>
          <w:szCs w:val="20"/>
        </w:rPr>
        <w:t xml:space="preserve">negative stereotypes and </w:t>
      </w:r>
      <w:r w:rsidRPr="00AC37D6">
        <w:rPr>
          <w:rFonts w:ascii="Arial" w:eastAsia="Palatino-Roman" w:hAnsi="Arial" w:cs="Arial"/>
          <w:sz w:val="20"/>
          <w:szCs w:val="20"/>
        </w:rPr>
        <w:t xml:space="preserve">sexist discourses of (de)masculinity. </w:t>
      </w:r>
      <w:r w:rsidR="003B6902" w:rsidRPr="00AC37D6">
        <w:rPr>
          <w:rFonts w:ascii="Arial" w:eastAsia="Palatino-Roman" w:hAnsi="Arial" w:cs="Arial"/>
          <w:sz w:val="20"/>
          <w:szCs w:val="20"/>
        </w:rPr>
        <w:t>Consider</w:t>
      </w:r>
      <w:r w:rsidR="00FA0EA9" w:rsidRPr="00AC37D6">
        <w:rPr>
          <w:rFonts w:ascii="Arial" w:eastAsia="Palatino-Roman" w:hAnsi="Arial" w:cs="Arial"/>
          <w:sz w:val="20"/>
          <w:szCs w:val="20"/>
        </w:rPr>
        <w:t>:</w:t>
      </w:r>
    </w:p>
    <w:p w14:paraId="78AF5DD9" w14:textId="77777777" w:rsidR="00FA0EA9" w:rsidRPr="00AC37D6" w:rsidRDefault="00FA0EA9"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Trump, when it comes to givin' a shit, you're stingy as I am</w:t>
      </w:r>
    </w:p>
    <w:p w14:paraId="7AB058BF" w14:textId="77777777" w:rsidR="00FA0EA9" w:rsidRPr="00AC37D6" w:rsidRDefault="00FA0EA9"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Except when it comes to havin' the balls to go </w:t>
      </w:r>
      <w:r w:rsidR="004E3312" w:rsidRPr="00AC37D6">
        <w:rPr>
          <w:rFonts w:ascii="Arial" w:eastAsia="Palatino-Roman" w:hAnsi="Arial" w:cs="Arial"/>
          <w:sz w:val="20"/>
          <w:szCs w:val="20"/>
        </w:rPr>
        <w:t>against me</w:t>
      </w:r>
      <w:r w:rsidRPr="00AC37D6">
        <w:rPr>
          <w:rFonts w:ascii="Arial" w:eastAsia="Palatino-Roman" w:hAnsi="Arial" w:cs="Arial"/>
          <w:sz w:val="20"/>
          <w:szCs w:val="20"/>
        </w:rPr>
        <w:t>, you hide 'em</w:t>
      </w:r>
    </w:p>
    <w:p w14:paraId="5A498E99" w14:textId="77777777" w:rsidR="00FA0EA9" w:rsidRPr="00AC37D6" w:rsidRDefault="00FA0EA9"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lastRenderedPageBreak/>
        <w:t>'Cause you don't got the fuckin' nuts like an empty asylum</w:t>
      </w:r>
    </w:p>
    <w:p w14:paraId="52F05D1F" w14:textId="77777777" w:rsidR="00FA0EA9" w:rsidRPr="00AC37D6" w:rsidRDefault="00FA0EA9"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Racism's the only thing he's fantastic for</w:t>
      </w:r>
    </w:p>
    <w:p w14:paraId="6A314A6C" w14:textId="77777777" w:rsidR="00FA0EA9" w:rsidRPr="00AC37D6" w:rsidRDefault="00FA0EA9"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 xml:space="preserve">'Cause that's how he gets his fuckin' rocks off and he's orange </w:t>
      </w:r>
    </w:p>
    <w:p w14:paraId="0000FB1D" w14:textId="20F93E1D" w:rsidR="00FA0EA9" w:rsidRPr="00AC37D6" w:rsidRDefault="003B6902" w:rsidP="00F165E3">
      <w:pPr>
        <w:autoSpaceDE w:val="0"/>
        <w:autoSpaceDN w:val="0"/>
        <w:adjustRightInd w:val="0"/>
        <w:spacing w:after="120" w:line="480" w:lineRule="auto"/>
        <w:rPr>
          <w:rFonts w:ascii="Arial" w:eastAsia="Palatino-Roman" w:hAnsi="Arial" w:cs="Arial"/>
          <w:sz w:val="20"/>
          <w:szCs w:val="20"/>
        </w:rPr>
      </w:pPr>
      <w:r w:rsidRPr="00AC37D6">
        <w:rPr>
          <w:rFonts w:ascii="Arial" w:eastAsia="Palatino-Roman" w:hAnsi="Arial" w:cs="Arial"/>
          <w:sz w:val="20"/>
          <w:szCs w:val="20"/>
        </w:rPr>
        <w:t>In this excerpt, we see insults that attack Trump</w:t>
      </w:r>
      <w:r w:rsidR="000059A4" w:rsidRPr="00AC37D6">
        <w:rPr>
          <w:rFonts w:ascii="Arial" w:eastAsia="Palatino-Roman" w:hAnsi="Arial" w:cs="Arial"/>
          <w:sz w:val="20"/>
          <w:szCs w:val="20"/>
        </w:rPr>
        <w:t>’s appearance</w:t>
      </w:r>
      <w:r w:rsidR="00CE0F52" w:rsidRPr="00AC37D6">
        <w:rPr>
          <w:rFonts w:ascii="Arial" w:eastAsia="Palatino-Roman" w:hAnsi="Arial" w:cs="Arial"/>
          <w:sz w:val="20"/>
          <w:szCs w:val="20"/>
        </w:rPr>
        <w:t xml:space="preserve"> (‘he’s orange’) and hi</w:t>
      </w:r>
      <w:r w:rsidRPr="00AC37D6">
        <w:rPr>
          <w:rFonts w:ascii="Arial" w:eastAsia="Palatino-Roman" w:hAnsi="Arial" w:cs="Arial"/>
          <w:sz w:val="20"/>
          <w:szCs w:val="20"/>
        </w:rPr>
        <w:t>s manhood</w:t>
      </w:r>
      <w:r w:rsidR="000059A4" w:rsidRPr="00AC37D6">
        <w:rPr>
          <w:rFonts w:ascii="Arial" w:eastAsia="Palatino-Roman" w:hAnsi="Arial" w:cs="Arial"/>
          <w:sz w:val="20"/>
          <w:szCs w:val="20"/>
        </w:rPr>
        <w:t xml:space="preserve"> (</w:t>
      </w:r>
      <w:r w:rsidR="00FA0EA9" w:rsidRPr="00AC37D6">
        <w:rPr>
          <w:rFonts w:ascii="Arial" w:eastAsia="Palatino-Roman" w:hAnsi="Arial" w:cs="Arial"/>
          <w:sz w:val="20"/>
          <w:szCs w:val="20"/>
        </w:rPr>
        <w:t>‘having the balls</w:t>
      </w:r>
      <w:r w:rsidR="00D03D51" w:rsidRPr="00AC37D6">
        <w:rPr>
          <w:rFonts w:ascii="Arial" w:eastAsia="Palatino-Roman" w:hAnsi="Arial" w:cs="Arial"/>
          <w:sz w:val="20"/>
          <w:szCs w:val="20"/>
        </w:rPr>
        <w:t xml:space="preserve"> […] </w:t>
      </w:r>
      <w:r w:rsidR="00FA0EA9" w:rsidRPr="00AC37D6">
        <w:rPr>
          <w:rFonts w:ascii="Arial" w:eastAsia="Palatino-Roman" w:hAnsi="Arial" w:cs="Arial"/>
          <w:sz w:val="20"/>
          <w:szCs w:val="20"/>
        </w:rPr>
        <w:t>you hide ’em’, ‘don’t got the fuckin’ nuts’, and ‘gets his rocks off’</w:t>
      </w:r>
      <w:r w:rsidR="00A776CF" w:rsidRPr="00AC37D6">
        <w:rPr>
          <w:rFonts w:ascii="Arial" w:eastAsia="Palatino-Roman" w:hAnsi="Arial" w:cs="Arial"/>
          <w:sz w:val="20"/>
          <w:szCs w:val="20"/>
        </w:rPr>
        <w:t>)</w:t>
      </w:r>
      <w:r w:rsidRPr="00AC37D6">
        <w:rPr>
          <w:rFonts w:ascii="Arial" w:eastAsia="Palatino-Roman" w:hAnsi="Arial" w:cs="Arial"/>
          <w:sz w:val="20"/>
          <w:szCs w:val="20"/>
        </w:rPr>
        <w:t xml:space="preserve">. </w:t>
      </w:r>
      <w:r w:rsidR="00FA0EA9" w:rsidRPr="00AC37D6">
        <w:rPr>
          <w:rFonts w:ascii="Arial" w:eastAsia="Palatino-Roman" w:hAnsi="Arial" w:cs="Arial"/>
          <w:sz w:val="20"/>
          <w:szCs w:val="20"/>
        </w:rPr>
        <w:t>In the first line</w:t>
      </w:r>
      <w:r w:rsidRPr="00AC37D6">
        <w:rPr>
          <w:rFonts w:ascii="Arial" w:eastAsia="Palatino-Roman" w:hAnsi="Arial" w:cs="Arial"/>
          <w:sz w:val="20"/>
          <w:szCs w:val="20"/>
        </w:rPr>
        <w:t xml:space="preserve">, </w:t>
      </w:r>
      <w:r w:rsidR="00FA0EA9" w:rsidRPr="00AC37D6">
        <w:rPr>
          <w:rFonts w:ascii="Arial" w:eastAsia="Palatino-Roman" w:hAnsi="Arial" w:cs="Arial"/>
          <w:sz w:val="20"/>
          <w:szCs w:val="20"/>
        </w:rPr>
        <w:t>Trump is represented as being uncaring</w:t>
      </w:r>
      <w:r w:rsidR="007A50E1" w:rsidRPr="00AC37D6">
        <w:rPr>
          <w:rFonts w:ascii="Arial" w:eastAsia="Palatino-Roman" w:hAnsi="Arial" w:cs="Arial"/>
          <w:sz w:val="20"/>
          <w:szCs w:val="20"/>
        </w:rPr>
        <w:t xml:space="preserve"> by being stingy in ‘givin</w:t>
      </w:r>
      <w:r w:rsidR="00D03D51" w:rsidRPr="00AC37D6">
        <w:rPr>
          <w:rFonts w:ascii="Arial" w:eastAsia="Palatino-Roman" w:hAnsi="Arial" w:cs="Arial"/>
          <w:sz w:val="20"/>
          <w:szCs w:val="20"/>
        </w:rPr>
        <w:t>’</w:t>
      </w:r>
      <w:r w:rsidR="007A50E1" w:rsidRPr="00AC37D6">
        <w:rPr>
          <w:rFonts w:ascii="Arial" w:eastAsia="Palatino-Roman" w:hAnsi="Arial" w:cs="Arial"/>
          <w:sz w:val="20"/>
          <w:szCs w:val="20"/>
        </w:rPr>
        <w:t xml:space="preserve"> a shit</w:t>
      </w:r>
      <w:r w:rsidR="00EE258E" w:rsidRPr="00AC37D6">
        <w:rPr>
          <w:rFonts w:ascii="Arial" w:eastAsia="Palatino-Roman" w:hAnsi="Arial" w:cs="Arial"/>
          <w:sz w:val="20"/>
          <w:szCs w:val="20"/>
        </w:rPr>
        <w:t>’</w:t>
      </w:r>
      <w:r w:rsidR="007A50E1" w:rsidRPr="00AC37D6">
        <w:rPr>
          <w:rFonts w:ascii="Arial" w:eastAsia="Palatino-Roman" w:hAnsi="Arial" w:cs="Arial"/>
          <w:sz w:val="20"/>
          <w:szCs w:val="20"/>
        </w:rPr>
        <w:t xml:space="preserve">. This connotes a despotic </w:t>
      </w:r>
      <w:r w:rsidR="00FC4E29" w:rsidRPr="00AC37D6">
        <w:rPr>
          <w:rFonts w:ascii="Arial" w:eastAsia="Palatino-Roman" w:hAnsi="Arial" w:cs="Arial"/>
          <w:sz w:val="20"/>
          <w:szCs w:val="20"/>
        </w:rPr>
        <w:t>‘</w:t>
      </w:r>
      <w:r w:rsidR="007A50E1" w:rsidRPr="00AC37D6">
        <w:rPr>
          <w:rFonts w:ascii="Arial" w:eastAsia="Palatino-Roman" w:hAnsi="Arial" w:cs="Arial"/>
          <w:sz w:val="20"/>
          <w:szCs w:val="20"/>
        </w:rPr>
        <w:t>elite</w:t>
      </w:r>
      <w:r w:rsidR="00FC4E29" w:rsidRPr="00AC37D6">
        <w:rPr>
          <w:rFonts w:ascii="Arial" w:eastAsia="Palatino-Roman" w:hAnsi="Arial" w:cs="Arial"/>
          <w:sz w:val="20"/>
          <w:szCs w:val="20"/>
        </w:rPr>
        <w:t>’</w:t>
      </w:r>
      <w:r w:rsidR="007A50E1" w:rsidRPr="00AC37D6">
        <w:rPr>
          <w:rFonts w:ascii="Arial" w:eastAsia="Palatino-Roman" w:hAnsi="Arial" w:cs="Arial"/>
          <w:sz w:val="20"/>
          <w:szCs w:val="20"/>
        </w:rPr>
        <w:t>, not a politician that represents, protects and makes decisions on behalf of the people. Though</w:t>
      </w:r>
      <w:r w:rsidRPr="00AC37D6">
        <w:rPr>
          <w:rFonts w:ascii="Arial" w:eastAsia="Palatino-Roman" w:hAnsi="Arial" w:cs="Arial"/>
          <w:sz w:val="20"/>
          <w:szCs w:val="20"/>
        </w:rPr>
        <w:t xml:space="preserve"> </w:t>
      </w:r>
      <w:r w:rsidR="007A50E1" w:rsidRPr="00AC37D6">
        <w:rPr>
          <w:rFonts w:ascii="Arial" w:eastAsia="Palatino-Roman" w:hAnsi="Arial" w:cs="Arial"/>
          <w:sz w:val="20"/>
          <w:szCs w:val="20"/>
        </w:rPr>
        <w:t xml:space="preserve">no details are provided, Eminem </w:t>
      </w:r>
      <w:r w:rsidR="00CE0F52" w:rsidRPr="00AC37D6">
        <w:rPr>
          <w:rFonts w:ascii="Arial" w:eastAsia="Palatino-Roman" w:hAnsi="Arial" w:cs="Arial"/>
          <w:sz w:val="20"/>
          <w:szCs w:val="20"/>
        </w:rPr>
        <w:t>also does not</w:t>
      </w:r>
      <w:r w:rsidR="007A50E1" w:rsidRPr="00AC37D6">
        <w:rPr>
          <w:rFonts w:ascii="Arial" w:eastAsia="Palatino-Roman" w:hAnsi="Arial" w:cs="Arial"/>
          <w:sz w:val="20"/>
          <w:szCs w:val="20"/>
        </w:rPr>
        <w:t xml:space="preserve"> care</w:t>
      </w:r>
      <w:r w:rsidR="00765A74" w:rsidRPr="00AC37D6">
        <w:rPr>
          <w:rFonts w:ascii="Arial" w:eastAsia="Palatino-Roman" w:hAnsi="Arial" w:cs="Arial"/>
          <w:sz w:val="20"/>
          <w:szCs w:val="20"/>
        </w:rPr>
        <w:t>,</w:t>
      </w:r>
      <w:r w:rsidR="0035280C" w:rsidRPr="00AC37D6">
        <w:rPr>
          <w:rFonts w:ascii="Arial" w:eastAsia="Palatino-Roman" w:hAnsi="Arial" w:cs="Arial"/>
          <w:sz w:val="20"/>
          <w:szCs w:val="20"/>
        </w:rPr>
        <w:t xml:space="preserve"> feeding </w:t>
      </w:r>
      <w:r w:rsidR="007A50E1" w:rsidRPr="00AC37D6">
        <w:rPr>
          <w:rFonts w:ascii="Arial" w:eastAsia="Palatino-Roman" w:hAnsi="Arial" w:cs="Arial"/>
          <w:sz w:val="20"/>
          <w:szCs w:val="20"/>
        </w:rPr>
        <w:t xml:space="preserve">into </w:t>
      </w:r>
      <w:r w:rsidR="00EE258E" w:rsidRPr="00AC37D6">
        <w:rPr>
          <w:rFonts w:ascii="Arial" w:eastAsia="Palatino-Roman" w:hAnsi="Arial" w:cs="Arial"/>
          <w:sz w:val="20"/>
          <w:szCs w:val="20"/>
        </w:rPr>
        <w:t>his</w:t>
      </w:r>
      <w:r w:rsidR="007A50E1" w:rsidRPr="00AC37D6">
        <w:rPr>
          <w:rFonts w:ascii="Arial" w:eastAsia="Palatino-Roman" w:hAnsi="Arial" w:cs="Arial"/>
          <w:sz w:val="20"/>
          <w:szCs w:val="20"/>
        </w:rPr>
        <w:t xml:space="preserve"> image of a</w:t>
      </w:r>
      <w:r w:rsidR="00CE0F52" w:rsidRPr="00AC37D6">
        <w:rPr>
          <w:rFonts w:ascii="Arial" w:eastAsia="Palatino-Roman" w:hAnsi="Arial" w:cs="Arial"/>
          <w:sz w:val="20"/>
          <w:szCs w:val="20"/>
        </w:rPr>
        <w:t xml:space="preserve"> </w:t>
      </w:r>
      <w:r w:rsidR="0035280C" w:rsidRPr="00AC37D6">
        <w:rPr>
          <w:rFonts w:ascii="Arial" w:eastAsia="Palatino-Roman" w:hAnsi="Arial" w:cs="Arial"/>
          <w:sz w:val="20"/>
          <w:szCs w:val="20"/>
        </w:rPr>
        <w:t xml:space="preserve">tough, </w:t>
      </w:r>
      <w:r w:rsidR="00CE0F52" w:rsidRPr="00AC37D6">
        <w:rPr>
          <w:rFonts w:ascii="Arial" w:eastAsia="Palatino-Roman" w:hAnsi="Arial" w:cs="Arial"/>
          <w:sz w:val="20"/>
          <w:szCs w:val="20"/>
        </w:rPr>
        <w:t xml:space="preserve">street-wise </w:t>
      </w:r>
      <w:r w:rsidR="007A50E1" w:rsidRPr="00AC37D6">
        <w:rPr>
          <w:rFonts w:ascii="Arial" w:eastAsia="Palatino-Roman" w:hAnsi="Arial" w:cs="Arial"/>
          <w:sz w:val="20"/>
          <w:szCs w:val="20"/>
        </w:rPr>
        <w:t>spokes</w:t>
      </w:r>
      <w:r w:rsidR="00D52C6D" w:rsidRPr="00AC37D6">
        <w:rPr>
          <w:rFonts w:ascii="Arial" w:eastAsia="Palatino-Roman" w:hAnsi="Arial" w:cs="Arial"/>
          <w:sz w:val="20"/>
          <w:szCs w:val="20"/>
        </w:rPr>
        <w:t>person</w:t>
      </w:r>
      <w:r w:rsidR="00CE0F52" w:rsidRPr="00AC37D6">
        <w:rPr>
          <w:rFonts w:ascii="Arial" w:eastAsia="Palatino-Roman" w:hAnsi="Arial" w:cs="Arial"/>
          <w:sz w:val="20"/>
          <w:szCs w:val="20"/>
        </w:rPr>
        <w:t xml:space="preserve">. Trump is </w:t>
      </w:r>
      <w:r w:rsidR="00EE258E" w:rsidRPr="00AC37D6">
        <w:rPr>
          <w:rFonts w:ascii="Arial" w:eastAsia="Palatino-Roman" w:hAnsi="Arial" w:cs="Arial"/>
          <w:sz w:val="20"/>
          <w:szCs w:val="20"/>
        </w:rPr>
        <w:t xml:space="preserve">also represented as </w:t>
      </w:r>
      <w:r w:rsidR="00CE0F52" w:rsidRPr="00AC37D6">
        <w:rPr>
          <w:rFonts w:ascii="Arial" w:eastAsia="Palatino-Roman" w:hAnsi="Arial" w:cs="Arial"/>
          <w:sz w:val="20"/>
          <w:szCs w:val="20"/>
        </w:rPr>
        <w:t xml:space="preserve">a </w:t>
      </w:r>
      <w:r w:rsidRPr="00AC37D6">
        <w:rPr>
          <w:rFonts w:ascii="Arial" w:eastAsia="Palatino-Roman" w:hAnsi="Arial" w:cs="Arial"/>
          <w:sz w:val="20"/>
          <w:szCs w:val="20"/>
        </w:rPr>
        <w:t>coward</w:t>
      </w:r>
      <w:r w:rsidR="00CE0F52" w:rsidRPr="00AC37D6">
        <w:rPr>
          <w:rFonts w:ascii="Arial" w:eastAsia="Palatino-Roman" w:hAnsi="Arial" w:cs="Arial"/>
          <w:sz w:val="20"/>
          <w:szCs w:val="20"/>
        </w:rPr>
        <w:t xml:space="preserve"> when he comes up ‘against me [Eminem]’, though this is</w:t>
      </w:r>
      <w:r w:rsidRPr="00AC37D6">
        <w:rPr>
          <w:rFonts w:ascii="Arial" w:eastAsia="Palatino-Roman" w:hAnsi="Arial" w:cs="Arial"/>
          <w:sz w:val="20"/>
          <w:szCs w:val="20"/>
        </w:rPr>
        <w:t xml:space="preserve"> through de-masculinisation</w:t>
      </w:r>
      <w:r w:rsidR="00EE258E" w:rsidRPr="00AC37D6">
        <w:rPr>
          <w:rFonts w:ascii="Arial" w:eastAsia="Palatino-Roman" w:hAnsi="Arial" w:cs="Arial"/>
          <w:sz w:val="20"/>
          <w:szCs w:val="20"/>
        </w:rPr>
        <w:t xml:space="preserve"> by</w:t>
      </w:r>
      <w:r w:rsidR="00CE0F52" w:rsidRPr="00AC37D6">
        <w:rPr>
          <w:rFonts w:ascii="Arial" w:eastAsia="Palatino-Roman" w:hAnsi="Arial" w:cs="Arial"/>
          <w:sz w:val="20"/>
          <w:szCs w:val="20"/>
        </w:rPr>
        <w:t xml:space="preserve"> </w:t>
      </w:r>
      <w:r w:rsidR="004E3312" w:rsidRPr="00AC37D6">
        <w:rPr>
          <w:rFonts w:ascii="Arial" w:eastAsia="Palatino-Roman" w:hAnsi="Arial" w:cs="Arial"/>
          <w:sz w:val="20"/>
          <w:szCs w:val="20"/>
        </w:rPr>
        <w:t xml:space="preserve">‘hiding’ </w:t>
      </w:r>
      <w:r w:rsidR="00CE0F52" w:rsidRPr="00AC37D6">
        <w:rPr>
          <w:rFonts w:ascii="Arial" w:eastAsia="Palatino-Roman" w:hAnsi="Arial" w:cs="Arial"/>
          <w:sz w:val="20"/>
          <w:szCs w:val="20"/>
        </w:rPr>
        <w:t>or lacking his ‘balls’ and ‘nuts’</w:t>
      </w:r>
      <w:r w:rsidR="004E3312" w:rsidRPr="00AC37D6">
        <w:rPr>
          <w:rFonts w:ascii="Arial" w:eastAsia="Palatino-Roman" w:hAnsi="Arial" w:cs="Arial"/>
          <w:sz w:val="20"/>
          <w:szCs w:val="20"/>
        </w:rPr>
        <w:t>. Th</w:t>
      </w:r>
      <w:r w:rsidR="00EE258E" w:rsidRPr="00AC37D6">
        <w:rPr>
          <w:rFonts w:ascii="Arial" w:eastAsia="Palatino-Roman" w:hAnsi="Arial" w:cs="Arial"/>
          <w:sz w:val="20"/>
          <w:szCs w:val="20"/>
        </w:rPr>
        <w:t>ese lines</w:t>
      </w:r>
      <w:r w:rsidR="004E3312" w:rsidRPr="00AC37D6">
        <w:rPr>
          <w:rFonts w:ascii="Arial" w:eastAsia="Palatino-Roman" w:hAnsi="Arial" w:cs="Arial"/>
          <w:sz w:val="20"/>
          <w:szCs w:val="20"/>
        </w:rPr>
        <w:t xml:space="preserve"> presuppose that cowardice is </w:t>
      </w:r>
      <w:r w:rsidR="00CE0F52" w:rsidRPr="00AC37D6">
        <w:rPr>
          <w:rFonts w:ascii="Arial" w:eastAsia="Palatino-Roman" w:hAnsi="Arial" w:cs="Arial"/>
          <w:sz w:val="20"/>
          <w:szCs w:val="20"/>
        </w:rPr>
        <w:t xml:space="preserve">associated with femininity (non-masculine). </w:t>
      </w:r>
      <w:r w:rsidR="00EE258E" w:rsidRPr="00AC37D6">
        <w:rPr>
          <w:rFonts w:ascii="Arial" w:eastAsia="Palatino-Roman" w:hAnsi="Arial" w:cs="Arial"/>
          <w:sz w:val="20"/>
          <w:szCs w:val="20"/>
        </w:rPr>
        <w:t>In t</w:t>
      </w:r>
      <w:r w:rsidR="00FA0EA9" w:rsidRPr="00AC37D6">
        <w:rPr>
          <w:rFonts w:ascii="Arial" w:eastAsia="Palatino-Roman" w:hAnsi="Arial" w:cs="Arial"/>
          <w:sz w:val="20"/>
          <w:szCs w:val="20"/>
        </w:rPr>
        <w:t>he last t</w:t>
      </w:r>
      <w:r w:rsidR="00CE0F52" w:rsidRPr="00AC37D6">
        <w:rPr>
          <w:rFonts w:ascii="Arial" w:eastAsia="Palatino-Roman" w:hAnsi="Arial" w:cs="Arial"/>
          <w:sz w:val="20"/>
          <w:szCs w:val="20"/>
        </w:rPr>
        <w:t>wo</w:t>
      </w:r>
      <w:r w:rsidR="00FA0EA9" w:rsidRPr="00AC37D6">
        <w:rPr>
          <w:rFonts w:ascii="Arial" w:eastAsia="Palatino-Roman" w:hAnsi="Arial" w:cs="Arial"/>
          <w:sz w:val="20"/>
          <w:szCs w:val="20"/>
        </w:rPr>
        <w:t xml:space="preserve"> lines</w:t>
      </w:r>
      <w:r w:rsidR="00EE258E" w:rsidRPr="00AC37D6">
        <w:rPr>
          <w:rFonts w:ascii="Arial" w:eastAsia="Palatino-Roman" w:hAnsi="Arial" w:cs="Arial"/>
          <w:sz w:val="20"/>
          <w:szCs w:val="20"/>
        </w:rPr>
        <w:t xml:space="preserve">, </w:t>
      </w:r>
      <w:r w:rsidR="00CE0F52" w:rsidRPr="00AC37D6">
        <w:rPr>
          <w:rFonts w:ascii="Arial" w:eastAsia="Palatino-Roman" w:hAnsi="Arial" w:cs="Arial"/>
          <w:sz w:val="20"/>
          <w:szCs w:val="20"/>
        </w:rPr>
        <w:t>this sexist discourse</w:t>
      </w:r>
      <w:r w:rsidR="00EE258E" w:rsidRPr="00AC37D6">
        <w:rPr>
          <w:rFonts w:ascii="Arial" w:eastAsia="Palatino-Roman" w:hAnsi="Arial" w:cs="Arial"/>
          <w:sz w:val="20"/>
          <w:szCs w:val="20"/>
        </w:rPr>
        <w:t xml:space="preserve"> changes</w:t>
      </w:r>
      <w:r w:rsidR="00CE0F52" w:rsidRPr="00AC37D6">
        <w:rPr>
          <w:rFonts w:ascii="Arial" w:eastAsia="Palatino-Roman" w:hAnsi="Arial" w:cs="Arial"/>
          <w:sz w:val="20"/>
          <w:szCs w:val="20"/>
        </w:rPr>
        <w:t xml:space="preserve"> to perversion. </w:t>
      </w:r>
      <w:r w:rsidR="007C333B" w:rsidRPr="00AC37D6">
        <w:rPr>
          <w:rFonts w:ascii="Arial" w:eastAsia="Palatino-Roman" w:hAnsi="Arial" w:cs="Arial"/>
          <w:sz w:val="20"/>
          <w:szCs w:val="20"/>
        </w:rPr>
        <w:t xml:space="preserve">Here, Trump is accused of metaphorically getting excited and being fantastic at racism. </w:t>
      </w:r>
      <w:r w:rsidR="00831426" w:rsidRPr="00AC37D6">
        <w:rPr>
          <w:rFonts w:ascii="Arial" w:hAnsi="Arial" w:cs="Arial"/>
          <w:sz w:val="20"/>
          <w:szCs w:val="20"/>
          <w:lang w:val="en-US"/>
        </w:rPr>
        <w:t>Eminem uses vibrato or a wavering voice in these lines (and in many lines). This wavering is not like a classically trained vocalist, but a breaking of his voice</w:t>
      </w:r>
      <w:r w:rsidR="0035280C" w:rsidRPr="00AC37D6">
        <w:rPr>
          <w:rFonts w:ascii="Arial" w:hAnsi="Arial" w:cs="Arial"/>
          <w:sz w:val="20"/>
          <w:szCs w:val="20"/>
          <w:lang w:val="en-US"/>
        </w:rPr>
        <w:t xml:space="preserve"> suggesting </w:t>
      </w:r>
      <w:r w:rsidR="00831426" w:rsidRPr="00AC37D6">
        <w:rPr>
          <w:rFonts w:ascii="Arial" w:hAnsi="Arial" w:cs="Arial"/>
          <w:sz w:val="20"/>
          <w:szCs w:val="20"/>
          <w:lang w:val="en-US"/>
        </w:rPr>
        <w:t xml:space="preserve">intense emotions. </w:t>
      </w:r>
      <w:r w:rsidR="00FA0EA9" w:rsidRPr="00AC37D6">
        <w:rPr>
          <w:rFonts w:ascii="Arial" w:eastAsia="Palatino-Roman" w:hAnsi="Arial" w:cs="Arial"/>
          <w:sz w:val="20"/>
          <w:szCs w:val="20"/>
        </w:rPr>
        <w:t xml:space="preserve">Using </w:t>
      </w:r>
      <w:r w:rsidR="00831426" w:rsidRPr="00AC37D6">
        <w:rPr>
          <w:rFonts w:ascii="Arial" w:eastAsia="Palatino-Roman" w:hAnsi="Arial" w:cs="Arial"/>
          <w:sz w:val="20"/>
          <w:szCs w:val="20"/>
        </w:rPr>
        <w:t xml:space="preserve">voice and </w:t>
      </w:r>
      <w:r w:rsidR="00FA0EA9" w:rsidRPr="00AC37D6">
        <w:rPr>
          <w:rFonts w:ascii="Arial" w:eastAsia="Palatino-Roman" w:hAnsi="Arial" w:cs="Arial"/>
          <w:sz w:val="20"/>
          <w:szCs w:val="20"/>
        </w:rPr>
        <w:t>sexuali</w:t>
      </w:r>
      <w:r w:rsidR="007C333B" w:rsidRPr="00AC37D6">
        <w:rPr>
          <w:rFonts w:ascii="Arial" w:eastAsia="Palatino-Roman" w:hAnsi="Arial" w:cs="Arial"/>
          <w:sz w:val="20"/>
          <w:szCs w:val="20"/>
        </w:rPr>
        <w:t>s</w:t>
      </w:r>
      <w:r w:rsidR="00FA0EA9" w:rsidRPr="00AC37D6">
        <w:rPr>
          <w:rFonts w:ascii="Arial" w:eastAsia="Palatino-Roman" w:hAnsi="Arial" w:cs="Arial"/>
          <w:sz w:val="20"/>
          <w:szCs w:val="20"/>
        </w:rPr>
        <w:t>ed metaphors indeed may invoke anger and delegitimi</w:t>
      </w:r>
      <w:r w:rsidR="007C333B" w:rsidRPr="00AC37D6">
        <w:rPr>
          <w:rFonts w:ascii="Arial" w:eastAsia="Palatino-Roman" w:hAnsi="Arial" w:cs="Arial"/>
          <w:sz w:val="20"/>
          <w:szCs w:val="20"/>
        </w:rPr>
        <w:t>s</w:t>
      </w:r>
      <w:r w:rsidR="00FA0EA9" w:rsidRPr="00AC37D6">
        <w:rPr>
          <w:rFonts w:ascii="Arial" w:eastAsia="Palatino-Roman" w:hAnsi="Arial" w:cs="Arial"/>
          <w:sz w:val="20"/>
          <w:szCs w:val="20"/>
        </w:rPr>
        <w:t>e, but none of these lines provide any information, evidence or proof to claims of being uncaring</w:t>
      </w:r>
      <w:r w:rsidR="007C333B" w:rsidRPr="00AC37D6">
        <w:rPr>
          <w:rFonts w:ascii="Arial" w:eastAsia="Palatino-Roman" w:hAnsi="Arial" w:cs="Arial"/>
          <w:sz w:val="20"/>
          <w:szCs w:val="20"/>
        </w:rPr>
        <w:t xml:space="preserve">, </w:t>
      </w:r>
      <w:r w:rsidR="00FA0EA9" w:rsidRPr="00AC37D6">
        <w:rPr>
          <w:rFonts w:ascii="Arial" w:eastAsia="Palatino-Roman" w:hAnsi="Arial" w:cs="Arial"/>
          <w:sz w:val="20"/>
          <w:szCs w:val="20"/>
        </w:rPr>
        <w:t>racist</w:t>
      </w:r>
      <w:r w:rsidR="007C333B" w:rsidRPr="00AC37D6">
        <w:rPr>
          <w:rFonts w:ascii="Arial" w:eastAsia="Palatino-Roman" w:hAnsi="Arial" w:cs="Arial"/>
          <w:sz w:val="20"/>
          <w:szCs w:val="20"/>
        </w:rPr>
        <w:t xml:space="preserve"> or sexually perverted</w:t>
      </w:r>
      <w:r w:rsidR="00FA0EA9" w:rsidRPr="00AC37D6">
        <w:rPr>
          <w:rFonts w:ascii="Arial" w:eastAsia="Palatino-Roman" w:hAnsi="Arial" w:cs="Arial"/>
          <w:sz w:val="20"/>
          <w:szCs w:val="20"/>
        </w:rPr>
        <w:t xml:space="preserve">. They </w:t>
      </w:r>
      <w:r w:rsidR="00EE258E" w:rsidRPr="00AC37D6">
        <w:rPr>
          <w:rFonts w:ascii="Arial" w:eastAsia="Palatino-Roman" w:hAnsi="Arial" w:cs="Arial"/>
          <w:sz w:val="20"/>
          <w:szCs w:val="20"/>
        </w:rPr>
        <w:t>represent</w:t>
      </w:r>
      <w:r w:rsidR="007C333B" w:rsidRPr="00AC37D6">
        <w:rPr>
          <w:rFonts w:ascii="Arial" w:eastAsia="Palatino-Roman" w:hAnsi="Arial" w:cs="Arial"/>
          <w:sz w:val="20"/>
          <w:szCs w:val="20"/>
        </w:rPr>
        <w:t xml:space="preserve"> Eminem </w:t>
      </w:r>
      <w:r w:rsidR="00831426" w:rsidRPr="00AC37D6">
        <w:rPr>
          <w:rFonts w:ascii="Arial" w:eastAsia="Palatino-Roman" w:hAnsi="Arial" w:cs="Arial"/>
          <w:sz w:val="20"/>
          <w:szCs w:val="20"/>
        </w:rPr>
        <w:t xml:space="preserve">and </w:t>
      </w:r>
      <w:r w:rsidR="00FC4E29" w:rsidRPr="00AC37D6">
        <w:rPr>
          <w:rFonts w:ascii="Arial" w:eastAsia="Palatino-Roman" w:hAnsi="Arial" w:cs="Arial"/>
          <w:sz w:val="20"/>
          <w:szCs w:val="20"/>
        </w:rPr>
        <w:t>‘</w:t>
      </w:r>
      <w:r w:rsidR="00831426" w:rsidRPr="00AC37D6">
        <w:rPr>
          <w:rFonts w:ascii="Arial" w:eastAsia="Palatino-Roman" w:hAnsi="Arial" w:cs="Arial"/>
          <w:sz w:val="20"/>
          <w:szCs w:val="20"/>
        </w:rPr>
        <w:t>the people</w:t>
      </w:r>
      <w:r w:rsidR="00FC4E29" w:rsidRPr="00AC37D6">
        <w:rPr>
          <w:rFonts w:ascii="Arial" w:eastAsia="Palatino-Roman" w:hAnsi="Arial" w:cs="Arial"/>
          <w:sz w:val="20"/>
          <w:szCs w:val="20"/>
        </w:rPr>
        <w:t>’</w:t>
      </w:r>
      <w:r w:rsidR="00831426" w:rsidRPr="00AC37D6">
        <w:rPr>
          <w:rFonts w:ascii="Arial" w:eastAsia="Palatino-Roman" w:hAnsi="Arial" w:cs="Arial"/>
          <w:sz w:val="20"/>
          <w:szCs w:val="20"/>
        </w:rPr>
        <w:t xml:space="preserve"> </w:t>
      </w:r>
      <w:r w:rsidR="00EE258E" w:rsidRPr="00AC37D6">
        <w:rPr>
          <w:rFonts w:ascii="Arial" w:eastAsia="Palatino-Roman" w:hAnsi="Arial" w:cs="Arial"/>
          <w:sz w:val="20"/>
          <w:szCs w:val="20"/>
        </w:rPr>
        <w:t xml:space="preserve">as strong and brave </w:t>
      </w:r>
      <w:r w:rsidR="00765A74" w:rsidRPr="00AC37D6">
        <w:rPr>
          <w:rFonts w:ascii="Arial" w:eastAsia="Palatino-Roman" w:hAnsi="Arial" w:cs="Arial"/>
          <w:sz w:val="20"/>
          <w:szCs w:val="20"/>
        </w:rPr>
        <w:t>whilst delegitimising</w:t>
      </w:r>
      <w:r w:rsidR="00EE258E" w:rsidRPr="00AC37D6">
        <w:rPr>
          <w:rFonts w:ascii="Arial" w:eastAsia="Palatino-Roman" w:hAnsi="Arial" w:cs="Arial"/>
          <w:sz w:val="20"/>
          <w:szCs w:val="20"/>
        </w:rPr>
        <w:t xml:space="preserve"> </w:t>
      </w:r>
      <w:r w:rsidR="00FA0EA9" w:rsidRPr="00AC37D6">
        <w:rPr>
          <w:rFonts w:ascii="Arial" w:eastAsia="Palatino-Roman" w:hAnsi="Arial" w:cs="Arial"/>
          <w:sz w:val="20"/>
          <w:szCs w:val="20"/>
        </w:rPr>
        <w:t xml:space="preserve">Trump </w:t>
      </w:r>
      <w:r w:rsidR="007C333B" w:rsidRPr="00AC37D6">
        <w:rPr>
          <w:rFonts w:ascii="Arial" w:eastAsia="Palatino-Roman" w:hAnsi="Arial" w:cs="Arial"/>
          <w:sz w:val="20"/>
          <w:szCs w:val="20"/>
        </w:rPr>
        <w:t>by leaning on sexist discourses, a strategy far from enlightening and in</w:t>
      </w:r>
      <w:r w:rsidR="00EE258E" w:rsidRPr="00AC37D6">
        <w:rPr>
          <w:rFonts w:ascii="Arial" w:eastAsia="Palatino-Roman" w:hAnsi="Arial" w:cs="Arial"/>
          <w:sz w:val="20"/>
          <w:szCs w:val="20"/>
        </w:rPr>
        <w:t xml:space="preserve">clusive in opposing Trump. </w:t>
      </w:r>
    </w:p>
    <w:p w14:paraId="40AE2DE6" w14:textId="77777777" w:rsidR="00E53903" w:rsidRPr="00AC37D6" w:rsidRDefault="00E53903" w:rsidP="00F165E3">
      <w:pPr>
        <w:spacing w:after="120" w:line="480" w:lineRule="auto"/>
        <w:rPr>
          <w:rFonts w:ascii="Arial" w:eastAsia="Arial" w:hAnsi="Arial" w:cs="Arial"/>
          <w:b/>
          <w:color w:val="000000"/>
          <w:sz w:val="20"/>
          <w:szCs w:val="20"/>
        </w:rPr>
      </w:pPr>
      <w:r w:rsidRPr="00AC37D6">
        <w:rPr>
          <w:rFonts w:ascii="Arial" w:eastAsia="Arial" w:hAnsi="Arial" w:cs="Arial"/>
          <w:b/>
          <w:color w:val="000000"/>
          <w:sz w:val="20"/>
          <w:szCs w:val="20"/>
        </w:rPr>
        <w:t>Ezhel’s ‘Yarınımız Yok</w:t>
      </w:r>
      <w:r w:rsidR="00137804" w:rsidRPr="00AC37D6">
        <w:rPr>
          <w:rFonts w:ascii="Arial" w:eastAsia="Arial" w:hAnsi="Arial" w:cs="Arial"/>
          <w:b/>
          <w:color w:val="000000"/>
          <w:sz w:val="20"/>
          <w:szCs w:val="20"/>
        </w:rPr>
        <w:t xml:space="preserve"> (We have no tomorrow)’</w:t>
      </w:r>
    </w:p>
    <w:p w14:paraId="7523AA64" w14:textId="476085B8" w:rsidR="008E5F4E" w:rsidRPr="00AC37D6" w:rsidRDefault="008563E0" w:rsidP="008E5F4E">
      <w:pPr>
        <w:spacing w:after="120" w:line="480" w:lineRule="auto"/>
        <w:rPr>
          <w:rFonts w:ascii="Arial" w:eastAsia="Arial" w:hAnsi="Arial" w:cs="Arial"/>
          <w:color w:val="000000"/>
          <w:sz w:val="20"/>
          <w:szCs w:val="20"/>
        </w:rPr>
      </w:pPr>
      <w:r w:rsidRPr="00AC37D6">
        <w:rPr>
          <w:rFonts w:ascii="Arial" w:hAnsi="Arial" w:cs="Arial"/>
          <w:sz w:val="20"/>
          <w:szCs w:val="20"/>
        </w:rPr>
        <w:t xml:space="preserve">‘Yarınımız Yok’ differs from ‘The Storm’ in a number of ways. It is not blatantly critical </w:t>
      </w:r>
      <w:r w:rsidRPr="00AC37D6">
        <w:rPr>
          <w:rFonts w:ascii="Arial" w:eastAsia="Arial" w:hAnsi="Arial" w:cs="Arial"/>
          <w:color w:val="000000"/>
          <w:sz w:val="20"/>
          <w:szCs w:val="20"/>
        </w:rPr>
        <w:t xml:space="preserve">of </w:t>
      </w:r>
      <w:r w:rsidRPr="00AC37D6">
        <w:rPr>
          <w:rFonts w:ascii="Arial" w:hAnsi="Arial" w:cs="Arial"/>
          <w:sz w:val="20"/>
          <w:szCs w:val="20"/>
        </w:rPr>
        <w:t xml:space="preserve">Erdoğan. </w:t>
      </w:r>
      <w:r w:rsidR="00182357" w:rsidRPr="00AC37D6">
        <w:rPr>
          <w:rFonts w:ascii="Arial" w:hAnsi="Arial" w:cs="Arial"/>
          <w:sz w:val="20"/>
          <w:szCs w:val="20"/>
        </w:rPr>
        <w:t xml:space="preserve">In </w:t>
      </w:r>
      <w:r w:rsidR="001468E0" w:rsidRPr="00AC37D6">
        <w:rPr>
          <w:rFonts w:ascii="Arial" w:hAnsi="Arial" w:cs="Arial"/>
          <w:sz w:val="20"/>
          <w:szCs w:val="20"/>
        </w:rPr>
        <w:t xml:space="preserve">Turkish oppositional music, we find </w:t>
      </w:r>
      <w:r w:rsidR="00137804" w:rsidRPr="00AC37D6">
        <w:rPr>
          <w:rFonts w:ascii="Arial" w:hAnsi="Arial" w:cs="Arial"/>
          <w:sz w:val="20"/>
          <w:szCs w:val="20"/>
        </w:rPr>
        <w:t xml:space="preserve">criticism </w:t>
      </w:r>
      <w:r w:rsidR="001C5B19" w:rsidRPr="00AC37D6">
        <w:rPr>
          <w:rFonts w:ascii="Arial" w:hAnsi="Arial" w:cs="Arial"/>
          <w:sz w:val="20"/>
          <w:szCs w:val="20"/>
        </w:rPr>
        <w:t>is</w:t>
      </w:r>
      <w:r w:rsidR="00137804" w:rsidRPr="00AC37D6">
        <w:rPr>
          <w:rFonts w:ascii="Arial" w:hAnsi="Arial" w:cs="Arial"/>
          <w:sz w:val="20"/>
          <w:szCs w:val="20"/>
        </w:rPr>
        <w:t xml:space="preserve"> </w:t>
      </w:r>
      <w:r w:rsidR="00FF0F1C" w:rsidRPr="00AC37D6">
        <w:rPr>
          <w:rFonts w:ascii="Arial" w:eastAsia="Arial" w:hAnsi="Arial" w:cs="Arial"/>
          <w:color w:val="000000"/>
          <w:sz w:val="20"/>
          <w:szCs w:val="20"/>
        </w:rPr>
        <w:t>vague and masked in generalities</w:t>
      </w:r>
      <w:r w:rsidR="00137804" w:rsidRPr="00AC37D6">
        <w:rPr>
          <w:rFonts w:ascii="Arial" w:eastAsia="Arial" w:hAnsi="Arial" w:cs="Arial"/>
          <w:color w:val="000000"/>
          <w:sz w:val="20"/>
          <w:szCs w:val="20"/>
        </w:rPr>
        <w:t xml:space="preserve"> to avoid </w:t>
      </w:r>
      <w:r w:rsidR="00E86AD8" w:rsidRPr="00AC37D6">
        <w:rPr>
          <w:rFonts w:ascii="Arial" w:eastAsia="Arial" w:hAnsi="Arial" w:cs="Arial"/>
          <w:color w:val="000000"/>
          <w:sz w:val="20"/>
          <w:szCs w:val="20"/>
        </w:rPr>
        <w:t>cancelled events</w:t>
      </w:r>
      <w:r w:rsidR="00FF0F1C" w:rsidRPr="00AC37D6">
        <w:rPr>
          <w:rFonts w:ascii="Arial" w:eastAsia="Arial" w:hAnsi="Arial" w:cs="Arial"/>
          <w:color w:val="000000"/>
          <w:sz w:val="20"/>
          <w:szCs w:val="20"/>
        </w:rPr>
        <w:t xml:space="preserve">, </w:t>
      </w:r>
      <w:r w:rsidR="00E86AD8" w:rsidRPr="00AC37D6">
        <w:rPr>
          <w:rFonts w:ascii="Arial" w:eastAsia="Arial" w:hAnsi="Arial" w:cs="Arial"/>
          <w:color w:val="000000"/>
          <w:sz w:val="20"/>
          <w:szCs w:val="20"/>
        </w:rPr>
        <w:t>damage</w:t>
      </w:r>
      <w:r w:rsidR="00FF0F1C" w:rsidRPr="00AC37D6">
        <w:rPr>
          <w:rFonts w:ascii="Arial" w:eastAsia="Arial" w:hAnsi="Arial" w:cs="Arial"/>
          <w:color w:val="000000"/>
          <w:sz w:val="20"/>
          <w:szCs w:val="20"/>
        </w:rPr>
        <w:t>d</w:t>
      </w:r>
      <w:r w:rsidR="00E86AD8" w:rsidRPr="00AC37D6">
        <w:rPr>
          <w:rFonts w:ascii="Arial" w:eastAsia="Arial" w:hAnsi="Arial" w:cs="Arial"/>
          <w:color w:val="000000"/>
          <w:sz w:val="20"/>
          <w:szCs w:val="20"/>
        </w:rPr>
        <w:t xml:space="preserve"> careers, police harassment, </w:t>
      </w:r>
      <w:r w:rsidR="00CC531D" w:rsidRPr="00AC37D6">
        <w:rPr>
          <w:rFonts w:ascii="Arial" w:eastAsia="Arial" w:hAnsi="Arial" w:cs="Arial"/>
          <w:color w:val="000000"/>
          <w:sz w:val="20"/>
          <w:szCs w:val="20"/>
        </w:rPr>
        <w:t>arrests</w:t>
      </w:r>
      <w:r w:rsidR="00E86AD8" w:rsidRPr="00AC37D6">
        <w:rPr>
          <w:rFonts w:ascii="Arial" w:eastAsia="Arial" w:hAnsi="Arial" w:cs="Arial"/>
          <w:color w:val="000000"/>
          <w:sz w:val="20"/>
          <w:szCs w:val="20"/>
        </w:rPr>
        <w:t xml:space="preserve"> and</w:t>
      </w:r>
      <w:r w:rsidR="00CC531D" w:rsidRPr="00AC37D6">
        <w:rPr>
          <w:rFonts w:ascii="Arial" w:eastAsia="Arial" w:hAnsi="Arial" w:cs="Arial"/>
          <w:color w:val="000000"/>
          <w:sz w:val="20"/>
          <w:szCs w:val="20"/>
        </w:rPr>
        <w:t xml:space="preserve"> imprisonment</w:t>
      </w:r>
      <w:r w:rsidR="00D973A6" w:rsidRPr="00AC37D6">
        <w:rPr>
          <w:rFonts w:ascii="Arial" w:eastAsia="Arial" w:hAnsi="Arial" w:cs="Arial"/>
          <w:color w:val="000000"/>
          <w:sz w:val="20"/>
          <w:szCs w:val="20"/>
        </w:rPr>
        <w:t xml:space="preserve"> (Way 2018)</w:t>
      </w:r>
      <w:r w:rsidR="00CC531D"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Despite Ezhel living in Germany in exile to escape government repression, there is still the threat of </w:t>
      </w:r>
      <w:r w:rsidR="008B4D9E">
        <w:rPr>
          <w:rFonts w:ascii="Arial" w:eastAsia="Arial" w:hAnsi="Arial" w:cs="Arial"/>
          <w:color w:val="000000"/>
          <w:sz w:val="20"/>
          <w:szCs w:val="20"/>
        </w:rPr>
        <w:t xml:space="preserve">Turkish </w:t>
      </w:r>
      <w:r w:rsidRPr="00AC37D6">
        <w:rPr>
          <w:rFonts w:ascii="Arial" w:eastAsia="Arial" w:hAnsi="Arial" w:cs="Arial"/>
          <w:color w:val="000000"/>
          <w:sz w:val="20"/>
          <w:szCs w:val="20"/>
        </w:rPr>
        <w:t xml:space="preserve">governmental reprisals. </w:t>
      </w:r>
      <w:r w:rsidR="00182357" w:rsidRPr="00AC37D6">
        <w:rPr>
          <w:rFonts w:ascii="Arial" w:eastAsia="Arial" w:hAnsi="Arial" w:cs="Arial"/>
          <w:color w:val="000000"/>
          <w:sz w:val="20"/>
          <w:szCs w:val="20"/>
        </w:rPr>
        <w:t>Also, u</w:t>
      </w:r>
      <w:r w:rsidR="00FF0F1C" w:rsidRPr="00AC37D6">
        <w:rPr>
          <w:rFonts w:ascii="Arial" w:eastAsia="Arial" w:hAnsi="Arial" w:cs="Arial"/>
          <w:color w:val="000000"/>
          <w:sz w:val="20"/>
          <w:szCs w:val="20"/>
        </w:rPr>
        <w:t xml:space="preserve">nlike </w:t>
      </w:r>
      <w:r w:rsidR="00137804" w:rsidRPr="00AC37D6">
        <w:rPr>
          <w:rFonts w:ascii="Arial" w:eastAsia="Arial" w:hAnsi="Arial" w:cs="Arial"/>
          <w:color w:val="000000"/>
          <w:sz w:val="20"/>
          <w:szCs w:val="20"/>
        </w:rPr>
        <w:t>‘The Storm’</w:t>
      </w:r>
      <w:r w:rsidR="00FF0F1C" w:rsidRPr="00AC37D6">
        <w:rPr>
          <w:rFonts w:ascii="Arial" w:eastAsia="Arial" w:hAnsi="Arial" w:cs="Arial"/>
          <w:color w:val="000000"/>
          <w:sz w:val="20"/>
          <w:szCs w:val="20"/>
        </w:rPr>
        <w:t xml:space="preserve">, </w:t>
      </w:r>
      <w:r w:rsidRPr="00AC37D6">
        <w:rPr>
          <w:rFonts w:ascii="Arial" w:hAnsi="Arial" w:cs="Arial"/>
          <w:sz w:val="20"/>
          <w:szCs w:val="20"/>
        </w:rPr>
        <w:t xml:space="preserve">‘Yarınımız Yok’ </w:t>
      </w:r>
      <w:r w:rsidR="00137804" w:rsidRPr="00AC37D6">
        <w:rPr>
          <w:rFonts w:ascii="Arial" w:eastAsia="Arial" w:hAnsi="Arial" w:cs="Arial"/>
          <w:color w:val="000000"/>
          <w:sz w:val="20"/>
          <w:szCs w:val="20"/>
        </w:rPr>
        <w:t>ha</w:t>
      </w:r>
      <w:r w:rsidR="00FF0F1C" w:rsidRPr="00AC37D6">
        <w:rPr>
          <w:rFonts w:ascii="Arial" w:eastAsia="Arial" w:hAnsi="Arial" w:cs="Arial"/>
          <w:color w:val="000000"/>
          <w:sz w:val="20"/>
          <w:szCs w:val="20"/>
        </w:rPr>
        <w:t xml:space="preserve">s a </w:t>
      </w:r>
      <w:r w:rsidR="00164CA5" w:rsidRPr="00AC37D6">
        <w:rPr>
          <w:rFonts w:ascii="Arial" w:eastAsia="Arial" w:hAnsi="Arial" w:cs="Arial"/>
          <w:color w:val="000000"/>
          <w:sz w:val="20"/>
          <w:szCs w:val="20"/>
        </w:rPr>
        <w:t>two verse</w:t>
      </w:r>
      <w:r w:rsidR="00FF0F1C" w:rsidRPr="00AC37D6">
        <w:rPr>
          <w:rFonts w:ascii="Arial" w:eastAsia="Arial" w:hAnsi="Arial" w:cs="Arial"/>
          <w:color w:val="000000"/>
          <w:sz w:val="20"/>
          <w:szCs w:val="20"/>
        </w:rPr>
        <w:t xml:space="preserve">/ </w:t>
      </w:r>
      <w:r w:rsidR="00164CA5" w:rsidRPr="00AC37D6">
        <w:rPr>
          <w:rFonts w:ascii="Arial" w:eastAsia="Arial" w:hAnsi="Arial" w:cs="Arial"/>
          <w:color w:val="000000"/>
          <w:sz w:val="20"/>
          <w:szCs w:val="20"/>
        </w:rPr>
        <w:t xml:space="preserve">two chorus </w:t>
      </w:r>
      <w:r w:rsidR="00FF0F1C" w:rsidRPr="00AC37D6">
        <w:rPr>
          <w:rFonts w:ascii="Arial" w:eastAsia="Arial" w:hAnsi="Arial" w:cs="Arial"/>
          <w:color w:val="000000"/>
          <w:sz w:val="20"/>
          <w:szCs w:val="20"/>
        </w:rPr>
        <w:t>structure</w:t>
      </w:r>
      <w:r w:rsidR="00137804" w:rsidRPr="00AC37D6">
        <w:rPr>
          <w:rFonts w:ascii="Arial" w:eastAsia="Arial" w:hAnsi="Arial" w:cs="Arial"/>
          <w:color w:val="000000"/>
          <w:sz w:val="20"/>
          <w:szCs w:val="20"/>
        </w:rPr>
        <w:t xml:space="preserve">, is </w:t>
      </w:r>
      <w:r w:rsidR="00164CA5" w:rsidRPr="00AC37D6">
        <w:rPr>
          <w:rFonts w:ascii="Arial" w:eastAsia="Arial" w:hAnsi="Arial" w:cs="Arial"/>
          <w:color w:val="000000"/>
          <w:sz w:val="20"/>
          <w:szCs w:val="20"/>
        </w:rPr>
        <w:t>recorded in a studio with musical accompaniment</w:t>
      </w:r>
      <w:r w:rsidR="00FF0F1C" w:rsidRPr="00AC37D6">
        <w:rPr>
          <w:rFonts w:ascii="Arial" w:eastAsia="Arial" w:hAnsi="Arial" w:cs="Arial"/>
          <w:color w:val="000000"/>
          <w:sz w:val="20"/>
          <w:szCs w:val="20"/>
        </w:rPr>
        <w:t xml:space="preserve"> </w:t>
      </w:r>
      <w:r w:rsidR="00137804" w:rsidRPr="00AC37D6">
        <w:rPr>
          <w:rFonts w:ascii="Arial" w:eastAsia="Arial" w:hAnsi="Arial" w:cs="Arial"/>
          <w:color w:val="000000"/>
          <w:sz w:val="20"/>
          <w:szCs w:val="20"/>
        </w:rPr>
        <w:t xml:space="preserve">and has </w:t>
      </w:r>
      <w:r w:rsidR="00FF0F1C" w:rsidRPr="00AC37D6">
        <w:rPr>
          <w:rFonts w:ascii="Arial" w:eastAsia="Arial" w:hAnsi="Arial" w:cs="Arial"/>
          <w:color w:val="000000"/>
          <w:sz w:val="20"/>
          <w:szCs w:val="20"/>
        </w:rPr>
        <w:t xml:space="preserve">a </w:t>
      </w:r>
      <w:r w:rsidR="00164CA5" w:rsidRPr="00AC37D6">
        <w:rPr>
          <w:rFonts w:ascii="Arial" w:eastAsia="Arial" w:hAnsi="Arial" w:cs="Arial"/>
          <w:color w:val="000000"/>
          <w:sz w:val="20"/>
          <w:szCs w:val="20"/>
        </w:rPr>
        <w:t xml:space="preserve">video made up of visual graphics of lyrics and images. </w:t>
      </w:r>
      <w:r w:rsidR="00137804" w:rsidRPr="00AC37D6">
        <w:rPr>
          <w:rFonts w:ascii="Arial" w:eastAsia="Arial" w:hAnsi="Arial" w:cs="Arial"/>
          <w:color w:val="000000"/>
          <w:sz w:val="20"/>
          <w:szCs w:val="20"/>
        </w:rPr>
        <w:t>Like</w:t>
      </w:r>
      <w:r w:rsidR="00EC1765" w:rsidRPr="00AC37D6">
        <w:rPr>
          <w:rFonts w:ascii="Arial" w:eastAsia="Arial" w:hAnsi="Arial" w:cs="Arial"/>
          <w:color w:val="000000"/>
          <w:sz w:val="20"/>
          <w:szCs w:val="20"/>
        </w:rPr>
        <w:t xml:space="preserve"> </w:t>
      </w:r>
      <w:r w:rsidR="00B52FA6" w:rsidRPr="00AC37D6">
        <w:rPr>
          <w:rFonts w:ascii="Arial" w:eastAsia="Arial" w:hAnsi="Arial" w:cs="Arial"/>
          <w:color w:val="000000"/>
          <w:sz w:val="20"/>
          <w:szCs w:val="20"/>
        </w:rPr>
        <w:t xml:space="preserve">‘The Storm’, </w:t>
      </w:r>
      <w:r w:rsidRPr="00AC37D6">
        <w:rPr>
          <w:rFonts w:ascii="Arial" w:eastAsia="Arial" w:hAnsi="Arial" w:cs="Arial"/>
          <w:color w:val="000000"/>
          <w:sz w:val="20"/>
          <w:szCs w:val="20"/>
        </w:rPr>
        <w:t xml:space="preserve">however, </w:t>
      </w:r>
      <w:r w:rsidR="00B52FA6" w:rsidRPr="00AC37D6">
        <w:rPr>
          <w:rFonts w:ascii="Arial" w:eastAsia="Arial" w:hAnsi="Arial" w:cs="Arial"/>
          <w:color w:val="000000"/>
          <w:sz w:val="20"/>
          <w:szCs w:val="20"/>
        </w:rPr>
        <w:t>t</w:t>
      </w:r>
      <w:r w:rsidR="00CC531D" w:rsidRPr="00AC37D6">
        <w:rPr>
          <w:rFonts w:ascii="Arial" w:eastAsia="Arial" w:hAnsi="Arial" w:cs="Arial"/>
          <w:color w:val="000000"/>
          <w:sz w:val="20"/>
          <w:szCs w:val="20"/>
        </w:rPr>
        <w:t xml:space="preserve">his </w:t>
      </w:r>
      <w:r w:rsidR="00182357" w:rsidRPr="00AC37D6">
        <w:rPr>
          <w:rFonts w:ascii="Arial" w:eastAsia="Arial" w:hAnsi="Arial" w:cs="Arial"/>
          <w:color w:val="000000"/>
          <w:sz w:val="20"/>
          <w:szCs w:val="20"/>
        </w:rPr>
        <w:t xml:space="preserve">video </w:t>
      </w:r>
      <w:r w:rsidR="00D973A6" w:rsidRPr="00AC37D6">
        <w:rPr>
          <w:rFonts w:ascii="Arial" w:eastAsia="Arial" w:hAnsi="Arial" w:cs="Arial"/>
          <w:color w:val="000000"/>
          <w:sz w:val="20"/>
          <w:szCs w:val="20"/>
        </w:rPr>
        <w:t>lean</w:t>
      </w:r>
      <w:r w:rsidR="00B52FA6" w:rsidRPr="00AC37D6">
        <w:rPr>
          <w:rFonts w:ascii="Arial" w:eastAsia="Arial" w:hAnsi="Arial" w:cs="Arial"/>
          <w:color w:val="000000"/>
          <w:sz w:val="20"/>
          <w:szCs w:val="20"/>
        </w:rPr>
        <w:t>s</w:t>
      </w:r>
      <w:r w:rsidR="00D973A6" w:rsidRPr="00AC37D6">
        <w:rPr>
          <w:rFonts w:ascii="Arial" w:eastAsia="Arial" w:hAnsi="Arial" w:cs="Arial"/>
          <w:color w:val="000000"/>
          <w:sz w:val="20"/>
          <w:szCs w:val="20"/>
        </w:rPr>
        <w:t xml:space="preserve"> on populist discourses</w:t>
      </w:r>
      <w:r w:rsidR="00F67CD6" w:rsidRPr="00AC37D6">
        <w:rPr>
          <w:rFonts w:ascii="Arial" w:eastAsia="Arial" w:hAnsi="Arial" w:cs="Arial"/>
          <w:color w:val="000000"/>
          <w:sz w:val="20"/>
          <w:szCs w:val="20"/>
        </w:rPr>
        <w:t xml:space="preserve"> that invert </w:t>
      </w:r>
      <w:r w:rsidR="00F67CD6" w:rsidRPr="00AC37D6">
        <w:rPr>
          <w:rFonts w:ascii="Arial" w:hAnsi="Arial" w:cs="Arial"/>
          <w:sz w:val="20"/>
          <w:szCs w:val="20"/>
        </w:rPr>
        <w:t>Erdoğan’s populist tactics</w:t>
      </w:r>
      <w:r w:rsidR="00DE464C" w:rsidRPr="00AC37D6">
        <w:rPr>
          <w:rFonts w:ascii="Arial" w:eastAsia="Arial" w:hAnsi="Arial" w:cs="Arial"/>
          <w:color w:val="000000"/>
          <w:sz w:val="20"/>
          <w:szCs w:val="20"/>
        </w:rPr>
        <w:t>. Here, s</w:t>
      </w:r>
      <w:r w:rsidR="00EC1765" w:rsidRPr="00AC37D6">
        <w:rPr>
          <w:rFonts w:ascii="Arial" w:eastAsia="Arial" w:hAnsi="Arial" w:cs="Arial"/>
          <w:color w:val="000000"/>
          <w:sz w:val="20"/>
          <w:szCs w:val="20"/>
        </w:rPr>
        <w:t xml:space="preserve">emiotic resources construct </w:t>
      </w:r>
      <w:r w:rsidR="00FF0F1C" w:rsidRPr="00AC37D6">
        <w:rPr>
          <w:rFonts w:ascii="Arial" w:eastAsia="Arial" w:hAnsi="Arial" w:cs="Arial"/>
          <w:color w:val="000000"/>
          <w:sz w:val="20"/>
          <w:szCs w:val="20"/>
        </w:rPr>
        <w:t>a</w:t>
      </w:r>
      <w:r w:rsidR="00EC1765" w:rsidRPr="00AC37D6">
        <w:rPr>
          <w:rFonts w:ascii="Arial" w:eastAsia="Arial" w:hAnsi="Arial" w:cs="Arial"/>
          <w:color w:val="000000"/>
          <w:sz w:val="20"/>
          <w:szCs w:val="20"/>
        </w:rPr>
        <w:t xml:space="preserve"> </w:t>
      </w:r>
      <w:r w:rsidR="00D973A6" w:rsidRPr="00AC37D6">
        <w:rPr>
          <w:rFonts w:ascii="Arial" w:eastAsia="Arial" w:hAnsi="Arial" w:cs="Arial"/>
          <w:color w:val="000000"/>
          <w:sz w:val="20"/>
          <w:szCs w:val="20"/>
        </w:rPr>
        <w:t xml:space="preserve">despotic </w:t>
      </w:r>
      <w:r w:rsidR="00FC4E29" w:rsidRPr="00AC37D6">
        <w:rPr>
          <w:rFonts w:ascii="Arial" w:eastAsia="Arial" w:hAnsi="Arial" w:cs="Arial"/>
          <w:color w:val="000000"/>
          <w:sz w:val="20"/>
          <w:szCs w:val="20"/>
        </w:rPr>
        <w:t>‘</w:t>
      </w:r>
      <w:r w:rsidR="00D973A6" w:rsidRPr="00AC37D6">
        <w:rPr>
          <w:rFonts w:ascii="Arial" w:eastAsia="Arial" w:hAnsi="Arial" w:cs="Arial"/>
          <w:color w:val="000000"/>
          <w:sz w:val="20"/>
          <w:szCs w:val="20"/>
        </w:rPr>
        <w:t>elite</w:t>
      </w:r>
      <w:r w:rsidR="00FC4E29" w:rsidRPr="00AC37D6">
        <w:rPr>
          <w:rFonts w:ascii="Arial" w:eastAsia="Arial" w:hAnsi="Arial" w:cs="Arial"/>
          <w:color w:val="000000"/>
          <w:sz w:val="20"/>
          <w:szCs w:val="20"/>
        </w:rPr>
        <w:t>’</w:t>
      </w:r>
      <w:r w:rsidR="00D973A6" w:rsidRPr="00AC37D6">
        <w:rPr>
          <w:rFonts w:ascii="Arial" w:eastAsia="Arial" w:hAnsi="Arial" w:cs="Arial"/>
          <w:color w:val="000000"/>
          <w:sz w:val="20"/>
          <w:szCs w:val="20"/>
        </w:rPr>
        <w:t xml:space="preserve"> </w:t>
      </w:r>
      <w:r w:rsidR="00FF0F1C" w:rsidRPr="00AC37D6">
        <w:rPr>
          <w:rFonts w:ascii="Arial" w:eastAsia="Arial" w:hAnsi="Arial" w:cs="Arial"/>
          <w:color w:val="000000"/>
          <w:sz w:val="20"/>
          <w:szCs w:val="20"/>
        </w:rPr>
        <w:t>of</w:t>
      </w:r>
      <w:r w:rsidR="00D973A6" w:rsidRPr="00AC37D6">
        <w:rPr>
          <w:rFonts w:ascii="Arial" w:eastAsia="Arial" w:hAnsi="Arial" w:cs="Arial"/>
          <w:color w:val="000000"/>
          <w:sz w:val="20"/>
          <w:szCs w:val="20"/>
        </w:rPr>
        <w:t xml:space="preserve"> </w:t>
      </w:r>
      <w:r w:rsidR="005B0D91" w:rsidRPr="00AC37D6">
        <w:rPr>
          <w:rFonts w:ascii="Arial" w:eastAsia="Arial" w:hAnsi="Arial" w:cs="Arial"/>
          <w:color w:val="000000"/>
          <w:sz w:val="20"/>
          <w:szCs w:val="20"/>
        </w:rPr>
        <w:t xml:space="preserve">not only </w:t>
      </w:r>
      <w:r w:rsidR="00F165E3" w:rsidRPr="00AC37D6">
        <w:rPr>
          <w:rFonts w:ascii="Arial" w:hAnsi="Arial" w:cs="Arial"/>
          <w:sz w:val="20"/>
          <w:szCs w:val="20"/>
        </w:rPr>
        <w:lastRenderedPageBreak/>
        <w:t>Erdoğan</w:t>
      </w:r>
      <w:r w:rsidR="00D973A6" w:rsidRPr="00AC37D6">
        <w:rPr>
          <w:rFonts w:ascii="Arial" w:eastAsia="Arial" w:hAnsi="Arial" w:cs="Arial"/>
          <w:color w:val="000000"/>
          <w:sz w:val="20"/>
          <w:szCs w:val="20"/>
        </w:rPr>
        <w:t xml:space="preserve">, </w:t>
      </w:r>
      <w:r w:rsidR="005B0D91" w:rsidRPr="00AC37D6">
        <w:rPr>
          <w:rFonts w:ascii="Arial" w:eastAsia="Arial" w:hAnsi="Arial" w:cs="Arial"/>
          <w:color w:val="000000"/>
          <w:sz w:val="20"/>
          <w:szCs w:val="20"/>
        </w:rPr>
        <w:t xml:space="preserve">but also </w:t>
      </w:r>
      <w:r w:rsidR="00D973A6" w:rsidRPr="00AC37D6">
        <w:rPr>
          <w:rFonts w:ascii="Arial" w:eastAsia="Arial" w:hAnsi="Arial" w:cs="Arial"/>
          <w:color w:val="000000"/>
          <w:sz w:val="20"/>
          <w:szCs w:val="20"/>
        </w:rPr>
        <w:t>his government</w:t>
      </w:r>
      <w:r w:rsidR="00A24A0F" w:rsidRPr="00AC37D6">
        <w:rPr>
          <w:rFonts w:ascii="Arial" w:eastAsia="Arial" w:hAnsi="Arial" w:cs="Arial"/>
          <w:color w:val="000000"/>
          <w:sz w:val="20"/>
          <w:szCs w:val="20"/>
        </w:rPr>
        <w:t>, the media, police</w:t>
      </w:r>
      <w:r w:rsidR="00A537FB" w:rsidRPr="00AC37D6">
        <w:rPr>
          <w:rFonts w:ascii="Arial" w:eastAsia="Arial" w:hAnsi="Arial" w:cs="Arial"/>
          <w:color w:val="000000"/>
          <w:sz w:val="20"/>
          <w:szCs w:val="20"/>
        </w:rPr>
        <w:t xml:space="preserve"> and</w:t>
      </w:r>
      <w:r w:rsidR="00D973A6" w:rsidRPr="00AC37D6">
        <w:rPr>
          <w:rFonts w:ascii="Arial" w:eastAsia="Arial" w:hAnsi="Arial" w:cs="Arial"/>
          <w:color w:val="000000"/>
          <w:sz w:val="20"/>
          <w:szCs w:val="20"/>
        </w:rPr>
        <w:t xml:space="preserve"> the legal system</w:t>
      </w:r>
      <w:r w:rsidR="00A537FB" w:rsidRPr="00AC37D6">
        <w:rPr>
          <w:rFonts w:ascii="Arial" w:eastAsia="Arial" w:hAnsi="Arial" w:cs="Arial"/>
          <w:color w:val="000000"/>
          <w:sz w:val="20"/>
          <w:szCs w:val="20"/>
        </w:rPr>
        <w:t>,</w:t>
      </w:r>
      <w:r w:rsidR="00D973A6" w:rsidRPr="00AC37D6">
        <w:rPr>
          <w:rFonts w:ascii="Arial" w:eastAsia="Arial" w:hAnsi="Arial" w:cs="Arial"/>
          <w:color w:val="000000"/>
          <w:sz w:val="20"/>
          <w:szCs w:val="20"/>
        </w:rPr>
        <w:t xml:space="preserve"> and </w:t>
      </w:r>
      <w:r w:rsidRPr="00AC37D6">
        <w:rPr>
          <w:rFonts w:ascii="Arial" w:eastAsia="Arial" w:hAnsi="Arial" w:cs="Arial"/>
          <w:color w:val="000000"/>
          <w:sz w:val="20"/>
          <w:szCs w:val="20"/>
        </w:rPr>
        <w:t>‘</w:t>
      </w:r>
      <w:r w:rsidR="00D973A6" w:rsidRPr="00AC37D6">
        <w:rPr>
          <w:rFonts w:ascii="Arial" w:eastAsia="Arial" w:hAnsi="Arial" w:cs="Arial"/>
          <w:color w:val="000000"/>
          <w:sz w:val="20"/>
          <w:szCs w:val="20"/>
        </w:rPr>
        <w:t>the people</w:t>
      </w:r>
      <w:r w:rsidRPr="00AC37D6">
        <w:rPr>
          <w:rFonts w:ascii="Arial" w:eastAsia="Arial" w:hAnsi="Arial" w:cs="Arial"/>
          <w:color w:val="000000"/>
          <w:sz w:val="20"/>
          <w:szCs w:val="20"/>
        </w:rPr>
        <w:t>’</w:t>
      </w:r>
      <w:r w:rsidR="00EC1765" w:rsidRPr="00AC37D6">
        <w:rPr>
          <w:rFonts w:ascii="Arial" w:eastAsia="Arial" w:hAnsi="Arial" w:cs="Arial"/>
          <w:color w:val="000000"/>
          <w:sz w:val="20"/>
          <w:szCs w:val="20"/>
        </w:rPr>
        <w:t xml:space="preserve"> as </w:t>
      </w:r>
      <w:r w:rsidR="00D973A6" w:rsidRPr="00AC37D6">
        <w:rPr>
          <w:rFonts w:ascii="Arial" w:eastAsia="Arial" w:hAnsi="Arial" w:cs="Arial"/>
          <w:color w:val="000000"/>
          <w:sz w:val="20"/>
          <w:szCs w:val="20"/>
        </w:rPr>
        <w:t>Ezhel</w:t>
      </w:r>
      <w:r w:rsidR="00DF3108" w:rsidRPr="00AC37D6">
        <w:rPr>
          <w:rFonts w:ascii="Arial" w:eastAsia="Arial" w:hAnsi="Arial" w:cs="Arial"/>
          <w:color w:val="000000"/>
          <w:sz w:val="20"/>
          <w:szCs w:val="20"/>
        </w:rPr>
        <w:t xml:space="preserve">, </w:t>
      </w:r>
      <w:r w:rsidR="00B52FA6" w:rsidRPr="00AC37D6">
        <w:rPr>
          <w:rFonts w:ascii="Arial" w:eastAsia="Arial" w:hAnsi="Arial" w:cs="Arial"/>
          <w:color w:val="000000"/>
          <w:sz w:val="20"/>
          <w:szCs w:val="20"/>
        </w:rPr>
        <w:t>the working classes</w:t>
      </w:r>
      <w:r w:rsidR="00DF3108" w:rsidRPr="00AC37D6">
        <w:rPr>
          <w:rFonts w:ascii="Arial" w:eastAsia="Arial" w:hAnsi="Arial" w:cs="Arial"/>
          <w:color w:val="000000"/>
          <w:sz w:val="20"/>
          <w:szCs w:val="20"/>
        </w:rPr>
        <w:t>, dissidents and those wanting justice</w:t>
      </w:r>
      <w:r w:rsidR="00B52FA6" w:rsidRPr="00AC37D6">
        <w:rPr>
          <w:rFonts w:ascii="Arial" w:eastAsia="Arial" w:hAnsi="Arial" w:cs="Arial"/>
          <w:color w:val="000000"/>
          <w:sz w:val="20"/>
          <w:szCs w:val="20"/>
        </w:rPr>
        <w:t xml:space="preserve">. </w:t>
      </w:r>
    </w:p>
    <w:p w14:paraId="744CC439" w14:textId="332106A5" w:rsidR="00155428" w:rsidRPr="00AC37D6" w:rsidRDefault="00137804"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color w:val="000000"/>
          <w:sz w:val="20"/>
          <w:szCs w:val="20"/>
        </w:rPr>
        <w:t xml:space="preserve">In the lyrics, </w:t>
      </w:r>
      <w:r w:rsidR="00302641" w:rsidRPr="00AC37D6">
        <w:rPr>
          <w:rFonts w:ascii="Arial" w:eastAsia="Arial" w:hAnsi="Arial" w:cs="Arial"/>
          <w:color w:val="000000"/>
          <w:sz w:val="20"/>
          <w:szCs w:val="20"/>
        </w:rPr>
        <w:t xml:space="preserve">Ezhel </w:t>
      </w:r>
      <w:r w:rsidR="000B721D" w:rsidRPr="00AC37D6">
        <w:rPr>
          <w:rFonts w:ascii="Arial" w:eastAsia="Arial" w:hAnsi="Arial" w:cs="Arial"/>
          <w:color w:val="000000"/>
          <w:sz w:val="20"/>
          <w:szCs w:val="20"/>
        </w:rPr>
        <w:t>name</w:t>
      </w:r>
      <w:r w:rsidR="00A24A0F" w:rsidRPr="00AC37D6">
        <w:rPr>
          <w:rFonts w:ascii="Arial" w:eastAsia="Arial" w:hAnsi="Arial" w:cs="Arial"/>
          <w:color w:val="000000"/>
          <w:sz w:val="20"/>
          <w:szCs w:val="20"/>
        </w:rPr>
        <w:t xml:space="preserve">s </w:t>
      </w:r>
      <w:r w:rsidR="00FC4E29" w:rsidRPr="00AC37D6">
        <w:rPr>
          <w:rFonts w:ascii="Arial" w:eastAsia="Arial" w:hAnsi="Arial" w:cs="Arial"/>
          <w:color w:val="000000"/>
          <w:sz w:val="20"/>
          <w:szCs w:val="20"/>
        </w:rPr>
        <w:t>‘</w:t>
      </w:r>
      <w:r w:rsidR="00A24A0F" w:rsidRPr="00AC37D6">
        <w:rPr>
          <w:rFonts w:ascii="Arial" w:eastAsia="Arial" w:hAnsi="Arial" w:cs="Arial"/>
          <w:color w:val="000000"/>
          <w:sz w:val="20"/>
          <w:szCs w:val="20"/>
        </w:rPr>
        <w:t>the elite</w:t>
      </w:r>
      <w:r w:rsidR="00FC4E29" w:rsidRPr="00AC37D6">
        <w:rPr>
          <w:rFonts w:ascii="Arial" w:eastAsia="Arial" w:hAnsi="Arial" w:cs="Arial"/>
          <w:color w:val="000000"/>
          <w:sz w:val="20"/>
          <w:szCs w:val="20"/>
        </w:rPr>
        <w:t>’</w:t>
      </w:r>
      <w:r w:rsidR="000B721D" w:rsidRPr="00AC37D6">
        <w:rPr>
          <w:rFonts w:ascii="Arial" w:eastAsia="Arial" w:hAnsi="Arial" w:cs="Arial"/>
          <w:color w:val="000000"/>
          <w:sz w:val="20"/>
          <w:szCs w:val="20"/>
        </w:rPr>
        <w:t xml:space="preserve"> as </w:t>
      </w:r>
      <w:r w:rsidR="004424F5" w:rsidRPr="00AC37D6">
        <w:rPr>
          <w:rFonts w:ascii="Arial" w:eastAsia="Arial" w:hAnsi="Arial" w:cs="Arial"/>
          <w:color w:val="000000"/>
          <w:sz w:val="20"/>
          <w:szCs w:val="20"/>
        </w:rPr>
        <w:t>‘they’,</w:t>
      </w:r>
      <w:r w:rsidR="004424F5" w:rsidRPr="00AC37D6">
        <w:rPr>
          <w:sz w:val="20"/>
          <w:szCs w:val="20"/>
        </w:rPr>
        <w:t xml:space="preserve"> </w:t>
      </w:r>
      <w:r w:rsidR="000B721D" w:rsidRPr="00AC37D6">
        <w:rPr>
          <w:rFonts w:ascii="Arial" w:eastAsia="Arial" w:hAnsi="Arial" w:cs="Arial"/>
          <w:color w:val="000000"/>
          <w:sz w:val="20"/>
          <w:szCs w:val="20"/>
        </w:rPr>
        <w:t xml:space="preserve">‘dictator’, </w:t>
      </w:r>
      <w:r w:rsidR="009F16D8" w:rsidRPr="00AC37D6">
        <w:rPr>
          <w:rFonts w:ascii="Arial" w:eastAsia="Arial" w:hAnsi="Arial" w:cs="Arial"/>
          <w:color w:val="000000"/>
          <w:sz w:val="20"/>
          <w:szCs w:val="20"/>
        </w:rPr>
        <w:t xml:space="preserve">‘the system’, </w:t>
      </w:r>
      <w:r w:rsidR="000B721D" w:rsidRPr="00AC37D6">
        <w:rPr>
          <w:rFonts w:ascii="Arial" w:eastAsia="Arial" w:hAnsi="Arial" w:cs="Arial"/>
          <w:color w:val="000000"/>
          <w:sz w:val="20"/>
          <w:szCs w:val="20"/>
        </w:rPr>
        <w:t>‘arm protectors [police]</w:t>
      </w:r>
      <w:r w:rsidR="00A24A0F" w:rsidRPr="00AC37D6">
        <w:rPr>
          <w:rFonts w:ascii="Arial" w:eastAsia="Arial" w:hAnsi="Arial" w:cs="Arial"/>
          <w:color w:val="000000"/>
          <w:sz w:val="20"/>
          <w:szCs w:val="20"/>
        </w:rPr>
        <w:t>’</w:t>
      </w:r>
      <w:r w:rsidR="000B721D" w:rsidRPr="00AC37D6">
        <w:rPr>
          <w:rFonts w:ascii="Arial" w:eastAsia="Arial" w:hAnsi="Arial" w:cs="Arial"/>
          <w:color w:val="000000"/>
          <w:sz w:val="20"/>
          <w:szCs w:val="20"/>
        </w:rPr>
        <w:t xml:space="preserve">, </w:t>
      </w:r>
      <w:r w:rsidR="005876B7" w:rsidRPr="00AC37D6">
        <w:rPr>
          <w:rFonts w:ascii="Arial" w:eastAsia="Arial" w:hAnsi="Arial" w:cs="Arial"/>
          <w:color w:val="000000"/>
          <w:sz w:val="20"/>
          <w:szCs w:val="20"/>
        </w:rPr>
        <w:t xml:space="preserve">‘newspapers’, </w:t>
      </w:r>
      <w:r w:rsidR="004424F5" w:rsidRPr="00AC37D6">
        <w:rPr>
          <w:rFonts w:ascii="Arial" w:eastAsia="Arial" w:hAnsi="Arial" w:cs="Arial"/>
          <w:color w:val="000000"/>
          <w:sz w:val="20"/>
          <w:szCs w:val="20"/>
        </w:rPr>
        <w:t xml:space="preserve">and </w:t>
      </w:r>
      <w:r w:rsidR="002D58DF" w:rsidRPr="00AC37D6">
        <w:rPr>
          <w:rFonts w:ascii="Arial" w:hAnsi="Arial" w:cs="Arial"/>
          <w:sz w:val="20"/>
          <w:szCs w:val="20"/>
        </w:rPr>
        <w:t>‘</w:t>
      </w:r>
      <w:r w:rsidR="000B721D" w:rsidRPr="00AC37D6">
        <w:rPr>
          <w:rFonts w:ascii="Arial" w:eastAsia="Arial" w:hAnsi="Arial" w:cs="Arial"/>
          <w:color w:val="000000"/>
          <w:sz w:val="20"/>
          <w:szCs w:val="20"/>
        </w:rPr>
        <w:t>empty brains’</w:t>
      </w:r>
      <w:r w:rsidR="00435ABC" w:rsidRPr="00AC37D6">
        <w:rPr>
          <w:rStyle w:val="FootnoteReference"/>
          <w:rFonts w:ascii="Arial" w:eastAsia="Arial" w:hAnsi="Arial" w:cs="Arial"/>
          <w:color w:val="000000"/>
          <w:sz w:val="20"/>
          <w:szCs w:val="20"/>
        </w:rPr>
        <w:footnoteReference w:id="1"/>
      </w:r>
      <w:r w:rsidR="000B721D" w:rsidRPr="00AC37D6">
        <w:rPr>
          <w:rFonts w:ascii="Arial" w:eastAsia="Arial" w:hAnsi="Arial" w:cs="Arial"/>
          <w:color w:val="000000"/>
          <w:sz w:val="20"/>
          <w:szCs w:val="20"/>
        </w:rPr>
        <w:t xml:space="preserve">. Opposed to this elite are </w:t>
      </w:r>
      <w:r w:rsidR="00FC4E29" w:rsidRPr="00AC37D6">
        <w:rPr>
          <w:rFonts w:ascii="Arial" w:eastAsia="Arial" w:hAnsi="Arial" w:cs="Arial"/>
          <w:color w:val="000000"/>
          <w:sz w:val="20"/>
          <w:szCs w:val="20"/>
        </w:rPr>
        <w:t>‘</w:t>
      </w:r>
      <w:r w:rsidR="000B721D" w:rsidRPr="00AC37D6">
        <w:rPr>
          <w:rFonts w:ascii="Arial" w:eastAsia="Arial" w:hAnsi="Arial" w:cs="Arial"/>
          <w:color w:val="000000"/>
          <w:sz w:val="20"/>
          <w:szCs w:val="20"/>
        </w:rPr>
        <w:t>the people</w:t>
      </w:r>
      <w:r w:rsidR="00FC4E29" w:rsidRPr="00AC37D6">
        <w:rPr>
          <w:rFonts w:ascii="Arial" w:eastAsia="Arial" w:hAnsi="Arial" w:cs="Arial"/>
          <w:color w:val="000000"/>
          <w:sz w:val="20"/>
          <w:szCs w:val="20"/>
        </w:rPr>
        <w:t>’</w:t>
      </w:r>
      <w:r w:rsidR="000B721D" w:rsidRPr="00AC37D6">
        <w:rPr>
          <w:rFonts w:ascii="Arial" w:eastAsia="Arial" w:hAnsi="Arial" w:cs="Arial"/>
          <w:color w:val="000000"/>
          <w:sz w:val="20"/>
          <w:szCs w:val="20"/>
        </w:rPr>
        <w:t xml:space="preserve">, named as ‘the people’, </w:t>
      </w:r>
      <w:r w:rsidR="005876B7" w:rsidRPr="00AC37D6">
        <w:rPr>
          <w:rFonts w:ascii="Arial" w:eastAsia="Arial" w:hAnsi="Arial" w:cs="Arial"/>
          <w:color w:val="000000"/>
          <w:sz w:val="20"/>
          <w:szCs w:val="20"/>
        </w:rPr>
        <w:t>‘the public’</w:t>
      </w:r>
      <w:r w:rsidR="00DE464C" w:rsidRPr="00AC37D6">
        <w:rPr>
          <w:rFonts w:ascii="Arial" w:eastAsia="Arial" w:hAnsi="Arial" w:cs="Arial"/>
          <w:color w:val="000000"/>
          <w:sz w:val="20"/>
          <w:szCs w:val="20"/>
        </w:rPr>
        <w:t xml:space="preserve">, </w:t>
      </w:r>
      <w:r w:rsidR="009F16D8" w:rsidRPr="00AC37D6">
        <w:rPr>
          <w:rFonts w:ascii="Arial" w:eastAsia="Arial" w:hAnsi="Arial" w:cs="Arial"/>
          <w:color w:val="000000"/>
          <w:sz w:val="20"/>
          <w:szCs w:val="20"/>
        </w:rPr>
        <w:t>‘everybody’</w:t>
      </w:r>
      <w:r w:rsidR="00801AE4" w:rsidRPr="00AC37D6">
        <w:rPr>
          <w:rFonts w:ascii="Arial" w:eastAsia="Arial" w:hAnsi="Arial" w:cs="Arial"/>
          <w:color w:val="000000"/>
          <w:sz w:val="20"/>
          <w:szCs w:val="20"/>
        </w:rPr>
        <w:t xml:space="preserve">, </w:t>
      </w:r>
      <w:r w:rsidR="00691CFE" w:rsidRPr="00AC37D6">
        <w:rPr>
          <w:rFonts w:ascii="Arial" w:eastAsia="Arial" w:hAnsi="Arial" w:cs="Arial"/>
          <w:color w:val="000000"/>
          <w:sz w:val="20"/>
          <w:szCs w:val="20"/>
        </w:rPr>
        <w:t xml:space="preserve">‘children’, </w:t>
      </w:r>
      <w:r w:rsidR="00D01B69" w:rsidRPr="00AC37D6">
        <w:rPr>
          <w:rFonts w:ascii="Arial" w:eastAsia="Arial" w:hAnsi="Arial" w:cs="Arial"/>
          <w:color w:val="000000"/>
          <w:sz w:val="20"/>
          <w:szCs w:val="20"/>
        </w:rPr>
        <w:t xml:space="preserve">‘mothers’, </w:t>
      </w:r>
      <w:r w:rsidR="00801AE4" w:rsidRPr="00AC37D6">
        <w:rPr>
          <w:rFonts w:ascii="Arial" w:eastAsia="Arial" w:hAnsi="Arial" w:cs="Arial"/>
          <w:color w:val="000000"/>
          <w:sz w:val="20"/>
          <w:szCs w:val="20"/>
        </w:rPr>
        <w:t xml:space="preserve">‘a victim’, </w:t>
      </w:r>
      <w:r w:rsidR="00DE464C" w:rsidRPr="00AC37D6">
        <w:rPr>
          <w:rFonts w:ascii="Arial" w:eastAsia="Arial" w:hAnsi="Arial" w:cs="Arial"/>
          <w:color w:val="000000"/>
          <w:sz w:val="20"/>
          <w:szCs w:val="20"/>
        </w:rPr>
        <w:t xml:space="preserve">and the </w:t>
      </w:r>
      <w:r w:rsidR="00FA209D" w:rsidRPr="00AC37D6">
        <w:rPr>
          <w:rFonts w:ascii="Arial" w:eastAsia="Arial" w:hAnsi="Arial" w:cs="Arial"/>
          <w:color w:val="000000"/>
          <w:sz w:val="20"/>
          <w:szCs w:val="20"/>
        </w:rPr>
        <w:t xml:space="preserve">pronouns </w:t>
      </w:r>
      <w:r w:rsidR="000B721D" w:rsidRPr="00AC37D6">
        <w:rPr>
          <w:rFonts w:ascii="Arial" w:eastAsia="Arial" w:hAnsi="Arial" w:cs="Arial"/>
          <w:color w:val="000000"/>
          <w:sz w:val="20"/>
          <w:szCs w:val="20"/>
        </w:rPr>
        <w:t>‘us’, ‘our’, ‘ourselves’</w:t>
      </w:r>
      <w:r w:rsidR="00FA209D" w:rsidRPr="00AC37D6">
        <w:rPr>
          <w:rFonts w:ascii="Arial" w:eastAsia="Arial" w:hAnsi="Arial" w:cs="Arial"/>
          <w:color w:val="000000"/>
          <w:sz w:val="20"/>
          <w:szCs w:val="20"/>
        </w:rPr>
        <w:t xml:space="preserve">, </w:t>
      </w:r>
      <w:r w:rsidR="000B721D" w:rsidRPr="00AC37D6">
        <w:rPr>
          <w:rFonts w:ascii="Arial" w:eastAsia="Arial" w:hAnsi="Arial" w:cs="Arial"/>
          <w:color w:val="000000"/>
          <w:sz w:val="20"/>
          <w:szCs w:val="20"/>
        </w:rPr>
        <w:t xml:space="preserve">‘we’, ‘you’, </w:t>
      </w:r>
      <w:r w:rsidR="005876B7" w:rsidRPr="00AC37D6">
        <w:rPr>
          <w:rFonts w:ascii="Arial" w:eastAsia="Arial" w:hAnsi="Arial" w:cs="Arial"/>
          <w:color w:val="000000"/>
          <w:sz w:val="20"/>
          <w:szCs w:val="20"/>
        </w:rPr>
        <w:t>and ‘I’</w:t>
      </w:r>
      <w:r w:rsidR="00FA209D" w:rsidRPr="00AC37D6">
        <w:rPr>
          <w:rFonts w:ascii="Arial" w:eastAsia="Arial" w:hAnsi="Arial" w:cs="Arial"/>
          <w:color w:val="000000"/>
          <w:sz w:val="20"/>
          <w:szCs w:val="20"/>
        </w:rPr>
        <w:t>.</w:t>
      </w:r>
      <w:r w:rsidR="005876B7" w:rsidRPr="00AC37D6">
        <w:rPr>
          <w:rFonts w:ascii="Arial" w:eastAsia="Arial" w:hAnsi="Arial" w:cs="Arial"/>
          <w:color w:val="000000"/>
          <w:sz w:val="20"/>
          <w:szCs w:val="20"/>
        </w:rPr>
        <w:t xml:space="preserve"> </w:t>
      </w:r>
      <w:r w:rsidR="00E92AB1" w:rsidRPr="00AC37D6">
        <w:rPr>
          <w:rFonts w:ascii="Arial" w:eastAsia="Arial" w:hAnsi="Arial" w:cs="Arial"/>
          <w:color w:val="000000"/>
          <w:sz w:val="20"/>
          <w:szCs w:val="20"/>
        </w:rPr>
        <w:t xml:space="preserve">The use of pronouns in </w:t>
      </w:r>
      <w:r w:rsidR="00E92AB1" w:rsidRPr="00AC37D6">
        <w:rPr>
          <w:rFonts w:ascii="Arial" w:eastAsia="Arial" w:hAnsi="Arial" w:cs="Arial"/>
          <w:sz w:val="20"/>
          <w:szCs w:val="20"/>
        </w:rPr>
        <w:t xml:space="preserve">‘the only thing I want is justice, but it’s far from us’ suggests Ezhel is part of </w:t>
      </w:r>
      <w:r w:rsidR="00FC4E29" w:rsidRPr="00AC37D6">
        <w:rPr>
          <w:rFonts w:ascii="Arial" w:eastAsia="Arial" w:hAnsi="Arial" w:cs="Arial"/>
          <w:sz w:val="20"/>
          <w:szCs w:val="20"/>
        </w:rPr>
        <w:t>‘</w:t>
      </w:r>
      <w:r w:rsidR="00E92AB1" w:rsidRPr="00AC37D6">
        <w:rPr>
          <w:rFonts w:ascii="Arial" w:eastAsia="Arial" w:hAnsi="Arial" w:cs="Arial"/>
          <w:sz w:val="20"/>
          <w:szCs w:val="20"/>
        </w:rPr>
        <w:t>the people</w:t>
      </w:r>
      <w:r w:rsidR="00FC4E29" w:rsidRPr="00AC37D6">
        <w:rPr>
          <w:rFonts w:ascii="Arial" w:eastAsia="Arial" w:hAnsi="Arial" w:cs="Arial"/>
          <w:sz w:val="20"/>
          <w:szCs w:val="20"/>
        </w:rPr>
        <w:t>’</w:t>
      </w:r>
      <w:r w:rsidR="00F67CD6" w:rsidRPr="00AC37D6">
        <w:rPr>
          <w:rFonts w:ascii="Arial" w:eastAsia="Arial" w:hAnsi="Arial" w:cs="Arial"/>
          <w:sz w:val="20"/>
          <w:szCs w:val="20"/>
        </w:rPr>
        <w:t xml:space="preserve"> opposed to </w:t>
      </w:r>
      <w:r w:rsidR="00FC4E29" w:rsidRPr="00AC37D6">
        <w:rPr>
          <w:rFonts w:ascii="Arial" w:eastAsia="Arial" w:hAnsi="Arial" w:cs="Arial"/>
          <w:sz w:val="20"/>
          <w:szCs w:val="20"/>
        </w:rPr>
        <w:t>‘</w:t>
      </w:r>
      <w:r w:rsidR="00F67CD6" w:rsidRPr="00AC37D6">
        <w:rPr>
          <w:rFonts w:ascii="Arial" w:eastAsia="Arial" w:hAnsi="Arial" w:cs="Arial"/>
          <w:sz w:val="20"/>
          <w:szCs w:val="20"/>
        </w:rPr>
        <w:t>the elite</w:t>
      </w:r>
      <w:r w:rsidR="00FC4E29" w:rsidRPr="00AC37D6">
        <w:rPr>
          <w:rFonts w:ascii="Arial" w:eastAsia="Arial" w:hAnsi="Arial" w:cs="Arial"/>
          <w:sz w:val="20"/>
          <w:szCs w:val="20"/>
        </w:rPr>
        <w:t>’</w:t>
      </w:r>
      <w:r w:rsidR="00E92AB1" w:rsidRPr="00AC37D6">
        <w:rPr>
          <w:rFonts w:ascii="Arial" w:eastAsia="Arial" w:hAnsi="Arial" w:cs="Arial"/>
          <w:sz w:val="20"/>
          <w:szCs w:val="20"/>
        </w:rPr>
        <w:t xml:space="preserve">. </w:t>
      </w:r>
      <w:r w:rsidR="00FC4E29" w:rsidRPr="00AC37D6">
        <w:rPr>
          <w:rFonts w:ascii="Arial" w:eastAsia="Arial" w:hAnsi="Arial" w:cs="Arial"/>
          <w:sz w:val="20"/>
          <w:szCs w:val="20"/>
        </w:rPr>
        <w:t>‘</w:t>
      </w:r>
      <w:r w:rsidR="005876B7" w:rsidRPr="00AC37D6">
        <w:rPr>
          <w:rFonts w:ascii="Arial" w:eastAsia="Arial" w:hAnsi="Arial" w:cs="Arial"/>
          <w:color w:val="000000"/>
          <w:sz w:val="20"/>
          <w:szCs w:val="20"/>
        </w:rPr>
        <w:t>The elite</w:t>
      </w:r>
      <w:r w:rsidR="00FC4E29" w:rsidRPr="00AC37D6">
        <w:rPr>
          <w:rFonts w:ascii="Arial" w:eastAsia="Arial" w:hAnsi="Arial" w:cs="Arial"/>
          <w:color w:val="000000"/>
          <w:sz w:val="20"/>
          <w:szCs w:val="20"/>
        </w:rPr>
        <w:t>’</w:t>
      </w:r>
      <w:r w:rsidR="005876B7" w:rsidRPr="00AC37D6">
        <w:rPr>
          <w:rFonts w:ascii="Arial" w:eastAsia="Arial" w:hAnsi="Arial" w:cs="Arial"/>
          <w:color w:val="000000"/>
          <w:sz w:val="20"/>
          <w:szCs w:val="20"/>
        </w:rPr>
        <w:t xml:space="preserve"> are activated </w:t>
      </w:r>
      <w:r w:rsidR="00DE464C" w:rsidRPr="00AC37D6">
        <w:rPr>
          <w:rFonts w:ascii="Arial" w:eastAsia="Arial" w:hAnsi="Arial" w:cs="Arial"/>
          <w:color w:val="000000"/>
          <w:sz w:val="20"/>
          <w:szCs w:val="20"/>
        </w:rPr>
        <w:t xml:space="preserve">on a number of occasions </w:t>
      </w:r>
      <w:r w:rsidR="005876B7" w:rsidRPr="00AC37D6">
        <w:rPr>
          <w:rFonts w:ascii="Arial" w:eastAsia="Arial" w:hAnsi="Arial" w:cs="Arial"/>
          <w:color w:val="000000"/>
          <w:sz w:val="20"/>
          <w:szCs w:val="20"/>
        </w:rPr>
        <w:t>connoting both power but also negativity</w:t>
      </w:r>
      <w:r w:rsidR="00DE464C" w:rsidRPr="00AC37D6">
        <w:rPr>
          <w:rFonts w:ascii="Arial" w:eastAsia="Arial" w:hAnsi="Arial" w:cs="Arial"/>
          <w:color w:val="000000"/>
          <w:sz w:val="20"/>
          <w:szCs w:val="20"/>
        </w:rPr>
        <w:t xml:space="preserve"> as t</w:t>
      </w:r>
      <w:r w:rsidR="005876B7" w:rsidRPr="00AC37D6">
        <w:rPr>
          <w:rFonts w:ascii="Arial" w:eastAsia="Arial" w:hAnsi="Arial" w:cs="Arial"/>
          <w:color w:val="000000"/>
          <w:sz w:val="20"/>
          <w:szCs w:val="20"/>
        </w:rPr>
        <w:t xml:space="preserve">hey ‘lie’, ‘threw us into the fire’, ‘hit’, ‘have perverted mentalities’, ‘fell really bad [have sick ideas]’, ‘always talk empty’ and ‘steal from the public’. </w:t>
      </w:r>
      <w:r w:rsidR="005B0D91" w:rsidRPr="00AC37D6">
        <w:rPr>
          <w:rFonts w:ascii="Arial" w:eastAsia="Arial" w:hAnsi="Arial" w:cs="Arial"/>
          <w:color w:val="000000"/>
          <w:sz w:val="20"/>
          <w:szCs w:val="20"/>
        </w:rPr>
        <w:t>Unlike in ‘The Storm’</w:t>
      </w:r>
      <w:r w:rsidR="00765A74" w:rsidRPr="00AC37D6">
        <w:rPr>
          <w:rFonts w:ascii="Arial" w:eastAsia="Arial" w:hAnsi="Arial" w:cs="Arial"/>
          <w:color w:val="000000"/>
          <w:sz w:val="20"/>
          <w:szCs w:val="20"/>
        </w:rPr>
        <w:t>,</w:t>
      </w:r>
      <w:r w:rsidR="005B0D91" w:rsidRPr="00AC37D6">
        <w:rPr>
          <w:rFonts w:ascii="Arial" w:eastAsia="Arial" w:hAnsi="Arial" w:cs="Arial"/>
          <w:color w:val="000000"/>
          <w:sz w:val="20"/>
          <w:szCs w:val="20"/>
        </w:rPr>
        <w:t xml:space="preserve"> t</w:t>
      </w:r>
      <w:r w:rsidR="00DE464C" w:rsidRPr="00AC37D6">
        <w:rPr>
          <w:rFonts w:ascii="Arial" w:eastAsia="Arial" w:hAnsi="Arial" w:cs="Arial"/>
          <w:color w:val="000000"/>
          <w:sz w:val="20"/>
          <w:szCs w:val="20"/>
        </w:rPr>
        <w:t>he people</w:t>
      </w:r>
      <w:r w:rsidR="005B0D91" w:rsidRPr="00AC37D6">
        <w:rPr>
          <w:rFonts w:ascii="Arial" w:eastAsia="Arial" w:hAnsi="Arial" w:cs="Arial"/>
          <w:color w:val="000000"/>
          <w:sz w:val="20"/>
          <w:szCs w:val="20"/>
        </w:rPr>
        <w:t>’s</w:t>
      </w:r>
      <w:r w:rsidR="00DE464C" w:rsidRPr="00AC37D6">
        <w:rPr>
          <w:rFonts w:ascii="Arial" w:eastAsia="Arial" w:hAnsi="Arial" w:cs="Arial"/>
          <w:color w:val="000000"/>
          <w:sz w:val="20"/>
          <w:szCs w:val="20"/>
        </w:rPr>
        <w:t xml:space="preserve"> passivat</w:t>
      </w:r>
      <w:r w:rsidR="005B0D91" w:rsidRPr="00AC37D6">
        <w:rPr>
          <w:rFonts w:ascii="Arial" w:eastAsia="Arial" w:hAnsi="Arial" w:cs="Arial"/>
          <w:color w:val="000000"/>
          <w:sz w:val="20"/>
          <w:szCs w:val="20"/>
        </w:rPr>
        <w:t xml:space="preserve">ions </w:t>
      </w:r>
      <w:r w:rsidR="00765A74" w:rsidRPr="00AC37D6">
        <w:rPr>
          <w:rFonts w:ascii="Arial" w:eastAsia="Arial" w:hAnsi="Arial" w:cs="Arial"/>
          <w:color w:val="000000"/>
          <w:sz w:val="20"/>
          <w:szCs w:val="20"/>
        </w:rPr>
        <w:t xml:space="preserve">and victimisation are emphasised </w:t>
      </w:r>
      <w:r w:rsidR="005B0D91" w:rsidRPr="00AC37D6">
        <w:rPr>
          <w:rFonts w:ascii="Arial" w:eastAsia="Arial" w:hAnsi="Arial" w:cs="Arial"/>
          <w:color w:val="000000"/>
          <w:sz w:val="20"/>
          <w:szCs w:val="20"/>
        </w:rPr>
        <w:t>b</w:t>
      </w:r>
      <w:r w:rsidR="00DE464C" w:rsidRPr="00AC37D6">
        <w:rPr>
          <w:rFonts w:ascii="Arial" w:eastAsia="Arial" w:hAnsi="Arial" w:cs="Arial"/>
          <w:color w:val="000000"/>
          <w:sz w:val="20"/>
          <w:szCs w:val="20"/>
        </w:rPr>
        <w:t>y such actions</w:t>
      </w:r>
      <w:r w:rsidR="00D01B69" w:rsidRPr="00AC37D6">
        <w:rPr>
          <w:rFonts w:ascii="Arial" w:eastAsia="Arial" w:hAnsi="Arial" w:cs="Arial"/>
          <w:color w:val="000000"/>
          <w:sz w:val="20"/>
          <w:szCs w:val="20"/>
        </w:rPr>
        <w:t xml:space="preserve">. </w:t>
      </w:r>
      <w:r w:rsidR="00155428" w:rsidRPr="00AC37D6">
        <w:rPr>
          <w:rFonts w:ascii="Arial" w:eastAsia="Arial" w:hAnsi="Arial" w:cs="Arial"/>
          <w:color w:val="000000"/>
          <w:sz w:val="20"/>
          <w:szCs w:val="20"/>
        </w:rPr>
        <w:t>Consider:</w:t>
      </w:r>
    </w:p>
    <w:p w14:paraId="4010AF53" w14:textId="77777777" w:rsidR="00155428" w:rsidRPr="00AC37D6" w:rsidRDefault="00155428"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If a foot slips, arm protectors hit, never die</w:t>
      </w:r>
    </w:p>
    <w:p w14:paraId="5B22DD4A" w14:textId="77777777" w:rsidR="00155428" w:rsidRPr="00AC37D6" w:rsidRDefault="00155428"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Lots of mothers are grieving, children are hungry</w:t>
      </w:r>
    </w:p>
    <w:p w14:paraId="63904D6D" w14:textId="77777777" w:rsidR="00155428" w:rsidRPr="00AC37D6" w:rsidRDefault="00155428"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Don’t think those children are in school, they are child labour</w:t>
      </w:r>
    </w:p>
    <w:p w14:paraId="31F73DDE" w14:textId="77777777" w:rsidR="00155428" w:rsidRPr="00AC37D6" w:rsidRDefault="00155428"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What future is expected from us to live on our salary? </w:t>
      </w:r>
    </w:p>
    <w:p w14:paraId="750D3D5F" w14:textId="3D6BBAC4" w:rsidR="0012046C" w:rsidRPr="00AC37D6" w:rsidRDefault="00691CFE"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T</w:t>
      </w:r>
      <w:r w:rsidR="003B2577" w:rsidRPr="00AC37D6">
        <w:rPr>
          <w:rFonts w:ascii="Arial" w:hAnsi="Arial" w:cs="Arial"/>
          <w:sz w:val="20"/>
          <w:szCs w:val="20"/>
        </w:rPr>
        <w:t xml:space="preserve">he police </w:t>
      </w:r>
      <w:r w:rsidR="000709A3" w:rsidRPr="00AC37D6">
        <w:rPr>
          <w:rFonts w:ascii="Arial" w:eastAsia="Arial" w:hAnsi="Arial" w:cs="Arial"/>
          <w:color w:val="000000"/>
          <w:sz w:val="20"/>
          <w:szCs w:val="20"/>
        </w:rPr>
        <w:t xml:space="preserve">are </w:t>
      </w:r>
      <w:r w:rsidR="003B2577" w:rsidRPr="00AC37D6">
        <w:rPr>
          <w:rFonts w:ascii="Arial" w:eastAsia="Arial" w:hAnsi="Arial" w:cs="Arial"/>
          <w:color w:val="000000"/>
          <w:sz w:val="20"/>
          <w:szCs w:val="20"/>
        </w:rPr>
        <w:t xml:space="preserve">named </w:t>
      </w:r>
      <w:r w:rsidR="000709A3" w:rsidRPr="00AC37D6">
        <w:rPr>
          <w:rFonts w:ascii="Arial" w:eastAsia="Arial" w:hAnsi="Arial" w:cs="Arial"/>
          <w:color w:val="000000"/>
          <w:sz w:val="20"/>
          <w:szCs w:val="20"/>
        </w:rPr>
        <w:t>as ‘arm protectors’ (slang for police)</w:t>
      </w:r>
      <w:r w:rsidRPr="00AC37D6">
        <w:rPr>
          <w:rFonts w:ascii="Arial" w:eastAsia="Arial" w:hAnsi="Arial" w:cs="Arial"/>
          <w:color w:val="000000"/>
          <w:sz w:val="20"/>
          <w:szCs w:val="20"/>
        </w:rPr>
        <w:t xml:space="preserve">, a generic naming that ‘symbolically remove[s </w:t>
      </w:r>
      <w:r w:rsidRPr="00AC37D6">
        <w:rPr>
          <w:rFonts w:ascii="Arial" w:hAnsi="Arial" w:cs="Arial"/>
          <w:sz w:val="20"/>
          <w:szCs w:val="20"/>
        </w:rPr>
        <w:t>them</w:t>
      </w:r>
      <w:r w:rsidRPr="00AC37D6">
        <w:rPr>
          <w:rFonts w:ascii="Arial" w:eastAsia="Arial" w:hAnsi="Arial" w:cs="Arial"/>
          <w:color w:val="000000"/>
          <w:sz w:val="20"/>
          <w:szCs w:val="20"/>
        </w:rPr>
        <w:t>] from the readers’ world of immediate experience, treated as distant “others”’ (van Leeuwen 1996</w:t>
      </w:r>
      <w:r w:rsidR="00BE5168" w:rsidRPr="00AC37D6">
        <w:rPr>
          <w:rFonts w:ascii="Arial" w:eastAsia="Arial" w:hAnsi="Arial" w:cs="Arial"/>
          <w:color w:val="000000"/>
          <w:sz w:val="20"/>
          <w:szCs w:val="20"/>
        </w:rPr>
        <w:t xml:space="preserve">, p. </w:t>
      </w:r>
      <w:r w:rsidRPr="00AC37D6">
        <w:rPr>
          <w:rFonts w:ascii="Arial" w:eastAsia="Arial" w:hAnsi="Arial" w:cs="Arial"/>
          <w:color w:val="000000"/>
          <w:sz w:val="20"/>
          <w:szCs w:val="20"/>
        </w:rPr>
        <w:t xml:space="preserve">48). To the contrary, </w:t>
      </w:r>
      <w:r w:rsidR="000709A3" w:rsidRPr="00AC37D6">
        <w:rPr>
          <w:rFonts w:ascii="Arial" w:eastAsia="Arial" w:hAnsi="Arial" w:cs="Arial"/>
          <w:color w:val="000000"/>
          <w:sz w:val="20"/>
          <w:szCs w:val="20"/>
        </w:rPr>
        <w:t xml:space="preserve">namings of </w:t>
      </w:r>
      <w:r w:rsidR="00B03AD0">
        <w:rPr>
          <w:rFonts w:ascii="Arial" w:eastAsia="Arial" w:hAnsi="Arial" w:cs="Arial"/>
          <w:color w:val="000000"/>
          <w:sz w:val="20"/>
          <w:szCs w:val="20"/>
        </w:rPr>
        <w:t>‘</w:t>
      </w:r>
      <w:r w:rsidR="003B2577" w:rsidRPr="00AC37D6">
        <w:rPr>
          <w:rFonts w:ascii="Arial" w:eastAsia="Arial" w:hAnsi="Arial" w:cs="Arial"/>
          <w:color w:val="000000"/>
          <w:sz w:val="20"/>
          <w:szCs w:val="20"/>
        </w:rPr>
        <w:t>the people</w:t>
      </w:r>
      <w:r w:rsidR="00B03AD0">
        <w:rPr>
          <w:rFonts w:ascii="Arial" w:eastAsia="Arial" w:hAnsi="Arial" w:cs="Arial"/>
          <w:color w:val="000000"/>
          <w:sz w:val="20"/>
          <w:szCs w:val="20"/>
        </w:rPr>
        <w:t xml:space="preserve">’ such as </w:t>
      </w:r>
      <w:r w:rsidR="0073428E" w:rsidRPr="00AC37D6">
        <w:rPr>
          <w:rFonts w:ascii="Arial" w:eastAsia="Arial" w:hAnsi="Arial" w:cs="Arial"/>
          <w:color w:val="000000"/>
          <w:sz w:val="20"/>
          <w:szCs w:val="20"/>
        </w:rPr>
        <w:t>‘mothers’</w:t>
      </w:r>
      <w:r w:rsidR="00B03AD0">
        <w:rPr>
          <w:rFonts w:ascii="Arial" w:eastAsia="Arial" w:hAnsi="Arial" w:cs="Arial"/>
          <w:color w:val="000000"/>
          <w:sz w:val="20"/>
          <w:szCs w:val="20"/>
        </w:rPr>
        <w:t xml:space="preserve"> and</w:t>
      </w:r>
      <w:r w:rsidR="0073428E" w:rsidRPr="00AC37D6">
        <w:rPr>
          <w:rFonts w:ascii="Arial" w:eastAsia="Arial" w:hAnsi="Arial" w:cs="Arial"/>
          <w:color w:val="000000"/>
          <w:sz w:val="20"/>
          <w:szCs w:val="20"/>
        </w:rPr>
        <w:t xml:space="preserve"> ‘children’ identify </w:t>
      </w:r>
      <w:r w:rsidR="00B92B7F" w:rsidRPr="00AC37D6">
        <w:rPr>
          <w:rFonts w:ascii="Arial" w:eastAsia="Arial" w:hAnsi="Arial" w:cs="Arial"/>
          <w:color w:val="000000"/>
          <w:sz w:val="20"/>
          <w:szCs w:val="20"/>
        </w:rPr>
        <w:t xml:space="preserve">family </w:t>
      </w:r>
      <w:r w:rsidR="0073428E" w:rsidRPr="00AC37D6">
        <w:rPr>
          <w:rFonts w:ascii="Arial" w:eastAsia="Arial" w:hAnsi="Arial" w:cs="Arial"/>
          <w:color w:val="000000"/>
          <w:sz w:val="20"/>
          <w:szCs w:val="20"/>
        </w:rPr>
        <w:t xml:space="preserve">relations </w:t>
      </w:r>
      <w:r w:rsidR="00B03AD0">
        <w:rPr>
          <w:rFonts w:ascii="Arial" w:eastAsia="Arial" w:hAnsi="Arial" w:cs="Arial"/>
          <w:color w:val="000000"/>
          <w:sz w:val="20"/>
          <w:szCs w:val="20"/>
        </w:rPr>
        <w:t xml:space="preserve">while </w:t>
      </w:r>
      <w:r w:rsidR="003B2577" w:rsidRPr="00AC37D6">
        <w:rPr>
          <w:rFonts w:ascii="Arial" w:eastAsia="Arial" w:hAnsi="Arial" w:cs="Arial"/>
          <w:color w:val="000000"/>
          <w:sz w:val="20"/>
          <w:szCs w:val="20"/>
        </w:rPr>
        <w:t>sympathy</w:t>
      </w:r>
      <w:r w:rsidRPr="00AC37D6">
        <w:rPr>
          <w:rFonts w:ascii="Arial" w:eastAsia="Arial" w:hAnsi="Arial" w:cs="Arial"/>
          <w:color w:val="000000"/>
          <w:sz w:val="20"/>
          <w:szCs w:val="20"/>
        </w:rPr>
        <w:t xml:space="preserve"> is </w:t>
      </w:r>
      <w:r w:rsidR="0073428E" w:rsidRPr="00AC37D6">
        <w:rPr>
          <w:rFonts w:ascii="Arial" w:eastAsia="Arial" w:hAnsi="Arial" w:cs="Arial"/>
          <w:color w:val="000000"/>
          <w:sz w:val="20"/>
          <w:szCs w:val="20"/>
        </w:rPr>
        <w:t xml:space="preserve">connoted by </w:t>
      </w:r>
      <w:r w:rsidR="00B03AD0">
        <w:rPr>
          <w:rFonts w:ascii="Arial" w:eastAsia="Arial" w:hAnsi="Arial" w:cs="Arial"/>
          <w:color w:val="000000"/>
          <w:sz w:val="20"/>
          <w:szCs w:val="20"/>
        </w:rPr>
        <w:t xml:space="preserve">these people </w:t>
      </w:r>
      <w:r w:rsidR="0073428E" w:rsidRPr="00AC37D6">
        <w:rPr>
          <w:rFonts w:ascii="Arial" w:eastAsia="Arial" w:hAnsi="Arial" w:cs="Arial"/>
          <w:color w:val="000000"/>
          <w:sz w:val="20"/>
          <w:szCs w:val="20"/>
        </w:rPr>
        <w:t xml:space="preserve">being </w:t>
      </w:r>
      <w:r w:rsidR="00366A5D" w:rsidRPr="00AC37D6">
        <w:rPr>
          <w:rFonts w:ascii="Arial" w:eastAsia="Arial" w:hAnsi="Arial" w:cs="Arial"/>
          <w:color w:val="000000"/>
          <w:sz w:val="20"/>
          <w:szCs w:val="20"/>
        </w:rPr>
        <w:t xml:space="preserve">‘hit’ </w:t>
      </w:r>
      <w:r w:rsidR="00C05C87" w:rsidRPr="00AC37D6">
        <w:rPr>
          <w:rFonts w:ascii="Arial" w:eastAsia="Arial" w:hAnsi="Arial" w:cs="Arial"/>
          <w:color w:val="000000"/>
          <w:sz w:val="20"/>
          <w:szCs w:val="20"/>
        </w:rPr>
        <w:t xml:space="preserve">by police </w:t>
      </w:r>
      <w:r w:rsidR="0073428E" w:rsidRPr="00AC37D6">
        <w:rPr>
          <w:rFonts w:ascii="Arial" w:eastAsia="Arial" w:hAnsi="Arial" w:cs="Arial"/>
          <w:color w:val="000000"/>
          <w:sz w:val="20"/>
          <w:szCs w:val="20"/>
        </w:rPr>
        <w:t>(</w:t>
      </w:r>
      <w:r w:rsidR="00C05C87" w:rsidRPr="00AC37D6">
        <w:rPr>
          <w:rFonts w:ascii="Arial" w:eastAsia="Arial" w:hAnsi="Arial" w:cs="Arial"/>
          <w:color w:val="000000"/>
          <w:sz w:val="20"/>
          <w:szCs w:val="20"/>
        </w:rPr>
        <w:t>van Leeuwen 1996). When the people are active, none of these are with agency (one ‘event’ and four ‘state’ processes)</w:t>
      </w:r>
      <w:r w:rsidR="0073428E" w:rsidRPr="00AC37D6">
        <w:rPr>
          <w:rFonts w:ascii="Arial" w:eastAsia="Arial" w:hAnsi="Arial" w:cs="Arial"/>
          <w:color w:val="000000"/>
          <w:sz w:val="20"/>
          <w:szCs w:val="20"/>
        </w:rPr>
        <w:t xml:space="preserve"> connoting </w:t>
      </w:r>
      <w:r w:rsidR="00C05C87" w:rsidRPr="00AC37D6">
        <w:rPr>
          <w:rFonts w:ascii="Arial" w:eastAsia="Arial" w:hAnsi="Arial" w:cs="Arial"/>
          <w:color w:val="000000"/>
          <w:sz w:val="20"/>
          <w:szCs w:val="20"/>
        </w:rPr>
        <w:t>a lack of power</w:t>
      </w:r>
      <w:r w:rsidR="0073428E" w:rsidRPr="00AC37D6">
        <w:rPr>
          <w:rFonts w:ascii="Arial" w:eastAsia="Arial" w:hAnsi="Arial" w:cs="Arial"/>
          <w:color w:val="000000"/>
          <w:sz w:val="20"/>
          <w:szCs w:val="20"/>
        </w:rPr>
        <w:t xml:space="preserve"> (Halliday 1994).</w:t>
      </w:r>
      <w:r w:rsidR="00606395" w:rsidRPr="00AC37D6">
        <w:rPr>
          <w:rFonts w:ascii="Arial" w:eastAsia="Arial" w:hAnsi="Arial" w:cs="Arial"/>
          <w:color w:val="000000"/>
          <w:sz w:val="20"/>
          <w:szCs w:val="20"/>
        </w:rPr>
        <w:t xml:space="preserve"> However, there is a hint of power in </w:t>
      </w:r>
      <w:r w:rsidR="00F37C9B" w:rsidRPr="00AC37D6">
        <w:rPr>
          <w:rFonts w:ascii="Arial" w:eastAsia="Arial" w:hAnsi="Arial" w:cs="Arial"/>
          <w:color w:val="000000"/>
          <w:sz w:val="20"/>
          <w:szCs w:val="20"/>
        </w:rPr>
        <w:t>the people</w:t>
      </w:r>
      <w:r w:rsidR="00606395" w:rsidRPr="00AC37D6">
        <w:rPr>
          <w:rFonts w:ascii="Arial" w:eastAsia="Arial" w:hAnsi="Arial" w:cs="Arial"/>
          <w:color w:val="000000"/>
          <w:sz w:val="20"/>
          <w:szCs w:val="20"/>
        </w:rPr>
        <w:t xml:space="preserve"> ‘never die’, though no details are given </w:t>
      </w:r>
      <w:r w:rsidR="006F4D64" w:rsidRPr="00AC37D6">
        <w:rPr>
          <w:rFonts w:ascii="Arial" w:eastAsia="Arial" w:hAnsi="Arial" w:cs="Arial"/>
          <w:color w:val="000000"/>
          <w:sz w:val="20"/>
          <w:szCs w:val="20"/>
        </w:rPr>
        <w:t>while</w:t>
      </w:r>
      <w:r w:rsidR="00606395" w:rsidRPr="00AC37D6">
        <w:rPr>
          <w:rFonts w:ascii="Arial" w:eastAsia="Arial" w:hAnsi="Arial" w:cs="Arial"/>
          <w:color w:val="000000"/>
          <w:sz w:val="20"/>
          <w:szCs w:val="20"/>
        </w:rPr>
        <w:t xml:space="preserve"> victimisation is emphasised. This is evident where we see</w:t>
      </w:r>
      <w:r w:rsidR="00A213DE" w:rsidRPr="00AC37D6">
        <w:rPr>
          <w:rFonts w:ascii="Arial" w:eastAsia="Arial" w:hAnsi="Arial" w:cs="Arial"/>
          <w:color w:val="000000"/>
          <w:sz w:val="20"/>
          <w:szCs w:val="20"/>
        </w:rPr>
        <w:t xml:space="preserve"> grieving mothers </w:t>
      </w:r>
      <w:r w:rsidR="00C05C87" w:rsidRPr="00AC37D6">
        <w:rPr>
          <w:rFonts w:ascii="Arial" w:eastAsia="Arial" w:hAnsi="Arial" w:cs="Arial"/>
          <w:color w:val="000000"/>
          <w:sz w:val="20"/>
          <w:szCs w:val="20"/>
        </w:rPr>
        <w:t xml:space="preserve">linked </w:t>
      </w:r>
      <w:r w:rsidR="00606395" w:rsidRPr="00AC37D6">
        <w:rPr>
          <w:rFonts w:ascii="Arial" w:eastAsia="Arial" w:hAnsi="Arial" w:cs="Arial"/>
          <w:color w:val="000000"/>
          <w:sz w:val="20"/>
          <w:szCs w:val="20"/>
        </w:rPr>
        <w:t xml:space="preserve">through co-text </w:t>
      </w:r>
      <w:r w:rsidR="00C05C87" w:rsidRPr="00AC37D6">
        <w:rPr>
          <w:rFonts w:ascii="Arial" w:eastAsia="Arial" w:hAnsi="Arial" w:cs="Arial"/>
          <w:color w:val="000000"/>
          <w:sz w:val="20"/>
          <w:szCs w:val="20"/>
        </w:rPr>
        <w:t xml:space="preserve">to police actions as well as child hunger, child labour and </w:t>
      </w:r>
      <w:r w:rsidR="00606395" w:rsidRPr="00AC37D6">
        <w:rPr>
          <w:rFonts w:ascii="Arial" w:eastAsia="Arial" w:hAnsi="Arial" w:cs="Arial"/>
          <w:color w:val="000000"/>
          <w:sz w:val="20"/>
          <w:szCs w:val="20"/>
        </w:rPr>
        <w:t xml:space="preserve">poor </w:t>
      </w:r>
      <w:r w:rsidR="00C05C87" w:rsidRPr="00AC37D6">
        <w:rPr>
          <w:rFonts w:ascii="Arial" w:eastAsia="Arial" w:hAnsi="Arial" w:cs="Arial"/>
          <w:color w:val="000000"/>
          <w:sz w:val="20"/>
          <w:szCs w:val="20"/>
        </w:rPr>
        <w:t>salaries.</w:t>
      </w:r>
      <w:r w:rsidR="00284595" w:rsidRPr="00AC37D6">
        <w:rPr>
          <w:rFonts w:ascii="Arial" w:eastAsia="Arial" w:hAnsi="Arial" w:cs="Arial"/>
          <w:color w:val="000000"/>
          <w:sz w:val="20"/>
          <w:szCs w:val="20"/>
        </w:rPr>
        <w:t xml:space="preserve"> </w:t>
      </w:r>
      <w:r w:rsidR="00C05C87" w:rsidRPr="00AC37D6">
        <w:rPr>
          <w:rFonts w:ascii="Arial" w:hAnsi="Arial" w:cs="Arial"/>
          <w:sz w:val="20"/>
          <w:szCs w:val="20"/>
        </w:rPr>
        <w:t>Erdoğan</w:t>
      </w:r>
      <w:r w:rsidR="00C05C87" w:rsidRPr="00AC37D6">
        <w:rPr>
          <w:rFonts w:ascii="Arial" w:eastAsia="Arial" w:hAnsi="Arial" w:cs="Arial"/>
          <w:color w:val="000000"/>
          <w:sz w:val="20"/>
          <w:szCs w:val="20"/>
        </w:rPr>
        <w:t>’s government is implied</w:t>
      </w:r>
      <w:r w:rsidR="00435ABC" w:rsidRPr="00AC37D6">
        <w:rPr>
          <w:rFonts w:ascii="Arial" w:eastAsia="Arial" w:hAnsi="Arial" w:cs="Arial"/>
          <w:color w:val="000000"/>
          <w:sz w:val="20"/>
          <w:szCs w:val="20"/>
        </w:rPr>
        <w:t xml:space="preserve"> as being responsible for these conditions, though not named</w:t>
      </w:r>
      <w:r w:rsidR="00C05C87" w:rsidRPr="00AC37D6">
        <w:rPr>
          <w:rFonts w:ascii="Arial" w:eastAsia="Arial" w:hAnsi="Arial" w:cs="Arial"/>
          <w:color w:val="000000"/>
          <w:sz w:val="20"/>
          <w:szCs w:val="20"/>
        </w:rPr>
        <w:t xml:space="preserve">. </w:t>
      </w:r>
      <w:r w:rsidR="005636DF" w:rsidRPr="00AC37D6">
        <w:rPr>
          <w:rFonts w:ascii="Arial" w:eastAsia="Arial" w:hAnsi="Arial" w:cs="Arial"/>
          <w:color w:val="000000"/>
          <w:sz w:val="20"/>
          <w:szCs w:val="20"/>
        </w:rPr>
        <w:t xml:space="preserve">Since 2002, </w:t>
      </w:r>
      <w:r w:rsidR="009A0CE6" w:rsidRPr="00AC37D6">
        <w:rPr>
          <w:rFonts w:ascii="Arial" w:hAnsi="Arial" w:cs="Arial"/>
          <w:sz w:val="20"/>
          <w:szCs w:val="20"/>
        </w:rPr>
        <w:t>Erdoğan</w:t>
      </w:r>
      <w:r w:rsidR="009A0CE6" w:rsidRPr="00AC37D6">
        <w:rPr>
          <w:rFonts w:ascii="Arial" w:eastAsia="Arial" w:hAnsi="Arial" w:cs="Arial"/>
          <w:color w:val="000000"/>
          <w:sz w:val="20"/>
          <w:szCs w:val="20"/>
        </w:rPr>
        <w:t xml:space="preserve"> </w:t>
      </w:r>
      <w:r w:rsidR="005B46B4" w:rsidRPr="00AC37D6">
        <w:rPr>
          <w:rFonts w:ascii="Arial" w:eastAsia="Arial" w:hAnsi="Arial" w:cs="Arial"/>
          <w:color w:val="000000"/>
          <w:sz w:val="20"/>
          <w:szCs w:val="20"/>
        </w:rPr>
        <w:t>has advance</w:t>
      </w:r>
      <w:r w:rsidR="005636DF" w:rsidRPr="00AC37D6">
        <w:rPr>
          <w:rFonts w:ascii="Arial" w:eastAsia="Arial" w:hAnsi="Arial" w:cs="Arial"/>
          <w:color w:val="000000"/>
          <w:sz w:val="20"/>
          <w:szCs w:val="20"/>
        </w:rPr>
        <w:t>d</w:t>
      </w:r>
      <w:r w:rsidR="005B46B4" w:rsidRPr="00AC37D6">
        <w:rPr>
          <w:rFonts w:ascii="Arial" w:eastAsia="Arial" w:hAnsi="Arial" w:cs="Arial"/>
          <w:color w:val="000000"/>
          <w:sz w:val="20"/>
          <w:szCs w:val="20"/>
        </w:rPr>
        <w:t xml:space="preserve"> </w:t>
      </w:r>
      <w:r w:rsidR="009A0CE6" w:rsidRPr="00AC37D6">
        <w:rPr>
          <w:rFonts w:ascii="Arial" w:eastAsia="Arial" w:hAnsi="Arial" w:cs="Arial"/>
          <w:color w:val="000000"/>
          <w:sz w:val="20"/>
          <w:szCs w:val="20"/>
        </w:rPr>
        <w:t>a</w:t>
      </w:r>
      <w:r w:rsidR="005B46B4" w:rsidRPr="00AC37D6">
        <w:rPr>
          <w:rFonts w:ascii="Arial" w:eastAsia="Arial" w:hAnsi="Arial" w:cs="Arial"/>
          <w:color w:val="000000"/>
          <w:sz w:val="20"/>
          <w:szCs w:val="20"/>
        </w:rPr>
        <w:t xml:space="preserve"> </w:t>
      </w:r>
      <w:r w:rsidR="00284595" w:rsidRPr="00AC37D6">
        <w:rPr>
          <w:rFonts w:ascii="Arial" w:eastAsia="Arial" w:hAnsi="Arial" w:cs="Arial"/>
          <w:color w:val="000000"/>
          <w:sz w:val="20"/>
          <w:szCs w:val="20"/>
        </w:rPr>
        <w:t xml:space="preserve">neo-liberal </w:t>
      </w:r>
      <w:r w:rsidR="005B46B4" w:rsidRPr="00AC37D6">
        <w:rPr>
          <w:rFonts w:ascii="Arial" w:eastAsia="Arial" w:hAnsi="Arial" w:cs="Arial"/>
          <w:color w:val="000000"/>
          <w:sz w:val="20"/>
          <w:szCs w:val="20"/>
        </w:rPr>
        <w:t xml:space="preserve">economic programme of </w:t>
      </w:r>
      <w:r w:rsidR="005636DF" w:rsidRPr="00AC37D6">
        <w:rPr>
          <w:rFonts w:ascii="Arial" w:eastAsia="Arial" w:hAnsi="Arial" w:cs="Arial"/>
          <w:color w:val="000000"/>
          <w:sz w:val="20"/>
          <w:szCs w:val="20"/>
        </w:rPr>
        <w:t>‘</w:t>
      </w:r>
      <w:r w:rsidR="005B46B4" w:rsidRPr="00AC37D6">
        <w:rPr>
          <w:rFonts w:ascii="Arial" w:eastAsia="Arial" w:hAnsi="Arial" w:cs="Arial"/>
          <w:color w:val="000000"/>
          <w:sz w:val="20"/>
          <w:szCs w:val="20"/>
        </w:rPr>
        <w:t>massive privatizations</w:t>
      </w:r>
      <w:r w:rsidR="00284595" w:rsidRPr="00AC37D6">
        <w:rPr>
          <w:rFonts w:ascii="Arial" w:eastAsia="Arial" w:hAnsi="Arial" w:cs="Arial"/>
          <w:color w:val="000000"/>
          <w:sz w:val="20"/>
          <w:szCs w:val="20"/>
        </w:rPr>
        <w:t>’, ‘</w:t>
      </w:r>
      <w:r w:rsidR="005B46B4" w:rsidRPr="00AC37D6">
        <w:rPr>
          <w:rFonts w:ascii="Arial" w:eastAsia="Arial" w:hAnsi="Arial" w:cs="Arial"/>
          <w:color w:val="000000"/>
          <w:sz w:val="20"/>
          <w:szCs w:val="20"/>
        </w:rPr>
        <w:t>flexibility to labour markets</w:t>
      </w:r>
      <w:r w:rsidR="00284595" w:rsidRPr="00AC37D6">
        <w:rPr>
          <w:rFonts w:ascii="Arial" w:eastAsia="Arial" w:hAnsi="Arial" w:cs="Arial"/>
          <w:color w:val="000000"/>
          <w:sz w:val="20"/>
          <w:szCs w:val="20"/>
        </w:rPr>
        <w:t>’, ‘</w:t>
      </w:r>
      <w:r w:rsidR="005B46B4" w:rsidRPr="00AC37D6">
        <w:rPr>
          <w:rFonts w:ascii="Arial" w:eastAsia="Arial" w:hAnsi="Arial" w:cs="Arial"/>
          <w:color w:val="000000"/>
          <w:sz w:val="20"/>
          <w:szCs w:val="20"/>
        </w:rPr>
        <w:t>deregulation of the social welfare and public health systems</w:t>
      </w:r>
      <w:r w:rsidR="005636DF" w:rsidRPr="00AC37D6">
        <w:rPr>
          <w:rFonts w:ascii="Arial" w:eastAsia="Arial" w:hAnsi="Arial" w:cs="Arial"/>
          <w:color w:val="000000"/>
          <w:sz w:val="20"/>
          <w:szCs w:val="20"/>
        </w:rPr>
        <w:t>’</w:t>
      </w:r>
      <w:r w:rsidR="005B46B4" w:rsidRPr="00AC37D6">
        <w:rPr>
          <w:rFonts w:ascii="Arial" w:eastAsia="Arial" w:hAnsi="Arial" w:cs="Arial"/>
          <w:color w:val="000000"/>
          <w:sz w:val="20"/>
          <w:szCs w:val="20"/>
        </w:rPr>
        <w:t xml:space="preserve"> </w:t>
      </w:r>
      <w:r w:rsidR="00284595" w:rsidRPr="00AC37D6">
        <w:rPr>
          <w:rFonts w:ascii="Arial" w:eastAsia="Arial" w:hAnsi="Arial" w:cs="Arial"/>
          <w:color w:val="000000"/>
          <w:sz w:val="20"/>
          <w:szCs w:val="20"/>
        </w:rPr>
        <w:t xml:space="preserve">resulting in </w:t>
      </w:r>
      <w:r w:rsidR="005636DF" w:rsidRPr="00AC37D6">
        <w:rPr>
          <w:rFonts w:ascii="Arial" w:eastAsia="Arial" w:hAnsi="Arial" w:cs="Arial"/>
          <w:color w:val="000000"/>
          <w:sz w:val="20"/>
          <w:szCs w:val="20"/>
        </w:rPr>
        <w:t xml:space="preserve">success in some sectors of </w:t>
      </w:r>
      <w:r w:rsidR="00284595" w:rsidRPr="00AC37D6">
        <w:rPr>
          <w:rFonts w:ascii="Arial" w:eastAsia="Arial" w:hAnsi="Arial" w:cs="Arial"/>
          <w:color w:val="000000"/>
          <w:sz w:val="20"/>
          <w:szCs w:val="20"/>
        </w:rPr>
        <w:t>the</w:t>
      </w:r>
      <w:r w:rsidR="005636DF" w:rsidRPr="00AC37D6">
        <w:rPr>
          <w:rFonts w:ascii="Arial" w:eastAsia="Arial" w:hAnsi="Arial" w:cs="Arial"/>
          <w:color w:val="000000"/>
          <w:sz w:val="20"/>
          <w:szCs w:val="20"/>
        </w:rPr>
        <w:t xml:space="preserve"> economy</w:t>
      </w:r>
      <w:r w:rsidR="00284595" w:rsidRPr="00AC37D6">
        <w:rPr>
          <w:rFonts w:ascii="Arial" w:eastAsia="Arial" w:hAnsi="Arial" w:cs="Arial"/>
          <w:color w:val="000000"/>
          <w:sz w:val="20"/>
          <w:szCs w:val="20"/>
        </w:rPr>
        <w:t xml:space="preserve"> and </w:t>
      </w:r>
      <w:r w:rsidR="005636DF" w:rsidRPr="00AC37D6">
        <w:rPr>
          <w:rFonts w:ascii="Arial" w:eastAsia="Arial" w:hAnsi="Arial" w:cs="Arial"/>
          <w:color w:val="000000"/>
          <w:sz w:val="20"/>
          <w:szCs w:val="20"/>
        </w:rPr>
        <w:t>record unemployment and poverty in others</w:t>
      </w:r>
      <w:r w:rsidR="00284595" w:rsidRPr="00AC37D6">
        <w:rPr>
          <w:rFonts w:ascii="Arial" w:eastAsia="Arial" w:hAnsi="Arial" w:cs="Arial"/>
          <w:color w:val="000000"/>
          <w:sz w:val="20"/>
          <w:szCs w:val="20"/>
        </w:rPr>
        <w:t xml:space="preserve">, </w:t>
      </w:r>
      <w:r w:rsidR="005636DF" w:rsidRPr="00AC37D6">
        <w:rPr>
          <w:rFonts w:ascii="Arial" w:eastAsia="Arial" w:hAnsi="Arial" w:cs="Arial"/>
          <w:color w:val="000000"/>
          <w:sz w:val="20"/>
          <w:szCs w:val="20"/>
        </w:rPr>
        <w:t>especially the labouring classes (</w:t>
      </w:r>
      <w:r w:rsidR="00284595" w:rsidRPr="00AC37D6">
        <w:rPr>
          <w:rFonts w:ascii="Arial" w:eastAsia="Arial" w:hAnsi="Arial" w:cs="Arial"/>
          <w:color w:val="000000"/>
          <w:sz w:val="20"/>
          <w:szCs w:val="20"/>
        </w:rPr>
        <w:t>Bahçe and Köse 2016</w:t>
      </w:r>
      <w:r w:rsidR="00854F40" w:rsidRPr="00AC37D6">
        <w:rPr>
          <w:rFonts w:ascii="Arial" w:eastAsia="Arial" w:hAnsi="Arial" w:cs="Arial"/>
          <w:color w:val="000000"/>
          <w:sz w:val="20"/>
          <w:szCs w:val="20"/>
        </w:rPr>
        <w:t>, p. 65</w:t>
      </w:r>
      <w:r w:rsidR="00284595" w:rsidRPr="00AC37D6">
        <w:rPr>
          <w:rFonts w:ascii="Arial" w:eastAsia="Arial" w:hAnsi="Arial" w:cs="Arial"/>
          <w:color w:val="000000"/>
          <w:sz w:val="20"/>
          <w:szCs w:val="20"/>
        </w:rPr>
        <w:t xml:space="preserve">; Sümer and Yaşlı </w:t>
      </w:r>
      <w:r w:rsidR="00284595" w:rsidRPr="00AC37D6">
        <w:rPr>
          <w:rFonts w:ascii="Arial" w:eastAsia="Arial" w:hAnsi="Arial" w:cs="Arial"/>
          <w:color w:val="000000"/>
          <w:sz w:val="20"/>
          <w:szCs w:val="20"/>
        </w:rPr>
        <w:lastRenderedPageBreak/>
        <w:t>2010</w:t>
      </w:r>
      <w:r w:rsidR="00854F40" w:rsidRPr="00AC37D6">
        <w:rPr>
          <w:rFonts w:ascii="Arial" w:eastAsia="Arial" w:hAnsi="Arial" w:cs="Arial"/>
          <w:color w:val="000000"/>
          <w:sz w:val="20"/>
          <w:szCs w:val="20"/>
        </w:rPr>
        <w:t>, p. 17</w:t>
      </w:r>
      <w:r w:rsidR="00284595" w:rsidRPr="00AC37D6">
        <w:rPr>
          <w:rFonts w:ascii="Arial" w:eastAsia="Arial" w:hAnsi="Arial" w:cs="Arial"/>
          <w:color w:val="000000"/>
          <w:sz w:val="20"/>
          <w:szCs w:val="20"/>
        </w:rPr>
        <w:t>)</w:t>
      </w:r>
      <w:r w:rsidR="005636DF" w:rsidRPr="00AC37D6">
        <w:rPr>
          <w:rFonts w:ascii="Arial" w:eastAsia="Arial" w:hAnsi="Arial" w:cs="Arial"/>
          <w:color w:val="000000"/>
          <w:sz w:val="20"/>
          <w:szCs w:val="20"/>
        </w:rPr>
        <w:t xml:space="preserve">. </w:t>
      </w:r>
      <w:r w:rsidR="009A0CE6" w:rsidRPr="00AC37D6">
        <w:rPr>
          <w:rFonts w:ascii="Arial" w:eastAsia="Arial" w:hAnsi="Arial" w:cs="Arial"/>
          <w:color w:val="000000"/>
          <w:sz w:val="20"/>
          <w:szCs w:val="20"/>
        </w:rPr>
        <w:t xml:space="preserve">He and his government are directly responsible for </w:t>
      </w:r>
      <w:r w:rsidR="00606395" w:rsidRPr="00AC37D6">
        <w:rPr>
          <w:rFonts w:ascii="Arial" w:eastAsia="Arial" w:hAnsi="Arial" w:cs="Arial"/>
          <w:color w:val="000000"/>
          <w:sz w:val="20"/>
          <w:szCs w:val="20"/>
        </w:rPr>
        <w:t xml:space="preserve">Turkish people’s standard of living. </w:t>
      </w:r>
      <w:r w:rsidR="0012046C" w:rsidRPr="00AC37D6">
        <w:rPr>
          <w:rFonts w:ascii="Arial" w:eastAsia="Arial" w:hAnsi="Arial" w:cs="Arial"/>
          <w:color w:val="000000"/>
          <w:sz w:val="20"/>
          <w:szCs w:val="20"/>
        </w:rPr>
        <w:t>Though poverty ha</w:t>
      </w:r>
      <w:r w:rsidR="009A0CE6" w:rsidRPr="00AC37D6">
        <w:rPr>
          <w:rFonts w:ascii="Arial" w:eastAsia="Arial" w:hAnsi="Arial" w:cs="Arial"/>
          <w:color w:val="000000"/>
          <w:sz w:val="20"/>
          <w:szCs w:val="20"/>
        </w:rPr>
        <w:t>s</w:t>
      </w:r>
      <w:r w:rsidR="0012046C"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always </w:t>
      </w:r>
      <w:r w:rsidR="0012046C" w:rsidRPr="00AC37D6">
        <w:rPr>
          <w:rFonts w:ascii="Arial" w:eastAsia="Arial" w:hAnsi="Arial" w:cs="Arial"/>
          <w:color w:val="000000"/>
          <w:sz w:val="20"/>
          <w:szCs w:val="20"/>
        </w:rPr>
        <w:t>been a</w:t>
      </w:r>
      <w:r w:rsidR="00B92B7F" w:rsidRPr="00AC37D6">
        <w:rPr>
          <w:rFonts w:ascii="Arial" w:eastAsia="Arial" w:hAnsi="Arial" w:cs="Arial"/>
          <w:color w:val="000000"/>
          <w:sz w:val="20"/>
          <w:szCs w:val="20"/>
        </w:rPr>
        <w:t>n historical</w:t>
      </w:r>
      <w:r w:rsidR="0012046C" w:rsidRPr="00AC37D6">
        <w:rPr>
          <w:rFonts w:ascii="Arial" w:eastAsia="Arial" w:hAnsi="Arial" w:cs="Arial"/>
          <w:color w:val="000000"/>
          <w:sz w:val="20"/>
          <w:szCs w:val="20"/>
        </w:rPr>
        <w:t xml:space="preserve"> </w:t>
      </w:r>
      <w:r w:rsidR="00B92B7F" w:rsidRPr="00AC37D6">
        <w:rPr>
          <w:rFonts w:ascii="Arial" w:eastAsia="Arial" w:hAnsi="Arial" w:cs="Arial"/>
          <w:color w:val="000000"/>
          <w:sz w:val="20"/>
          <w:szCs w:val="20"/>
        </w:rPr>
        <w:t>reality</w:t>
      </w:r>
      <w:r w:rsidR="0012046C" w:rsidRPr="00AC37D6">
        <w:rPr>
          <w:rFonts w:ascii="Arial" w:eastAsia="Arial" w:hAnsi="Arial" w:cs="Arial"/>
          <w:color w:val="000000"/>
          <w:sz w:val="20"/>
          <w:szCs w:val="20"/>
        </w:rPr>
        <w:t xml:space="preserve">, </w:t>
      </w:r>
      <w:r w:rsidR="00246254" w:rsidRPr="00AC37D6">
        <w:rPr>
          <w:rFonts w:ascii="Arial" w:eastAsia="Arial" w:hAnsi="Arial" w:cs="Arial"/>
          <w:color w:val="000000"/>
          <w:sz w:val="20"/>
          <w:szCs w:val="20"/>
        </w:rPr>
        <w:t xml:space="preserve">linking </w:t>
      </w:r>
      <w:r w:rsidR="00F165E3" w:rsidRPr="00AC37D6">
        <w:rPr>
          <w:rFonts w:ascii="Arial" w:hAnsi="Arial" w:cs="Arial"/>
          <w:sz w:val="20"/>
          <w:szCs w:val="20"/>
        </w:rPr>
        <w:t>Erdoğan</w:t>
      </w:r>
      <w:r w:rsidR="005636DF" w:rsidRPr="00AC37D6">
        <w:rPr>
          <w:rFonts w:ascii="Arial" w:eastAsia="Arial" w:hAnsi="Arial" w:cs="Arial"/>
          <w:color w:val="000000"/>
          <w:sz w:val="20"/>
          <w:szCs w:val="20"/>
        </w:rPr>
        <w:t xml:space="preserve"> </w:t>
      </w:r>
      <w:r w:rsidR="00246254" w:rsidRPr="00AC37D6">
        <w:rPr>
          <w:rFonts w:ascii="Arial" w:eastAsia="Arial" w:hAnsi="Arial" w:cs="Arial"/>
          <w:color w:val="000000"/>
          <w:sz w:val="20"/>
          <w:szCs w:val="20"/>
        </w:rPr>
        <w:t>with child poverty</w:t>
      </w:r>
      <w:r w:rsidR="005636DF" w:rsidRPr="00AC37D6">
        <w:rPr>
          <w:rFonts w:ascii="Arial" w:eastAsia="Arial" w:hAnsi="Arial" w:cs="Arial"/>
          <w:color w:val="000000"/>
          <w:sz w:val="20"/>
          <w:szCs w:val="20"/>
        </w:rPr>
        <w:t xml:space="preserve">, education problems and weakness connotes a cold, uncaring </w:t>
      </w:r>
      <w:r w:rsidR="00FC4E29" w:rsidRPr="00AC37D6">
        <w:rPr>
          <w:rFonts w:ascii="Arial" w:eastAsia="Arial" w:hAnsi="Arial" w:cs="Arial"/>
          <w:color w:val="000000"/>
          <w:sz w:val="20"/>
          <w:szCs w:val="20"/>
        </w:rPr>
        <w:t>‘</w:t>
      </w:r>
      <w:r w:rsidR="005636DF" w:rsidRPr="00AC37D6">
        <w:rPr>
          <w:rFonts w:ascii="Arial" w:eastAsia="Arial" w:hAnsi="Arial" w:cs="Arial"/>
          <w:color w:val="000000"/>
          <w:sz w:val="20"/>
          <w:szCs w:val="20"/>
        </w:rPr>
        <w:t>elite</w:t>
      </w:r>
      <w:r w:rsidR="00FC4E29" w:rsidRPr="00AC37D6">
        <w:rPr>
          <w:rFonts w:ascii="Arial" w:eastAsia="Arial" w:hAnsi="Arial" w:cs="Arial"/>
          <w:color w:val="000000"/>
          <w:sz w:val="20"/>
          <w:szCs w:val="20"/>
        </w:rPr>
        <w:t>’</w:t>
      </w:r>
      <w:r w:rsidR="005636DF" w:rsidRPr="00AC37D6">
        <w:rPr>
          <w:rFonts w:ascii="Arial" w:eastAsia="Arial" w:hAnsi="Arial" w:cs="Arial"/>
          <w:color w:val="000000"/>
          <w:sz w:val="20"/>
          <w:szCs w:val="20"/>
        </w:rPr>
        <w:t xml:space="preserve"> </w:t>
      </w:r>
      <w:r w:rsidR="00B92B7F" w:rsidRPr="00AC37D6">
        <w:rPr>
          <w:rFonts w:ascii="Arial" w:eastAsia="Arial" w:hAnsi="Arial" w:cs="Arial"/>
          <w:color w:val="000000"/>
          <w:sz w:val="20"/>
          <w:szCs w:val="20"/>
        </w:rPr>
        <w:t xml:space="preserve">not concerned with </w:t>
      </w:r>
      <w:r w:rsidR="00854F40" w:rsidRPr="00AC37D6">
        <w:rPr>
          <w:rFonts w:ascii="Arial" w:eastAsia="Arial" w:hAnsi="Arial" w:cs="Arial"/>
          <w:color w:val="000000"/>
          <w:sz w:val="20"/>
          <w:szCs w:val="20"/>
        </w:rPr>
        <w:t>‘</w:t>
      </w:r>
      <w:r w:rsidR="00B92B7F" w:rsidRPr="00AC37D6">
        <w:rPr>
          <w:rFonts w:ascii="Arial" w:eastAsia="Arial" w:hAnsi="Arial" w:cs="Arial"/>
          <w:color w:val="000000"/>
          <w:sz w:val="20"/>
          <w:szCs w:val="20"/>
        </w:rPr>
        <w:t>the people</w:t>
      </w:r>
      <w:r w:rsidR="00854F40" w:rsidRPr="00AC37D6">
        <w:rPr>
          <w:rFonts w:ascii="Arial" w:eastAsia="Arial" w:hAnsi="Arial" w:cs="Arial"/>
          <w:color w:val="000000"/>
          <w:sz w:val="20"/>
          <w:szCs w:val="20"/>
        </w:rPr>
        <w:t>’</w:t>
      </w:r>
      <w:r w:rsidR="00B92B7F" w:rsidRPr="00AC37D6">
        <w:rPr>
          <w:rFonts w:ascii="Arial" w:eastAsia="Arial" w:hAnsi="Arial" w:cs="Arial"/>
          <w:color w:val="000000"/>
          <w:sz w:val="20"/>
          <w:szCs w:val="20"/>
        </w:rPr>
        <w:t xml:space="preserve">. </w:t>
      </w:r>
    </w:p>
    <w:p w14:paraId="17F8498B" w14:textId="29C5507F" w:rsidR="00691CFE" w:rsidRPr="00AC37D6" w:rsidRDefault="00FC4E29" w:rsidP="00691CFE">
      <w:pPr>
        <w:autoSpaceDE w:val="0"/>
        <w:autoSpaceDN w:val="0"/>
        <w:adjustRightInd w:val="0"/>
        <w:spacing w:after="120" w:line="480" w:lineRule="auto"/>
        <w:rPr>
          <w:rFonts w:ascii="Arial" w:hAnsi="Arial" w:cs="Arial"/>
          <w:sz w:val="20"/>
          <w:szCs w:val="20"/>
          <w:lang w:val="en-US"/>
        </w:rPr>
      </w:pPr>
      <w:r w:rsidRPr="00AC37D6">
        <w:rPr>
          <w:rFonts w:ascii="Arial" w:eastAsia="Arial" w:hAnsi="Arial" w:cs="Arial"/>
          <w:color w:val="000000"/>
          <w:sz w:val="20"/>
          <w:szCs w:val="20"/>
        </w:rPr>
        <w:t>‘</w:t>
      </w:r>
      <w:r w:rsidR="00691CFE" w:rsidRPr="00AC37D6">
        <w:rPr>
          <w:rFonts w:ascii="Arial" w:eastAsia="Arial" w:hAnsi="Arial" w:cs="Arial"/>
          <w:color w:val="000000"/>
          <w:sz w:val="20"/>
          <w:szCs w:val="20"/>
        </w:rPr>
        <w:t>The people</w:t>
      </w:r>
      <w:r w:rsidRPr="00AC37D6">
        <w:rPr>
          <w:rFonts w:ascii="Arial" w:eastAsia="Arial" w:hAnsi="Arial" w:cs="Arial"/>
          <w:color w:val="000000"/>
          <w:sz w:val="20"/>
          <w:szCs w:val="20"/>
        </w:rPr>
        <w:t>’</w:t>
      </w:r>
      <w:r w:rsidR="00691CFE" w:rsidRPr="00AC37D6">
        <w:rPr>
          <w:rFonts w:ascii="Arial" w:eastAsia="Arial" w:hAnsi="Arial" w:cs="Arial"/>
          <w:color w:val="000000"/>
          <w:sz w:val="20"/>
          <w:szCs w:val="20"/>
        </w:rPr>
        <w:t xml:space="preserve"> are also represented as brave. This works multimodally in lines like ‘Dictators lead, the people are on the street in front of them’. Here, ‘dictators’ includes </w:t>
      </w:r>
      <w:r w:rsidR="00691CFE" w:rsidRPr="00AC37D6">
        <w:rPr>
          <w:rFonts w:ascii="Arial" w:hAnsi="Arial" w:cs="Arial"/>
          <w:sz w:val="20"/>
          <w:szCs w:val="20"/>
        </w:rPr>
        <w:t xml:space="preserve">Erdoğan </w:t>
      </w:r>
      <w:r w:rsidR="00691CFE" w:rsidRPr="00AC37D6">
        <w:rPr>
          <w:rFonts w:ascii="Arial" w:eastAsia="Arial" w:hAnsi="Arial" w:cs="Arial"/>
          <w:color w:val="000000"/>
          <w:sz w:val="20"/>
          <w:szCs w:val="20"/>
        </w:rPr>
        <w:t>(another generic naming for the elite)</w:t>
      </w:r>
      <w:r w:rsidR="00691CFE" w:rsidRPr="00AC37D6">
        <w:rPr>
          <w:rFonts w:ascii="Arial" w:hAnsi="Arial" w:cs="Arial"/>
          <w:sz w:val="20"/>
          <w:szCs w:val="20"/>
        </w:rPr>
        <w:t xml:space="preserve">, </w:t>
      </w:r>
      <w:r w:rsidR="00385C93" w:rsidRPr="00AC37D6">
        <w:rPr>
          <w:rFonts w:ascii="Arial" w:hAnsi="Arial" w:cs="Arial"/>
          <w:sz w:val="20"/>
          <w:szCs w:val="20"/>
        </w:rPr>
        <w:t xml:space="preserve">‘dictator’ </w:t>
      </w:r>
      <w:r w:rsidR="00691CFE" w:rsidRPr="00AC37D6">
        <w:rPr>
          <w:rFonts w:ascii="Arial" w:hAnsi="Arial" w:cs="Arial"/>
          <w:sz w:val="20"/>
          <w:szCs w:val="20"/>
        </w:rPr>
        <w:t xml:space="preserve">being a common </w:t>
      </w:r>
      <w:r w:rsidR="00385C93" w:rsidRPr="00AC37D6">
        <w:rPr>
          <w:rFonts w:ascii="Arial" w:hAnsi="Arial" w:cs="Arial"/>
          <w:sz w:val="20"/>
          <w:szCs w:val="20"/>
        </w:rPr>
        <w:t xml:space="preserve">name and </w:t>
      </w:r>
      <w:r w:rsidR="00691CFE" w:rsidRPr="00AC37D6">
        <w:rPr>
          <w:rFonts w:ascii="Arial" w:hAnsi="Arial" w:cs="Arial"/>
          <w:sz w:val="20"/>
          <w:szCs w:val="20"/>
        </w:rPr>
        <w:t xml:space="preserve">criticism </w:t>
      </w:r>
      <w:r w:rsidR="00385C93" w:rsidRPr="00AC37D6">
        <w:rPr>
          <w:rFonts w:ascii="Arial" w:hAnsi="Arial" w:cs="Arial"/>
          <w:sz w:val="20"/>
          <w:szCs w:val="20"/>
        </w:rPr>
        <w:t>used against</w:t>
      </w:r>
      <w:r w:rsidR="00691CFE" w:rsidRPr="00AC37D6">
        <w:rPr>
          <w:rFonts w:ascii="Arial" w:hAnsi="Arial" w:cs="Arial"/>
          <w:sz w:val="20"/>
          <w:szCs w:val="20"/>
        </w:rPr>
        <w:t xml:space="preserve"> him</w:t>
      </w:r>
      <w:r w:rsidR="00385C93" w:rsidRPr="00AC37D6">
        <w:rPr>
          <w:rFonts w:ascii="Arial" w:hAnsi="Arial" w:cs="Arial"/>
          <w:sz w:val="20"/>
          <w:szCs w:val="20"/>
        </w:rPr>
        <w:t xml:space="preserve"> by oppositional media and politicians</w:t>
      </w:r>
      <w:r w:rsidR="00691CFE" w:rsidRPr="00AC37D6">
        <w:rPr>
          <w:rFonts w:ascii="Arial" w:hAnsi="Arial" w:cs="Arial"/>
          <w:sz w:val="20"/>
          <w:szCs w:val="20"/>
        </w:rPr>
        <w:t xml:space="preserve">. </w:t>
      </w:r>
      <w:r w:rsidR="00691CFE" w:rsidRPr="00AC37D6">
        <w:rPr>
          <w:rFonts w:ascii="Arial" w:eastAsia="Arial" w:hAnsi="Arial" w:cs="Arial"/>
          <w:color w:val="000000"/>
          <w:sz w:val="20"/>
          <w:szCs w:val="20"/>
        </w:rPr>
        <w:t xml:space="preserve">He is emphasised at the beginning of the line, though cowardice is also connoted by him leading from behind ‘the people </w:t>
      </w:r>
      <w:r w:rsidR="002747BE" w:rsidRPr="00AC37D6">
        <w:rPr>
          <w:rFonts w:ascii="Arial" w:eastAsia="Arial" w:hAnsi="Arial" w:cs="Arial"/>
          <w:color w:val="000000"/>
          <w:sz w:val="20"/>
          <w:szCs w:val="20"/>
        </w:rPr>
        <w:t>[…]</w:t>
      </w:r>
      <w:r w:rsidR="00691CFE" w:rsidRPr="00AC37D6">
        <w:rPr>
          <w:rFonts w:ascii="Arial" w:eastAsia="Arial" w:hAnsi="Arial" w:cs="Arial"/>
          <w:color w:val="000000"/>
          <w:sz w:val="20"/>
          <w:szCs w:val="20"/>
        </w:rPr>
        <w:t xml:space="preserve"> on the street’. Indeed, during Turkey’s 2016 coup attempt, </w:t>
      </w:r>
      <w:r w:rsidR="00691CFE" w:rsidRPr="00AC37D6">
        <w:rPr>
          <w:rFonts w:ascii="Arial" w:hAnsi="Arial" w:cs="Arial"/>
          <w:sz w:val="20"/>
          <w:szCs w:val="20"/>
        </w:rPr>
        <w:t>Erdoğan</w:t>
      </w:r>
      <w:r w:rsidR="00691CFE" w:rsidRPr="00AC37D6">
        <w:rPr>
          <w:rFonts w:ascii="Arial" w:eastAsia="Arial" w:hAnsi="Arial" w:cs="Arial"/>
          <w:color w:val="000000"/>
          <w:sz w:val="20"/>
          <w:szCs w:val="20"/>
        </w:rPr>
        <w:t xml:space="preserve"> instructed citizens to confront coup soldiers on the streets while he was put on a plane in relative safety until the situation was under control and </w:t>
      </w:r>
      <w:r w:rsidR="006F4D64" w:rsidRPr="00AC37D6">
        <w:rPr>
          <w:rFonts w:ascii="Arial" w:eastAsia="Arial" w:hAnsi="Arial" w:cs="Arial"/>
          <w:color w:val="000000"/>
          <w:sz w:val="20"/>
          <w:szCs w:val="20"/>
        </w:rPr>
        <w:t xml:space="preserve">coup </w:t>
      </w:r>
      <w:r w:rsidR="00691CFE" w:rsidRPr="00AC37D6">
        <w:rPr>
          <w:rFonts w:ascii="Arial" w:eastAsia="Arial" w:hAnsi="Arial" w:cs="Arial"/>
          <w:color w:val="000000"/>
          <w:sz w:val="20"/>
          <w:szCs w:val="20"/>
        </w:rPr>
        <w:t>soldiers had started surrendering (‘</w:t>
      </w:r>
      <w:r w:rsidR="00691CFE" w:rsidRPr="00AC37D6">
        <w:rPr>
          <w:rFonts w:ascii="Arial" w:hAnsi="Arial" w:cs="Arial"/>
          <w:sz w:val="20"/>
          <w:szCs w:val="20"/>
        </w:rPr>
        <w:t>Turkey timeline…’ 2016</w:t>
      </w:r>
      <w:r w:rsidR="00691CFE" w:rsidRPr="00AC37D6">
        <w:rPr>
          <w:rFonts w:ascii="Arial" w:eastAsia="Arial" w:hAnsi="Arial" w:cs="Arial"/>
          <w:color w:val="000000"/>
          <w:sz w:val="20"/>
          <w:szCs w:val="20"/>
        </w:rPr>
        <w:t xml:space="preserve">). As such, this naming and activation is used to delegitimise </w:t>
      </w:r>
      <w:r w:rsidR="00691CFE" w:rsidRPr="00AC37D6">
        <w:rPr>
          <w:rFonts w:ascii="Arial" w:hAnsi="Arial" w:cs="Arial"/>
          <w:sz w:val="20"/>
          <w:szCs w:val="20"/>
        </w:rPr>
        <w:t>Erdoğan</w:t>
      </w:r>
      <w:r w:rsidR="00691CFE" w:rsidRPr="00AC37D6">
        <w:rPr>
          <w:rFonts w:ascii="Arial" w:eastAsia="Arial" w:hAnsi="Arial" w:cs="Arial"/>
          <w:color w:val="000000"/>
          <w:sz w:val="20"/>
          <w:szCs w:val="20"/>
        </w:rPr>
        <w:t xml:space="preserve"> while ‘the people’ are represented as brave. Voice plays a role in this line to both delegitim</w:t>
      </w:r>
      <w:r w:rsidR="00385C93" w:rsidRPr="00AC37D6">
        <w:rPr>
          <w:rFonts w:ascii="Arial" w:eastAsia="Arial" w:hAnsi="Arial" w:cs="Arial"/>
          <w:color w:val="000000"/>
          <w:sz w:val="20"/>
          <w:szCs w:val="20"/>
        </w:rPr>
        <w:t>ise</w:t>
      </w:r>
      <w:r w:rsidR="00691CFE" w:rsidRPr="00AC37D6">
        <w:rPr>
          <w:rFonts w:ascii="Arial" w:eastAsia="Arial" w:hAnsi="Arial" w:cs="Arial"/>
          <w:color w:val="000000"/>
          <w:sz w:val="20"/>
          <w:szCs w:val="20"/>
        </w:rPr>
        <w:t xml:space="preserve"> </w:t>
      </w:r>
      <w:r w:rsidR="00691CFE" w:rsidRPr="00AC37D6">
        <w:rPr>
          <w:rFonts w:ascii="Arial" w:hAnsi="Arial" w:cs="Arial"/>
          <w:sz w:val="20"/>
          <w:szCs w:val="20"/>
        </w:rPr>
        <w:t xml:space="preserve">Erdoğan </w:t>
      </w:r>
      <w:r w:rsidR="00155B40" w:rsidRPr="00AC37D6">
        <w:rPr>
          <w:rFonts w:ascii="Arial" w:hAnsi="Arial" w:cs="Arial"/>
          <w:sz w:val="20"/>
          <w:szCs w:val="20"/>
        </w:rPr>
        <w:t>and legitim</w:t>
      </w:r>
      <w:r w:rsidR="00385C93" w:rsidRPr="00AC37D6">
        <w:rPr>
          <w:rFonts w:ascii="Arial" w:hAnsi="Arial" w:cs="Arial"/>
          <w:sz w:val="20"/>
          <w:szCs w:val="20"/>
        </w:rPr>
        <w:t>ise</w:t>
      </w:r>
      <w:r w:rsidR="00691CFE" w:rsidRPr="00AC37D6">
        <w:rPr>
          <w:rFonts w:ascii="Arial" w:eastAsia="Arial" w:hAnsi="Arial" w:cs="Arial"/>
          <w:color w:val="000000"/>
          <w:sz w:val="20"/>
          <w:szCs w:val="20"/>
        </w:rPr>
        <w:t xml:space="preserve"> Ezhel</w:t>
      </w:r>
      <w:r w:rsidR="00691CFE" w:rsidRPr="00AC37D6">
        <w:rPr>
          <w:rFonts w:ascii="Arial" w:hAnsi="Arial" w:cs="Arial"/>
          <w:sz w:val="20"/>
          <w:szCs w:val="20"/>
        </w:rPr>
        <w:t>, something we s</w:t>
      </w:r>
      <w:r w:rsidR="00182357" w:rsidRPr="00AC37D6">
        <w:rPr>
          <w:rFonts w:ascii="Arial" w:hAnsi="Arial" w:cs="Arial"/>
          <w:sz w:val="20"/>
          <w:szCs w:val="20"/>
        </w:rPr>
        <w:t>ee</w:t>
      </w:r>
      <w:r w:rsidR="00691CFE" w:rsidRPr="00AC37D6">
        <w:rPr>
          <w:rFonts w:ascii="Arial" w:hAnsi="Arial" w:cs="Arial"/>
          <w:sz w:val="20"/>
          <w:szCs w:val="20"/>
        </w:rPr>
        <w:t xml:space="preserve"> in ‘The Storm’. </w:t>
      </w:r>
      <w:r w:rsidR="00691CFE" w:rsidRPr="00AC37D6">
        <w:rPr>
          <w:rFonts w:ascii="Arial" w:eastAsia="Arial" w:hAnsi="Arial" w:cs="Arial"/>
          <w:color w:val="000000"/>
          <w:sz w:val="20"/>
          <w:szCs w:val="20"/>
        </w:rPr>
        <w:t xml:space="preserve">The song starts with Ezhel singing with an open throat, suggesting </w:t>
      </w:r>
      <w:r w:rsidR="00691CFE" w:rsidRPr="00AC37D6">
        <w:rPr>
          <w:rFonts w:ascii="Arial" w:hAnsi="Arial" w:cs="Arial"/>
          <w:sz w:val="20"/>
          <w:szCs w:val="20"/>
        </w:rPr>
        <w:t xml:space="preserve">confidence. In the ‘dictator’ line, </w:t>
      </w:r>
      <w:r w:rsidR="00691CFE" w:rsidRPr="00AC37D6">
        <w:rPr>
          <w:rFonts w:ascii="Arial" w:eastAsia="Arial" w:hAnsi="Arial" w:cs="Arial"/>
          <w:color w:val="000000"/>
          <w:sz w:val="20"/>
          <w:szCs w:val="20"/>
        </w:rPr>
        <w:t xml:space="preserve">throat muscles tense and he sings in a higher pitch, </w:t>
      </w:r>
      <w:r w:rsidR="00204C38" w:rsidRPr="00AC37D6">
        <w:rPr>
          <w:rFonts w:ascii="Arial" w:eastAsia="Arial" w:hAnsi="Arial" w:cs="Arial"/>
          <w:color w:val="000000"/>
          <w:sz w:val="20"/>
          <w:szCs w:val="20"/>
        </w:rPr>
        <w:t>suggesting</w:t>
      </w:r>
      <w:r w:rsidR="008E5F4E" w:rsidRPr="00AC37D6">
        <w:rPr>
          <w:rFonts w:ascii="Arial" w:eastAsia="Arial" w:hAnsi="Arial" w:cs="Arial"/>
          <w:color w:val="000000"/>
          <w:sz w:val="20"/>
          <w:szCs w:val="20"/>
        </w:rPr>
        <w:t xml:space="preserve"> </w:t>
      </w:r>
      <w:r w:rsidR="00691CFE" w:rsidRPr="00AC37D6">
        <w:rPr>
          <w:rFonts w:ascii="Arial" w:hAnsi="Arial" w:cs="Arial"/>
          <w:sz w:val="20"/>
          <w:szCs w:val="20"/>
          <w:lang w:val="en-US"/>
        </w:rPr>
        <w:t xml:space="preserve">tension and connoting aggression, anguish and scorn over </w:t>
      </w:r>
      <w:r w:rsidR="00691CFE" w:rsidRPr="00AC37D6">
        <w:rPr>
          <w:rFonts w:ascii="Arial" w:hAnsi="Arial" w:cs="Arial"/>
          <w:sz w:val="20"/>
          <w:szCs w:val="20"/>
        </w:rPr>
        <w:t>Erdoğan</w:t>
      </w:r>
      <w:r w:rsidR="00691CFE" w:rsidRPr="00AC37D6">
        <w:rPr>
          <w:rFonts w:ascii="Arial" w:hAnsi="Arial" w:cs="Arial"/>
          <w:sz w:val="20"/>
          <w:szCs w:val="20"/>
          <w:lang w:val="en-US"/>
        </w:rPr>
        <w:t>’s actions. Hi</w:t>
      </w:r>
      <w:r w:rsidR="00691CFE" w:rsidRPr="00AC37D6">
        <w:rPr>
          <w:rFonts w:ascii="Arial" w:eastAsia="Arial" w:hAnsi="Arial" w:cs="Arial"/>
          <w:color w:val="000000"/>
          <w:sz w:val="20"/>
          <w:szCs w:val="20"/>
        </w:rPr>
        <w:t xml:space="preserve">s vocals are up front in </w:t>
      </w:r>
      <w:r w:rsidR="006F4D64" w:rsidRPr="00AC37D6">
        <w:rPr>
          <w:rFonts w:ascii="Arial" w:eastAsia="Arial" w:hAnsi="Arial" w:cs="Arial"/>
          <w:color w:val="000000"/>
          <w:sz w:val="20"/>
          <w:szCs w:val="20"/>
        </w:rPr>
        <w:t xml:space="preserve">the </w:t>
      </w:r>
      <w:r w:rsidR="00691CFE" w:rsidRPr="00AC37D6">
        <w:rPr>
          <w:rFonts w:ascii="Arial" w:eastAsia="Arial" w:hAnsi="Arial" w:cs="Arial"/>
          <w:color w:val="000000"/>
          <w:sz w:val="20"/>
          <w:szCs w:val="20"/>
        </w:rPr>
        <w:t xml:space="preserve">mix, expressing his dominance. However, another male voice is </w:t>
      </w:r>
      <w:r w:rsidR="00385C93" w:rsidRPr="00AC37D6">
        <w:rPr>
          <w:rFonts w:ascii="Arial" w:eastAsia="Arial" w:hAnsi="Arial" w:cs="Arial"/>
          <w:color w:val="000000"/>
          <w:sz w:val="20"/>
          <w:szCs w:val="20"/>
        </w:rPr>
        <w:t xml:space="preserve">also </w:t>
      </w:r>
      <w:r w:rsidR="00691CFE" w:rsidRPr="00AC37D6">
        <w:rPr>
          <w:rFonts w:ascii="Arial" w:eastAsia="Arial" w:hAnsi="Arial" w:cs="Arial"/>
          <w:color w:val="000000"/>
          <w:sz w:val="20"/>
          <w:szCs w:val="20"/>
        </w:rPr>
        <w:t xml:space="preserve">heard ‘behind’ Ezhel in this and other lines, including the chorus. These other voices sing the same words and same notes at the same time (though with different timbre), connoting </w:t>
      </w:r>
      <w:r w:rsidR="00691CFE" w:rsidRPr="00AC37D6">
        <w:rPr>
          <w:rFonts w:ascii="Arial" w:hAnsi="Arial" w:cs="Arial"/>
          <w:sz w:val="20"/>
          <w:szCs w:val="20"/>
          <w:lang w:val="en-US"/>
        </w:rPr>
        <w:t xml:space="preserve">collective experiences and a sense of community or unity </w:t>
      </w:r>
      <w:r w:rsidR="00691CFE" w:rsidRPr="00AC37D6">
        <w:rPr>
          <w:rFonts w:ascii="Arial" w:eastAsia="Arial" w:hAnsi="Arial" w:cs="Arial"/>
          <w:color w:val="000000"/>
          <w:sz w:val="20"/>
          <w:szCs w:val="20"/>
        </w:rPr>
        <w:t>(</w:t>
      </w:r>
      <w:r w:rsidR="00691CFE" w:rsidRPr="00AC37D6">
        <w:rPr>
          <w:rFonts w:ascii="Arial" w:hAnsi="Arial" w:cs="Arial"/>
          <w:sz w:val="20"/>
          <w:szCs w:val="20"/>
          <w:lang w:val="en-US"/>
        </w:rPr>
        <w:t>Lomax 1968</w:t>
      </w:r>
      <w:r w:rsidR="00BE5168" w:rsidRPr="00AC37D6">
        <w:rPr>
          <w:rFonts w:ascii="Arial" w:hAnsi="Arial" w:cs="Arial"/>
          <w:sz w:val="20"/>
          <w:szCs w:val="20"/>
          <w:lang w:val="en-US"/>
        </w:rPr>
        <w:t xml:space="preserve">, p. </w:t>
      </w:r>
      <w:r w:rsidR="00691CFE" w:rsidRPr="00AC37D6">
        <w:rPr>
          <w:rFonts w:ascii="Arial" w:hAnsi="Arial" w:cs="Arial"/>
          <w:sz w:val="20"/>
          <w:szCs w:val="20"/>
          <w:lang w:val="en-US"/>
        </w:rPr>
        <w:t>156</w:t>
      </w:r>
      <w:r w:rsidR="00691CFE" w:rsidRPr="00AC37D6">
        <w:rPr>
          <w:rFonts w:ascii="Arial" w:eastAsia="Arial" w:hAnsi="Arial" w:cs="Arial"/>
          <w:color w:val="000000"/>
          <w:sz w:val="20"/>
          <w:szCs w:val="20"/>
        </w:rPr>
        <w:t>).</w:t>
      </w:r>
      <w:r w:rsidR="00691CFE" w:rsidRPr="00AC37D6">
        <w:rPr>
          <w:rFonts w:ascii="Arial" w:hAnsi="Arial" w:cs="Arial"/>
          <w:sz w:val="20"/>
          <w:szCs w:val="20"/>
          <w:lang w:val="en-US"/>
        </w:rPr>
        <w:t xml:space="preserve"> As such, Ezhel’s voice is dominant, metaphorically leading </w:t>
      </w:r>
      <w:r w:rsidR="00E5681A" w:rsidRPr="00AC37D6">
        <w:rPr>
          <w:rFonts w:ascii="Arial" w:hAnsi="Arial" w:cs="Arial"/>
          <w:sz w:val="20"/>
          <w:szCs w:val="20"/>
          <w:lang w:val="en-US"/>
        </w:rPr>
        <w:t>‘</w:t>
      </w:r>
      <w:r w:rsidR="00691CFE" w:rsidRPr="00AC37D6">
        <w:rPr>
          <w:rFonts w:ascii="Arial" w:hAnsi="Arial" w:cs="Arial"/>
          <w:sz w:val="20"/>
          <w:szCs w:val="20"/>
          <w:lang w:val="en-US"/>
        </w:rPr>
        <w:t>the people</w:t>
      </w:r>
      <w:r w:rsidR="00E5681A" w:rsidRPr="00AC37D6">
        <w:rPr>
          <w:rFonts w:ascii="Arial" w:hAnsi="Arial" w:cs="Arial"/>
          <w:sz w:val="20"/>
          <w:szCs w:val="20"/>
          <w:lang w:val="en-US"/>
        </w:rPr>
        <w:t>’</w:t>
      </w:r>
      <w:r w:rsidR="00691CFE" w:rsidRPr="00AC37D6">
        <w:rPr>
          <w:rFonts w:ascii="Arial" w:hAnsi="Arial" w:cs="Arial"/>
          <w:sz w:val="20"/>
          <w:szCs w:val="20"/>
          <w:lang w:val="en-US"/>
        </w:rPr>
        <w:t xml:space="preserve"> who criticise the government. </w:t>
      </w:r>
    </w:p>
    <w:p w14:paraId="2B2A1FDB" w14:textId="23C15FB9" w:rsidR="007F3CC5" w:rsidRPr="00AC37D6" w:rsidRDefault="00E751C8"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Lyrics </w:t>
      </w:r>
      <w:r w:rsidR="00267091" w:rsidRPr="00AC37D6">
        <w:rPr>
          <w:rFonts w:ascii="Arial" w:eastAsia="Arial" w:hAnsi="Arial" w:cs="Arial"/>
          <w:color w:val="000000"/>
          <w:sz w:val="20"/>
          <w:szCs w:val="20"/>
        </w:rPr>
        <w:t xml:space="preserve">that construct a despotic </w:t>
      </w:r>
      <w:r w:rsidR="00E5681A" w:rsidRPr="00AC37D6">
        <w:rPr>
          <w:rFonts w:ascii="Arial" w:eastAsia="Arial" w:hAnsi="Arial" w:cs="Arial"/>
          <w:color w:val="000000"/>
          <w:sz w:val="20"/>
          <w:szCs w:val="20"/>
        </w:rPr>
        <w:t>‘</w:t>
      </w:r>
      <w:r w:rsidR="00267091" w:rsidRPr="00AC37D6">
        <w:rPr>
          <w:rFonts w:ascii="Arial" w:eastAsia="Arial" w:hAnsi="Arial" w:cs="Arial"/>
          <w:color w:val="000000"/>
          <w:sz w:val="20"/>
          <w:szCs w:val="20"/>
        </w:rPr>
        <w:t>elite</w:t>
      </w:r>
      <w:r w:rsidR="00E5681A" w:rsidRPr="00AC37D6">
        <w:rPr>
          <w:rFonts w:ascii="Arial" w:eastAsia="Arial" w:hAnsi="Arial" w:cs="Arial"/>
          <w:color w:val="000000"/>
          <w:sz w:val="20"/>
          <w:szCs w:val="20"/>
        </w:rPr>
        <w:t>’</w:t>
      </w:r>
      <w:r w:rsidR="00267091" w:rsidRPr="00AC37D6">
        <w:rPr>
          <w:rFonts w:ascii="Arial" w:eastAsia="Arial" w:hAnsi="Arial" w:cs="Arial"/>
          <w:color w:val="000000"/>
          <w:sz w:val="20"/>
          <w:szCs w:val="20"/>
        </w:rPr>
        <w:t xml:space="preserve"> and </w:t>
      </w:r>
      <w:r w:rsidR="00D75734" w:rsidRPr="00AC37D6">
        <w:rPr>
          <w:rFonts w:ascii="Arial" w:eastAsia="Arial" w:hAnsi="Arial" w:cs="Arial"/>
          <w:color w:val="000000"/>
          <w:sz w:val="20"/>
          <w:szCs w:val="20"/>
        </w:rPr>
        <w:t xml:space="preserve">a strong, bold victimised </w:t>
      </w:r>
      <w:r w:rsidR="00E5681A" w:rsidRPr="00AC37D6">
        <w:rPr>
          <w:rFonts w:ascii="Arial" w:eastAsia="Arial" w:hAnsi="Arial" w:cs="Arial"/>
          <w:color w:val="000000"/>
          <w:sz w:val="20"/>
          <w:szCs w:val="20"/>
        </w:rPr>
        <w:t>‘</w:t>
      </w:r>
      <w:r w:rsidR="00267091" w:rsidRPr="00AC37D6">
        <w:rPr>
          <w:rFonts w:ascii="Arial" w:eastAsia="Arial" w:hAnsi="Arial" w:cs="Arial"/>
          <w:color w:val="000000"/>
          <w:sz w:val="20"/>
          <w:szCs w:val="20"/>
        </w:rPr>
        <w:t>people</w:t>
      </w:r>
      <w:r w:rsidR="00E5681A" w:rsidRPr="00AC37D6">
        <w:rPr>
          <w:rFonts w:ascii="Arial" w:eastAsia="Arial" w:hAnsi="Arial" w:cs="Arial"/>
          <w:color w:val="000000"/>
          <w:sz w:val="20"/>
          <w:szCs w:val="20"/>
        </w:rPr>
        <w:t>’</w:t>
      </w:r>
      <w:r w:rsidR="00267091"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focus the meaning potential of </w:t>
      </w:r>
      <w:r w:rsidR="00267091" w:rsidRPr="00AC37D6">
        <w:rPr>
          <w:rFonts w:ascii="Arial" w:eastAsia="Arial" w:hAnsi="Arial" w:cs="Arial"/>
          <w:color w:val="000000"/>
          <w:sz w:val="20"/>
          <w:szCs w:val="20"/>
        </w:rPr>
        <w:t>both the</w:t>
      </w:r>
      <w:r w:rsidR="00691EE2" w:rsidRPr="00AC37D6">
        <w:rPr>
          <w:rFonts w:ascii="Arial" w:eastAsia="Arial" w:hAnsi="Arial" w:cs="Arial"/>
          <w:color w:val="000000"/>
          <w:sz w:val="20"/>
          <w:szCs w:val="20"/>
        </w:rPr>
        <w:t xml:space="preserve"> dense layer of low-pitched </w:t>
      </w:r>
      <w:r w:rsidR="002A52AC" w:rsidRPr="00AC37D6">
        <w:rPr>
          <w:rFonts w:ascii="Arial" w:eastAsia="Arial" w:hAnsi="Arial" w:cs="Arial"/>
          <w:color w:val="000000"/>
          <w:sz w:val="20"/>
          <w:szCs w:val="20"/>
        </w:rPr>
        <w:t xml:space="preserve">‘droning’ </w:t>
      </w:r>
      <w:r w:rsidR="00267091" w:rsidRPr="00AC37D6">
        <w:rPr>
          <w:rFonts w:ascii="Arial" w:eastAsia="Arial" w:hAnsi="Arial" w:cs="Arial"/>
          <w:color w:val="000000"/>
          <w:sz w:val="20"/>
          <w:szCs w:val="20"/>
        </w:rPr>
        <w:t xml:space="preserve">instrumentation </w:t>
      </w:r>
      <w:r w:rsidR="00D75734" w:rsidRPr="00AC37D6">
        <w:rPr>
          <w:rFonts w:ascii="Arial" w:eastAsia="Arial" w:hAnsi="Arial" w:cs="Arial"/>
          <w:color w:val="000000"/>
          <w:sz w:val="20"/>
          <w:szCs w:val="20"/>
        </w:rPr>
        <w:t xml:space="preserve">heard throughout the song </w:t>
      </w:r>
      <w:r w:rsidR="001607AF" w:rsidRPr="00AC37D6">
        <w:rPr>
          <w:rFonts w:ascii="Arial" w:eastAsia="Arial" w:hAnsi="Arial" w:cs="Arial"/>
          <w:color w:val="000000"/>
          <w:sz w:val="20"/>
          <w:szCs w:val="20"/>
        </w:rPr>
        <w:t xml:space="preserve">and the high pitched keyboard </w:t>
      </w:r>
      <w:r w:rsidR="00691EE2" w:rsidRPr="00AC37D6">
        <w:rPr>
          <w:rFonts w:ascii="Arial" w:eastAsia="Arial" w:hAnsi="Arial" w:cs="Arial"/>
          <w:color w:val="000000"/>
          <w:sz w:val="20"/>
          <w:szCs w:val="20"/>
        </w:rPr>
        <w:t>‘</w:t>
      </w:r>
      <w:r w:rsidR="001607AF" w:rsidRPr="00AC37D6">
        <w:rPr>
          <w:rFonts w:ascii="Arial" w:eastAsia="Arial" w:hAnsi="Arial" w:cs="Arial"/>
          <w:color w:val="000000"/>
          <w:sz w:val="20"/>
          <w:szCs w:val="20"/>
        </w:rPr>
        <w:t>so</w:t>
      </w:r>
      <w:r w:rsidR="00691EE2" w:rsidRPr="00AC37D6">
        <w:rPr>
          <w:rFonts w:ascii="Arial" w:eastAsia="Arial" w:hAnsi="Arial" w:cs="Arial"/>
          <w:color w:val="000000"/>
          <w:sz w:val="20"/>
          <w:szCs w:val="20"/>
        </w:rPr>
        <w:t>lo’</w:t>
      </w:r>
      <w:r w:rsidR="001607AF" w:rsidRPr="00AC37D6">
        <w:rPr>
          <w:rFonts w:ascii="Arial" w:eastAsia="Arial" w:hAnsi="Arial" w:cs="Arial"/>
          <w:color w:val="000000"/>
          <w:sz w:val="20"/>
          <w:szCs w:val="20"/>
        </w:rPr>
        <w:t xml:space="preserve">. </w:t>
      </w:r>
      <w:r w:rsidR="00691EE2" w:rsidRPr="00AC37D6">
        <w:rPr>
          <w:rFonts w:ascii="Arial" w:eastAsia="Arial" w:hAnsi="Arial" w:cs="Arial"/>
          <w:color w:val="000000"/>
          <w:sz w:val="20"/>
          <w:szCs w:val="20"/>
        </w:rPr>
        <w:t xml:space="preserve">Both of these </w:t>
      </w:r>
      <w:r w:rsidR="00D75734" w:rsidRPr="00AC37D6">
        <w:rPr>
          <w:rFonts w:ascii="Arial" w:eastAsia="Arial" w:hAnsi="Arial" w:cs="Arial"/>
          <w:color w:val="000000"/>
          <w:sz w:val="20"/>
          <w:szCs w:val="20"/>
        </w:rPr>
        <w:t>suggest</w:t>
      </w:r>
      <w:r w:rsidR="00691EE2" w:rsidRPr="00AC37D6">
        <w:rPr>
          <w:rFonts w:ascii="Arial" w:eastAsia="Arial" w:hAnsi="Arial" w:cs="Arial"/>
          <w:color w:val="000000"/>
          <w:sz w:val="20"/>
          <w:szCs w:val="20"/>
        </w:rPr>
        <w:t xml:space="preserve"> </w:t>
      </w:r>
      <w:r w:rsidR="00530CA3">
        <w:rPr>
          <w:rFonts w:ascii="Arial" w:eastAsia="Arial" w:hAnsi="Arial" w:cs="Arial"/>
          <w:color w:val="000000"/>
          <w:sz w:val="20"/>
          <w:szCs w:val="20"/>
        </w:rPr>
        <w:t xml:space="preserve">despair but also </w:t>
      </w:r>
      <w:r w:rsidR="00691EE2" w:rsidRPr="00AC37D6">
        <w:rPr>
          <w:rFonts w:ascii="Arial" w:eastAsia="Arial" w:hAnsi="Arial" w:cs="Arial"/>
          <w:color w:val="000000"/>
          <w:sz w:val="20"/>
          <w:szCs w:val="20"/>
        </w:rPr>
        <w:t xml:space="preserve">hope. </w:t>
      </w:r>
      <w:r w:rsidR="00D75734" w:rsidRPr="00AC37D6">
        <w:rPr>
          <w:rFonts w:ascii="Arial" w:eastAsia="Arial" w:hAnsi="Arial" w:cs="Arial"/>
          <w:color w:val="000000"/>
          <w:sz w:val="20"/>
          <w:szCs w:val="20"/>
        </w:rPr>
        <w:t>The l</w:t>
      </w:r>
      <w:r w:rsidRPr="00AC37D6">
        <w:rPr>
          <w:rFonts w:ascii="Arial" w:eastAsia="Arial" w:hAnsi="Arial" w:cs="Arial"/>
          <w:color w:val="000000"/>
          <w:sz w:val="20"/>
          <w:szCs w:val="20"/>
        </w:rPr>
        <w:t xml:space="preserve">ow-pitched </w:t>
      </w:r>
      <w:r w:rsidR="007F3CC5" w:rsidRPr="00AC37D6">
        <w:rPr>
          <w:rFonts w:ascii="Arial" w:eastAsia="Arial" w:hAnsi="Arial" w:cs="Arial"/>
          <w:color w:val="000000"/>
          <w:sz w:val="20"/>
          <w:szCs w:val="20"/>
        </w:rPr>
        <w:t>sounds</w:t>
      </w:r>
      <w:r w:rsidR="00F67465"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alternate </w:t>
      </w:r>
      <w:r w:rsidR="007F3CC5" w:rsidRPr="00AC37D6">
        <w:rPr>
          <w:rFonts w:ascii="Arial" w:eastAsia="Arial" w:hAnsi="Arial" w:cs="Arial"/>
          <w:color w:val="000000"/>
          <w:sz w:val="20"/>
          <w:szCs w:val="20"/>
        </w:rPr>
        <w:t xml:space="preserve">between </w:t>
      </w:r>
      <w:r w:rsidR="001607AF" w:rsidRPr="00AC37D6">
        <w:rPr>
          <w:rFonts w:ascii="Arial" w:eastAsia="Arial" w:hAnsi="Arial" w:cs="Arial"/>
          <w:color w:val="000000"/>
          <w:sz w:val="20"/>
          <w:szCs w:val="20"/>
        </w:rPr>
        <w:t xml:space="preserve">the dominant B </w:t>
      </w:r>
      <w:r w:rsidR="00BC1455" w:rsidRPr="00AC37D6">
        <w:rPr>
          <w:rFonts w:ascii="Arial" w:eastAsia="Arial" w:hAnsi="Arial" w:cs="Arial"/>
          <w:color w:val="000000"/>
          <w:sz w:val="20"/>
          <w:szCs w:val="20"/>
        </w:rPr>
        <w:t>(5</w:t>
      </w:r>
      <w:r w:rsidR="00BC1455" w:rsidRPr="00AC37D6">
        <w:rPr>
          <w:rFonts w:ascii="Arial" w:eastAsia="Arial" w:hAnsi="Arial" w:cs="Arial"/>
          <w:color w:val="000000"/>
          <w:sz w:val="20"/>
          <w:szCs w:val="20"/>
          <w:vertAlign w:val="superscript"/>
        </w:rPr>
        <w:t>th</w:t>
      </w:r>
      <w:r w:rsidR="00BC1455" w:rsidRPr="00AC37D6">
        <w:rPr>
          <w:rFonts w:ascii="Arial" w:eastAsia="Arial" w:hAnsi="Arial" w:cs="Arial"/>
          <w:color w:val="000000"/>
          <w:sz w:val="20"/>
          <w:szCs w:val="20"/>
        </w:rPr>
        <w:t xml:space="preserve">) </w:t>
      </w:r>
      <w:r w:rsidR="001607AF" w:rsidRPr="00AC37D6">
        <w:rPr>
          <w:rFonts w:ascii="Arial" w:eastAsia="Arial" w:hAnsi="Arial" w:cs="Arial"/>
          <w:color w:val="000000"/>
          <w:sz w:val="20"/>
          <w:szCs w:val="20"/>
        </w:rPr>
        <w:t>to the tonic E minor</w:t>
      </w:r>
      <w:r w:rsidR="00267091" w:rsidRPr="00AC37D6">
        <w:rPr>
          <w:rFonts w:ascii="Arial" w:eastAsia="Arial" w:hAnsi="Arial" w:cs="Arial"/>
          <w:color w:val="000000"/>
          <w:sz w:val="20"/>
          <w:szCs w:val="20"/>
        </w:rPr>
        <w:t xml:space="preserve">, </w:t>
      </w:r>
      <w:r w:rsidR="00D75734" w:rsidRPr="00AC37D6">
        <w:rPr>
          <w:rFonts w:ascii="Arial" w:eastAsia="Arial" w:hAnsi="Arial" w:cs="Arial"/>
          <w:color w:val="000000"/>
          <w:sz w:val="20"/>
          <w:szCs w:val="20"/>
        </w:rPr>
        <w:t xml:space="preserve">low pitch and </w:t>
      </w:r>
      <w:r w:rsidR="00267091" w:rsidRPr="00AC37D6">
        <w:rPr>
          <w:rFonts w:ascii="Arial" w:eastAsia="Arial" w:hAnsi="Arial" w:cs="Arial"/>
          <w:color w:val="000000"/>
          <w:sz w:val="20"/>
          <w:szCs w:val="20"/>
        </w:rPr>
        <w:t xml:space="preserve">minor keys </w:t>
      </w:r>
      <w:r w:rsidR="00D75734" w:rsidRPr="00AC37D6">
        <w:rPr>
          <w:rFonts w:ascii="Arial" w:eastAsia="Arial" w:hAnsi="Arial" w:cs="Arial"/>
          <w:color w:val="000000"/>
          <w:sz w:val="20"/>
          <w:szCs w:val="20"/>
        </w:rPr>
        <w:t xml:space="preserve">both </w:t>
      </w:r>
      <w:r w:rsidR="00267091" w:rsidRPr="00AC37D6">
        <w:rPr>
          <w:rFonts w:ascii="Arial" w:eastAsia="Arial" w:hAnsi="Arial" w:cs="Arial"/>
          <w:color w:val="000000"/>
          <w:sz w:val="20"/>
          <w:szCs w:val="20"/>
        </w:rPr>
        <w:t>associated with inward thoughts</w:t>
      </w:r>
      <w:r w:rsidR="00D75734" w:rsidRPr="00AC37D6">
        <w:rPr>
          <w:rFonts w:ascii="Arial" w:eastAsia="Arial" w:hAnsi="Arial" w:cs="Arial"/>
          <w:color w:val="000000"/>
          <w:sz w:val="20"/>
          <w:szCs w:val="20"/>
        </w:rPr>
        <w:t>,</w:t>
      </w:r>
      <w:r w:rsidR="00267091" w:rsidRPr="00AC37D6">
        <w:rPr>
          <w:rFonts w:ascii="Arial" w:eastAsia="Arial" w:hAnsi="Arial" w:cs="Arial"/>
          <w:color w:val="000000"/>
          <w:sz w:val="20"/>
          <w:szCs w:val="20"/>
        </w:rPr>
        <w:t xml:space="preserve"> </w:t>
      </w:r>
      <w:r w:rsidR="00D75734" w:rsidRPr="00AC37D6">
        <w:rPr>
          <w:rFonts w:ascii="Arial" w:eastAsia="Arial" w:hAnsi="Arial" w:cs="Arial"/>
          <w:color w:val="000000"/>
          <w:sz w:val="20"/>
          <w:szCs w:val="20"/>
        </w:rPr>
        <w:t xml:space="preserve">sadness, gravity, </w:t>
      </w:r>
      <w:r w:rsidR="00D75734" w:rsidRPr="00AC37D6">
        <w:rPr>
          <w:rFonts w:ascii="Arial" w:hAnsi="Arial" w:cs="Arial"/>
          <w:sz w:val="20"/>
          <w:szCs w:val="20"/>
          <w:lang w:val="en-US"/>
        </w:rPr>
        <w:t>threat and danger (van Leeuwen 1999</w:t>
      </w:r>
      <w:r w:rsidR="00BE5168" w:rsidRPr="00AC37D6">
        <w:rPr>
          <w:rFonts w:ascii="Arial" w:hAnsi="Arial" w:cs="Arial"/>
          <w:sz w:val="20"/>
          <w:szCs w:val="20"/>
          <w:lang w:val="en-US"/>
        </w:rPr>
        <w:t xml:space="preserve">, p. </w:t>
      </w:r>
      <w:r w:rsidR="00D75734" w:rsidRPr="00AC37D6">
        <w:rPr>
          <w:rFonts w:ascii="Arial" w:hAnsi="Arial" w:cs="Arial"/>
          <w:sz w:val="20"/>
          <w:szCs w:val="20"/>
          <w:lang w:val="en-US"/>
        </w:rPr>
        <w:t>108)</w:t>
      </w:r>
      <w:r w:rsidR="00D75734" w:rsidRPr="00AC37D6">
        <w:rPr>
          <w:rFonts w:ascii="Arial" w:eastAsia="Arial" w:hAnsi="Arial" w:cs="Arial"/>
          <w:color w:val="000000"/>
          <w:sz w:val="20"/>
          <w:szCs w:val="20"/>
        </w:rPr>
        <w:t xml:space="preserve">. </w:t>
      </w:r>
      <w:r w:rsidR="001607AF" w:rsidRPr="00AC37D6">
        <w:rPr>
          <w:rFonts w:ascii="Arial" w:eastAsia="Arial" w:hAnsi="Arial" w:cs="Arial"/>
          <w:color w:val="000000"/>
          <w:sz w:val="20"/>
          <w:szCs w:val="20"/>
        </w:rPr>
        <w:t>Though very likely produced using MIDI effects and not</w:t>
      </w:r>
      <w:r w:rsidR="00F67465" w:rsidRPr="00AC37D6">
        <w:rPr>
          <w:rFonts w:ascii="Arial" w:eastAsia="Arial" w:hAnsi="Arial" w:cs="Arial"/>
          <w:color w:val="000000"/>
          <w:sz w:val="20"/>
          <w:szCs w:val="20"/>
        </w:rPr>
        <w:t xml:space="preserve"> acoustic </w:t>
      </w:r>
      <w:r w:rsidR="001607AF" w:rsidRPr="00AC37D6">
        <w:rPr>
          <w:rFonts w:ascii="Arial" w:eastAsia="Arial" w:hAnsi="Arial" w:cs="Arial"/>
          <w:color w:val="000000"/>
          <w:sz w:val="20"/>
          <w:szCs w:val="20"/>
        </w:rPr>
        <w:t xml:space="preserve">instruments, the E </w:t>
      </w:r>
      <w:r w:rsidR="00F67465" w:rsidRPr="00AC37D6">
        <w:rPr>
          <w:rFonts w:ascii="Arial" w:eastAsia="Arial" w:hAnsi="Arial" w:cs="Arial"/>
          <w:color w:val="000000"/>
          <w:sz w:val="20"/>
          <w:szCs w:val="20"/>
        </w:rPr>
        <w:t xml:space="preserve">is </w:t>
      </w:r>
      <w:r w:rsidR="004D72B5" w:rsidRPr="00AC37D6">
        <w:rPr>
          <w:rFonts w:ascii="Arial" w:eastAsia="Arial" w:hAnsi="Arial" w:cs="Arial"/>
          <w:color w:val="000000"/>
          <w:sz w:val="20"/>
          <w:szCs w:val="20"/>
        </w:rPr>
        <w:t xml:space="preserve">produced by </w:t>
      </w:r>
      <w:r w:rsidR="001607AF" w:rsidRPr="00AC37D6">
        <w:rPr>
          <w:rFonts w:ascii="Arial" w:eastAsia="Arial" w:hAnsi="Arial" w:cs="Arial"/>
          <w:color w:val="000000"/>
          <w:sz w:val="20"/>
          <w:szCs w:val="20"/>
        </w:rPr>
        <w:t xml:space="preserve">a chorus-effect rapid plucked string tremolo while the higher sound </w:t>
      </w:r>
      <w:r w:rsidR="00267091" w:rsidRPr="00AC37D6">
        <w:rPr>
          <w:rFonts w:ascii="Arial" w:eastAsia="Arial" w:hAnsi="Arial" w:cs="Arial"/>
          <w:color w:val="000000"/>
          <w:sz w:val="20"/>
          <w:szCs w:val="20"/>
        </w:rPr>
        <w:t>by</w:t>
      </w:r>
      <w:r w:rsidR="001607AF" w:rsidRPr="00AC37D6">
        <w:rPr>
          <w:rFonts w:ascii="Arial" w:eastAsia="Arial" w:hAnsi="Arial" w:cs="Arial"/>
          <w:color w:val="000000"/>
          <w:sz w:val="20"/>
          <w:szCs w:val="20"/>
        </w:rPr>
        <w:t xml:space="preserve"> a flute-like trill oscillating between the B </w:t>
      </w:r>
      <w:r w:rsidR="00155B40" w:rsidRPr="00AC37D6">
        <w:rPr>
          <w:rFonts w:ascii="Arial" w:eastAsia="Arial" w:hAnsi="Arial" w:cs="Arial"/>
          <w:color w:val="000000"/>
          <w:sz w:val="20"/>
          <w:szCs w:val="20"/>
        </w:rPr>
        <w:t xml:space="preserve">(main note) </w:t>
      </w:r>
      <w:r w:rsidR="001607AF" w:rsidRPr="00AC37D6">
        <w:rPr>
          <w:rFonts w:ascii="Arial" w:eastAsia="Arial" w:hAnsi="Arial" w:cs="Arial"/>
          <w:color w:val="000000"/>
          <w:sz w:val="20"/>
          <w:szCs w:val="20"/>
        </w:rPr>
        <w:t xml:space="preserve">and C. </w:t>
      </w:r>
      <w:r w:rsidR="00BC1455" w:rsidRPr="00AC37D6">
        <w:rPr>
          <w:rFonts w:ascii="Arial" w:eastAsia="Arial" w:hAnsi="Arial" w:cs="Arial"/>
          <w:color w:val="000000"/>
          <w:sz w:val="20"/>
          <w:szCs w:val="20"/>
        </w:rPr>
        <w:t>This</w:t>
      </w:r>
      <w:r w:rsidR="00882F77" w:rsidRPr="00AC37D6">
        <w:rPr>
          <w:rFonts w:ascii="Arial" w:eastAsia="Arial" w:hAnsi="Arial" w:cs="Arial"/>
          <w:color w:val="000000"/>
          <w:sz w:val="20"/>
          <w:szCs w:val="20"/>
        </w:rPr>
        <w:t xml:space="preserve"> alternation</w:t>
      </w:r>
      <w:r w:rsidR="00BC1455" w:rsidRPr="00AC37D6">
        <w:rPr>
          <w:rFonts w:ascii="Arial" w:eastAsia="Arial" w:hAnsi="Arial" w:cs="Arial"/>
          <w:color w:val="000000"/>
          <w:sz w:val="20"/>
          <w:szCs w:val="20"/>
        </w:rPr>
        <w:t xml:space="preserve"> plays</w:t>
      </w:r>
      <w:r w:rsidR="00882F77" w:rsidRPr="00AC37D6">
        <w:rPr>
          <w:rFonts w:ascii="Arial" w:eastAsia="Arial" w:hAnsi="Arial" w:cs="Arial"/>
          <w:color w:val="000000"/>
          <w:sz w:val="20"/>
          <w:szCs w:val="20"/>
        </w:rPr>
        <w:t xml:space="preserve"> on th</w:t>
      </w:r>
      <w:r w:rsidR="00BC1455" w:rsidRPr="00AC37D6">
        <w:rPr>
          <w:rFonts w:ascii="Arial" w:eastAsia="Arial" w:hAnsi="Arial" w:cs="Arial"/>
          <w:color w:val="000000"/>
          <w:sz w:val="20"/>
          <w:szCs w:val="20"/>
        </w:rPr>
        <w:t>e</w:t>
      </w:r>
      <w:r w:rsidR="00882F77" w:rsidRPr="00AC37D6">
        <w:rPr>
          <w:rFonts w:ascii="Arial" w:eastAsia="Arial" w:hAnsi="Arial" w:cs="Arial"/>
          <w:color w:val="000000"/>
          <w:sz w:val="20"/>
          <w:szCs w:val="20"/>
        </w:rPr>
        <w:t xml:space="preserve"> </w:t>
      </w:r>
      <w:r w:rsidR="00BC1455" w:rsidRPr="00AC37D6">
        <w:rPr>
          <w:rFonts w:ascii="Arial" w:eastAsia="Arial" w:hAnsi="Arial" w:cs="Arial"/>
          <w:color w:val="000000"/>
          <w:sz w:val="20"/>
          <w:szCs w:val="20"/>
        </w:rPr>
        <w:t xml:space="preserve">dominant-tonic </w:t>
      </w:r>
      <w:r w:rsidR="00882F77" w:rsidRPr="00AC37D6">
        <w:rPr>
          <w:rFonts w:ascii="Arial" w:eastAsia="Arial" w:hAnsi="Arial" w:cs="Arial"/>
          <w:color w:val="000000"/>
          <w:sz w:val="20"/>
          <w:szCs w:val="20"/>
        </w:rPr>
        <w:t>harmonic relationship</w:t>
      </w:r>
      <w:r w:rsidR="00BC1455" w:rsidRPr="00AC37D6">
        <w:rPr>
          <w:rFonts w:ascii="Arial" w:eastAsia="Arial" w:hAnsi="Arial" w:cs="Arial"/>
          <w:color w:val="000000"/>
          <w:sz w:val="20"/>
          <w:szCs w:val="20"/>
        </w:rPr>
        <w:t>, both connoting ‘anchoring’ and ‘stability’ (Cooke 1959)</w:t>
      </w:r>
      <w:r w:rsidR="00882F77" w:rsidRPr="00AC37D6">
        <w:rPr>
          <w:rFonts w:ascii="Arial" w:eastAsia="Arial" w:hAnsi="Arial" w:cs="Arial"/>
          <w:color w:val="000000"/>
          <w:sz w:val="20"/>
          <w:szCs w:val="20"/>
        </w:rPr>
        <w:t xml:space="preserve">. </w:t>
      </w:r>
      <w:r w:rsidR="00BC1455" w:rsidRPr="00AC37D6">
        <w:rPr>
          <w:rFonts w:ascii="Arial" w:eastAsia="Arial" w:hAnsi="Arial" w:cs="Arial"/>
          <w:color w:val="000000"/>
          <w:sz w:val="20"/>
          <w:szCs w:val="20"/>
        </w:rPr>
        <w:t xml:space="preserve">Confined to these two chords, this melody does not </w:t>
      </w:r>
      <w:r w:rsidR="00BC1455" w:rsidRPr="00AC37D6">
        <w:rPr>
          <w:rFonts w:ascii="Arial" w:eastAsia="Arial" w:hAnsi="Arial" w:cs="Arial"/>
          <w:color w:val="000000"/>
          <w:sz w:val="20"/>
          <w:szCs w:val="20"/>
        </w:rPr>
        <w:lastRenderedPageBreak/>
        <w:t xml:space="preserve">connote ‘going places’, but suggests no escape, a metaphor for </w:t>
      </w:r>
      <w:r w:rsidR="004D72B5" w:rsidRPr="00AC37D6">
        <w:rPr>
          <w:rFonts w:ascii="Arial" w:eastAsia="Arial" w:hAnsi="Arial" w:cs="Arial"/>
          <w:color w:val="000000"/>
          <w:sz w:val="20"/>
          <w:szCs w:val="20"/>
        </w:rPr>
        <w:t xml:space="preserve">victimisation of the people, including </w:t>
      </w:r>
      <w:r w:rsidR="00BC1455" w:rsidRPr="00AC37D6">
        <w:rPr>
          <w:rFonts w:ascii="Arial" w:eastAsia="Arial" w:hAnsi="Arial" w:cs="Arial"/>
          <w:color w:val="000000"/>
          <w:sz w:val="20"/>
          <w:szCs w:val="20"/>
        </w:rPr>
        <w:t>Ezhel’s imprisonment</w:t>
      </w:r>
      <w:r w:rsidR="00D75734" w:rsidRPr="00AC37D6">
        <w:rPr>
          <w:rFonts w:ascii="Arial" w:eastAsia="Arial" w:hAnsi="Arial" w:cs="Arial"/>
          <w:color w:val="000000"/>
          <w:sz w:val="20"/>
          <w:szCs w:val="20"/>
        </w:rPr>
        <w:t xml:space="preserve"> </w:t>
      </w:r>
      <w:r w:rsidR="00155B40" w:rsidRPr="00AC37D6">
        <w:rPr>
          <w:rFonts w:ascii="Arial" w:eastAsia="Arial" w:hAnsi="Arial" w:cs="Arial"/>
          <w:color w:val="000000"/>
          <w:sz w:val="20"/>
          <w:szCs w:val="20"/>
        </w:rPr>
        <w:t>(see below)</w:t>
      </w:r>
      <w:r w:rsidR="00BC1455" w:rsidRPr="00AC37D6">
        <w:rPr>
          <w:rFonts w:ascii="Arial" w:eastAsia="Arial" w:hAnsi="Arial" w:cs="Arial"/>
          <w:color w:val="000000"/>
          <w:sz w:val="20"/>
          <w:szCs w:val="20"/>
        </w:rPr>
        <w:t xml:space="preserve">. </w:t>
      </w:r>
    </w:p>
    <w:p w14:paraId="0A14DD8B" w14:textId="18A2F83E" w:rsidR="007F3CC5" w:rsidRPr="00AC37D6" w:rsidRDefault="002E6BFA" w:rsidP="00F165E3">
      <w:pPr>
        <w:spacing w:after="120" w:line="480" w:lineRule="auto"/>
        <w:rPr>
          <w:rFonts w:ascii="Arial" w:hAnsi="Arial" w:cs="Arial"/>
          <w:sz w:val="20"/>
          <w:szCs w:val="20"/>
        </w:rPr>
      </w:pPr>
      <w:r w:rsidRPr="00AC37D6">
        <w:rPr>
          <w:rFonts w:ascii="Arial" w:eastAsia="Arial" w:hAnsi="Arial" w:cs="Arial"/>
          <w:color w:val="000000"/>
          <w:sz w:val="20"/>
          <w:szCs w:val="20"/>
        </w:rPr>
        <w:t xml:space="preserve">The </w:t>
      </w:r>
      <w:r w:rsidR="00D75734" w:rsidRPr="00AC37D6">
        <w:rPr>
          <w:rFonts w:ascii="Arial" w:eastAsia="Arial" w:hAnsi="Arial" w:cs="Arial"/>
          <w:color w:val="000000"/>
          <w:sz w:val="20"/>
          <w:szCs w:val="20"/>
        </w:rPr>
        <w:t>pitch, p</w:t>
      </w:r>
      <w:r w:rsidR="00D75734" w:rsidRPr="00AC37D6">
        <w:rPr>
          <w:rFonts w:ascii="Arial" w:hAnsi="Arial" w:cs="Arial"/>
          <w:sz w:val="20"/>
          <w:szCs w:val="20"/>
        </w:rPr>
        <w:t xml:space="preserve">itch movement and notes of the </w:t>
      </w:r>
      <w:r w:rsidR="006F4D64" w:rsidRPr="00AC37D6">
        <w:rPr>
          <w:rFonts w:ascii="Arial" w:eastAsia="Arial" w:hAnsi="Arial" w:cs="Arial"/>
          <w:color w:val="000000"/>
          <w:sz w:val="20"/>
          <w:szCs w:val="20"/>
        </w:rPr>
        <w:t>high-</w:t>
      </w:r>
      <w:r w:rsidRPr="00AC37D6">
        <w:rPr>
          <w:rFonts w:ascii="Arial" w:eastAsia="Arial" w:hAnsi="Arial" w:cs="Arial"/>
          <w:color w:val="000000"/>
          <w:sz w:val="20"/>
          <w:szCs w:val="20"/>
        </w:rPr>
        <w:t xml:space="preserve">pitched keyboard sample </w:t>
      </w:r>
      <w:r w:rsidR="00BC40A8" w:rsidRPr="00AC37D6">
        <w:rPr>
          <w:rFonts w:ascii="Arial" w:eastAsia="Arial" w:hAnsi="Arial" w:cs="Arial"/>
          <w:color w:val="000000"/>
          <w:sz w:val="20"/>
          <w:szCs w:val="20"/>
        </w:rPr>
        <w:t>suggest sadness</w:t>
      </w:r>
      <w:r w:rsidR="00267091" w:rsidRPr="00AC37D6">
        <w:rPr>
          <w:rFonts w:ascii="Arial" w:eastAsia="Arial" w:hAnsi="Arial" w:cs="Arial"/>
          <w:color w:val="000000"/>
          <w:sz w:val="20"/>
          <w:szCs w:val="20"/>
        </w:rPr>
        <w:t>, but also</w:t>
      </w:r>
      <w:r w:rsidR="00BC40A8" w:rsidRPr="00AC37D6">
        <w:rPr>
          <w:rFonts w:ascii="Arial" w:eastAsia="Arial" w:hAnsi="Arial" w:cs="Arial"/>
          <w:color w:val="000000"/>
          <w:sz w:val="20"/>
          <w:szCs w:val="20"/>
        </w:rPr>
        <w:t xml:space="preserve"> optimism. </w:t>
      </w:r>
      <w:r w:rsidR="00EC5DCF" w:rsidRPr="00AC37D6">
        <w:rPr>
          <w:rFonts w:ascii="Arial" w:eastAsia="Arial" w:hAnsi="Arial" w:cs="Arial"/>
          <w:color w:val="000000"/>
          <w:sz w:val="20"/>
          <w:szCs w:val="20"/>
        </w:rPr>
        <w:t xml:space="preserve">Image </w:t>
      </w:r>
      <w:r w:rsidR="00204C38" w:rsidRPr="00AC37D6">
        <w:rPr>
          <w:rFonts w:ascii="Arial" w:eastAsia="Arial" w:hAnsi="Arial" w:cs="Arial"/>
          <w:color w:val="000000"/>
          <w:sz w:val="20"/>
          <w:szCs w:val="20"/>
        </w:rPr>
        <w:t>one</w:t>
      </w:r>
      <w:r w:rsidR="00EC5DCF" w:rsidRPr="00AC37D6">
        <w:rPr>
          <w:rFonts w:ascii="Arial" w:eastAsia="Arial" w:hAnsi="Arial" w:cs="Arial"/>
          <w:color w:val="000000"/>
          <w:sz w:val="20"/>
          <w:szCs w:val="20"/>
        </w:rPr>
        <w:t xml:space="preserve"> </w:t>
      </w:r>
      <w:r w:rsidR="004D72B5" w:rsidRPr="00AC37D6">
        <w:rPr>
          <w:rFonts w:ascii="Arial" w:eastAsia="Arial" w:hAnsi="Arial" w:cs="Arial"/>
          <w:color w:val="000000"/>
          <w:sz w:val="20"/>
          <w:szCs w:val="20"/>
        </w:rPr>
        <w:t>is a</w:t>
      </w:r>
      <w:r w:rsidR="00EC5DCF" w:rsidRPr="00AC37D6">
        <w:rPr>
          <w:rFonts w:ascii="Arial" w:eastAsia="Arial" w:hAnsi="Arial" w:cs="Arial"/>
          <w:color w:val="000000"/>
          <w:sz w:val="20"/>
          <w:szCs w:val="20"/>
        </w:rPr>
        <w:t xml:space="preserve"> visual representation of the notes </w:t>
      </w:r>
      <w:r w:rsidR="00F67465" w:rsidRPr="00AC37D6">
        <w:rPr>
          <w:rFonts w:ascii="Arial" w:eastAsia="Arial" w:hAnsi="Arial" w:cs="Arial"/>
          <w:color w:val="000000"/>
          <w:sz w:val="20"/>
          <w:szCs w:val="20"/>
        </w:rPr>
        <w:t>i</w:t>
      </w:r>
      <w:r w:rsidR="004D72B5" w:rsidRPr="00AC37D6">
        <w:rPr>
          <w:rFonts w:ascii="Arial" w:eastAsia="Arial" w:hAnsi="Arial" w:cs="Arial"/>
          <w:color w:val="000000"/>
          <w:sz w:val="20"/>
          <w:szCs w:val="20"/>
        </w:rPr>
        <w:t>n</w:t>
      </w:r>
      <w:r w:rsidR="00EC5DCF" w:rsidRPr="00AC37D6">
        <w:rPr>
          <w:rFonts w:ascii="Arial" w:eastAsia="Arial" w:hAnsi="Arial" w:cs="Arial"/>
          <w:color w:val="000000"/>
          <w:sz w:val="20"/>
          <w:szCs w:val="20"/>
        </w:rPr>
        <w:t xml:space="preserve"> </w:t>
      </w:r>
      <w:r w:rsidR="008F7C86" w:rsidRPr="00AC37D6">
        <w:rPr>
          <w:rFonts w:ascii="Arial" w:eastAsia="Arial" w:hAnsi="Arial" w:cs="Arial"/>
          <w:color w:val="000000"/>
          <w:sz w:val="20"/>
          <w:szCs w:val="20"/>
        </w:rPr>
        <w:t xml:space="preserve">the </w:t>
      </w:r>
      <w:r w:rsidR="00EC5DCF" w:rsidRPr="00AC37D6">
        <w:rPr>
          <w:rFonts w:ascii="Arial" w:eastAsia="Arial" w:hAnsi="Arial" w:cs="Arial"/>
          <w:color w:val="000000"/>
          <w:sz w:val="20"/>
          <w:szCs w:val="20"/>
        </w:rPr>
        <w:t xml:space="preserve">first two musical phrases and </w:t>
      </w:r>
      <w:r w:rsidR="00D75734" w:rsidRPr="00AC37D6">
        <w:rPr>
          <w:rFonts w:ascii="Arial" w:eastAsia="Arial" w:hAnsi="Arial" w:cs="Arial"/>
          <w:color w:val="000000"/>
          <w:sz w:val="20"/>
          <w:szCs w:val="20"/>
        </w:rPr>
        <w:t xml:space="preserve">image </w:t>
      </w:r>
      <w:r w:rsidR="00204C38" w:rsidRPr="00AC37D6">
        <w:rPr>
          <w:rFonts w:ascii="Arial" w:eastAsia="Arial" w:hAnsi="Arial" w:cs="Arial"/>
          <w:color w:val="000000"/>
          <w:sz w:val="20"/>
          <w:szCs w:val="20"/>
        </w:rPr>
        <w:t>two</w:t>
      </w:r>
      <w:r w:rsidR="00EC5DCF" w:rsidRPr="00AC37D6">
        <w:rPr>
          <w:rFonts w:ascii="Arial" w:eastAsia="Arial" w:hAnsi="Arial" w:cs="Arial"/>
          <w:color w:val="000000"/>
          <w:sz w:val="20"/>
          <w:szCs w:val="20"/>
        </w:rPr>
        <w:t xml:space="preserve"> the second two musical phrases. </w:t>
      </w:r>
      <w:r w:rsidR="00EC5DCF" w:rsidRPr="00AC37D6">
        <w:rPr>
          <w:rFonts w:ascii="Arial" w:hAnsi="Arial" w:cs="Arial"/>
          <w:sz w:val="20"/>
          <w:szCs w:val="20"/>
        </w:rPr>
        <w:t>The vertical axis on both images represent</w:t>
      </w:r>
      <w:r w:rsidR="00853EEA">
        <w:rPr>
          <w:rFonts w:ascii="Arial" w:hAnsi="Arial" w:cs="Arial"/>
          <w:sz w:val="20"/>
          <w:szCs w:val="20"/>
        </w:rPr>
        <w:t>s</w:t>
      </w:r>
      <w:r w:rsidR="00EC5DCF" w:rsidRPr="00AC37D6">
        <w:rPr>
          <w:rFonts w:ascii="Arial" w:hAnsi="Arial" w:cs="Arial"/>
          <w:sz w:val="20"/>
          <w:szCs w:val="20"/>
        </w:rPr>
        <w:t xml:space="preserve"> notes on the scale (</w:t>
      </w:r>
      <w:r w:rsidR="00712D32" w:rsidRPr="00AC37D6">
        <w:rPr>
          <w:rFonts w:ascii="Arial" w:hAnsi="Arial" w:cs="Arial"/>
          <w:sz w:val="20"/>
          <w:szCs w:val="20"/>
        </w:rPr>
        <w:t>four</w:t>
      </w:r>
      <w:r w:rsidR="00EC5DCF" w:rsidRPr="00AC37D6">
        <w:rPr>
          <w:rFonts w:ascii="Arial" w:hAnsi="Arial" w:cs="Arial"/>
          <w:sz w:val="20"/>
          <w:szCs w:val="20"/>
        </w:rPr>
        <w:t xml:space="preserve"> is the </w:t>
      </w:r>
      <w:r w:rsidR="004D72B5" w:rsidRPr="00AC37D6">
        <w:rPr>
          <w:rFonts w:ascii="Arial" w:hAnsi="Arial" w:cs="Arial"/>
          <w:sz w:val="20"/>
          <w:szCs w:val="20"/>
        </w:rPr>
        <w:t>tonic</w:t>
      </w:r>
      <w:r w:rsidR="00EC5DCF" w:rsidRPr="00AC37D6">
        <w:rPr>
          <w:rFonts w:ascii="Arial" w:hAnsi="Arial" w:cs="Arial"/>
          <w:sz w:val="20"/>
          <w:szCs w:val="20"/>
        </w:rPr>
        <w:t xml:space="preserve"> note of </w:t>
      </w:r>
      <w:r w:rsidR="00712D32" w:rsidRPr="00AC37D6">
        <w:rPr>
          <w:rFonts w:ascii="Arial" w:hAnsi="Arial" w:cs="Arial"/>
          <w:sz w:val="20"/>
          <w:szCs w:val="20"/>
        </w:rPr>
        <w:t>E</w:t>
      </w:r>
      <w:r w:rsidR="00EC5DCF" w:rsidRPr="00AC37D6">
        <w:rPr>
          <w:rFonts w:ascii="Arial" w:hAnsi="Arial" w:cs="Arial"/>
          <w:sz w:val="20"/>
          <w:szCs w:val="20"/>
        </w:rPr>
        <w:t>) and the horizontal axis represents time.</w:t>
      </w:r>
    </w:p>
    <w:p w14:paraId="4688FC23" w14:textId="3481A8DA" w:rsidR="00853EEA" w:rsidRDefault="00853EEA" w:rsidP="00F165E3">
      <w:pPr>
        <w:spacing w:after="120" w:line="480" w:lineRule="auto"/>
        <w:rPr>
          <w:rFonts w:ascii="Arial" w:hAnsi="Arial" w:cs="Arial"/>
          <w:sz w:val="20"/>
          <w:szCs w:val="20"/>
        </w:rPr>
      </w:pPr>
      <w:r>
        <w:rPr>
          <w:rFonts w:ascii="Arial" w:hAnsi="Arial" w:cs="Arial"/>
          <w:sz w:val="20"/>
          <w:szCs w:val="20"/>
        </w:rPr>
        <w:t>PLEASE INSERT TABLE 1 AROUND HERE</w:t>
      </w:r>
    </w:p>
    <w:p w14:paraId="6D37750E" w14:textId="2B590401" w:rsidR="00853EEA" w:rsidRDefault="00853EEA" w:rsidP="00F165E3">
      <w:pPr>
        <w:spacing w:after="120" w:line="480" w:lineRule="auto"/>
        <w:rPr>
          <w:rFonts w:ascii="Arial" w:hAnsi="Arial" w:cs="Arial"/>
          <w:sz w:val="20"/>
          <w:szCs w:val="20"/>
        </w:rPr>
      </w:pPr>
      <w:r>
        <w:rPr>
          <w:rFonts w:ascii="Arial" w:hAnsi="Arial" w:cs="Arial"/>
          <w:sz w:val="20"/>
          <w:szCs w:val="20"/>
        </w:rPr>
        <w:t>PLEASE ALSO INSERT TABLE 2 AROUND HERE</w:t>
      </w:r>
    </w:p>
    <w:p w14:paraId="42D515F8" w14:textId="77777777" w:rsidR="007F3CC5" w:rsidRPr="00AC37D6" w:rsidRDefault="00F37C9B" w:rsidP="00F165E3">
      <w:pPr>
        <w:spacing w:after="120" w:line="480" w:lineRule="auto"/>
        <w:rPr>
          <w:rFonts w:ascii="Arial" w:hAnsi="Arial" w:cs="Arial"/>
          <w:sz w:val="20"/>
          <w:szCs w:val="20"/>
          <w:lang w:val="en-US"/>
        </w:rPr>
      </w:pPr>
      <w:r w:rsidRPr="00AC37D6">
        <w:rPr>
          <w:rFonts w:ascii="Arial" w:eastAsia="Arial" w:hAnsi="Arial" w:cs="Arial"/>
          <w:color w:val="000000"/>
          <w:sz w:val="20"/>
          <w:szCs w:val="20"/>
        </w:rPr>
        <w:t>Depending on context, h</w:t>
      </w:r>
      <w:r w:rsidR="006F4D64" w:rsidRPr="00AC37D6">
        <w:rPr>
          <w:rFonts w:ascii="Arial" w:eastAsia="Arial" w:hAnsi="Arial" w:cs="Arial"/>
          <w:color w:val="000000"/>
          <w:sz w:val="20"/>
          <w:szCs w:val="20"/>
        </w:rPr>
        <w:t>igh-</w:t>
      </w:r>
      <w:r w:rsidR="00267091" w:rsidRPr="00AC37D6">
        <w:rPr>
          <w:rFonts w:ascii="Arial" w:eastAsia="Arial" w:hAnsi="Arial" w:cs="Arial"/>
          <w:color w:val="000000"/>
          <w:sz w:val="20"/>
          <w:szCs w:val="20"/>
        </w:rPr>
        <w:t xml:space="preserve">pitched sounds </w:t>
      </w:r>
      <w:r w:rsidR="00A537FB" w:rsidRPr="00AC37D6">
        <w:rPr>
          <w:rFonts w:ascii="Arial" w:eastAsia="Arial" w:hAnsi="Arial" w:cs="Arial"/>
          <w:color w:val="000000"/>
          <w:sz w:val="20"/>
          <w:szCs w:val="20"/>
        </w:rPr>
        <w:t>may</w:t>
      </w:r>
      <w:r w:rsidR="00267091" w:rsidRPr="00AC37D6">
        <w:rPr>
          <w:rFonts w:ascii="Arial" w:eastAsia="Arial" w:hAnsi="Arial" w:cs="Arial"/>
          <w:color w:val="000000"/>
          <w:sz w:val="20"/>
          <w:szCs w:val="20"/>
        </w:rPr>
        <w:t xml:space="preserve"> suggest optimism and higher levels of energy (Machin 2010). </w:t>
      </w:r>
      <w:r w:rsidR="007F3CC5" w:rsidRPr="00AC37D6">
        <w:rPr>
          <w:rFonts w:ascii="Arial" w:hAnsi="Arial" w:cs="Arial"/>
          <w:sz w:val="20"/>
          <w:szCs w:val="20"/>
          <w:lang w:val="en-US"/>
        </w:rPr>
        <w:t xml:space="preserve">Ascending melodies </w:t>
      </w:r>
      <w:r w:rsidR="00204C38" w:rsidRPr="00AC37D6">
        <w:rPr>
          <w:rFonts w:ascii="Arial" w:hAnsi="Arial" w:cs="Arial"/>
          <w:sz w:val="20"/>
          <w:szCs w:val="20"/>
          <w:lang w:val="en-US"/>
        </w:rPr>
        <w:t xml:space="preserve">may </w:t>
      </w:r>
      <w:r w:rsidR="007F3CC5" w:rsidRPr="00AC37D6">
        <w:rPr>
          <w:rFonts w:ascii="Arial" w:hAnsi="Arial" w:cs="Arial"/>
          <w:sz w:val="20"/>
          <w:szCs w:val="20"/>
          <w:lang w:val="en-US"/>
        </w:rPr>
        <w:t>express ‘outgoing’, ‘active’ emotions</w:t>
      </w:r>
      <w:r w:rsidR="00247C31" w:rsidRPr="00AC37D6">
        <w:rPr>
          <w:rFonts w:ascii="Arial" w:hAnsi="Arial" w:cs="Arial"/>
          <w:sz w:val="20"/>
          <w:szCs w:val="20"/>
          <w:lang w:val="en-US"/>
        </w:rPr>
        <w:t xml:space="preserve"> that </w:t>
      </w:r>
      <w:r w:rsidR="007F3CC5" w:rsidRPr="00AC37D6">
        <w:rPr>
          <w:rFonts w:ascii="Arial" w:hAnsi="Arial" w:cs="Arial"/>
          <w:sz w:val="20"/>
          <w:szCs w:val="20"/>
          <w:lang w:val="en-US"/>
        </w:rPr>
        <w:t>can energise listeners, while descending melodies ‘incoming’, ‘passive’ emotions, a lack of energy and negativity (Cooke 1959</w:t>
      </w:r>
      <w:r w:rsidR="00BE5168" w:rsidRPr="00AC37D6">
        <w:rPr>
          <w:rFonts w:ascii="Arial" w:hAnsi="Arial" w:cs="Arial"/>
          <w:sz w:val="20"/>
          <w:szCs w:val="20"/>
          <w:lang w:val="en-US"/>
        </w:rPr>
        <w:t>, p. 133</w:t>
      </w:r>
      <w:r w:rsidR="007F3CC5" w:rsidRPr="00AC37D6">
        <w:rPr>
          <w:rFonts w:ascii="Arial" w:hAnsi="Arial" w:cs="Arial"/>
          <w:sz w:val="20"/>
          <w:szCs w:val="20"/>
          <w:lang w:val="en-US"/>
        </w:rPr>
        <w:t xml:space="preserve">). In both </w:t>
      </w:r>
      <w:r w:rsidR="00F67465" w:rsidRPr="00AC37D6">
        <w:rPr>
          <w:rFonts w:ascii="Arial" w:hAnsi="Arial" w:cs="Arial"/>
          <w:sz w:val="20"/>
          <w:szCs w:val="20"/>
          <w:lang w:val="en-US"/>
        </w:rPr>
        <w:t>‘</w:t>
      </w:r>
      <w:r w:rsidR="00247C31" w:rsidRPr="00AC37D6">
        <w:rPr>
          <w:rFonts w:ascii="Arial" w:hAnsi="Arial" w:cs="Arial"/>
          <w:sz w:val="20"/>
          <w:szCs w:val="20"/>
          <w:lang w:val="en-US"/>
        </w:rPr>
        <w:t>pairings</w:t>
      </w:r>
      <w:r w:rsidR="00F67465" w:rsidRPr="00AC37D6">
        <w:rPr>
          <w:rFonts w:ascii="Arial" w:hAnsi="Arial" w:cs="Arial"/>
          <w:sz w:val="20"/>
          <w:szCs w:val="20"/>
          <w:lang w:val="en-US"/>
        </w:rPr>
        <w:t>’</w:t>
      </w:r>
      <w:r w:rsidR="00247C31" w:rsidRPr="00AC37D6">
        <w:rPr>
          <w:rFonts w:ascii="Arial" w:hAnsi="Arial" w:cs="Arial"/>
          <w:sz w:val="20"/>
          <w:szCs w:val="20"/>
          <w:lang w:val="en-US"/>
        </w:rPr>
        <w:t xml:space="preserve"> of </w:t>
      </w:r>
      <w:r w:rsidR="00F67465" w:rsidRPr="00AC37D6">
        <w:rPr>
          <w:rFonts w:ascii="Arial" w:hAnsi="Arial" w:cs="Arial"/>
          <w:sz w:val="20"/>
          <w:szCs w:val="20"/>
          <w:lang w:val="en-US"/>
        </w:rPr>
        <w:t>phrases</w:t>
      </w:r>
      <w:r w:rsidR="007F3CC5" w:rsidRPr="00AC37D6">
        <w:rPr>
          <w:rFonts w:ascii="Arial" w:hAnsi="Arial" w:cs="Arial"/>
          <w:sz w:val="20"/>
          <w:szCs w:val="20"/>
          <w:lang w:val="en-US"/>
        </w:rPr>
        <w:t xml:space="preserve">, we have an ‘arched’ melody that combines the two. The downward pitch movement </w:t>
      </w:r>
      <w:r w:rsidR="00267091" w:rsidRPr="00AC37D6">
        <w:rPr>
          <w:rFonts w:ascii="Arial" w:hAnsi="Arial" w:cs="Arial"/>
          <w:sz w:val="20"/>
          <w:szCs w:val="20"/>
          <w:lang w:val="en-US"/>
        </w:rPr>
        <w:t>of</w:t>
      </w:r>
      <w:r w:rsidR="007F3CC5" w:rsidRPr="00AC37D6">
        <w:rPr>
          <w:rFonts w:ascii="Arial" w:hAnsi="Arial" w:cs="Arial"/>
          <w:sz w:val="20"/>
          <w:szCs w:val="20"/>
          <w:lang w:val="en-US"/>
        </w:rPr>
        <w:t xml:space="preserve"> the first </w:t>
      </w:r>
      <w:r w:rsidR="00247C31" w:rsidRPr="00AC37D6">
        <w:rPr>
          <w:rFonts w:ascii="Arial" w:hAnsi="Arial" w:cs="Arial"/>
          <w:sz w:val="20"/>
          <w:szCs w:val="20"/>
          <w:lang w:val="en-US"/>
        </w:rPr>
        <w:t xml:space="preserve">half of each pairing </w:t>
      </w:r>
      <w:r w:rsidR="00D75734" w:rsidRPr="00AC37D6">
        <w:rPr>
          <w:rFonts w:ascii="Arial" w:hAnsi="Arial" w:cs="Arial"/>
          <w:sz w:val="20"/>
          <w:szCs w:val="20"/>
          <w:lang w:val="en-US"/>
        </w:rPr>
        <w:t xml:space="preserve">adds gravity to </w:t>
      </w:r>
      <w:r w:rsidR="007F3CC5" w:rsidRPr="00AC37D6">
        <w:rPr>
          <w:rFonts w:ascii="Arial" w:hAnsi="Arial" w:cs="Arial"/>
          <w:sz w:val="20"/>
          <w:szCs w:val="20"/>
          <w:lang w:val="en-US"/>
        </w:rPr>
        <w:t xml:space="preserve">lyrics </w:t>
      </w:r>
      <w:r w:rsidR="00D75734" w:rsidRPr="00AC37D6">
        <w:rPr>
          <w:rFonts w:ascii="Arial" w:hAnsi="Arial" w:cs="Arial"/>
          <w:sz w:val="20"/>
          <w:szCs w:val="20"/>
          <w:lang w:val="en-US"/>
        </w:rPr>
        <w:t>that represent a despotic elite</w:t>
      </w:r>
      <w:r w:rsidR="007F3CC5" w:rsidRPr="00AC37D6">
        <w:rPr>
          <w:rFonts w:ascii="Arial" w:hAnsi="Arial" w:cs="Arial"/>
          <w:sz w:val="20"/>
          <w:szCs w:val="20"/>
          <w:lang w:val="en-US"/>
        </w:rPr>
        <w:t>. But both p</w:t>
      </w:r>
      <w:r w:rsidR="00155B40" w:rsidRPr="00AC37D6">
        <w:rPr>
          <w:rFonts w:ascii="Arial" w:hAnsi="Arial" w:cs="Arial"/>
          <w:sz w:val="20"/>
          <w:szCs w:val="20"/>
          <w:lang w:val="en-US"/>
        </w:rPr>
        <w:t>airs</w:t>
      </w:r>
      <w:r w:rsidR="007F3CC5" w:rsidRPr="00AC37D6">
        <w:rPr>
          <w:rFonts w:ascii="Arial" w:hAnsi="Arial" w:cs="Arial"/>
          <w:sz w:val="20"/>
          <w:szCs w:val="20"/>
          <w:lang w:val="en-US"/>
        </w:rPr>
        <w:t xml:space="preserve"> </w:t>
      </w:r>
      <w:r w:rsidR="00D75734" w:rsidRPr="00AC37D6">
        <w:rPr>
          <w:rFonts w:ascii="Arial" w:hAnsi="Arial" w:cs="Arial"/>
          <w:sz w:val="20"/>
          <w:szCs w:val="20"/>
          <w:lang w:val="en-US"/>
        </w:rPr>
        <w:t xml:space="preserve">also ascend in </w:t>
      </w:r>
      <w:r w:rsidR="007F3CC5" w:rsidRPr="00AC37D6">
        <w:rPr>
          <w:rFonts w:ascii="Arial" w:hAnsi="Arial" w:cs="Arial"/>
          <w:sz w:val="20"/>
          <w:szCs w:val="20"/>
          <w:lang w:val="en-US"/>
        </w:rPr>
        <w:t xml:space="preserve">pitch, suggesting more positivity and energy, </w:t>
      </w:r>
      <w:r w:rsidR="004D72B5" w:rsidRPr="00AC37D6">
        <w:rPr>
          <w:rFonts w:ascii="Arial" w:hAnsi="Arial" w:cs="Arial"/>
          <w:sz w:val="20"/>
          <w:szCs w:val="20"/>
          <w:lang w:val="en-US"/>
        </w:rPr>
        <w:t xml:space="preserve">a </w:t>
      </w:r>
      <w:r w:rsidR="006227AD" w:rsidRPr="00AC37D6">
        <w:rPr>
          <w:rFonts w:ascii="Arial" w:hAnsi="Arial" w:cs="Arial"/>
          <w:sz w:val="20"/>
          <w:szCs w:val="20"/>
          <w:lang w:val="en-US"/>
        </w:rPr>
        <w:t xml:space="preserve">sonic </w:t>
      </w:r>
      <w:r w:rsidR="004D72B5" w:rsidRPr="00AC37D6">
        <w:rPr>
          <w:rFonts w:ascii="Arial" w:hAnsi="Arial" w:cs="Arial"/>
          <w:sz w:val="20"/>
          <w:szCs w:val="20"/>
          <w:lang w:val="en-US"/>
        </w:rPr>
        <w:t xml:space="preserve">metaphor for </w:t>
      </w:r>
      <w:r w:rsidR="007F3CC5" w:rsidRPr="00AC37D6">
        <w:rPr>
          <w:rFonts w:ascii="Arial" w:hAnsi="Arial" w:cs="Arial"/>
          <w:sz w:val="20"/>
          <w:szCs w:val="20"/>
          <w:lang w:val="en-US"/>
        </w:rPr>
        <w:t xml:space="preserve">the </w:t>
      </w:r>
      <w:r w:rsidR="00247C31" w:rsidRPr="00AC37D6">
        <w:rPr>
          <w:rFonts w:ascii="Arial" w:hAnsi="Arial" w:cs="Arial"/>
          <w:sz w:val="20"/>
          <w:szCs w:val="20"/>
          <w:lang w:val="en-US"/>
        </w:rPr>
        <w:t xml:space="preserve">people </w:t>
      </w:r>
      <w:r w:rsidR="006227AD" w:rsidRPr="00AC37D6">
        <w:rPr>
          <w:rFonts w:ascii="Arial" w:hAnsi="Arial" w:cs="Arial"/>
          <w:sz w:val="20"/>
          <w:szCs w:val="20"/>
          <w:lang w:val="en-US"/>
        </w:rPr>
        <w:t>and Ezhel who are strong and brave</w:t>
      </w:r>
      <w:r w:rsidR="007F3CC5" w:rsidRPr="00AC37D6">
        <w:rPr>
          <w:rFonts w:ascii="Arial" w:hAnsi="Arial" w:cs="Arial"/>
          <w:sz w:val="20"/>
          <w:szCs w:val="20"/>
          <w:lang w:val="en-US"/>
        </w:rPr>
        <w:t xml:space="preserve">. </w:t>
      </w:r>
    </w:p>
    <w:p w14:paraId="03B8AFF4" w14:textId="5612590E" w:rsidR="008F7C86" w:rsidRPr="00AC37D6" w:rsidRDefault="00B75E9B" w:rsidP="00F165E3">
      <w:pPr>
        <w:spacing w:after="120" w:line="480" w:lineRule="auto"/>
        <w:rPr>
          <w:rFonts w:ascii="Arial" w:eastAsia="Arial" w:hAnsi="Arial" w:cs="Arial"/>
          <w:color w:val="000000"/>
          <w:sz w:val="20"/>
          <w:szCs w:val="20"/>
        </w:rPr>
      </w:pPr>
      <w:r w:rsidRPr="00AC37D6">
        <w:rPr>
          <w:rFonts w:ascii="Arial" w:hAnsi="Arial" w:cs="Arial"/>
          <w:sz w:val="20"/>
          <w:szCs w:val="20"/>
          <w:lang w:val="en-US"/>
        </w:rPr>
        <w:t xml:space="preserve">Cooke’s (1959) observations about the meaning potential of notes reveal </w:t>
      </w:r>
      <w:r w:rsidR="00D25C61" w:rsidRPr="00AC37D6">
        <w:rPr>
          <w:rFonts w:ascii="Arial" w:hAnsi="Arial" w:cs="Arial"/>
          <w:sz w:val="20"/>
          <w:szCs w:val="20"/>
          <w:lang w:val="en-US"/>
        </w:rPr>
        <w:t xml:space="preserve">that musical sounds </w:t>
      </w:r>
      <w:r w:rsidR="00A537FB" w:rsidRPr="00AC37D6">
        <w:rPr>
          <w:rFonts w:ascii="Arial" w:hAnsi="Arial" w:cs="Arial"/>
          <w:sz w:val="20"/>
          <w:szCs w:val="20"/>
          <w:lang w:val="en-US"/>
        </w:rPr>
        <w:t xml:space="preserve">in </w:t>
      </w:r>
      <w:r w:rsidR="00A537FB" w:rsidRPr="00AC37D6">
        <w:rPr>
          <w:rFonts w:ascii="Arial" w:eastAsia="Arial" w:hAnsi="Arial" w:cs="Arial"/>
          <w:color w:val="000000"/>
          <w:sz w:val="20"/>
          <w:szCs w:val="20"/>
        </w:rPr>
        <w:t xml:space="preserve">‘Yarınımız Yok’ </w:t>
      </w:r>
      <w:r w:rsidR="00D25C61" w:rsidRPr="00AC37D6">
        <w:rPr>
          <w:rFonts w:ascii="Arial" w:hAnsi="Arial" w:cs="Arial"/>
          <w:sz w:val="20"/>
          <w:szCs w:val="20"/>
          <w:lang w:val="en-US"/>
        </w:rPr>
        <w:t>emphasise discourses articulated in lyrics and visuals. M</w:t>
      </w:r>
      <w:r w:rsidR="00267091" w:rsidRPr="00AC37D6">
        <w:rPr>
          <w:rFonts w:ascii="Arial" w:hAnsi="Arial" w:cs="Arial"/>
          <w:sz w:val="20"/>
          <w:szCs w:val="20"/>
          <w:lang w:val="en-US"/>
        </w:rPr>
        <w:t xml:space="preserve">ost notes played here </w:t>
      </w:r>
      <w:r w:rsidRPr="00AC37D6">
        <w:rPr>
          <w:rFonts w:ascii="Arial" w:hAnsi="Arial" w:cs="Arial"/>
          <w:sz w:val="20"/>
          <w:szCs w:val="20"/>
          <w:lang w:val="en-US"/>
        </w:rPr>
        <w:t>suggest stability</w:t>
      </w:r>
      <w:r w:rsidR="002A52AC" w:rsidRPr="00AC37D6">
        <w:rPr>
          <w:rFonts w:ascii="Arial" w:hAnsi="Arial" w:cs="Arial"/>
          <w:sz w:val="20"/>
          <w:szCs w:val="20"/>
          <w:lang w:val="en-US"/>
        </w:rPr>
        <w:t xml:space="preserve"> and</w:t>
      </w:r>
      <w:r w:rsidRPr="00AC37D6">
        <w:rPr>
          <w:rFonts w:ascii="Arial" w:hAnsi="Arial" w:cs="Arial"/>
          <w:sz w:val="20"/>
          <w:szCs w:val="20"/>
          <w:lang w:val="en-US"/>
        </w:rPr>
        <w:t xml:space="preserve"> anchoring</w:t>
      </w:r>
      <w:r w:rsidR="008873C1" w:rsidRPr="00AC37D6">
        <w:rPr>
          <w:rFonts w:ascii="Arial" w:hAnsi="Arial" w:cs="Arial"/>
          <w:sz w:val="20"/>
          <w:szCs w:val="20"/>
          <w:lang w:val="en-US"/>
        </w:rPr>
        <w:t>, such as the four E</w:t>
      </w:r>
      <w:r w:rsidR="002A52AC" w:rsidRPr="00AC37D6">
        <w:rPr>
          <w:rFonts w:ascii="Arial" w:hAnsi="Arial" w:cs="Arial"/>
          <w:sz w:val="20"/>
          <w:szCs w:val="20"/>
          <w:lang w:val="en-US"/>
        </w:rPr>
        <w:t xml:space="preserve"> tonic</w:t>
      </w:r>
      <w:r w:rsidR="00155B40" w:rsidRPr="00AC37D6">
        <w:rPr>
          <w:rFonts w:ascii="Arial" w:hAnsi="Arial" w:cs="Arial"/>
          <w:sz w:val="20"/>
          <w:szCs w:val="20"/>
          <w:lang w:val="en-US"/>
        </w:rPr>
        <w:t>s and</w:t>
      </w:r>
      <w:r w:rsidR="008873C1" w:rsidRPr="00AC37D6">
        <w:rPr>
          <w:rFonts w:ascii="Arial" w:hAnsi="Arial" w:cs="Arial"/>
          <w:sz w:val="20"/>
          <w:szCs w:val="20"/>
          <w:lang w:val="en-US"/>
        </w:rPr>
        <w:t xml:space="preserve"> </w:t>
      </w:r>
      <w:r w:rsidR="00155B40" w:rsidRPr="00AC37D6">
        <w:rPr>
          <w:rFonts w:ascii="Arial" w:hAnsi="Arial" w:cs="Arial"/>
          <w:sz w:val="20"/>
          <w:szCs w:val="20"/>
          <w:lang w:val="en-US"/>
        </w:rPr>
        <w:t xml:space="preserve">the </w:t>
      </w:r>
      <w:r w:rsidR="008873C1" w:rsidRPr="00AC37D6">
        <w:rPr>
          <w:rFonts w:ascii="Arial" w:hAnsi="Arial" w:cs="Arial"/>
          <w:sz w:val="20"/>
          <w:szCs w:val="20"/>
          <w:lang w:val="en-US"/>
        </w:rPr>
        <w:t>t</w:t>
      </w:r>
      <w:r w:rsidR="00BC40A8" w:rsidRPr="00AC37D6">
        <w:rPr>
          <w:rFonts w:ascii="Arial" w:hAnsi="Arial" w:cs="Arial"/>
          <w:sz w:val="20"/>
          <w:szCs w:val="20"/>
          <w:lang w:val="en-US"/>
        </w:rPr>
        <w:t xml:space="preserve">hree </w:t>
      </w:r>
      <w:r w:rsidRPr="00AC37D6">
        <w:rPr>
          <w:rFonts w:ascii="Arial" w:hAnsi="Arial" w:cs="Arial"/>
          <w:sz w:val="20"/>
          <w:szCs w:val="20"/>
          <w:lang w:val="en-US"/>
        </w:rPr>
        <w:t xml:space="preserve">phrases </w:t>
      </w:r>
      <w:r w:rsidR="00155B40" w:rsidRPr="00AC37D6">
        <w:rPr>
          <w:rFonts w:ascii="Arial" w:hAnsi="Arial" w:cs="Arial"/>
          <w:sz w:val="20"/>
          <w:szCs w:val="20"/>
          <w:lang w:val="en-US"/>
        </w:rPr>
        <w:t xml:space="preserve">that </w:t>
      </w:r>
      <w:r w:rsidRPr="00AC37D6">
        <w:rPr>
          <w:rFonts w:ascii="Arial" w:hAnsi="Arial" w:cs="Arial"/>
          <w:sz w:val="20"/>
          <w:szCs w:val="20"/>
          <w:lang w:val="en-US"/>
        </w:rPr>
        <w:t>s</w:t>
      </w:r>
      <w:r w:rsidR="00712D32" w:rsidRPr="00AC37D6">
        <w:rPr>
          <w:rFonts w:ascii="Arial" w:hAnsi="Arial" w:cs="Arial"/>
          <w:sz w:val="20"/>
          <w:szCs w:val="20"/>
          <w:lang w:val="en-US"/>
        </w:rPr>
        <w:t>tart on a high B (</w:t>
      </w:r>
      <w:r w:rsidR="00BC40A8" w:rsidRPr="00AC37D6">
        <w:rPr>
          <w:rFonts w:ascii="Arial" w:hAnsi="Arial" w:cs="Arial"/>
          <w:sz w:val="20"/>
          <w:szCs w:val="20"/>
          <w:lang w:val="en-US"/>
        </w:rPr>
        <w:t>5</w:t>
      </w:r>
      <w:r w:rsidR="00712D32" w:rsidRPr="00AC37D6">
        <w:rPr>
          <w:rFonts w:ascii="Arial" w:hAnsi="Arial" w:cs="Arial"/>
          <w:sz w:val="20"/>
          <w:szCs w:val="20"/>
          <w:vertAlign w:val="superscript"/>
          <w:lang w:val="en-US"/>
        </w:rPr>
        <w:t>th</w:t>
      </w:r>
      <w:r w:rsidR="00712D32" w:rsidRPr="00AC37D6">
        <w:rPr>
          <w:rFonts w:ascii="Arial" w:hAnsi="Arial" w:cs="Arial"/>
          <w:sz w:val="20"/>
          <w:szCs w:val="20"/>
          <w:lang w:val="en-US"/>
        </w:rPr>
        <w:t xml:space="preserve">) </w:t>
      </w:r>
      <w:r w:rsidR="00BC40A8" w:rsidRPr="00AC37D6">
        <w:rPr>
          <w:rFonts w:ascii="Arial" w:hAnsi="Arial" w:cs="Arial"/>
          <w:sz w:val="20"/>
          <w:szCs w:val="20"/>
          <w:lang w:val="en-US"/>
        </w:rPr>
        <w:t xml:space="preserve">and </w:t>
      </w:r>
      <w:r w:rsidR="00155B40" w:rsidRPr="00AC37D6">
        <w:rPr>
          <w:rFonts w:ascii="Arial" w:hAnsi="Arial" w:cs="Arial"/>
          <w:sz w:val="20"/>
          <w:szCs w:val="20"/>
          <w:lang w:val="en-US"/>
        </w:rPr>
        <w:t xml:space="preserve">the </w:t>
      </w:r>
      <w:r w:rsidR="00BC40A8" w:rsidRPr="00AC37D6">
        <w:rPr>
          <w:rFonts w:ascii="Arial" w:hAnsi="Arial" w:cs="Arial"/>
          <w:sz w:val="20"/>
          <w:szCs w:val="20"/>
          <w:lang w:val="en-US"/>
        </w:rPr>
        <w:t xml:space="preserve">one </w:t>
      </w:r>
      <w:r w:rsidR="00155B40" w:rsidRPr="00AC37D6">
        <w:rPr>
          <w:rFonts w:ascii="Arial" w:hAnsi="Arial" w:cs="Arial"/>
          <w:sz w:val="20"/>
          <w:szCs w:val="20"/>
          <w:lang w:val="en-US"/>
        </w:rPr>
        <w:t xml:space="preserve">that </w:t>
      </w:r>
      <w:r w:rsidR="00BC40A8" w:rsidRPr="00AC37D6">
        <w:rPr>
          <w:rFonts w:ascii="Arial" w:hAnsi="Arial" w:cs="Arial"/>
          <w:sz w:val="20"/>
          <w:szCs w:val="20"/>
          <w:lang w:val="en-US"/>
        </w:rPr>
        <w:t xml:space="preserve">ends on the low </w:t>
      </w:r>
      <w:r w:rsidR="00712D32" w:rsidRPr="00AC37D6">
        <w:rPr>
          <w:rFonts w:ascii="Arial" w:hAnsi="Arial" w:cs="Arial"/>
          <w:sz w:val="20"/>
          <w:szCs w:val="20"/>
          <w:lang w:val="en-US"/>
        </w:rPr>
        <w:t xml:space="preserve">B. </w:t>
      </w:r>
      <w:r w:rsidR="008873C1" w:rsidRPr="00AC37D6">
        <w:rPr>
          <w:rFonts w:ascii="Arial" w:hAnsi="Arial" w:cs="Arial"/>
          <w:sz w:val="20"/>
          <w:szCs w:val="20"/>
          <w:lang w:val="en-US"/>
        </w:rPr>
        <w:t>However, this anchoring is not something to be celebrated. The five instances of the G (3</w:t>
      </w:r>
      <w:r w:rsidR="008873C1" w:rsidRPr="00AC37D6">
        <w:rPr>
          <w:rFonts w:ascii="Arial" w:hAnsi="Arial" w:cs="Arial"/>
          <w:sz w:val="20"/>
          <w:szCs w:val="20"/>
          <w:vertAlign w:val="superscript"/>
          <w:lang w:val="en-US"/>
        </w:rPr>
        <w:t>rd</w:t>
      </w:r>
      <w:r w:rsidR="008873C1" w:rsidRPr="00AC37D6">
        <w:rPr>
          <w:rFonts w:ascii="Arial" w:hAnsi="Arial" w:cs="Arial"/>
          <w:sz w:val="20"/>
          <w:szCs w:val="20"/>
          <w:lang w:val="en-US"/>
        </w:rPr>
        <w:t xml:space="preserve">) suggest sadness or pain, while the most played note is the </w:t>
      </w:r>
      <w:r w:rsidR="00712D32" w:rsidRPr="00AC37D6">
        <w:rPr>
          <w:rFonts w:ascii="Arial" w:hAnsi="Arial" w:cs="Arial"/>
          <w:sz w:val="20"/>
          <w:szCs w:val="20"/>
          <w:lang w:val="en-US"/>
        </w:rPr>
        <w:t xml:space="preserve">F#, played six times, </w:t>
      </w:r>
      <w:r w:rsidR="008873C1" w:rsidRPr="00AC37D6">
        <w:rPr>
          <w:rFonts w:ascii="Arial" w:hAnsi="Arial" w:cs="Arial"/>
          <w:sz w:val="20"/>
          <w:szCs w:val="20"/>
          <w:lang w:val="en-US"/>
        </w:rPr>
        <w:t xml:space="preserve">connoting </w:t>
      </w:r>
      <w:r w:rsidRPr="00AC37D6">
        <w:rPr>
          <w:rFonts w:ascii="Arial" w:hAnsi="Arial" w:cs="Arial"/>
          <w:sz w:val="20"/>
          <w:szCs w:val="20"/>
          <w:lang w:val="en-US"/>
        </w:rPr>
        <w:t>‘something in between, the promise of something else’</w:t>
      </w:r>
      <w:r w:rsidR="008873C1" w:rsidRPr="00AC37D6">
        <w:rPr>
          <w:rFonts w:ascii="Arial" w:hAnsi="Arial" w:cs="Arial"/>
          <w:sz w:val="20"/>
          <w:szCs w:val="20"/>
          <w:lang w:val="en-US"/>
        </w:rPr>
        <w:t xml:space="preserve">. </w:t>
      </w:r>
      <w:r w:rsidR="00712D32" w:rsidRPr="00AC37D6">
        <w:rPr>
          <w:rFonts w:ascii="Arial" w:hAnsi="Arial" w:cs="Arial"/>
          <w:sz w:val="20"/>
          <w:szCs w:val="20"/>
          <w:lang w:val="en-US"/>
        </w:rPr>
        <w:t xml:space="preserve">Juxtaposed on to the low </w:t>
      </w:r>
      <w:r w:rsidR="002A52AC" w:rsidRPr="00AC37D6">
        <w:rPr>
          <w:rFonts w:ascii="Arial" w:hAnsi="Arial" w:cs="Arial"/>
          <w:sz w:val="20"/>
          <w:szCs w:val="20"/>
          <w:lang w:val="en-US"/>
        </w:rPr>
        <w:t xml:space="preserve">droning </w:t>
      </w:r>
      <w:r w:rsidR="00712D32" w:rsidRPr="00AC37D6">
        <w:rPr>
          <w:rFonts w:ascii="Arial" w:hAnsi="Arial" w:cs="Arial"/>
          <w:sz w:val="20"/>
          <w:szCs w:val="20"/>
          <w:lang w:val="en-US"/>
        </w:rPr>
        <w:t>musical accompaniment</w:t>
      </w:r>
      <w:r w:rsidR="00F37C9B" w:rsidRPr="00AC37D6">
        <w:rPr>
          <w:rFonts w:ascii="Arial" w:hAnsi="Arial" w:cs="Arial"/>
          <w:sz w:val="20"/>
          <w:szCs w:val="20"/>
          <w:lang w:val="en-US"/>
        </w:rPr>
        <w:t xml:space="preserve"> alongside lyrics and imagery</w:t>
      </w:r>
      <w:r w:rsidR="00712D32" w:rsidRPr="00AC37D6">
        <w:rPr>
          <w:rFonts w:ascii="Arial" w:hAnsi="Arial" w:cs="Arial"/>
          <w:sz w:val="20"/>
          <w:szCs w:val="20"/>
          <w:lang w:val="en-US"/>
        </w:rPr>
        <w:t xml:space="preserve">, these keyboard sounds suggest </w:t>
      </w:r>
      <w:r w:rsidR="008873C1" w:rsidRPr="00AC37D6">
        <w:rPr>
          <w:rFonts w:ascii="Arial" w:hAnsi="Arial" w:cs="Arial"/>
          <w:sz w:val="20"/>
          <w:szCs w:val="20"/>
          <w:lang w:val="en-US"/>
        </w:rPr>
        <w:t xml:space="preserve">the anchoring </w:t>
      </w:r>
      <w:r w:rsidR="002A52AC" w:rsidRPr="00AC37D6">
        <w:rPr>
          <w:rFonts w:ascii="Arial" w:hAnsi="Arial" w:cs="Arial"/>
          <w:sz w:val="20"/>
          <w:szCs w:val="20"/>
          <w:lang w:val="en-US"/>
        </w:rPr>
        <w:t>is</w:t>
      </w:r>
      <w:r w:rsidR="008873C1" w:rsidRPr="00AC37D6">
        <w:rPr>
          <w:rFonts w:ascii="Arial" w:hAnsi="Arial" w:cs="Arial"/>
          <w:sz w:val="20"/>
          <w:szCs w:val="20"/>
          <w:lang w:val="en-US"/>
        </w:rPr>
        <w:t xml:space="preserve"> more about confinement</w:t>
      </w:r>
      <w:r w:rsidR="006227AD" w:rsidRPr="00AC37D6">
        <w:rPr>
          <w:rFonts w:ascii="Arial" w:hAnsi="Arial" w:cs="Arial"/>
          <w:sz w:val="20"/>
          <w:szCs w:val="20"/>
          <w:lang w:val="en-US"/>
        </w:rPr>
        <w:t>, or going nowhere</w:t>
      </w:r>
      <w:r w:rsidR="00155B40" w:rsidRPr="00AC37D6">
        <w:rPr>
          <w:rFonts w:ascii="Arial" w:hAnsi="Arial" w:cs="Arial"/>
          <w:sz w:val="20"/>
          <w:szCs w:val="20"/>
          <w:lang w:val="en-US"/>
        </w:rPr>
        <w:t xml:space="preserve"> </w:t>
      </w:r>
      <w:r w:rsidR="006227AD" w:rsidRPr="00AC37D6">
        <w:rPr>
          <w:rFonts w:ascii="Arial" w:hAnsi="Arial" w:cs="Arial"/>
          <w:sz w:val="20"/>
          <w:szCs w:val="20"/>
          <w:lang w:val="en-US"/>
        </w:rPr>
        <w:t xml:space="preserve">due to </w:t>
      </w:r>
      <w:r w:rsidR="008873C1" w:rsidRPr="00AC37D6">
        <w:rPr>
          <w:rFonts w:ascii="Arial" w:hAnsi="Arial" w:cs="Arial"/>
          <w:sz w:val="20"/>
          <w:szCs w:val="20"/>
          <w:lang w:val="en-US"/>
        </w:rPr>
        <w:t xml:space="preserve">the </w:t>
      </w:r>
      <w:r w:rsidR="00385C93" w:rsidRPr="00AC37D6">
        <w:rPr>
          <w:rFonts w:ascii="Arial" w:hAnsi="Arial" w:cs="Arial"/>
          <w:sz w:val="20"/>
          <w:szCs w:val="20"/>
          <w:lang w:val="en-US"/>
        </w:rPr>
        <w:t xml:space="preserve">actions of </w:t>
      </w:r>
      <w:r w:rsidR="00E5681A" w:rsidRPr="00AC37D6">
        <w:rPr>
          <w:rFonts w:ascii="Arial" w:hAnsi="Arial" w:cs="Arial"/>
          <w:sz w:val="20"/>
          <w:szCs w:val="20"/>
          <w:lang w:val="en-US"/>
        </w:rPr>
        <w:t>‘</w:t>
      </w:r>
      <w:r w:rsidR="00385C93" w:rsidRPr="00AC37D6">
        <w:rPr>
          <w:rFonts w:ascii="Arial" w:hAnsi="Arial" w:cs="Arial"/>
          <w:sz w:val="20"/>
          <w:szCs w:val="20"/>
          <w:lang w:val="en-US"/>
        </w:rPr>
        <w:t xml:space="preserve">the </w:t>
      </w:r>
      <w:r w:rsidR="008873C1" w:rsidRPr="00AC37D6">
        <w:rPr>
          <w:rFonts w:ascii="Arial" w:hAnsi="Arial" w:cs="Arial"/>
          <w:sz w:val="20"/>
          <w:szCs w:val="20"/>
          <w:lang w:val="en-US"/>
        </w:rPr>
        <w:t>elite</w:t>
      </w:r>
      <w:r w:rsidR="00E5681A" w:rsidRPr="00AC37D6">
        <w:rPr>
          <w:rFonts w:ascii="Arial" w:hAnsi="Arial" w:cs="Arial"/>
          <w:sz w:val="20"/>
          <w:szCs w:val="20"/>
          <w:lang w:val="en-US"/>
        </w:rPr>
        <w:t>’</w:t>
      </w:r>
      <w:r w:rsidR="00155B40" w:rsidRPr="00AC37D6">
        <w:rPr>
          <w:rFonts w:ascii="Arial" w:hAnsi="Arial" w:cs="Arial"/>
          <w:sz w:val="20"/>
          <w:szCs w:val="20"/>
          <w:lang w:val="en-US"/>
        </w:rPr>
        <w:t xml:space="preserve"> while </w:t>
      </w:r>
      <w:r w:rsidR="008873C1" w:rsidRPr="00AC37D6">
        <w:rPr>
          <w:rFonts w:ascii="Arial" w:hAnsi="Arial" w:cs="Arial"/>
          <w:sz w:val="20"/>
          <w:szCs w:val="20"/>
          <w:lang w:val="en-US"/>
        </w:rPr>
        <w:t xml:space="preserve">Ezhel, </w:t>
      </w:r>
      <w:r w:rsidR="00E5681A" w:rsidRPr="00AC37D6">
        <w:rPr>
          <w:rFonts w:ascii="Arial" w:hAnsi="Arial" w:cs="Arial"/>
          <w:sz w:val="20"/>
          <w:szCs w:val="20"/>
          <w:lang w:val="en-US"/>
        </w:rPr>
        <w:t>‘</w:t>
      </w:r>
      <w:r w:rsidR="006E420F" w:rsidRPr="00AC37D6">
        <w:rPr>
          <w:rFonts w:ascii="Arial" w:hAnsi="Arial" w:cs="Arial"/>
          <w:sz w:val="20"/>
          <w:szCs w:val="20"/>
          <w:lang w:val="en-US"/>
        </w:rPr>
        <w:t>the people</w:t>
      </w:r>
      <w:r w:rsidR="00E5681A" w:rsidRPr="00AC37D6">
        <w:rPr>
          <w:rFonts w:ascii="Arial" w:hAnsi="Arial" w:cs="Arial"/>
          <w:sz w:val="20"/>
          <w:szCs w:val="20"/>
          <w:lang w:val="en-US"/>
        </w:rPr>
        <w:t>’</w:t>
      </w:r>
      <w:r w:rsidR="006E420F" w:rsidRPr="00AC37D6">
        <w:rPr>
          <w:rFonts w:ascii="Arial" w:hAnsi="Arial" w:cs="Arial"/>
          <w:sz w:val="20"/>
          <w:szCs w:val="20"/>
          <w:lang w:val="en-US"/>
        </w:rPr>
        <w:t xml:space="preserve"> and their views</w:t>
      </w:r>
      <w:r w:rsidR="00155B40" w:rsidRPr="00AC37D6">
        <w:rPr>
          <w:rFonts w:ascii="Arial" w:hAnsi="Arial" w:cs="Arial"/>
          <w:sz w:val="20"/>
          <w:szCs w:val="20"/>
          <w:lang w:val="en-US"/>
        </w:rPr>
        <w:t xml:space="preserve"> are </w:t>
      </w:r>
      <w:r w:rsidR="006E420F" w:rsidRPr="00AC37D6">
        <w:rPr>
          <w:rFonts w:ascii="Arial" w:hAnsi="Arial" w:cs="Arial"/>
          <w:sz w:val="20"/>
          <w:szCs w:val="20"/>
          <w:lang w:val="en-US"/>
        </w:rPr>
        <w:t>a ‘</w:t>
      </w:r>
      <w:r w:rsidR="008873C1" w:rsidRPr="00AC37D6">
        <w:rPr>
          <w:rFonts w:ascii="Arial" w:hAnsi="Arial" w:cs="Arial"/>
          <w:sz w:val="20"/>
          <w:szCs w:val="20"/>
          <w:lang w:val="en-US"/>
        </w:rPr>
        <w:t>promise of something else</w:t>
      </w:r>
      <w:r w:rsidR="006E420F" w:rsidRPr="00AC37D6">
        <w:rPr>
          <w:rFonts w:ascii="Arial" w:hAnsi="Arial" w:cs="Arial"/>
          <w:sz w:val="20"/>
          <w:szCs w:val="20"/>
          <w:lang w:val="en-US"/>
        </w:rPr>
        <w:t xml:space="preserve">’. </w:t>
      </w:r>
    </w:p>
    <w:p w14:paraId="5F42C37C" w14:textId="3AA61FDB" w:rsidR="00567DB0" w:rsidRPr="00AC37D6" w:rsidRDefault="00155B40"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In the lyrics, </w:t>
      </w:r>
      <w:r w:rsidR="00FE3E80" w:rsidRPr="00AC37D6">
        <w:rPr>
          <w:rFonts w:ascii="Arial" w:eastAsia="Arial" w:hAnsi="Arial" w:cs="Arial"/>
          <w:color w:val="000000"/>
          <w:sz w:val="20"/>
          <w:szCs w:val="20"/>
        </w:rPr>
        <w:t xml:space="preserve">Ezhel </w:t>
      </w:r>
      <w:r w:rsidR="00716E75" w:rsidRPr="00AC37D6">
        <w:rPr>
          <w:rFonts w:ascii="Arial" w:eastAsia="Arial" w:hAnsi="Arial" w:cs="Arial"/>
          <w:color w:val="000000"/>
          <w:sz w:val="20"/>
          <w:szCs w:val="20"/>
        </w:rPr>
        <w:t>offers a solution to escaping poverty</w:t>
      </w:r>
      <w:r w:rsidR="006F4D64" w:rsidRPr="00AC37D6">
        <w:rPr>
          <w:rFonts w:ascii="Arial" w:eastAsia="Arial" w:hAnsi="Arial" w:cs="Arial"/>
          <w:color w:val="000000"/>
          <w:sz w:val="20"/>
          <w:szCs w:val="20"/>
        </w:rPr>
        <w:t xml:space="preserve"> </w:t>
      </w:r>
      <w:r w:rsidR="00853EEA">
        <w:rPr>
          <w:rFonts w:ascii="Arial" w:eastAsia="Arial" w:hAnsi="Arial" w:cs="Arial"/>
          <w:color w:val="000000"/>
          <w:sz w:val="20"/>
          <w:szCs w:val="20"/>
        </w:rPr>
        <w:t>when it</w:t>
      </w:r>
      <w:r w:rsidR="00853EEA" w:rsidRPr="00AC37D6">
        <w:rPr>
          <w:rFonts w:ascii="Arial" w:eastAsia="Arial" w:hAnsi="Arial" w:cs="Arial"/>
          <w:color w:val="000000"/>
          <w:sz w:val="20"/>
          <w:szCs w:val="20"/>
        </w:rPr>
        <w:t xml:space="preserve"> </w:t>
      </w:r>
      <w:r w:rsidR="006F4D64" w:rsidRPr="00AC37D6">
        <w:rPr>
          <w:rFonts w:ascii="Arial" w:eastAsia="Arial" w:hAnsi="Arial" w:cs="Arial"/>
          <w:color w:val="000000"/>
          <w:sz w:val="20"/>
          <w:szCs w:val="20"/>
        </w:rPr>
        <w:t xml:space="preserve">is blamed on </w:t>
      </w:r>
      <w:r w:rsidR="00E5681A" w:rsidRPr="00AC37D6">
        <w:rPr>
          <w:rFonts w:ascii="Arial" w:eastAsia="Arial" w:hAnsi="Arial" w:cs="Arial"/>
          <w:color w:val="000000"/>
          <w:sz w:val="20"/>
          <w:szCs w:val="20"/>
        </w:rPr>
        <w:t>‘</w:t>
      </w:r>
      <w:r w:rsidR="006F4D64"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716E75" w:rsidRPr="00AC37D6">
        <w:rPr>
          <w:rFonts w:ascii="Arial" w:eastAsia="Arial" w:hAnsi="Arial" w:cs="Arial"/>
          <w:color w:val="000000"/>
          <w:sz w:val="20"/>
          <w:szCs w:val="20"/>
        </w:rPr>
        <w:t>, though again this feeds into a discourse of victimhood</w:t>
      </w:r>
      <w:r w:rsidR="00D33C09" w:rsidRPr="00AC37D6">
        <w:rPr>
          <w:rFonts w:ascii="Arial" w:eastAsia="Arial" w:hAnsi="Arial" w:cs="Arial"/>
          <w:color w:val="000000"/>
          <w:sz w:val="20"/>
          <w:szCs w:val="20"/>
        </w:rPr>
        <w:t xml:space="preserve">. Consider: </w:t>
      </w:r>
    </w:p>
    <w:p w14:paraId="1F524D75" w14:textId="77777777" w:rsidR="00FE3E80" w:rsidRPr="00AC37D6" w:rsidRDefault="00FE3E80"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sz w:val="20"/>
          <w:szCs w:val="20"/>
        </w:rPr>
        <w:t>Life in the illegal dwellings is difficult and shabby</w:t>
      </w:r>
    </w:p>
    <w:p w14:paraId="33723A13" w14:textId="77777777" w:rsidR="00FE3E80" w:rsidRPr="00AC37D6" w:rsidRDefault="00FE3E80"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sz w:val="20"/>
          <w:szCs w:val="20"/>
        </w:rPr>
        <w:t xml:space="preserve">And the teens are in jails because the only way out is the bag </w:t>
      </w:r>
    </w:p>
    <w:p w14:paraId="402ACA10" w14:textId="18181C82" w:rsidR="00FE3E80" w:rsidRPr="00AC37D6" w:rsidRDefault="00FE3E80"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sz w:val="20"/>
          <w:szCs w:val="20"/>
        </w:rPr>
        <w:lastRenderedPageBreak/>
        <w:t>Bonsai, heroin and ex Not love, poison</w:t>
      </w:r>
      <w:r w:rsidR="00854F40" w:rsidRPr="00AC37D6">
        <w:rPr>
          <w:rStyle w:val="FootnoteReference"/>
          <w:rFonts w:ascii="Arial" w:eastAsia="Arial" w:hAnsi="Arial" w:cs="Arial"/>
          <w:sz w:val="20"/>
          <w:szCs w:val="20"/>
        </w:rPr>
        <w:footnoteReference w:id="2"/>
      </w:r>
      <w:r w:rsidRPr="00AC37D6">
        <w:rPr>
          <w:rFonts w:ascii="Arial" w:eastAsia="Arial" w:hAnsi="Arial" w:cs="Arial"/>
          <w:sz w:val="20"/>
          <w:szCs w:val="20"/>
        </w:rPr>
        <w:t xml:space="preserve"> </w:t>
      </w:r>
    </w:p>
    <w:p w14:paraId="44969583" w14:textId="79B7F9A0" w:rsidR="00092A59" w:rsidRPr="00AC37D6" w:rsidRDefault="00B02BAB"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Along with other hardships, </w:t>
      </w:r>
      <w:r w:rsidR="00F86065" w:rsidRPr="00AC37D6">
        <w:rPr>
          <w:rFonts w:ascii="Arial" w:eastAsia="Arial" w:hAnsi="Arial" w:cs="Arial"/>
          <w:color w:val="000000"/>
          <w:sz w:val="20"/>
          <w:szCs w:val="20"/>
        </w:rPr>
        <w:t xml:space="preserve">life for </w:t>
      </w:r>
      <w:r w:rsidR="00155B40" w:rsidRPr="00AC37D6">
        <w:rPr>
          <w:rFonts w:ascii="Arial" w:eastAsia="Arial" w:hAnsi="Arial" w:cs="Arial"/>
          <w:color w:val="000000"/>
          <w:sz w:val="20"/>
          <w:szCs w:val="20"/>
        </w:rPr>
        <w:t>the poor (‘</w:t>
      </w:r>
      <w:r w:rsidRPr="00AC37D6">
        <w:rPr>
          <w:rFonts w:ascii="Arial" w:eastAsia="Arial" w:hAnsi="Arial" w:cs="Arial"/>
          <w:color w:val="000000"/>
          <w:sz w:val="20"/>
          <w:szCs w:val="20"/>
        </w:rPr>
        <w:t>i</w:t>
      </w:r>
      <w:r w:rsidR="00535406" w:rsidRPr="00AC37D6">
        <w:rPr>
          <w:rFonts w:ascii="Arial" w:eastAsia="Arial" w:hAnsi="Arial" w:cs="Arial"/>
          <w:color w:val="000000"/>
          <w:sz w:val="20"/>
          <w:szCs w:val="20"/>
        </w:rPr>
        <w:t>llegal dwellings</w:t>
      </w:r>
      <w:r w:rsidR="00155B40" w:rsidRPr="00AC37D6">
        <w:rPr>
          <w:rFonts w:ascii="Arial" w:eastAsia="Arial" w:hAnsi="Arial" w:cs="Arial"/>
          <w:color w:val="000000"/>
          <w:sz w:val="20"/>
          <w:szCs w:val="20"/>
        </w:rPr>
        <w:t>’</w:t>
      </w:r>
      <w:r w:rsidRPr="00AC37D6">
        <w:rPr>
          <w:rFonts w:ascii="Arial" w:eastAsia="Arial" w:hAnsi="Arial" w:cs="Arial"/>
          <w:color w:val="000000"/>
          <w:sz w:val="20"/>
          <w:szCs w:val="20"/>
        </w:rPr>
        <w:t>)</w:t>
      </w:r>
      <w:r w:rsidR="00535406"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i</w:t>
      </w:r>
      <w:r w:rsidR="00037BBC" w:rsidRPr="00AC37D6">
        <w:rPr>
          <w:rFonts w:ascii="Arial" w:eastAsia="Arial" w:hAnsi="Arial" w:cs="Arial"/>
          <w:color w:val="000000"/>
          <w:sz w:val="20"/>
          <w:szCs w:val="20"/>
        </w:rPr>
        <w:t xml:space="preserve">s ‘difficult’ and ‘shabby’. </w:t>
      </w:r>
      <w:r w:rsidRPr="00AC37D6">
        <w:rPr>
          <w:rFonts w:ascii="Arial" w:eastAsia="Arial" w:hAnsi="Arial" w:cs="Arial"/>
          <w:color w:val="000000"/>
          <w:sz w:val="20"/>
          <w:szCs w:val="20"/>
        </w:rPr>
        <w:t>Ezhel</w:t>
      </w:r>
      <w:r w:rsidR="00037BBC" w:rsidRPr="00AC37D6">
        <w:rPr>
          <w:rFonts w:ascii="Arial" w:eastAsia="Arial" w:hAnsi="Arial" w:cs="Arial"/>
          <w:color w:val="000000"/>
          <w:sz w:val="20"/>
          <w:szCs w:val="20"/>
        </w:rPr>
        <w:t xml:space="preserve"> </w:t>
      </w:r>
      <w:r w:rsidR="00716E75" w:rsidRPr="00AC37D6">
        <w:rPr>
          <w:rFonts w:ascii="Arial" w:eastAsia="Arial" w:hAnsi="Arial" w:cs="Arial"/>
          <w:color w:val="000000"/>
          <w:sz w:val="20"/>
          <w:szCs w:val="20"/>
        </w:rPr>
        <w:t>rap</w:t>
      </w:r>
      <w:r w:rsidR="00037BBC" w:rsidRPr="00AC37D6">
        <w:rPr>
          <w:rFonts w:ascii="Arial" w:eastAsia="Arial" w:hAnsi="Arial" w:cs="Arial"/>
          <w:color w:val="000000"/>
          <w:sz w:val="20"/>
          <w:szCs w:val="20"/>
        </w:rPr>
        <w:t>s ‘the only way out is the bag</w:t>
      </w:r>
      <w:r w:rsidR="00D234F8" w:rsidRPr="00AC37D6">
        <w:rPr>
          <w:rFonts w:ascii="Arial" w:eastAsia="Arial" w:hAnsi="Arial" w:cs="Arial"/>
          <w:color w:val="000000"/>
          <w:sz w:val="20"/>
          <w:szCs w:val="20"/>
        </w:rPr>
        <w:t xml:space="preserve"> [</w:t>
      </w:r>
      <w:r w:rsidR="00037BBC" w:rsidRPr="00AC37D6">
        <w:rPr>
          <w:rFonts w:ascii="Arial" w:eastAsia="Arial" w:hAnsi="Arial" w:cs="Arial"/>
          <w:color w:val="000000"/>
          <w:sz w:val="20"/>
          <w:szCs w:val="20"/>
        </w:rPr>
        <w:t>selling drugs</w:t>
      </w:r>
      <w:r w:rsidR="00D234F8" w:rsidRPr="00AC37D6">
        <w:rPr>
          <w:rFonts w:ascii="Arial" w:eastAsia="Arial" w:hAnsi="Arial" w:cs="Arial"/>
          <w:color w:val="000000"/>
          <w:sz w:val="20"/>
          <w:szCs w:val="20"/>
        </w:rPr>
        <w:t>]’</w:t>
      </w:r>
      <w:r w:rsidR="00535406"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This, obviously, is only one of many options available to escape poverty, though these </w:t>
      </w:r>
      <w:r w:rsidR="00716E75" w:rsidRPr="00AC37D6">
        <w:rPr>
          <w:rFonts w:ascii="Arial" w:eastAsia="Arial" w:hAnsi="Arial" w:cs="Arial"/>
          <w:color w:val="000000"/>
          <w:sz w:val="20"/>
          <w:szCs w:val="20"/>
        </w:rPr>
        <w:t>are</w:t>
      </w:r>
      <w:r w:rsidRPr="00AC37D6">
        <w:rPr>
          <w:rFonts w:ascii="Arial" w:eastAsia="Arial" w:hAnsi="Arial" w:cs="Arial"/>
          <w:color w:val="000000"/>
          <w:sz w:val="20"/>
          <w:szCs w:val="20"/>
        </w:rPr>
        <w:t xml:space="preserve"> excluded</w:t>
      </w:r>
      <w:r w:rsidR="00716E75" w:rsidRPr="00AC37D6">
        <w:rPr>
          <w:rFonts w:ascii="Arial" w:eastAsia="Arial" w:hAnsi="Arial" w:cs="Arial"/>
          <w:color w:val="000000"/>
          <w:sz w:val="20"/>
          <w:szCs w:val="20"/>
        </w:rPr>
        <w:t xml:space="preserve"> here</w:t>
      </w:r>
      <w:r w:rsidRPr="00AC37D6">
        <w:rPr>
          <w:rFonts w:ascii="Arial" w:eastAsia="Arial" w:hAnsi="Arial" w:cs="Arial"/>
          <w:color w:val="000000"/>
          <w:sz w:val="20"/>
          <w:szCs w:val="20"/>
        </w:rPr>
        <w:t xml:space="preserve">. A few lines later, Ezhel </w:t>
      </w:r>
      <w:r w:rsidR="00F86065" w:rsidRPr="00AC37D6">
        <w:rPr>
          <w:rFonts w:ascii="Arial" w:eastAsia="Arial" w:hAnsi="Arial" w:cs="Arial"/>
          <w:color w:val="000000"/>
          <w:sz w:val="20"/>
          <w:szCs w:val="20"/>
        </w:rPr>
        <w:t xml:space="preserve">summarises </w:t>
      </w:r>
      <w:r w:rsidR="00D538B9" w:rsidRPr="00AC37D6">
        <w:rPr>
          <w:rFonts w:ascii="Arial" w:eastAsia="Arial" w:hAnsi="Arial" w:cs="Arial"/>
          <w:color w:val="000000"/>
          <w:sz w:val="20"/>
          <w:szCs w:val="20"/>
        </w:rPr>
        <w:t>this</w:t>
      </w:r>
      <w:r w:rsidR="00F86065" w:rsidRPr="00AC37D6">
        <w:rPr>
          <w:rFonts w:ascii="Arial" w:eastAsia="Arial" w:hAnsi="Arial" w:cs="Arial"/>
          <w:color w:val="000000"/>
          <w:sz w:val="20"/>
          <w:szCs w:val="20"/>
        </w:rPr>
        <w:t xml:space="preserve"> as </w:t>
      </w:r>
      <w:r w:rsidR="00535406" w:rsidRPr="00AC37D6">
        <w:rPr>
          <w:rFonts w:ascii="Arial" w:eastAsia="Arial" w:hAnsi="Arial" w:cs="Arial"/>
          <w:color w:val="000000"/>
          <w:sz w:val="20"/>
          <w:szCs w:val="20"/>
        </w:rPr>
        <w:t>‘</w:t>
      </w:r>
      <w:r w:rsidR="00535406" w:rsidRPr="00AC37D6">
        <w:rPr>
          <w:rFonts w:ascii="Arial" w:eastAsia="Arial" w:hAnsi="Arial" w:cs="Arial"/>
          <w:sz w:val="20"/>
          <w:szCs w:val="20"/>
        </w:rPr>
        <w:t>Either money or our lives’</w:t>
      </w:r>
      <w:r w:rsidR="00535406" w:rsidRPr="00AC37D6">
        <w:rPr>
          <w:rFonts w:ascii="Arial" w:eastAsia="Arial" w:hAnsi="Arial" w:cs="Arial"/>
          <w:color w:val="000000"/>
          <w:sz w:val="20"/>
          <w:szCs w:val="20"/>
        </w:rPr>
        <w:t>.</w:t>
      </w:r>
      <w:r w:rsidR="00037BBC" w:rsidRPr="00AC37D6">
        <w:rPr>
          <w:rFonts w:ascii="Arial" w:eastAsia="Arial" w:hAnsi="Arial" w:cs="Arial"/>
          <w:color w:val="000000"/>
          <w:sz w:val="20"/>
          <w:szCs w:val="20"/>
        </w:rPr>
        <w:t xml:space="preserve"> </w:t>
      </w:r>
      <w:r w:rsidR="00D538B9" w:rsidRPr="00AC37D6">
        <w:rPr>
          <w:rFonts w:ascii="Arial" w:eastAsia="Arial" w:hAnsi="Arial" w:cs="Arial"/>
          <w:color w:val="000000"/>
          <w:sz w:val="20"/>
          <w:szCs w:val="20"/>
        </w:rPr>
        <w:t xml:space="preserve">Here, Ezhel suggests that one can either make money </w:t>
      </w:r>
      <w:r w:rsidR="00E92AB1" w:rsidRPr="00AC37D6">
        <w:rPr>
          <w:rFonts w:ascii="Arial" w:eastAsia="Arial" w:hAnsi="Arial" w:cs="Arial"/>
          <w:color w:val="000000"/>
          <w:sz w:val="20"/>
          <w:szCs w:val="20"/>
        </w:rPr>
        <w:t>through the</w:t>
      </w:r>
      <w:r w:rsidR="00530CA3">
        <w:rPr>
          <w:rFonts w:ascii="Arial" w:eastAsia="Arial" w:hAnsi="Arial" w:cs="Arial"/>
          <w:color w:val="000000"/>
          <w:sz w:val="20"/>
          <w:szCs w:val="20"/>
        </w:rPr>
        <w:t xml:space="preserve"> criminal activity</w:t>
      </w:r>
      <w:r w:rsidR="00E92AB1" w:rsidRPr="00AC37D6">
        <w:rPr>
          <w:rFonts w:ascii="Arial" w:eastAsia="Arial" w:hAnsi="Arial" w:cs="Arial"/>
          <w:color w:val="000000"/>
          <w:sz w:val="20"/>
          <w:szCs w:val="20"/>
        </w:rPr>
        <w:t xml:space="preserve"> of selling </w:t>
      </w:r>
      <w:r w:rsidR="00D538B9" w:rsidRPr="00AC37D6">
        <w:rPr>
          <w:rFonts w:ascii="Arial" w:eastAsia="Arial" w:hAnsi="Arial" w:cs="Arial"/>
          <w:color w:val="000000"/>
          <w:sz w:val="20"/>
          <w:szCs w:val="20"/>
        </w:rPr>
        <w:t xml:space="preserve">drugs or stay </w:t>
      </w:r>
      <w:r w:rsidR="006F4D64" w:rsidRPr="00AC37D6">
        <w:rPr>
          <w:rFonts w:ascii="Arial" w:eastAsia="Arial" w:hAnsi="Arial" w:cs="Arial"/>
          <w:color w:val="000000"/>
          <w:sz w:val="20"/>
          <w:szCs w:val="20"/>
        </w:rPr>
        <w:t>alive</w:t>
      </w:r>
      <w:r w:rsidR="00D538B9" w:rsidRPr="00AC37D6">
        <w:rPr>
          <w:rFonts w:ascii="Arial" w:eastAsia="Arial" w:hAnsi="Arial" w:cs="Arial"/>
          <w:color w:val="000000"/>
          <w:sz w:val="20"/>
          <w:szCs w:val="20"/>
        </w:rPr>
        <w:t xml:space="preserve"> but </w:t>
      </w:r>
      <w:r w:rsidR="006F4D64" w:rsidRPr="00AC37D6">
        <w:rPr>
          <w:rFonts w:ascii="Arial" w:eastAsia="Arial" w:hAnsi="Arial" w:cs="Arial"/>
          <w:color w:val="000000"/>
          <w:sz w:val="20"/>
          <w:szCs w:val="20"/>
        </w:rPr>
        <w:t>live in poverty</w:t>
      </w:r>
      <w:r w:rsidR="00D538B9" w:rsidRPr="00AC37D6">
        <w:rPr>
          <w:rFonts w:ascii="Arial" w:eastAsia="Arial" w:hAnsi="Arial" w:cs="Arial"/>
          <w:color w:val="000000"/>
          <w:sz w:val="20"/>
          <w:szCs w:val="20"/>
        </w:rPr>
        <w:t xml:space="preserve">. Both these options are represented as unattractive. </w:t>
      </w:r>
      <w:r w:rsidR="006F4D64" w:rsidRPr="00AC37D6">
        <w:rPr>
          <w:rFonts w:ascii="Arial" w:eastAsia="Arial" w:hAnsi="Arial" w:cs="Arial"/>
          <w:color w:val="000000"/>
          <w:sz w:val="20"/>
          <w:szCs w:val="20"/>
        </w:rPr>
        <w:t xml:space="preserve">Ezhel raps </w:t>
      </w:r>
      <w:r w:rsidR="00E92AB1" w:rsidRPr="00AC37D6">
        <w:rPr>
          <w:rFonts w:ascii="Arial" w:eastAsia="Arial" w:hAnsi="Arial" w:cs="Arial"/>
          <w:color w:val="000000"/>
          <w:sz w:val="20"/>
          <w:szCs w:val="20"/>
        </w:rPr>
        <w:t xml:space="preserve">selling </w:t>
      </w:r>
      <w:r w:rsidR="00D538B9" w:rsidRPr="00AC37D6">
        <w:rPr>
          <w:rFonts w:ascii="Arial" w:eastAsia="Arial" w:hAnsi="Arial" w:cs="Arial"/>
          <w:color w:val="000000"/>
          <w:sz w:val="20"/>
          <w:szCs w:val="20"/>
        </w:rPr>
        <w:t xml:space="preserve">‘poison’ </w:t>
      </w:r>
      <w:r w:rsidR="006F4D64" w:rsidRPr="00AC37D6">
        <w:rPr>
          <w:rFonts w:ascii="Arial" w:eastAsia="Arial" w:hAnsi="Arial" w:cs="Arial"/>
          <w:color w:val="000000"/>
          <w:sz w:val="20"/>
          <w:szCs w:val="20"/>
        </w:rPr>
        <w:t xml:space="preserve">results in </w:t>
      </w:r>
      <w:r w:rsidR="00FB3BC6" w:rsidRPr="00AC37D6">
        <w:rPr>
          <w:rFonts w:ascii="Arial" w:eastAsia="Arial" w:hAnsi="Arial" w:cs="Arial"/>
          <w:color w:val="000000"/>
          <w:sz w:val="20"/>
          <w:szCs w:val="20"/>
        </w:rPr>
        <w:t xml:space="preserve">‘teens </w:t>
      </w:r>
      <w:r w:rsidR="007827B4" w:rsidRPr="00AC37D6">
        <w:rPr>
          <w:rFonts w:ascii="Arial" w:eastAsia="Arial" w:hAnsi="Arial" w:cs="Arial"/>
          <w:color w:val="000000"/>
          <w:sz w:val="20"/>
          <w:szCs w:val="20"/>
        </w:rPr>
        <w:t>[</w:t>
      </w:r>
      <w:r w:rsidR="000A6D07" w:rsidRPr="00AC37D6">
        <w:rPr>
          <w:rFonts w:ascii="Arial" w:eastAsia="Arial" w:hAnsi="Arial" w:cs="Arial"/>
          <w:color w:val="000000"/>
          <w:sz w:val="20"/>
          <w:szCs w:val="20"/>
        </w:rPr>
        <w:t>…</w:t>
      </w:r>
      <w:r w:rsidR="007827B4" w:rsidRPr="00AC37D6">
        <w:rPr>
          <w:rFonts w:ascii="Arial" w:eastAsia="Arial" w:hAnsi="Arial" w:cs="Arial"/>
          <w:color w:val="000000"/>
          <w:sz w:val="20"/>
          <w:szCs w:val="20"/>
        </w:rPr>
        <w:t>]</w:t>
      </w:r>
      <w:r w:rsidR="00FB3BC6" w:rsidRPr="00AC37D6">
        <w:rPr>
          <w:rFonts w:ascii="Arial" w:eastAsia="Arial" w:hAnsi="Arial" w:cs="Arial"/>
          <w:color w:val="000000"/>
          <w:sz w:val="20"/>
          <w:szCs w:val="20"/>
        </w:rPr>
        <w:t xml:space="preserve"> in jails’</w:t>
      </w:r>
      <w:r w:rsidR="000A6D07" w:rsidRPr="00AC37D6">
        <w:rPr>
          <w:rFonts w:ascii="Arial" w:eastAsia="Arial" w:hAnsi="Arial" w:cs="Arial"/>
          <w:color w:val="000000"/>
          <w:sz w:val="20"/>
          <w:szCs w:val="20"/>
        </w:rPr>
        <w:t xml:space="preserve"> and in the following lines</w:t>
      </w:r>
      <w:r w:rsidR="00FB3BC6" w:rsidRPr="00AC37D6">
        <w:rPr>
          <w:rFonts w:ascii="Arial" w:eastAsia="Arial" w:hAnsi="Arial" w:cs="Arial"/>
          <w:color w:val="000000"/>
          <w:sz w:val="20"/>
          <w:szCs w:val="20"/>
        </w:rPr>
        <w:t xml:space="preserve">, </w:t>
      </w:r>
      <w:r w:rsidR="00D538B9" w:rsidRPr="00AC37D6">
        <w:rPr>
          <w:rFonts w:ascii="Arial" w:eastAsia="Arial" w:hAnsi="Arial" w:cs="Arial"/>
          <w:color w:val="000000"/>
          <w:sz w:val="20"/>
          <w:szCs w:val="20"/>
        </w:rPr>
        <w:t xml:space="preserve">‘cadavers from hospitals’ and daily ‘noon death prayers’. </w:t>
      </w:r>
      <w:r w:rsidR="000A6D07" w:rsidRPr="00AC37D6">
        <w:rPr>
          <w:rFonts w:ascii="Arial" w:eastAsia="Arial" w:hAnsi="Arial" w:cs="Arial"/>
          <w:color w:val="000000"/>
          <w:sz w:val="20"/>
          <w:szCs w:val="20"/>
        </w:rPr>
        <w:t>Alternatively, p</w:t>
      </w:r>
      <w:r w:rsidR="00FB3BC6" w:rsidRPr="00AC37D6">
        <w:rPr>
          <w:rFonts w:ascii="Arial" w:eastAsia="Arial" w:hAnsi="Arial" w:cs="Arial"/>
          <w:color w:val="000000"/>
          <w:sz w:val="20"/>
          <w:szCs w:val="20"/>
        </w:rPr>
        <w:t>overty results in hunger, grieving and a lack of education (see above). While</w:t>
      </w:r>
      <w:r w:rsidR="00092A59" w:rsidRPr="00AC37D6">
        <w:rPr>
          <w:rFonts w:ascii="Arial" w:eastAsia="Arial" w:hAnsi="Arial" w:cs="Arial"/>
          <w:color w:val="000000"/>
          <w:sz w:val="20"/>
          <w:szCs w:val="20"/>
        </w:rPr>
        <w:t xml:space="preserve"> he sings the line ‘</w:t>
      </w:r>
      <w:r w:rsidR="000A6D07" w:rsidRPr="00AC37D6">
        <w:rPr>
          <w:rFonts w:ascii="Arial" w:eastAsia="Arial" w:hAnsi="Arial" w:cs="Arial"/>
          <w:color w:val="000000"/>
          <w:sz w:val="20"/>
          <w:szCs w:val="20"/>
        </w:rPr>
        <w:t xml:space="preserve">Either </w:t>
      </w:r>
      <w:r w:rsidR="00092A59" w:rsidRPr="00AC37D6">
        <w:rPr>
          <w:rFonts w:ascii="Arial" w:eastAsia="Arial" w:hAnsi="Arial" w:cs="Arial"/>
          <w:color w:val="000000"/>
          <w:sz w:val="20"/>
          <w:szCs w:val="20"/>
        </w:rPr>
        <w:t>money or our li</w:t>
      </w:r>
      <w:r w:rsidR="00007F3D" w:rsidRPr="00AC37D6">
        <w:rPr>
          <w:rFonts w:ascii="Arial" w:eastAsia="Arial" w:hAnsi="Arial" w:cs="Arial"/>
          <w:color w:val="000000"/>
          <w:sz w:val="20"/>
          <w:szCs w:val="20"/>
        </w:rPr>
        <w:t>ves</w:t>
      </w:r>
      <w:r w:rsidR="00092A59" w:rsidRPr="00AC37D6">
        <w:rPr>
          <w:rFonts w:ascii="Arial" w:eastAsia="Arial" w:hAnsi="Arial" w:cs="Arial"/>
          <w:color w:val="000000"/>
          <w:sz w:val="20"/>
          <w:szCs w:val="20"/>
        </w:rPr>
        <w:t xml:space="preserve">’ a graphic of money and a siren </w:t>
      </w:r>
      <w:r w:rsidR="00853EEA">
        <w:rPr>
          <w:rFonts w:ascii="Arial" w:eastAsia="Arial" w:hAnsi="Arial" w:cs="Arial"/>
          <w:color w:val="000000"/>
          <w:sz w:val="20"/>
          <w:szCs w:val="20"/>
        </w:rPr>
        <w:t>are</w:t>
      </w:r>
      <w:r w:rsidR="00092A59" w:rsidRPr="00AC37D6">
        <w:rPr>
          <w:rFonts w:ascii="Arial" w:eastAsia="Arial" w:hAnsi="Arial" w:cs="Arial"/>
          <w:color w:val="000000"/>
          <w:sz w:val="20"/>
          <w:szCs w:val="20"/>
        </w:rPr>
        <w:t xml:space="preserve"> flashed </w:t>
      </w:r>
      <w:r w:rsidR="00FB3BC6" w:rsidRPr="00AC37D6">
        <w:rPr>
          <w:rFonts w:ascii="Arial" w:eastAsia="Arial" w:hAnsi="Arial" w:cs="Arial"/>
          <w:color w:val="000000"/>
          <w:sz w:val="20"/>
          <w:szCs w:val="20"/>
        </w:rPr>
        <w:t xml:space="preserve">on screen </w:t>
      </w:r>
      <w:r w:rsidR="00007F3D" w:rsidRPr="00AC37D6">
        <w:rPr>
          <w:rFonts w:ascii="Arial" w:eastAsia="Arial" w:hAnsi="Arial" w:cs="Arial"/>
          <w:color w:val="000000"/>
          <w:sz w:val="20"/>
          <w:szCs w:val="20"/>
        </w:rPr>
        <w:t>emphasis</w:t>
      </w:r>
      <w:r w:rsidR="00FB3BC6" w:rsidRPr="00AC37D6">
        <w:rPr>
          <w:rFonts w:ascii="Arial" w:eastAsia="Arial" w:hAnsi="Arial" w:cs="Arial"/>
          <w:color w:val="000000"/>
          <w:sz w:val="20"/>
          <w:szCs w:val="20"/>
        </w:rPr>
        <w:t xml:space="preserve">ing </w:t>
      </w:r>
      <w:r w:rsidR="00007F3D" w:rsidRPr="00AC37D6">
        <w:rPr>
          <w:rFonts w:ascii="Arial" w:eastAsia="Arial" w:hAnsi="Arial" w:cs="Arial"/>
          <w:color w:val="000000"/>
          <w:sz w:val="20"/>
          <w:szCs w:val="20"/>
        </w:rPr>
        <w:t xml:space="preserve">the </w:t>
      </w:r>
      <w:r w:rsidR="00FB3BC6" w:rsidRPr="00AC37D6">
        <w:rPr>
          <w:rFonts w:ascii="Arial" w:eastAsia="Arial" w:hAnsi="Arial" w:cs="Arial"/>
          <w:color w:val="000000"/>
          <w:sz w:val="20"/>
          <w:szCs w:val="20"/>
        </w:rPr>
        <w:t>limited options available to the people. In the context of a rap that blames the elite, this representation collapses complex social and economic issues into a few lines that pu</w:t>
      </w:r>
      <w:r w:rsidR="00853EEA">
        <w:rPr>
          <w:rFonts w:ascii="Arial" w:eastAsia="Arial" w:hAnsi="Arial" w:cs="Arial"/>
          <w:color w:val="000000"/>
          <w:sz w:val="20"/>
          <w:szCs w:val="20"/>
        </w:rPr>
        <w:t>t</w:t>
      </w:r>
      <w:r w:rsidR="00FB3BC6" w:rsidRPr="00AC37D6">
        <w:rPr>
          <w:rFonts w:ascii="Arial" w:eastAsia="Arial" w:hAnsi="Arial" w:cs="Arial"/>
          <w:color w:val="000000"/>
          <w:sz w:val="20"/>
          <w:szCs w:val="20"/>
        </w:rPr>
        <w:t xml:space="preserve"> the blame on an uncaring </w:t>
      </w:r>
      <w:r w:rsidR="00E5681A" w:rsidRPr="00AC37D6">
        <w:rPr>
          <w:rFonts w:ascii="Arial" w:eastAsia="Arial" w:hAnsi="Arial" w:cs="Arial"/>
          <w:color w:val="000000"/>
          <w:sz w:val="20"/>
          <w:szCs w:val="20"/>
        </w:rPr>
        <w:t>‘</w:t>
      </w:r>
      <w:r w:rsidR="00FB3BC6" w:rsidRPr="00AC37D6">
        <w:rPr>
          <w:rFonts w:ascii="Arial" w:eastAsia="Arial" w:hAnsi="Arial" w:cs="Arial"/>
          <w:color w:val="000000"/>
          <w:sz w:val="20"/>
          <w:szCs w:val="20"/>
        </w:rPr>
        <w:t>elite</w:t>
      </w:r>
      <w:r w:rsidR="00E5681A" w:rsidRPr="00AC37D6">
        <w:rPr>
          <w:rFonts w:ascii="Arial" w:eastAsia="Arial" w:hAnsi="Arial" w:cs="Arial"/>
          <w:color w:val="000000"/>
          <w:sz w:val="20"/>
          <w:szCs w:val="20"/>
        </w:rPr>
        <w:t>’</w:t>
      </w:r>
      <w:r w:rsidR="00FB3BC6" w:rsidRPr="00AC37D6">
        <w:rPr>
          <w:rFonts w:ascii="Arial" w:eastAsia="Arial" w:hAnsi="Arial" w:cs="Arial"/>
          <w:color w:val="000000"/>
          <w:sz w:val="20"/>
          <w:szCs w:val="20"/>
        </w:rPr>
        <w:t>.</w:t>
      </w:r>
    </w:p>
    <w:p w14:paraId="5FF2AA4A" w14:textId="1E1170AE" w:rsidR="007F3CC5" w:rsidRPr="00AC37D6" w:rsidRDefault="00E92AB1" w:rsidP="00F165E3">
      <w:pPr>
        <w:spacing w:after="120" w:line="480" w:lineRule="auto"/>
        <w:rPr>
          <w:rFonts w:ascii="Arial" w:eastAsia="Arial" w:hAnsi="Arial" w:cs="Arial"/>
          <w:color w:val="000000"/>
          <w:sz w:val="20"/>
          <w:szCs w:val="20"/>
        </w:rPr>
      </w:pPr>
      <w:r w:rsidRPr="00AC37D6">
        <w:rPr>
          <w:rFonts w:ascii="Arial" w:eastAsia="Arial" w:hAnsi="Arial" w:cs="Arial"/>
          <w:sz w:val="20"/>
          <w:szCs w:val="20"/>
        </w:rPr>
        <w:t xml:space="preserve">In </w:t>
      </w:r>
      <w:r w:rsidR="003A663C" w:rsidRPr="00AC37D6">
        <w:rPr>
          <w:rFonts w:ascii="Arial" w:eastAsia="Arial" w:hAnsi="Arial" w:cs="Arial"/>
          <w:sz w:val="20"/>
          <w:szCs w:val="20"/>
        </w:rPr>
        <w:t xml:space="preserve">the </w:t>
      </w:r>
      <w:r w:rsidR="00435C82" w:rsidRPr="00AC37D6">
        <w:rPr>
          <w:rFonts w:ascii="Arial" w:eastAsia="Arial" w:hAnsi="Arial" w:cs="Arial"/>
          <w:sz w:val="20"/>
          <w:szCs w:val="20"/>
        </w:rPr>
        <w:t>musical build</w:t>
      </w:r>
      <w:r w:rsidR="00B4504C" w:rsidRPr="00AC37D6">
        <w:rPr>
          <w:rFonts w:ascii="Arial" w:eastAsia="Arial" w:hAnsi="Arial" w:cs="Arial"/>
          <w:sz w:val="20"/>
          <w:szCs w:val="20"/>
        </w:rPr>
        <w:t>-</w:t>
      </w:r>
      <w:r w:rsidR="00435C82" w:rsidRPr="00AC37D6">
        <w:rPr>
          <w:rFonts w:ascii="Arial" w:eastAsia="Arial" w:hAnsi="Arial" w:cs="Arial"/>
          <w:sz w:val="20"/>
          <w:szCs w:val="20"/>
        </w:rPr>
        <w:t>up</w:t>
      </w:r>
      <w:r w:rsidR="003A663C" w:rsidRPr="00AC37D6">
        <w:rPr>
          <w:rFonts w:ascii="Arial" w:eastAsia="Arial" w:hAnsi="Arial" w:cs="Arial"/>
          <w:sz w:val="20"/>
          <w:szCs w:val="20"/>
        </w:rPr>
        <w:t xml:space="preserve"> to the choruses</w:t>
      </w:r>
      <w:r w:rsidRPr="00AC37D6">
        <w:rPr>
          <w:rFonts w:ascii="Arial" w:eastAsia="Arial" w:hAnsi="Arial" w:cs="Arial"/>
          <w:sz w:val="20"/>
          <w:szCs w:val="20"/>
        </w:rPr>
        <w:t xml:space="preserve">, </w:t>
      </w:r>
      <w:r w:rsidR="00435C82" w:rsidRPr="00AC37D6">
        <w:rPr>
          <w:rFonts w:ascii="Arial" w:eastAsia="Arial" w:hAnsi="Arial" w:cs="Arial"/>
          <w:color w:val="000000"/>
          <w:sz w:val="20"/>
          <w:szCs w:val="20"/>
        </w:rPr>
        <w:t>a</w:t>
      </w:r>
      <w:r w:rsidR="007F3CC5" w:rsidRPr="00AC37D6">
        <w:rPr>
          <w:rFonts w:ascii="Arial" w:eastAsia="Arial" w:hAnsi="Arial" w:cs="Arial"/>
          <w:color w:val="000000"/>
          <w:sz w:val="20"/>
          <w:szCs w:val="20"/>
        </w:rPr>
        <w:t xml:space="preserve"> violin sample </w:t>
      </w:r>
      <w:r w:rsidRPr="00AC37D6">
        <w:rPr>
          <w:rFonts w:ascii="Arial" w:eastAsia="Arial" w:hAnsi="Arial" w:cs="Arial"/>
          <w:color w:val="000000"/>
          <w:sz w:val="20"/>
          <w:szCs w:val="20"/>
        </w:rPr>
        <w:t xml:space="preserve">is added to the mix </w:t>
      </w:r>
      <w:r w:rsidR="00435C82" w:rsidRPr="00AC37D6">
        <w:rPr>
          <w:rFonts w:ascii="Arial" w:eastAsia="Arial" w:hAnsi="Arial" w:cs="Arial"/>
          <w:color w:val="000000"/>
          <w:sz w:val="20"/>
          <w:szCs w:val="20"/>
        </w:rPr>
        <w:t>creat</w:t>
      </w:r>
      <w:r w:rsidRPr="00AC37D6">
        <w:rPr>
          <w:rFonts w:ascii="Arial" w:eastAsia="Arial" w:hAnsi="Arial" w:cs="Arial"/>
          <w:color w:val="000000"/>
          <w:sz w:val="20"/>
          <w:szCs w:val="20"/>
        </w:rPr>
        <w:t>ing</w:t>
      </w:r>
      <w:r w:rsidR="00435C82" w:rsidRPr="00AC37D6">
        <w:rPr>
          <w:rFonts w:ascii="Arial" w:eastAsia="Arial" w:hAnsi="Arial" w:cs="Arial"/>
          <w:color w:val="000000"/>
          <w:sz w:val="20"/>
          <w:szCs w:val="20"/>
        </w:rPr>
        <w:t xml:space="preserve"> tension as </w:t>
      </w:r>
      <w:r w:rsidR="007F3CC5" w:rsidRPr="00AC37D6">
        <w:rPr>
          <w:rFonts w:ascii="Arial" w:eastAsia="Arial" w:hAnsi="Arial" w:cs="Arial"/>
          <w:color w:val="000000"/>
          <w:sz w:val="20"/>
          <w:szCs w:val="20"/>
        </w:rPr>
        <w:t xml:space="preserve">Ezhel raps about the lure of selling drugs due to poverty and </w:t>
      </w:r>
      <w:r w:rsidR="00435C82" w:rsidRPr="00AC37D6">
        <w:rPr>
          <w:rFonts w:ascii="Arial" w:eastAsia="Arial" w:hAnsi="Arial" w:cs="Arial"/>
          <w:color w:val="000000"/>
          <w:sz w:val="20"/>
          <w:szCs w:val="20"/>
        </w:rPr>
        <w:t xml:space="preserve">legal </w:t>
      </w:r>
      <w:r w:rsidR="007F3CC5" w:rsidRPr="00AC37D6">
        <w:rPr>
          <w:rFonts w:ascii="Arial" w:eastAsia="Arial" w:hAnsi="Arial" w:cs="Arial"/>
          <w:color w:val="000000"/>
          <w:sz w:val="20"/>
          <w:szCs w:val="20"/>
        </w:rPr>
        <w:t xml:space="preserve">injustices. </w:t>
      </w:r>
      <w:r w:rsidR="00435C82" w:rsidRPr="00AC37D6">
        <w:rPr>
          <w:rFonts w:ascii="Arial" w:eastAsia="Arial" w:hAnsi="Arial" w:cs="Arial"/>
          <w:color w:val="000000"/>
          <w:sz w:val="20"/>
          <w:szCs w:val="20"/>
        </w:rPr>
        <w:t>T</w:t>
      </w:r>
      <w:r w:rsidR="007F3CC5" w:rsidRPr="00AC37D6">
        <w:rPr>
          <w:rFonts w:ascii="Arial" w:eastAsia="Arial" w:hAnsi="Arial" w:cs="Arial"/>
          <w:color w:val="000000"/>
          <w:sz w:val="20"/>
          <w:szCs w:val="20"/>
        </w:rPr>
        <w:t xml:space="preserve">hese additions are dropped as </w:t>
      </w:r>
      <w:r w:rsidR="00435C82" w:rsidRPr="00AC37D6">
        <w:rPr>
          <w:rFonts w:ascii="Arial" w:eastAsia="Arial" w:hAnsi="Arial" w:cs="Arial"/>
          <w:color w:val="000000"/>
          <w:sz w:val="20"/>
          <w:szCs w:val="20"/>
        </w:rPr>
        <w:t>Ezhel and an ‘echo’ voice</w:t>
      </w:r>
      <w:r w:rsidR="007F3CC5" w:rsidRPr="00AC37D6">
        <w:rPr>
          <w:rFonts w:ascii="Arial" w:eastAsia="Arial" w:hAnsi="Arial" w:cs="Arial"/>
          <w:color w:val="000000"/>
          <w:sz w:val="20"/>
          <w:szCs w:val="20"/>
        </w:rPr>
        <w:t xml:space="preserve"> rap </w:t>
      </w:r>
      <w:r w:rsidR="000A6D07" w:rsidRPr="00AC37D6">
        <w:rPr>
          <w:rFonts w:ascii="Arial" w:eastAsia="Arial" w:hAnsi="Arial" w:cs="Arial"/>
          <w:color w:val="000000"/>
          <w:sz w:val="20"/>
          <w:szCs w:val="20"/>
        </w:rPr>
        <w:t>‘Yarınımız</w:t>
      </w:r>
      <w:r w:rsidR="00A537FB" w:rsidRPr="00AC37D6">
        <w:rPr>
          <w:rFonts w:ascii="Arial" w:eastAsia="Arial" w:hAnsi="Arial" w:cs="Arial"/>
          <w:color w:val="000000"/>
          <w:sz w:val="20"/>
          <w:szCs w:val="20"/>
        </w:rPr>
        <w:t xml:space="preserve"> Y</w:t>
      </w:r>
      <w:r w:rsidR="000A6D07" w:rsidRPr="00AC37D6">
        <w:rPr>
          <w:rFonts w:ascii="Arial" w:eastAsia="Arial" w:hAnsi="Arial" w:cs="Arial"/>
          <w:color w:val="000000"/>
          <w:sz w:val="20"/>
          <w:szCs w:val="20"/>
        </w:rPr>
        <w:t>ok’</w:t>
      </w:r>
      <w:r w:rsidR="006F7C43" w:rsidRPr="00AC37D6">
        <w:rPr>
          <w:rFonts w:ascii="Arial" w:eastAsia="Arial" w:hAnsi="Arial" w:cs="Arial"/>
          <w:color w:val="000000"/>
          <w:sz w:val="20"/>
          <w:szCs w:val="20"/>
        </w:rPr>
        <w:t xml:space="preserve">, </w:t>
      </w:r>
      <w:r w:rsidR="006F7C43" w:rsidRPr="00AC37D6">
        <w:rPr>
          <w:rFonts w:ascii="Arial" w:eastAsia="Arial" w:hAnsi="Arial" w:cs="Arial"/>
          <w:sz w:val="20"/>
          <w:szCs w:val="20"/>
        </w:rPr>
        <w:t>repeated 16 times throughout the song.</w:t>
      </w:r>
      <w:r w:rsidR="007F3CC5" w:rsidRPr="00AC37D6">
        <w:rPr>
          <w:rFonts w:ascii="Arial" w:eastAsia="Arial" w:hAnsi="Arial" w:cs="Arial"/>
          <w:color w:val="000000"/>
          <w:sz w:val="20"/>
          <w:szCs w:val="20"/>
        </w:rPr>
        <w:t xml:space="preserve"> </w:t>
      </w:r>
      <w:r w:rsidR="000A6D07" w:rsidRPr="00AC37D6">
        <w:rPr>
          <w:rFonts w:ascii="Arial" w:eastAsia="Arial" w:hAnsi="Arial" w:cs="Arial"/>
          <w:color w:val="000000"/>
          <w:sz w:val="20"/>
          <w:szCs w:val="20"/>
        </w:rPr>
        <w:t xml:space="preserve">Whilst singing this line, </w:t>
      </w:r>
      <w:r w:rsidR="00E657B4" w:rsidRPr="00AC37D6">
        <w:rPr>
          <w:rFonts w:ascii="Arial" w:eastAsia="Arial" w:hAnsi="Arial" w:cs="Arial"/>
          <w:color w:val="000000"/>
          <w:sz w:val="20"/>
          <w:szCs w:val="20"/>
        </w:rPr>
        <w:t xml:space="preserve">Ezhel’s </w:t>
      </w:r>
      <w:r w:rsidR="007F3CC5" w:rsidRPr="00AC37D6">
        <w:rPr>
          <w:rFonts w:ascii="Arial" w:eastAsia="Arial" w:hAnsi="Arial" w:cs="Arial"/>
          <w:color w:val="000000"/>
          <w:sz w:val="20"/>
          <w:szCs w:val="20"/>
        </w:rPr>
        <w:t>authentic emotions</w:t>
      </w:r>
      <w:r w:rsidR="000A6D07" w:rsidRPr="00AC37D6">
        <w:rPr>
          <w:rFonts w:ascii="Arial" w:eastAsia="Arial" w:hAnsi="Arial" w:cs="Arial"/>
          <w:color w:val="000000"/>
          <w:sz w:val="20"/>
          <w:szCs w:val="20"/>
        </w:rPr>
        <w:t xml:space="preserve"> are connoted</w:t>
      </w:r>
      <w:r w:rsidR="00E657B4" w:rsidRPr="00AC37D6">
        <w:rPr>
          <w:rFonts w:ascii="Arial" w:eastAsia="Arial" w:hAnsi="Arial" w:cs="Arial"/>
          <w:color w:val="000000"/>
          <w:sz w:val="20"/>
          <w:szCs w:val="20"/>
        </w:rPr>
        <w:t xml:space="preserve">, legitimising him as a voice of </w:t>
      </w:r>
      <w:r w:rsidR="00E5681A" w:rsidRPr="00AC37D6">
        <w:rPr>
          <w:rFonts w:ascii="Arial" w:eastAsia="Arial" w:hAnsi="Arial" w:cs="Arial"/>
          <w:color w:val="000000"/>
          <w:sz w:val="20"/>
          <w:szCs w:val="20"/>
        </w:rPr>
        <w:t>‘</w:t>
      </w:r>
      <w:r w:rsidR="00E657B4"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007F3CC5" w:rsidRPr="00AC37D6">
        <w:rPr>
          <w:rFonts w:ascii="Arial" w:eastAsia="Arial" w:hAnsi="Arial" w:cs="Arial"/>
          <w:color w:val="000000"/>
          <w:sz w:val="20"/>
          <w:szCs w:val="20"/>
        </w:rPr>
        <w:t xml:space="preserve">. </w:t>
      </w:r>
      <w:r w:rsidR="000A6D07" w:rsidRPr="00AC37D6">
        <w:rPr>
          <w:rFonts w:ascii="Arial" w:eastAsia="Arial" w:hAnsi="Arial" w:cs="Arial"/>
          <w:color w:val="000000"/>
          <w:sz w:val="20"/>
          <w:szCs w:val="20"/>
        </w:rPr>
        <w:t>Here, l</w:t>
      </w:r>
      <w:r w:rsidR="00E657B4" w:rsidRPr="00AC37D6">
        <w:rPr>
          <w:rFonts w:ascii="Arial" w:eastAsia="Arial" w:hAnsi="Arial" w:cs="Arial"/>
          <w:color w:val="000000"/>
          <w:sz w:val="20"/>
          <w:szCs w:val="20"/>
        </w:rPr>
        <w:t>yrics</w:t>
      </w:r>
      <w:r w:rsidR="007F3CC5" w:rsidRPr="00AC37D6">
        <w:rPr>
          <w:rFonts w:ascii="Arial" w:eastAsia="Arial" w:hAnsi="Arial" w:cs="Arial"/>
          <w:color w:val="000000"/>
          <w:sz w:val="20"/>
          <w:szCs w:val="20"/>
        </w:rPr>
        <w:t xml:space="preserve"> are sung significantly higher than the rest of the rap</w:t>
      </w:r>
      <w:r w:rsidR="00D96ACD" w:rsidRPr="00AC37D6">
        <w:rPr>
          <w:rFonts w:ascii="Arial" w:eastAsia="Arial" w:hAnsi="Arial" w:cs="Arial"/>
          <w:color w:val="000000"/>
          <w:sz w:val="20"/>
          <w:szCs w:val="20"/>
        </w:rPr>
        <w:t xml:space="preserve">, </w:t>
      </w:r>
      <w:r w:rsidR="007F3CC5" w:rsidRPr="00AC37D6">
        <w:rPr>
          <w:rFonts w:ascii="Arial" w:eastAsia="Arial" w:hAnsi="Arial" w:cs="Arial"/>
          <w:color w:val="000000"/>
          <w:sz w:val="20"/>
          <w:szCs w:val="20"/>
        </w:rPr>
        <w:t xml:space="preserve">a higher pitch range </w:t>
      </w:r>
      <w:r w:rsidR="00D96ACD" w:rsidRPr="00AC37D6">
        <w:rPr>
          <w:rFonts w:ascii="Arial" w:eastAsia="Arial" w:hAnsi="Arial" w:cs="Arial"/>
          <w:color w:val="000000"/>
          <w:sz w:val="20"/>
          <w:szCs w:val="20"/>
        </w:rPr>
        <w:t xml:space="preserve">used </w:t>
      </w:r>
      <w:r w:rsidR="007F3CC5" w:rsidRPr="00AC37D6">
        <w:rPr>
          <w:rFonts w:ascii="Arial" w:eastAsia="Arial" w:hAnsi="Arial" w:cs="Arial"/>
          <w:color w:val="000000"/>
          <w:sz w:val="20"/>
          <w:szCs w:val="20"/>
        </w:rPr>
        <w:t>to assert and dominate</w:t>
      </w:r>
      <w:r w:rsidR="00E657B4" w:rsidRPr="00AC37D6">
        <w:rPr>
          <w:rFonts w:ascii="Arial" w:eastAsia="Arial" w:hAnsi="Arial" w:cs="Arial"/>
          <w:color w:val="000000"/>
          <w:sz w:val="20"/>
          <w:szCs w:val="20"/>
        </w:rPr>
        <w:t xml:space="preserve">, </w:t>
      </w:r>
      <w:r w:rsidR="00E657B4" w:rsidRPr="00AC37D6">
        <w:rPr>
          <w:rFonts w:ascii="Arial" w:hAnsi="Arial" w:cs="Arial"/>
          <w:sz w:val="20"/>
          <w:szCs w:val="20"/>
          <w:lang w:val="en-US"/>
        </w:rPr>
        <w:t>connoting</w:t>
      </w:r>
      <w:r w:rsidR="007F3CC5" w:rsidRPr="00AC37D6">
        <w:rPr>
          <w:rFonts w:ascii="Arial" w:hAnsi="Arial" w:cs="Arial"/>
          <w:sz w:val="20"/>
          <w:szCs w:val="20"/>
          <w:lang w:val="en-US"/>
        </w:rPr>
        <w:t xml:space="preserve"> </w:t>
      </w:r>
      <w:r w:rsidR="003031F6" w:rsidRPr="00AC37D6">
        <w:rPr>
          <w:rFonts w:ascii="Arial" w:hAnsi="Arial" w:cs="Arial"/>
          <w:sz w:val="20"/>
          <w:szCs w:val="20"/>
          <w:lang w:val="en-US"/>
        </w:rPr>
        <w:t>‘</w:t>
      </w:r>
      <w:r w:rsidR="007F3CC5" w:rsidRPr="00AC37D6">
        <w:rPr>
          <w:rFonts w:ascii="Arial" w:hAnsi="Arial" w:cs="Arial"/>
          <w:sz w:val="20"/>
          <w:szCs w:val="20"/>
          <w:lang w:val="en-US"/>
        </w:rPr>
        <w:t xml:space="preserve">effort and urgency’ (Tagg </w:t>
      </w:r>
      <w:r w:rsidR="00FB5AE8" w:rsidRPr="00AC37D6">
        <w:rPr>
          <w:rFonts w:ascii="Arial" w:hAnsi="Arial" w:cs="Arial"/>
          <w:sz w:val="20"/>
          <w:szCs w:val="20"/>
          <w:lang w:val="en-US"/>
        </w:rPr>
        <w:t>2012</w:t>
      </w:r>
      <w:r w:rsidR="00BE5168" w:rsidRPr="00AC37D6">
        <w:rPr>
          <w:rFonts w:ascii="Arial" w:hAnsi="Arial" w:cs="Arial"/>
          <w:sz w:val="20"/>
          <w:szCs w:val="20"/>
          <w:lang w:val="en-US"/>
        </w:rPr>
        <w:t xml:space="preserve">, p. </w:t>
      </w:r>
      <w:r w:rsidR="007F3CC5" w:rsidRPr="00AC37D6">
        <w:rPr>
          <w:rFonts w:ascii="Arial" w:hAnsi="Arial" w:cs="Arial"/>
          <w:sz w:val="20"/>
          <w:szCs w:val="20"/>
          <w:lang w:val="en-US"/>
        </w:rPr>
        <w:t xml:space="preserve">112). </w:t>
      </w:r>
      <w:r w:rsidR="00E657B4" w:rsidRPr="00AC37D6">
        <w:rPr>
          <w:rFonts w:ascii="Arial" w:hAnsi="Arial" w:cs="Arial"/>
          <w:sz w:val="20"/>
          <w:szCs w:val="20"/>
          <w:lang w:val="en-US"/>
        </w:rPr>
        <w:t xml:space="preserve">Furthermore, </w:t>
      </w:r>
      <w:r w:rsidR="007F3CC5" w:rsidRPr="00AC37D6">
        <w:rPr>
          <w:rFonts w:ascii="Arial" w:hAnsi="Arial" w:cs="Arial"/>
          <w:sz w:val="20"/>
          <w:szCs w:val="20"/>
          <w:lang w:val="en-US"/>
        </w:rPr>
        <w:t>words are e</w:t>
      </w:r>
      <w:r w:rsidR="007F3CC5" w:rsidRPr="00AC37D6">
        <w:rPr>
          <w:rFonts w:ascii="Arial" w:eastAsia="Arial" w:hAnsi="Arial" w:cs="Arial"/>
          <w:color w:val="000000"/>
          <w:sz w:val="20"/>
          <w:szCs w:val="20"/>
        </w:rPr>
        <w:t>longated, especially ‘yok [there is no]’</w:t>
      </w:r>
      <w:r w:rsidR="000A6D07" w:rsidRPr="00AC37D6">
        <w:rPr>
          <w:rFonts w:ascii="Arial" w:eastAsia="Arial" w:hAnsi="Arial" w:cs="Arial"/>
          <w:color w:val="000000"/>
          <w:sz w:val="20"/>
          <w:szCs w:val="20"/>
        </w:rPr>
        <w:t xml:space="preserve"> alongside a descending pitch on the word</w:t>
      </w:r>
      <w:r w:rsidR="007F3CC5" w:rsidRPr="00AC37D6">
        <w:rPr>
          <w:rFonts w:ascii="Arial" w:eastAsia="Arial" w:hAnsi="Arial" w:cs="Arial"/>
          <w:color w:val="000000"/>
          <w:sz w:val="20"/>
          <w:szCs w:val="20"/>
        </w:rPr>
        <w:t xml:space="preserve">. Such </w:t>
      </w:r>
      <w:r w:rsidR="000A6D07" w:rsidRPr="00AC37D6">
        <w:rPr>
          <w:rFonts w:ascii="Arial" w:eastAsia="Arial" w:hAnsi="Arial" w:cs="Arial"/>
          <w:color w:val="000000"/>
          <w:sz w:val="20"/>
          <w:szCs w:val="20"/>
        </w:rPr>
        <w:t xml:space="preserve">strategies connote gravity </w:t>
      </w:r>
      <w:r w:rsidR="005262DE" w:rsidRPr="00AC37D6">
        <w:rPr>
          <w:rFonts w:ascii="Arial" w:eastAsia="Arial" w:hAnsi="Arial" w:cs="Arial"/>
          <w:color w:val="000000"/>
          <w:sz w:val="20"/>
          <w:szCs w:val="20"/>
        </w:rPr>
        <w:t>about</w:t>
      </w:r>
      <w:r w:rsidR="000A6D07" w:rsidRPr="00AC37D6">
        <w:rPr>
          <w:rFonts w:ascii="Arial" w:eastAsia="Arial" w:hAnsi="Arial" w:cs="Arial"/>
          <w:color w:val="000000"/>
          <w:sz w:val="20"/>
          <w:szCs w:val="20"/>
        </w:rPr>
        <w:t xml:space="preserve"> ‘our’ victimisation </w:t>
      </w:r>
      <w:r w:rsidR="005262DE" w:rsidRPr="00AC37D6">
        <w:rPr>
          <w:rFonts w:ascii="Arial" w:eastAsia="Arial" w:hAnsi="Arial" w:cs="Arial"/>
          <w:color w:val="000000"/>
          <w:sz w:val="20"/>
          <w:szCs w:val="20"/>
        </w:rPr>
        <w:t xml:space="preserve">and </w:t>
      </w:r>
      <w:r w:rsidR="002B5AA6" w:rsidRPr="00AC37D6">
        <w:rPr>
          <w:rFonts w:ascii="Arial" w:eastAsia="Arial" w:hAnsi="Arial" w:cs="Arial"/>
          <w:color w:val="000000"/>
          <w:sz w:val="20"/>
          <w:szCs w:val="20"/>
        </w:rPr>
        <w:t>Ezhel’s</w:t>
      </w:r>
      <w:r w:rsidR="00530CA3">
        <w:rPr>
          <w:rFonts w:ascii="Arial" w:eastAsia="Arial" w:hAnsi="Arial" w:cs="Arial"/>
          <w:color w:val="000000"/>
          <w:sz w:val="20"/>
          <w:szCs w:val="20"/>
        </w:rPr>
        <w:t xml:space="preserve"> intense </w:t>
      </w:r>
      <w:r w:rsidR="005262DE" w:rsidRPr="00AC37D6">
        <w:rPr>
          <w:rFonts w:ascii="Arial" w:eastAsia="Arial" w:hAnsi="Arial" w:cs="Arial"/>
          <w:color w:val="000000"/>
          <w:sz w:val="20"/>
          <w:szCs w:val="20"/>
        </w:rPr>
        <w:t xml:space="preserve">despair </w:t>
      </w:r>
      <w:r w:rsidR="007F3CC5" w:rsidRPr="00AC37D6">
        <w:rPr>
          <w:rFonts w:ascii="Arial" w:hAnsi="Arial" w:cs="Arial"/>
          <w:sz w:val="20"/>
          <w:szCs w:val="20"/>
        </w:rPr>
        <w:t xml:space="preserve">(van Leeuwen 1999). </w:t>
      </w:r>
      <w:r w:rsidR="00204C38" w:rsidRPr="00AC37D6">
        <w:rPr>
          <w:rFonts w:ascii="Arial" w:hAnsi="Arial" w:cs="Arial"/>
          <w:sz w:val="20"/>
          <w:szCs w:val="20"/>
        </w:rPr>
        <w:t xml:space="preserve">These musical choices emphasise victimisation of </w:t>
      </w:r>
      <w:r w:rsidR="00E5681A" w:rsidRPr="00AC37D6">
        <w:rPr>
          <w:rFonts w:ascii="Arial" w:hAnsi="Arial" w:cs="Arial"/>
          <w:sz w:val="20"/>
          <w:szCs w:val="20"/>
        </w:rPr>
        <w:t>‘</w:t>
      </w:r>
      <w:r w:rsidR="00204C38" w:rsidRPr="00AC37D6">
        <w:rPr>
          <w:rFonts w:ascii="Arial" w:hAnsi="Arial" w:cs="Arial"/>
          <w:sz w:val="20"/>
          <w:szCs w:val="20"/>
        </w:rPr>
        <w:t>the peopl</w:t>
      </w:r>
      <w:r w:rsidR="00E5681A" w:rsidRPr="00AC37D6">
        <w:rPr>
          <w:rFonts w:ascii="Arial" w:hAnsi="Arial" w:cs="Arial"/>
          <w:sz w:val="20"/>
          <w:szCs w:val="20"/>
        </w:rPr>
        <w:t xml:space="preserve">e’ </w:t>
      </w:r>
      <w:r w:rsidR="00204C38" w:rsidRPr="00AC37D6">
        <w:rPr>
          <w:rFonts w:ascii="Arial" w:hAnsi="Arial" w:cs="Arial"/>
          <w:sz w:val="20"/>
          <w:szCs w:val="20"/>
        </w:rPr>
        <w:t>at the hands of a de</w:t>
      </w:r>
      <w:r w:rsidR="00D25C61" w:rsidRPr="00AC37D6">
        <w:rPr>
          <w:rFonts w:ascii="Arial" w:hAnsi="Arial" w:cs="Arial"/>
          <w:sz w:val="20"/>
          <w:szCs w:val="20"/>
        </w:rPr>
        <w:t>s</w:t>
      </w:r>
      <w:r w:rsidR="00204C38" w:rsidRPr="00AC37D6">
        <w:rPr>
          <w:rFonts w:ascii="Arial" w:hAnsi="Arial" w:cs="Arial"/>
          <w:sz w:val="20"/>
          <w:szCs w:val="20"/>
        </w:rPr>
        <w:t xml:space="preserve">potic </w:t>
      </w:r>
      <w:r w:rsidR="00E5681A" w:rsidRPr="00AC37D6">
        <w:rPr>
          <w:rFonts w:ascii="Arial" w:hAnsi="Arial" w:cs="Arial"/>
          <w:sz w:val="20"/>
          <w:szCs w:val="20"/>
        </w:rPr>
        <w:t>‘</w:t>
      </w:r>
      <w:r w:rsidR="00204C38" w:rsidRPr="00AC37D6">
        <w:rPr>
          <w:rFonts w:ascii="Arial" w:hAnsi="Arial" w:cs="Arial"/>
          <w:sz w:val="20"/>
          <w:szCs w:val="20"/>
        </w:rPr>
        <w:t>elite</w:t>
      </w:r>
      <w:r w:rsidR="00E5681A" w:rsidRPr="00AC37D6">
        <w:rPr>
          <w:rFonts w:ascii="Arial" w:hAnsi="Arial" w:cs="Arial"/>
          <w:sz w:val="20"/>
          <w:szCs w:val="20"/>
        </w:rPr>
        <w:t>’</w:t>
      </w:r>
      <w:r w:rsidR="00204C38" w:rsidRPr="00AC37D6">
        <w:rPr>
          <w:rFonts w:ascii="Arial" w:hAnsi="Arial" w:cs="Arial"/>
          <w:sz w:val="20"/>
          <w:szCs w:val="20"/>
        </w:rPr>
        <w:t xml:space="preserve">, key components of populism. </w:t>
      </w:r>
    </w:p>
    <w:p w14:paraId="7B7BC1B4" w14:textId="600A6B0F" w:rsidR="003031F6" w:rsidRPr="00AC37D6" w:rsidRDefault="003031F6" w:rsidP="00F165E3">
      <w:pPr>
        <w:autoSpaceDE w:val="0"/>
        <w:autoSpaceDN w:val="0"/>
        <w:adjustRightInd w:val="0"/>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Graphics </w:t>
      </w:r>
      <w:r w:rsidR="00D96ACD" w:rsidRPr="00AC37D6">
        <w:rPr>
          <w:rFonts w:ascii="Arial" w:eastAsia="Arial" w:hAnsi="Arial" w:cs="Arial"/>
          <w:color w:val="000000"/>
          <w:sz w:val="20"/>
          <w:szCs w:val="20"/>
        </w:rPr>
        <w:t xml:space="preserve">during this line and throughout </w:t>
      </w:r>
      <w:r w:rsidRPr="00AC37D6">
        <w:rPr>
          <w:rFonts w:ascii="Arial" w:eastAsia="Arial" w:hAnsi="Arial" w:cs="Arial"/>
          <w:color w:val="000000"/>
          <w:sz w:val="20"/>
          <w:szCs w:val="20"/>
        </w:rPr>
        <w:t xml:space="preserve">metaphorically suggest difference between </w:t>
      </w:r>
      <w:r w:rsidR="00E5681A" w:rsidRPr="00AC37D6">
        <w:rPr>
          <w:rFonts w:ascii="Arial" w:eastAsia="Arial" w:hAnsi="Arial" w:cs="Arial"/>
          <w:color w:val="000000"/>
          <w:sz w:val="20"/>
          <w:szCs w:val="20"/>
        </w:rPr>
        <w:t>‘</w:t>
      </w:r>
      <w:r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and </w:t>
      </w:r>
      <w:r w:rsidR="00E5681A" w:rsidRPr="00AC37D6">
        <w:rPr>
          <w:rFonts w:ascii="Arial" w:eastAsia="Arial" w:hAnsi="Arial" w:cs="Arial"/>
          <w:color w:val="000000"/>
          <w:sz w:val="20"/>
          <w:szCs w:val="20"/>
        </w:rPr>
        <w:t>‘</w:t>
      </w:r>
      <w:r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Ezhel’s lyrics appear synchronously in white lettering on a black or dark background. White has a </w:t>
      </w:r>
      <w:r w:rsidR="00213D85" w:rsidRPr="00AC37D6">
        <w:rPr>
          <w:rFonts w:ascii="Arial" w:eastAsia="Arial" w:hAnsi="Arial" w:cs="Arial"/>
          <w:color w:val="000000"/>
          <w:sz w:val="20"/>
          <w:szCs w:val="20"/>
        </w:rPr>
        <w:t>common</w:t>
      </w:r>
      <w:r w:rsidRPr="00AC37D6">
        <w:rPr>
          <w:rFonts w:ascii="Arial" w:eastAsia="Arial" w:hAnsi="Arial" w:cs="Arial"/>
          <w:color w:val="000000"/>
          <w:sz w:val="20"/>
          <w:szCs w:val="20"/>
        </w:rPr>
        <w:t xml:space="preserve"> meaning potential of truth, goodness and/ or clarity w</w:t>
      </w:r>
      <w:r w:rsidR="00213D85" w:rsidRPr="00AC37D6">
        <w:rPr>
          <w:rFonts w:ascii="Arial" w:eastAsia="Arial" w:hAnsi="Arial" w:cs="Arial"/>
          <w:color w:val="000000"/>
          <w:sz w:val="20"/>
          <w:szCs w:val="20"/>
        </w:rPr>
        <w:t xml:space="preserve">ith </w:t>
      </w:r>
      <w:r w:rsidRPr="00AC37D6">
        <w:rPr>
          <w:rFonts w:ascii="Arial" w:eastAsia="Arial" w:hAnsi="Arial" w:cs="Arial"/>
          <w:color w:val="000000"/>
          <w:sz w:val="20"/>
          <w:szCs w:val="20"/>
        </w:rPr>
        <w:t>dark colours</w:t>
      </w:r>
      <w:r w:rsidR="00213D85" w:rsidRPr="00AC37D6">
        <w:rPr>
          <w:rFonts w:ascii="Arial" w:eastAsia="Arial" w:hAnsi="Arial" w:cs="Arial"/>
          <w:color w:val="000000"/>
          <w:sz w:val="20"/>
          <w:szCs w:val="20"/>
        </w:rPr>
        <w:t xml:space="preserve"> suggesting the</w:t>
      </w:r>
      <w:r w:rsidRPr="00AC37D6">
        <w:rPr>
          <w:rFonts w:ascii="Arial" w:eastAsia="Arial" w:hAnsi="Arial" w:cs="Arial"/>
          <w:color w:val="000000"/>
          <w:sz w:val="20"/>
          <w:szCs w:val="20"/>
        </w:rPr>
        <w:t xml:space="preserve"> opposite. Here colours suggest Ezhel’s words are the truth in a time of evil. The truth of Ezhel’s words are further connoted in font choices of (mostly) Arial and Times New Roman, regularly used in factual texts such as news reports and academic articles (Machin 2007, </w:t>
      </w:r>
      <w:r w:rsidR="00BE5168" w:rsidRPr="00AC37D6">
        <w:rPr>
          <w:rFonts w:ascii="Arial" w:eastAsia="Arial" w:hAnsi="Arial" w:cs="Arial"/>
          <w:color w:val="000000"/>
          <w:sz w:val="20"/>
          <w:szCs w:val="20"/>
        </w:rPr>
        <w:t xml:space="preserve">p. </w:t>
      </w:r>
      <w:r w:rsidRPr="00AC37D6">
        <w:rPr>
          <w:rFonts w:ascii="Arial" w:eastAsia="Arial" w:hAnsi="Arial" w:cs="Arial"/>
          <w:color w:val="000000"/>
          <w:sz w:val="20"/>
          <w:szCs w:val="20"/>
        </w:rPr>
        <w:t xml:space="preserve">99). Other writing is characterised </w:t>
      </w:r>
      <w:r w:rsidRPr="00AC37D6">
        <w:rPr>
          <w:rFonts w:ascii="Arial" w:eastAsia="Arial" w:hAnsi="Arial" w:cs="Arial"/>
          <w:color w:val="000000"/>
          <w:sz w:val="20"/>
          <w:szCs w:val="20"/>
        </w:rPr>
        <w:lastRenderedPageBreak/>
        <w:t xml:space="preserve">by </w:t>
      </w:r>
      <w:r w:rsidRPr="00AC37D6">
        <w:rPr>
          <w:rFonts w:ascii="Arial" w:hAnsi="Arial" w:cs="Arial"/>
          <w:sz w:val="20"/>
          <w:szCs w:val="20"/>
        </w:rPr>
        <w:t xml:space="preserve">sharp angles and bold lines with a </w:t>
      </w:r>
      <w:r w:rsidRPr="00AC37D6">
        <w:rPr>
          <w:rFonts w:ascii="Arial" w:eastAsia="Arial" w:hAnsi="Arial" w:cs="Arial"/>
          <w:color w:val="000000"/>
          <w:sz w:val="20"/>
          <w:szCs w:val="20"/>
        </w:rPr>
        <w:t xml:space="preserve">lack of flourishes, connoting assertiveness, </w:t>
      </w:r>
      <w:r w:rsidRPr="00AC37D6">
        <w:rPr>
          <w:rFonts w:ascii="Arial" w:hAnsi="Arial" w:cs="Arial"/>
          <w:sz w:val="20"/>
          <w:szCs w:val="20"/>
        </w:rPr>
        <w:t>aggression and chaos (Machin 2007). These choices alongside a</w:t>
      </w:r>
      <w:r w:rsidRPr="00AC37D6">
        <w:rPr>
          <w:rFonts w:ascii="Arial" w:eastAsia="Arial" w:hAnsi="Arial" w:cs="Arial"/>
          <w:color w:val="000000"/>
          <w:sz w:val="20"/>
          <w:szCs w:val="20"/>
        </w:rPr>
        <w:t xml:space="preserve"> small number of words and phrases written in red, further suggest Ezhel’s anger </w:t>
      </w:r>
      <w:r w:rsidR="005262DE" w:rsidRPr="00AC37D6">
        <w:rPr>
          <w:rFonts w:ascii="Arial" w:eastAsia="Arial" w:hAnsi="Arial" w:cs="Arial"/>
          <w:color w:val="000000"/>
          <w:sz w:val="20"/>
          <w:szCs w:val="20"/>
        </w:rPr>
        <w:t xml:space="preserve">at </w:t>
      </w:r>
      <w:r w:rsidR="00E5681A" w:rsidRPr="00AC37D6">
        <w:rPr>
          <w:rFonts w:ascii="Arial" w:eastAsia="Arial" w:hAnsi="Arial" w:cs="Arial"/>
          <w:color w:val="000000"/>
          <w:sz w:val="20"/>
          <w:szCs w:val="20"/>
        </w:rPr>
        <w:t>‘</w:t>
      </w:r>
      <w:r w:rsidR="005262DE"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184E9F" w:rsidRPr="00AC37D6">
        <w:rPr>
          <w:rFonts w:ascii="Arial" w:eastAsia="Arial" w:hAnsi="Arial" w:cs="Arial"/>
          <w:color w:val="000000"/>
          <w:sz w:val="20"/>
          <w:szCs w:val="20"/>
        </w:rPr>
        <w:t>,</w:t>
      </w:r>
      <w:r w:rsidR="005262DE"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 xml:space="preserve">articulated in lyrics and sounds. </w:t>
      </w:r>
    </w:p>
    <w:p w14:paraId="55C31B03" w14:textId="389C2E39" w:rsidR="00E40123" w:rsidRPr="00AC37D6" w:rsidRDefault="00184E9F"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Twice, </w:t>
      </w:r>
      <w:r w:rsidR="004A2525" w:rsidRPr="00AC37D6">
        <w:rPr>
          <w:rFonts w:ascii="Arial" w:eastAsia="Arial" w:hAnsi="Arial" w:cs="Arial"/>
          <w:color w:val="000000"/>
          <w:sz w:val="20"/>
          <w:szCs w:val="20"/>
        </w:rPr>
        <w:t xml:space="preserve">Ezhel appears </w:t>
      </w:r>
      <w:r w:rsidR="00C933CA" w:rsidRPr="00AC37D6">
        <w:rPr>
          <w:rFonts w:ascii="Arial" w:eastAsia="Arial" w:hAnsi="Arial" w:cs="Arial"/>
          <w:color w:val="000000"/>
          <w:sz w:val="20"/>
          <w:szCs w:val="20"/>
        </w:rPr>
        <w:t>in a close up shoulder shot in an animated form</w:t>
      </w:r>
      <w:r w:rsidRPr="00AC37D6">
        <w:rPr>
          <w:rFonts w:ascii="Arial" w:eastAsia="Arial" w:hAnsi="Arial" w:cs="Arial"/>
          <w:color w:val="000000"/>
          <w:sz w:val="20"/>
          <w:szCs w:val="20"/>
        </w:rPr>
        <w:t xml:space="preserve"> (</w:t>
      </w:r>
      <w:r w:rsidR="00C32040" w:rsidRPr="00AC37D6">
        <w:rPr>
          <w:rFonts w:ascii="Arial" w:eastAsia="Arial" w:hAnsi="Arial" w:cs="Arial"/>
          <w:color w:val="000000"/>
          <w:sz w:val="20"/>
          <w:szCs w:val="20"/>
        </w:rPr>
        <w:t xml:space="preserve">time: </w:t>
      </w:r>
      <w:r w:rsidRPr="00AC37D6">
        <w:rPr>
          <w:rFonts w:ascii="Arial" w:eastAsia="Arial" w:hAnsi="Arial" w:cs="Arial"/>
          <w:color w:val="000000"/>
          <w:sz w:val="20"/>
          <w:szCs w:val="20"/>
        </w:rPr>
        <w:t>0:08 – 0:30 and 3:00 – 3:20)</w:t>
      </w:r>
      <w:r w:rsidR="00C933CA" w:rsidRPr="00AC37D6">
        <w:rPr>
          <w:rFonts w:ascii="Arial" w:eastAsia="Arial" w:hAnsi="Arial" w:cs="Arial"/>
          <w:color w:val="000000"/>
          <w:sz w:val="20"/>
          <w:szCs w:val="20"/>
        </w:rPr>
        <w:t xml:space="preserve">. </w:t>
      </w:r>
      <w:r w:rsidR="00515E7C" w:rsidRPr="00AC37D6">
        <w:rPr>
          <w:rFonts w:ascii="Arial" w:eastAsia="Arial" w:hAnsi="Arial" w:cs="Arial"/>
          <w:color w:val="000000"/>
          <w:sz w:val="20"/>
          <w:szCs w:val="20"/>
        </w:rPr>
        <w:t xml:space="preserve">This image legitimises Ezhel as an authentic rapper and legitimate voice of </w:t>
      </w:r>
      <w:r w:rsidR="00E5681A" w:rsidRPr="00AC37D6">
        <w:rPr>
          <w:rFonts w:ascii="Arial" w:eastAsia="Arial" w:hAnsi="Arial" w:cs="Arial"/>
          <w:color w:val="000000"/>
          <w:sz w:val="20"/>
          <w:szCs w:val="20"/>
        </w:rPr>
        <w:t>‘</w:t>
      </w:r>
      <w:r w:rsidR="00515E7C"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00515E7C" w:rsidRPr="00AC37D6">
        <w:rPr>
          <w:rFonts w:ascii="Arial" w:eastAsia="Arial" w:hAnsi="Arial" w:cs="Arial"/>
          <w:color w:val="000000"/>
          <w:sz w:val="20"/>
          <w:szCs w:val="20"/>
        </w:rPr>
        <w:t xml:space="preserve">. </w:t>
      </w:r>
      <w:r w:rsidR="003031F6" w:rsidRPr="00AC37D6">
        <w:rPr>
          <w:rFonts w:ascii="Arial" w:eastAsia="Arial" w:hAnsi="Arial" w:cs="Arial"/>
          <w:color w:val="000000"/>
          <w:sz w:val="20"/>
          <w:szCs w:val="20"/>
        </w:rPr>
        <w:t>Th</w:t>
      </w:r>
      <w:r w:rsidR="00515E7C" w:rsidRPr="00AC37D6">
        <w:rPr>
          <w:rFonts w:ascii="Arial" w:eastAsia="Arial" w:hAnsi="Arial" w:cs="Arial"/>
          <w:color w:val="000000"/>
          <w:sz w:val="20"/>
          <w:szCs w:val="20"/>
        </w:rPr>
        <w:t>e</w:t>
      </w:r>
      <w:r w:rsidR="003031F6" w:rsidRPr="00AC37D6">
        <w:rPr>
          <w:rFonts w:ascii="Arial" w:eastAsia="Arial" w:hAnsi="Arial" w:cs="Arial"/>
          <w:color w:val="000000"/>
          <w:sz w:val="20"/>
          <w:szCs w:val="20"/>
        </w:rPr>
        <w:t xml:space="preserve"> </w:t>
      </w:r>
      <w:r w:rsidR="004A2525" w:rsidRPr="00AC37D6">
        <w:rPr>
          <w:rFonts w:ascii="Arial" w:eastAsia="Arial" w:hAnsi="Arial" w:cs="Arial"/>
          <w:color w:val="000000"/>
          <w:sz w:val="20"/>
          <w:szCs w:val="20"/>
        </w:rPr>
        <w:t xml:space="preserve">visual modality </w:t>
      </w:r>
      <w:r w:rsidR="00515E7C" w:rsidRPr="00AC37D6">
        <w:rPr>
          <w:rFonts w:ascii="Arial" w:eastAsia="Arial" w:hAnsi="Arial" w:cs="Arial"/>
          <w:color w:val="000000"/>
          <w:sz w:val="20"/>
          <w:szCs w:val="20"/>
        </w:rPr>
        <w:t xml:space="preserve">of animation </w:t>
      </w:r>
      <w:r w:rsidR="004A2525" w:rsidRPr="00AC37D6">
        <w:rPr>
          <w:rFonts w:ascii="Arial" w:eastAsia="Arial" w:hAnsi="Arial" w:cs="Arial"/>
          <w:color w:val="000000"/>
          <w:sz w:val="20"/>
          <w:szCs w:val="20"/>
        </w:rPr>
        <w:t>suggest</w:t>
      </w:r>
      <w:r w:rsidR="00C933CA" w:rsidRPr="00AC37D6">
        <w:rPr>
          <w:rFonts w:ascii="Arial" w:eastAsia="Arial" w:hAnsi="Arial" w:cs="Arial"/>
          <w:color w:val="000000"/>
          <w:sz w:val="20"/>
          <w:szCs w:val="20"/>
        </w:rPr>
        <w:t>s</w:t>
      </w:r>
      <w:r w:rsidR="004A2525" w:rsidRPr="00AC37D6">
        <w:rPr>
          <w:rFonts w:ascii="Arial" w:eastAsia="Arial" w:hAnsi="Arial" w:cs="Arial"/>
          <w:color w:val="000000"/>
          <w:sz w:val="20"/>
          <w:szCs w:val="20"/>
        </w:rPr>
        <w:t xml:space="preserve"> this is more about the symbolic</w:t>
      </w:r>
      <w:r w:rsidR="00C933CA" w:rsidRPr="00AC37D6">
        <w:rPr>
          <w:rFonts w:ascii="Arial" w:eastAsia="Arial" w:hAnsi="Arial" w:cs="Arial"/>
          <w:color w:val="000000"/>
          <w:sz w:val="20"/>
          <w:szCs w:val="20"/>
        </w:rPr>
        <w:t xml:space="preserve"> </w:t>
      </w:r>
      <w:r w:rsidR="00C933CA" w:rsidRPr="00AC37D6">
        <w:rPr>
          <w:rFonts w:ascii="Arial" w:hAnsi="Arial" w:cs="Arial"/>
          <w:sz w:val="20"/>
          <w:szCs w:val="20"/>
        </w:rPr>
        <w:t>than documentary</w:t>
      </w:r>
      <w:r w:rsidR="00C933CA" w:rsidRPr="00AC37D6">
        <w:rPr>
          <w:rFonts w:ascii="Arial" w:eastAsia="Arial" w:hAnsi="Arial" w:cs="Arial"/>
          <w:color w:val="000000"/>
          <w:sz w:val="20"/>
          <w:szCs w:val="20"/>
        </w:rPr>
        <w:t xml:space="preserve"> (Machin 2007</w:t>
      </w:r>
      <w:r w:rsidR="00BE5168" w:rsidRPr="00AC37D6">
        <w:rPr>
          <w:rFonts w:ascii="Arial" w:eastAsia="Arial" w:hAnsi="Arial" w:cs="Arial"/>
          <w:color w:val="000000"/>
          <w:sz w:val="20"/>
          <w:szCs w:val="20"/>
        </w:rPr>
        <w:t xml:space="preserve">, p. </w:t>
      </w:r>
      <w:r w:rsidR="00C933CA" w:rsidRPr="00AC37D6">
        <w:rPr>
          <w:rFonts w:ascii="Arial" w:eastAsia="Arial" w:hAnsi="Arial" w:cs="Arial"/>
          <w:color w:val="000000"/>
          <w:sz w:val="20"/>
          <w:szCs w:val="20"/>
        </w:rPr>
        <w:t xml:space="preserve">46; Kress and van Leeuwen 1996). </w:t>
      </w:r>
      <w:r w:rsidR="00D77EAC" w:rsidRPr="00AC37D6">
        <w:rPr>
          <w:rFonts w:ascii="Arial" w:eastAsia="Arial" w:hAnsi="Arial" w:cs="Arial"/>
          <w:color w:val="000000"/>
          <w:sz w:val="20"/>
          <w:szCs w:val="20"/>
        </w:rPr>
        <w:t xml:space="preserve">He floats above a bleak landscape of bare trees and snow shot through a blue filter </w:t>
      </w:r>
      <w:r w:rsidR="003031F6" w:rsidRPr="00AC37D6">
        <w:rPr>
          <w:rFonts w:ascii="Arial" w:eastAsia="Arial" w:hAnsi="Arial" w:cs="Arial"/>
          <w:color w:val="000000"/>
          <w:sz w:val="20"/>
          <w:szCs w:val="20"/>
        </w:rPr>
        <w:t>and a</w:t>
      </w:r>
      <w:r w:rsidR="00D77EAC" w:rsidRPr="00AC37D6">
        <w:rPr>
          <w:rFonts w:ascii="Arial" w:eastAsia="Arial" w:hAnsi="Arial" w:cs="Arial"/>
          <w:color w:val="000000"/>
          <w:sz w:val="20"/>
          <w:szCs w:val="20"/>
        </w:rPr>
        <w:t xml:space="preserve"> strobe effect</w:t>
      </w:r>
      <w:r w:rsidR="00E50E38" w:rsidRPr="00AC37D6">
        <w:rPr>
          <w:rFonts w:ascii="Arial" w:eastAsia="Arial" w:hAnsi="Arial" w:cs="Arial"/>
          <w:color w:val="000000"/>
          <w:sz w:val="20"/>
          <w:szCs w:val="20"/>
        </w:rPr>
        <w:t xml:space="preserve">; </w:t>
      </w:r>
      <w:r w:rsidR="00D77EAC" w:rsidRPr="00AC37D6">
        <w:rPr>
          <w:rFonts w:ascii="Arial" w:eastAsia="Arial" w:hAnsi="Arial" w:cs="Arial"/>
          <w:color w:val="000000"/>
          <w:sz w:val="20"/>
          <w:szCs w:val="20"/>
        </w:rPr>
        <w:t>a cold, bleak disturbing place. Ezhel’s</w:t>
      </w:r>
      <w:r w:rsidR="00E40123" w:rsidRPr="00AC37D6">
        <w:rPr>
          <w:rFonts w:ascii="Arial" w:eastAsia="Arial" w:hAnsi="Arial" w:cs="Arial"/>
          <w:color w:val="000000"/>
          <w:sz w:val="20"/>
          <w:szCs w:val="20"/>
        </w:rPr>
        <w:t xml:space="preserve"> head is </w:t>
      </w:r>
      <w:r w:rsidR="003031F6" w:rsidRPr="00AC37D6">
        <w:rPr>
          <w:rFonts w:ascii="Arial" w:eastAsia="Arial" w:hAnsi="Arial" w:cs="Arial"/>
          <w:color w:val="000000"/>
          <w:sz w:val="20"/>
          <w:szCs w:val="20"/>
        </w:rPr>
        <w:t>split</w:t>
      </w:r>
      <w:r w:rsidR="00E40123" w:rsidRPr="00AC37D6">
        <w:rPr>
          <w:rFonts w:ascii="Arial" w:eastAsia="Arial" w:hAnsi="Arial" w:cs="Arial"/>
          <w:color w:val="000000"/>
          <w:sz w:val="20"/>
          <w:szCs w:val="20"/>
        </w:rPr>
        <w:t xml:space="preserve"> </w:t>
      </w:r>
      <w:r w:rsidR="00D77EAC" w:rsidRPr="00AC37D6">
        <w:rPr>
          <w:rFonts w:ascii="Arial" w:eastAsia="Arial" w:hAnsi="Arial" w:cs="Arial"/>
          <w:color w:val="000000"/>
          <w:sz w:val="20"/>
          <w:szCs w:val="20"/>
        </w:rPr>
        <w:t xml:space="preserve">with a feather floating </w:t>
      </w:r>
      <w:r w:rsidR="00D667C0" w:rsidRPr="00AC37D6">
        <w:rPr>
          <w:rFonts w:ascii="Arial" w:eastAsia="Arial" w:hAnsi="Arial" w:cs="Arial"/>
          <w:color w:val="000000"/>
          <w:sz w:val="20"/>
          <w:szCs w:val="20"/>
        </w:rPr>
        <w:t>in</w:t>
      </w:r>
      <w:r w:rsidR="00E40123" w:rsidRPr="00AC37D6">
        <w:rPr>
          <w:rFonts w:ascii="Arial" w:eastAsia="Arial" w:hAnsi="Arial" w:cs="Arial"/>
          <w:color w:val="000000"/>
          <w:sz w:val="20"/>
          <w:szCs w:val="20"/>
        </w:rPr>
        <w:t xml:space="preserve"> a cage </w:t>
      </w:r>
      <w:r w:rsidR="00D77EAC" w:rsidRPr="00AC37D6">
        <w:rPr>
          <w:rFonts w:ascii="Arial" w:eastAsia="Arial" w:hAnsi="Arial" w:cs="Arial"/>
          <w:color w:val="000000"/>
          <w:sz w:val="20"/>
          <w:szCs w:val="20"/>
        </w:rPr>
        <w:t xml:space="preserve">that connects the two </w:t>
      </w:r>
      <w:r w:rsidR="00D667C0" w:rsidRPr="00AC37D6">
        <w:rPr>
          <w:rFonts w:ascii="Arial" w:eastAsia="Arial" w:hAnsi="Arial" w:cs="Arial"/>
          <w:color w:val="000000"/>
          <w:sz w:val="20"/>
          <w:szCs w:val="20"/>
        </w:rPr>
        <w:t>parts</w:t>
      </w:r>
      <w:r w:rsidR="00D77EAC" w:rsidRPr="00AC37D6">
        <w:rPr>
          <w:rFonts w:ascii="Arial" w:eastAsia="Arial" w:hAnsi="Arial" w:cs="Arial"/>
          <w:color w:val="000000"/>
          <w:sz w:val="20"/>
          <w:szCs w:val="20"/>
        </w:rPr>
        <w:t xml:space="preserve">. Here is a metaphor for Ezhel’s time spent in jail. </w:t>
      </w:r>
      <w:r w:rsidR="00D667C0" w:rsidRPr="00AC37D6">
        <w:rPr>
          <w:rFonts w:ascii="Arial" w:eastAsia="Arial" w:hAnsi="Arial" w:cs="Arial"/>
          <w:color w:val="000000"/>
          <w:sz w:val="20"/>
          <w:szCs w:val="20"/>
        </w:rPr>
        <w:t>His disempowerment is emphasised by his gaze that looks towards the sky in</w:t>
      </w:r>
      <w:r w:rsidR="00530CA3">
        <w:rPr>
          <w:rFonts w:ascii="Arial" w:eastAsia="Arial" w:hAnsi="Arial" w:cs="Arial"/>
          <w:color w:val="000000"/>
          <w:sz w:val="20"/>
          <w:szCs w:val="20"/>
        </w:rPr>
        <w:t xml:space="preserve"> what </w:t>
      </w:r>
      <w:r w:rsidR="00530CA3" w:rsidRPr="00AC37D6">
        <w:rPr>
          <w:rFonts w:ascii="Arial" w:eastAsia="Palatino-Roman" w:hAnsi="Arial" w:cs="Arial"/>
          <w:sz w:val="20"/>
          <w:szCs w:val="20"/>
        </w:rPr>
        <w:t xml:space="preserve">Kress and van Leeuwen </w:t>
      </w:r>
      <w:r w:rsidR="00530CA3">
        <w:rPr>
          <w:rFonts w:ascii="Arial" w:eastAsia="Palatino-Roman" w:hAnsi="Arial" w:cs="Arial"/>
          <w:sz w:val="20"/>
          <w:szCs w:val="20"/>
        </w:rPr>
        <w:t>(</w:t>
      </w:r>
      <w:r w:rsidR="00530CA3" w:rsidRPr="00AC37D6">
        <w:rPr>
          <w:rFonts w:ascii="Arial" w:eastAsia="Palatino-Roman" w:hAnsi="Arial" w:cs="Arial"/>
          <w:sz w:val="20"/>
          <w:szCs w:val="20"/>
        </w:rPr>
        <w:t>1996</w:t>
      </w:r>
      <w:r w:rsidR="00530CA3">
        <w:rPr>
          <w:rFonts w:ascii="Arial" w:eastAsia="Palatino-Roman" w:hAnsi="Arial" w:cs="Arial"/>
          <w:sz w:val="20"/>
          <w:szCs w:val="20"/>
        </w:rPr>
        <w:t>) call</w:t>
      </w:r>
      <w:r w:rsidR="00D667C0" w:rsidRPr="00AC37D6">
        <w:rPr>
          <w:rFonts w:ascii="Arial" w:eastAsia="Arial" w:hAnsi="Arial" w:cs="Arial"/>
          <w:color w:val="000000"/>
          <w:sz w:val="20"/>
          <w:szCs w:val="20"/>
        </w:rPr>
        <w:t xml:space="preserve"> an ‘offer’ image. Similar to subjects in war monuments, he does not symbolically demand anything of his viewers, but ‘metaphorically [looks] to the future and high ideals’ (Abousnnouga and Machin 2010</w:t>
      </w:r>
      <w:r w:rsidR="00BE5168" w:rsidRPr="00AC37D6">
        <w:rPr>
          <w:rFonts w:ascii="Arial" w:eastAsia="Arial" w:hAnsi="Arial" w:cs="Arial"/>
          <w:color w:val="000000"/>
          <w:sz w:val="20"/>
          <w:szCs w:val="20"/>
        </w:rPr>
        <w:t xml:space="preserve">, p. </w:t>
      </w:r>
      <w:r w:rsidR="00D667C0" w:rsidRPr="00AC37D6">
        <w:rPr>
          <w:rFonts w:ascii="Arial" w:eastAsia="Arial" w:hAnsi="Arial" w:cs="Arial"/>
          <w:color w:val="000000"/>
          <w:sz w:val="20"/>
          <w:szCs w:val="20"/>
        </w:rPr>
        <w:t xml:space="preserve">144). He is offered to us as someone who is </w:t>
      </w:r>
      <w:r w:rsidR="00332462" w:rsidRPr="00AC37D6">
        <w:rPr>
          <w:rFonts w:ascii="Arial" w:eastAsia="Arial" w:hAnsi="Arial" w:cs="Arial"/>
          <w:color w:val="000000"/>
          <w:sz w:val="20"/>
          <w:szCs w:val="20"/>
        </w:rPr>
        <w:t xml:space="preserve">isolated, entrapped, yet </w:t>
      </w:r>
      <w:r w:rsidR="00D667C0" w:rsidRPr="00AC37D6">
        <w:rPr>
          <w:rFonts w:ascii="Arial" w:eastAsia="Arial" w:hAnsi="Arial" w:cs="Arial"/>
          <w:color w:val="000000"/>
          <w:sz w:val="20"/>
          <w:szCs w:val="20"/>
        </w:rPr>
        <w:t>thoughtful and clever. At the same time, h</w:t>
      </w:r>
      <w:r w:rsidR="004A2525" w:rsidRPr="00AC37D6">
        <w:rPr>
          <w:rFonts w:ascii="Arial" w:eastAsia="Arial" w:hAnsi="Arial" w:cs="Arial"/>
          <w:color w:val="000000"/>
          <w:sz w:val="20"/>
          <w:szCs w:val="20"/>
        </w:rPr>
        <w:t>e is legitimised as a rapper</w:t>
      </w:r>
      <w:r w:rsidR="00D667C0" w:rsidRPr="00AC37D6">
        <w:rPr>
          <w:rFonts w:ascii="Arial" w:eastAsia="Arial" w:hAnsi="Arial" w:cs="Arial"/>
          <w:color w:val="000000"/>
          <w:sz w:val="20"/>
          <w:szCs w:val="20"/>
        </w:rPr>
        <w:t>, adorning hip hop cultural symbols of a</w:t>
      </w:r>
      <w:r w:rsidR="004A2525" w:rsidRPr="00AC37D6">
        <w:rPr>
          <w:rFonts w:ascii="Arial" w:eastAsia="Arial" w:hAnsi="Arial" w:cs="Arial"/>
          <w:color w:val="000000"/>
          <w:sz w:val="20"/>
          <w:szCs w:val="20"/>
        </w:rPr>
        <w:t xml:space="preserve"> baseball cap, dreads, trendy beard, tattoos </w:t>
      </w:r>
      <w:r w:rsidR="00D667C0" w:rsidRPr="00AC37D6">
        <w:rPr>
          <w:rFonts w:ascii="Arial" w:eastAsia="Arial" w:hAnsi="Arial" w:cs="Arial"/>
          <w:color w:val="000000"/>
          <w:sz w:val="20"/>
          <w:szCs w:val="20"/>
        </w:rPr>
        <w:t xml:space="preserve">and a </w:t>
      </w:r>
      <w:r w:rsidR="004A2525" w:rsidRPr="00AC37D6">
        <w:rPr>
          <w:rFonts w:ascii="Arial" w:eastAsia="Arial" w:hAnsi="Arial" w:cs="Arial"/>
          <w:color w:val="000000"/>
          <w:sz w:val="20"/>
          <w:szCs w:val="20"/>
        </w:rPr>
        <w:t xml:space="preserve">black t-shirt. </w:t>
      </w:r>
      <w:r w:rsidR="00D667C0" w:rsidRPr="00AC37D6">
        <w:rPr>
          <w:rFonts w:ascii="Arial" w:eastAsia="Arial" w:hAnsi="Arial" w:cs="Arial"/>
          <w:color w:val="000000"/>
          <w:sz w:val="20"/>
          <w:szCs w:val="20"/>
        </w:rPr>
        <w:t>He is a thoughtful rap</w:t>
      </w:r>
      <w:r w:rsidR="00E50E38" w:rsidRPr="00AC37D6">
        <w:rPr>
          <w:rFonts w:ascii="Arial" w:eastAsia="Arial" w:hAnsi="Arial" w:cs="Arial"/>
          <w:color w:val="000000"/>
          <w:sz w:val="20"/>
          <w:szCs w:val="20"/>
        </w:rPr>
        <w:t>per</w:t>
      </w:r>
      <w:r w:rsidR="00D667C0" w:rsidRPr="00AC37D6">
        <w:rPr>
          <w:rFonts w:ascii="Arial" w:eastAsia="Arial" w:hAnsi="Arial" w:cs="Arial"/>
          <w:color w:val="000000"/>
          <w:sz w:val="20"/>
          <w:szCs w:val="20"/>
        </w:rPr>
        <w:t xml:space="preserve"> who is a victim of the justice system. But he is also angry, suggested by the flashing red strobe </w:t>
      </w:r>
      <w:r w:rsidR="00684135" w:rsidRPr="00AC37D6">
        <w:rPr>
          <w:rFonts w:ascii="Arial" w:eastAsia="Arial" w:hAnsi="Arial" w:cs="Arial"/>
          <w:color w:val="000000"/>
          <w:sz w:val="20"/>
          <w:szCs w:val="20"/>
        </w:rPr>
        <w:t xml:space="preserve">that replaces the blue one </w:t>
      </w:r>
      <w:r w:rsidRPr="00AC37D6">
        <w:rPr>
          <w:rFonts w:ascii="Arial" w:eastAsia="Arial" w:hAnsi="Arial" w:cs="Arial"/>
          <w:color w:val="000000"/>
          <w:sz w:val="20"/>
          <w:szCs w:val="20"/>
        </w:rPr>
        <w:t>(</w:t>
      </w:r>
      <w:r w:rsidR="00C32040" w:rsidRPr="00AC37D6">
        <w:rPr>
          <w:rFonts w:ascii="Arial" w:eastAsia="Arial" w:hAnsi="Arial" w:cs="Arial"/>
          <w:color w:val="000000"/>
          <w:sz w:val="20"/>
          <w:szCs w:val="20"/>
        </w:rPr>
        <w:t xml:space="preserve">time: </w:t>
      </w:r>
      <w:r w:rsidRPr="00AC37D6">
        <w:rPr>
          <w:rFonts w:ascii="Arial" w:eastAsia="Arial" w:hAnsi="Arial" w:cs="Arial"/>
          <w:color w:val="000000"/>
          <w:sz w:val="20"/>
          <w:szCs w:val="20"/>
        </w:rPr>
        <w:t>0:26 - 0:30)</w:t>
      </w:r>
      <w:r w:rsidR="00515E7C" w:rsidRPr="00AC37D6">
        <w:rPr>
          <w:rFonts w:ascii="Arial" w:eastAsia="Arial" w:hAnsi="Arial" w:cs="Arial"/>
          <w:color w:val="000000"/>
          <w:sz w:val="20"/>
          <w:szCs w:val="20"/>
        </w:rPr>
        <w:t xml:space="preserve"> </w:t>
      </w:r>
      <w:r w:rsidR="00D25C61" w:rsidRPr="00AC37D6">
        <w:rPr>
          <w:rFonts w:ascii="Arial" w:eastAsia="Arial" w:hAnsi="Arial" w:cs="Arial"/>
          <w:color w:val="000000"/>
          <w:sz w:val="20"/>
          <w:szCs w:val="20"/>
        </w:rPr>
        <w:t>just as the mu</w:t>
      </w:r>
      <w:r w:rsidR="00E5225D" w:rsidRPr="00AC37D6">
        <w:rPr>
          <w:rFonts w:ascii="Arial" w:eastAsia="Arial" w:hAnsi="Arial" w:cs="Arial"/>
          <w:color w:val="000000"/>
          <w:sz w:val="20"/>
          <w:szCs w:val="20"/>
        </w:rPr>
        <w:t>s</w:t>
      </w:r>
      <w:r w:rsidR="00D25C61" w:rsidRPr="00AC37D6">
        <w:rPr>
          <w:rFonts w:ascii="Arial" w:eastAsia="Arial" w:hAnsi="Arial" w:cs="Arial"/>
          <w:color w:val="000000"/>
          <w:sz w:val="20"/>
          <w:szCs w:val="20"/>
        </w:rPr>
        <w:t>ical introduction finishes and</w:t>
      </w:r>
      <w:r w:rsidR="00684135" w:rsidRPr="00AC37D6">
        <w:rPr>
          <w:rFonts w:ascii="Arial" w:eastAsia="Arial" w:hAnsi="Arial" w:cs="Arial"/>
          <w:color w:val="000000"/>
          <w:sz w:val="20"/>
          <w:szCs w:val="20"/>
        </w:rPr>
        <w:t xml:space="preserve"> he begins his rap.</w:t>
      </w:r>
    </w:p>
    <w:p w14:paraId="38F02F69" w14:textId="59D2D3C6" w:rsidR="00092A59" w:rsidRPr="00AC37D6" w:rsidRDefault="00E50E38" w:rsidP="00F165E3">
      <w:pPr>
        <w:autoSpaceDE w:val="0"/>
        <w:autoSpaceDN w:val="0"/>
        <w:adjustRightInd w:val="0"/>
        <w:spacing w:after="120" w:line="480" w:lineRule="auto"/>
        <w:rPr>
          <w:rFonts w:ascii="Arial" w:eastAsia="Arial" w:hAnsi="Arial" w:cs="Arial"/>
          <w:sz w:val="20"/>
          <w:szCs w:val="20"/>
        </w:rPr>
      </w:pPr>
      <w:r w:rsidRPr="00AC37D6">
        <w:rPr>
          <w:rFonts w:ascii="Arial" w:eastAsia="Arial" w:hAnsi="Arial" w:cs="Arial"/>
          <w:color w:val="000000"/>
          <w:sz w:val="20"/>
          <w:szCs w:val="20"/>
        </w:rPr>
        <w:t xml:space="preserve">Ezhel is not only legitimate, he is also empowered in lyrics and visuals. </w:t>
      </w:r>
      <w:r w:rsidR="00D83585" w:rsidRPr="00AC37D6">
        <w:rPr>
          <w:rFonts w:ascii="Arial" w:eastAsia="Arial" w:hAnsi="Arial" w:cs="Arial"/>
          <w:color w:val="000000"/>
          <w:sz w:val="20"/>
          <w:szCs w:val="20"/>
        </w:rPr>
        <w:t xml:space="preserve">He appears </w:t>
      </w:r>
      <w:r w:rsidR="00223FB1" w:rsidRPr="00AC37D6">
        <w:rPr>
          <w:rFonts w:ascii="Arial" w:eastAsia="Arial" w:hAnsi="Arial" w:cs="Arial"/>
          <w:color w:val="000000"/>
          <w:sz w:val="20"/>
          <w:szCs w:val="20"/>
        </w:rPr>
        <w:t xml:space="preserve">in a series of images </w:t>
      </w:r>
      <w:r w:rsidR="00D83585" w:rsidRPr="00AC37D6">
        <w:rPr>
          <w:rFonts w:ascii="Arial" w:eastAsia="Arial" w:hAnsi="Arial" w:cs="Arial"/>
          <w:color w:val="000000"/>
          <w:sz w:val="20"/>
          <w:szCs w:val="20"/>
        </w:rPr>
        <w:t xml:space="preserve">on the front </w:t>
      </w:r>
      <w:r w:rsidR="00684135" w:rsidRPr="00AC37D6">
        <w:rPr>
          <w:rFonts w:ascii="Arial" w:eastAsia="Arial" w:hAnsi="Arial" w:cs="Arial"/>
          <w:color w:val="000000"/>
          <w:sz w:val="20"/>
          <w:szCs w:val="20"/>
        </w:rPr>
        <w:t xml:space="preserve">cover </w:t>
      </w:r>
      <w:r w:rsidR="00D83585" w:rsidRPr="00AC37D6">
        <w:rPr>
          <w:rFonts w:ascii="Arial" w:eastAsia="Arial" w:hAnsi="Arial" w:cs="Arial"/>
          <w:color w:val="000000"/>
          <w:sz w:val="20"/>
          <w:szCs w:val="20"/>
        </w:rPr>
        <w:t xml:space="preserve">of </w:t>
      </w:r>
      <w:r w:rsidR="00D83585" w:rsidRPr="00AC37D6">
        <w:rPr>
          <w:rFonts w:ascii="Arial" w:eastAsia="Arial" w:hAnsi="Arial" w:cs="Arial"/>
          <w:i/>
          <w:color w:val="000000"/>
          <w:sz w:val="20"/>
          <w:szCs w:val="20"/>
        </w:rPr>
        <w:t>Time</w:t>
      </w:r>
      <w:r w:rsidR="00D83585" w:rsidRPr="00AC37D6">
        <w:rPr>
          <w:rFonts w:ascii="Arial" w:eastAsia="Arial" w:hAnsi="Arial" w:cs="Arial"/>
          <w:color w:val="000000"/>
          <w:sz w:val="20"/>
          <w:szCs w:val="20"/>
        </w:rPr>
        <w:t xml:space="preserve"> magazine</w:t>
      </w:r>
      <w:r w:rsidR="00545645" w:rsidRPr="00AC37D6">
        <w:rPr>
          <w:rFonts w:ascii="Arial" w:eastAsia="Arial" w:hAnsi="Arial" w:cs="Arial"/>
          <w:color w:val="000000"/>
          <w:sz w:val="20"/>
          <w:szCs w:val="20"/>
        </w:rPr>
        <w:t xml:space="preserve"> (</w:t>
      </w:r>
      <w:r w:rsidR="00C32040" w:rsidRPr="00AC37D6">
        <w:rPr>
          <w:rFonts w:ascii="Arial" w:eastAsia="Arial" w:hAnsi="Arial" w:cs="Arial"/>
          <w:color w:val="000000"/>
          <w:sz w:val="20"/>
          <w:szCs w:val="20"/>
        </w:rPr>
        <w:t xml:space="preserve">time: </w:t>
      </w:r>
      <w:r w:rsidR="00545645" w:rsidRPr="00AC37D6">
        <w:rPr>
          <w:rFonts w:ascii="Arial" w:eastAsia="Arial" w:hAnsi="Arial" w:cs="Arial"/>
          <w:color w:val="000000"/>
          <w:sz w:val="20"/>
          <w:szCs w:val="20"/>
        </w:rPr>
        <w:t xml:space="preserve">1:45 </w:t>
      </w:r>
      <w:r w:rsidR="002E0057" w:rsidRPr="00AC37D6">
        <w:rPr>
          <w:rFonts w:ascii="Arial" w:eastAsia="Arial" w:hAnsi="Arial" w:cs="Arial"/>
          <w:color w:val="000000"/>
          <w:sz w:val="20"/>
          <w:szCs w:val="20"/>
        </w:rPr>
        <w:t>-</w:t>
      </w:r>
      <w:r w:rsidR="00545645" w:rsidRPr="00AC37D6">
        <w:rPr>
          <w:rFonts w:ascii="Arial" w:eastAsia="Arial" w:hAnsi="Arial" w:cs="Arial"/>
          <w:color w:val="000000"/>
          <w:sz w:val="20"/>
          <w:szCs w:val="20"/>
        </w:rPr>
        <w:t xml:space="preserve"> 1:50)</w:t>
      </w:r>
      <w:r w:rsidR="00223FB1" w:rsidRPr="00AC37D6">
        <w:rPr>
          <w:rFonts w:ascii="Arial" w:eastAsia="Arial" w:hAnsi="Arial" w:cs="Arial"/>
          <w:color w:val="000000"/>
          <w:sz w:val="20"/>
          <w:szCs w:val="20"/>
        </w:rPr>
        <w:t xml:space="preserve">, an honour most </w:t>
      </w:r>
      <w:r w:rsidR="00853EEA">
        <w:rPr>
          <w:rFonts w:ascii="Arial" w:eastAsia="Arial" w:hAnsi="Arial" w:cs="Arial"/>
          <w:color w:val="000000"/>
          <w:sz w:val="20"/>
          <w:szCs w:val="20"/>
        </w:rPr>
        <w:t>artists</w:t>
      </w:r>
      <w:r w:rsidR="00223FB1" w:rsidRPr="00AC37D6">
        <w:rPr>
          <w:rFonts w:ascii="Arial" w:eastAsia="Arial" w:hAnsi="Arial" w:cs="Arial"/>
          <w:color w:val="000000"/>
          <w:sz w:val="20"/>
          <w:szCs w:val="20"/>
        </w:rPr>
        <w:t xml:space="preserve"> will never see, </w:t>
      </w:r>
      <w:r w:rsidR="008D175A" w:rsidRPr="00AC37D6">
        <w:rPr>
          <w:rFonts w:ascii="Arial" w:eastAsia="Arial" w:hAnsi="Arial" w:cs="Arial"/>
          <w:color w:val="000000"/>
          <w:sz w:val="20"/>
          <w:szCs w:val="20"/>
        </w:rPr>
        <w:t>legitim</w:t>
      </w:r>
      <w:r w:rsidR="002B5AA6" w:rsidRPr="00AC37D6">
        <w:rPr>
          <w:rFonts w:ascii="Arial" w:eastAsia="Arial" w:hAnsi="Arial" w:cs="Arial"/>
          <w:color w:val="000000"/>
          <w:sz w:val="20"/>
          <w:szCs w:val="20"/>
        </w:rPr>
        <w:t>ised</w:t>
      </w:r>
      <w:r w:rsidR="008D175A" w:rsidRPr="00AC37D6">
        <w:rPr>
          <w:rFonts w:ascii="Arial" w:eastAsia="Arial" w:hAnsi="Arial" w:cs="Arial"/>
          <w:color w:val="000000"/>
          <w:sz w:val="20"/>
          <w:szCs w:val="20"/>
        </w:rPr>
        <w:t xml:space="preserve"> as an important international figure. He </w:t>
      </w:r>
      <w:r w:rsidR="00223FB1" w:rsidRPr="00AC37D6">
        <w:rPr>
          <w:rFonts w:ascii="Arial" w:eastAsia="Arial" w:hAnsi="Arial" w:cs="Arial"/>
          <w:color w:val="000000"/>
          <w:sz w:val="20"/>
          <w:szCs w:val="20"/>
        </w:rPr>
        <w:t>appears</w:t>
      </w:r>
      <w:r w:rsidR="008D175A" w:rsidRPr="00AC37D6">
        <w:rPr>
          <w:rFonts w:ascii="Arial" w:eastAsia="Arial" w:hAnsi="Arial" w:cs="Arial"/>
          <w:color w:val="000000"/>
          <w:sz w:val="20"/>
          <w:szCs w:val="20"/>
        </w:rPr>
        <w:t xml:space="preserve"> in a close up, granting viewers a point of identification, allowing us to </w:t>
      </w:r>
      <w:r w:rsidR="00EE5CD9" w:rsidRPr="00AC37D6">
        <w:rPr>
          <w:rFonts w:ascii="Arial" w:eastAsia="Arial" w:hAnsi="Arial" w:cs="Arial"/>
          <w:color w:val="000000"/>
          <w:sz w:val="20"/>
          <w:szCs w:val="20"/>
        </w:rPr>
        <w:t xml:space="preserve">engage </w:t>
      </w:r>
      <w:r w:rsidR="008D175A" w:rsidRPr="00AC37D6">
        <w:rPr>
          <w:rFonts w:ascii="Arial" w:eastAsia="Arial" w:hAnsi="Arial" w:cs="Arial"/>
          <w:color w:val="000000"/>
          <w:sz w:val="20"/>
          <w:szCs w:val="20"/>
        </w:rPr>
        <w:t>with him</w:t>
      </w:r>
      <w:r w:rsidR="00EE5CD9" w:rsidRPr="00AC37D6">
        <w:rPr>
          <w:rFonts w:ascii="Arial" w:eastAsia="Arial" w:hAnsi="Arial" w:cs="Arial"/>
          <w:color w:val="000000"/>
          <w:sz w:val="20"/>
          <w:szCs w:val="20"/>
        </w:rPr>
        <w:t xml:space="preserve"> and his views</w:t>
      </w:r>
      <w:r w:rsidR="00223FB1" w:rsidRPr="00AC37D6">
        <w:rPr>
          <w:rFonts w:ascii="Arial" w:eastAsia="Arial" w:hAnsi="Arial" w:cs="Arial"/>
          <w:color w:val="000000"/>
          <w:sz w:val="20"/>
          <w:szCs w:val="20"/>
        </w:rPr>
        <w:t xml:space="preserve"> (Machin 2007)</w:t>
      </w:r>
      <w:r w:rsidR="008D175A" w:rsidRPr="00AC37D6">
        <w:rPr>
          <w:rFonts w:ascii="Arial" w:eastAsia="Arial" w:hAnsi="Arial" w:cs="Arial"/>
          <w:color w:val="000000"/>
          <w:sz w:val="20"/>
          <w:szCs w:val="20"/>
        </w:rPr>
        <w:t xml:space="preserve">. </w:t>
      </w:r>
      <w:r w:rsidR="00EE5CD9" w:rsidRPr="00AC37D6">
        <w:rPr>
          <w:rFonts w:ascii="Arial" w:eastAsia="Arial" w:hAnsi="Arial" w:cs="Arial"/>
          <w:color w:val="000000"/>
          <w:sz w:val="20"/>
          <w:szCs w:val="20"/>
        </w:rPr>
        <w:t>H</w:t>
      </w:r>
      <w:r w:rsidR="008D175A" w:rsidRPr="00AC37D6">
        <w:rPr>
          <w:rFonts w:ascii="Arial" w:eastAsia="Arial" w:hAnsi="Arial" w:cs="Arial"/>
          <w:color w:val="000000"/>
          <w:sz w:val="20"/>
          <w:szCs w:val="20"/>
        </w:rPr>
        <w:t xml:space="preserve">e symbolically addresses us in a demand image, an empowering </w:t>
      </w:r>
      <w:r w:rsidR="00EE5CD9" w:rsidRPr="00AC37D6">
        <w:rPr>
          <w:rFonts w:ascii="Arial" w:eastAsia="Arial" w:hAnsi="Arial" w:cs="Arial"/>
          <w:color w:val="000000"/>
          <w:sz w:val="20"/>
          <w:szCs w:val="20"/>
        </w:rPr>
        <w:t>pose as he s</w:t>
      </w:r>
      <w:r w:rsidR="008D175A" w:rsidRPr="00AC37D6">
        <w:rPr>
          <w:rFonts w:ascii="Arial" w:eastAsia="Arial" w:hAnsi="Arial" w:cs="Arial"/>
          <w:color w:val="000000"/>
          <w:sz w:val="20"/>
          <w:szCs w:val="20"/>
        </w:rPr>
        <w:t xml:space="preserve">ports dreadlocks and apparel reminiscent of Bob Marley’s </w:t>
      </w:r>
      <w:r w:rsidR="00EE5CD9" w:rsidRPr="00AC37D6">
        <w:rPr>
          <w:rFonts w:ascii="Arial" w:eastAsia="Arial" w:hAnsi="Arial" w:cs="Arial"/>
          <w:color w:val="000000"/>
          <w:sz w:val="20"/>
          <w:szCs w:val="20"/>
        </w:rPr>
        <w:t>‘</w:t>
      </w:r>
      <w:r w:rsidR="008D175A" w:rsidRPr="00AC37D6">
        <w:rPr>
          <w:rFonts w:ascii="Arial" w:eastAsia="Arial" w:hAnsi="Arial" w:cs="Arial"/>
          <w:color w:val="000000"/>
          <w:sz w:val="20"/>
          <w:szCs w:val="20"/>
        </w:rPr>
        <w:t xml:space="preserve">Soul Shakedown Party’. But unlike </w:t>
      </w:r>
      <w:r w:rsidR="00EE5CD9" w:rsidRPr="00AC37D6">
        <w:rPr>
          <w:rFonts w:ascii="Arial" w:eastAsia="Arial" w:hAnsi="Arial" w:cs="Arial"/>
          <w:color w:val="000000"/>
          <w:sz w:val="20"/>
          <w:szCs w:val="20"/>
        </w:rPr>
        <w:t>Marley’s</w:t>
      </w:r>
      <w:r w:rsidR="008D175A" w:rsidRPr="00AC37D6">
        <w:rPr>
          <w:rFonts w:ascii="Arial" w:eastAsia="Arial" w:hAnsi="Arial" w:cs="Arial"/>
          <w:color w:val="000000"/>
          <w:sz w:val="20"/>
          <w:szCs w:val="20"/>
        </w:rPr>
        <w:t xml:space="preserve"> </w:t>
      </w:r>
      <w:r w:rsidR="00EE5CD9" w:rsidRPr="00AC37D6">
        <w:rPr>
          <w:rFonts w:ascii="Arial" w:eastAsia="Arial" w:hAnsi="Arial" w:cs="Arial"/>
          <w:color w:val="000000"/>
          <w:sz w:val="20"/>
          <w:szCs w:val="20"/>
        </w:rPr>
        <w:t>imagery, Ezhel is angry. His</w:t>
      </w:r>
      <w:r w:rsidR="008D175A" w:rsidRPr="00AC37D6">
        <w:rPr>
          <w:rFonts w:ascii="Arial" w:eastAsia="Arial" w:hAnsi="Arial" w:cs="Arial"/>
          <w:color w:val="000000"/>
          <w:sz w:val="20"/>
          <w:szCs w:val="20"/>
        </w:rPr>
        <w:t xml:space="preserve"> chin </w:t>
      </w:r>
      <w:r w:rsidR="00EE5CD9" w:rsidRPr="00AC37D6">
        <w:rPr>
          <w:rFonts w:ascii="Arial" w:eastAsia="Arial" w:hAnsi="Arial" w:cs="Arial"/>
          <w:color w:val="000000"/>
          <w:sz w:val="20"/>
          <w:szCs w:val="20"/>
        </w:rPr>
        <w:t xml:space="preserve">is </w:t>
      </w:r>
      <w:r w:rsidR="008D175A" w:rsidRPr="00AC37D6">
        <w:rPr>
          <w:rFonts w:ascii="Arial" w:eastAsia="Arial" w:hAnsi="Arial" w:cs="Arial"/>
          <w:color w:val="000000"/>
          <w:sz w:val="20"/>
          <w:szCs w:val="20"/>
        </w:rPr>
        <w:t xml:space="preserve">tucked in </w:t>
      </w:r>
      <w:r w:rsidR="00EE5CD9" w:rsidRPr="00AC37D6">
        <w:rPr>
          <w:rFonts w:ascii="Arial" w:eastAsia="Arial" w:hAnsi="Arial" w:cs="Arial"/>
          <w:color w:val="000000"/>
          <w:sz w:val="20"/>
          <w:szCs w:val="20"/>
        </w:rPr>
        <w:t xml:space="preserve">and his mouth is tense as he </w:t>
      </w:r>
      <w:r w:rsidR="008D175A" w:rsidRPr="00AC37D6">
        <w:rPr>
          <w:rFonts w:ascii="Arial" w:eastAsia="Arial" w:hAnsi="Arial" w:cs="Arial"/>
          <w:color w:val="000000"/>
          <w:sz w:val="20"/>
          <w:szCs w:val="20"/>
        </w:rPr>
        <w:t>star</w:t>
      </w:r>
      <w:r w:rsidR="00EE5CD9" w:rsidRPr="00AC37D6">
        <w:rPr>
          <w:rFonts w:ascii="Arial" w:eastAsia="Arial" w:hAnsi="Arial" w:cs="Arial"/>
          <w:color w:val="000000"/>
          <w:sz w:val="20"/>
          <w:szCs w:val="20"/>
        </w:rPr>
        <w:t>es</w:t>
      </w:r>
      <w:r w:rsidR="008D175A" w:rsidRPr="00AC37D6">
        <w:rPr>
          <w:rFonts w:ascii="Arial" w:eastAsia="Arial" w:hAnsi="Arial" w:cs="Arial"/>
          <w:color w:val="000000"/>
          <w:sz w:val="20"/>
          <w:szCs w:val="20"/>
        </w:rPr>
        <w:t xml:space="preserve"> at us</w:t>
      </w:r>
      <w:r w:rsidR="00EE5CD9" w:rsidRPr="00AC37D6">
        <w:rPr>
          <w:rFonts w:ascii="Arial" w:eastAsia="Arial" w:hAnsi="Arial" w:cs="Arial"/>
          <w:color w:val="000000"/>
          <w:sz w:val="20"/>
          <w:szCs w:val="20"/>
        </w:rPr>
        <w:t xml:space="preserve"> through swinging </w:t>
      </w:r>
      <w:r w:rsidR="008D175A" w:rsidRPr="00AC37D6">
        <w:rPr>
          <w:rFonts w:ascii="Arial" w:eastAsia="Arial" w:hAnsi="Arial" w:cs="Arial"/>
          <w:color w:val="000000"/>
          <w:sz w:val="20"/>
          <w:szCs w:val="20"/>
        </w:rPr>
        <w:t xml:space="preserve">hair </w:t>
      </w:r>
      <w:r w:rsidR="00EE5CD9" w:rsidRPr="00AC37D6">
        <w:rPr>
          <w:rFonts w:ascii="Arial" w:eastAsia="Arial" w:hAnsi="Arial" w:cs="Arial"/>
          <w:color w:val="000000"/>
          <w:sz w:val="20"/>
          <w:szCs w:val="20"/>
        </w:rPr>
        <w:t xml:space="preserve">as if shaking </w:t>
      </w:r>
      <w:r w:rsidR="008D175A" w:rsidRPr="00AC37D6">
        <w:rPr>
          <w:rFonts w:ascii="Arial" w:eastAsia="Arial" w:hAnsi="Arial" w:cs="Arial"/>
          <w:color w:val="000000"/>
          <w:sz w:val="20"/>
          <w:szCs w:val="20"/>
        </w:rPr>
        <w:t>his head.</w:t>
      </w:r>
      <w:r w:rsidR="00EE5CD9" w:rsidRPr="00AC37D6">
        <w:rPr>
          <w:rFonts w:ascii="Arial" w:eastAsia="Arial" w:hAnsi="Arial" w:cs="Arial"/>
          <w:color w:val="000000"/>
          <w:sz w:val="20"/>
          <w:szCs w:val="20"/>
        </w:rPr>
        <w:t xml:space="preserve"> Accompanying l</w:t>
      </w:r>
      <w:r w:rsidR="00D83585" w:rsidRPr="00AC37D6">
        <w:rPr>
          <w:rFonts w:ascii="Arial" w:eastAsia="Arial" w:hAnsi="Arial" w:cs="Arial"/>
          <w:color w:val="000000"/>
          <w:sz w:val="20"/>
          <w:szCs w:val="20"/>
        </w:rPr>
        <w:t>yrics</w:t>
      </w:r>
      <w:r w:rsidR="00EE5CD9" w:rsidRPr="00AC37D6">
        <w:rPr>
          <w:rFonts w:ascii="Arial" w:eastAsia="Arial" w:hAnsi="Arial" w:cs="Arial"/>
          <w:color w:val="000000"/>
          <w:sz w:val="20"/>
          <w:szCs w:val="20"/>
        </w:rPr>
        <w:t xml:space="preserve"> of ‘We have no writers because newspapers lie, Writers are in jail, I don't know how many nights they spend in prison</w:t>
      </w:r>
      <w:r w:rsidRPr="00AC37D6">
        <w:rPr>
          <w:rFonts w:ascii="Arial" w:eastAsia="Arial" w:hAnsi="Arial" w:cs="Arial"/>
          <w:color w:val="000000"/>
          <w:sz w:val="20"/>
          <w:szCs w:val="20"/>
        </w:rPr>
        <w:t xml:space="preserve">’ </w:t>
      </w:r>
      <w:r w:rsidR="00EE5CD9" w:rsidRPr="00AC37D6">
        <w:rPr>
          <w:rFonts w:ascii="Arial" w:eastAsia="Arial" w:hAnsi="Arial" w:cs="Arial"/>
          <w:color w:val="000000"/>
          <w:sz w:val="20"/>
          <w:szCs w:val="20"/>
        </w:rPr>
        <w:t xml:space="preserve">represent injustices in </w:t>
      </w:r>
      <w:r w:rsidRPr="00AC37D6">
        <w:rPr>
          <w:rFonts w:ascii="Arial" w:eastAsia="Arial" w:hAnsi="Arial" w:cs="Arial"/>
          <w:color w:val="000000"/>
          <w:sz w:val="20"/>
          <w:szCs w:val="20"/>
        </w:rPr>
        <w:t>Turkish society.</w:t>
      </w:r>
      <w:r w:rsidR="00EE5CD9" w:rsidRPr="00AC37D6">
        <w:rPr>
          <w:rFonts w:ascii="Arial" w:eastAsia="Arial" w:hAnsi="Arial" w:cs="Arial"/>
          <w:color w:val="000000"/>
          <w:sz w:val="20"/>
          <w:szCs w:val="20"/>
        </w:rPr>
        <w:t xml:space="preserve"> </w:t>
      </w:r>
      <w:r w:rsidR="009E5F02" w:rsidRPr="00AC37D6">
        <w:rPr>
          <w:rFonts w:ascii="Arial" w:eastAsia="Arial" w:hAnsi="Arial" w:cs="Arial"/>
          <w:color w:val="000000"/>
          <w:sz w:val="20"/>
          <w:szCs w:val="20"/>
        </w:rPr>
        <w:t>A few lines later</w:t>
      </w:r>
      <w:r w:rsidR="00223FB1" w:rsidRPr="00AC37D6">
        <w:rPr>
          <w:rFonts w:ascii="Arial" w:eastAsia="Arial" w:hAnsi="Arial" w:cs="Arial"/>
          <w:color w:val="000000"/>
          <w:sz w:val="20"/>
          <w:szCs w:val="20"/>
        </w:rPr>
        <w:t>,</w:t>
      </w:r>
      <w:r w:rsidR="009E5F02" w:rsidRPr="00AC37D6">
        <w:rPr>
          <w:rFonts w:ascii="Arial" w:eastAsia="Arial" w:hAnsi="Arial" w:cs="Arial"/>
          <w:color w:val="000000"/>
          <w:sz w:val="20"/>
          <w:szCs w:val="20"/>
        </w:rPr>
        <w:t xml:space="preserve"> he reappears </w:t>
      </w:r>
      <w:r w:rsidR="00EE5CD9" w:rsidRPr="00AC37D6">
        <w:rPr>
          <w:rFonts w:ascii="Arial" w:eastAsia="Arial" w:hAnsi="Arial" w:cs="Arial"/>
          <w:color w:val="000000"/>
          <w:sz w:val="20"/>
          <w:szCs w:val="20"/>
        </w:rPr>
        <w:t>accompanied by the lyrics ‘the only thing I want is justice, but it’s far from us’</w:t>
      </w:r>
      <w:r w:rsidR="00545645" w:rsidRPr="00AC37D6">
        <w:rPr>
          <w:rFonts w:ascii="Arial" w:eastAsia="Arial" w:hAnsi="Arial" w:cs="Arial"/>
          <w:color w:val="000000"/>
          <w:sz w:val="20"/>
          <w:szCs w:val="20"/>
        </w:rPr>
        <w:t xml:space="preserve"> (</w:t>
      </w:r>
      <w:r w:rsidR="00C32040" w:rsidRPr="00AC37D6">
        <w:rPr>
          <w:rFonts w:ascii="Arial" w:eastAsia="Arial" w:hAnsi="Arial" w:cs="Arial"/>
          <w:color w:val="000000"/>
          <w:sz w:val="20"/>
          <w:szCs w:val="20"/>
        </w:rPr>
        <w:t xml:space="preserve">time: </w:t>
      </w:r>
      <w:r w:rsidR="00545645" w:rsidRPr="00AC37D6">
        <w:rPr>
          <w:rFonts w:ascii="Arial" w:eastAsia="Arial" w:hAnsi="Arial" w:cs="Arial"/>
          <w:color w:val="000000"/>
          <w:sz w:val="20"/>
          <w:szCs w:val="20"/>
        </w:rPr>
        <w:t xml:space="preserve">1:55 </w:t>
      </w:r>
      <w:r w:rsidR="002E0057" w:rsidRPr="00AC37D6">
        <w:rPr>
          <w:rFonts w:ascii="Arial" w:eastAsia="Arial" w:hAnsi="Arial" w:cs="Arial"/>
          <w:color w:val="000000"/>
          <w:sz w:val="20"/>
          <w:szCs w:val="20"/>
        </w:rPr>
        <w:t>-</w:t>
      </w:r>
      <w:r w:rsidR="00545645" w:rsidRPr="00AC37D6">
        <w:rPr>
          <w:rFonts w:ascii="Arial" w:eastAsia="Arial" w:hAnsi="Arial" w:cs="Arial"/>
          <w:color w:val="000000"/>
          <w:sz w:val="20"/>
          <w:szCs w:val="20"/>
        </w:rPr>
        <w:t xml:space="preserve"> 1:58)</w:t>
      </w:r>
      <w:r w:rsidR="00EE5CD9" w:rsidRPr="00AC37D6">
        <w:rPr>
          <w:rFonts w:ascii="Arial" w:eastAsia="Arial" w:hAnsi="Arial" w:cs="Arial"/>
          <w:color w:val="000000"/>
          <w:sz w:val="20"/>
          <w:szCs w:val="20"/>
        </w:rPr>
        <w:t>.</w:t>
      </w:r>
      <w:r w:rsidR="009E5F02" w:rsidRPr="00AC37D6">
        <w:rPr>
          <w:rFonts w:ascii="Arial" w:eastAsia="Arial" w:hAnsi="Arial" w:cs="Arial"/>
          <w:color w:val="000000"/>
          <w:sz w:val="20"/>
          <w:szCs w:val="20"/>
        </w:rPr>
        <w:t xml:space="preserve"> </w:t>
      </w:r>
      <w:r w:rsidR="00EE5CD9" w:rsidRPr="00AC37D6">
        <w:rPr>
          <w:rFonts w:ascii="Arial" w:eastAsia="Arial" w:hAnsi="Arial" w:cs="Arial"/>
          <w:color w:val="000000"/>
          <w:sz w:val="20"/>
          <w:szCs w:val="20"/>
        </w:rPr>
        <w:t xml:space="preserve">Lyrics direct fans to why Ezhel looks angry and empowered, linking his personal brushes with the law with </w:t>
      </w:r>
      <w:r w:rsidR="00282AC9" w:rsidRPr="00AC37D6">
        <w:rPr>
          <w:rFonts w:ascii="Arial" w:eastAsia="Arial" w:hAnsi="Arial" w:cs="Arial"/>
          <w:color w:val="000000"/>
          <w:sz w:val="20"/>
          <w:szCs w:val="20"/>
        </w:rPr>
        <w:t>‘we</w:t>
      </w:r>
      <w:r w:rsidR="00853EEA">
        <w:rPr>
          <w:rFonts w:ascii="Arial" w:eastAsia="Arial" w:hAnsi="Arial" w:cs="Arial"/>
          <w:color w:val="000000"/>
          <w:sz w:val="20"/>
          <w:szCs w:val="20"/>
        </w:rPr>
        <w:t xml:space="preserve"> </w:t>
      </w:r>
      <w:r w:rsidR="002E0057"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002E0057" w:rsidRPr="00AC37D6">
        <w:rPr>
          <w:rFonts w:ascii="Arial" w:eastAsia="Arial" w:hAnsi="Arial" w:cs="Arial"/>
          <w:color w:val="000000"/>
          <w:sz w:val="20"/>
          <w:szCs w:val="20"/>
        </w:rPr>
        <w:t xml:space="preserve"> </w:t>
      </w:r>
      <w:r w:rsidR="00282AC9" w:rsidRPr="00AC37D6">
        <w:rPr>
          <w:rFonts w:ascii="Arial" w:eastAsia="Arial" w:hAnsi="Arial" w:cs="Arial"/>
          <w:color w:val="000000"/>
          <w:sz w:val="20"/>
          <w:szCs w:val="20"/>
        </w:rPr>
        <w:t xml:space="preserve">who include jailed writers and those of ‘us’ who want justice, while newspapers ‘lie’. </w:t>
      </w:r>
      <w:r w:rsidR="00282AC9" w:rsidRPr="00AC37D6">
        <w:rPr>
          <w:rFonts w:ascii="Arial" w:eastAsia="Arial" w:hAnsi="Arial" w:cs="Arial"/>
          <w:color w:val="000000"/>
          <w:sz w:val="20"/>
          <w:szCs w:val="20"/>
        </w:rPr>
        <w:lastRenderedPageBreak/>
        <w:t xml:space="preserve">By </w:t>
      </w:r>
      <w:r w:rsidR="00853EEA">
        <w:rPr>
          <w:rFonts w:ascii="Arial" w:eastAsia="Arial" w:hAnsi="Arial" w:cs="Arial"/>
          <w:color w:val="000000"/>
          <w:sz w:val="20"/>
          <w:szCs w:val="20"/>
        </w:rPr>
        <w:t xml:space="preserve">including himself in a </w:t>
      </w:r>
      <w:r w:rsidR="00282AC9" w:rsidRPr="00AC37D6">
        <w:rPr>
          <w:rFonts w:ascii="Arial" w:eastAsia="Arial" w:hAnsi="Arial" w:cs="Arial"/>
          <w:color w:val="000000"/>
          <w:sz w:val="20"/>
          <w:szCs w:val="20"/>
        </w:rPr>
        <w:t>‘we’ group of dissident voices, Ezhel further legitimises himself as not only part of ‘the people’ who are victimised, but also a rapper who is critical of authority.</w:t>
      </w:r>
      <w:r w:rsidR="00903540" w:rsidRPr="00AC37D6">
        <w:rPr>
          <w:rFonts w:ascii="Arial" w:eastAsia="Arial" w:hAnsi="Arial" w:cs="Arial"/>
          <w:color w:val="000000"/>
          <w:sz w:val="20"/>
          <w:szCs w:val="20"/>
        </w:rPr>
        <w:t xml:space="preserve"> </w:t>
      </w:r>
      <w:r w:rsidR="00DF3108" w:rsidRPr="00AC37D6">
        <w:rPr>
          <w:rFonts w:ascii="Arial" w:eastAsia="Arial" w:hAnsi="Arial" w:cs="Arial"/>
          <w:color w:val="000000"/>
          <w:sz w:val="20"/>
          <w:szCs w:val="20"/>
        </w:rPr>
        <w:t>F</w:t>
      </w:r>
      <w:r w:rsidR="00903540" w:rsidRPr="00AC37D6">
        <w:rPr>
          <w:rFonts w:ascii="Arial" w:eastAsia="Arial" w:hAnsi="Arial" w:cs="Arial"/>
          <w:color w:val="000000"/>
          <w:sz w:val="20"/>
          <w:szCs w:val="20"/>
        </w:rPr>
        <w:t xml:space="preserve">ollowing a list of negative </w:t>
      </w:r>
      <w:r w:rsidR="007376B0" w:rsidRPr="00AC37D6">
        <w:rPr>
          <w:rFonts w:ascii="Arial" w:eastAsia="Arial" w:hAnsi="Arial" w:cs="Arial"/>
          <w:color w:val="000000"/>
          <w:sz w:val="20"/>
          <w:szCs w:val="20"/>
        </w:rPr>
        <w:t>actions by</w:t>
      </w:r>
      <w:r w:rsidR="00903540" w:rsidRPr="00AC37D6">
        <w:rPr>
          <w:rFonts w:ascii="Arial" w:eastAsia="Arial" w:hAnsi="Arial" w:cs="Arial"/>
          <w:color w:val="000000"/>
          <w:sz w:val="20"/>
          <w:szCs w:val="20"/>
        </w:rPr>
        <w:t xml:space="preserve"> </w:t>
      </w:r>
      <w:r w:rsidR="00E5681A" w:rsidRPr="00AC37D6">
        <w:rPr>
          <w:rFonts w:ascii="Arial" w:eastAsia="Arial" w:hAnsi="Arial" w:cs="Arial"/>
          <w:color w:val="000000"/>
          <w:sz w:val="20"/>
          <w:szCs w:val="20"/>
        </w:rPr>
        <w:t>‘</w:t>
      </w:r>
      <w:r w:rsidR="00903540"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903540" w:rsidRPr="00AC37D6">
        <w:rPr>
          <w:rFonts w:ascii="Arial" w:eastAsia="Arial" w:hAnsi="Arial" w:cs="Arial"/>
          <w:color w:val="000000"/>
          <w:sz w:val="20"/>
          <w:szCs w:val="20"/>
        </w:rPr>
        <w:t xml:space="preserve">, </w:t>
      </w:r>
      <w:r w:rsidR="007376B0" w:rsidRPr="00AC37D6">
        <w:rPr>
          <w:rFonts w:ascii="Arial" w:eastAsia="Arial" w:hAnsi="Arial" w:cs="Arial"/>
          <w:color w:val="000000"/>
          <w:sz w:val="20"/>
          <w:szCs w:val="20"/>
        </w:rPr>
        <w:t xml:space="preserve">Ezhel’s authenticity is further constructed when </w:t>
      </w:r>
      <w:r w:rsidR="00903540" w:rsidRPr="00AC37D6">
        <w:rPr>
          <w:rFonts w:ascii="Arial" w:eastAsia="Arial" w:hAnsi="Arial" w:cs="Arial"/>
          <w:color w:val="000000"/>
          <w:sz w:val="20"/>
          <w:szCs w:val="20"/>
        </w:rPr>
        <w:t xml:space="preserve">he threatens the authorities with </w:t>
      </w:r>
      <w:r w:rsidR="00092A59" w:rsidRPr="00AC37D6">
        <w:rPr>
          <w:rFonts w:ascii="Arial" w:eastAsia="Arial" w:hAnsi="Arial" w:cs="Arial"/>
          <w:sz w:val="20"/>
          <w:szCs w:val="20"/>
        </w:rPr>
        <w:t>‘So in a matter of time I will have a tense word with a slingshot</w:t>
      </w:r>
      <w:r w:rsidR="00903540" w:rsidRPr="00AC37D6">
        <w:rPr>
          <w:rFonts w:ascii="Arial" w:eastAsia="Arial" w:hAnsi="Arial" w:cs="Arial"/>
          <w:sz w:val="20"/>
          <w:szCs w:val="20"/>
        </w:rPr>
        <w:t xml:space="preserve">’. Here, Ezhel represents himself as active metaphorically harming </w:t>
      </w:r>
      <w:r w:rsidR="00E5681A" w:rsidRPr="00AC37D6">
        <w:rPr>
          <w:rFonts w:ascii="Arial" w:eastAsia="Arial" w:hAnsi="Arial" w:cs="Arial"/>
          <w:sz w:val="20"/>
          <w:szCs w:val="20"/>
        </w:rPr>
        <w:t>‘</w:t>
      </w:r>
      <w:r w:rsidR="00903540" w:rsidRPr="00AC37D6">
        <w:rPr>
          <w:rFonts w:ascii="Arial" w:eastAsia="Arial" w:hAnsi="Arial" w:cs="Arial"/>
          <w:sz w:val="20"/>
          <w:szCs w:val="20"/>
        </w:rPr>
        <w:t>the elite</w:t>
      </w:r>
      <w:r w:rsidR="00E5681A" w:rsidRPr="00AC37D6">
        <w:rPr>
          <w:rFonts w:ascii="Arial" w:eastAsia="Arial" w:hAnsi="Arial" w:cs="Arial"/>
          <w:sz w:val="20"/>
          <w:szCs w:val="20"/>
        </w:rPr>
        <w:t>’</w:t>
      </w:r>
      <w:r w:rsidR="00DF3108" w:rsidRPr="00AC37D6">
        <w:rPr>
          <w:rFonts w:ascii="Arial" w:eastAsia="Arial" w:hAnsi="Arial" w:cs="Arial"/>
          <w:sz w:val="20"/>
          <w:szCs w:val="20"/>
        </w:rPr>
        <w:t xml:space="preserve">. This attack on </w:t>
      </w:r>
      <w:r w:rsidR="00E5681A" w:rsidRPr="00AC37D6">
        <w:rPr>
          <w:rFonts w:ascii="Arial" w:eastAsia="Arial" w:hAnsi="Arial" w:cs="Arial"/>
          <w:sz w:val="20"/>
          <w:szCs w:val="20"/>
        </w:rPr>
        <w:t>‘</w:t>
      </w:r>
      <w:r w:rsidR="00DF3108" w:rsidRPr="00AC37D6">
        <w:rPr>
          <w:rFonts w:ascii="Arial" w:eastAsia="Arial" w:hAnsi="Arial" w:cs="Arial"/>
          <w:sz w:val="20"/>
          <w:szCs w:val="20"/>
        </w:rPr>
        <w:t>the elite</w:t>
      </w:r>
      <w:r w:rsidR="00E5681A" w:rsidRPr="00AC37D6">
        <w:rPr>
          <w:rFonts w:ascii="Arial" w:eastAsia="Arial" w:hAnsi="Arial" w:cs="Arial"/>
          <w:sz w:val="20"/>
          <w:szCs w:val="20"/>
        </w:rPr>
        <w:t>’</w:t>
      </w:r>
      <w:r w:rsidR="00DF3108" w:rsidRPr="00AC37D6">
        <w:rPr>
          <w:rFonts w:ascii="Arial" w:eastAsia="Arial" w:hAnsi="Arial" w:cs="Arial"/>
          <w:sz w:val="20"/>
          <w:szCs w:val="20"/>
        </w:rPr>
        <w:t xml:space="preserve"> is metaphorical, high in modality (‘will’) and vague at best. All the same, lines such as this further </w:t>
      </w:r>
      <w:r w:rsidR="007376B0" w:rsidRPr="00AC37D6">
        <w:rPr>
          <w:rFonts w:ascii="Arial" w:eastAsia="Arial" w:hAnsi="Arial" w:cs="Arial"/>
          <w:sz w:val="20"/>
          <w:szCs w:val="20"/>
        </w:rPr>
        <w:t>authenticate</w:t>
      </w:r>
      <w:r w:rsidR="00DF3108" w:rsidRPr="00AC37D6">
        <w:rPr>
          <w:rFonts w:ascii="Arial" w:eastAsia="Arial" w:hAnsi="Arial" w:cs="Arial"/>
          <w:sz w:val="20"/>
          <w:szCs w:val="20"/>
        </w:rPr>
        <w:t xml:space="preserve"> Ezhel as an anti-authority rapper. </w:t>
      </w:r>
    </w:p>
    <w:p w14:paraId="7157A981" w14:textId="77777777" w:rsidR="0054548C" w:rsidRPr="00AC37D6" w:rsidRDefault="0054548C" w:rsidP="00F165E3">
      <w:pPr>
        <w:spacing w:after="120" w:line="480" w:lineRule="auto"/>
        <w:rPr>
          <w:rFonts w:ascii="Arial" w:eastAsia="Arial" w:hAnsi="Arial" w:cs="Arial"/>
          <w:b/>
          <w:color w:val="000000"/>
          <w:sz w:val="20"/>
          <w:szCs w:val="20"/>
        </w:rPr>
      </w:pPr>
      <w:r w:rsidRPr="00AC37D6">
        <w:rPr>
          <w:rFonts w:ascii="Arial" w:eastAsia="Arial" w:hAnsi="Arial" w:cs="Arial"/>
          <w:b/>
          <w:color w:val="000000"/>
          <w:sz w:val="20"/>
          <w:szCs w:val="20"/>
        </w:rPr>
        <w:t>Conclusion</w:t>
      </w:r>
    </w:p>
    <w:p w14:paraId="4B0EBC50" w14:textId="124991D9" w:rsidR="008E6827" w:rsidRPr="00AC37D6" w:rsidRDefault="00A755CE" w:rsidP="008E6827">
      <w:pPr>
        <w:spacing w:after="120" w:line="480" w:lineRule="auto"/>
        <w:rPr>
          <w:rFonts w:ascii="Arial" w:eastAsia="Arial" w:hAnsi="Arial" w:cs="Arial"/>
          <w:color w:val="000000"/>
          <w:sz w:val="20"/>
          <w:szCs w:val="20"/>
        </w:rPr>
      </w:pPr>
      <w:r w:rsidRPr="00AC37D6">
        <w:rPr>
          <w:rFonts w:ascii="Arial" w:hAnsi="Arial" w:cs="Arial"/>
          <w:sz w:val="20"/>
          <w:szCs w:val="20"/>
          <w:lang w:val="en-US"/>
        </w:rPr>
        <w:t>Authoritarian populis</w:t>
      </w:r>
      <w:r w:rsidR="00F810A7" w:rsidRPr="00AC37D6">
        <w:rPr>
          <w:rFonts w:ascii="Arial" w:hAnsi="Arial" w:cs="Arial"/>
          <w:sz w:val="20"/>
          <w:szCs w:val="20"/>
          <w:lang w:val="en-US"/>
        </w:rPr>
        <w:t xml:space="preserve">t discourses are </w:t>
      </w:r>
      <w:r w:rsidRPr="00AC37D6">
        <w:rPr>
          <w:rFonts w:ascii="Arial" w:hAnsi="Arial" w:cs="Arial"/>
          <w:sz w:val="20"/>
          <w:szCs w:val="20"/>
          <w:lang w:val="en-US"/>
        </w:rPr>
        <w:t>a</w:t>
      </w:r>
      <w:r w:rsidR="00F810A7" w:rsidRPr="00AC37D6">
        <w:rPr>
          <w:rFonts w:ascii="Arial" w:hAnsi="Arial" w:cs="Arial"/>
          <w:sz w:val="20"/>
          <w:szCs w:val="20"/>
          <w:lang w:val="en-US"/>
        </w:rPr>
        <w:t>n unfortunate</w:t>
      </w:r>
      <w:r w:rsidRPr="00AC37D6">
        <w:rPr>
          <w:rFonts w:ascii="Arial" w:hAnsi="Arial" w:cs="Arial"/>
          <w:sz w:val="20"/>
          <w:szCs w:val="20"/>
          <w:lang w:val="en-US"/>
        </w:rPr>
        <w:t xml:space="preserve"> part of </w:t>
      </w:r>
      <w:r w:rsidR="002E0057" w:rsidRPr="00AC37D6">
        <w:rPr>
          <w:rFonts w:ascii="Arial" w:hAnsi="Arial" w:cs="Arial"/>
          <w:sz w:val="20"/>
          <w:szCs w:val="20"/>
          <w:lang w:val="en-US"/>
        </w:rPr>
        <w:t>numerous</w:t>
      </w:r>
      <w:r w:rsidR="00F810A7" w:rsidRPr="00AC37D6">
        <w:rPr>
          <w:rFonts w:ascii="Arial" w:hAnsi="Arial" w:cs="Arial"/>
          <w:sz w:val="20"/>
          <w:szCs w:val="20"/>
          <w:lang w:val="en-US"/>
        </w:rPr>
        <w:t xml:space="preserve"> </w:t>
      </w:r>
      <w:r w:rsidRPr="00AC37D6">
        <w:rPr>
          <w:rFonts w:ascii="Arial" w:hAnsi="Arial" w:cs="Arial"/>
          <w:sz w:val="20"/>
          <w:szCs w:val="20"/>
          <w:lang w:val="en-US"/>
        </w:rPr>
        <w:t>political landscape</w:t>
      </w:r>
      <w:r w:rsidR="00F810A7" w:rsidRPr="00AC37D6">
        <w:rPr>
          <w:rFonts w:ascii="Arial" w:hAnsi="Arial" w:cs="Arial"/>
          <w:sz w:val="20"/>
          <w:szCs w:val="20"/>
          <w:lang w:val="en-US"/>
        </w:rPr>
        <w:t>s</w:t>
      </w:r>
      <w:r w:rsidRPr="00AC37D6">
        <w:rPr>
          <w:rFonts w:ascii="Arial" w:hAnsi="Arial" w:cs="Arial"/>
          <w:sz w:val="20"/>
          <w:szCs w:val="20"/>
          <w:lang w:val="en-US"/>
        </w:rPr>
        <w:t xml:space="preserve">, Trump and </w:t>
      </w:r>
      <w:r w:rsidR="00BA4EA4" w:rsidRPr="00AC37D6">
        <w:rPr>
          <w:rFonts w:ascii="Arial" w:hAnsi="Arial" w:cs="Arial"/>
          <w:sz w:val="20"/>
          <w:szCs w:val="20"/>
        </w:rPr>
        <w:t>Erdoğan</w:t>
      </w:r>
      <w:r w:rsidRPr="00AC37D6">
        <w:rPr>
          <w:rFonts w:ascii="Arial" w:hAnsi="Arial" w:cs="Arial"/>
          <w:sz w:val="20"/>
          <w:szCs w:val="20"/>
          <w:lang w:val="en-US"/>
        </w:rPr>
        <w:t xml:space="preserve"> </w:t>
      </w:r>
      <w:r w:rsidR="00BA4EA4" w:rsidRPr="00AC37D6">
        <w:rPr>
          <w:rFonts w:ascii="Arial" w:hAnsi="Arial" w:cs="Arial"/>
          <w:sz w:val="20"/>
          <w:szCs w:val="20"/>
          <w:lang w:val="en-US"/>
        </w:rPr>
        <w:t>being</w:t>
      </w:r>
      <w:r w:rsidRPr="00AC37D6">
        <w:rPr>
          <w:rFonts w:ascii="Arial" w:hAnsi="Arial" w:cs="Arial"/>
          <w:sz w:val="20"/>
          <w:szCs w:val="20"/>
          <w:lang w:val="en-US"/>
        </w:rPr>
        <w:t xml:space="preserve"> just two </w:t>
      </w:r>
      <w:r w:rsidR="00FA1EE9" w:rsidRPr="00AC37D6">
        <w:rPr>
          <w:rFonts w:ascii="Arial" w:hAnsi="Arial" w:cs="Arial"/>
          <w:sz w:val="20"/>
          <w:szCs w:val="20"/>
          <w:lang w:val="en-US"/>
        </w:rPr>
        <w:t xml:space="preserve">of many </w:t>
      </w:r>
      <w:r w:rsidRPr="00AC37D6">
        <w:rPr>
          <w:rFonts w:ascii="Arial" w:hAnsi="Arial" w:cs="Arial"/>
          <w:sz w:val="20"/>
          <w:szCs w:val="20"/>
          <w:lang w:val="en-US"/>
        </w:rPr>
        <w:t xml:space="preserve">politicians </w:t>
      </w:r>
      <w:r w:rsidR="00BA4EA4" w:rsidRPr="00AC37D6">
        <w:rPr>
          <w:rFonts w:ascii="Arial" w:hAnsi="Arial" w:cs="Arial"/>
          <w:sz w:val="20"/>
          <w:szCs w:val="20"/>
          <w:lang w:val="en-US"/>
        </w:rPr>
        <w:t>who use these</w:t>
      </w:r>
      <w:r w:rsidRPr="00AC37D6">
        <w:rPr>
          <w:rFonts w:ascii="Arial" w:hAnsi="Arial" w:cs="Arial"/>
          <w:sz w:val="20"/>
          <w:szCs w:val="20"/>
          <w:lang w:val="en-US"/>
        </w:rPr>
        <w:t xml:space="preserve">. </w:t>
      </w:r>
      <w:r w:rsidR="00D27C2C" w:rsidRPr="00AC37D6">
        <w:rPr>
          <w:rFonts w:ascii="Arial" w:hAnsi="Arial" w:cs="Arial"/>
          <w:sz w:val="20"/>
          <w:szCs w:val="20"/>
          <w:lang w:val="en-US"/>
        </w:rPr>
        <w:t xml:space="preserve">Both </w:t>
      </w:r>
      <w:r w:rsidR="00E5225D" w:rsidRPr="00AC37D6">
        <w:rPr>
          <w:rFonts w:ascii="Arial" w:hAnsi="Arial" w:cs="Arial"/>
          <w:sz w:val="20"/>
          <w:szCs w:val="20"/>
          <w:lang w:val="en-US"/>
        </w:rPr>
        <w:t>politicians</w:t>
      </w:r>
      <w:r w:rsidR="00D27C2C" w:rsidRPr="00AC37D6">
        <w:rPr>
          <w:rFonts w:ascii="Arial" w:hAnsi="Arial" w:cs="Arial"/>
          <w:sz w:val="20"/>
          <w:szCs w:val="20"/>
          <w:lang w:val="en-US"/>
        </w:rPr>
        <w:t xml:space="preserve"> have been critici</w:t>
      </w:r>
      <w:r w:rsidR="00A51729" w:rsidRPr="00AC37D6">
        <w:rPr>
          <w:rFonts w:ascii="Arial" w:hAnsi="Arial" w:cs="Arial"/>
          <w:sz w:val="20"/>
          <w:szCs w:val="20"/>
          <w:lang w:val="en-US"/>
        </w:rPr>
        <w:t>s</w:t>
      </w:r>
      <w:r w:rsidR="00D27C2C" w:rsidRPr="00AC37D6">
        <w:rPr>
          <w:rFonts w:ascii="Arial" w:hAnsi="Arial" w:cs="Arial"/>
          <w:sz w:val="20"/>
          <w:szCs w:val="20"/>
          <w:lang w:val="en-US"/>
        </w:rPr>
        <w:t xml:space="preserve">ed </w:t>
      </w:r>
      <w:r w:rsidR="00A51729" w:rsidRPr="00AC37D6">
        <w:rPr>
          <w:rFonts w:ascii="Arial" w:hAnsi="Arial" w:cs="Arial"/>
          <w:sz w:val="20"/>
          <w:szCs w:val="20"/>
          <w:lang w:val="en-US"/>
        </w:rPr>
        <w:t xml:space="preserve">for using authoritarian populism </w:t>
      </w:r>
      <w:r w:rsidR="00D27C2C" w:rsidRPr="00AC37D6">
        <w:rPr>
          <w:rFonts w:ascii="Arial" w:hAnsi="Arial" w:cs="Arial"/>
          <w:sz w:val="20"/>
          <w:szCs w:val="20"/>
          <w:lang w:val="en-US"/>
        </w:rPr>
        <w:t xml:space="preserve">to solidify their own personal power as elites. Yet populism is </w:t>
      </w:r>
      <w:r w:rsidR="000A05A6" w:rsidRPr="00AC37D6">
        <w:rPr>
          <w:rFonts w:ascii="Arial" w:hAnsi="Arial" w:cs="Arial"/>
          <w:sz w:val="20"/>
          <w:szCs w:val="20"/>
          <w:lang w:val="en-US"/>
        </w:rPr>
        <w:t xml:space="preserve">adaptable and can </w:t>
      </w:r>
      <w:r w:rsidR="00E5681A" w:rsidRPr="00AC37D6">
        <w:rPr>
          <w:rFonts w:ascii="Arial" w:hAnsi="Arial" w:cs="Arial"/>
          <w:sz w:val="20"/>
          <w:szCs w:val="20"/>
          <w:lang w:val="en-US"/>
        </w:rPr>
        <w:t xml:space="preserve">be </w:t>
      </w:r>
      <w:r w:rsidR="000A05A6" w:rsidRPr="00AC37D6">
        <w:rPr>
          <w:rFonts w:ascii="Arial" w:hAnsi="Arial" w:cs="Arial"/>
          <w:sz w:val="20"/>
          <w:szCs w:val="20"/>
          <w:lang w:val="en-US"/>
        </w:rPr>
        <w:t xml:space="preserve">coupled with </w:t>
      </w:r>
      <w:r w:rsidR="000A05A6" w:rsidRPr="00AC37D6">
        <w:rPr>
          <w:rFonts w:ascii="Arial" w:hAnsi="Arial" w:cs="Arial"/>
          <w:sz w:val="20"/>
          <w:szCs w:val="20"/>
        </w:rPr>
        <w:t>a variety of ideological values and principles</w:t>
      </w:r>
      <w:r w:rsidR="00D27C2C" w:rsidRPr="00AC37D6">
        <w:rPr>
          <w:rFonts w:ascii="Arial" w:hAnsi="Arial" w:cs="Arial"/>
          <w:sz w:val="20"/>
          <w:szCs w:val="20"/>
          <w:lang w:val="en-US"/>
        </w:rPr>
        <w:t>. Indeed, some of the most powerful criticism</w:t>
      </w:r>
      <w:r w:rsidR="00A51729" w:rsidRPr="00AC37D6">
        <w:rPr>
          <w:rFonts w:ascii="Arial" w:hAnsi="Arial" w:cs="Arial"/>
          <w:sz w:val="20"/>
          <w:szCs w:val="20"/>
          <w:lang w:val="en-US"/>
        </w:rPr>
        <w:t>s</w:t>
      </w:r>
      <w:r w:rsidR="00D27C2C" w:rsidRPr="00AC37D6">
        <w:rPr>
          <w:rFonts w:ascii="Arial" w:hAnsi="Arial" w:cs="Arial"/>
          <w:sz w:val="20"/>
          <w:szCs w:val="20"/>
          <w:lang w:val="en-US"/>
        </w:rPr>
        <w:t xml:space="preserve"> of Trump and </w:t>
      </w:r>
      <w:r w:rsidR="00D27C2C" w:rsidRPr="00AC37D6">
        <w:rPr>
          <w:rFonts w:ascii="Arial" w:hAnsi="Arial" w:cs="Arial"/>
          <w:sz w:val="20"/>
          <w:szCs w:val="20"/>
        </w:rPr>
        <w:t>Erdoğan</w:t>
      </w:r>
      <w:r w:rsidR="00D27C2C" w:rsidRPr="00AC37D6">
        <w:rPr>
          <w:rFonts w:ascii="Arial" w:hAnsi="Arial" w:cs="Arial"/>
          <w:sz w:val="20"/>
          <w:szCs w:val="20"/>
          <w:lang w:val="en-US"/>
        </w:rPr>
        <w:t xml:space="preserve"> have been expressed by musicians who wield this double-edged discursive strategy against them. </w:t>
      </w:r>
      <w:r w:rsidR="00853EEA">
        <w:rPr>
          <w:rFonts w:ascii="Arial" w:hAnsi="Arial" w:cs="Arial"/>
          <w:sz w:val="20"/>
          <w:szCs w:val="20"/>
          <w:lang w:val="en-US"/>
        </w:rPr>
        <w:t>W</w:t>
      </w:r>
      <w:r w:rsidRPr="00AC37D6">
        <w:rPr>
          <w:rFonts w:ascii="Arial" w:hAnsi="Arial" w:cs="Arial"/>
          <w:sz w:val="20"/>
          <w:szCs w:val="20"/>
          <w:lang w:val="en-US"/>
        </w:rPr>
        <w:t xml:space="preserve">e have </w:t>
      </w:r>
      <w:r w:rsidR="00F810A7" w:rsidRPr="00AC37D6">
        <w:rPr>
          <w:rFonts w:ascii="Arial" w:hAnsi="Arial" w:cs="Arial"/>
          <w:sz w:val="20"/>
          <w:szCs w:val="20"/>
          <w:lang w:val="en-US"/>
        </w:rPr>
        <w:t xml:space="preserve">examined how </w:t>
      </w:r>
      <w:r w:rsidR="00BA4EA4" w:rsidRPr="00AC37D6">
        <w:rPr>
          <w:rFonts w:ascii="Arial" w:hAnsi="Arial" w:cs="Arial"/>
          <w:sz w:val="20"/>
          <w:szCs w:val="20"/>
          <w:lang w:val="en-US"/>
        </w:rPr>
        <w:t>Eminem</w:t>
      </w:r>
      <w:r w:rsidR="00F810A7" w:rsidRPr="00AC37D6">
        <w:rPr>
          <w:rFonts w:ascii="Arial" w:hAnsi="Arial" w:cs="Arial"/>
          <w:sz w:val="20"/>
          <w:szCs w:val="20"/>
          <w:lang w:val="en-US"/>
        </w:rPr>
        <w:t xml:space="preserve"> </w:t>
      </w:r>
      <w:r w:rsidR="002B5AA6" w:rsidRPr="00AC37D6">
        <w:rPr>
          <w:rFonts w:ascii="Arial" w:hAnsi="Arial" w:cs="Arial"/>
          <w:sz w:val="20"/>
          <w:szCs w:val="20"/>
          <w:lang w:val="en-US"/>
        </w:rPr>
        <w:t xml:space="preserve">and Ezhel </w:t>
      </w:r>
      <w:r w:rsidR="002E0057" w:rsidRPr="00AC37D6">
        <w:rPr>
          <w:rFonts w:ascii="Arial" w:hAnsi="Arial" w:cs="Arial"/>
          <w:sz w:val="20"/>
          <w:szCs w:val="20"/>
          <w:lang w:val="en-US"/>
        </w:rPr>
        <w:t>do just this</w:t>
      </w:r>
      <w:r w:rsidR="00D27C2C" w:rsidRPr="00AC37D6">
        <w:rPr>
          <w:rFonts w:ascii="Arial" w:hAnsi="Arial" w:cs="Arial"/>
          <w:sz w:val="20"/>
          <w:szCs w:val="20"/>
          <w:lang w:val="en-US"/>
        </w:rPr>
        <w:t xml:space="preserve"> by leaning</w:t>
      </w:r>
      <w:r w:rsidRPr="00AC37D6">
        <w:rPr>
          <w:rFonts w:ascii="Arial" w:hAnsi="Arial" w:cs="Arial"/>
          <w:sz w:val="20"/>
          <w:szCs w:val="20"/>
          <w:lang w:val="en-US"/>
        </w:rPr>
        <w:t xml:space="preserve"> on </w:t>
      </w:r>
      <w:r w:rsidR="00D27C2C" w:rsidRPr="00AC37D6">
        <w:rPr>
          <w:rFonts w:ascii="Arial" w:hAnsi="Arial" w:cs="Arial"/>
          <w:sz w:val="20"/>
          <w:szCs w:val="20"/>
          <w:lang w:val="en-US"/>
        </w:rPr>
        <w:t xml:space="preserve">forms of </w:t>
      </w:r>
      <w:r w:rsidRPr="00AC37D6">
        <w:rPr>
          <w:rFonts w:ascii="Arial" w:hAnsi="Arial" w:cs="Arial"/>
          <w:sz w:val="20"/>
          <w:szCs w:val="20"/>
          <w:lang w:val="en-US"/>
        </w:rPr>
        <w:t>populis</w:t>
      </w:r>
      <w:r w:rsidR="00D27C2C" w:rsidRPr="00AC37D6">
        <w:rPr>
          <w:rFonts w:ascii="Arial" w:hAnsi="Arial" w:cs="Arial"/>
          <w:sz w:val="20"/>
          <w:szCs w:val="20"/>
          <w:lang w:val="en-US"/>
        </w:rPr>
        <w:t>m</w:t>
      </w:r>
      <w:r w:rsidR="00A51729" w:rsidRPr="00AC37D6">
        <w:rPr>
          <w:rFonts w:ascii="Arial" w:hAnsi="Arial" w:cs="Arial"/>
          <w:sz w:val="20"/>
          <w:szCs w:val="20"/>
          <w:lang w:val="en-US"/>
        </w:rPr>
        <w:t xml:space="preserve">. </w:t>
      </w:r>
      <w:r w:rsidR="00A51729" w:rsidRPr="00AC37D6">
        <w:rPr>
          <w:rFonts w:ascii="Arial" w:eastAsia="Arial" w:hAnsi="Arial" w:cs="Arial"/>
          <w:color w:val="000000"/>
          <w:sz w:val="20"/>
          <w:szCs w:val="20"/>
        </w:rPr>
        <w:t>In both videos, ‘t</w:t>
      </w:r>
      <w:r w:rsidR="008E6FEB" w:rsidRPr="00AC37D6">
        <w:rPr>
          <w:rFonts w:ascii="Arial" w:eastAsia="Arial" w:hAnsi="Arial" w:cs="Arial"/>
          <w:color w:val="000000"/>
          <w:sz w:val="20"/>
          <w:szCs w:val="20"/>
        </w:rPr>
        <w:t>he</w:t>
      </w:r>
      <w:r w:rsidR="005A0034" w:rsidRPr="00AC37D6">
        <w:rPr>
          <w:rFonts w:ascii="Arial" w:eastAsia="Arial" w:hAnsi="Arial" w:cs="Arial"/>
          <w:color w:val="000000"/>
          <w:sz w:val="20"/>
          <w:szCs w:val="20"/>
        </w:rPr>
        <w:t xml:space="preserve"> elite</w:t>
      </w:r>
      <w:r w:rsidR="00A51729" w:rsidRPr="00AC37D6">
        <w:rPr>
          <w:rFonts w:ascii="Arial" w:eastAsia="Arial" w:hAnsi="Arial" w:cs="Arial"/>
          <w:color w:val="000000"/>
          <w:sz w:val="20"/>
          <w:szCs w:val="20"/>
        </w:rPr>
        <w:t>’</w:t>
      </w:r>
      <w:r w:rsidR="005A0034" w:rsidRPr="00AC37D6">
        <w:rPr>
          <w:rFonts w:ascii="Arial" w:eastAsia="Arial" w:hAnsi="Arial" w:cs="Arial"/>
          <w:color w:val="000000"/>
          <w:sz w:val="20"/>
          <w:szCs w:val="20"/>
        </w:rPr>
        <w:t xml:space="preserve"> are </w:t>
      </w:r>
      <w:r w:rsidR="00F810A7" w:rsidRPr="00AC37D6">
        <w:rPr>
          <w:rFonts w:ascii="Arial" w:hAnsi="Arial" w:cs="Arial"/>
          <w:sz w:val="20"/>
          <w:szCs w:val="20"/>
          <w:lang w:val="en-US"/>
        </w:rPr>
        <w:t xml:space="preserve">despotic, </w:t>
      </w:r>
      <w:r w:rsidR="00F810A7" w:rsidRPr="00AC37D6">
        <w:rPr>
          <w:rFonts w:ascii="Arial" w:eastAsia="Arial" w:hAnsi="Arial" w:cs="Arial"/>
          <w:color w:val="000000"/>
          <w:sz w:val="20"/>
          <w:szCs w:val="20"/>
        </w:rPr>
        <w:t>uncaring and self-interested</w:t>
      </w:r>
      <w:r w:rsidR="00F810A7" w:rsidRPr="00AC37D6">
        <w:rPr>
          <w:rFonts w:ascii="Arial" w:hAnsi="Arial" w:cs="Arial"/>
          <w:sz w:val="20"/>
          <w:szCs w:val="20"/>
          <w:lang w:val="en-US"/>
        </w:rPr>
        <w:t xml:space="preserve"> </w:t>
      </w:r>
      <w:r w:rsidR="005A0034" w:rsidRPr="00AC37D6">
        <w:rPr>
          <w:rFonts w:ascii="Arial" w:hAnsi="Arial" w:cs="Arial"/>
          <w:sz w:val="20"/>
          <w:szCs w:val="20"/>
          <w:lang w:val="en-US"/>
        </w:rPr>
        <w:t>and</w:t>
      </w:r>
      <w:r w:rsidR="00F810A7" w:rsidRPr="00AC37D6">
        <w:rPr>
          <w:rFonts w:ascii="Arial" w:hAnsi="Arial" w:cs="Arial"/>
          <w:sz w:val="20"/>
          <w:szCs w:val="20"/>
          <w:lang w:val="en-US"/>
        </w:rPr>
        <w:t xml:space="preserve"> victimise a strong, brave </w:t>
      </w:r>
      <w:r w:rsidR="00A51729" w:rsidRPr="00AC37D6">
        <w:rPr>
          <w:rFonts w:ascii="Arial" w:hAnsi="Arial" w:cs="Arial"/>
          <w:sz w:val="20"/>
          <w:szCs w:val="20"/>
          <w:lang w:val="en-US"/>
        </w:rPr>
        <w:t>‘</w:t>
      </w:r>
      <w:r w:rsidR="00F810A7" w:rsidRPr="00AC37D6">
        <w:rPr>
          <w:rFonts w:ascii="Arial" w:hAnsi="Arial" w:cs="Arial"/>
          <w:sz w:val="20"/>
          <w:szCs w:val="20"/>
          <w:lang w:val="en-US"/>
        </w:rPr>
        <w:t>people</w:t>
      </w:r>
      <w:r w:rsidR="00A51729" w:rsidRPr="00AC37D6">
        <w:rPr>
          <w:rFonts w:ascii="Arial" w:hAnsi="Arial" w:cs="Arial"/>
          <w:sz w:val="20"/>
          <w:szCs w:val="20"/>
          <w:lang w:val="en-US"/>
        </w:rPr>
        <w:t>’</w:t>
      </w:r>
      <w:r w:rsidR="00F810A7" w:rsidRPr="00AC37D6">
        <w:rPr>
          <w:rFonts w:ascii="Arial" w:hAnsi="Arial" w:cs="Arial"/>
          <w:sz w:val="20"/>
          <w:szCs w:val="20"/>
          <w:lang w:val="en-US"/>
        </w:rPr>
        <w:t xml:space="preserve">. </w:t>
      </w:r>
      <w:r w:rsidR="000A05A6" w:rsidRPr="00AC37D6">
        <w:rPr>
          <w:rFonts w:ascii="Arial" w:hAnsi="Arial" w:cs="Arial"/>
          <w:sz w:val="20"/>
          <w:szCs w:val="20"/>
          <w:lang w:val="en-US"/>
        </w:rPr>
        <w:t>The music videos cast e</w:t>
      </w:r>
      <w:r w:rsidR="005A0034" w:rsidRPr="00AC37D6">
        <w:rPr>
          <w:rFonts w:ascii="Arial" w:hAnsi="Arial" w:cs="Arial"/>
          <w:sz w:val="20"/>
          <w:szCs w:val="20"/>
          <w:lang w:val="en-US"/>
        </w:rPr>
        <w:t xml:space="preserve">ach musician </w:t>
      </w:r>
      <w:r w:rsidR="000A05A6" w:rsidRPr="00AC37D6">
        <w:rPr>
          <w:rFonts w:ascii="Arial" w:hAnsi="Arial" w:cs="Arial"/>
          <w:sz w:val="20"/>
          <w:szCs w:val="20"/>
          <w:lang w:val="en-US"/>
        </w:rPr>
        <w:t>a</w:t>
      </w:r>
      <w:r w:rsidR="005A0034" w:rsidRPr="00AC37D6">
        <w:rPr>
          <w:rFonts w:ascii="Arial" w:hAnsi="Arial" w:cs="Arial"/>
          <w:sz w:val="20"/>
          <w:szCs w:val="20"/>
          <w:lang w:val="en-US"/>
        </w:rPr>
        <w:t xml:space="preserve">s an </w:t>
      </w:r>
      <w:r w:rsidR="008E6827" w:rsidRPr="00AC37D6">
        <w:rPr>
          <w:rFonts w:ascii="Arial" w:eastAsia="Arial" w:hAnsi="Arial" w:cs="Arial"/>
          <w:color w:val="000000"/>
          <w:sz w:val="20"/>
          <w:szCs w:val="20"/>
        </w:rPr>
        <w:t>authentic rapper and legitimate spokes</w:t>
      </w:r>
      <w:r w:rsidR="005262DE" w:rsidRPr="00AC37D6">
        <w:rPr>
          <w:rFonts w:ascii="Arial" w:eastAsia="Arial" w:hAnsi="Arial" w:cs="Arial"/>
          <w:color w:val="000000"/>
          <w:sz w:val="20"/>
          <w:szCs w:val="20"/>
        </w:rPr>
        <w:t>pe</w:t>
      </w:r>
      <w:r w:rsidR="005A0034" w:rsidRPr="00AC37D6">
        <w:rPr>
          <w:rFonts w:ascii="Arial" w:eastAsia="Arial" w:hAnsi="Arial" w:cs="Arial"/>
          <w:color w:val="000000"/>
          <w:sz w:val="20"/>
          <w:szCs w:val="20"/>
        </w:rPr>
        <w:t>rson</w:t>
      </w:r>
      <w:r w:rsidR="008E6827" w:rsidRPr="00AC37D6">
        <w:rPr>
          <w:rFonts w:ascii="Arial" w:eastAsia="Arial" w:hAnsi="Arial" w:cs="Arial"/>
          <w:color w:val="000000"/>
          <w:sz w:val="20"/>
          <w:szCs w:val="20"/>
        </w:rPr>
        <w:t xml:space="preserve"> for </w:t>
      </w:r>
      <w:r w:rsidR="00A51729" w:rsidRPr="00AC37D6">
        <w:rPr>
          <w:rFonts w:ascii="Arial" w:eastAsia="Arial" w:hAnsi="Arial" w:cs="Arial"/>
          <w:color w:val="000000"/>
          <w:sz w:val="20"/>
          <w:szCs w:val="20"/>
        </w:rPr>
        <w:t>‘</w:t>
      </w:r>
      <w:r w:rsidR="008E6827" w:rsidRPr="00AC37D6">
        <w:rPr>
          <w:rFonts w:ascii="Arial" w:eastAsia="Arial" w:hAnsi="Arial" w:cs="Arial"/>
          <w:color w:val="000000"/>
          <w:sz w:val="20"/>
          <w:szCs w:val="20"/>
        </w:rPr>
        <w:t>the people</w:t>
      </w:r>
      <w:r w:rsidR="00A51729" w:rsidRPr="00AC37D6">
        <w:rPr>
          <w:rFonts w:ascii="Arial" w:eastAsia="Arial" w:hAnsi="Arial" w:cs="Arial"/>
          <w:color w:val="000000"/>
          <w:sz w:val="20"/>
          <w:szCs w:val="20"/>
        </w:rPr>
        <w:t>’</w:t>
      </w:r>
      <w:r w:rsidR="008E6827" w:rsidRPr="00AC37D6">
        <w:rPr>
          <w:rFonts w:ascii="Arial" w:eastAsia="Arial" w:hAnsi="Arial" w:cs="Arial"/>
          <w:color w:val="000000"/>
          <w:sz w:val="20"/>
          <w:szCs w:val="20"/>
        </w:rPr>
        <w:t xml:space="preserve">. </w:t>
      </w:r>
      <w:r w:rsidR="00BA4EA4" w:rsidRPr="00AC37D6">
        <w:rPr>
          <w:rFonts w:ascii="Arial" w:eastAsia="Arial" w:hAnsi="Arial" w:cs="Arial"/>
          <w:color w:val="000000"/>
          <w:sz w:val="20"/>
          <w:szCs w:val="20"/>
        </w:rPr>
        <w:t>These discourses are articulated in individual modes and multimodally, each mode contributing in a variety of ways.</w:t>
      </w:r>
    </w:p>
    <w:p w14:paraId="0F5B2C0C" w14:textId="638132EC" w:rsidR="00F810A7" w:rsidRPr="00AC37D6" w:rsidRDefault="00E5225D" w:rsidP="00F165E3">
      <w:pPr>
        <w:spacing w:after="120" w:line="480" w:lineRule="auto"/>
        <w:rPr>
          <w:rFonts w:ascii="Arial" w:eastAsia="Arial" w:hAnsi="Arial" w:cs="Arial"/>
          <w:color w:val="000000"/>
          <w:sz w:val="20"/>
          <w:szCs w:val="20"/>
        </w:rPr>
      </w:pPr>
      <w:r w:rsidRPr="00AC37D6">
        <w:rPr>
          <w:rFonts w:ascii="Arial" w:hAnsi="Arial" w:cs="Arial"/>
          <w:sz w:val="20"/>
          <w:szCs w:val="20"/>
          <w:lang w:val="en-US"/>
        </w:rPr>
        <w:t>W</w:t>
      </w:r>
      <w:r w:rsidR="00A755CE" w:rsidRPr="00AC37D6">
        <w:rPr>
          <w:rFonts w:ascii="Arial" w:hAnsi="Arial" w:cs="Arial"/>
          <w:sz w:val="20"/>
          <w:szCs w:val="20"/>
          <w:lang w:val="en-US"/>
        </w:rPr>
        <w:t>e also find differences</w:t>
      </w:r>
      <w:r w:rsidR="004446E7" w:rsidRPr="00AC37D6">
        <w:rPr>
          <w:rFonts w:ascii="Arial" w:hAnsi="Arial" w:cs="Arial"/>
          <w:sz w:val="20"/>
          <w:szCs w:val="20"/>
          <w:lang w:val="en-US"/>
        </w:rPr>
        <w:t xml:space="preserve"> </w:t>
      </w:r>
      <w:r w:rsidR="005A0034" w:rsidRPr="00AC37D6">
        <w:rPr>
          <w:rFonts w:ascii="Arial" w:eastAsia="Arial" w:hAnsi="Arial" w:cs="Arial"/>
          <w:color w:val="000000"/>
          <w:sz w:val="20"/>
          <w:szCs w:val="20"/>
        </w:rPr>
        <w:t>between these videos</w:t>
      </w:r>
      <w:r w:rsidR="005A0034" w:rsidRPr="00AC37D6">
        <w:rPr>
          <w:rFonts w:ascii="Arial" w:hAnsi="Arial" w:cs="Arial"/>
          <w:sz w:val="20"/>
          <w:szCs w:val="20"/>
          <w:lang w:val="en-US"/>
        </w:rPr>
        <w:t xml:space="preserve"> </w:t>
      </w:r>
      <w:r w:rsidR="004446E7" w:rsidRPr="00AC37D6">
        <w:rPr>
          <w:rFonts w:ascii="Arial" w:hAnsi="Arial" w:cs="Arial"/>
          <w:sz w:val="20"/>
          <w:szCs w:val="20"/>
          <w:lang w:val="en-US"/>
        </w:rPr>
        <w:t>in t</w:t>
      </w:r>
      <w:r w:rsidR="007A3DCA" w:rsidRPr="00AC37D6">
        <w:rPr>
          <w:rFonts w:ascii="Arial" w:eastAsia="Arial" w:hAnsi="Arial" w:cs="Arial"/>
          <w:color w:val="000000"/>
          <w:sz w:val="20"/>
          <w:szCs w:val="20"/>
        </w:rPr>
        <w:t>he</w:t>
      </w:r>
      <w:r w:rsidR="00853EEA">
        <w:rPr>
          <w:rFonts w:ascii="Arial" w:eastAsia="Arial" w:hAnsi="Arial" w:cs="Arial"/>
          <w:color w:val="000000"/>
          <w:sz w:val="20"/>
          <w:szCs w:val="20"/>
        </w:rPr>
        <w:t xml:space="preserve">ir representation of </w:t>
      </w:r>
      <w:r w:rsidR="007A3DCA" w:rsidRPr="00AC37D6">
        <w:rPr>
          <w:rFonts w:ascii="Arial" w:eastAsia="Arial" w:hAnsi="Arial" w:cs="Arial"/>
          <w:color w:val="000000"/>
          <w:sz w:val="20"/>
          <w:szCs w:val="20"/>
        </w:rPr>
        <w:t>‘the elite’</w:t>
      </w:r>
      <w:r w:rsidR="008E6FEB" w:rsidRPr="00AC37D6">
        <w:rPr>
          <w:rFonts w:ascii="Arial" w:eastAsia="Arial" w:hAnsi="Arial" w:cs="Arial"/>
          <w:color w:val="000000"/>
          <w:sz w:val="20"/>
          <w:szCs w:val="20"/>
        </w:rPr>
        <w:t>,</w:t>
      </w:r>
      <w:r w:rsidR="007A3DCA" w:rsidRPr="00AC37D6">
        <w:rPr>
          <w:rFonts w:ascii="Arial" w:eastAsia="Arial" w:hAnsi="Arial" w:cs="Arial"/>
          <w:color w:val="000000"/>
          <w:sz w:val="20"/>
          <w:szCs w:val="20"/>
        </w:rPr>
        <w:t xml:space="preserve"> </w:t>
      </w:r>
      <w:r w:rsidR="00A755CE" w:rsidRPr="00AC37D6">
        <w:rPr>
          <w:rFonts w:ascii="Arial" w:eastAsia="Arial" w:hAnsi="Arial" w:cs="Arial"/>
          <w:color w:val="000000"/>
          <w:sz w:val="20"/>
          <w:szCs w:val="20"/>
        </w:rPr>
        <w:t>‘</w:t>
      </w:r>
      <w:r w:rsidR="007A3DCA" w:rsidRPr="00AC37D6">
        <w:rPr>
          <w:rFonts w:ascii="Arial" w:eastAsia="Arial" w:hAnsi="Arial" w:cs="Arial"/>
          <w:color w:val="000000"/>
          <w:sz w:val="20"/>
          <w:szCs w:val="20"/>
        </w:rPr>
        <w:t xml:space="preserve">the people’ </w:t>
      </w:r>
      <w:r w:rsidR="008E6FEB" w:rsidRPr="00AC37D6">
        <w:rPr>
          <w:rFonts w:ascii="Arial" w:eastAsia="Arial" w:hAnsi="Arial" w:cs="Arial"/>
          <w:color w:val="000000"/>
          <w:sz w:val="20"/>
          <w:szCs w:val="20"/>
        </w:rPr>
        <w:t>and the musicians</w:t>
      </w:r>
      <w:r w:rsidR="007A3DCA" w:rsidRPr="00AC37D6">
        <w:rPr>
          <w:rFonts w:ascii="Arial" w:eastAsia="Arial" w:hAnsi="Arial" w:cs="Arial"/>
          <w:color w:val="000000"/>
          <w:sz w:val="20"/>
          <w:szCs w:val="20"/>
        </w:rPr>
        <w:t>. In the case of Eminem</w:t>
      </w:r>
      <w:r w:rsidR="00A755CE" w:rsidRPr="00AC37D6">
        <w:rPr>
          <w:rFonts w:ascii="Arial" w:eastAsia="Arial" w:hAnsi="Arial" w:cs="Arial"/>
          <w:color w:val="000000"/>
          <w:sz w:val="20"/>
          <w:szCs w:val="20"/>
        </w:rPr>
        <w:t>,</w:t>
      </w:r>
      <w:r w:rsidR="007A3DCA" w:rsidRPr="00AC37D6">
        <w:rPr>
          <w:rFonts w:ascii="Arial" w:eastAsia="Arial" w:hAnsi="Arial" w:cs="Arial"/>
          <w:color w:val="000000"/>
          <w:sz w:val="20"/>
          <w:szCs w:val="20"/>
        </w:rPr>
        <w:t xml:space="preserve"> </w:t>
      </w:r>
      <w:r w:rsidR="00E5681A" w:rsidRPr="00AC37D6">
        <w:rPr>
          <w:rFonts w:ascii="Arial" w:eastAsia="Arial" w:hAnsi="Arial" w:cs="Arial"/>
          <w:color w:val="000000"/>
          <w:sz w:val="20"/>
          <w:szCs w:val="20"/>
        </w:rPr>
        <w:t>‘</w:t>
      </w:r>
      <w:r w:rsidR="007A3DCA"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7A3DCA" w:rsidRPr="00AC37D6">
        <w:rPr>
          <w:rFonts w:ascii="Arial" w:eastAsia="Arial" w:hAnsi="Arial" w:cs="Arial"/>
          <w:color w:val="000000"/>
          <w:sz w:val="20"/>
          <w:szCs w:val="20"/>
        </w:rPr>
        <w:t xml:space="preserve"> </w:t>
      </w:r>
      <w:r w:rsidR="005A0034" w:rsidRPr="00AC37D6">
        <w:rPr>
          <w:rFonts w:ascii="Arial" w:eastAsia="Arial" w:hAnsi="Arial" w:cs="Arial"/>
          <w:color w:val="000000"/>
          <w:sz w:val="20"/>
          <w:szCs w:val="20"/>
        </w:rPr>
        <w:t>are</w:t>
      </w:r>
      <w:r w:rsidR="007A3DCA" w:rsidRPr="00AC37D6">
        <w:rPr>
          <w:rFonts w:ascii="Arial" w:eastAsia="Arial" w:hAnsi="Arial" w:cs="Arial"/>
          <w:color w:val="000000"/>
          <w:sz w:val="20"/>
          <w:szCs w:val="20"/>
        </w:rPr>
        <w:t xml:space="preserve"> </w:t>
      </w:r>
      <w:r w:rsidR="00A755CE" w:rsidRPr="00AC37D6">
        <w:rPr>
          <w:rFonts w:ascii="Arial" w:eastAsia="Arial" w:hAnsi="Arial" w:cs="Arial"/>
          <w:color w:val="000000"/>
          <w:sz w:val="20"/>
          <w:szCs w:val="20"/>
        </w:rPr>
        <w:t xml:space="preserve">personified </w:t>
      </w:r>
      <w:r w:rsidR="008E6FEB" w:rsidRPr="00AC37D6">
        <w:rPr>
          <w:rFonts w:ascii="Arial" w:eastAsia="Arial" w:hAnsi="Arial" w:cs="Arial"/>
          <w:color w:val="000000"/>
          <w:sz w:val="20"/>
          <w:szCs w:val="20"/>
        </w:rPr>
        <w:t>as</w:t>
      </w:r>
      <w:r w:rsidR="00A755CE" w:rsidRPr="00AC37D6">
        <w:rPr>
          <w:rFonts w:ascii="Arial" w:eastAsia="Arial" w:hAnsi="Arial" w:cs="Arial"/>
          <w:color w:val="000000"/>
          <w:sz w:val="20"/>
          <w:szCs w:val="20"/>
        </w:rPr>
        <w:t xml:space="preserve"> Trump</w:t>
      </w:r>
      <w:r w:rsidR="007A3DCA" w:rsidRPr="00AC37D6">
        <w:rPr>
          <w:rFonts w:ascii="Arial" w:eastAsia="Arial" w:hAnsi="Arial" w:cs="Arial"/>
          <w:color w:val="000000"/>
          <w:sz w:val="20"/>
          <w:szCs w:val="20"/>
        </w:rPr>
        <w:t xml:space="preserve"> who is attacked not so much for his policies but </w:t>
      </w:r>
      <w:r w:rsidR="00A755CE" w:rsidRPr="00AC37D6">
        <w:rPr>
          <w:rFonts w:ascii="Arial" w:eastAsia="Arial" w:hAnsi="Arial" w:cs="Arial"/>
          <w:color w:val="000000"/>
          <w:sz w:val="20"/>
          <w:szCs w:val="20"/>
        </w:rPr>
        <w:t xml:space="preserve">through </w:t>
      </w:r>
      <w:r w:rsidR="007A3DCA" w:rsidRPr="00AC37D6">
        <w:rPr>
          <w:rFonts w:ascii="Arial" w:eastAsia="Arial" w:hAnsi="Arial" w:cs="Arial"/>
          <w:color w:val="000000"/>
          <w:sz w:val="20"/>
          <w:szCs w:val="20"/>
        </w:rPr>
        <w:t>unsubstantiated claims of racism</w:t>
      </w:r>
      <w:r w:rsidR="00F52796" w:rsidRPr="00AC37D6">
        <w:rPr>
          <w:rFonts w:ascii="Arial" w:eastAsia="Arial" w:hAnsi="Arial" w:cs="Arial"/>
          <w:color w:val="000000"/>
          <w:sz w:val="20"/>
          <w:szCs w:val="20"/>
        </w:rPr>
        <w:t>, motivations</w:t>
      </w:r>
      <w:r w:rsidR="007A3DCA" w:rsidRPr="00AC37D6">
        <w:rPr>
          <w:rFonts w:ascii="Arial" w:eastAsia="Arial" w:hAnsi="Arial" w:cs="Arial"/>
          <w:color w:val="000000"/>
          <w:sz w:val="20"/>
          <w:szCs w:val="20"/>
        </w:rPr>
        <w:t xml:space="preserve"> and personal attacks on his </w:t>
      </w:r>
      <w:r w:rsidR="00F52796" w:rsidRPr="00AC37D6">
        <w:rPr>
          <w:rFonts w:ascii="Arial" w:eastAsia="Arial" w:hAnsi="Arial" w:cs="Arial"/>
          <w:color w:val="000000"/>
          <w:sz w:val="20"/>
          <w:szCs w:val="20"/>
        </w:rPr>
        <w:t>looks, age</w:t>
      </w:r>
      <w:r w:rsidR="004446E7" w:rsidRPr="00AC37D6">
        <w:rPr>
          <w:rFonts w:ascii="Arial" w:eastAsia="Arial" w:hAnsi="Arial" w:cs="Arial"/>
          <w:color w:val="000000"/>
          <w:sz w:val="20"/>
          <w:szCs w:val="20"/>
        </w:rPr>
        <w:t>, capabilities</w:t>
      </w:r>
      <w:r w:rsidR="00F52796" w:rsidRPr="00AC37D6">
        <w:rPr>
          <w:rFonts w:ascii="Arial" w:eastAsia="Arial" w:hAnsi="Arial" w:cs="Arial"/>
          <w:color w:val="000000"/>
          <w:sz w:val="20"/>
          <w:szCs w:val="20"/>
        </w:rPr>
        <w:t xml:space="preserve"> and </w:t>
      </w:r>
      <w:r w:rsidR="007A3DCA" w:rsidRPr="00AC37D6">
        <w:rPr>
          <w:rFonts w:ascii="Arial" w:eastAsia="Arial" w:hAnsi="Arial" w:cs="Arial"/>
          <w:color w:val="000000"/>
          <w:sz w:val="20"/>
          <w:szCs w:val="20"/>
        </w:rPr>
        <w:t xml:space="preserve">masculinity. </w:t>
      </w:r>
      <w:r w:rsidR="00E5681A" w:rsidRPr="00AC37D6">
        <w:rPr>
          <w:rFonts w:ascii="Arial" w:eastAsia="Arial" w:hAnsi="Arial" w:cs="Arial"/>
          <w:color w:val="000000"/>
          <w:sz w:val="20"/>
          <w:szCs w:val="20"/>
        </w:rPr>
        <w:t>‘</w:t>
      </w:r>
      <w:r w:rsidR="00F52796"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00F52796" w:rsidRPr="00AC37D6">
        <w:rPr>
          <w:rFonts w:ascii="Arial" w:eastAsia="Arial" w:hAnsi="Arial" w:cs="Arial"/>
          <w:color w:val="000000"/>
          <w:sz w:val="20"/>
          <w:szCs w:val="20"/>
        </w:rPr>
        <w:t xml:space="preserve"> are </w:t>
      </w:r>
      <w:r w:rsidR="004446E7" w:rsidRPr="00AC37D6">
        <w:rPr>
          <w:rFonts w:ascii="Arial" w:eastAsia="Arial" w:hAnsi="Arial" w:cs="Arial"/>
          <w:color w:val="000000"/>
          <w:sz w:val="20"/>
          <w:szCs w:val="20"/>
        </w:rPr>
        <w:t xml:space="preserve">not all Americans, but </w:t>
      </w:r>
      <w:r w:rsidR="008E6FEB" w:rsidRPr="00AC37D6">
        <w:rPr>
          <w:rFonts w:ascii="Arial" w:eastAsia="Arial" w:hAnsi="Arial" w:cs="Arial"/>
          <w:color w:val="000000"/>
          <w:sz w:val="20"/>
          <w:szCs w:val="20"/>
        </w:rPr>
        <w:t xml:space="preserve">Eminem </w:t>
      </w:r>
      <w:r w:rsidR="004446E7" w:rsidRPr="00AC37D6">
        <w:rPr>
          <w:rFonts w:ascii="Arial" w:eastAsia="Arial" w:hAnsi="Arial" w:cs="Arial"/>
          <w:color w:val="000000"/>
          <w:sz w:val="20"/>
          <w:szCs w:val="20"/>
        </w:rPr>
        <w:t>fans</w:t>
      </w:r>
      <w:r w:rsidR="005262DE" w:rsidRPr="00AC37D6">
        <w:rPr>
          <w:rFonts w:ascii="Arial" w:eastAsia="Arial" w:hAnsi="Arial" w:cs="Arial"/>
          <w:color w:val="000000"/>
          <w:sz w:val="20"/>
          <w:szCs w:val="20"/>
        </w:rPr>
        <w:t xml:space="preserve">, </w:t>
      </w:r>
      <w:r w:rsidR="004446E7" w:rsidRPr="00AC37D6">
        <w:rPr>
          <w:rFonts w:ascii="Arial" w:eastAsia="Arial" w:hAnsi="Arial" w:cs="Arial"/>
          <w:color w:val="000000"/>
          <w:sz w:val="20"/>
          <w:szCs w:val="20"/>
        </w:rPr>
        <w:t>some Black Americans</w:t>
      </w:r>
      <w:r w:rsidR="005262DE" w:rsidRPr="00AC37D6">
        <w:rPr>
          <w:rFonts w:ascii="Arial" w:eastAsia="Arial" w:hAnsi="Arial" w:cs="Arial"/>
          <w:color w:val="000000"/>
          <w:sz w:val="20"/>
          <w:szCs w:val="20"/>
        </w:rPr>
        <w:t xml:space="preserve"> and POWs</w:t>
      </w:r>
      <w:r w:rsidR="004446E7" w:rsidRPr="00AC37D6">
        <w:rPr>
          <w:rFonts w:ascii="Arial" w:eastAsia="Arial" w:hAnsi="Arial" w:cs="Arial"/>
          <w:color w:val="000000"/>
          <w:sz w:val="20"/>
          <w:szCs w:val="20"/>
        </w:rPr>
        <w:t>. Th</w:t>
      </w:r>
      <w:r w:rsidR="008E6FEB" w:rsidRPr="00AC37D6">
        <w:rPr>
          <w:rFonts w:ascii="Arial" w:eastAsia="Arial" w:hAnsi="Arial" w:cs="Arial"/>
          <w:color w:val="000000"/>
          <w:sz w:val="20"/>
          <w:szCs w:val="20"/>
        </w:rPr>
        <w:t>ough th</w:t>
      </w:r>
      <w:r w:rsidR="004446E7" w:rsidRPr="00AC37D6">
        <w:rPr>
          <w:rFonts w:ascii="Arial" w:eastAsia="Arial" w:hAnsi="Arial" w:cs="Arial"/>
          <w:color w:val="000000"/>
          <w:sz w:val="20"/>
          <w:szCs w:val="20"/>
        </w:rPr>
        <w:t xml:space="preserve">ey are </w:t>
      </w:r>
      <w:r w:rsidR="00F52796" w:rsidRPr="00AC37D6">
        <w:rPr>
          <w:rFonts w:ascii="Arial" w:eastAsia="Arial" w:hAnsi="Arial" w:cs="Arial"/>
          <w:color w:val="000000"/>
          <w:sz w:val="20"/>
          <w:szCs w:val="20"/>
        </w:rPr>
        <w:t>victimised</w:t>
      </w:r>
      <w:r w:rsidR="004446E7" w:rsidRPr="00AC37D6">
        <w:rPr>
          <w:rFonts w:ascii="Arial" w:eastAsia="Arial" w:hAnsi="Arial" w:cs="Arial"/>
          <w:color w:val="000000"/>
          <w:sz w:val="20"/>
          <w:szCs w:val="20"/>
        </w:rPr>
        <w:t xml:space="preserve"> in</w:t>
      </w:r>
      <w:r w:rsidR="00F52796" w:rsidRPr="00AC37D6">
        <w:rPr>
          <w:rFonts w:ascii="Arial" w:eastAsia="Arial" w:hAnsi="Arial" w:cs="Arial"/>
          <w:color w:val="000000"/>
          <w:sz w:val="20"/>
          <w:szCs w:val="20"/>
        </w:rPr>
        <w:t>directly</w:t>
      </w:r>
      <w:r w:rsidR="008E6FEB" w:rsidRPr="00AC37D6">
        <w:rPr>
          <w:rFonts w:ascii="Arial" w:eastAsia="Arial" w:hAnsi="Arial" w:cs="Arial"/>
          <w:color w:val="000000"/>
          <w:sz w:val="20"/>
          <w:szCs w:val="20"/>
        </w:rPr>
        <w:t>, f</w:t>
      </w:r>
      <w:r w:rsidR="004446E7" w:rsidRPr="00AC37D6">
        <w:rPr>
          <w:rFonts w:ascii="Arial" w:eastAsia="Arial" w:hAnsi="Arial" w:cs="Arial"/>
          <w:color w:val="000000"/>
          <w:sz w:val="20"/>
          <w:szCs w:val="20"/>
        </w:rPr>
        <w:t xml:space="preserve">or the most part, </w:t>
      </w:r>
      <w:r w:rsidR="00E5681A" w:rsidRPr="00AC37D6">
        <w:rPr>
          <w:rFonts w:ascii="Arial" w:eastAsia="Arial" w:hAnsi="Arial" w:cs="Arial"/>
          <w:color w:val="000000"/>
          <w:sz w:val="20"/>
          <w:szCs w:val="20"/>
        </w:rPr>
        <w:t>‘</w:t>
      </w:r>
      <w:r w:rsidR="004446E7" w:rsidRPr="00AC37D6">
        <w:rPr>
          <w:rFonts w:ascii="Arial" w:eastAsia="Arial" w:hAnsi="Arial" w:cs="Arial"/>
          <w:color w:val="000000"/>
          <w:sz w:val="20"/>
          <w:szCs w:val="20"/>
        </w:rPr>
        <w:t>the people</w:t>
      </w:r>
      <w:r w:rsidR="00E5681A" w:rsidRPr="00AC37D6">
        <w:rPr>
          <w:rFonts w:ascii="Arial" w:eastAsia="Arial" w:hAnsi="Arial" w:cs="Arial"/>
          <w:color w:val="000000"/>
          <w:sz w:val="20"/>
          <w:szCs w:val="20"/>
        </w:rPr>
        <w:t>’</w:t>
      </w:r>
      <w:r w:rsidR="00F52796" w:rsidRPr="00AC37D6">
        <w:rPr>
          <w:rFonts w:ascii="Arial" w:eastAsia="Arial" w:hAnsi="Arial" w:cs="Arial"/>
          <w:color w:val="000000"/>
          <w:sz w:val="20"/>
          <w:szCs w:val="20"/>
        </w:rPr>
        <w:t xml:space="preserve"> are strong and unafraid. </w:t>
      </w:r>
      <w:r w:rsidR="008E6FEB" w:rsidRPr="00AC37D6">
        <w:rPr>
          <w:rFonts w:ascii="Arial" w:eastAsia="Arial" w:hAnsi="Arial" w:cs="Arial"/>
          <w:color w:val="000000"/>
          <w:sz w:val="20"/>
          <w:szCs w:val="20"/>
        </w:rPr>
        <w:t>Eminem is not only a spokes</w:t>
      </w:r>
      <w:r w:rsidR="00D52C6D" w:rsidRPr="00AC37D6">
        <w:rPr>
          <w:rFonts w:ascii="Arial" w:eastAsia="Arial" w:hAnsi="Arial" w:cs="Arial"/>
          <w:color w:val="000000"/>
          <w:sz w:val="20"/>
          <w:szCs w:val="20"/>
        </w:rPr>
        <w:t>person</w:t>
      </w:r>
      <w:r w:rsidR="008E6FEB" w:rsidRPr="00AC37D6">
        <w:rPr>
          <w:rFonts w:ascii="Arial" w:eastAsia="Arial" w:hAnsi="Arial" w:cs="Arial"/>
          <w:color w:val="000000"/>
          <w:sz w:val="20"/>
          <w:szCs w:val="20"/>
        </w:rPr>
        <w:t xml:space="preserve">, but a leader who is clever, authentic, </w:t>
      </w:r>
      <w:r w:rsidR="00530CA3">
        <w:rPr>
          <w:rFonts w:ascii="Arial" w:eastAsia="Arial" w:hAnsi="Arial" w:cs="Arial"/>
          <w:color w:val="000000"/>
          <w:sz w:val="20"/>
          <w:szCs w:val="20"/>
        </w:rPr>
        <w:t>sincere</w:t>
      </w:r>
      <w:r w:rsidR="008E6FEB" w:rsidRPr="00AC37D6">
        <w:rPr>
          <w:rFonts w:ascii="Arial" w:eastAsia="Arial" w:hAnsi="Arial" w:cs="Arial"/>
          <w:color w:val="000000"/>
          <w:sz w:val="20"/>
          <w:szCs w:val="20"/>
        </w:rPr>
        <w:t xml:space="preserve">, powerful and correct. </w:t>
      </w:r>
      <w:r w:rsidR="00F52796" w:rsidRPr="00AC37D6">
        <w:rPr>
          <w:rFonts w:ascii="Arial" w:eastAsia="Arial" w:hAnsi="Arial" w:cs="Arial"/>
          <w:color w:val="000000"/>
          <w:sz w:val="20"/>
          <w:szCs w:val="20"/>
        </w:rPr>
        <w:t>Ezhel</w:t>
      </w:r>
      <w:r w:rsidR="008E6FEB" w:rsidRPr="00AC37D6">
        <w:rPr>
          <w:rFonts w:ascii="Arial" w:eastAsia="Arial" w:hAnsi="Arial" w:cs="Arial"/>
          <w:color w:val="000000"/>
          <w:sz w:val="20"/>
          <w:szCs w:val="20"/>
        </w:rPr>
        <w:t xml:space="preserve">’s </w:t>
      </w:r>
      <w:r w:rsidR="005A0034" w:rsidRPr="00AC37D6">
        <w:rPr>
          <w:rFonts w:ascii="Arial" w:eastAsia="Arial" w:hAnsi="Arial" w:cs="Arial"/>
          <w:color w:val="000000"/>
          <w:sz w:val="20"/>
          <w:szCs w:val="20"/>
        </w:rPr>
        <w:t>video constructs a set of characters</w:t>
      </w:r>
      <w:r w:rsidR="00CA430D" w:rsidRPr="00AC37D6">
        <w:rPr>
          <w:rFonts w:ascii="Arial" w:eastAsia="Arial" w:hAnsi="Arial" w:cs="Arial"/>
          <w:color w:val="000000"/>
          <w:sz w:val="20"/>
          <w:szCs w:val="20"/>
        </w:rPr>
        <w:t xml:space="preserve"> with different attributes</w:t>
      </w:r>
      <w:r w:rsidR="004446E7" w:rsidRPr="00AC37D6">
        <w:rPr>
          <w:rFonts w:ascii="Arial" w:eastAsia="Arial" w:hAnsi="Arial" w:cs="Arial"/>
          <w:color w:val="000000"/>
          <w:sz w:val="20"/>
          <w:szCs w:val="20"/>
        </w:rPr>
        <w:t xml:space="preserve">. He </w:t>
      </w:r>
      <w:r w:rsidR="00F52796" w:rsidRPr="00AC37D6">
        <w:rPr>
          <w:rFonts w:ascii="Arial" w:eastAsia="Arial" w:hAnsi="Arial" w:cs="Arial"/>
          <w:color w:val="000000"/>
          <w:sz w:val="20"/>
          <w:szCs w:val="20"/>
        </w:rPr>
        <w:t>does not</w:t>
      </w:r>
      <w:r w:rsidR="00A755CE" w:rsidRPr="00AC37D6">
        <w:rPr>
          <w:rFonts w:ascii="Arial" w:eastAsia="Arial" w:hAnsi="Arial" w:cs="Arial"/>
          <w:color w:val="000000"/>
          <w:sz w:val="20"/>
          <w:szCs w:val="20"/>
        </w:rPr>
        <w:t xml:space="preserve"> specifically name</w:t>
      </w:r>
      <w:r w:rsidR="00F52796" w:rsidRPr="00AC37D6">
        <w:rPr>
          <w:rFonts w:ascii="Arial" w:eastAsia="Arial" w:hAnsi="Arial" w:cs="Arial"/>
          <w:color w:val="000000"/>
          <w:sz w:val="20"/>
          <w:szCs w:val="20"/>
        </w:rPr>
        <w:t xml:space="preserve"> </w:t>
      </w:r>
      <w:r w:rsidR="00E5681A" w:rsidRPr="00AC37D6">
        <w:rPr>
          <w:rFonts w:ascii="Arial" w:eastAsia="Arial" w:hAnsi="Arial" w:cs="Arial"/>
          <w:color w:val="000000"/>
          <w:sz w:val="20"/>
          <w:szCs w:val="20"/>
        </w:rPr>
        <w:t>‘</w:t>
      </w:r>
      <w:r w:rsidR="00F52796"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4446E7" w:rsidRPr="00AC37D6">
        <w:rPr>
          <w:rFonts w:ascii="Arial" w:eastAsia="Arial" w:hAnsi="Arial" w:cs="Arial"/>
          <w:color w:val="000000"/>
          <w:sz w:val="20"/>
          <w:szCs w:val="20"/>
        </w:rPr>
        <w:t>, probably for political reasons</w:t>
      </w:r>
      <w:r w:rsidR="00A755CE" w:rsidRPr="00AC37D6">
        <w:rPr>
          <w:rFonts w:ascii="Arial" w:eastAsia="Arial" w:hAnsi="Arial" w:cs="Arial"/>
          <w:color w:val="000000"/>
          <w:sz w:val="20"/>
          <w:szCs w:val="20"/>
        </w:rPr>
        <w:t xml:space="preserve">. Instead, vague namings </w:t>
      </w:r>
      <w:r w:rsidR="00F52796" w:rsidRPr="00AC37D6">
        <w:rPr>
          <w:rFonts w:ascii="Arial" w:eastAsia="Arial" w:hAnsi="Arial" w:cs="Arial"/>
          <w:color w:val="000000"/>
          <w:sz w:val="20"/>
          <w:szCs w:val="20"/>
        </w:rPr>
        <w:t>suggest</w:t>
      </w:r>
      <w:r w:rsidR="00A755CE" w:rsidRPr="00AC37D6">
        <w:rPr>
          <w:rFonts w:ascii="Arial" w:eastAsia="Arial" w:hAnsi="Arial" w:cs="Arial"/>
          <w:color w:val="000000"/>
          <w:sz w:val="20"/>
          <w:szCs w:val="20"/>
        </w:rPr>
        <w:t xml:space="preserve"> </w:t>
      </w:r>
      <w:r w:rsidR="00E5681A" w:rsidRPr="00AC37D6">
        <w:rPr>
          <w:rFonts w:ascii="Arial" w:eastAsia="Arial" w:hAnsi="Arial" w:cs="Arial"/>
          <w:color w:val="000000"/>
          <w:sz w:val="20"/>
          <w:szCs w:val="20"/>
        </w:rPr>
        <w:t>‘</w:t>
      </w:r>
      <w:r w:rsidR="00A755CE" w:rsidRPr="00AC37D6">
        <w:rPr>
          <w:rFonts w:ascii="Arial" w:eastAsia="Arial" w:hAnsi="Arial" w:cs="Arial"/>
          <w:color w:val="000000"/>
          <w:sz w:val="20"/>
          <w:szCs w:val="20"/>
        </w:rPr>
        <w:t>the elite</w:t>
      </w:r>
      <w:r w:rsidR="00E5681A" w:rsidRPr="00AC37D6">
        <w:rPr>
          <w:rFonts w:ascii="Arial" w:eastAsia="Arial" w:hAnsi="Arial" w:cs="Arial"/>
          <w:color w:val="000000"/>
          <w:sz w:val="20"/>
          <w:szCs w:val="20"/>
        </w:rPr>
        <w:t>’</w:t>
      </w:r>
      <w:r w:rsidR="00A755CE" w:rsidRPr="00AC37D6">
        <w:rPr>
          <w:rFonts w:ascii="Arial" w:eastAsia="Arial" w:hAnsi="Arial" w:cs="Arial"/>
          <w:color w:val="000000"/>
          <w:sz w:val="20"/>
          <w:szCs w:val="20"/>
        </w:rPr>
        <w:t xml:space="preserve"> a</w:t>
      </w:r>
      <w:r w:rsidR="008E6827" w:rsidRPr="00AC37D6">
        <w:rPr>
          <w:rFonts w:ascii="Arial" w:eastAsia="Arial" w:hAnsi="Arial" w:cs="Arial"/>
          <w:color w:val="000000"/>
          <w:sz w:val="20"/>
          <w:szCs w:val="20"/>
        </w:rPr>
        <w:t>re</w:t>
      </w:r>
      <w:r w:rsidR="00A755CE" w:rsidRPr="00AC37D6">
        <w:rPr>
          <w:rFonts w:ascii="Arial" w:eastAsia="Arial" w:hAnsi="Arial" w:cs="Arial"/>
          <w:color w:val="000000"/>
          <w:sz w:val="20"/>
          <w:szCs w:val="20"/>
        </w:rPr>
        <w:t xml:space="preserve"> not only </w:t>
      </w:r>
      <w:r w:rsidR="00BA4EA4" w:rsidRPr="00AC37D6">
        <w:rPr>
          <w:rFonts w:ascii="Arial" w:hAnsi="Arial" w:cs="Arial"/>
          <w:sz w:val="20"/>
          <w:szCs w:val="20"/>
        </w:rPr>
        <w:t>Erdoğan</w:t>
      </w:r>
      <w:r w:rsidR="00A755CE" w:rsidRPr="00AC37D6">
        <w:rPr>
          <w:rFonts w:ascii="Arial" w:eastAsia="Arial" w:hAnsi="Arial" w:cs="Arial"/>
          <w:color w:val="000000"/>
          <w:sz w:val="20"/>
          <w:szCs w:val="20"/>
        </w:rPr>
        <w:t xml:space="preserve">, but the police, judiciary, </w:t>
      </w:r>
      <w:r w:rsidR="008E6827" w:rsidRPr="00AC37D6">
        <w:rPr>
          <w:rFonts w:ascii="Arial" w:eastAsia="Arial" w:hAnsi="Arial" w:cs="Arial"/>
          <w:color w:val="000000"/>
          <w:sz w:val="20"/>
          <w:szCs w:val="20"/>
        </w:rPr>
        <w:t xml:space="preserve">and </w:t>
      </w:r>
      <w:r w:rsidR="00A755CE" w:rsidRPr="00AC37D6">
        <w:rPr>
          <w:rFonts w:ascii="Arial" w:eastAsia="Arial" w:hAnsi="Arial" w:cs="Arial"/>
          <w:color w:val="000000"/>
          <w:sz w:val="20"/>
          <w:szCs w:val="20"/>
        </w:rPr>
        <w:t>media</w:t>
      </w:r>
      <w:r w:rsidR="00F52796" w:rsidRPr="00AC37D6">
        <w:rPr>
          <w:rFonts w:ascii="Arial" w:eastAsia="Arial" w:hAnsi="Arial" w:cs="Arial"/>
          <w:color w:val="000000"/>
          <w:sz w:val="20"/>
          <w:szCs w:val="20"/>
        </w:rPr>
        <w:t xml:space="preserve">. They are despotic and cowardly, responsible for many of society’s ills such as poverty, </w:t>
      </w:r>
      <w:r w:rsidR="00CA430D" w:rsidRPr="00AC37D6">
        <w:rPr>
          <w:rFonts w:ascii="Arial" w:eastAsia="Arial" w:hAnsi="Arial" w:cs="Arial"/>
          <w:color w:val="000000"/>
          <w:sz w:val="20"/>
          <w:szCs w:val="20"/>
        </w:rPr>
        <w:t xml:space="preserve">a </w:t>
      </w:r>
      <w:r w:rsidR="00F52796" w:rsidRPr="00AC37D6">
        <w:rPr>
          <w:rFonts w:ascii="Arial" w:eastAsia="Arial" w:hAnsi="Arial" w:cs="Arial"/>
          <w:color w:val="000000"/>
          <w:sz w:val="20"/>
          <w:szCs w:val="20"/>
        </w:rPr>
        <w:t>lack of opportunities, and injustice</w:t>
      </w:r>
      <w:r w:rsidR="008E6827" w:rsidRPr="00AC37D6">
        <w:rPr>
          <w:rFonts w:ascii="Arial" w:eastAsia="Arial" w:hAnsi="Arial" w:cs="Arial"/>
          <w:color w:val="000000"/>
          <w:sz w:val="20"/>
          <w:szCs w:val="20"/>
        </w:rPr>
        <w:t>s</w:t>
      </w:r>
      <w:r w:rsidR="00F52796" w:rsidRPr="00AC37D6">
        <w:rPr>
          <w:rFonts w:ascii="Arial" w:eastAsia="Arial" w:hAnsi="Arial" w:cs="Arial"/>
          <w:color w:val="000000"/>
          <w:sz w:val="20"/>
          <w:szCs w:val="20"/>
        </w:rPr>
        <w:t xml:space="preserve">. </w:t>
      </w:r>
      <w:r w:rsidR="00E5681A" w:rsidRPr="00AC37D6">
        <w:rPr>
          <w:rFonts w:ascii="Arial" w:eastAsia="Arial" w:hAnsi="Arial" w:cs="Arial"/>
          <w:color w:val="000000"/>
          <w:sz w:val="20"/>
          <w:szCs w:val="20"/>
        </w:rPr>
        <w:t>‘</w:t>
      </w:r>
      <w:r w:rsidR="007A3DCA" w:rsidRPr="00AC37D6">
        <w:rPr>
          <w:rFonts w:ascii="Arial" w:eastAsia="Arial" w:hAnsi="Arial" w:cs="Arial"/>
          <w:color w:val="000000"/>
          <w:sz w:val="20"/>
          <w:szCs w:val="20"/>
        </w:rPr>
        <w:t>The peo</w:t>
      </w:r>
      <w:r w:rsidR="00F52796" w:rsidRPr="00AC37D6">
        <w:rPr>
          <w:rFonts w:ascii="Arial" w:eastAsia="Arial" w:hAnsi="Arial" w:cs="Arial"/>
          <w:color w:val="000000"/>
          <w:sz w:val="20"/>
          <w:szCs w:val="20"/>
        </w:rPr>
        <w:t>p</w:t>
      </w:r>
      <w:r w:rsidR="007A3DCA" w:rsidRPr="00AC37D6">
        <w:rPr>
          <w:rFonts w:ascii="Arial" w:eastAsia="Arial" w:hAnsi="Arial" w:cs="Arial"/>
          <w:color w:val="000000"/>
          <w:sz w:val="20"/>
          <w:szCs w:val="20"/>
        </w:rPr>
        <w:t>le</w:t>
      </w:r>
      <w:r w:rsidR="00E5681A" w:rsidRPr="00AC37D6">
        <w:rPr>
          <w:rFonts w:ascii="Arial" w:eastAsia="Arial" w:hAnsi="Arial" w:cs="Arial"/>
          <w:color w:val="000000"/>
          <w:sz w:val="20"/>
          <w:szCs w:val="20"/>
        </w:rPr>
        <w:t>’</w:t>
      </w:r>
      <w:r w:rsidR="007A3DCA" w:rsidRPr="00AC37D6">
        <w:rPr>
          <w:rFonts w:ascii="Arial" w:eastAsia="Arial" w:hAnsi="Arial" w:cs="Arial"/>
          <w:color w:val="000000"/>
          <w:sz w:val="20"/>
          <w:szCs w:val="20"/>
        </w:rPr>
        <w:t xml:space="preserve"> are </w:t>
      </w:r>
      <w:r w:rsidR="008E6827" w:rsidRPr="00AC37D6">
        <w:rPr>
          <w:rFonts w:ascii="Arial" w:eastAsia="Arial" w:hAnsi="Arial" w:cs="Arial"/>
          <w:color w:val="000000"/>
          <w:sz w:val="20"/>
          <w:szCs w:val="20"/>
        </w:rPr>
        <w:t xml:space="preserve">the poor, writers, and victims of justice. They are </w:t>
      </w:r>
      <w:r w:rsidR="00F810A7" w:rsidRPr="00AC37D6">
        <w:rPr>
          <w:rFonts w:ascii="Arial" w:eastAsia="Arial" w:hAnsi="Arial" w:cs="Arial"/>
          <w:color w:val="000000"/>
          <w:sz w:val="20"/>
          <w:szCs w:val="20"/>
        </w:rPr>
        <w:t xml:space="preserve">mostly constructed </w:t>
      </w:r>
      <w:r w:rsidR="00F810A7" w:rsidRPr="00AC37D6">
        <w:rPr>
          <w:rFonts w:ascii="Arial" w:eastAsia="Arial" w:hAnsi="Arial" w:cs="Arial"/>
          <w:color w:val="000000"/>
          <w:sz w:val="20"/>
          <w:szCs w:val="20"/>
        </w:rPr>
        <w:lastRenderedPageBreak/>
        <w:t xml:space="preserve">as </w:t>
      </w:r>
      <w:r w:rsidR="007A3DCA" w:rsidRPr="00AC37D6">
        <w:rPr>
          <w:rFonts w:ascii="Arial" w:eastAsia="Arial" w:hAnsi="Arial" w:cs="Arial"/>
          <w:color w:val="000000"/>
          <w:sz w:val="20"/>
          <w:szCs w:val="20"/>
        </w:rPr>
        <w:t xml:space="preserve">victims, though </w:t>
      </w:r>
      <w:r w:rsidR="008E6827" w:rsidRPr="00AC37D6">
        <w:rPr>
          <w:rFonts w:ascii="Arial" w:eastAsia="Arial" w:hAnsi="Arial" w:cs="Arial"/>
          <w:color w:val="000000"/>
          <w:sz w:val="20"/>
          <w:szCs w:val="20"/>
        </w:rPr>
        <w:t xml:space="preserve">occasionally as </w:t>
      </w:r>
      <w:r w:rsidR="00F810A7" w:rsidRPr="00AC37D6">
        <w:rPr>
          <w:rFonts w:ascii="Arial" w:eastAsia="Arial" w:hAnsi="Arial" w:cs="Arial"/>
          <w:color w:val="000000"/>
          <w:sz w:val="20"/>
          <w:szCs w:val="20"/>
        </w:rPr>
        <w:t xml:space="preserve">brave and strong. </w:t>
      </w:r>
      <w:r w:rsidR="00BA4EA4" w:rsidRPr="00AC37D6">
        <w:rPr>
          <w:rFonts w:ascii="Arial" w:eastAsia="Arial" w:hAnsi="Arial" w:cs="Arial"/>
          <w:color w:val="000000"/>
          <w:sz w:val="20"/>
          <w:szCs w:val="20"/>
        </w:rPr>
        <w:t>Ezhel</w:t>
      </w:r>
      <w:r w:rsidR="008E6FEB" w:rsidRPr="00AC37D6">
        <w:rPr>
          <w:rFonts w:ascii="Arial" w:eastAsia="Arial" w:hAnsi="Arial" w:cs="Arial"/>
          <w:color w:val="000000"/>
          <w:sz w:val="20"/>
          <w:szCs w:val="20"/>
        </w:rPr>
        <w:t xml:space="preserve"> </w:t>
      </w:r>
      <w:r w:rsidR="00BA4EA4" w:rsidRPr="00AC37D6">
        <w:rPr>
          <w:rFonts w:ascii="Arial" w:eastAsia="Arial" w:hAnsi="Arial" w:cs="Arial"/>
          <w:color w:val="000000"/>
          <w:sz w:val="20"/>
          <w:szCs w:val="20"/>
        </w:rPr>
        <w:t>is legit</w:t>
      </w:r>
      <w:r w:rsidR="002E0057" w:rsidRPr="00AC37D6">
        <w:rPr>
          <w:rFonts w:ascii="Arial" w:eastAsia="Arial" w:hAnsi="Arial" w:cs="Arial"/>
          <w:color w:val="000000"/>
          <w:sz w:val="20"/>
          <w:szCs w:val="20"/>
        </w:rPr>
        <w:t>i</w:t>
      </w:r>
      <w:r w:rsidR="00BA4EA4" w:rsidRPr="00AC37D6">
        <w:rPr>
          <w:rFonts w:ascii="Arial" w:eastAsia="Arial" w:hAnsi="Arial" w:cs="Arial"/>
          <w:color w:val="000000"/>
          <w:sz w:val="20"/>
          <w:szCs w:val="20"/>
        </w:rPr>
        <w:t xml:space="preserve">mate, </w:t>
      </w:r>
      <w:r w:rsidR="008E6FEB" w:rsidRPr="00AC37D6">
        <w:rPr>
          <w:rFonts w:ascii="Arial" w:eastAsia="Arial" w:hAnsi="Arial" w:cs="Arial"/>
          <w:color w:val="000000"/>
          <w:sz w:val="20"/>
          <w:szCs w:val="20"/>
        </w:rPr>
        <w:t>his authenticity emphasised in his victimhood</w:t>
      </w:r>
      <w:r w:rsidR="00BA4EA4" w:rsidRPr="00AC37D6">
        <w:rPr>
          <w:rFonts w:ascii="Arial" w:eastAsia="Arial" w:hAnsi="Arial" w:cs="Arial"/>
          <w:color w:val="000000"/>
          <w:sz w:val="20"/>
          <w:szCs w:val="20"/>
        </w:rPr>
        <w:t>.</w:t>
      </w:r>
    </w:p>
    <w:p w14:paraId="37B579D0" w14:textId="16905664" w:rsidR="006254CA" w:rsidRPr="00AC37D6" w:rsidRDefault="002E0057"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This comparison reveals that p</w:t>
      </w:r>
      <w:r w:rsidR="008E6827" w:rsidRPr="00AC37D6">
        <w:rPr>
          <w:rFonts w:ascii="Arial" w:eastAsia="Arial" w:hAnsi="Arial" w:cs="Arial"/>
          <w:color w:val="000000"/>
          <w:sz w:val="20"/>
          <w:szCs w:val="20"/>
        </w:rPr>
        <w:t>opulism in popular music</w:t>
      </w:r>
      <w:r w:rsidR="008E6FEB" w:rsidRPr="00AC37D6">
        <w:rPr>
          <w:rFonts w:ascii="Arial" w:eastAsia="Arial" w:hAnsi="Arial" w:cs="Arial"/>
          <w:color w:val="000000"/>
          <w:sz w:val="20"/>
          <w:szCs w:val="20"/>
        </w:rPr>
        <w:t xml:space="preserve">, like </w:t>
      </w:r>
      <w:r w:rsidR="00CA430D" w:rsidRPr="00AC37D6">
        <w:rPr>
          <w:rFonts w:ascii="Arial" w:eastAsia="Arial" w:hAnsi="Arial" w:cs="Arial"/>
          <w:color w:val="000000"/>
          <w:sz w:val="20"/>
          <w:szCs w:val="20"/>
        </w:rPr>
        <w:t>populism</w:t>
      </w:r>
      <w:r w:rsidR="008E6FEB" w:rsidRPr="00AC37D6">
        <w:rPr>
          <w:rFonts w:ascii="Arial" w:eastAsia="Arial" w:hAnsi="Arial" w:cs="Arial"/>
          <w:color w:val="000000"/>
          <w:sz w:val="20"/>
          <w:szCs w:val="20"/>
        </w:rPr>
        <w:t xml:space="preserve"> in politics, </w:t>
      </w:r>
      <w:r w:rsidR="008E6827" w:rsidRPr="00AC37D6">
        <w:rPr>
          <w:rFonts w:ascii="Arial" w:eastAsia="Arial" w:hAnsi="Arial" w:cs="Arial"/>
          <w:color w:val="000000"/>
          <w:sz w:val="20"/>
          <w:szCs w:val="20"/>
        </w:rPr>
        <w:t xml:space="preserve">comes in </w:t>
      </w:r>
      <w:r w:rsidR="007A3DCA" w:rsidRPr="00AC37D6">
        <w:rPr>
          <w:rFonts w:ascii="Arial" w:eastAsia="Arial" w:hAnsi="Arial" w:cs="Arial"/>
          <w:color w:val="000000"/>
          <w:sz w:val="20"/>
          <w:szCs w:val="20"/>
        </w:rPr>
        <w:t>man</w:t>
      </w:r>
      <w:r w:rsidR="008E6827" w:rsidRPr="00AC37D6">
        <w:rPr>
          <w:rFonts w:ascii="Arial" w:eastAsia="Arial" w:hAnsi="Arial" w:cs="Arial"/>
          <w:color w:val="000000"/>
          <w:sz w:val="20"/>
          <w:szCs w:val="20"/>
        </w:rPr>
        <w:t>y</w:t>
      </w:r>
      <w:r w:rsidR="007A3DCA" w:rsidRPr="00AC37D6">
        <w:rPr>
          <w:rFonts w:ascii="Arial" w:eastAsia="Arial" w:hAnsi="Arial" w:cs="Arial"/>
          <w:color w:val="000000"/>
          <w:sz w:val="20"/>
          <w:szCs w:val="20"/>
        </w:rPr>
        <w:t xml:space="preserve"> guises and accents. </w:t>
      </w:r>
      <w:r w:rsidR="00FA1EE9" w:rsidRPr="00AC37D6">
        <w:rPr>
          <w:rFonts w:ascii="Arial" w:eastAsia="Arial" w:hAnsi="Arial" w:cs="Arial"/>
          <w:color w:val="000000"/>
          <w:sz w:val="20"/>
          <w:szCs w:val="20"/>
        </w:rPr>
        <w:t>As previous studies have illustrated</w:t>
      </w:r>
      <w:r w:rsidR="00D27C2C" w:rsidRPr="00AC37D6">
        <w:rPr>
          <w:rFonts w:ascii="Arial" w:eastAsia="Arial" w:hAnsi="Arial" w:cs="Arial"/>
          <w:color w:val="000000"/>
          <w:sz w:val="20"/>
          <w:szCs w:val="20"/>
        </w:rPr>
        <w:t xml:space="preserve"> (Way 2015, 2017</w:t>
      </w:r>
      <w:r w:rsidR="009947E3" w:rsidRPr="00AC37D6">
        <w:rPr>
          <w:rFonts w:ascii="Arial" w:eastAsia="Arial" w:hAnsi="Arial" w:cs="Arial"/>
          <w:color w:val="000000"/>
          <w:sz w:val="20"/>
          <w:szCs w:val="20"/>
        </w:rPr>
        <w:t xml:space="preserve">, </w:t>
      </w:r>
      <w:r w:rsidR="00D27C2C" w:rsidRPr="00AC37D6">
        <w:rPr>
          <w:rFonts w:ascii="Arial" w:eastAsia="Arial" w:hAnsi="Arial" w:cs="Arial"/>
          <w:color w:val="000000"/>
          <w:sz w:val="20"/>
          <w:szCs w:val="20"/>
        </w:rPr>
        <w:t>2018)</w:t>
      </w:r>
      <w:r w:rsidR="00FA1EE9" w:rsidRPr="00AC37D6">
        <w:rPr>
          <w:rFonts w:ascii="Arial" w:eastAsia="Arial" w:hAnsi="Arial" w:cs="Arial"/>
          <w:color w:val="000000"/>
          <w:sz w:val="20"/>
          <w:szCs w:val="20"/>
        </w:rPr>
        <w:t xml:space="preserve">, </w:t>
      </w:r>
      <w:r w:rsidR="00D27C2C" w:rsidRPr="00AC37D6">
        <w:rPr>
          <w:rFonts w:ascii="Arial" w:eastAsia="Arial" w:hAnsi="Arial" w:cs="Arial"/>
          <w:color w:val="000000"/>
          <w:sz w:val="20"/>
          <w:szCs w:val="20"/>
        </w:rPr>
        <w:t xml:space="preserve">populism in oppositional popular music </w:t>
      </w:r>
      <w:r w:rsidR="008E6827" w:rsidRPr="00AC37D6">
        <w:rPr>
          <w:rFonts w:ascii="Arial" w:eastAsia="Arial" w:hAnsi="Arial" w:cs="Arial"/>
          <w:color w:val="000000"/>
          <w:sz w:val="20"/>
          <w:szCs w:val="20"/>
        </w:rPr>
        <w:t xml:space="preserve">is </w:t>
      </w:r>
      <w:r w:rsidR="00705EE3" w:rsidRPr="00AC37D6">
        <w:rPr>
          <w:rFonts w:ascii="Arial" w:eastAsia="Arial" w:hAnsi="Arial" w:cs="Arial"/>
          <w:color w:val="000000"/>
          <w:sz w:val="20"/>
          <w:szCs w:val="20"/>
        </w:rPr>
        <w:t xml:space="preserve">a common discursive strategy, </w:t>
      </w:r>
      <w:r w:rsidR="00A51729" w:rsidRPr="00AC37D6">
        <w:rPr>
          <w:rFonts w:ascii="Arial" w:eastAsia="Arial" w:hAnsi="Arial" w:cs="Arial"/>
          <w:color w:val="000000"/>
          <w:sz w:val="20"/>
          <w:szCs w:val="20"/>
        </w:rPr>
        <w:t xml:space="preserve">though </w:t>
      </w:r>
      <w:r w:rsidRPr="00AC37D6">
        <w:rPr>
          <w:rFonts w:ascii="Arial" w:eastAsia="Arial" w:hAnsi="Arial" w:cs="Arial"/>
          <w:color w:val="000000"/>
          <w:sz w:val="20"/>
          <w:szCs w:val="20"/>
        </w:rPr>
        <w:t xml:space="preserve">this comparison reveals that </w:t>
      </w:r>
      <w:r w:rsidR="008E6827" w:rsidRPr="00AC37D6">
        <w:rPr>
          <w:rFonts w:ascii="Arial" w:eastAsia="Arial" w:hAnsi="Arial" w:cs="Arial"/>
          <w:color w:val="000000"/>
          <w:sz w:val="20"/>
          <w:szCs w:val="20"/>
        </w:rPr>
        <w:t>‘one size</w:t>
      </w:r>
      <w:r w:rsidR="00A51729" w:rsidRPr="00AC37D6">
        <w:rPr>
          <w:rFonts w:ascii="Arial" w:eastAsia="Arial" w:hAnsi="Arial" w:cs="Arial"/>
          <w:color w:val="000000"/>
          <w:sz w:val="20"/>
          <w:szCs w:val="20"/>
        </w:rPr>
        <w:t>’</w:t>
      </w:r>
      <w:r w:rsidR="008E6827" w:rsidRPr="00AC37D6">
        <w:rPr>
          <w:rFonts w:ascii="Arial" w:eastAsia="Arial" w:hAnsi="Arial" w:cs="Arial"/>
          <w:color w:val="000000"/>
          <w:sz w:val="20"/>
          <w:szCs w:val="20"/>
        </w:rPr>
        <w:t xml:space="preserve"> </w:t>
      </w:r>
      <w:r w:rsidR="00A51729" w:rsidRPr="00AC37D6">
        <w:rPr>
          <w:rFonts w:ascii="Arial" w:eastAsia="Arial" w:hAnsi="Arial" w:cs="Arial"/>
          <w:color w:val="000000"/>
          <w:sz w:val="20"/>
          <w:szCs w:val="20"/>
        </w:rPr>
        <w:t>does not ‘fit</w:t>
      </w:r>
      <w:r w:rsidR="008E6827" w:rsidRPr="00AC37D6">
        <w:rPr>
          <w:rFonts w:ascii="Arial" w:eastAsia="Arial" w:hAnsi="Arial" w:cs="Arial"/>
          <w:color w:val="000000"/>
          <w:sz w:val="20"/>
          <w:szCs w:val="20"/>
        </w:rPr>
        <w:t xml:space="preserve"> all’. It is tailored </w:t>
      </w:r>
      <w:r w:rsidR="008E6FEB" w:rsidRPr="00AC37D6">
        <w:rPr>
          <w:rFonts w:ascii="Arial" w:eastAsia="Arial" w:hAnsi="Arial" w:cs="Arial"/>
          <w:color w:val="000000"/>
          <w:sz w:val="20"/>
          <w:szCs w:val="20"/>
        </w:rPr>
        <w:t xml:space="preserve">by producers </w:t>
      </w:r>
      <w:r w:rsidR="008E6827" w:rsidRPr="00AC37D6">
        <w:rPr>
          <w:rFonts w:ascii="Arial" w:eastAsia="Arial" w:hAnsi="Arial" w:cs="Arial"/>
          <w:color w:val="000000"/>
          <w:sz w:val="20"/>
          <w:szCs w:val="20"/>
        </w:rPr>
        <w:t xml:space="preserve">to specific political and historical contexts and how musicians interact with them. </w:t>
      </w:r>
      <w:r w:rsidR="008E6FEB" w:rsidRPr="00AC37D6">
        <w:rPr>
          <w:rFonts w:ascii="Arial" w:eastAsia="Arial" w:hAnsi="Arial" w:cs="Arial"/>
          <w:color w:val="000000"/>
          <w:sz w:val="20"/>
          <w:szCs w:val="20"/>
        </w:rPr>
        <w:t xml:space="preserve">It is inconceivable to imagine </w:t>
      </w:r>
      <w:r w:rsidR="008E6827" w:rsidRPr="00AC37D6">
        <w:rPr>
          <w:rFonts w:ascii="Arial" w:eastAsia="Arial" w:hAnsi="Arial" w:cs="Arial"/>
          <w:color w:val="000000"/>
          <w:sz w:val="20"/>
          <w:szCs w:val="20"/>
        </w:rPr>
        <w:t xml:space="preserve">Ezhel </w:t>
      </w:r>
      <w:r w:rsidR="008E6FEB" w:rsidRPr="00AC37D6">
        <w:rPr>
          <w:rFonts w:ascii="Arial" w:eastAsia="Arial" w:hAnsi="Arial" w:cs="Arial"/>
          <w:color w:val="000000"/>
          <w:sz w:val="20"/>
          <w:szCs w:val="20"/>
        </w:rPr>
        <w:t xml:space="preserve">rapping about </w:t>
      </w:r>
      <w:r w:rsidR="008E6FEB" w:rsidRPr="00AC37D6">
        <w:rPr>
          <w:rFonts w:ascii="Arial" w:hAnsi="Arial" w:cs="Arial"/>
          <w:sz w:val="20"/>
          <w:szCs w:val="20"/>
        </w:rPr>
        <w:t>Erdoğan</w:t>
      </w:r>
      <w:r w:rsidR="008E6FEB" w:rsidRPr="00AC37D6">
        <w:rPr>
          <w:rFonts w:ascii="Arial" w:eastAsia="Arial" w:hAnsi="Arial" w:cs="Arial"/>
          <w:color w:val="000000"/>
          <w:sz w:val="20"/>
          <w:szCs w:val="20"/>
        </w:rPr>
        <w:t xml:space="preserve"> like Eminem is able to do about Trump. Both musicians </w:t>
      </w:r>
      <w:r w:rsidR="003771DC" w:rsidRPr="00AC37D6">
        <w:rPr>
          <w:rFonts w:ascii="Arial" w:eastAsia="Arial" w:hAnsi="Arial" w:cs="Arial"/>
          <w:color w:val="000000"/>
          <w:sz w:val="20"/>
          <w:szCs w:val="20"/>
        </w:rPr>
        <w:t xml:space="preserve">use forms of populism that </w:t>
      </w:r>
      <w:r w:rsidR="008E6FEB" w:rsidRPr="00AC37D6">
        <w:rPr>
          <w:rFonts w:ascii="Arial" w:eastAsia="Arial" w:hAnsi="Arial" w:cs="Arial"/>
          <w:color w:val="000000"/>
          <w:sz w:val="20"/>
          <w:szCs w:val="20"/>
        </w:rPr>
        <w:t xml:space="preserve">suit </w:t>
      </w:r>
      <w:r w:rsidR="003771DC" w:rsidRPr="00AC37D6">
        <w:rPr>
          <w:rFonts w:ascii="Arial" w:eastAsia="Arial" w:hAnsi="Arial" w:cs="Arial"/>
          <w:color w:val="000000"/>
          <w:sz w:val="20"/>
          <w:szCs w:val="20"/>
        </w:rPr>
        <w:t xml:space="preserve">their contexts. </w:t>
      </w:r>
    </w:p>
    <w:p w14:paraId="480EF5E8" w14:textId="771F696A" w:rsidR="0054548C" w:rsidRPr="00AC37D6" w:rsidRDefault="00AD472D" w:rsidP="00F165E3">
      <w:pPr>
        <w:spacing w:after="120" w:line="480" w:lineRule="auto"/>
        <w:rPr>
          <w:rFonts w:ascii="Arial" w:eastAsia="Arial" w:hAnsi="Arial" w:cs="Arial"/>
          <w:color w:val="000000"/>
          <w:sz w:val="20"/>
          <w:szCs w:val="20"/>
        </w:rPr>
      </w:pPr>
      <w:r w:rsidRPr="00AC37D6">
        <w:rPr>
          <w:rFonts w:ascii="Arial" w:eastAsia="Arial" w:hAnsi="Arial" w:cs="Arial"/>
          <w:color w:val="000000"/>
          <w:sz w:val="20"/>
          <w:szCs w:val="20"/>
        </w:rPr>
        <w:t xml:space="preserve">This </w:t>
      </w:r>
      <w:r w:rsidR="00CA430D" w:rsidRPr="00AC37D6">
        <w:rPr>
          <w:rFonts w:ascii="Arial" w:eastAsia="Arial" w:hAnsi="Arial" w:cs="Arial"/>
          <w:color w:val="000000"/>
          <w:sz w:val="20"/>
          <w:szCs w:val="20"/>
        </w:rPr>
        <w:t>study</w:t>
      </w:r>
      <w:r w:rsidR="00E5681A" w:rsidRPr="00AC37D6">
        <w:rPr>
          <w:rFonts w:ascii="Arial" w:eastAsia="Arial" w:hAnsi="Arial" w:cs="Arial"/>
          <w:color w:val="000000"/>
          <w:sz w:val="20"/>
          <w:szCs w:val="20"/>
        </w:rPr>
        <w:t xml:space="preserve"> also</w:t>
      </w:r>
      <w:r w:rsidR="00CA430D" w:rsidRPr="00AC37D6">
        <w:rPr>
          <w:rFonts w:ascii="Arial" w:eastAsia="Arial" w:hAnsi="Arial" w:cs="Arial"/>
          <w:color w:val="000000"/>
          <w:sz w:val="20"/>
          <w:szCs w:val="20"/>
        </w:rPr>
        <w:t xml:space="preserve"> illustrates how populism</w:t>
      </w:r>
      <w:r w:rsidR="007A3DCA" w:rsidRPr="00AC37D6">
        <w:rPr>
          <w:rFonts w:ascii="Arial" w:eastAsia="Arial" w:hAnsi="Arial" w:cs="Arial"/>
          <w:color w:val="000000"/>
          <w:sz w:val="20"/>
          <w:szCs w:val="20"/>
        </w:rPr>
        <w:t xml:space="preserve"> </w:t>
      </w:r>
      <w:r w:rsidR="00F6061C" w:rsidRPr="00AC37D6">
        <w:rPr>
          <w:rFonts w:ascii="Arial" w:eastAsia="Arial" w:hAnsi="Arial" w:cs="Arial"/>
          <w:color w:val="000000"/>
          <w:sz w:val="20"/>
          <w:szCs w:val="20"/>
        </w:rPr>
        <w:t>in music videos</w:t>
      </w:r>
      <w:r w:rsidR="008415D2">
        <w:rPr>
          <w:rFonts w:ascii="Arial" w:eastAsia="Arial" w:hAnsi="Arial" w:cs="Arial"/>
          <w:color w:val="000000"/>
          <w:sz w:val="20"/>
          <w:szCs w:val="20"/>
        </w:rPr>
        <w:t xml:space="preserve"> communicate</w:t>
      </w:r>
      <w:bookmarkStart w:id="0" w:name="_GoBack"/>
      <w:bookmarkEnd w:id="0"/>
      <w:r w:rsidRPr="00AC37D6">
        <w:rPr>
          <w:rFonts w:ascii="Arial" w:eastAsia="Arial" w:hAnsi="Arial" w:cs="Arial"/>
          <w:color w:val="000000"/>
          <w:sz w:val="20"/>
          <w:szCs w:val="20"/>
        </w:rPr>
        <w:t xml:space="preserve"> </w:t>
      </w:r>
      <w:r w:rsidR="007A3DCA" w:rsidRPr="00AC37D6">
        <w:rPr>
          <w:rFonts w:ascii="Arial" w:eastAsia="Arial" w:hAnsi="Arial" w:cs="Arial"/>
          <w:color w:val="000000"/>
          <w:sz w:val="20"/>
          <w:szCs w:val="20"/>
        </w:rPr>
        <w:t>complex issue</w:t>
      </w:r>
      <w:r w:rsidR="008E6FEB" w:rsidRPr="00AC37D6">
        <w:rPr>
          <w:rFonts w:ascii="Arial" w:eastAsia="Arial" w:hAnsi="Arial" w:cs="Arial"/>
          <w:color w:val="000000"/>
          <w:sz w:val="20"/>
          <w:szCs w:val="20"/>
        </w:rPr>
        <w:t>s</w:t>
      </w:r>
      <w:r w:rsidR="007A3DCA" w:rsidRPr="00AC37D6">
        <w:rPr>
          <w:rFonts w:ascii="Arial" w:eastAsia="Arial" w:hAnsi="Arial" w:cs="Arial"/>
          <w:color w:val="000000"/>
          <w:sz w:val="20"/>
          <w:szCs w:val="20"/>
        </w:rPr>
        <w:t xml:space="preserve"> in</w:t>
      </w:r>
      <w:r w:rsidR="008E6FEB" w:rsidRPr="00AC37D6">
        <w:rPr>
          <w:rFonts w:ascii="Arial" w:eastAsia="Arial" w:hAnsi="Arial" w:cs="Arial"/>
          <w:color w:val="000000"/>
          <w:sz w:val="20"/>
          <w:szCs w:val="20"/>
        </w:rPr>
        <w:t xml:space="preserve"> an easily understandable </w:t>
      </w:r>
      <w:r w:rsidR="00CA430D" w:rsidRPr="00AC37D6">
        <w:rPr>
          <w:rFonts w:ascii="Arial" w:eastAsia="Arial" w:hAnsi="Arial" w:cs="Arial"/>
          <w:color w:val="000000"/>
          <w:sz w:val="20"/>
          <w:szCs w:val="20"/>
        </w:rPr>
        <w:t>and entertaining manner</w:t>
      </w:r>
      <w:r w:rsidR="008E6FEB" w:rsidRPr="00AC37D6">
        <w:rPr>
          <w:rFonts w:ascii="Arial" w:eastAsia="Arial" w:hAnsi="Arial" w:cs="Arial"/>
          <w:color w:val="000000"/>
          <w:sz w:val="20"/>
          <w:szCs w:val="20"/>
        </w:rPr>
        <w:t xml:space="preserve">. </w:t>
      </w:r>
      <w:r w:rsidR="00F6061C" w:rsidRPr="00AC37D6">
        <w:rPr>
          <w:rFonts w:ascii="Arial" w:eastAsia="Arial" w:hAnsi="Arial" w:cs="Arial"/>
          <w:color w:val="000000"/>
          <w:sz w:val="20"/>
          <w:szCs w:val="20"/>
        </w:rPr>
        <w:t>They</w:t>
      </w:r>
      <w:r w:rsidR="008E6FEB" w:rsidRPr="00AC37D6">
        <w:rPr>
          <w:rFonts w:ascii="Arial" w:eastAsia="Arial" w:hAnsi="Arial" w:cs="Arial"/>
          <w:color w:val="000000"/>
          <w:sz w:val="20"/>
          <w:szCs w:val="20"/>
        </w:rPr>
        <w:t xml:space="preserve"> expose political</w:t>
      </w:r>
      <w:r w:rsidR="007A3DCA" w:rsidRPr="00AC37D6">
        <w:rPr>
          <w:rFonts w:ascii="Arial" w:eastAsia="Arial" w:hAnsi="Arial" w:cs="Arial"/>
          <w:color w:val="000000"/>
          <w:sz w:val="20"/>
          <w:szCs w:val="20"/>
        </w:rPr>
        <w:t xml:space="preserve"> problems </w:t>
      </w:r>
      <w:r w:rsidR="008E6FEB" w:rsidRPr="00AC37D6">
        <w:rPr>
          <w:rFonts w:ascii="Arial" w:eastAsia="Arial" w:hAnsi="Arial" w:cs="Arial"/>
          <w:color w:val="000000"/>
          <w:sz w:val="20"/>
          <w:szCs w:val="20"/>
        </w:rPr>
        <w:t>to an audience who otherwise may be disengaged.</w:t>
      </w:r>
      <w:r w:rsidR="00D27C2C" w:rsidRPr="00AC37D6">
        <w:rPr>
          <w:rFonts w:ascii="Arial" w:eastAsia="Arial" w:hAnsi="Arial" w:cs="Arial"/>
          <w:color w:val="000000"/>
          <w:sz w:val="20"/>
          <w:szCs w:val="20"/>
        </w:rPr>
        <w:t xml:space="preserve"> </w:t>
      </w:r>
      <w:r w:rsidR="00F6061C" w:rsidRPr="00AC37D6">
        <w:rPr>
          <w:rFonts w:ascii="Arial" w:eastAsia="Arial" w:hAnsi="Arial" w:cs="Arial"/>
          <w:color w:val="000000"/>
          <w:sz w:val="20"/>
          <w:szCs w:val="20"/>
        </w:rPr>
        <w:t xml:space="preserve">Nevertheless, </w:t>
      </w:r>
      <w:r w:rsidR="00C45AD2" w:rsidRPr="00AC37D6">
        <w:rPr>
          <w:rFonts w:ascii="Arial" w:eastAsia="Arial" w:hAnsi="Arial" w:cs="Arial"/>
          <w:color w:val="000000"/>
          <w:sz w:val="20"/>
          <w:szCs w:val="20"/>
        </w:rPr>
        <w:t xml:space="preserve">populism discursively simplifies events and issues into ‘us’ and ‘them’ binaries that emphasise division and conflict. As such, populism, whether used by a politician or a musician, </w:t>
      </w:r>
      <w:r w:rsidR="00D27C2C" w:rsidRPr="00AC37D6">
        <w:rPr>
          <w:rFonts w:ascii="Arial" w:eastAsia="Arial" w:hAnsi="Arial" w:cs="Arial"/>
          <w:color w:val="000000"/>
          <w:sz w:val="20"/>
          <w:szCs w:val="20"/>
        </w:rPr>
        <w:t>work</w:t>
      </w:r>
      <w:r w:rsidR="00C45AD2" w:rsidRPr="00AC37D6">
        <w:rPr>
          <w:rFonts w:ascii="Arial" w:eastAsia="Arial" w:hAnsi="Arial" w:cs="Arial"/>
          <w:color w:val="000000"/>
          <w:sz w:val="20"/>
          <w:szCs w:val="20"/>
        </w:rPr>
        <w:t>s</w:t>
      </w:r>
      <w:r w:rsidR="00D27C2C" w:rsidRPr="00AC37D6">
        <w:rPr>
          <w:rFonts w:ascii="Arial" w:eastAsia="Arial" w:hAnsi="Arial" w:cs="Arial"/>
          <w:color w:val="000000"/>
          <w:sz w:val="20"/>
          <w:szCs w:val="20"/>
        </w:rPr>
        <w:t xml:space="preserve"> </w:t>
      </w:r>
      <w:r w:rsidR="006254CA" w:rsidRPr="00AC37D6">
        <w:rPr>
          <w:rFonts w:ascii="Arial" w:eastAsia="Arial" w:hAnsi="Arial" w:cs="Arial"/>
          <w:color w:val="000000"/>
          <w:sz w:val="20"/>
          <w:szCs w:val="20"/>
        </w:rPr>
        <w:t xml:space="preserve">in ways that </w:t>
      </w:r>
      <w:r w:rsidR="00C45AD2" w:rsidRPr="00AC37D6">
        <w:rPr>
          <w:rFonts w:ascii="Arial" w:eastAsia="Arial" w:hAnsi="Arial" w:cs="Arial"/>
          <w:color w:val="000000"/>
          <w:sz w:val="20"/>
          <w:szCs w:val="20"/>
        </w:rPr>
        <w:t xml:space="preserve">represent issues and events in </w:t>
      </w:r>
      <w:r w:rsidR="00F6061C" w:rsidRPr="00AC37D6">
        <w:rPr>
          <w:rFonts w:ascii="Arial" w:eastAsia="Arial" w:hAnsi="Arial" w:cs="Arial"/>
          <w:color w:val="000000"/>
          <w:sz w:val="20"/>
          <w:szCs w:val="20"/>
        </w:rPr>
        <w:t>the</w:t>
      </w:r>
      <w:r w:rsidR="00C45AD2" w:rsidRPr="00AC37D6">
        <w:rPr>
          <w:rFonts w:ascii="Arial" w:eastAsia="Arial" w:hAnsi="Arial" w:cs="Arial"/>
          <w:color w:val="000000"/>
          <w:sz w:val="20"/>
          <w:szCs w:val="20"/>
        </w:rPr>
        <w:t>ir own interests</w:t>
      </w:r>
      <w:r w:rsidR="00F6061C" w:rsidRPr="00AC37D6">
        <w:rPr>
          <w:rFonts w:ascii="Arial" w:eastAsia="Arial" w:hAnsi="Arial" w:cs="Arial"/>
          <w:color w:val="000000"/>
          <w:sz w:val="20"/>
          <w:szCs w:val="20"/>
        </w:rPr>
        <w:t xml:space="preserve">. </w:t>
      </w:r>
      <w:r w:rsidR="00C45AD2" w:rsidRPr="00AC37D6">
        <w:rPr>
          <w:rFonts w:ascii="Arial" w:eastAsia="Arial" w:hAnsi="Arial" w:cs="Arial"/>
          <w:color w:val="000000"/>
          <w:sz w:val="20"/>
          <w:szCs w:val="20"/>
        </w:rPr>
        <w:t>In all forms of communication, populism</w:t>
      </w:r>
      <w:r w:rsidR="00F6061C" w:rsidRPr="00AC37D6">
        <w:rPr>
          <w:rFonts w:ascii="Arial" w:eastAsia="Arial" w:hAnsi="Arial" w:cs="Arial"/>
          <w:color w:val="000000"/>
          <w:sz w:val="20"/>
          <w:szCs w:val="20"/>
        </w:rPr>
        <w:t xml:space="preserve"> is </w:t>
      </w:r>
      <w:r w:rsidR="002E0057" w:rsidRPr="00AC37D6">
        <w:rPr>
          <w:rFonts w:ascii="Arial" w:eastAsia="Arial" w:hAnsi="Arial" w:cs="Arial"/>
          <w:color w:val="000000"/>
          <w:sz w:val="20"/>
          <w:szCs w:val="20"/>
        </w:rPr>
        <w:t>a struggle o</w:t>
      </w:r>
      <w:r w:rsidR="00D27C2C" w:rsidRPr="00AC37D6">
        <w:rPr>
          <w:rFonts w:ascii="Arial" w:eastAsia="Arial" w:hAnsi="Arial" w:cs="Arial"/>
          <w:color w:val="000000"/>
          <w:sz w:val="20"/>
          <w:szCs w:val="20"/>
        </w:rPr>
        <w:t xml:space="preserve">ver the meaning and sentiment of </w:t>
      </w:r>
      <w:r w:rsidR="006254CA" w:rsidRPr="00AC37D6">
        <w:rPr>
          <w:rFonts w:ascii="Arial" w:eastAsia="Arial" w:hAnsi="Arial" w:cs="Arial"/>
          <w:color w:val="000000"/>
          <w:sz w:val="20"/>
          <w:szCs w:val="20"/>
        </w:rPr>
        <w:t>‘the elite</w:t>
      </w:r>
      <w:r w:rsidR="004832A5" w:rsidRPr="00AC37D6">
        <w:rPr>
          <w:rFonts w:ascii="Arial" w:eastAsia="Arial" w:hAnsi="Arial" w:cs="Arial"/>
          <w:color w:val="000000"/>
          <w:sz w:val="20"/>
          <w:szCs w:val="20"/>
        </w:rPr>
        <w:t>’</w:t>
      </w:r>
      <w:r w:rsidR="006254CA" w:rsidRPr="00AC37D6">
        <w:rPr>
          <w:rFonts w:ascii="Arial" w:eastAsia="Arial" w:hAnsi="Arial" w:cs="Arial"/>
          <w:color w:val="000000"/>
          <w:sz w:val="20"/>
          <w:szCs w:val="20"/>
        </w:rPr>
        <w:t xml:space="preserve"> and </w:t>
      </w:r>
      <w:r w:rsidR="004832A5" w:rsidRPr="00AC37D6">
        <w:rPr>
          <w:rFonts w:ascii="Arial" w:eastAsia="Arial" w:hAnsi="Arial" w:cs="Arial"/>
          <w:color w:val="000000"/>
          <w:sz w:val="20"/>
          <w:szCs w:val="20"/>
        </w:rPr>
        <w:t xml:space="preserve">‘the people’, </w:t>
      </w:r>
      <w:r w:rsidR="002E0057" w:rsidRPr="00AC37D6">
        <w:rPr>
          <w:rFonts w:ascii="Arial" w:eastAsia="Arial" w:hAnsi="Arial" w:cs="Arial"/>
          <w:color w:val="000000"/>
          <w:sz w:val="20"/>
          <w:szCs w:val="20"/>
        </w:rPr>
        <w:t xml:space="preserve">and thus </w:t>
      </w:r>
      <w:r w:rsidR="00D27C2C" w:rsidRPr="00AC37D6">
        <w:rPr>
          <w:rFonts w:ascii="Arial" w:eastAsia="Arial" w:hAnsi="Arial" w:cs="Arial"/>
          <w:color w:val="000000"/>
          <w:sz w:val="20"/>
          <w:szCs w:val="20"/>
        </w:rPr>
        <w:t>over the popular will that all politics depends upon.</w:t>
      </w:r>
      <w:r w:rsidR="00474534" w:rsidRPr="00AC37D6">
        <w:rPr>
          <w:rFonts w:ascii="Times New Roman" w:hAnsi="Times New Roman" w:cs="Times New Roman"/>
          <w:sz w:val="20"/>
          <w:szCs w:val="20"/>
        </w:rPr>
        <w:t xml:space="preserve"> </w:t>
      </w:r>
      <w:r w:rsidR="0054548C" w:rsidRPr="00AC37D6">
        <w:rPr>
          <w:rFonts w:ascii="Arial" w:eastAsia="Arial" w:hAnsi="Arial" w:cs="Arial"/>
          <w:color w:val="000000"/>
          <w:sz w:val="20"/>
          <w:szCs w:val="20"/>
        </w:rPr>
        <w:br w:type="page"/>
      </w:r>
    </w:p>
    <w:p w14:paraId="00FC9ADB" w14:textId="77777777" w:rsidR="0054548C" w:rsidRPr="00AC37D6" w:rsidRDefault="0054548C" w:rsidP="00F165E3">
      <w:pPr>
        <w:spacing w:after="120" w:line="480" w:lineRule="auto"/>
        <w:rPr>
          <w:rFonts w:ascii="Arial" w:eastAsia="Arial" w:hAnsi="Arial" w:cs="Arial"/>
          <w:color w:val="000000"/>
          <w:sz w:val="20"/>
          <w:szCs w:val="20"/>
        </w:rPr>
      </w:pPr>
    </w:p>
    <w:p w14:paraId="75CD614D" w14:textId="77777777" w:rsidR="000676A9" w:rsidRPr="00AC37D6" w:rsidRDefault="00415BB1" w:rsidP="00F165E3">
      <w:pPr>
        <w:spacing w:after="120" w:line="480" w:lineRule="auto"/>
        <w:rPr>
          <w:rFonts w:ascii="Arial" w:eastAsia="Arial" w:hAnsi="Arial" w:cs="Arial"/>
          <w:b/>
          <w:color w:val="000000"/>
          <w:sz w:val="20"/>
          <w:szCs w:val="20"/>
        </w:rPr>
      </w:pPr>
      <w:r w:rsidRPr="00AC37D6">
        <w:rPr>
          <w:rFonts w:ascii="Arial" w:eastAsia="Arial" w:hAnsi="Arial" w:cs="Arial"/>
          <w:b/>
          <w:color w:val="000000"/>
          <w:sz w:val="20"/>
          <w:szCs w:val="20"/>
        </w:rPr>
        <w:t>Bibliography</w:t>
      </w:r>
    </w:p>
    <w:p w14:paraId="631ACB72" w14:textId="757FC8F9" w:rsidR="00277437" w:rsidRPr="00AC37D6" w:rsidRDefault="0099219D"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Abousnnouga, G.</w:t>
      </w:r>
      <w:r w:rsidR="0042286C" w:rsidRPr="00AC37D6">
        <w:rPr>
          <w:rFonts w:ascii="Arial" w:hAnsi="Arial" w:cs="Arial"/>
          <w:sz w:val="20"/>
          <w:szCs w:val="20"/>
          <w:lang w:val="tr-TR"/>
        </w:rPr>
        <w:t>,</w:t>
      </w:r>
      <w:r w:rsidRPr="00AC37D6">
        <w:rPr>
          <w:rFonts w:ascii="Arial" w:hAnsi="Arial" w:cs="Arial"/>
          <w:sz w:val="20"/>
          <w:szCs w:val="20"/>
          <w:lang w:val="tr-TR"/>
        </w:rPr>
        <w:t xml:space="preserve"> and </w:t>
      </w:r>
      <w:r w:rsidR="00ED0805" w:rsidRPr="00AC37D6">
        <w:rPr>
          <w:rFonts w:ascii="Arial" w:hAnsi="Arial" w:cs="Arial"/>
          <w:sz w:val="20"/>
          <w:szCs w:val="20"/>
          <w:lang w:val="tr-TR"/>
        </w:rPr>
        <w:t>Machin</w:t>
      </w:r>
      <w:r w:rsidR="0042286C" w:rsidRPr="00AC37D6">
        <w:rPr>
          <w:rFonts w:ascii="Arial" w:hAnsi="Arial" w:cs="Arial"/>
          <w:sz w:val="20"/>
          <w:szCs w:val="20"/>
          <w:lang w:val="tr-TR"/>
        </w:rPr>
        <w:t>, D</w:t>
      </w:r>
      <w:r w:rsidRPr="00AC37D6">
        <w:rPr>
          <w:rFonts w:ascii="Arial" w:hAnsi="Arial" w:cs="Arial"/>
          <w:sz w:val="20"/>
          <w:szCs w:val="20"/>
          <w:lang w:val="tr-TR"/>
        </w:rPr>
        <w:t>. 2010</w:t>
      </w:r>
      <w:r w:rsidR="00464FEE" w:rsidRPr="00AC37D6">
        <w:rPr>
          <w:rFonts w:ascii="Arial" w:hAnsi="Arial" w:cs="Arial"/>
          <w:sz w:val="20"/>
          <w:szCs w:val="20"/>
          <w:lang w:val="tr-TR"/>
        </w:rPr>
        <w:t>.</w:t>
      </w:r>
      <w:r w:rsidRPr="00AC37D6">
        <w:rPr>
          <w:rFonts w:ascii="Arial" w:hAnsi="Arial" w:cs="Arial"/>
          <w:sz w:val="20"/>
          <w:szCs w:val="20"/>
          <w:lang w:val="tr-TR"/>
        </w:rPr>
        <w:t xml:space="preserve"> ‘Analyzing the Language of War Monuments’, Visual Communication, 9</w:t>
      </w:r>
      <w:r w:rsidR="0042286C" w:rsidRPr="00AC37D6">
        <w:rPr>
          <w:rFonts w:ascii="Arial" w:hAnsi="Arial" w:cs="Arial"/>
          <w:sz w:val="20"/>
          <w:szCs w:val="20"/>
          <w:lang w:val="tr-TR"/>
        </w:rPr>
        <w:t>/</w:t>
      </w:r>
      <w:r w:rsidRPr="00AC37D6">
        <w:rPr>
          <w:rFonts w:ascii="Arial" w:hAnsi="Arial" w:cs="Arial"/>
          <w:sz w:val="20"/>
          <w:szCs w:val="20"/>
          <w:lang w:val="tr-TR"/>
        </w:rPr>
        <w:t>2</w:t>
      </w:r>
      <w:r w:rsidR="00464FEE" w:rsidRPr="00AC37D6">
        <w:rPr>
          <w:rFonts w:ascii="Arial" w:hAnsi="Arial" w:cs="Arial"/>
          <w:sz w:val="20"/>
          <w:szCs w:val="20"/>
          <w:lang w:val="tr-TR"/>
        </w:rPr>
        <w:t>, pp.</w:t>
      </w:r>
      <w:r w:rsidRPr="00AC37D6">
        <w:rPr>
          <w:rFonts w:ascii="Arial" w:hAnsi="Arial" w:cs="Arial"/>
          <w:sz w:val="20"/>
          <w:szCs w:val="20"/>
          <w:lang w:val="tr-TR"/>
        </w:rPr>
        <w:t xml:space="preserve"> 131</w:t>
      </w:r>
      <w:r w:rsidR="0042286C" w:rsidRPr="00AC37D6">
        <w:rPr>
          <w:rFonts w:ascii="Arial" w:hAnsi="Arial" w:cs="Arial"/>
          <w:sz w:val="20"/>
          <w:szCs w:val="20"/>
          <w:lang w:val="tr-TR"/>
        </w:rPr>
        <w:t>–</w:t>
      </w:r>
      <w:r w:rsidRPr="00AC37D6">
        <w:rPr>
          <w:rFonts w:ascii="Arial" w:hAnsi="Arial" w:cs="Arial"/>
          <w:sz w:val="20"/>
          <w:szCs w:val="20"/>
          <w:lang w:val="tr-TR"/>
        </w:rPr>
        <w:t>49</w:t>
      </w:r>
    </w:p>
    <w:p w14:paraId="15FBBF31" w14:textId="424DFFDA" w:rsidR="00C75812" w:rsidRPr="00AC37D6" w:rsidRDefault="00C75812"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Auslander, P. </w:t>
      </w:r>
      <w:r w:rsidR="00464FEE" w:rsidRPr="00AC37D6">
        <w:rPr>
          <w:rFonts w:ascii="Arial" w:hAnsi="Arial" w:cs="Arial"/>
          <w:sz w:val="20"/>
          <w:szCs w:val="20"/>
          <w:lang w:val="tr-TR"/>
        </w:rPr>
        <w:t xml:space="preserve">1999. </w:t>
      </w:r>
      <w:r w:rsidRPr="00AC37D6">
        <w:rPr>
          <w:rFonts w:ascii="Arial" w:hAnsi="Arial" w:cs="Arial"/>
          <w:i/>
          <w:sz w:val="20"/>
          <w:szCs w:val="20"/>
          <w:lang w:val="tr-TR"/>
        </w:rPr>
        <w:t>Liveness: Performance in a mediatised culture</w:t>
      </w:r>
      <w:r w:rsidRPr="00AC37D6">
        <w:rPr>
          <w:rFonts w:ascii="Arial" w:hAnsi="Arial" w:cs="Arial"/>
          <w:sz w:val="20"/>
          <w:szCs w:val="20"/>
          <w:lang w:val="tr-TR"/>
        </w:rPr>
        <w:t xml:space="preserve"> </w:t>
      </w:r>
      <w:r w:rsidR="00BE5168" w:rsidRPr="00AC37D6">
        <w:rPr>
          <w:rFonts w:ascii="Arial" w:hAnsi="Arial" w:cs="Arial"/>
          <w:sz w:val="20"/>
          <w:szCs w:val="20"/>
          <w:lang w:val="tr-TR"/>
        </w:rPr>
        <w:t>(</w:t>
      </w:r>
      <w:r w:rsidRPr="00AC37D6">
        <w:rPr>
          <w:rFonts w:ascii="Arial" w:hAnsi="Arial" w:cs="Arial"/>
          <w:sz w:val="20"/>
          <w:szCs w:val="20"/>
          <w:lang w:val="tr-TR"/>
        </w:rPr>
        <w:t>New York</w:t>
      </w:r>
      <w:r w:rsidR="004179D0" w:rsidRPr="00AC37D6">
        <w:rPr>
          <w:rFonts w:ascii="Arial" w:hAnsi="Arial" w:cs="Arial"/>
          <w:sz w:val="20"/>
          <w:szCs w:val="20"/>
          <w:lang w:val="tr-TR"/>
        </w:rPr>
        <w:t>,</w:t>
      </w:r>
      <w:r w:rsidRPr="00AC37D6">
        <w:rPr>
          <w:rFonts w:ascii="Arial" w:hAnsi="Arial" w:cs="Arial"/>
          <w:sz w:val="20"/>
          <w:szCs w:val="20"/>
          <w:lang w:val="tr-TR"/>
        </w:rPr>
        <w:t xml:space="preserve"> Rouledge</w:t>
      </w:r>
      <w:r w:rsidR="00BE5168" w:rsidRPr="00AC37D6">
        <w:rPr>
          <w:rFonts w:ascii="Arial" w:hAnsi="Arial" w:cs="Arial"/>
          <w:sz w:val="20"/>
          <w:szCs w:val="20"/>
          <w:lang w:val="tr-TR"/>
        </w:rPr>
        <w:t>)</w:t>
      </w:r>
    </w:p>
    <w:p w14:paraId="75E2680E" w14:textId="42899839" w:rsidR="00E751C8" w:rsidRPr="00AC37D6" w:rsidRDefault="00E751C8"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Bahçe, S.</w:t>
      </w:r>
      <w:r w:rsidR="0042286C" w:rsidRPr="00AC37D6">
        <w:rPr>
          <w:rFonts w:ascii="Arial" w:hAnsi="Arial" w:cs="Arial"/>
          <w:sz w:val="20"/>
          <w:szCs w:val="20"/>
          <w:lang w:val="tr-TR"/>
        </w:rPr>
        <w:t>,</w:t>
      </w:r>
      <w:r w:rsidRPr="00AC37D6">
        <w:rPr>
          <w:rFonts w:ascii="Arial" w:hAnsi="Arial" w:cs="Arial"/>
          <w:sz w:val="20"/>
          <w:szCs w:val="20"/>
          <w:lang w:val="tr-TR"/>
        </w:rPr>
        <w:t xml:space="preserve"> and Köse</w:t>
      </w:r>
      <w:r w:rsidR="0042286C" w:rsidRPr="00AC37D6">
        <w:rPr>
          <w:rFonts w:ascii="Arial" w:hAnsi="Arial" w:cs="Arial"/>
          <w:sz w:val="20"/>
          <w:szCs w:val="20"/>
          <w:lang w:val="tr-TR"/>
        </w:rPr>
        <w:t>, A. H</w:t>
      </w:r>
      <w:r w:rsidR="00464FEE" w:rsidRPr="00AC37D6">
        <w:rPr>
          <w:rFonts w:ascii="Arial" w:hAnsi="Arial" w:cs="Arial"/>
          <w:sz w:val="20"/>
          <w:szCs w:val="20"/>
          <w:lang w:val="tr-TR"/>
        </w:rPr>
        <w:t>.</w:t>
      </w:r>
      <w:r w:rsidRPr="00AC37D6">
        <w:rPr>
          <w:rFonts w:ascii="Arial" w:hAnsi="Arial" w:cs="Arial"/>
          <w:sz w:val="20"/>
          <w:szCs w:val="20"/>
          <w:lang w:val="tr-TR"/>
        </w:rPr>
        <w:t xml:space="preserve"> </w:t>
      </w:r>
      <w:r w:rsidR="00464FEE" w:rsidRPr="00AC37D6">
        <w:rPr>
          <w:rFonts w:ascii="Arial" w:hAnsi="Arial" w:cs="Arial"/>
          <w:sz w:val="20"/>
          <w:szCs w:val="20"/>
          <w:lang w:val="tr-TR"/>
        </w:rPr>
        <w:t>2016.</w:t>
      </w:r>
      <w:r w:rsidRPr="00AC37D6">
        <w:rPr>
          <w:rFonts w:ascii="Arial" w:hAnsi="Arial" w:cs="Arial"/>
          <w:sz w:val="20"/>
          <w:szCs w:val="20"/>
          <w:lang w:val="tr-TR"/>
        </w:rPr>
        <w:t xml:space="preserve"> ‘Financialisation/</w:t>
      </w:r>
      <w:r w:rsidR="00BE5168" w:rsidRPr="00AC37D6">
        <w:rPr>
          <w:rFonts w:ascii="Arial" w:hAnsi="Arial" w:cs="Arial"/>
          <w:sz w:val="20"/>
          <w:szCs w:val="20"/>
          <w:lang w:val="tr-TR"/>
        </w:rPr>
        <w:t xml:space="preserve"> </w:t>
      </w:r>
      <w:r w:rsidRPr="00AC37D6">
        <w:rPr>
          <w:rFonts w:ascii="Arial" w:hAnsi="Arial" w:cs="Arial"/>
          <w:sz w:val="20"/>
          <w:szCs w:val="20"/>
          <w:lang w:val="tr-TR"/>
        </w:rPr>
        <w:t xml:space="preserve">Borrowing Circle as a Solution to an Unpleasant Conundrum: Observations from the Mature Neoliberalism in Turkey’, </w:t>
      </w:r>
      <w:r w:rsidRPr="00AC37D6">
        <w:rPr>
          <w:rFonts w:ascii="Arial" w:hAnsi="Arial" w:cs="Arial"/>
          <w:i/>
          <w:sz w:val="20"/>
          <w:szCs w:val="20"/>
          <w:lang w:val="tr-TR"/>
        </w:rPr>
        <w:t>Research and Policy on Turkey</w:t>
      </w:r>
      <w:r w:rsidRPr="00AC37D6">
        <w:rPr>
          <w:rFonts w:ascii="Arial" w:hAnsi="Arial" w:cs="Arial"/>
          <w:sz w:val="20"/>
          <w:szCs w:val="20"/>
          <w:lang w:val="tr-TR"/>
        </w:rPr>
        <w:t>, 1</w:t>
      </w:r>
      <w:r w:rsidR="0042286C" w:rsidRPr="00AC37D6">
        <w:rPr>
          <w:rFonts w:ascii="Arial" w:hAnsi="Arial" w:cs="Arial"/>
          <w:sz w:val="20"/>
          <w:szCs w:val="20"/>
          <w:lang w:val="tr-TR"/>
        </w:rPr>
        <w:t>/</w:t>
      </w:r>
      <w:r w:rsidRPr="00AC37D6">
        <w:rPr>
          <w:rFonts w:ascii="Arial" w:hAnsi="Arial" w:cs="Arial"/>
          <w:sz w:val="20"/>
          <w:szCs w:val="20"/>
          <w:lang w:val="tr-TR"/>
        </w:rPr>
        <w:t>1</w:t>
      </w:r>
      <w:r w:rsidR="00464FEE" w:rsidRPr="00AC37D6">
        <w:rPr>
          <w:rFonts w:ascii="Arial" w:hAnsi="Arial" w:cs="Arial"/>
          <w:sz w:val="20"/>
          <w:szCs w:val="20"/>
          <w:lang w:val="tr-TR"/>
        </w:rPr>
        <w:t>, pp.</w:t>
      </w:r>
      <w:r w:rsidRPr="00AC37D6">
        <w:rPr>
          <w:rFonts w:ascii="Arial" w:hAnsi="Arial" w:cs="Arial"/>
          <w:sz w:val="20"/>
          <w:szCs w:val="20"/>
          <w:lang w:val="tr-TR"/>
        </w:rPr>
        <w:t xml:space="preserve"> 63</w:t>
      </w:r>
      <w:r w:rsidR="0042286C" w:rsidRPr="00AC37D6">
        <w:rPr>
          <w:rFonts w:ascii="Arial" w:hAnsi="Arial" w:cs="Arial"/>
          <w:sz w:val="20"/>
          <w:szCs w:val="20"/>
          <w:lang w:val="tr-TR"/>
        </w:rPr>
        <w:t>–</w:t>
      </w:r>
      <w:r w:rsidRPr="00AC37D6">
        <w:rPr>
          <w:rFonts w:ascii="Arial" w:hAnsi="Arial" w:cs="Arial"/>
          <w:sz w:val="20"/>
          <w:szCs w:val="20"/>
          <w:lang w:val="tr-TR"/>
        </w:rPr>
        <w:t>74</w:t>
      </w:r>
    </w:p>
    <w:p w14:paraId="09BED634" w14:textId="1431EFC1" w:rsidR="00072909" w:rsidRPr="00AC37D6" w:rsidRDefault="00072909"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Bhunjun, A</w:t>
      </w:r>
      <w:r w:rsidR="00464FEE" w:rsidRPr="00AC37D6">
        <w:rPr>
          <w:rFonts w:ascii="Arial" w:hAnsi="Arial" w:cs="Arial"/>
          <w:sz w:val="20"/>
          <w:szCs w:val="20"/>
          <w:lang w:val="tr-TR"/>
        </w:rPr>
        <w:t xml:space="preserve">. </w:t>
      </w:r>
      <w:r w:rsidRPr="00AC37D6">
        <w:rPr>
          <w:rFonts w:ascii="Arial" w:hAnsi="Arial" w:cs="Arial"/>
          <w:sz w:val="20"/>
          <w:szCs w:val="20"/>
          <w:lang w:val="tr-TR"/>
        </w:rPr>
        <w:t>2018</w:t>
      </w:r>
      <w:r w:rsidR="00464FEE" w:rsidRPr="00AC37D6">
        <w:rPr>
          <w:rFonts w:ascii="Arial" w:hAnsi="Arial" w:cs="Arial"/>
          <w:sz w:val="20"/>
          <w:szCs w:val="20"/>
          <w:lang w:val="tr-TR"/>
        </w:rPr>
        <w:t xml:space="preserve">. </w:t>
      </w:r>
      <w:r w:rsidRPr="00AC37D6">
        <w:rPr>
          <w:rFonts w:ascii="Arial" w:hAnsi="Arial" w:cs="Arial"/>
          <w:sz w:val="20"/>
          <w:szCs w:val="20"/>
          <w:lang w:val="tr-TR"/>
        </w:rPr>
        <w:t xml:space="preserve">‘What does </w:t>
      </w:r>
      <w:r w:rsidR="00464FEE" w:rsidRPr="00AC37D6">
        <w:rPr>
          <w:rFonts w:ascii="Arial" w:hAnsi="Arial" w:cs="Arial"/>
          <w:sz w:val="20"/>
          <w:szCs w:val="20"/>
          <w:lang w:val="tr-TR"/>
        </w:rPr>
        <w:t>“</w:t>
      </w:r>
      <w:r w:rsidRPr="00AC37D6">
        <w:rPr>
          <w:rFonts w:ascii="Arial" w:hAnsi="Arial" w:cs="Arial"/>
          <w:sz w:val="20"/>
          <w:szCs w:val="20"/>
          <w:lang w:val="tr-TR"/>
        </w:rPr>
        <w:t>drain the swamp</w:t>
      </w:r>
      <w:r w:rsidR="00464FEE" w:rsidRPr="00AC37D6">
        <w:rPr>
          <w:rFonts w:ascii="Arial" w:hAnsi="Arial" w:cs="Arial"/>
          <w:sz w:val="20"/>
          <w:szCs w:val="20"/>
          <w:lang w:val="tr-TR"/>
        </w:rPr>
        <w:t>”</w:t>
      </w:r>
      <w:r w:rsidRPr="00AC37D6">
        <w:rPr>
          <w:rFonts w:ascii="Arial" w:hAnsi="Arial" w:cs="Arial"/>
          <w:sz w:val="20"/>
          <w:szCs w:val="20"/>
          <w:lang w:val="tr-TR"/>
        </w:rPr>
        <w:t xml:space="preserve"> mean and why did Donald Trump say it?’ Metro</w:t>
      </w:r>
      <w:r w:rsidR="0042286C" w:rsidRPr="00AC37D6">
        <w:rPr>
          <w:rFonts w:ascii="Arial" w:hAnsi="Arial" w:cs="Arial"/>
          <w:sz w:val="20"/>
          <w:szCs w:val="20"/>
          <w:lang w:val="tr-TR"/>
        </w:rPr>
        <w:t>, 20 January</w:t>
      </w:r>
      <w:r w:rsidRPr="00AC37D6">
        <w:rPr>
          <w:rFonts w:ascii="Arial" w:hAnsi="Arial" w:cs="Arial"/>
          <w:sz w:val="20"/>
          <w:szCs w:val="20"/>
          <w:lang w:val="tr-TR"/>
        </w:rPr>
        <w:t>. https://metro.co.uk/2018/01/20/what-does-drain-the-swamp-mean-and-why-did-donald-trump-say-it-7245279/</w:t>
      </w:r>
      <w:r w:rsidR="0042286C" w:rsidRPr="00AC37D6">
        <w:rPr>
          <w:rStyle w:val="Hyperlink"/>
          <w:rFonts w:ascii="Arial" w:hAnsi="Arial" w:cs="Arial"/>
          <w:sz w:val="20"/>
          <w:szCs w:val="20"/>
          <w:lang w:val="tr-TR"/>
        </w:rPr>
        <w:t xml:space="preserve"> (accessed 9 August 2022)</w:t>
      </w:r>
    </w:p>
    <w:p w14:paraId="792C38C4" w14:textId="22DF9A5E" w:rsidR="00721D0E" w:rsidRPr="00AC37D6" w:rsidRDefault="00721D0E"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Bishop, H.</w:t>
      </w:r>
      <w:r w:rsidR="0042286C" w:rsidRPr="00AC37D6">
        <w:rPr>
          <w:rFonts w:ascii="Arial" w:hAnsi="Arial" w:cs="Arial"/>
          <w:sz w:val="20"/>
          <w:szCs w:val="20"/>
          <w:lang w:val="tr-TR"/>
        </w:rPr>
        <w:t>,</w:t>
      </w:r>
      <w:r w:rsidRPr="00AC37D6">
        <w:rPr>
          <w:rFonts w:ascii="Arial" w:hAnsi="Arial" w:cs="Arial"/>
          <w:sz w:val="20"/>
          <w:szCs w:val="20"/>
          <w:lang w:val="tr-TR"/>
        </w:rPr>
        <w:t xml:space="preserve"> and </w:t>
      </w:r>
      <w:r w:rsidR="00464FEE" w:rsidRPr="00AC37D6">
        <w:rPr>
          <w:rFonts w:ascii="Arial" w:hAnsi="Arial" w:cs="Arial"/>
          <w:sz w:val="20"/>
          <w:szCs w:val="20"/>
          <w:lang w:val="tr-TR"/>
        </w:rPr>
        <w:t>A.</w:t>
      </w:r>
      <w:r w:rsidR="00BE5168" w:rsidRPr="00AC37D6">
        <w:rPr>
          <w:rFonts w:ascii="Arial" w:hAnsi="Arial" w:cs="Arial"/>
          <w:sz w:val="20"/>
          <w:szCs w:val="20"/>
          <w:lang w:val="tr-TR"/>
        </w:rPr>
        <w:t xml:space="preserve"> </w:t>
      </w:r>
      <w:r w:rsidRPr="00AC37D6">
        <w:rPr>
          <w:rFonts w:ascii="Arial" w:hAnsi="Arial" w:cs="Arial"/>
          <w:sz w:val="20"/>
          <w:szCs w:val="20"/>
          <w:lang w:val="tr-TR"/>
        </w:rPr>
        <w:t>Jaworski. 2003</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00ED0805" w:rsidRPr="00AC37D6">
        <w:rPr>
          <w:rFonts w:ascii="Arial" w:hAnsi="Arial" w:cs="Arial"/>
          <w:sz w:val="20"/>
          <w:szCs w:val="20"/>
          <w:lang w:val="tr-TR"/>
        </w:rPr>
        <w:t>”</w:t>
      </w:r>
      <w:r w:rsidRPr="00AC37D6">
        <w:rPr>
          <w:rFonts w:ascii="Arial" w:hAnsi="Arial" w:cs="Arial"/>
          <w:sz w:val="20"/>
          <w:szCs w:val="20"/>
          <w:lang w:val="tr-TR"/>
        </w:rPr>
        <w:t xml:space="preserve">We beat </w:t>
      </w:r>
      <w:r w:rsidR="0042286C" w:rsidRPr="00AC37D6">
        <w:rPr>
          <w:rFonts w:ascii="Arial" w:hAnsi="Arial" w:cs="Arial"/>
          <w:sz w:val="20"/>
          <w:szCs w:val="20"/>
          <w:lang w:val="tr-TR"/>
        </w:rPr>
        <w:t>’</w:t>
      </w:r>
      <w:r w:rsidRPr="00AC37D6">
        <w:rPr>
          <w:rFonts w:ascii="Arial" w:hAnsi="Arial" w:cs="Arial"/>
          <w:sz w:val="20"/>
          <w:szCs w:val="20"/>
          <w:lang w:val="tr-TR"/>
        </w:rPr>
        <w:t>em</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00ED0805" w:rsidRPr="00AC37D6">
        <w:rPr>
          <w:rFonts w:ascii="Arial" w:hAnsi="Arial" w:cs="Arial"/>
          <w:sz w:val="20"/>
          <w:szCs w:val="20"/>
          <w:lang w:val="tr-TR"/>
        </w:rPr>
        <w:t>N</w:t>
      </w:r>
      <w:r w:rsidRPr="00AC37D6">
        <w:rPr>
          <w:rFonts w:ascii="Arial" w:hAnsi="Arial" w:cs="Arial"/>
          <w:sz w:val="20"/>
          <w:szCs w:val="20"/>
          <w:lang w:val="tr-TR"/>
        </w:rPr>
        <w:t xml:space="preserve">ationalism and the hegemony of homogeneity in the British press reportage of Germany versus England during Euro 2000’, </w:t>
      </w:r>
      <w:r w:rsidRPr="00AC37D6">
        <w:rPr>
          <w:rFonts w:ascii="Arial" w:hAnsi="Arial" w:cs="Arial"/>
          <w:i/>
          <w:sz w:val="20"/>
          <w:szCs w:val="20"/>
          <w:lang w:val="tr-TR"/>
        </w:rPr>
        <w:t>Discourse and Society</w:t>
      </w:r>
      <w:r w:rsidRPr="00AC37D6">
        <w:rPr>
          <w:rFonts w:ascii="Arial" w:hAnsi="Arial" w:cs="Arial"/>
          <w:sz w:val="20"/>
          <w:szCs w:val="20"/>
          <w:lang w:val="tr-TR"/>
        </w:rPr>
        <w:t>, 14</w:t>
      </w:r>
      <w:r w:rsidR="0042286C" w:rsidRPr="00AC37D6">
        <w:rPr>
          <w:rFonts w:ascii="Arial" w:hAnsi="Arial" w:cs="Arial"/>
          <w:sz w:val="20"/>
          <w:szCs w:val="20"/>
          <w:lang w:val="tr-TR"/>
        </w:rPr>
        <w:t>/</w:t>
      </w:r>
      <w:r w:rsidRPr="00AC37D6">
        <w:rPr>
          <w:rFonts w:ascii="Arial" w:hAnsi="Arial" w:cs="Arial"/>
          <w:sz w:val="20"/>
          <w:szCs w:val="20"/>
          <w:lang w:val="tr-TR"/>
        </w:rPr>
        <w:t>3</w:t>
      </w:r>
      <w:r w:rsidR="00ED0805" w:rsidRPr="00AC37D6">
        <w:rPr>
          <w:rFonts w:ascii="Arial" w:hAnsi="Arial" w:cs="Arial"/>
          <w:sz w:val="20"/>
          <w:szCs w:val="20"/>
          <w:lang w:val="tr-TR"/>
        </w:rPr>
        <w:t>, pp.</w:t>
      </w:r>
      <w:r w:rsidRPr="00AC37D6">
        <w:rPr>
          <w:rFonts w:ascii="Arial" w:hAnsi="Arial" w:cs="Arial"/>
          <w:sz w:val="20"/>
          <w:szCs w:val="20"/>
          <w:lang w:val="tr-TR"/>
        </w:rPr>
        <w:t xml:space="preserve"> 243</w:t>
      </w:r>
      <w:r w:rsidR="0042286C" w:rsidRPr="00AC37D6">
        <w:rPr>
          <w:rFonts w:ascii="Arial" w:hAnsi="Arial" w:cs="Arial"/>
          <w:sz w:val="20"/>
          <w:szCs w:val="20"/>
          <w:lang w:val="tr-TR"/>
        </w:rPr>
        <w:t>–</w:t>
      </w:r>
      <w:r w:rsidRPr="00AC37D6">
        <w:rPr>
          <w:rFonts w:ascii="Arial" w:hAnsi="Arial" w:cs="Arial"/>
          <w:sz w:val="20"/>
          <w:szCs w:val="20"/>
          <w:lang w:val="tr-TR"/>
        </w:rPr>
        <w:t>71</w:t>
      </w:r>
    </w:p>
    <w:p w14:paraId="308ABA07" w14:textId="07ABFA56" w:rsidR="00B300A6" w:rsidRPr="00AC37D6" w:rsidRDefault="00B300A6" w:rsidP="00B300A6">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Boutros, A. 2020. ‘The impossibility of being Drake: Or, what it means to be a successful (Black) Canadian rapper’, </w:t>
      </w:r>
      <w:r w:rsidRPr="00AC37D6">
        <w:rPr>
          <w:rFonts w:ascii="Arial" w:hAnsi="Arial" w:cs="Arial"/>
          <w:i/>
          <w:sz w:val="20"/>
          <w:szCs w:val="20"/>
          <w:lang w:val="tr-TR"/>
        </w:rPr>
        <w:t xml:space="preserve">Global Hip Hop Studies, </w:t>
      </w:r>
      <w:r w:rsidRPr="00AC37D6">
        <w:rPr>
          <w:rFonts w:ascii="Arial" w:hAnsi="Arial" w:cs="Arial"/>
          <w:sz w:val="20"/>
          <w:szCs w:val="20"/>
          <w:lang w:val="tr-TR"/>
        </w:rPr>
        <w:t>1</w:t>
      </w:r>
      <w:r w:rsidR="0042286C" w:rsidRPr="00AC37D6">
        <w:rPr>
          <w:rFonts w:ascii="Arial" w:hAnsi="Arial" w:cs="Arial"/>
          <w:sz w:val="20"/>
          <w:szCs w:val="20"/>
          <w:lang w:val="tr-TR"/>
        </w:rPr>
        <w:t>/</w:t>
      </w:r>
      <w:r w:rsidRPr="00AC37D6">
        <w:rPr>
          <w:rFonts w:ascii="Arial" w:hAnsi="Arial" w:cs="Arial"/>
          <w:sz w:val="20"/>
          <w:szCs w:val="20"/>
          <w:lang w:val="tr-TR"/>
        </w:rPr>
        <w:t>1, pp. 95</w:t>
      </w:r>
      <w:r w:rsidR="0042286C" w:rsidRPr="00AC37D6">
        <w:rPr>
          <w:rFonts w:ascii="Arial" w:hAnsi="Arial" w:cs="Arial"/>
          <w:sz w:val="20"/>
          <w:szCs w:val="20"/>
          <w:lang w:val="tr-TR"/>
        </w:rPr>
        <w:t>–</w:t>
      </w:r>
      <w:r w:rsidRPr="00AC37D6">
        <w:rPr>
          <w:rFonts w:ascii="Arial" w:hAnsi="Arial" w:cs="Arial"/>
          <w:sz w:val="20"/>
          <w:szCs w:val="20"/>
          <w:lang w:val="tr-TR"/>
        </w:rPr>
        <w:t>114</w:t>
      </w:r>
    </w:p>
    <w:p w14:paraId="550F7E13" w14:textId="45A7119E" w:rsidR="00550705" w:rsidRPr="00AC37D6" w:rsidRDefault="00550705"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Burns, R. 2007. ‘Continuity, Variation, and Authenticity in the English Folk-Rock Movement’ </w:t>
      </w:r>
      <w:r w:rsidRPr="00AC37D6">
        <w:rPr>
          <w:rFonts w:ascii="Arial" w:hAnsi="Arial" w:cs="Arial"/>
          <w:i/>
          <w:sz w:val="20"/>
          <w:szCs w:val="20"/>
          <w:lang w:val="tr-TR"/>
        </w:rPr>
        <w:t>Folk Music Journal</w:t>
      </w:r>
      <w:r w:rsidR="0042286C" w:rsidRPr="00AC37D6">
        <w:rPr>
          <w:rFonts w:ascii="Arial" w:hAnsi="Arial" w:cs="Arial"/>
          <w:sz w:val="20"/>
          <w:szCs w:val="20"/>
          <w:lang w:val="tr-TR"/>
        </w:rPr>
        <w:t>,</w:t>
      </w:r>
      <w:r w:rsidRPr="00AC37D6">
        <w:rPr>
          <w:rFonts w:ascii="Arial" w:hAnsi="Arial" w:cs="Arial"/>
          <w:sz w:val="20"/>
          <w:szCs w:val="20"/>
          <w:lang w:val="tr-TR"/>
        </w:rPr>
        <w:t xml:space="preserve"> </w:t>
      </w:r>
      <w:r w:rsidR="00ED2A9B" w:rsidRPr="00AC37D6">
        <w:rPr>
          <w:rFonts w:ascii="Arial" w:hAnsi="Arial" w:cs="Arial"/>
          <w:sz w:val="20"/>
          <w:szCs w:val="20"/>
          <w:lang w:val="tr-TR"/>
        </w:rPr>
        <w:t xml:space="preserve">9/2, </w:t>
      </w:r>
      <w:r w:rsidRPr="00AC37D6">
        <w:rPr>
          <w:rFonts w:ascii="Arial" w:hAnsi="Arial" w:cs="Arial"/>
          <w:sz w:val="20"/>
          <w:szCs w:val="20"/>
          <w:lang w:val="tr-TR"/>
        </w:rPr>
        <w:t>pp. 192–218.</w:t>
      </w:r>
    </w:p>
    <w:p w14:paraId="4E648F72" w14:textId="1818F11D" w:rsidR="00DA5240" w:rsidRPr="00AC37D6" w:rsidRDefault="00DA5240"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Caldas-Coulthard, C.</w:t>
      </w:r>
      <w:r w:rsidR="00BE5168" w:rsidRPr="00AC37D6">
        <w:rPr>
          <w:rFonts w:ascii="Arial" w:hAnsi="Arial" w:cs="Arial"/>
          <w:sz w:val="20"/>
          <w:szCs w:val="20"/>
          <w:lang w:val="tr-TR"/>
        </w:rPr>
        <w:t xml:space="preserve"> </w:t>
      </w:r>
      <w:r w:rsidRPr="00AC37D6">
        <w:rPr>
          <w:rFonts w:ascii="Arial" w:hAnsi="Arial" w:cs="Arial"/>
          <w:sz w:val="20"/>
          <w:szCs w:val="20"/>
          <w:lang w:val="tr-TR"/>
        </w:rPr>
        <w:t>R. 1994</w:t>
      </w:r>
      <w:r w:rsidR="00ED0805" w:rsidRPr="00AC37D6">
        <w:rPr>
          <w:rFonts w:ascii="Arial" w:hAnsi="Arial" w:cs="Arial"/>
          <w:sz w:val="20"/>
          <w:szCs w:val="20"/>
          <w:lang w:val="tr-TR"/>
        </w:rPr>
        <w:t>.</w:t>
      </w:r>
      <w:r w:rsidRPr="00AC37D6">
        <w:rPr>
          <w:rFonts w:ascii="Arial" w:hAnsi="Arial" w:cs="Arial"/>
          <w:sz w:val="20"/>
          <w:szCs w:val="20"/>
          <w:lang w:val="tr-TR"/>
        </w:rPr>
        <w:t xml:space="preserve"> ‘On reporting reporting: the representation of speech in factual and factional narratives’, in </w:t>
      </w:r>
      <w:r w:rsidR="00ED0805" w:rsidRPr="00AC37D6">
        <w:rPr>
          <w:rFonts w:ascii="Arial" w:hAnsi="Arial" w:cs="Arial"/>
          <w:i/>
          <w:sz w:val="20"/>
          <w:szCs w:val="20"/>
          <w:lang w:val="tr-TR"/>
        </w:rPr>
        <w:t>Advances in Written Text Analysis</w:t>
      </w:r>
      <w:r w:rsidR="00ED0805" w:rsidRPr="00AC37D6">
        <w:rPr>
          <w:rFonts w:ascii="Arial" w:hAnsi="Arial" w:cs="Arial"/>
          <w:sz w:val="20"/>
          <w:szCs w:val="20"/>
          <w:lang w:val="tr-TR"/>
        </w:rPr>
        <w:t xml:space="preserve">, ed. </w:t>
      </w:r>
      <w:r w:rsidRPr="00AC37D6">
        <w:rPr>
          <w:rFonts w:ascii="Arial" w:hAnsi="Arial" w:cs="Arial"/>
          <w:sz w:val="20"/>
          <w:szCs w:val="20"/>
          <w:lang w:val="tr-TR"/>
        </w:rPr>
        <w:t xml:space="preserve">M. Coulthard </w:t>
      </w:r>
      <w:r w:rsidR="00ED0805"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Routledge</w:t>
      </w:r>
      <w:r w:rsidR="00ED0805" w:rsidRPr="00AC37D6">
        <w:rPr>
          <w:rFonts w:ascii="Arial" w:hAnsi="Arial" w:cs="Arial"/>
          <w:sz w:val="20"/>
          <w:szCs w:val="20"/>
          <w:lang w:val="tr-TR"/>
        </w:rPr>
        <w:t xml:space="preserve">), </w:t>
      </w:r>
      <w:r w:rsidRPr="00AC37D6">
        <w:rPr>
          <w:rFonts w:ascii="Arial" w:hAnsi="Arial" w:cs="Arial"/>
          <w:sz w:val="20"/>
          <w:szCs w:val="20"/>
          <w:lang w:val="tr-TR"/>
        </w:rPr>
        <w:t>pp. 295</w:t>
      </w:r>
      <w:r w:rsidR="0042286C" w:rsidRPr="00AC37D6">
        <w:rPr>
          <w:rFonts w:ascii="Arial" w:hAnsi="Arial" w:cs="Arial"/>
          <w:sz w:val="20"/>
          <w:szCs w:val="20"/>
          <w:lang w:val="tr-TR"/>
        </w:rPr>
        <w:t>–</w:t>
      </w:r>
      <w:r w:rsidRPr="00AC37D6">
        <w:rPr>
          <w:rFonts w:ascii="Arial" w:hAnsi="Arial" w:cs="Arial"/>
          <w:sz w:val="20"/>
          <w:szCs w:val="20"/>
          <w:lang w:val="tr-TR"/>
        </w:rPr>
        <w:t>308</w:t>
      </w:r>
    </w:p>
    <w:p w14:paraId="02DFDB83" w14:textId="322D9252" w:rsidR="00244DC5" w:rsidRPr="00AC37D6" w:rsidRDefault="00244DC5" w:rsidP="00F165E3">
      <w:pPr>
        <w:autoSpaceDE w:val="0"/>
        <w:autoSpaceDN w:val="0"/>
        <w:adjustRightInd w:val="0"/>
        <w:spacing w:after="120" w:line="480" w:lineRule="auto"/>
        <w:ind w:left="720" w:hanging="720"/>
        <w:rPr>
          <w:rFonts w:ascii="Arial" w:hAnsi="Arial" w:cs="Arial"/>
          <w:sz w:val="20"/>
          <w:szCs w:val="20"/>
          <w:shd w:val="clear" w:color="auto" w:fill="FFFFFF"/>
          <w:lang w:val="fr-FR"/>
        </w:rPr>
      </w:pPr>
      <w:r w:rsidRPr="00AC37D6">
        <w:rPr>
          <w:rFonts w:ascii="Arial" w:hAnsi="Arial" w:cs="Arial"/>
          <w:sz w:val="20"/>
          <w:szCs w:val="20"/>
          <w:shd w:val="clear" w:color="auto" w:fill="FFFFFF"/>
        </w:rPr>
        <w:t xml:space="preserve">Carpentier, N. 2007. </w:t>
      </w:r>
      <w:r w:rsidR="00ED0805" w:rsidRPr="00AC37D6">
        <w:rPr>
          <w:rFonts w:ascii="Arial" w:hAnsi="Arial" w:cs="Arial"/>
          <w:sz w:val="20"/>
          <w:szCs w:val="20"/>
          <w:shd w:val="clear" w:color="auto" w:fill="FFFFFF"/>
        </w:rPr>
        <w:t>‘</w:t>
      </w:r>
      <w:r w:rsidRPr="00AC37D6">
        <w:rPr>
          <w:rFonts w:ascii="Arial" w:hAnsi="Arial" w:cs="Arial"/>
          <w:sz w:val="20"/>
          <w:szCs w:val="20"/>
          <w:shd w:val="clear" w:color="auto" w:fill="FFFFFF"/>
        </w:rPr>
        <w:t xml:space="preserve">Populaire toegang en toegankelijkheid in de massamedia: publiek debat of demagogisch populisme? </w:t>
      </w:r>
      <w:r w:rsidRPr="00AC37D6">
        <w:rPr>
          <w:rFonts w:ascii="Arial" w:hAnsi="Arial" w:cs="Arial"/>
          <w:sz w:val="20"/>
          <w:szCs w:val="20"/>
          <w:shd w:val="clear" w:color="auto" w:fill="FFFFFF"/>
          <w:lang w:val="fr-FR"/>
        </w:rPr>
        <w:t xml:space="preserve">Een (de)constructieve dialoog met </w:t>
      </w:r>
      <w:r w:rsidR="0042286C" w:rsidRPr="00AC37D6">
        <w:rPr>
          <w:rFonts w:ascii="Arial" w:hAnsi="Arial" w:cs="Arial"/>
          <w:sz w:val="20"/>
          <w:szCs w:val="20"/>
          <w:shd w:val="clear" w:color="auto" w:fill="FFFFFF"/>
          <w:lang w:val="fr-FR"/>
        </w:rPr>
        <w:t>“</w:t>
      </w:r>
      <w:r w:rsidRPr="00AC37D6">
        <w:rPr>
          <w:rFonts w:ascii="Arial" w:hAnsi="Arial" w:cs="Arial"/>
          <w:sz w:val="20"/>
          <w:szCs w:val="20"/>
          <w:shd w:val="clear" w:color="auto" w:fill="FFFFFF"/>
          <w:lang w:val="fr-FR"/>
        </w:rPr>
        <w:t>Populisme</w:t>
      </w:r>
      <w:r w:rsidR="0042286C" w:rsidRPr="00AC37D6">
        <w:rPr>
          <w:rFonts w:ascii="Arial" w:hAnsi="Arial" w:cs="Arial"/>
          <w:sz w:val="20"/>
          <w:szCs w:val="20"/>
          <w:shd w:val="clear" w:color="auto" w:fill="FFFFFF"/>
          <w:lang w:val="fr-FR"/>
        </w:rPr>
        <w:t>”</w:t>
      </w:r>
      <w:r w:rsidRPr="00AC37D6">
        <w:rPr>
          <w:rFonts w:ascii="Arial" w:hAnsi="Arial" w:cs="Arial"/>
          <w:sz w:val="20"/>
          <w:szCs w:val="20"/>
          <w:shd w:val="clear" w:color="auto" w:fill="FFFFFF"/>
          <w:lang w:val="fr-FR"/>
        </w:rPr>
        <w:t>’</w:t>
      </w:r>
      <w:r w:rsidR="0042286C" w:rsidRPr="00AC37D6">
        <w:rPr>
          <w:rFonts w:ascii="Arial" w:hAnsi="Arial" w:cs="Arial"/>
          <w:sz w:val="20"/>
          <w:szCs w:val="20"/>
          <w:shd w:val="clear" w:color="auto" w:fill="FFFFFF"/>
          <w:lang w:val="fr-FR"/>
        </w:rPr>
        <w:t>,</w:t>
      </w:r>
      <w:r w:rsidRPr="00AC37D6">
        <w:rPr>
          <w:rFonts w:ascii="Arial" w:hAnsi="Arial" w:cs="Arial"/>
          <w:sz w:val="20"/>
          <w:szCs w:val="20"/>
          <w:shd w:val="clear" w:color="auto" w:fill="FFFFFF"/>
          <w:lang w:val="fr-FR"/>
        </w:rPr>
        <w:t xml:space="preserve"> </w:t>
      </w:r>
      <w:r w:rsidRPr="00AC37D6">
        <w:rPr>
          <w:rFonts w:ascii="Arial" w:hAnsi="Arial" w:cs="Arial"/>
          <w:i/>
          <w:sz w:val="20"/>
          <w:szCs w:val="20"/>
          <w:shd w:val="clear" w:color="auto" w:fill="FFFFFF"/>
          <w:lang w:val="fr-FR"/>
        </w:rPr>
        <w:t>Advocare</w:t>
      </w:r>
      <w:r w:rsidR="00ED0805" w:rsidRPr="00AC37D6">
        <w:rPr>
          <w:rFonts w:ascii="Arial" w:hAnsi="Arial" w:cs="Arial"/>
          <w:sz w:val="20"/>
          <w:szCs w:val="20"/>
          <w:shd w:val="clear" w:color="auto" w:fill="FFFFFF"/>
          <w:lang w:val="fr-FR"/>
        </w:rPr>
        <w:t>,</w:t>
      </w:r>
      <w:r w:rsidRPr="00AC37D6">
        <w:rPr>
          <w:rFonts w:ascii="Arial" w:hAnsi="Arial" w:cs="Arial"/>
          <w:sz w:val="20"/>
          <w:szCs w:val="20"/>
          <w:shd w:val="clear" w:color="auto" w:fill="FFFFFF"/>
          <w:lang w:val="fr-FR"/>
        </w:rPr>
        <w:t xml:space="preserve"> 15</w:t>
      </w:r>
      <w:r w:rsidR="00ED0805" w:rsidRPr="00AC37D6">
        <w:rPr>
          <w:rFonts w:ascii="Arial" w:hAnsi="Arial" w:cs="Arial"/>
          <w:sz w:val="20"/>
          <w:szCs w:val="20"/>
          <w:shd w:val="clear" w:color="auto" w:fill="FFFFFF"/>
          <w:lang w:val="fr-FR"/>
        </w:rPr>
        <w:t>, pp.</w:t>
      </w:r>
      <w:r w:rsidRPr="00AC37D6">
        <w:rPr>
          <w:rFonts w:ascii="Arial" w:hAnsi="Arial" w:cs="Arial"/>
          <w:sz w:val="20"/>
          <w:szCs w:val="20"/>
          <w:shd w:val="clear" w:color="auto" w:fill="FFFFFF"/>
          <w:lang w:val="fr-FR"/>
        </w:rPr>
        <w:t xml:space="preserve"> 47</w:t>
      </w:r>
      <w:r w:rsidR="0042286C" w:rsidRPr="00AC37D6">
        <w:rPr>
          <w:rFonts w:ascii="Arial" w:hAnsi="Arial" w:cs="Arial"/>
          <w:sz w:val="20"/>
          <w:szCs w:val="20"/>
          <w:lang w:val="tr-TR"/>
        </w:rPr>
        <w:t>–</w:t>
      </w:r>
      <w:r w:rsidRPr="00AC37D6">
        <w:rPr>
          <w:rFonts w:ascii="Arial" w:hAnsi="Arial" w:cs="Arial"/>
          <w:sz w:val="20"/>
          <w:szCs w:val="20"/>
          <w:shd w:val="clear" w:color="auto" w:fill="FFFFFF"/>
          <w:lang w:val="fr-FR"/>
        </w:rPr>
        <w:t>74</w:t>
      </w:r>
    </w:p>
    <w:p w14:paraId="60F4F4EC" w14:textId="47AE032E" w:rsidR="00FF5E61" w:rsidRPr="00AC37D6" w:rsidRDefault="00FF5E61" w:rsidP="00F165E3">
      <w:pPr>
        <w:autoSpaceDE w:val="0"/>
        <w:autoSpaceDN w:val="0"/>
        <w:adjustRightInd w:val="0"/>
        <w:spacing w:after="120" w:line="480" w:lineRule="auto"/>
        <w:ind w:left="720" w:hanging="720"/>
        <w:rPr>
          <w:rFonts w:ascii="Arial" w:hAnsi="Arial" w:cs="Arial"/>
          <w:sz w:val="20"/>
          <w:szCs w:val="20"/>
        </w:rPr>
      </w:pPr>
      <w:r w:rsidRPr="00AC37D6">
        <w:rPr>
          <w:rFonts w:ascii="Arial" w:hAnsi="Arial" w:cs="Arial"/>
          <w:sz w:val="20"/>
          <w:szCs w:val="20"/>
          <w:shd w:val="clear" w:color="auto" w:fill="FFFFFF"/>
          <w:lang w:val="fr-FR"/>
        </w:rPr>
        <w:t>Christensen, C. 2005</w:t>
      </w:r>
      <w:r w:rsidR="00ED0805" w:rsidRPr="00AC37D6">
        <w:rPr>
          <w:rFonts w:ascii="Arial" w:hAnsi="Arial" w:cs="Arial"/>
          <w:sz w:val="20"/>
          <w:szCs w:val="20"/>
          <w:shd w:val="clear" w:color="auto" w:fill="FFFFFF"/>
          <w:lang w:val="fr-FR"/>
        </w:rPr>
        <w:t>.</w:t>
      </w:r>
      <w:r w:rsidRPr="00AC37D6">
        <w:rPr>
          <w:rFonts w:ascii="Arial" w:hAnsi="Arial" w:cs="Arial"/>
          <w:sz w:val="20"/>
          <w:szCs w:val="20"/>
          <w:shd w:val="clear" w:color="auto" w:fill="FFFFFF"/>
          <w:lang w:val="fr-FR"/>
        </w:rPr>
        <w:t xml:space="preserve"> </w:t>
      </w:r>
      <w:r w:rsidRPr="00AC37D6">
        <w:rPr>
          <w:rFonts w:ascii="Arial" w:hAnsi="Arial" w:cs="Arial"/>
          <w:sz w:val="20"/>
          <w:szCs w:val="20"/>
          <w:shd w:val="clear" w:color="auto" w:fill="FFFFFF"/>
        </w:rPr>
        <w:t>‘</w:t>
      </w:r>
      <w:r w:rsidRPr="00AC37D6">
        <w:rPr>
          <w:rFonts w:ascii="Arial" w:hAnsi="Arial" w:cs="Arial"/>
          <w:bCs/>
          <w:sz w:val="20"/>
          <w:szCs w:val="20"/>
        </w:rPr>
        <w:t xml:space="preserve">Breaking the news </w:t>
      </w:r>
      <w:r w:rsidRPr="00AC37D6">
        <w:rPr>
          <w:rFonts w:ascii="Arial" w:hAnsi="Arial" w:cs="Arial"/>
          <w:sz w:val="20"/>
          <w:szCs w:val="20"/>
        </w:rPr>
        <w:t xml:space="preserve">Concentration of ownership, the fall of unions and government legislation in Turkey’, </w:t>
      </w:r>
      <w:r w:rsidRPr="00AC37D6">
        <w:rPr>
          <w:rFonts w:ascii="Arial" w:hAnsi="Arial" w:cs="Arial"/>
          <w:i/>
          <w:sz w:val="20"/>
          <w:szCs w:val="20"/>
        </w:rPr>
        <w:t>Global Media and Communication</w:t>
      </w:r>
      <w:r w:rsidRPr="00AC37D6">
        <w:rPr>
          <w:rFonts w:ascii="Arial" w:hAnsi="Arial" w:cs="Arial"/>
          <w:sz w:val="20"/>
          <w:szCs w:val="20"/>
        </w:rPr>
        <w:t>, 3</w:t>
      </w:r>
      <w:r w:rsidR="0042286C" w:rsidRPr="00AC37D6">
        <w:rPr>
          <w:rFonts w:ascii="Arial" w:hAnsi="Arial" w:cs="Arial"/>
          <w:sz w:val="20"/>
          <w:szCs w:val="20"/>
        </w:rPr>
        <w:t>/</w:t>
      </w:r>
      <w:r w:rsidRPr="00AC37D6">
        <w:rPr>
          <w:rFonts w:ascii="Arial" w:hAnsi="Arial" w:cs="Arial"/>
          <w:sz w:val="20"/>
          <w:szCs w:val="20"/>
        </w:rPr>
        <w:t>2</w:t>
      </w:r>
      <w:r w:rsidR="00ED0805" w:rsidRPr="00AC37D6">
        <w:rPr>
          <w:rFonts w:ascii="Arial" w:hAnsi="Arial" w:cs="Arial"/>
          <w:sz w:val="20"/>
          <w:szCs w:val="20"/>
        </w:rPr>
        <w:t>, pp.</w:t>
      </w:r>
      <w:r w:rsidRPr="00AC37D6">
        <w:rPr>
          <w:rFonts w:ascii="Arial" w:hAnsi="Arial" w:cs="Arial"/>
          <w:sz w:val="20"/>
          <w:szCs w:val="20"/>
        </w:rPr>
        <w:t xml:space="preserve"> 179–99</w:t>
      </w:r>
    </w:p>
    <w:p w14:paraId="3064F4C1" w14:textId="3BA29E58" w:rsidR="0094118B" w:rsidRPr="00AC37D6" w:rsidRDefault="0094118B"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lastRenderedPageBreak/>
        <w:t>Connell, J.</w:t>
      </w:r>
      <w:r w:rsidR="0042286C" w:rsidRPr="00AC37D6">
        <w:rPr>
          <w:rFonts w:ascii="Arial" w:hAnsi="Arial" w:cs="Arial"/>
          <w:sz w:val="20"/>
          <w:szCs w:val="20"/>
          <w:lang w:val="tr-TR"/>
        </w:rPr>
        <w:t>,</w:t>
      </w:r>
      <w:r w:rsidRPr="00AC37D6">
        <w:rPr>
          <w:rFonts w:ascii="Arial" w:hAnsi="Arial" w:cs="Arial"/>
          <w:sz w:val="20"/>
          <w:szCs w:val="20"/>
          <w:lang w:val="tr-TR"/>
        </w:rPr>
        <w:t xml:space="preserve"> </w:t>
      </w:r>
      <w:r w:rsidR="0042286C" w:rsidRPr="00AC37D6">
        <w:rPr>
          <w:rFonts w:ascii="Arial" w:hAnsi="Arial" w:cs="Arial"/>
          <w:sz w:val="20"/>
          <w:szCs w:val="20"/>
          <w:lang w:val="tr-TR"/>
        </w:rPr>
        <w:t>a</w:t>
      </w:r>
      <w:r w:rsidRPr="00AC37D6">
        <w:rPr>
          <w:rFonts w:ascii="Arial" w:hAnsi="Arial" w:cs="Arial"/>
          <w:sz w:val="20"/>
          <w:szCs w:val="20"/>
          <w:lang w:val="tr-TR"/>
        </w:rPr>
        <w:t>nd</w:t>
      </w:r>
      <w:r w:rsidR="0042286C" w:rsidRPr="00AC37D6">
        <w:rPr>
          <w:rFonts w:ascii="Arial" w:hAnsi="Arial" w:cs="Arial"/>
          <w:sz w:val="20"/>
          <w:szCs w:val="20"/>
          <w:lang w:val="tr-TR"/>
        </w:rPr>
        <w:t xml:space="preserve"> </w:t>
      </w:r>
      <w:r w:rsidRPr="00AC37D6">
        <w:rPr>
          <w:rFonts w:ascii="Arial" w:hAnsi="Arial" w:cs="Arial"/>
          <w:sz w:val="20"/>
          <w:szCs w:val="20"/>
          <w:lang w:val="tr-TR"/>
        </w:rPr>
        <w:t>Gibson</w:t>
      </w:r>
      <w:r w:rsidR="0042286C" w:rsidRPr="00AC37D6">
        <w:rPr>
          <w:rFonts w:ascii="Arial" w:hAnsi="Arial" w:cs="Arial"/>
          <w:sz w:val="20"/>
          <w:szCs w:val="20"/>
          <w:lang w:val="tr-TR"/>
        </w:rPr>
        <w:t>, C</w:t>
      </w:r>
      <w:r w:rsidRPr="00AC37D6">
        <w:rPr>
          <w:rFonts w:ascii="Arial" w:hAnsi="Arial" w:cs="Arial"/>
          <w:sz w:val="20"/>
          <w:szCs w:val="20"/>
          <w:lang w:val="tr-TR"/>
        </w:rPr>
        <w:t xml:space="preserve">. </w:t>
      </w:r>
      <w:r w:rsidR="00ED0805" w:rsidRPr="00AC37D6">
        <w:rPr>
          <w:rFonts w:ascii="Arial" w:hAnsi="Arial" w:cs="Arial"/>
          <w:sz w:val="20"/>
          <w:szCs w:val="20"/>
          <w:lang w:val="tr-TR"/>
        </w:rPr>
        <w:t>2</w:t>
      </w:r>
      <w:r w:rsidRPr="00AC37D6">
        <w:rPr>
          <w:rFonts w:ascii="Arial" w:hAnsi="Arial" w:cs="Arial"/>
          <w:sz w:val="20"/>
          <w:szCs w:val="20"/>
          <w:lang w:val="tr-TR"/>
        </w:rPr>
        <w:t>003</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Sound Tracks: Popular Music, Identity, and Place</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Routledge</w:t>
      </w:r>
      <w:r w:rsidR="004179D0" w:rsidRPr="00AC37D6">
        <w:rPr>
          <w:rFonts w:ascii="Arial" w:hAnsi="Arial" w:cs="Arial"/>
          <w:sz w:val="20"/>
          <w:szCs w:val="20"/>
          <w:lang w:val="tr-TR"/>
        </w:rPr>
        <w:t>)</w:t>
      </w:r>
      <w:r w:rsidRPr="00AC37D6">
        <w:rPr>
          <w:rFonts w:ascii="Arial" w:hAnsi="Arial" w:cs="Arial"/>
          <w:sz w:val="20"/>
          <w:szCs w:val="20"/>
          <w:lang w:val="tr-TR"/>
        </w:rPr>
        <w:t xml:space="preserve"> </w:t>
      </w:r>
    </w:p>
    <w:p w14:paraId="2C0E53A0" w14:textId="4B5CE5C8" w:rsidR="001C001C" w:rsidRPr="00AC37D6" w:rsidRDefault="00ED0805"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Connick, T. </w:t>
      </w:r>
      <w:r w:rsidR="001C001C" w:rsidRPr="00AC37D6">
        <w:rPr>
          <w:rFonts w:ascii="Arial" w:hAnsi="Arial" w:cs="Arial"/>
          <w:sz w:val="20"/>
          <w:szCs w:val="20"/>
          <w:lang w:val="tr-TR"/>
        </w:rPr>
        <w:t>2017</w:t>
      </w:r>
      <w:r w:rsidRPr="00AC37D6">
        <w:rPr>
          <w:rFonts w:ascii="Arial" w:hAnsi="Arial" w:cs="Arial"/>
          <w:sz w:val="20"/>
          <w:szCs w:val="20"/>
          <w:lang w:val="tr-TR"/>
        </w:rPr>
        <w:t>.</w:t>
      </w:r>
      <w:r w:rsidR="001C001C" w:rsidRPr="00AC37D6">
        <w:rPr>
          <w:rFonts w:ascii="Arial" w:hAnsi="Arial" w:cs="Arial"/>
          <w:sz w:val="20"/>
          <w:szCs w:val="20"/>
          <w:lang w:val="tr-TR"/>
        </w:rPr>
        <w:t xml:space="preserve"> ‘Eminem slams Donald Trump in BET Awards freestyle’, NME</w:t>
      </w:r>
      <w:r w:rsidR="0042286C" w:rsidRPr="00AC37D6">
        <w:rPr>
          <w:rFonts w:ascii="Arial" w:hAnsi="Arial" w:cs="Arial"/>
          <w:sz w:val="20"/>
          <w:szCs w:val="20"/>
          <w:lang w:val="tr-TR"/>
        </w:rPr>
        <w:t>, 12 October.</w:t>
      </w:r>
      <w:r w:rsidR="001C001C" w:rsidRPr="00AC37D6">
        <w:rPr>
          <w:rFonts w:ascii="Arial" w:hAnsi="Arial" w:cs="Arial"/>
          <w:sz w:val="20"/>
          <w:szCs w:val="20"/>
          <w:lang w:val="tr-TR"/>
        </w:rPr>
        <w:t xml:space="preserve"> https://www.nme.com/news/music/eminem-slams-donald-trump-bet-awards-freestyle-2148945</w:t>
      </w:r>
      <w:r w:rsidR="0042286C" w:rsidRPr="00AC37D6">
        <w:rPr>
          <w:rStyle w:val="Hyperlink"/>
          <w:rFonts w:ascii="Arial" w:hAnsi="Arial" w:cs="Arial"/>
          <w:sz w:val="20"/>
          <w:szCs w:val="20"/>
          <w:lang w:val="tr-TR"/>
        </w:rPr>
        <w:t xml:space="preserve"> (accessed 9 August 2022)</w:t>
      </w:r>
    </w:p>
    <w:p w14:paraId="3CAAEDDA" w14:textId="45E804D8" w:rsidR="00720797" w:rsidRPr="00AC37D6" w:rsidRDefault="00720797"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Cook, N. 1998</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Music: A very short Introduction</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Oxford</w:t>
      </w:r>
      <w:r w:rsidR="004179D0" w:rsidRPr="00AC37D6">
        <w:rPr>
          <w:rFonts w:ascii="Arial" w:hAnsi="Arial" w:cs="Arial"/>
          <w:sz w:val="20"/>
          <w:szCs w:val="20"/>
          <w:lang w:val="tr-TR"/>
        </w:rPr>
        <w:t>,</w:t>
      </w:r>
      <w:r w:rsidRPr="00AC37D6">
        <w:rPr>
          <w:rFonts w:ascii="Arial" w:hAnsi="Arial" w:cs="Arial"/>
          <w:sz w:val="20"/>
          <w:szCs w:val="20"/>
          <w:lang w:val="tr-TR"/>
        </w:rPr>
        <w:t xml:space="preserve"> Oxford University Press</w:t>
      </w:r>
      <w:r w:rsidR="004179D0" w:rsidRPr="00AC37D6">
        <w:rPr>
          <w:rFonts w:ascii="Arial" w:hAnsi="Arial" w:cs="Arial"/>
          <w:sz w:val="20"/>
          <w:szCs w:val="20"/>
          <w:lang w:val="tr-TR"/>
        </w:rPr>
        <w:t>)</w:t>
      </w:r>
    </w:p>
    <w:p w14:paraId="04739E0A" w14:textId="710EAE7A" w:rsidR="00DA5240" w:rsidRPr="00AC37D6" w:rsidRDefault="00DA5240" w:rsidP="00F165E3">
      <w:pPr>
        <w:tabs>
          <w:tab w:val="num" w:pos="720"/>
        </w:tabs>
        <w:spacing w:after="240" w:line="480" w:lineRule="auto"/>
        <w:rPr>
          <w:rFonts w:ascii="Arial" w:hAnsi="Arial" w:cs="Arial"/>
          <w:bCs/>
          <w:sz w:val="20"/>
          <w:szCs w:val="20"/>
        </w:rPr>
      </w:pPr>
      <w:r w:rsidRPr="00AC37D6">
        <w:rPr>
          <w:rFonts w:ascii="Arial" w:hAnsi="Arial" w:cs="Arial"/>
          <w:bCs/>
          <w:sz w:val="20"/>
          <w:szCs w:val="20"/>
        </w:rPr>
        <w:t>Cooke, D. 1959</w:t>
      </w:r>
      <w:r w:rsidR="00ED0805" w:rsidRPr="00AC37D6">
        <w:rPr>
          <w:rFonts w:ascii="Arial" w:hAnsi="Arial" w:cs="Arial"/>
          <w:bCs/>
          <w:sz w:val="20"/>
          <w:szCs w:val="20"/>
        </w:rPr>
        <w:t>.</w:t>
      </w:r>
      <w:r w:rsidRPr="00AC37D6">
        <w:rPr>
          <w:rFonts w:ascii="Arial" w:hAnsi="Arial" w:cs="Arial"/>
          <w:bCs/>
          <w:sz w:val="20"/>
          <w:szCs w:val="20"/>
        </w:rPr>
        <w:t xml:space="preserve"> </w:t>
      </w:r>
      <w:r w:rsidRPr="00AC37D6">
        <w:rPr>
          <w:rFonts w:ascii="Arial" w:hAnsi="Arial" w:cs="Arial"/>
          <w:bCs/>
          <w:i/>
          <w:sz w:val="20"/>
          <w:szCs w:val="20"/>
        </w:rPr>
        <w:t>The language of music</w:t>
      </w:r>
      <w:r w:rsidRPr="00AC37D6">
        <w:rPr>
          <w:rFonts w:ascii="Arial" w:hAnsi="Arial" w:cs="Arial"/>
          <w:bCs/>
          <w:sz w:val="20"/>
          <w:szCs w:val="20"/>
        </w:rPr>
        <w:t xml:space="preserve"> </w:t>
      </w:r>
      <w:r w:rsidR="004179D0" w:rsidRPr="00AC37D6">
        <w:rPr>
          <w:rFonts w:ascii="Arial" w:hAnsi="Arial" w:cs="Arial"/>
          <w:bCs/>
          <w:sz w:val="20"/>
          <w:szCs w:val="20"/>
        </w:rPr>
        <w:t>(</w:t>
      </w:r>
      <w:r w:rsidRPr="00AC37D6">
        <w:rPr>
          <w:rFonts w:ascii="Arial" w:hAnsi="Arial" w:cs="Arial"/>
          <w:bCs/>
          <w:sz w:val="20"/>
          <w:szCs w:val="20"/>
        </w:rPr>
        <w:t>Oxford</w:t>
      </w:r>
      <w:r w:rsidR="004179D0" w:rsidRPr="00AC37D6">
        <w:rPr>
          <w:rFonts w:ascii="Arial" w:hAnsi="Arial" w:cs="Arial"/>
          <w:bCs/>
          <w:sz w:val="20"/>
          <w:szCs w:val="20"/>
        </w:rPr>
        <w:t>,</w:t>
      </w:r>
      <w:r w:rsidRPr="00AC37D6">
        <w:rPr>
          <w:rFonts w:ascii="Arial" w:hAnsi="Arial" w:cs="Arial"/>
          <w:bCs/>
          <w:sz w:val="20"/>
          <w:szCs w:val="20"/>
        </w:rPr>
        <w:t xml:space="preserve"> Clarendon</w:t>
      </w:r>
      <w:r w:rsidR="004179D0" w:rsidRPr="00AC37D6">
        <w:rPr>
          <w:rFonts w:ascii="Arial" w:hAnsi="Arial" w:cs="Arial"/>
          <w:bCs/>
          <w:sz w:val="20"/>
          <w:szCs w:val="20"/>
        </w:rPr>
        <w:t>)</w:t>
      </w:r>
    </w:p>
    <w:p w14:paraId="628290F1" w14:textId="5568B0CD" w:rsidR="00B747C7" w:rsidRPr="00AC37D6" w:rsidRDefault="00B747C7"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Cross, D</w:t>
      </w:r>
      <w:r w:rsidR="00ED0805" w:rsidRPr="00AC37D6">
        <w:rPr>
          <w:rFonts w:ascii="Arial" w:hAnsi="Arial" w:cs="Arial"/>
          <w:sz w:val="20"/>
          <w:szCs w:val="20"/>
          <w:lang w:val="tr-TR"/>
        </w:rPr>
        <w:t xml:space="preserve">. </w:t>
      </w:r>
      <w:r w:rsidRPr="00AC37D6">
        <w:rPr>
          <w:rFonts w:ascii="Arial" w:hAnsi="Arial" w:cs="Arial"/>
          <w:sz w:val="20"/>
          <w:szCs w:val="20"/>
          <w:lang w:val="tr-TR"/>
        </w:rPr>
        <w:t>2020</w:t>
      </w:r>
      <w:r w:rsidR="00ED0805" w:rsidRPr="00AC37D6">
        <w:rPr>
          <w:rFonts w:ascii="Arial" w:hAnsi="Arial" w:cs="Arial"/>
          <w:sz w:val="20"/>
          <w:szCs w:val="20"/>
          <w:lang w:val="tr-TR"/>
        </w:rPr>
        <w:t>.</w:t>
      </w:r>
      <w:r w:rsidRPr="00AC37D6">
        <w:rPr>
          <w:rFonts w:ascii="Arial" w:hAnsi="Arial" w:cs="Arial"/>
          <w:sz w:val="20"/>
          <w:szCs w:val="20"/>
          <w:lang w:val="tr-TR"/>
        </w:rPr>
        <w:t xml:space="preserve"> ‘We should give Trump credit for his foreign policy successes’, </w:t>
      </w:r>
      <w:r w:rsidRPr="00AC37D6">
        <w:rPr>
          <w:rFonts w:ascii="Arial" w:hAnsi="Arial" w:cs="Arial"/>
          <w:i/>
          <w:sz w:val="20"/>
          <w:szCs w:val="20"/>
          <w:lang w:val="tr-TR"/>
        </w:rPr>
        <w:t>The Spectator</w:t>
      </w:r>
      <w:r w:rsidR="0042286C" w:rsidRPr="00AC37D6">
        <w:rPr>
          <w:rFonts w:ascii="Arial" w:hAnsi="Arial" w:cs="Arial"/>
          <w:sz w:val="20"/>
          <w:szCs w:val="20"/>
          <w:lang w:val="tr-TR"/>
        </w:rPr>
        <w:t>, 19 September.</w:t>
      </w:r>
      <w:r w:rsidRPr="00AC37D6">
        <w:rPr>
          <w:rFonts w:ascii="Arial" w:hAnsi="Arial" w:cs="Arial"/>
          <w:sz w:val="20"/>
          <w:szCs w:val="20"/>
          <w:lang w:val="tr-TR"/>
        </w:rPr>
        <w:t xml:space="preserve"> </w:t>
      </w:r>
      <w:r w:rsidR="0042286C" w:rsidRPr="00AC37D6">
        <w:rPr>
          <w:sz w:val="20"/>
          <w:szCs w:val="20"/>
        </w:rPr>
        <w:t>https://www.spectator.co.uk/article/we-should-give-trump-credit-for-his-foreign-policy-successes</w:t>
      </w:r>
      <w:r w:rsidR="0042286C" w:rsidRPr="00AC37D6">
        <w:rPr>
          <w:rFonts w:ascii="Arial" w:hAnsi="Arial" w:cs="Arial"/>
          <w:sz w:val="20"/>
          <w:szCs w:val="20"/>
          <w:lang w:val="tr-TR"/>
        </w:rPr>
        <w:t xml:space="preserve"> (accessed 9 August 2022)</w:t>
      </w:r>
    </w:p>
    <w:p w14:paraId="45FF46F1" w14:textId="32E14FE0" w:rsidR="000676A9" w:rsidRPr="00AC37D6" w:rsidRDefault="000676A9"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De Cleen, B. and N.</w:t>
      </w:r>
      <w:r w:rsidR="004179D0" w:rsidRPr="00AC37D6">
        <w:rPr>
          <w:rFonts w:ascii="Arial" w:hAnsi="Arial" w:cs="Arial"/>
          <w:sz w:val="20"/>
          <w:szCs w:val="20"/>
          <w:lang w:val="tr-TR"/>
        </w:rPr>
        <w:t xml:space="preserve"> </w:t>
      </w:r>
      <w:r w:rsidRPr="00AC37D6">
        <w:rPr>
          <w:rFonts w:ascii="Arial" w:hAnsi="Arial" w:cs="Arial"/>
          <w:sz w:val="20"/>
          <w:szCs w:val="20"/>
          <w:lang w:val="tr-TR"/>
        </w:rPr>
        <w:t>Carpentier</w:t>
      </w:r>
      <w:r w:rsidR="00ED0805" w:rsidRPr="00AC37D6">
        <w:rPr>
          <w:rFonts w:ascii="Arial" w:hAnsi="Arial" w:cs="Arial"/>
          <w:sz w:val="20"/>
          <w:szCs w:val="20"/>
          <w:lang w:val="tr-TR"/>
        </w:rPr>
        <w:t>.</w:t>
      </w:r>
      <w:r w:rsidRPr="00AC37D6">
        <w:rPr>
          <w:rFonts w:ascii="Arial" w:hAnsi="Arial" w:cs="Arial"/>
          <w:sz w:val="20"/>
          <w:szCs w:val="20"/>
          <w:lang w:val="tr-TR"/>
        </w:rPr>
        <w:t xml:space="preserve"> 2010</w:t>
      </w:r>
      <w:r w:rsidR="00ED0805" w:rsidRPr="00AC37D6">
        <w:rPr>
          <w:rFonts w:ascii="Arial" w:hAnsi="Arial" w:cs="Arial"/>
          <w:sz w:val="20"/>
          <w:szCs w:val="20"/>
          <w:lang w:val="tr-TR"/>
        </w:rPr>
        <w:t>.</w:t>
      </w:r>
      <w:r w:rsidRPr="00AC37D6">
        <w:rPr>
          <w:rFonts w:ascii="Arial" w:hAnsi="Arial" w:cs="Arial"/>
          <w:sz w:val="20"/>
          <w:szCs w:val="20"/>
          <w:lang w:val="tr-TR"/>
        </w:rPr>
        <w:t xml:space="preserve"> ‘Contesting the populist claim on “the People” through popular culture: the 0110 concerts versus the Vlaams Belang’, </w:t>
      </w:r>
      <w:r w:rsidRPr="00AC37D6">
        <w:rPr>
          <w:rFonts w:ascii="Arial" w:hAnsi="Arial" w:cs="Arial"/>
          <w:i/>
          <w:iCs/>
          <w:sz w:val="20"/>
          <w:szCs w:val="20"/>
          <w:lang w:val="tr-TR"/>
        </w:rPr>
        <w:t>Social Semiotics</w:t>
      </w:r>
      <w:r w:rsidR="0042286C" w:rsidRPr="00AC37D6">
        <w:rPr>
          <w:rFonts w:ascii="Arial" w:hAnsi="Arial" w:cs="Arial"/>
          <w:iCs/>
          <w:sz w:val="20"/>
          <w:szCs w:val="20"/>
          <w:lang w:val="tr-TR"/>
        </w:rPr>
        <w:t>,</w:t>
      </w:r>
      <w:r w:rsidRPr="00AC37D6">
        <w:rPr>
          <w:rFonts w:ascii="Arial" w:hAnsi="Arial" w:cs="Arial"/>
          <w:i/>
          <w:iCs/>
          <w:sz w:val="20"/>
          <w:szCs w:val="20"/>
          <w:lang w:val="tr-TR"/>
        </w:rPr>
        <w:t xml:space="preserve"> </w:t>
      </w:r>
      <w:r w:rsidRPr="00AC37D6">
        <w:rPr>
          <w:rFonts w:ascii="Arial" w:hAnsi="Arial" w:cs="Arial"/>
          <w:sz w:val="20"/>
          <w:szCs w:val="20"/>
          <w:lang w:val="tr-TR"/>
        </w:rPr>
        <w:t>20</w:t>
      </w:r>
      <w:r w:rsidR="0042286C" w:rsidRPr="00AC37D6">
        <w:rPr>
          <w:rFonts w:ascii="Arial" w:hAnsi="Arial" w:cs="Arial"/>
          <w:sz w:val="20"/>
          <w:szCs w:val="20"/>
          <w:lang w:val="tr-TR"/>
        </w:rPr>
        <w:t>/</w:t>
      </w:r>
      <w:r w:rsidRPr="00AC37D6">
        <w:rPr>
          <w:rFonts w:ascii="Arial" w:hAnsi="Arial" w:cs="Arial"/>
          <w:sz w:val="20"/>
          <w:szCs w:val="20"/>
          <w:lang w:val="tr-TR"/>
        </w:rPr>
        <w:t>2</w:t>
      </w:r>
      <w:r w:rsidR="00ED0805" w:rsidRPr="00AC37D6">
        <w:rPr>
          <w:rFonts w:ascii="Arial" w:hAnsi="Arial" w:cs="Arial"/>
          <w:sz w:val="20"/>
          <w:szCs w:val="20"/>
          <w:lang w:val="tr-TR"/>
        </w:rPr>
        <w:t>, pp.</w:t>
      </w:r>
      <w:r w:rsidRPr="00AC37D6">
        <w:rPr>
          <w:rFonts w:ascii="Arial" w:hAnsi="Arial" w:cs="Arial"/>
          <w:sz w:val="20"/>
          <w:szCs w:val="20"/>
          <w:lang w:val="tr-TR"/>
        </w:rPr>
        <w:t xml:space="preserve"> 175</w:t>
      </w:r>
      <w:r w:rsidR="0042286C" w:rsidRPr="00AC37D6">
        <w:rPr>
          <w:rFonts w:ascii="Arial" w:hAnsi="Arial" w:cs="Arial"/>
          <w:sz w:val="20"/>
          <w:szCs w:val="20"/>
        </w:rPr>
        <w:t>–</w:t>
      </w:r>
      <w:r w:rsidRPr="00AC37D6">
        <w:rPr>
          <w:rFonts w:ascii="Arial" w:hAnsi="Arial" w:cs="Arial"/>
          <w:sz w:val="20"/>
          <w:szCs w:val="20"/>
          <w:lang w:val="tr-TR"/>
        </w:rPr>
        <w:t>96.</w:t>
      </w:r>
    </w:p>
    <w:p w14:paraId="6D5159C6" w14:textId="57FADC6D" w:rsidR="0012657E" w:rsidRPr="00AC37D6" w:rsidRDefault="0012657E" w:rsidP="00F165E3">
      <w:pPr>
        <w:autoSpaceDE w:val="0"/>
        <w:autoSpaceDN w:val="0"/>
        <w:spacing w:after="120" w:line="480" w:lineRule="auto"/>
        <w:ind w:left="720" w:hanging="720"/>
        <w:rPr>
          <w:rFonts w:ascii="Arial" w:hAnsi="Arial" w:cs="Arial"/>
          <w:sz w:val="20"/>
          <w:szCs w:val="20"/>
          <w:lang w:val="tr-TR"/>
        </w:rPr>
      </w:pPr>
      <w:r w:rsidRPr="00AC37D6">
        <w:rPr>
          <w:rFonts w:ascii="Arial" w:hAnsi="Arial" w:cs="Arial"/>
          <w:sz w:val="20"/>
          <w:szCs w:val="20"/>
          <w:lang w:val="tr-TR"/>
        </w:rPr>
        <w:t>‘Despite desperate shor</w:t>
      </w:r>
      <w:r w:rsidR="00277437" w:rsidRPr="00AC37D6">
        <w:rPr>
          <w:rFonts w:ascii="Arial" w:hAnsi="Arial" w:cs="Arial"/>
          <w:sz w:val="20"/>
          <w:szCs w:val="20"/>
          <w:lang w:val="tr-TR"/>
        </w:rPr>
        <w:t>ta</w:t>
      </w:r>
      <w:r w:rsidRPr="00AC37D6">
        <w:rPr>
          <w:rFonts w:ascii="Arial" w:hAnsi="Arial" w:cs="Arial"/>
          <w:sz w:val="20"/>
          <w:szCs w:val="20"/>
          <w:lang w:val="tr-TR"/>
        </w:rPr>
        <w:t>ges</w:t>
      </w:r>
      <w:r w:rsidR="00277437" w:rsidRPr="00AC37D6">
        <w:rPr>
          <w:rFonts w:ascii="Arial" w:hAnsi="Arial" w:cs="Arial"/>
          <w:sz w:val="20"/>
          <w:szCs w:val="20"/>
          <w:lang w:val="tr-TR"/>
        </w:rPr>
        <w:t xml:space="preserve">, </w:t>
      </w:r>
      <w:r w:rsidRPr="00AC37D6">
        <w:rPr>
          <w:rFonts w:ascii="Arial" w:hAnsi="Arial" w:cs="Arial"/>
          <w:sz w:val="20"/>
          <w:szCs w:val="20"/>
          <w:lang w:val="tr-TR"/>
        </w:rPr>
        <w:t>US fails to mount robust response in Puerto Rico</w:t>
      </w:r>
      <w:r w:rsidR="00277437" w:rsidRPr="00AC37D6">
        <w:rPr>
          <w:rFonts w:ascii="Arial" w:hAnsi="Arial" w:cs="Arial"/>
          <w:sz w:val="20"/>
          <w:szCs w:val="20"/>
          <w:lang w:val="tr-TR"/>
        </w:rPr>
        <w:t>’</w:t>
      </w:r>
      <w:r w:rsidRPr="00AC37D6">
        <w:rPr>
          <w:rFonts w:ascii="Arial" w:hAnsi="Arial" w:cs="Arial"/>
          <w:sz w:val="20"/>
          <w:szCs w:val="20"/>
          <w:lang w:val="tr-TR"/>
        </w:rPr>
        <w:t xml:space="preserve">. </w:t>
      </w:r>
      <w:r w:rsidR="00277437" w:rsidRPr="00AC37D6">
        <w:rPr>
          <w:rFonts w:ascii="Arial" w:hAnsi="Arial" w:cs="Arial"/>
          <w:sz w:val="20"/>
          <w:szCs w:val="20"/>
          <w:lang w:val="tr-TR"/>
        </w:rPr>
        <w:t>2017. Oxfam</w:t>
      </w:r>
      <w:r w:rsidR="0042286C" w:rsidRPr="00AC37D6">
        <w:rPr>
          <w:rFonts w:ascii="Arial" w:hAnsi="Arial" w:cs="Arial"/>
          <w:sz w:val="20"/>
          <w:szCs w:val="20"/>
          <w:lang w:val="tr-TR"/>
        </w:rPr>
        <w:t>, 2 October.https://www.oxfamamerica.org/explore/stories/despite-desperate-shortages-us-fails-to-mount-robust-response-in-puerto-rico/ (accessed 9 August 2022)</w:t>
      </w:r>
    </w:p>
    <w:p w14:paraId="64EDF30B" w14:textId="45799B8E" w:rsidR="002907D8" w:rsidRPr="00AC37D6" w:rsidRDefault="002907D8"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Eatwell</w:t>
      </w:r>
      <w:r w:rsidR="00ED0805" w:rsidRPr="00AC37D6">
        <w:rPr>
          <w:rFonts w:ascii="Arial" w:hAnsi="Arial" w:cs="Arial"/>
          <w:sz w:val="20"/>
          <w:szCs w:val="20"/>
          <w:lang w:val="tr-TR"/>
        </w:rPr>
        <w:t>,</w:t>
      </w:r>
      <w:r w:rsidRPr="00AC37D6">
        <w:rPr>
          <w:rFonts w:ascii="Arial" w:hAnsi="Arial" w:cs="Arial"/>
          <w:sz w:val="20"/>
          <w:szCs w:val="20"/>
          <w:lang w:val="tr-TR"/>
        </w:rPr>
        <w:t xml:space="preserve"> R</w:t>
      </w:r>
      <w:r w:rsidR="00ED0805" w:rsidRPr="00AC37D6">
        <w:rPr>
          <w:rFonts w:ascii="Arial" w:hAnsi="Arial" w:cs="Arial"/>
          <w:sz w:val="20"/>
          <w:szCs w:val="20"/>
          <w:lang w:val="tr-TR"/>
        </w:rPr>
        <w:t>.</w:t>
      </w:r>
      <w:r w:rsidR="006C6353" w:rsidRPr="00AC37D6">
        <w:rPr>
          <w:rFonts w:ascii="Arial" w:hAnsi="Arial" w:cs="Arial"/>
          <w:sz w:val="20"/>
          <w:szCs w:val="20"/>
          <w:lang w:val="tr-TR"/>
        </w:rPr>
        <w:t>,</w:t>
      </w:r>
      <w:r w:rsidRPr="00AC37D6">
        <w:rPr>
          <w:rFonts w:ascii="Arial" w:hAnsi="Arial" w:cs="Arial"/>
          <w:sz w:val="20"/>
          <w:szCs w:val="20"/>
          <w:lang w:val="tr-TR"/>
        </w:rPr>
        <w:t xml:space="preserve"> and Goodwin</w:t>
      </w:r>
      <w:r w:rsidR="006C6353" w:rsidRPr="00AC37D6">
        <w:rPr>
          <w:rFonts w:ascii="Arial" w:hAnsi="Arial" w:cs="Arial"/>
          <w:sz w:val="20"/>
          <w:szCs w:val="20"/>
          <w:lang w:val="tr-TR"/>
        </w:rPr>
        <w:t>, M</w:t>
      </w:r>
      <w:r w:rsidR="00ED0805" w:rsidRPr="00AC37D6">
        <w:rPr>
          <w:rFonts w:ascii="Arial" w:hAnsi="Arial" w:cs="Arial"/>
          <w:sz w:val="20"/>
          <w:szCs w:val="20"/>
          <w:lang w:val="tr-TR"/>
        </w:rPr>
        <w:t xml:space="preserve">. </w:t>
      </w:r>
      <w:r w:rsidRPr="00AC37D6">
        <w:rPr>
          <w:rFonts w:ascii="Arial" w:hAnsi="Arial" w:cs="Arial"/>
          <w:sz w:val="20"/>
          <w:szCs w:val="20"/>
          <w:lang w:val="tr-TR"/>
        </w:rPr>
        <w:t>2018</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National Populism: The Revolt Against Liberal Democracy</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Penguin</w:t>
      </w:r>
      <w:r w:rsidR="004179D0" w:rsidRPr="00AC37D6">
        <w:rPr>
          <w:rFonts w:ascii="Arial" w:hAnsi="Arial" w:cs="Arial"/>
          <w:sz w:val="20"/>
          <w:szCs w:val="20"/>
          <w:lang w:val="tr-TR"/>
        </w:rPr>
        <w:t>)</w:t>
      </w:r>
    </w:p>
    <w:p w14:paraId="1791DF6A" w14:textId="7DFFD209" w:rsidR="00FD15D5" w:rsidRPr="00AC37D6" w:rsidRDefault="00FD15D5" w:rsidP="00ED0805">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Eyerman, R.</w:t>
      </w:r>
      <w:r w:rsidR="006C6353" w:rsidRPr="00AC37D6">
        <w:rPr>
          <w:rFonts w:ascii="Arial" w:hAnsi="Arial" w:cs="Arial"/>
          <w:sz w:val="20"/>
          <w:szCs w:val="20"/>
          <w:lang w:val="tr-TR"/>
        </w:rPr>
        <w:t>,</w:t>
      </w:r>
      <w:r w:rsidRPr="00AC37D6">
        <w:rPr>
          <w:rFonts w:ascii="Arial" w:hAnsi="Arial" w:cs="Arial"/>
          <w:sz w:val="20"/>
          <w:szCs w:val="20"/>
          <w:lang w:val="tr-TR"/>
        </w:rPr>
        <w:t xml:space="preserve"> and Jamison</w:t>
      </w:r>
      <w:r w:rsidR="006C6353" w:rsidRPr="00AC37D6">
        <w:rPr>
          <w:rFonts w:ascii="Arial" w:hAnsi="Arial" w:cs="Arial"/>
          <w:sz w:val="20"/>
          <w:szCs w:val="20"/>
          <w:lang w:val="tr-TR"/>
        </w:rPr>
        <w:t>, A</w:t>
      </w:r>
      <w:r w:rsidR="004179D0" w:rsidRPr="00AC37D6">
        <w:rPr>
          <w:rFonts w:ascii="Arial" w:hAnsi="Arial" w:cs="Arial"/>
          <w:sz w:val="20"/>
          <w:szCs w:val="20"/>
          <w:lang w:val="tr-TR"/>
        </w:rPr>
        <w:t>.</w:t>
      </w:r>
      <w:r w:rsidRPr="00AC37D6">
        <w:rPr>
          <w:rFonts w:ascii="Arial" w:hAnsi="Arial" w:cs="Arial"/>
          <w:sz w:val="20"/>
          <w:szCs w:val="20"/>
          <w:lang w:val="tr-TR"/>
        </w:rPr>
        <w:t xml:space="preserve"> 1998</w:t>
      </w:r>
      <w:r w:rsidR="004179D0"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Music and Social Movements: Mobilising traditions in the Twentieth century</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Cambridge</w:t>
      </w:r>
      <w:r w:rsidR="004179D0" w:rsidRPr="00AC37D6">
        <w:rPr>
          <w:rFonts w:ascii="Arial" w:hAnsi="Arial" w:cs="Arial"/>
          <w:sz w:val="20"/>
          <w:szCs w:val="20"/>
          <w:lang w:val="tr-TR"/>
        </w:rPr>
        <w:t>,</w:t>
      </w:r>
      <w:r w:rsidRPr="00AC37D6">
        <w:rPr>
          <w:rFonts w:ascii="Arial" w:hAnsi="Arial" w:cs="Arial"/>
          <w:sz w:val="20"/>
          <w:szCs w:val="20"/>
          <w:lang w:val="tr-TR"/>
        </w:rPr>
        <w:t xml:space="preserve"> Cambridge University Press</w:t>
      </w:r>
      <w:r w:rsidR="004179D0" w:rsidRPr="00AC37D6">
        <w:rPr>
          <w:rFonts w:ascii="Arial" w:hAnsi="Arial" w:cs="Arial"/>
          <w:sz w:val="20"/>
          <w:szCs w:val="20"/>
          <w:lang w:val="tr-TR"/>
        </w:rPr>
        <w:t>)</w:t>
      </w:r>
      <w:r w:rsidR="004A487A" w:rsidRPr="00AC37D6">
        <w:rPr>
          <w:rFonts w:ascii="Arial" w:hAnsi="Arial" w:cs="Arial"/>
          <w:sz w:val="20"/>
          <w:szCs w:val="20"/>
          <w:lang w:val="tr-TR"/>
        </w:rPr>
        <w:t xml:space="preserve"> </w:t>
      </w:r>
    </w:p>
    <w:p w14:paraId="5234A6FF" w14:textId="5A29AC16" w:rsidR="0094118B" w:rsidRPr="00AC37D6" w:rsidRDefault="0094118B" w:rsidP="00ED0805">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Fairclough, N. 2003</w:t>
      </w:r>
      <w:r w:rsidR="00ED0805"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Analyzing Discourse: Textual analysis for Social Research</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Routledge</w:t>
      </w:r>
      <w:r w:rsidR="004179D0" w:rsidRPr="00AC37D6">
        <w:rPr>
          <w:rFonts w:ascii="Arial" w:hAnsi="Arial" w:cs="Arial"/>
          <w:sz w:val="20"/>
          <w:szCs w:val="20"/>
          <w:lang w:val="tr-TR"/>
        </w:rPr>
        <w:t>)</w:t>
      </w:r>
    </w:p>
    <w:p w14:paraId="48F75509" w14:textId="03B226A5" w:rsidR="00721D0E"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Flowerdew, J.</w:t>
      </w:r>
      <w:r w:rsidR="006C6353" w:rsidRPr="00AC37D6">
        <w:rPr>
          <w:rFonts w:ascii="Arial" w:hAnsi="Arial" w:cs="Arial"/>
          <w:sz w:val="20"/>
          <w:szCs w:val="20"/>
          <w:lang w:val="tr-TR"/>
        </w:rPr>
        <w:t>,</w:t>
      </w:r>
      <w:r w:rsidRPr="00AC37D6">
        <w:rPr>
          <w:rFonts w:ascii="Arial" w:hAnsi="Arial" w:cs="Arial"/>
          <w:sz w:val="20"/>
          <w:szCs w:val="20"/>
          <w:lang w:val="tr-TR"/>
        </w:rPr>
        <w:t xml:space="preserve"> and Leong</w:t>
      </w:r>
      <w:r w:rsidR="006C6353" w:rsidRPr="00AC37D6">
        <w:rPr>
          <w:rFonts w:ascii="Arial" w:hAnsi="Arial" w:cs="Arial"/>
          <w:sz w:val="20"/>
          <w:szCs w:val="20"/>
          <w:lang w:val="tr-TR"/>
        </w:rPr>
        <w:t>, S</w:t>
      </w:r>
      <w:r w:rsidRPr="00AC37D6">
        <w:rPr>
          <w:rFonts w:ascii="Arial" w:hAnsi="Arial" w:cs="Arial"/>
          <w:sz w:val="20"/>
          <w:szCs w:val="20"/>
          <w:lang w:val="tr-TR"/>
        </w:rPr>
        <w:t>. 2007</w:t>
      </w:r>
      <w:r w:rsidR="00ED0805" w:rsidRPr="00AC37D6">
        <w:rPr>
          <w:rFonts w:ascii="Arial" w:hAnsi="Arial" w:cs="Arial"/>
          <w:sz w:val="20"/>
          <w:szCs w:val="20"/>
          <w:lang w:val="tr-TR"/>
        </w:rPr>
        <w:t>.</w:t>
      </w:r>
      <w:r w:rsidRPr="00AC37D6">
        <w:rPr>
          <w:rFonts w:ascii="Arial" w:hAnsi="Arial" w:cs="Arial"/>
          <w:sz w:val="20"/>
          <w:szCs w:val="20"/>
          <w:lang w:val="tr-TR"/>
        </w:rPr>
        <w:t xml:space="preserve"> ‘Metaphors in the discursive construction of patriotism: the case of Hong Kong’s constitutional reform debate’, </w:t>
      </w:r>
      <w:r w:rsidRPr="00AC37D6">
        <w:rPr>
          <w:rFonts w:ascii="Arial" w:hAnsi="Arial" w:cs="Arial"/>
          <w:i/>
          <w:sz w:val="20"/>
          <w:szCs w:val="20"/>
          <w:lang w:val="tr-TR"/>
        </w:rPr>
        <w:t>Discourse and Society</w:t>
      </w:r>
      <w:r w:rsidRPr="00AC37D6">
        <w:rPr>
          <w:rFonts w:ascii="Arial" w:hAnsi="Arial" w:cs="Arial"/>
          <w:sz w:val="20"/>
          <w:szCs w:val="20"/>
          <w:lang w:val="tr-TR"/>
        </w:rPr>
        <w:t>, 18</w:t>
      </w:r>
      <w:r w:rsidR="006C6353" w:rsidRPr="00AC37D6">
        <w:rPr>
          <w:rFonts w:ascii="Arial" w:hAnsi="Arial" w:cs="Arial"/>
          <w:sz w:val="20"/>
          <w:szCs w:val="20"/>
          <w:lang w:val="tr-TR"/>
        </w:rPr>
        <w:t>/</w:t>
      </w:r>
      <w:r w:rsidRPr="00AC37D6">
        <w:rPr>
          <w:rFonts w:ascii="Arial" w:hAnsi="Arial" w:cs="Arial"/>
          <w:sz w:val="20"/>
          <w:szCs w:val="20"/>
          <w:lang w:val="tr-TR"/>
        </w:rPr>
        <w:t>3</w:t>
      </w:r>
      <w:r w:rsidR="00ED0805" w:rsidRPr="00AC37D6">
        <w:rPr>
          <w:rFonts w:ascii="Arial" w:hAnsi="Arial" w:cs="Arial"/>
          <w:sz w:val="20"/>
          <w:szCs w:val="20"/>
          <w:lang w:val="tr-TR"/>
        </w:rPr>
        <w:t>, pp.</w:t>
      </w:r>
      <w:r w:rsidRPr="00AC37D6">
        <w:rPr>
          <w:rFonts w:ascii="Arial" w:hAnsi="Arial" w:cs="Arial"/>
          <w:sz w:val="20"/>
          <w:szCs w:val="20"/>
          <w:lang w:val="tr-TR"/>
        </w:rPr>
        <w:t xml:space="preserve"> 273</w:t>
      </w:r>
      <w:r w:rsidR="006C6353" w:rsidRPr="00AC37D6">
        <w:rPr>
          <w:rFonts w:ascii="Arial" w:hAnsi="Arial" w:cs="Arial"/>
          <w:sz w:val="20"/>
          <w:szCs w:val="20"/>
        </w:rPr>
        <w:t>–</w:t>
      </w:r>
      <w:r w:rsidRPr="00AC37D6">
        <w:rPr>
          <w:rFonts w:ascii="Arial" w:hAnsi="Arial" w:cs="Arial"/>
          <w:sz w:val="20"/>
          <w:szCs w:val="20"/>
          <w:lang w:val="tr-TR"/>
        </w:rPr>
        <w:t>94</w:t>
      </w:r>
    </w:p>
    <w:p w14:paraId="53861049" w14:textId="609B8FCB" w:rsidR="00DA5240" w:rsidRPr="00AC37D6" w:rsidRDefault="00DA5240"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Fonagy, I.</w:t>
      </w:r>
      <w:r w:rsidR="006C6353" w:rsidRPr="00AC37D6">
        <w:rPr>
          <w:rFonts w:ascii="Arial" w:hAnsi="Arial" w:cs="Arial"/>
          <w:sz w:val="20"/>
          <w:szCs w:val="20"/>
          <w:lang w:val="tr-TR"/>
        </w:rPr>
        <w:t>,</w:t>
      </w:r>
      <w:r w:rsidRPr="00AC37D6">
        <w:rPr>
          <w:rFonts w:ascii="Arial" w:hAnsi="Arial" w:cs="Arial"/>
          <w:sz w:val="20"/>
          <w:szCs w:val="20"/>
          <w:lang w:val="tr-TR"/>
        </w:rPr>
        <w:t xml:space="preserve"> and Magdics</w:t>
      </w:r>
      <w:r w:rsidR="006C6353" w:rsidRPr="00AC37D6">
        <w:rPr>
          <w:rFonts w:ascii="Arial" w:hAnsi="Arial" w:cs="Arial"/>
          <w:sz w:val="20"/>
          <w:szCs w:val="20"/>
          <w:lang w:val="tr-TR"/>
        </w:rPr>
        <w:t>, K</w:t>
      </w:r>
      <w:r w:rsidRPr="00AC37D6">
        <w:rPr>
          <w:rFonts w:ascii="Arial" w:hAnsi="Arial" w:cs="Arial"/>
          <w:sz w:val="20"/>
          <w:szCs w:val="20"/>
          <w:lang w:val="tr-TR"/>
        </w:rPr>
        <w:t>. 1972</w:t>
      </w:r>
      <w:r w:rsidR="00ED0805" w:rsidRPr="00AC37D6">
        <w:rPr>
          <w:rFonts w:ascii="Arial" w:hAnsi="Arial" w:cs="Arial"/>
          <w:sz w:val="20"/>
          <w:szCs w:val="20"/>
          <w:lang w:val="tr-TR"/>
        </w:rPr>
        <w:t>.</w:t>
      </w:r>
      <w:r w:rsidRPr="00AC37D6">
        <w:rPr>
          <w:rFonts w:ascii="Arial" w:hAnsi="Arial" w:cs="Arial"/>
          <w:sz w:val="20"/>
          <w:szCs w:val="20"/>
          <w:lang w:val="tr-TR"/>
        </w:rPr>
        <w:t xml:space="preserve"> 'Emotional Patterns in Intonation and Music', in </w:t>
      </w:r>
      <w:r w:rsidR="00ED0805" w:rsidRPr="00AC37D6">
        <w:rPr>
          <w:rFonts w:ascii="Arial" w:hAnsi="Arial" w:cs="Arial"/>
          <w:i/>
          <w:sz w:val="20"/>
          <w:szCs w:val="20"/>
          <w:lang w:val="tr-TR"/>
        </w:rPr>
        <w:t>Intonation</w:t>
      </w:r>
      <w:r w:rsidR="00345E7D" w:rsidRPr="00AC37D6">
        <w:rPr>
          <w:rFonts w:ascii="Arial" w:hAnsi="Arial" w:cs="Arial"/>
          <w:sz w:val="20"/>
          <w:szCs w:val="20"/>
          <w:lang w:val="tr-TR"/>
        </w:rPr>
        <w:t>, ed.</w:t>
      </w:r>
      <w:r w:rsidR="00ED0805" w:rsidRPr="00AC37D6">
        <w:rPr>
          <w:rFonts w:ascii="Arial" w:hAnsi="Arial" w:cs="Arial"/>
          <w:sz w:val="20"/>
          <w:szCs w:val="20"/>
          <w:lang w:val="tr-TR"/>
        </w:rPr>
        <w:t xml:space="preserve"> </w:t>
      </w:r>
      <w:r w:rsidRPr="00AC37D6">
        <w:rPr>
          <w:rFonts w:ascii="Arial" w:hAnsi="Arial" w:cs="Arial"/>
          <w:sz w:val="20"/>
          <w:szCs w:val="20"/>
          <w:lang w:val="tr-TR"/>
        </w:rPr>
        <w:t>D.</w:t>
      </w:r>
      <w:r w:rsidR="006C6353" w:rsidRPr="00AC37D6">
        <w:rPr>
          <w:rFonts w:ascii="Arial" w:hAnsi="Arial" w:cs="Arial"/>
          <w:sz w:val="20"/>
          <w:szCs w:val="20"/>
          <w:lang w:val="tr-TR"/>
        </w:rPr>
        <w:t xml:space="preserve"> </w:t>
      </w:r>
      <w:r w:rsidRPr="00AC37D6">
        <w:rPr>
          <w:rFonts w:ascii="Arial" w:hAnsi="Arial" w:cs="Arial"/>
          <w:sz w:val="20"/>
          <w:szCs w:val="20"/>
          <w:lang w:val="tr-TR"/>
        </w:rPr>
        <w:t>L.</w:t>
      </w:r>
      <w:r w:rsidR="006C6353" w:rsidRPr="00AC37D6">
        <w:rPr>
          <w:rFonts w:ascii="Arial" w:hAnsi="Arial" w:cs="Arial"/>
          <w:sz w:val="20"/>
          <w:szCs w:val="20"/>
          <w:lang w:val="tr-TR"/>
        </w:rPr>
        <w:t xml:space="preserve"> </w:t>
      </w:r>
      <w:r w:rsidRPr="00AC37D6">
        <w:rPr>
          <w:rFonts w:ascii="Arial" w:hAnsi="Arial" w:cs="Arial"/>
          <w:sz w:val="20"/>
          <w:szCs w:val="20"/>
          <w:lang w:val="tr-TR"/>
        </w:rPr>
        <w:t xml:space="preserve">Bolinger </w:t>
      </w:r>
      <w:r w:rsidR="00345E7D" w:rsidRPr="00AC37D6">
        <w:rPr>
          <w:rFonts w:ascii="Arial" w:hAnsi="Arial" w:cs="Arial"/>
          <w:sz w:val="20"/>
          <w:szCs w:val="20"/>
          <w:lang w:val="tr-TR"/>
        </w:rPr>
        <w:t>(</w:t>
      </w:r>
      <w:r w:rsidRPr="00AC37D6">
        <w:rPr>
          <w:rFonts w:ascii="Arial" w:hAnsi="Arial" w:cs="Arial"/>
          <w:sz w:val="20"/>
          <w:szCs w:val="20"/>
          <w:lang w:val="tr-TR"/>
        </w:rPr>
        <w:t>Harmondsworth</w:t>
      </w:r>
      <w:r w:rsidR="006C6353" w:rsidRPr="00AC37D6">
        <w:rPr>
          <w:rFonts w:ascii="Arial" w:hAnsi="Arial" w:cs="Arial"/>
          <w:sz w:val="20"/>
          <w:szCs w:val="20"/>
          <w:lang w:val="tr-TR"/>
        </w:rPr>
        <w:t>,</w:t>
      </w:r>
      <w:r w:rsidRPr="00AC37D6">
        <w:rPr>
          <w:rFonts w:ascii="Arial" w:hAnsi="Arial" w:cs="Arial"/>
          <w:sz w:val="20"/>
          <w:szCs w:val="20"/>
          <w:lang w:val="tr-TR"/>
        </w:rPr>
        <w:t xml:space="preserve"> Penguin</w:t>
      </w:r>
      <w:r w:rsidR="00345E7D" w:rsidRPr="00AC37D6">
        <w:rPr>
          <w:rFonts w:ascii="Arial" w:hAnsi="Arial" w:cs="Arial"/>
          <w:sz w:val="20"/>
          <w:szCs w:val="20"/>
          <w:lang w:val="tr-TR"/>
        </w:rPr>
        <w:t>)</w:t>
      </w:r>
      <w:r w:rsidR="00E84D6A" w:rsidRPr="00AC37D6">
        <w:rPr>
          <w:rFonts w:ascii="Arial" w:hAnsi="Arial" w:cs="Arial"/>
          <w:sz w:val="20"/>
          <w:szCs w:val="20"/>
          <w:lang w:val="tr-TR"/>
        </w:rPr>
        <w:t>, pp. 293</w:t>
      </w:r>
      <w:r w:rsidR="006C6353" w:rsidRPr="00AC37D6">
        <w:rPr>
          <w:rFonts w:ascii="Arial" w:hAnsi="Arial" w:cs="Arial"/>
          <w:sz w:val="20"/>
          <w:szCs w:val="20"/>
        </w:rPr>
        <w:t>–</w:t>
      </w:r>
      <w:r w:rsidR="00E84D6A" w:rsidRPr="00AC37D6">
        <w:rPr>
          <w:rFonts w:ascii="Arial" w:hAnsi="Arial" w:cs="Arial"/>
          <w:sz w:val="20"/>
          <w:szCs w:val="20"/>
          <w:lang w:val="tr-TR"/>
        </w:rPr>
        <w:t>326</w:t>
      </w:r>
    </w:p>
    <w:p w14:paraId="592BAE70" w14:textId="4AE83D3B" w:rsidR="005B1E9A"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Forman, M. 2002</w:t>
      </w:r>
      <w:r w:rsidR="00E84D6A"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The Hood Comes First: Race, Spac</w:t>
      </w:r>
      <w:r w:rsidR="004179D0" w:rsidRPr="00AC37D6">
        <w:rPr>
          <w:rFonts w:ascii="Arial" w:hAnsi="Arial" w:cs="Arial"/>
          <w:i/>
          <w:sz w:val="20"/>
          <w:szCs w:val="20"/>
          <w:lang w:val="tr-TR"/>
        </w:rPr>
        <w:t>e, And Place In Rap And Hip-Hop</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Middletown</w:t>
      </w:r>
      <w:r w:rsidR="004179D0" w:rsidRPr="00AC37D6">
        <w:rPr>
          <w:rFonts w:ascii="Arial" w:hAnsi="Arial" w:cs="Arial"/>
          <w:sz w:val="20"/>
          <w:szCs w:val="20"/>
          <w:lang w:val="tr-TR"/>
        </w:rPr>
        <w:t>,</w:t>
      </w:r>
      <w:r w:rsidRPr="00AC37D6">
        <w:rPr>
          <w:rFonts w:ascii="Arial" w:hAnsi="Arial" w:cs="Arial"/>
          <w:sz w:val="20"/>
          <w:szCs w:val="20"/>
          <w:lang w:val="tr-TR"/>
        </w:rPr>
        <w:t xml:space="preserve"> Wesleyan University Press</w:t>
      </w:r>
      <w:r w:rsidR="004179D0" w:rsidRPr="00AC37D6">
        <w:rPr>
          <w:rFonts w:ascii="Arial" w:hAnsi="Arial" w:cs="Arial"/>
          <w:sz w:val="20"/>
          <w:szCs w:val="20"/>
          <w:lang w:val="tr-TR"/>
        </w:rPr>
        <w:t>)</w:t>
      </w:r>
    </w:p>
    <w:p w14:paraId="7BCFEA6E" w14:textId="3F630430" w:rsidR="00720797" w:rsidRPr="00AC37D6" w:rsidRDefault="00720797"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lastRenderedPageBreak/>
        <w:t>Fraley, T. 2009</w:t>
      </w:r>
      <w:r w:rsidR="00E84D6A" w:rsidRPr="00AC37D6">
        <w:rPr>
          <w:rFonts w:ascii="Arial" w:hAnsi="Arial" w:cs="Arial"/>
          <w:sz w:val="20"/>
          <w:szCs w:val="20"/>
          <w:lang w:val="tr-TR"/>
        </w:rPr>
        <w:t>.</w:t>
      </w:r>
      <w:r w:rsidRPr="00AC37D6">
        <w:rPr>
          <w:rFonts w:ascii="Arial" w:hAnsi="Arial" w:cs="Arial"/>
          <w:sz w:val="20"/>
          <w:szCs w:val="20"/>
          <w:lang w:val="tr-TR"/>
        </w:rPr>
        <w:t xml:space="preserve"> ‘I Got a Natural Skill…: Hip-Hop, Authenticity, and Whiteness’, </w:t>
      </w:r>
      <w:r w:rsidRPr="00AC37D6">
        <w:rPr>
          <w:rFonts w:ascii="Arial" w:hAnsi="Arial" w:cs="Arial"/>
          <w:i/>
          <w:sz w:val="20"/>
          <w:szCs w:val="20"/>
          <w:lang w:val="tr-TR"/>
        </w:rPr>
        <w:t>Howard Journal of Communications</w:t>
      </w:r>
      <w:r w:rsidRPr="00AC37D6">
        <w:rPr>
          <w:rFonts w:ascii="Arial" w:hAnsi="Arial" w:cs="Arial"/>
          <w:sz w:val="20"/>
          <w:szCs w:val="20"/>
          <w:lang w:val="tr-TR"/>
        </w:rPr>
        <w:t>, 20</w:t>
      </w:r>
      <w:r w:rsidR="008F18F1" w:rsidRPr="00AC37D6">
        <w:rPr>
          <w:rFonts w:ascii="Arial" w:hAnsi="Arial" w:cs="Arial"/>
          <w:sz w:val="20"/>
          <w:szCs w:val="20"/>
          <w:lang w:val="tr-TR"/>
        </w:rPr>
        <w:t>/</w:t>
      </w:r>
      <w:r w:rsidRPr="00AC37D6">
        <w:rPr>
          <w:rFonts w:ascii="Arial" w:hAnsi="Arial" w:cs="Arial"/>
          <w:sz w:val="20"/>
          <w:szCs w:val="20"/>
          <w:lang w:val="tr-TR"/>
        </w:rPr>
        <w:t>1</w:t>
      </w:r>
      <w:r w:rsidR="00E84D6A" w:rsidRPr="00AC37D6">
        <w:rPr>
          <w:rFonts w:ascii="Arial" w:hAnsi="Arial" w:cs="Arial"/>
          <w:sz w:val="20"/>
          <w:szCs w:val="20"/>
          <w:lang w:val="tr-TR"/>
        </w:rPr>
        <w:t>, pp.</w:t>
      </w:r>
      <w:r w:rsidRPr="00AC37D6">
        <w:rPr>
          <w:rFonts w:ascii="Arial" w:hAnsi="Arial" w:cs="Arial"/>
          <w:sz w:val="20"/>
          <w:szCs w:val="20"/>
          <w:lang w:val="tr-TR"/>
        </w:rPr>
        <w:t xml:space="preserve"> 37</w:t>
      </w:r>
      <w:r w:rsidR="006C6353" w:rsidRPr="00AC37D6">
        <w:rPr>
          <w:rFonts w:ascii="Arial" w:hAnsi="Arial" w:cs="Arial"/>
          <w:sz w:val="20"/>
          <w:szCs w:val="20"/>
        </w:rPr>
        <w:t>–</w:t>
      </w:r>
      <w:r w:rsidRPr="00AC37D6">
        <w:rPr>
          <w:rFonts w:ascii="Arial" w:hAnsi="Arial" w:cs="Arial"/>
          <w:sz w:val="20"/>
          <w:szCs w:val="20"/>
          <w:lang w:val="tr-TR"/>
        </w:rPr>
        <w:t>54</w:t>
      </w:r>
    </w:p>
    <w:p w14:paraId="726185CE" w14:textId="28151135" w:rsidR="00720797" w:rsidRPr="00AC37D6" w:rsidRDefault="00720797"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Frith, S. 1981</w:t>
      </w:r>
      <w:r w:rsidR="00E84D6A"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 xml:space="preserve">Sound </w:t>
      </w:r>
      <w:r w:rsidR="006C6353" w:rsidRPr="00AC37D6">
        <w:rPr>
          <w:rFonts w:ascii="Arial" w:hAnsi="Arial" w:cs="Arial"/>
          <w:i/>
          <w:sz w:val="20"/>
          <w:szCs w:val="20"/>
          <w:lang w:val="tr-TR"/>
        </w:rPr>
        <w:t>e</w:t>
      </w:r>
      <w:r w:rsidRPr="00AC37D6">
        <w:rPr>
          <w:rFonts w:ascii="Arial" w:hAnsi="Arial" w:cs="Arial"/>
          <w:i/>
          <w:sz w:val="20"/>
          <w:szCs w:val="20"/>
          <w:lang w:val="tr-TR"/>
        </w:rPr>
        <w:t xml:space="preserve">ffects: Youth, </w:t>
      </w:r>
      <w:r w:rsidR="006C6353" w:rsidRPr="00AC37D6">
        <w:rPr>
          <w:rFonts w:ascii="Arial" w:hAnsi="Arial" w:cs="Arial"/>
          <w:i/>
          <w:sz w:val="20"/>
          <w:szCs w:val="20"/>
          <w:lang w:val="tr-TR"/>
        </w:rPr>
        <w:t>l</w:t>
      </w:r>
      <w:r w:rsidRPr="00AC37D6">
        <w:rPr>
          <w:rFonts w:ascii="Arial" w:hAnsi="Arial" w:cs="Arial"/>
          <w:i/>
          <w:sz w:val="20"/>
          <w:szCs w:val="20"/>
          <w:lang w:val="tr-TR"/>
        </w:rPr>
        <w:t>eisure and the politics of rock’n’roll</w:t>
      </w:r>
      <w:r w:rsidRPr="00AC37D6">
        <w:rPr>
          <w:rFonts w:ascii="Arial" w:hAnsi="Arial" w:cs="Arial"/>
          <w:sz w:val="20"/>
          <w:szCs w:val="20"/>
          <w:lang w:val="tr-TR"/>
        </w:rPr>
        <w:t xml:space="preserve"> </w:t>
      </w:r>
      <w:r w:rsidR="006C6353" w:rsidRPr="00AC37D6">
        <w:rPr>
          <w:rFonts w:ascii="Arial" w:hAnsi="Arial" w:cs="Arial"/>
          <w:sz w:val="20"/>
          <w:szCs w:val="20"/>
          <w:lang w:val="tr-TR"/>
        </w:rPr>
        <w:t>(</w:t>
      </w:r>
      <w:r w:rsidRPr="00AC37D6">
        <w:rPr>
          <w:rFonts w:ascii="Arial" w:hAnsi="Arial" w:cs="Arial"/>
          <w:sz w:val="20"/>
          <w:szCs w:val="20"/>
          <w:lang w:val="tr-TR"/>
        </w:rPr>
        <w:t>New York</w:t>
      </w:r>
      <w:r w:rsidR="006C6353" w:rsidRPr="00AC37D6">
        <w:rPr>
          <w:rFonts w:ascii="Arial" w:hAnsi="Arial" w:cs="Arial"/>
          <w:sz w:val="20"/>
          <w:szCs w:val="20"/>
          <w:lang w:val="tr-TR"/>
        </w:rPr>
        <w:t>,</w:t>
      </w:r>
      <w:r w:rsidRPr="00AC37D6">
        <w:rPr>
          <w:rFonts w:ascii="Arial" w:hAnsi="Arial" w:cs="Arial"/>
          <w:sz w:val="20"/>
          <w:szCs w:val="20"/>
          <w:lang w:val="tr-TR"/>
        </w:rPr>
        <w:t xml:space="preserve"> Pantheon</w:t>
      </w:r>
      <w:r w:rsidR="006C6353" w:rsidRPr="00AC37D6">
        <w:rPr>
          <w:rFonts w:ascii="Arial" w:hAnsi="Arial" w:cs="Arial"/>
          <w:sz w:val="20"/>
          <w:szCs w:val="20"/>
          <w:lang w:val="tr-TR"/>
        </w:rPr>
        <w:t>)</w:t>
      </w:r>
    </w:p>
    <w:p w14:paraId="225715D1" w14:textId="4B41F10D" w:rsidR="00FD15D5" w:rsidRPr="00AC37D6" w:rsidRDefault="00FD15D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Frith, S. 1988</w:t>
      </w:r>
      <w:r w:rsidR="004179D0"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Music for pleasure: Essays in the sociology of pop</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Cambridge</w:t>
      </w:r>
      <w:r w:rsidR="004179D0" w:rsidRPr="00AC37D6">
        <w:rPr>
          <w:rFonts w:ascii="Arial" w:hAnsi="Arial" w:cs="Arial"/>
          <w:sz w:val="20"/>
          <w:szCs w:val="20"/>
          <w:lang w:val="tr-TR"/>
        </w:rPr>
        <w:t>,</w:t>
      </w:r>
      <w:r w:rsidRPr="00AC37D6">
        <w:rPr>
          <w:rFonts w:ascii="Arial" w:hAnsi="Arial" w:cs="Arial"/>
          <w:sz w:val="20"/>
          <w:szCs w:val="20"/>
          <w:lang w:val="tr-TR"/>
        </w:rPr>
        <w:t xml:space="preserve"> Polity Press</w:t>
      </w:r>
      <w:r w:rsidR="004179D0" w:rsidRPr="00AC37D6">
        <w:rPr>
          <w:rFonts w:ascii="Arial" w:hAnsi="Arial" w:cs="Arial"/>
          <w:sz w:val="20"/>
          <w:szCs w:val="20"/>
          <w:lang w:val="tr-TR"/>
        </w:rPr>
        <w:t>)</w:t>
      </w:r>
    </w:p>
    <w:p w14:paraId="01ECAEA6" w14:textId="3BC94E8C" w:rsidR="00721D0E"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Goodwin, A. 1993</w:t>
      </w:r>
      <w:r w:rsidR="00E84D6A"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Dancing in the distraction factory: Music television and popular culture</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Routledge</w:t>
      </w:r>
      <w:r w:rsidR="004179D0" w:rsidRPr="00AC37D6">
        <w:rPr>
          <w:rFonts w:ascii="Arial" w:hAnsi="Arial" w:cs="Arial"/>
          <w:sz w:val="20"/>
          <w:szCs w:val="20"/>
          <w:lang w:val="tr-TR"/>
        </w:rPr>
        <w:t>)</w:t>
      </w:r>
    </w:p>
    <w:p w14:paraId="6FF4C0DD" w14:textId="34D72DFF" w:rsidR="00223F92" w:rsidRPr="00AC37D6" w:rsidRDefault="007920E0"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Gramer, R</w:t>
      </w:r>
      <w:r w:rsidR="00E84D6A" w:rsidRPr="00AC37D6">
        <w:rPr>
          <w:rFonts w:ascii="Arial" w:hAnsi="Arial" w:cs="Arial"/>
          <w:sz w:val="20"/>
          <w:szCs w:val="20"/>
          <w:lang w:val="tr-TR"/>
        </w:rPr>
        <w:t xml:space="preserve">. </w:t>
      </w:r>
      <w:r w:rsidRPr="00AC37D6">
        <w:rPr>
          <w:rFonts w:ascii="Arial" w:hAnsi="Arial" w:cs="Arial"/>
          <w:sz w:val="20"/>
          <w:szCs w:val="20"/>
          <w:lang w:val="tr-TR"/>
        </w:rPr>
        <w:t>2020</w:t>
      </w:r>
      <w:r w:rsidR="00E84D6A" w:rsidRPr="00AC37D6">
        <w:rPr>
          <w:rFonts w:ascii="Arial" w:hAnsi="Arial" w:cs="Arial"/>
          <w:sz w:val="20"/>
          <w:szCs w:val="20"/>
          <w:lang w:val="tr-TR"/>
        </w:rPr>
        <w:t>.</w:t>
      </w:r>
      <w:r w:rsidRPr="00AC37D6">
        <w:rPr>
          <w:rFonts w:ascii="Arial" w:hAnsi="Arial" w:cs="Arial"/>
          <w:sz w:val="20"/>
          <w:szCs w:val="20"/>
          <w:lang w:val="tr-TR"/>
        </w:rPr>
        <w:t xml:space="preserve"> ‘Trump’s Foreign-Policy Adventures Haven’t All Flopped’, </w:t>
      </w:r>
      <w:r w:rsidRPr="00AC37D6">
        <w:rPr>
          <w:rFonts w:ascii="Arial" w:hAnsi="Arial" w:cs="Arial"/>
          <w:i/>
          <w:sz w:val="20"/>
          <w:szCs w:val="20"/>
          <w:lang w:val="tr-TR"/>
        </w:rPr>
        <w:t>Foreign Policy</w:t>
      </w:r>
      <w:r w:rsidR="006C6353" w:rsidRPr="00AC37D6">
        <w:rPr>
          <w:rFonts w:ascii="Arial" w:hAnsi="Arial" w:cs="Arial"/>
          <w:sz w:val="20"/>
          <w:szCs w:val="20"/>
          <w:lang w:val="tr-TR"/>
        </w:rPr>
        <w:t>, 14 October.</w:t>
      </w:r>
      <w:r w:rsidRPr="00AC37D6">
        <w:rPr>
          <w:rFonts w:ascii="Arial" w:hAnsi="Arial" w:cs="Arial"/>
          <w:sz w:val="20"/>
          <w:szCs w:val="20"/>
          <w:lang w:val="tr-TR"/>
        </w:rPr>
        <w:t xml:space="preserve"> https://foreignpolicy.com/2020/10/14/trump-foreign-policy-wins-losses-over-four-years-china-middle-east-coronavirus-pandemic/</w:t>
      </w:r>
      <w:r w:rsidR="006C6353" w:rsidRPr="00AC37D6">
        <w:rPr>
          <w:rStyle w:val="Hyperlink"/>
          <w:rFonts w:ascii="Arial" w:hAnsi="Arial" w:cs="Arial"/>
          <w:sz w:val="20"/>
          <w:szCs w:val="20"/>
          <w:lang w:val="tr-TR"/>
        </w:rPr>
        <w:t xml:space="preserve"> (accessed 9 August 2022)</w:t>
      </w:r>
    </w:p>
    <w:p w14:paraId="1B97BEB9" w14:textId="3E0C6102" w:rsidR="00FD15D5" w:rsidRPr="00AC37D6" w:rsidRDefault="00FD15D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Grossberg, L. 1992</w:t>
      </w:r>
      <w:r w:rsidR="004179D0"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We gotta get out of this place: Popular conservatism and postmodern culture</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New York</w:t>
      </w:r>
      <w:r w:rsidR="004179D0" w:rsidRPr="00AC37D6">
        <w:rPr>
          <w:rFonts w:ascii="Arial" w:hAnsi="Arial" w:cs="Arial"/>
          <w:sz w:val="20"/>
          <w:szCs w:val="20"/>
          <w:lang w:val="tr-TR"/>
        </w:rPr>
        <w:t>,</w:t>
      </w:r>
      <w:r w:rsidRPr="00AC37D6">
        <w:rPr>
          <w:rFonts w:ascii="Arial" w:hAnsi="Arial" w:cs="Arial"/>
          <w:sz w:val="20"/>
          <w:szCs w:val="20"/>
          <w:lang w:val="tr-TR"/>
        </w:rPr>
        <w:t xml:space="preserve"> Routledge</w:t>
      </w:r>
      <w:r w:rsidR="004179D0" w:rsidRPr="00AC37D6">
        <w:rPr>
          <w:rFonts w:ascii="Arial" w:hAnsi="Arial" w:cs="Arial"/>
          <w:sz w:val="20"/>
          <w:szCs w:val="20"/>
          <w:lang w:val="tr-TR"/>
        </w:rPr>
        <w:t>)</w:t>
      </w:r>
    </w:p>
    <w:p w14:paraId="277C80EC" w14:textId="23D93B68" w:rsidR="009F45BD" w:rsidRPr="00AC37D6" w:rsidRDefault="009F45BD"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Happer, C</w:t>
      </w:r>
      <w:r w:rsidR="00E84D6A" w:rsidRPr="00AC37D6">
        <w:rPr>
          <w:rFonts w:ascii="Arial" w:hAnsi="Arial" w:cs="Arial"/>
          <w:sz w:val="20"/>
          <w:szCs w:val="20"/>
          <w:lang w:val="tr-TR"/>
        </w:rPr>
        <w:t>.</w:t>
      </w:r>
      <w:r w:rsidRPr="00AC37D6">
        <w:rPr>
          <w:rFonts w:ascii="Arial" w:hAnsi="Arial" w:cs="Arial"/>
          <w:sz w:val="20"/>
          <w:szCs w:val="20"/>
          <w:lang w:val="tr-TR"/>
        </w:rPr>
        <w:t xml:space="preserve">, </w:t>
      </w:r>
      <w:r w:rsidR="00E84D6A" w:rsidRPr="00AC37D6">
        <w:rPr>
          <w:rFonts w:ascii="Arial" w:hAnsi="Arial" w:cs="Arial"/>
          <w:sz w:val="20"/>
          <w:szCs w:val="20"/>
          <w:lang w:val="tr-TR"/>
        </w:rPr>
        <w:t>H</w:t>
      </w:r>
      <w:r w:rsidRPr="00AC37D6">
        <w:rPr>
          <w:rFonts w:ascii="Arial" w:hAnsi="Arial" w:cs="Arial"/>
          <w:sz w:val="20"/>
          <w:szCs w:val="20"/>
          <w:lang w:val="tr-TR"/>
        </w:rPr>
        <w:t>oskins</w:t>
      </w:r>
      <w:r w:rsidR="006C6353" w:rsidRPr="00AC37D6">
        <w:rPr>
          <w:rFonts w:ascii="Arial" w:hAnsi="Arial" w:cs="Arial"/>
          <w:sz w:val="20"/>
          <w:szCs w:val="20"/>
          <w:lang w:val="tr-TR"/>
        </w:rPr>
        <w:t>, A.,</w:t>
      </w:r>
      <w:r w:rsidRPr="00AC37D6">
        <w:rPr>
          <w:rFonts w:ascii="Arial" w:hAnsi="Arial" w:cs="Arial"/>
          <w:sz w:val="20"/>
          <w:szCs w:val="20"/>
          <w:lang w:val="tr-TR"/>
        </w:rPr>
        <w:t xml:space="preserve"> and Merrin</w:t>
      </w:r>
      <w:r w:rsidR="006C6353" w:rsidRPr="00AC37D6">
        <w:rPr>
          <w:rFonts w:ascii="Arial" w:hAnsi="Arial" w:cs="Arial"/>
          <w:sz w:val="20"/>
          <w:szCs w:val="20"/>
          <w:lang w:val="tr-TR"/>
        </w:rPr>
        <w:t>, W</w:t>
      </w:r>
      <w:r w:rsidR="00E84D6A" w:rsidRPr="00AC37D6">
        <w:rPr>
          <w:rFonts w:ascii="Arial" w:hAnsi="Arial" w:cs="Arial"/>
          <w:sz w:val="20"/>
          <w:szCs w:val="20"/>
          <w:lang w:val="tr-TR"/>
        </w:rPr>
        <w:t xml:space="preserve">. </w:t>
      </w:r>
      <w:r w:rsidRPr="00AC37D6">
        <w:rPr>
          <w:rFonts w:ascii="Arial" w:hAnsi="Arial" w:cs="Arial"/>
          <w:sz w:val="20"/>
          <w:szCs w:val="20"/>
          <w:lang w:val="tr-TR"/>
        </w:rPr>
        <w:t>2019</w:t>
      </w:r>
      <w:r w:rsidR="00E84D6A" w:rsidRPr="00AC37D6">
        <w:rPr>
          <w:rFonts w:ascii="Arial" w:hAnsi="Arial" w:cs="Arial"/>
          <w:sz w:val="20"/>
          <w:szCs w:val="20"/>
          <w:lang w:val="tr-TR"/>
        </w:rPr>
        <w:t>.</w:t>
      </w:r>
      <w:r w:rsidRPr="00AC37D6">
        <w:rPr>
          <w:rFonts w:ascii="Arial" w:hAnsi="Arial" w:cs="Arial"/>
          <w:sz w:val="20"/>
          <w:szCs w:val="20"/>
          <w:lang w:val="tr-TR"/>
        </w:rPr>
        <w:t xml:space="preserve"> ‘Weaponising Reality: An Introduction to Trump’s War on the Media’, in </w:t>
      </w:r>
      <w:r w:rsidR="00E84D6A" w:rsidRPr="00AC37D6">
        <w:rPr>
          <w:rFonts w:ascii="Arial" w:hAnsi="Arial" w:cs="Arial"/>
          <w:i/>
          <w:sz w:val="20"/>
          <w:szCs w:val="20"/>
          <w:lang w:val="tr-TR"/>
        </w:rPr>
        <w:t>Trump’s Media War</w:t>
      </w:r>
      <w:r w:rsidR="00E84D6A" w:rsidRPr="00AC37D6">
        <w:rPr>
          <w:rFonts w:ascii="Arial" w:hAnsi="Arial" w:cs="Arial"/>
          <w:sz w:val="20"/>
          <w:szCs w:val="20"/>
          <w:lang w:val="tr-TR"/>
        </w:rPr>
        <w:t xml:space="preserve">, eds. </w:t>
      </w:r>
      <w:r w:rsidRPr="00AC37D6">
        <w:rPr>
          <w:rFonts w:ascii="Arial" w:hAnsi="Arial" w:cs="Arial"/>
          <w:sz w:val="20"/>
          <w:szCs w:val="20"/>
          <w:lang w:val="tr-TR"/>
        </w:rPr>
        <w:t>C.</w:t>
      </w:r>
      <w:r w:rsidR="004179D0" w:rsidRPr="00AC37D6">
        <w:rPr>
          <w:rFonts w:ascii="Arial" w:hAnsi="Arial" w:cs="Arial"/>
          <w:sz w:val="20"/>
          <w:szCs w:val="20"/>
          <w:lang w:val="tr-TR"/>
        </w:rPr>
        <w:t xml:space="preserve"> </w:t>
      </w:r>
      <w:r w:rsidRPr="00AC37D6">
        <w:rPr>
          <w:rFonts w:ascii="Arial" w:hAnsi="Arial" w:cs="Arial"/>
          <w:sz w:val="20"/>
          <w:szCs w:val="20"/>
          <w:lang w:val="tr-TR"/>
        </w:rPr>
        <w:t>Happer, A.</w:t>
      </w:r>
      <w:r w:rsidR="004179D0" w:rsidRPr="00AC37D6">
        <w:rPr>
          <w:rFonts w:ascii="Arial" w:hAnsi="Arial" w:cs="Arial"/>
          <w:sz w:val="20"/>
          <w:szCs w:val="20"/>
          <w:lang w:val="tr-TR"/>
        </w:rPr>
        <w:t xml:space="preserve"> </w:t>
      </w:r>
      <w:r w:rsidRPr="00AC37D6">
        <w:rPr>
          <w:rFonts w:ascii="Arial" w:hAnsi="Arial" w:cs="Arial"/>
          <w:sz w:val="20"/>
          <w:szCs w:val="20"/>
          <w:lang w:val="tr-TR"/>
        </w:rPr>
        <w:t>Hoskins and W.</w:t>
      </w:r>
      <w:r w:rsidR="004179D0" w:rsidRPr="00AC37D6">
        <w:rPr>
          <w:rFonts w:ascii="Arial" w:hAnsi="Arial" w:cs="Arial"/>
          <w:sz w:val="20"/>
          <w:szCs w:val="20"/>
          <w:lang w:val="tr-TR"/>
        </w:rPr>
        <w:t xml:space="preserve"> </w:t>
      </w:r>
      <w:r w:rsidRPr="00AC37D6">
        <w:rPr>
          <w:rFonts w:ascii="Arial" w:hAnsi="Arial" w:cs="Arial"/>
          <w:sz w:val="20"/>
          <w:szCs w:val="20"/>
          <w:lang w:val="tr-TR"/>
        </w:rPr>
        <w:t>Merrin (London</w:t>
      </w:r>
      <w:r w:rsidR="004179D0" w:rsidRPr="00AC37D6">
        <w:rPr>
          <w:rFonts w:ascii="Arial" w:hAnsi="Arial" w:cs="Arial"/>
          <w:sz w:val="20"/>
          <w:szCs w:val="20"/>
          <w:lang w:val="tr-TR"/>
        </w:rPr>
        <w:t>,</w:t>
      </w:r>
      <w:r w:rsidRPr="00AC37D6">
        <w:rPr>
          <w:rFonts w:ascii="Arial" w:hAnsi="Arial" w:cs="Arial"/>
          <w:sz w:val="20"/>
          <w:szCs w:val="20"/>
          <w:lang w:val="tr-TR"/>
        </w:rPr>
        <w:t xml:space="preserve"> Palgrave Macmillan</w:t>
      </w:r>
      <w:r w:rsidR="00E84D6A" w:rsidRPr="00AC37D6">
        <w:rPr>
          <w:rFonts w:ascii="Arial" w:hAnsi="Arial" w:cs="Arial"/>
          <w:sz w:val="20"/>
          <w:szCs w:val="20"/>
          <w:lang w:val="tr-TR"/>
        </w:rPr>
        <w:t>),</w:t>
      </w:r>
      <w:r w:rsidRPr="00AC37D6">
        <w:rPr>
          <w:rFonts w:ascii="Arial" w:hAnsi="Arial" w:cs="Arial"/>
          <w:sz w:val="20"/>
          <w:szCs w:val="20"/>
          <w:lang w:val="tr-TR"/>
        </w:rPr>
        <w:t xml:space="preserve"> pp. 3</w:t>
      </w:r>
      <w:r w:rsidR="006C6353" w:rsidRPr="00AC37D6">
        <w:rPr>
          <w:rFonts w:ascii="Arial" w:hAnsi="Arial" w:cs="Arial"/>
          <w:sz w:val="20"/>
          <w:szCs w:val="20"/>
        </w:rPr>
        <w:t>–</w:t>
      </w:r>
      <w:r w:rsidRPr="00AC37D6">
        <w:rPr>
          <w:rFonts w:ascii="Arial" w:hAnsi="Arial" w:cs="Arial"/>
          <w:sz w:val="20"/>
          <w:szCs w:val="20"/>
          <w:lang w:val="tr-TR"/>
        </w:rPr>
        <w:t>22</w:t>
      </w:r>
    </w:p>
    <w:p w14:paraId="6E6A9CAC" w14:textId="5FC8BDBA" w:rsidR="00721D0E"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Halliday, M.A.K. 1994. </w:t>
      </w:r>
      <w:r w:rsidRPr="00AC37D6">
        <w:rPr>
          <w:rFonts w:ascii="Arial" w:hAnsi="Arial" w:cs="Arial"/>
          <w:i/>
          <w:sz w:val="20"/>
          <w:szCs w:val="20"/>
          <w:lang w:val="tr-TR"/>
        </w:rPr>
        <w:t>An Introduction to Functional Grammar</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Edward Arnold</w:t>
      </w:r>
      <w:r w:rsidR="004179D0" w:rsidRPr="00AC37D6">
        <w:rPr>
          <w:rFonts w:ascii="Arial" w:hAnsi="Arial" w:cs="Arial"/>
          <w:sz w:val="20"/>
          <w:szCs w:val="20"/>
          <w:lang w:val="tr-TR"/>
        </w:rPr>
        <w:t>)</w:t>
      </w:r>
    </w:p>
    <w:p w14:paraId="0B096281" w14:textId="6C3543B0" w:rsidR="005366B5" w:rsidRPr="00AC37D6" w:rsidRDefault="005366B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Hallin, D.</w:t>
      </w:r>
      <w:r w:rsidR="006C6353" w:rsidRPr="00AC37D6">
        <w:rPr>
          <w:rFonts w:ascii="Arial" w:hAnsi="Arial" w:cs="Arial"/>
          <w:sz w:val="20"/>
          <w:szCs w:val="20"/>
          <w:lang w:val="tr-TR"/>
        </w:rPr>
        <w:t>,</w:t>
      </w:r>
      <w:r w:rsidRPr="00AC37D6">
        <w:rPr>
          <w:rFonts w:ascii="Arial" w:hAnsi="Arial" w:cs="Arial"/>
          <w:sz w:val="20"/>
          <w:szCs w:val="20"/>
          <w:lang w:val="tr-TR"/>
        </w:rPr>
        <w:t xml:space="preserve"> </w:t>
      </w:r>
      <w:r w:rsidR="006C6353" w:rsidRPr="00AC37D6">
        <w:rPr>
          <w:rFonts w:ascii="Arial" w:hAnsi="Arial" w:cs="Arial"/>
          <w:sz w:val="20"/>
          <w:szCs w:val="20"/>
          <w:lang w:val="tr-TR"/>
        </w:rPr>
        <w:t>a</w:t>
      </w:r>
      <w:r w:rsidRPr="00AC37D6">
        <w:rPr>
          <w:rFonts w:ascii="Arial" w:hAnsi="Arial" w:cs="Arial"/>
          <w:sz w:val="20"/>
          <w:szCs w:val="20"/>
          <w:lang w:val="tr-TR"/>
        </w:rPr>
        <w:t>nd Mancini</w:t>
      </w:r>
      <w:r w:rsidR="006C6353" w:rsidRPr="00AC37D6">
        <w:rPr>
          <w:rFonts w:ascii="Arial" w:hAnsi="Arial" w:cs="Arial"/>
          <w:sz w:val="20"/>
          <w:szCs w:val="20"/>
          <w:lang w:val="tr-TR"/>
        </w:rPr>
        <w:t>, P</w:t>
      </w:r>
      <w:r w:rsidRPr="00AC37D6">
        <w:rPr>
          <w:rFonts w:ascii="Arial" w:hAnsi="Arial" w:cs="Arial"/>
          <w:sz w:val="20"/>
          <w:szCs w:val="20"/>
          <w:lang w:val="tr-TR"/>
        </w:rPr>
        <w:t xml:space="preserve">. 2004. </w:t>
      </w:r>
      <w:r w:rsidRPr="00AC37D6">
        <w:rPr>
          <w:rFonts w:ascii="Arial" w:hAnsi="Arial" w:cs="Arial"/>
          <w:i/>
          <w:sz w:val="20"/>
          <w:szCs w:val="20"/>
          <w:lang w:val="tr-TR"/>
        </w:rPr>
        <w:t xml:space="preserve">Comparing Media Systems: Three models of media and politics </w:t>
      </w:r>
      <w:r w:rsidRPr="00AC37D6">
        <w:rPr>
          <w:rFonts w:ascii="Arial" w:hAnsi="Arial" w:cs="Arial"/>
          <w:sz w:val="20"/>
          <w:szCs w:val="20"/>
          <w:lang w:val="tr-TR"/>
        </w:rPr>
        <w:t>(Cambridge, Cambridge University Press)</w:t>
      </w:r>
    </w:p>
    <w:p w14:paraId="0214B79F" w14:textId="5272B497" w:rsidR="00FD15D5" w:rsidRPr="00AC37D6" w:rsidRDefault="00FD15D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Hebdige, D. 1979</w:t>
      </w:r>
      <w:r w:rsidR="004179D0"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Subculture: The meaning of style</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Suffolk</w:t>
      </w:r>
      <w:r w:rsidR="004179D0" w:rsidRPr="00AC37D6">
        <w:rPr>
          <w:rFonts w:ascii="Arial" w:hAnsi="Arial" w:cs="Arial"/>
          <w:sz w:val="20"/>
          <w:szCs w:val="20"/>
          <w:lang w:val="tr-TR"/>
        </w:rPr>
        <w:t>,</w:t>
      </w:r>
      <w:r w:rsidRPr="00AC37D6">
        <w:rPr>
          <w:rFonts w:ascii="Arial" w:hAnsi="Arial" w:cs="Arial"/>
          <w:sz w:val="20"/>
          <w:szCs w:val="20"/>
          <w:lang w:val="tr-TR"/>
        </w:rPr>
        <w:t xml:space="preserve"> Metheun &amp; co</w:t>
      </w:r>
      <w:r w:rsidR="004179D0" w:rsidRPr="00AC37D6">
        <w:rPr>
          <w:rFonts w:ascii="Arial" w:hAnsi="Arial" w:cs="Arial"/>
          <w:sz w:val="20"/>
          <w:szCs w:val="20"/>
          <w:lang w:val="tr-TR"/>
        </w:rPr>
        <w:t>)</w:t>
      </w:r>
    </w:p>
    <w:p w14:paraId="6FD5108C" w14:textId="75A0BBBA" w:rsidR="00FD15D5" w:rsidRPr="00AC37D6" w:rsidRDefault="00FD15D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Hesmondhalgh, D.</w:t>
      </w:r>
      <w:r w:rsidR="006C6353" w:rsidRPr="00AC37D6">
        <w:rPr>
          <w:rFonts w:ascii="Arial" w:hAnsi="Arial" w:cs="Arial"/>
          <w:sz w:val="20"/>
          <w:szCs w:val="20"/>
          <w:lang w:val="tr-TR"/>
        </w:rPr>
        <w:t>,</w:t>
      </w:r>
      <w:r w:rsidRPr="00AC37D6">
        <w:rPr>
          <w:rFonts w:ascii="Arial" w:hAnsi="Arial" w:cs="Arial"/>
          <w:sz w:val="20"/>
          <w:szCs w:val="20"/>
          <w:lang w:val="tr-TR"/>
        </w:rPr>
        <w:t xml:space="preserve"> and Negus</w:t>
      </w:r>
      <w:r w:rsidR="006C6353" w:rsidRPr="00AC37D6">
        <w:rPr>
          <w:rFonts w:ascii="Arial" w:hAnsi="Arial" w:cs="Arial"/>
          <w:sz w:val="20"/>
          <w:szCs w:val="20"/>
          <w:lang w:val="tr-TR"/>
        </w:rPr>
        <w:t>, K</w:t>
      </w:r>
      <w:r w:rsidR="004179D0" w:rsidRPr="00AC37D6">
        <w:rPr>
          <w:rFonts w:ascii="Arial" w:hAnsi="Arial" w:cs="Arial"/>
          <w:sz w:val="20"/>
          <w:szCs w:val="20"/>
          <w:lang w:val="tr-TR"/>
        </w:rPr>
        <w:t xml:space="preserve">. </w:t>
      </w:r>
      <w:r w:rsidRPr="00AC37D6">
        <w:rPr>
          <w:rFonts w:ascii="Arial" w:hAnsi="Arial" w:cs="Arial"/>
          <w:sz w:val="20"/>
          <w:szCs w:val="20"/>
          <w:lang w:val="tr-TR"/>
        </w:rPr>
        <w:t>2002</w:t>
      </w:r>
      <w:r w:rsidR="004179D0" w:rsidRPr="00AC37D6">
        <w:rPr>
          <w:rFonts w:ascii="Arial" w:hAnsi="Arial" w:cs="Arial"/>
          <w:sz w:val="20"/>
          <w:szCs w:val="20"/>
          <w:lang w:val="tr-TR"/>
        </w:rPr>
        <w:t xml:space="preserve">. </w:t>
      </w:r>
      <w:r w:rsidRPr="00AC37D6">
        <w:rPr>
          <w:rFonts w:ascii="Arial" w:hAnsi="Arial" w:cs="Arial"/>
          <w:i/>
          <w:sz w:val="20"/>
          <w:szCs w:val="20"/>
          <w:lang w:val="tr-TR"/>
        </w:rPr>
        <w:t>Popular Music Studies</w:t>
      </w:r>
      <w:r w:rsidRPr="00AC37D6">
        <w:rPr>
          <w:rFonts w:ascii="Arial" w:hAnsi="Arial" w:cs="Arial"/>
          <w:sz w:val="20"/>
          <w:szCs w:val="20"/>
          <w:lang w:val="tr-TR"/>
        </w:rPr>
        <w:t xml:space="preserve"> </w:t>
      </w:r>
      <w:r w:rsidR="004179D0" w:rsidRPr="00AC37D6">
        <w:rPr>
          <w:rFonts w:ascii="Arial" w:hAnsi="Arial" w:cs="Arial"/>
          <w:sz w:val="20"/>
          <w:szCs w:val="20"/>
          <w:lang w:val="tr-TR"/>
        </w:rPr>
        <w:t>(</w:t>
      </w:r>
      <w:r w:rsidRPr="00AC37D6">
        <w:rPr>
          <w:rFonts w:ascii="Arial" w:hAnsi="Arial" w:cs="Arial"/>
          <w:sz w:val="20"/>
          <w:szCs w:val="20"/>
          <w:lang w:val="tr-TR"/>
        </w:rPr>
        <w:t>London</w:t>
      </w:r>
      <w:r w:rsidR="004179D0" w:rsidRPr="00AC37D6">
        <w:rPr>
          <w:rFonts w:ascii="Arial" w:hAnsi="Arial" w:cs="Arial"/>
          <w:sz w:val="20"/>
          <w:szCs w:val="20"/>
          <w:lang w:val="tr-TR"/>
        </w:rPr>
        <w:t>,</w:t>
      </w:r>
      <w:r w:rsidRPr="00AC37D6">
        <w:rPr>
          <w:rFonts w:ascii="Arial" w:hAnsi="Arial" w:cs="Arial"/>
          <w:sz w:val="20"/>
          <w:szCs w:val="20"/>
          <w:lang w:val="tr-TR"/>
        </w:rPr>
        <w:t xml:space="preserve"> Arnold</w:t>
      </w:r>
      <w:r w:rsidR="004179D0" w:rsidRPr="00AC37D6">
        <w:rPr>
          <w:rFonts w:ascii="Arial" w:hAnsi="Arial" w:cs="Arial"/>
          <w:sz w:val="20"/>
          <w:szCs w:val="20"/>
          <w:lang w:val="tr-TR"/>
        </w:rPr>
        <w:t>)</w:t>
      </w:r>
    </w:p>
    <w:p w14:paraId="5BE8B722" w14:textId="7794C5C0" w:rsidR="00FC1594" w:rsidRPr="00AC37D6" w:rsidRDefault="00FC1594"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Hess, J.</w:t>
      </w:r>
      <w:r w:rsidR="006C6353" w:rsidRPr="00AC37D6">
        <w:rPr>
          <w:rFonts w:ascii="Arial" w:hAnsi="Arial" w:cs="Arial"/>
          <w:sz w:val="20"/>
          <w:szCs w:val="20"/>
          <w:lang w:val="tr-TR"/>
        </w:rPr>
        <w:t xml:space="preserve"> </w:t>
      </w:r>
      <w:r w:rsidRPr="00AC37D6">
        <w:rPr>
          <w:rFonts w:ascii="Arial" w:hAnsi="Arial" w:cs="Arial"/>
          <w:sz w:val="20"/>
          <w:szCs w:val="20"/>
          <w:lang w:val="tr-TR"/>
        </w:rPr>
        <w:t xml:space="preserve">S. 2010. ‘From American form to Greek performance: The Global Hip-Hop poetics and politics of the Imiskoumbria’, in </w:t>
      </w:r>
      <w:r w:rsidRPr="00AC37D6">
        <w:rPr>
          <w:rFonts w:ascii="Arial" w:hAnsi="Arial" w:cs="Arial"/>
          <w:i/>
          <w:sz w:val="20"/>
          <w:szCs w:val="20"/>
          <w:lang w:val="tr-TR"/>
        </w:rPr>
        <w:t>Languages of Global Hip Hop,</w:t>
      </w:r>
      <w:r w:rsidRPr="00AC37D6">
        <w:rPr>
          <w:rFonts w:ascii="Arial" w:hAnsi="Arial" w:cs="Arial"/>
          <w:sz w:val="20"/>
          <w:szCs w:val="20"/>
          <w:lang w:val="tr-TR"/>
        </w:rPr>
        <w:t xml:space="preserve"> ed. M. Terkourafi (London</w:t>
      </w:r>
      <w:r w:rsidR="006C6353" w:rsidRPr="00AC37D6">
        <w:rPr>
          <w:rFonts w:ascii="Arial" w:hAnsi="Arial" w:cs="Arial"/>
          <w:sz w:val="20"/>
          <w:szCs w:val="20"/>
          <w:lang w:val="tr-TR"/>
        </w:rPr>
        <w:t xml:space="preserve">, </w:t>
      </w:r>
      <w:r w:rsidRPr="00AC37D6">
        <w:rPr>
          <w:rFonts w:ascii="Arial" w:hAnsi="Arial" w:cs="Arial"/>
          <w:sz w:val="20"/>
          <w:szCs w:val="20"/>
          <w:lang w:val="tr-TR"/>
        </w:rPr>
        <w:t>Continuum), pp. 162</w:t>
      </w:r>
      <w:r w:rsidR="006C6353" w:rsidRPr="00AC37D6">
        <w:rPr>
          <w:rFonts w:ascii="Arial" w:hAnsi="Arial" w:cs="Arial"/>
          <w:sz w:val="20"/>
          <w:szCs w:val="20"/>
        </w:rPr>
        <w:t>–</w:t>
      </w:r>
      <w:r w:rsidRPr="00AC37D6">
        <w:rPr>
          <w:rFonts w:ascii="Arial" w:hAnsi="Arial" w:cs="Arial"/>
          <w:sz w:val="20"/>
          <w:szCs w:val="20"/>
          <w:lang w:val="tr-TR"/>
        </w:rPr>
        <w:t>93</w:t>
      </w:r>
    </w:p>
    <w:p w14:paraId="09C66FE4" w14:textId="78529F39" w:rsidR="00720797" w:rsidRPr="00AC37D6" w:rsidRDefault="00720797"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Hibbett, R. 2005</w:t>
      </w:r>
      <w:r w:rsidR="00E84D6A" w:rsidRPr="00AC37D6">
        <w:rPr>
          <w:rFonts w:ascii="Arial" w:hAnsi="Arial" w:cs="Arial"/>
          <w:sz w:val="20"/>
          <w:szCs w:val="20"/>
          <w:lang w:val="tr-TR"/>
        </w:rPr>
        <w:t>.</w:t>
      </w:r>
      <w:r w:rsidRPr="00AC37D6">
        <w:rPr>
          <w:rFonts w:ascii="Arial" w:hAnsi="Arial" w:cs="Arial"/>
          <w:sz w:val="20"/>
          <w:szCs w:val="20"/>
          <w:lang w:val="tr-TR"/>
        </w:rPr>
        <w:t xml:space="preserve"> ‘What is indie rock?’, </w:t>
      </w:r>
      <w:r w:rsidRPr="00AC37D6">
        <w:rPr>
          <w:rFonts w:ascii="Arial" w:hAnsi="Arial" w:cs="Arial"/>
          <w:i/>
          <w:sz w:val="20"/>
          <w:szCs w:val="20"/>
          <w:lang w:val="tr-TR"/>
        </w:rPr>
        <w:t xml:space="preserve">Popular </w:t>
      </w:r>
      <w:r w:rsidR="006C6353" w:rsidRPr="00AC37D6">
        <w:rPr>
          <w:rFonts w:ascii="Arial" w:hAnsi="Arial" w:cs="Arial"/>
          <w:i/>
          <w:sz w:val="20"/>
          <w:szCs w:val="20"/>
          <w:lang w:val="tr-TR"/>
        </w:rPr>
        <w:t xml:space="preserve">Music </w:t>
      </w:r>
      <w:r w:rsidRPr="00AC37D6">
        <w:rPr>
          <w:rFonts w:ascii="Arial" w:hAnsi="Arial" w:cs="Arial"/>
          <w:i/>
          <w:sz w:val="20"/>
          <w:szCs w:val="20"/>
          <w:lang w:val="tr-TR"/>
        </w:rPr>
        <w:t xml:space="preserve">and </w:t>
      </w:r>
      <w:r w:rsidR="006C6353" w:rsidRPr="00AC37D6">
        <w:rPr>
          <w:rFonts w:ascii="Arial" w:hAnsi="Arial" w:cs="Arial"/>
          <w:i/>
          <w:sz w:val="20"/>
          <w:szCs w:val="20"/>
          <w:lang w:val="tr-TR"/>
        </w:rPr>
        <w:t>S</w:t>
      </w:r>
      <w:r w:rsidRPr="00AC37D6">
        <w:rPr>
          <w:rFonts w:ascii="Arial" w:hAnsi="Arial" w:cs="Arial"/>
          <w:i/>
          <w:sz w:val="20"/>
          <w:szCs w:val="20"/>
          <w:lang w:val="tr-TR"/>
        </w:rPr>
        <w:t>ociety</w:t>
      </w:r>
      <w:r w:rsidRPr="00AC37D6">
        <w:rPr>
          <w:rFonts w:ascii="Arial" w:hAnsi="Arial" w:cs="Arial"/>
          <w:sz w:val="20"/>
          <w:szCs w:val="20"/>
          <w:lang w:val="tr-TR"/>
        </w:rPr>
        <w:t>, 28</w:t>
      </w:r>
      <w:r w:rsidR="006C6353" w:rsidRPr="00AC37D6">
        <w:rPr>
          <w:rFonts w:ascii="Arial" w:hAnsi="Arial" w:cs="Arial"/>
          <w:sz w:val="20"/>
          <w:szCs w:val="20"/>
          <w:lang w:val="tr-TR"/>
        </w:rPr>
        <w:t>/</w:t>
      </w:r>
      <w:r w:rsidRPr="00AC37D6">
        <w:rPr>
          <w:rFonts w:ascii="Arial" w:hAnsi="Arial" w:cs="Arial"/>
          <w:sz w:val="20"/>
          <w:szCs w:val="20"/>
          <w:lang w:val="tr-TR"/>
        </w:rPr>
        <w:t>1</w:t>
      </w:r>
      <w:r w:rsidR="00E84D6A" w:rsidRPr="00AC37D6">
        <w:rPr>
          <w:rFonts w:ascii="Arial" w:hAnsi="Arial" w:cs="Arial"/>
          <w:sz w:val="20"/>
          <w:szCs w:val="20"/>
          <w:lang w:val="tr-TR"/>
        </w:rPr>
        <w:t>, pp.</w:t>
      </w:r>
      <w:r w:rsidRPr="00AC37D6">
        <w:rPr>
          <w:rFonts w:ascii="Arial" w:hAnsi="Arial" w:cs="Arial"/>
          <w:sz w:val="20"/>
          <w:szCs w:val="20"/>
          <w:lang w:val="tr-TR"/>
        </w:rPr>
        <w:t xml:space="preserve"> 55</w:t>
      </w:r>
      <w:r w:rsidR="006C6353" w:rsidRPr="00AC37D6">
        <w:rPr>
          <w:rFonts w:ascii="Arial" w:hAnsi="Arial" w:cs="Arial"/>
          <w:sz w:val="20"/>
          <w:szCs w:val="20"/>
        </w:rPr>
        <w:t>–</w:t>
      </w:r>
      <w:r w:rsidRPr="00AC37D6">
        <w:rPr>
          <w:rFonts w:ascii="Arial" w:hAnsi="Arial" w:cs="Arial"/>
          <w:sz w:val="20"/>
          <w:szCs w:val="20"/>
          <w:lang w:val="tr-TR"/>
        </w:rPr>
        <w:t>77.</w:t>
      </w:r>
    </w:p>
    <w:p w14:paraId="1CBF3DD2" w14:textId="3CE07F7B" w:rsidR="00FD15D5" w:rsidRPr="00AC37D6" w:rsidRDefault="00FD15D5" w:rsidP="00F165E3">
      <w:pPr>
        <w:spacing w:after="120" w:line="480" w:lineRule="auto"/>
        <w:ind w:left="720" w:hanging="720"/>
        <w:rPr>
          <w:rFonts w:ascii="Arial" w:eastAsia="Arial" w:hAnsi="Arial" w:cs="Arial"/>
          <w:color w:val="000000"/>
          <w:sz w:val="20"/>
          <w:szCs w:val="20"/>
        </w:rPr>
      </w:pPr>
      <w:r w:rsidRPr="00AC37D6">
        <w:rPr>
          <w:rFonts w:ascii="Arial" w:eastAsia="Arial" w:hAnsi="Arial" w:cs="Arial"/>
          <w:color w:val="000000"/>
          <w:sz w:val="20"/>
          <w:szCs w:val="20"/>
        </w:rPr>
        <w:t>Huq, R. 2002</w:t>
      </w:r>
      <w:r w:rsidR="004179D0"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‘Raving not drowning: Authenticity, pleasure and politics in the electronic dance scene’, in </w:t>
      </w:r>
      <w:r w:rsidR="004179D0" w:rsidRPr="00AC37D6">
        <w:rPr>
          <w:rFonts w:ascii="Arial" w:eastAsia="Arial" w:hAnsi="Arial" w:cs="Arial"/>
          <w:i/>
          <w:color w:val="000000"/>
          <w:sz w:val="20"/>
          <w:szCs w:val="20"/>
        </w:rPr>
        <w:t>Popular music studies</w:t>
      </w:r>
      <w:r w:rsidR="004179D0" w:rsidRPr="00AC37D6">
        <w:rPr>
          <w:rFonts w:ascii="Arial" w:eastAsia="Arial" w:hAnsi="Arial" w:cs="Arial"/>
          <w:color w:val="000000"/>
          <w:sz w:val="20"/>
          <w:szCs w:val="20"/>
        </w:rPr>
        <w:t xml:space="preserve">, eds. </w:t>
      </w:r>
      <w:r w:rsidRPr="00AC37D6">
        <w:rPr>
          <w:rFonts w:ascii="Arial" w:eastAsia="Arial" w:hAnsi="Arial" w:cs="Arial"/>
          <w:color w:val="000000"/>
          <w:sz w:val="20"/>
          <w:szCs w:val="20"/>
        </w:rPr>
        <w:t xml:space="preserve">D. Hesmondhalgh and K. Negus </w:t>
      </w:r>
      <w:r w:rsidR="003020C8" w:rsidRPr="00AC37D6">
        <w:rPr>
          <w:rFonts w:ascii="Arial" w:eastAsia="Arial" w:hAnsi="Arial" w:cs="Arial"/>
          <w:color w:val="000000"/>
          <w:sz w:val="20"/>
          <w:szCs w:val="20"/>
        </w:rPr>
        <w:t xml:space="preserve">(London, Arnold), pp. </w:t>
      </w:r>
      <w:r w:rsidRPr="00AC37D6">
        <w:rPr>
          <w:rFonts w:ascii="Arial" w:eastAsia="Arial" w:hAnsi="Arial" w:cs="Arial"/>
          <w:color w:val="000000"/>
          <w:sz w:val="20"/>
          <w:szCs w:val="20"/>
        </w:rPr>
        <w:t>167</w:t>
      </w:r>
      <w:r w:rsidR="006C6353" w:rsidRPr="00AC37D6">
        <w:rPr>
          <w:rFonts w:ascii="Arial" w:hAnsi="Arial" w:cs="Arial"/>
          <w:sz w:val="20"/>
          <w:szCs w:val="20"/>
        </w:rPr>
        <w:t>–</w:t>
      </w:r>
      <w:r w:rsidRPr="00AC37D6">
        <w:rPr>
          <w:rFonts w:ascii="Arial" w:eastAsia="Arial" w:hAnsi="Arial" w:cs="Arial"/>
          <w:color w:val="000000"/>
          <w:sz w:val="20"/>
          <w:szCs w:val="20"/>
        </w:rPr>
        <w:t>85</w:t>
      </w:r>
    </w:p>
    <w:p w14:paraId="6FB35968" w14:textId="32FA5A58" w:rsidR="0094118B" w:rsidRPr="00AC37D6" w:rsidRDefault="0094118B" w:rsidP="00F165E3">
      <w:pPr>
        <w:spacing w:after="120" w:line="480" w:lineRule="auto"/>
        <w:ind w:left="720" w:hanging="720"/>
        <w:rPr>
          <w:rFonts w:ascii="Arial" w:eastAsia="Arial" w:hAnsi="Arial" w:cs="Arial"/>
          <w:color w:val="000000"/>
          <w:sz w:val="20"/>
          <w:szCs w:val="20"/>
        </w:rPr>
      </w:pPr>
      <w:r w:rsidRPr="00AC37D6">
        <w:rPr>
          <w:rFonts w:ascii="Arial" w:eastAsia="Arial" w:hAnsi="Arial" w:cs="Arial"/>
          <w:color w:val="000000"/>
          <w:sz w:val="20"/>
          <w:szCs w:val="20"/>
        </w:rPr>
        <w:t>Johansson, O.</w:t>
      </w:r>
      <w:r w:rsidR="006C6353"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and Bell</w:t>
      </w:r>
      <w:r w:rsidR="006C6353" w:rsidRPr="00AC37D6">
        <w:rPr>
          <w:rFonts w:ascii="Arial" w:eastAsia="Arial" w:hAnsi="Arial" w:cs="Arial"/>
          <w:color w:val="000000"/>
          <w:sz w:val="20"/>
          <w:szCs w:val="20"/>
        </w:rPr>
        <w:t>, T</w:t>
      </w:r>
      <w:r w:rsidR="00E84D6A"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2009</w:t>
      </w:r>
      <w:r w:rsidR="00E84D6A"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‘Introduction’, in </w:t>
      </w:r>
      <w:r w:rsidR="00E84D6A" w:rsidRPr="00AC37D6">
        <w:rPr>
          <w:rFonts w:ascii="Arial" w:eastAsia="Arial" w:hAnsi="Arial" w:cs="Arial"/>
          <w:i/>
          <w:color w:val="000000"/>
          <w:sz w:val="20"/>
          <w:szCs w:val="20"/>
        </w:rPr>
        <w:t>Sound, Society And The Geography Of Popular Music,</w:t>
      </w:r>
      <w:r w:rsidR="00E84D6A" w:rsidRPr="00AC37D6">
        <w:rPr>
          <w:rFonts w:ascii="Arial" w:eastAsia="Arial" w:hAnsi="Arial" w:cs="Arial"/>
          <w:color w:val="000000"/>
          <w:sz w:val="20"/>
          <w:szCs w:val="20"/>
        </w:rPr>
        <w:t xml:space="preserve"> eds. </w:t>
      </w:r>
      <w:r w:rsidRPr="00AC37D6">
        <w:rPr>
          <w:rFonts w:ascii="Arial" w:eastAsia="Arial" w:hAnsi="Arial" w:cs="Arial"/>
          <w:color w:val="000000"/>
          <w:sz w:val="20"/>
          <w:szCs w:val="20"/>
        </w:rPr>
        <w:t>O.</w:t>
      </w:r>
      <w:r w:rsidR="006C6353"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Johansson and T.</w:t>
      </w:r>
      <w:r w:rsidR="006C6353"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Bell (</w:t>
      </w:r>
      <w:r w:rsidR="00E84D6A" w:rsidRPr="00AC37D6">
        <w:rPr>
          <w:rFonts w:ascii="Arial" w:eastAsia="Arial" w:hAnsi="Arial" w:cs="Arial"/>
          <w:color w:val="000000"/>
          <w:sz w:val="20"/>
          <w:szCs w:val="20"/>
        </w:rPr>
        <w:t>Farnham</w:t>
      </w:r>
      <w:r w:rsidR="003020C8" w:rsidRPr="00AC37D6">
        <w:rPr>
          <w:rFonts w:ascii="Arial" w:eastAsia="Arial" w:hAnsi="Arial" w:cs="Arial"/>
          <w:color w:val="000000"/>
          <w:sz w:val="20"/>
          <w:szCs w:val="20"/>
        </w:rPr>
        <w:t>,</w:t>
      </w:r>
      <w:r w:rsidR="00E84D6A" w:rsidRPr="00AC37D6">
        <w:rPr>
          <w:rFonts w:ascii="Arial" w:eastAsia="Arial" w:hAnsi="Arial" w:cs="Arial"/>
          <w:color w:val="000000"/>
          <w:sz w:val="20"/>
          <w:szCs w:val="20"/>
        </w:rPr>
        <w:t xml:space="preserve"> Ashgate</w:t>
      </w:r>
      <w:r w:rsidRPr="00AC37D6">
        <w:rPr>
          <w:rFonts w:ascii="Arial" w:eastAsia="Arial" w:hAnsi="Arial" w:cs="Arial"/>
          <w:color w:val="000000"/>
          <w:sz w:val="20"/>
          <w:szCs w:val="20"/>
        </w:rPr>
        <w:t xml:space="preserve">), </w:t>
      </w:r>
      <w:r w:rsidR="00E84D6A" w:rsidRPr="00AC37D6">
        <w:rPr>
          <w:rFonts w:ascii="Arial" w:eastAsia="Arial" w:hAnsi="Arial" w:cs="Arial"/>
          <w:color w:val="000000"/>
          <w:sz w:val="20"/>
          <w:szCs w:val="20"/>
        </w:rPr>
        <w:t>pp.</w:t>
      </w:r>
      <w:r w:rsidRPr="00AC37D6">
        <w:rPr>
          <w:rFonts w:ascii="Arial" w:eastAsia="Arial" w:hAnsi="Arial" w:cs="Arial"/>
          <w:color w:val="000000"/>
          <w:sz w:val="20"/>
          <w:szCs w:val="20"/>
        </w:rPr>
        <w:t xml:space="preserve"> 1</w:t>
      </w:r>
      <w:r w:rsidR="006C6353" w:rsidRPr="00AC37D6">
        <w:rPr>
          <w:rFonts w:ascii="Arial" w:hAnsi="Arial" w:cs="Arial"/>
          <w:sz w:val="20"/>
          <w:szCs w:val="20"/>
        </w:rPr>
        <w:t>–</w:t>
      </w:r>
      <w:r w:rsidRPr="00AC37D6">
        <w:rPr>
          <w:rFonts w:ascii="Arial" w:eastAsia="Arial" w:hAnsi="Arial" w:cs="Arial"/>
          <w:color w:val="000000"/>
          <w:sz w:val="20"/>
          <w:szCs w:val="20"/>
        </w:rPr>
        <w:t>6</w:t>
      </w:r>
      <w:r w:rsidR="00E84D6A"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w:t>
      </w:r>
    </w:p>
    <w:p w14:paraId="4E79ECDB" w14:textId="4968A661" w:rsidR="00D97E19" w:rsidRPr="00AC37D6" w:rsidRDefault="00D97E19" w:rsidP="00D97E19">
      <w:pPr>
        <w:spacing w:after="120" w:line="480" w:lineRule="auto"/>
        <w:ind w:left="720" w:hanging="720"/>
        <w:rPr>
          <w:rFonts w:ascii="Arial" w:eastAsia="Arial" w:hAnsi="Arial" w:cs="Arial"/>
          <w:color w:val="000000"/>
          <w:sz w:val="20"/>
          <w:szCs w:val="20"/>
        </w:rPr>
      </w:pPr>
      <w:r w:rsidRPr="00AC37D6">
        <w:rPr>
          <w:rFonts w:ascii="Arial" w:eastAsia="Arial" w:hAnsi="Arial" w:cs="Arial"/>
          <w:color w:val="000000"/>
          <w:sz w:val="20"/>
          <w:szCs w:val="20"/>
        </w:rPr>
        <w:lastRenderedPageBreak/>
        <w:t>Jordan, M. 2013. ‘Obama’s iPod: Popular Music and the Perils of Post political Populism’</w:t>
      </w:r>
      <w:r w:rsidR="006C6353"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w:t>
      </w:r>
      <w:r w:rsidRPr="00AC37D6">
        <w:rPr>
          <w:rFonts w:ascii="Arial" w:eastAsia="Arial" w:hAnsi="Arial" w:cs="Arial"/>
          <w:i/>
          <w:color w:val="000000"/>
          <w:sz w:val="20"/>
          <w:szCs w:val="20"/>
        </w:rPr>
        <w:t>Popular Communication</w:t>
      </w:r>
      <w:r w:rsidRPr="00AC37D6">
        <w:rPr>
          <w:rFonts w:ascii="Arial" w:eastAsia="Arial" w:hAnsi="Arial" w:cs="Arial"/>
          <w:color w:val="000000"/>
          <w:sz w:val="20"/>
          <w:szCs w:val="20"/>
        </w:rPr>
        <w:t>, 11, pp. 99–115</w:t>
      </w:r>
    </w:p>
    <w:p w14:paraId="368073FD" w14:textId="4EC3AADC" w:rsidR="007524F8" w:rsidRPr="00AC37D6" w:rsidRDefault="007524F8" w:rsidP="00F165E3">
      <w:pPr>
        <w:spacing w:after="120" w:line="480" w:lineRule="auto"/>
        <w:ind w:left="720" w:hanging="720"/>
        <w:rPr>
          <w:rFonts w:ascii="Arial" w:eastAsia="Arial" w:hAnsi="Arial" w:cs="Arial"/>
          <w:color w:val="000000"/>
          <w:sz w:val="20"/>
          <w:szCs w:val="20"/>
          <w:lang w:val="en-US"/>
        </w:rPr>
      </w:pPr>
      <w:r w:rsidRPr="00AC37D6">
        <w:rPr>
          <w:rFonts w:ascii="Arial" w:eastAsia="Arial" w:hAnsi="Arial" w:cs="Arial"/>
          <w:color w:val="000000"/>
          <w:sz w:val="20"/>
          <w:szCs w:val="20"/>
        </w:rPr>
        <w:t>Kilic, S</w:t>
      </w:r>
      <w:r w:rsidR="00E84D6A" w:rsidRPr="00AC37D6">
        <w:rPr>
          <w:rFonts w:ascii="Arial" w:eastAsia="Arial" w:hAnsi="Arial" w:cs="Arial"/>
          <w:color w:val="000000"/>
          <w:sz w:val="20"/>
          <w:szCs w:val="20"/>
        </w:rPr>
        <w:t xml:space="preserve">. </w:t>
      </w:r>
      <w:r w:rsidRPr="00AC37D6">
        <w:rPr>
          <w:rFonts w:ascii="Arial" w:eastAsia="Arial" w:hAnsi="Arial" w:cs="Arial"/>
          <w:color w:val="000000"/>
          <w:sz w:val="20"/>
          <w:szCs w:val="20"/>
        </w:rPr>
        <w:t>2019</w:t>
      </w:r>
      <w:r w:rsidR="00E84D6A" w:rsidRPr="00AC37D6">
        <w:rPr>
          <w:rFonts w:ascii="Arial" w:eastAsia="Arial" w:hAnsi="Arial" w:cs="Arial"/>
          <w:color w:val="000000"/>
          <w:sz w:val="20"/>
          <w:szCs w:val="20"/>
        </w:rPr>
        <w:t>. ‘</w:t>
      </w:r>
      <w:r w:rsidRPr="00AC37D6">
        <w:rPr>
          <w:rFonts w:ascii="Arial" w:eastAsia="Arial" w:hAnsi="Arial" w:cs="Arial"/>
          <w:color w:val="000000"/>
          <w:sz w:val="20"/>
          <w:szCs w:val="20"/>
        </w:rPr>
        <w:t xml:space="preserve">Why a new generation of Turkish rappers can no longer </w:t>
      </w:r>
      <w:r w:rsidR="00E84D6A" w:rsidRPr="00AC37D6">
        <w:rPr>
          <w:rFonts w:ascii="Arial" w:eastAsia="Arial" w:hAnsi="Arial" w:cs="Arial"/>
          <w:color w:val="000000"/>
          <w:sz w:val="20"/>
          <w:szCs w:val="20"/>
        </w:rPr>
        <w:t>“</w:t>
      </w:r>
      <w:r w:rsidRPr="00AC37D6">
        <w:rPr>
          <w:rFonts w:ascii="Arial" w:eastAsia="Arial" w:hAnsi="Arial" w:cs="Arial"/>
          <w:color w:val="000000"/>
          <w:sz w:val="20"/>
          <w:szCs w:val="20"/>
        </w:rPr>
        <w:t>stay silent</w:t>
      </w:r>
      <w:r w:rsidR="00E84D6A"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w:t>
      </w:r>
      <w:r w:rsidRPr="00AC37D6">
        <w:rPr>
          <w:rFonts w:ascii="Arial" w:eastAsia="Arial" w:hAnsi="Arial" w:cs="Arial"/>
          <w:i/>
          <w:color w:val="000000"/>
          <w:sz w:val="20"/>
          <w:szCs w:val="20"/>
        </w:rPr>
        <w:t>Middle East Eye</w:t>
      </w:r>
      <w:r w:rsidR="006C6353" w:rsidRPr="00AC37D6">
        <w:rPr>
          <w:rFonts w:ascii="Arial" w:eastAsia="Arial" w:hAnsi="Arial" w:cs="Arial"/>
          <w:color w:val="000000"/>
          <w:sz w:val="20"/>
          <w:szCs w:val="20"/>
        </w:rPr>
        <w:t>, 10 September.</w:t>
      </w:r>
      <w:r w:rsidRPr="00AC37D6">
        <w:rPr>
          <w:rFonts w:ascii="Arial" w:eastAsia="Arial" w:hAnsi="Arial" w:cs="Arial"/>
          <w:color w:val="000000"/>
          <w:sz w:val="20"/>
          <w:szCs w:val="20"/>
        </w:rPr>
        <w:t xml:space="preserve"> </w:t>
      </w:r>
      <w:r w:rsidRPr="00AC37D6">
        <w:rPr>
          <w:sz w:val="20"/>
          <w:szCs w:val="20"/>
          <w:lang w:val="en-US"/>
        </w:rPr>
        <w:t>https://www.middleeasteye.net/opinion/turkish-hip-hop-why-new-generation-rappers-cannot-stay-silent</w:t>
      </w:r>
      <w:r w:rsidR="006C6353" w:rsidRPr="00AC37D6">
        <w:rPr>
          <w:rStyle w:val="Hyperlink"/>
          <w:rFonts w:ascii="Arial" w:eastAsia="Arial" w:hAnsi="Arial" w:cs="Arial"/>
          <w:sz w:val="20"/>
          <w:szCs w:val="20"/>
          <w:lang w:val="en-US"/>
        </w:rPr>
        <w:t xml:space="preserve"> (accessed 9 August 2022)</w:t>
      </w:r>
    </w:p>
    <w:p w14:paraId="78EE6FFF" w14:textId="437E88AC" w:rsidR="00FD15D5" w:rsidRPr="00AC37D6" w:rsidRDefault="00FD15D5" w:rsidP="00FD15D5">
      <w:pPr>
        <w:pStyle w:val="Heading1"/>
        <w:spacing w:before="0" w:beforeAutospacing="0" w:after="120" w:afterAutospacing="0" w:line="480" w:lineRule="auto"/>
        <w:ind w:left="720" w:hanging="720"/>
        <w:rPr>
          <w:rFonts w:ascii="Arial" w:hAnsi="Arial" w:cs="Arial"/>
          <w:b w:val="0"/>
          <w:sz w:val="20"/>
          <w:szCs w:val="20"/>
        </w:rPr>
      </w:pPr>
      <w:r w:rsidRPr="00AC37D6">
        <w:rPr>
          <w:rFonts w:ascii="Arial" w:hAnsi="Arial" w:cs="Arial"/>
          <w:b w:val="0"/>
          <w:color w:val="000000"/>
          <w:sz w:val="20"/>
          <w:szCs w:val="20"/>
          <w:lang w:eastAsia="ja-JP"/>
        </w:rPr>
        <w:t>Korczynski, M. 2014</w:t>
      </w:r>
      <w:r w:rsidR="003020C8" w:rsidRPr="00AC37D6">
        <w:rPr>
          <w:rFonts w:ascii="Arial" w:hAnsi="Arial" w:cs="Arial"/>
          <w:b w:val="0"/>
          <w:color w:val="000000"/>
          <w:sz w:val="20"/>
          <w:szCs w:val="20"/>
          <w:lang w:eastAsia="ja-JP"/>
        </w:rPr>
        <w:t xml:space="preserve">. </w:t>
      </w:r>
      <w:r w:rsidRPr="00AC37D6">
        <w:rPr>
          <w:rFonts w:ascii="Arial" w:hAnsi="Arial" w:cs="Arial"/>
          <w:b w:val="0"/>
          <w:i/>
          <w:color w:val="000000"/>
          <w:sz w:val="20"/>
          <w:szCs w:val="20"/>
          <w:lang w:eastAsia="ja-JP"/>
        </w:rPr>
        <w:t>Songs of the factory: Pop music, culture and resistance</w:t>
      </w:r>
      <w:r w:rsidRPr="00AC37D6">
        <w:rPr>
          <w:rFonts w:ascii="Arial" w:hAnsi="Arial" w:cs="Arial"/>
          <w:b w:val="0"/>
          <w:color w:val="000000"/>
          <w:sz w:val="20"/>
          <w:szCs w:val="20"/>
          <w:lang w:eastAsia="ja-JP"/>
        </w:rPr>
        <w:t xml:space="preserve"> </w:t>
      </w:r>
      <w:r w:rsidR="003020C8" w:rsidRPr="00AC37D6">
        <w:rPr>
          <w:rFonts w:ascii="Arial" w:hAnsi="Arial" w:cs="Arial"/>
          <w:b w:val="0"/>
          <w:color w:val="000000"/>
          <w:sz w:val="20"/>
          <w:szCs w:val="20"/>
          <w:lang w:eastAsia="ja-JP"/>
        </w:rPr>
        <w:t>(</w:t>
      </w:r>
      <w:r w:rsidRPr="00AC37D6">
        <w:rPr>
          <w:rFonts w:ascii="Arial" w:hAnsi="Arial" w:cs="Arial"/>
          <w:b w:val="0"/>
          <w:color w:val="000000"/>
          <w:sz w:val="20"/>
          <w:szCs w:val="20"/>
          <w:lang w:eastAsia="ja-JP"/>
        </w:rPr>
        <w:t>New York</w:t>
      </w:r>
      <w:r w:rsidR="003020C8" w:rsidRPr="00AC37D6">
        <w:rPr>
          <w:rFonts w:ascii="Arial" w:hAnsi="Arial" w:cs="Arial"/>
          <w:b w:val="0"/>
          <w:color w:val="000000"/>
          <w:sz w:val="20"/>
          <w:szCs w:val="20"/>
          <w:lang w:eastAsia="ja-JP"/>
        </w:rPr>
        <w:t xml:space="preserve">, </w:t>
      </w:r>
      <w:r w:rsidRPr="00AC37D6">
        <w:rPr>
          <w:rFonts w:ascii="Arial" w:hAnsi="Arial" w:cs="Arial"/>
          <w:b w:val="0"/>
          <w:color w:val="000000"/>
          <w:sz w:val="20"/>
          <w:szCs w:val="20"/>
          <w:lang w:eastAsia="ja-JP"/>
        </w:rPr>
        <w:t>Cornell University Press</w:t>
      </w:r>
      <w:r w:rsidR="003020C8" w:rsidRPr="00AC37D6">
        <w:rPr>
          <w:rFonts w:ascii="Arial" w:hAnsi="Arial" w:cs="Arial"/>
          <w:b w:val="0"/>
          <w:color w:val="000000"/>
          <w:sz w:val="20"/>
          <w:szCs w:val="20"/>
          <w:lang w:eastAsia="ja-JP"/>
        </w:rPr>
        <w:t>)</w:t>
      </w:r>
    </w:p>
    <w:p w14:paraId="6E4B8797" w14:textId="10B11867" w:rsidR="00721D0E"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Kress, G</w:t>
      </w:r>
      <w:r w:rsidR="00E84D6A" w:rsidRPr="00AC37D6">
        <w:rPr>
          <w:rFonts w:ascii="Arial" w:hAnsi="Arial" w:cs="Arial"/>
          <w:sz w:val="20"/>
          <w:szCs w:val="20"/>
          <w:lang w:val="tr-TR"/>
        </w:rPr>
        <w:t>.</w:t>
      </w:r>
      <w:r w:rsidR="006C6353" w:rsidRPr="00AC37D6">
        <w:rPr>
          <w:rFonts w:ascii="Arial" w:hAnsi="Arial" w:cs="Arial"/>
          <w:sz w:val="20"/>
          <w:szCs w:val="20"/>
          <w:lang w:val="tr-TR"/>
        </w:rPr>
        <w:t>,</w:t>
      </w:r>
      <w:r w:rsidRPr="00AC37D6">
        <w:rPr>
          <w:rFonts w:ascii="Arial" w:hAnsi="Arial" w:cs="Arial"/>
          <w:sz w:val="20"/>
          <w:szCs w:val="20"/>
          <w:lang w:val="tr-TR"/>
        </w:rPr>
        <w:t xml:space="preserve"> and van Leeuwen</w:t>
      </w:r>
      <w:r w:rsidR="006C6353" w:rsidRPr="00AC37D6">
        <w:rPr>
          <w:rFonts w:ascii="Arial" w:hAnsi="Arial" w:cs="Arial"/>
          <w:sz w:val="20"/>
          <w:szCs w:val="20"/>
          <w:lang w:val="tr-TR"/>
        </w:rPr>
        <w:t>, T</w:t>
      </w:r>
      <w:r w:rsidR="003020C8" w:rsidRPr="00AC37D6">
        <w:rPr>
          <w:rFonts w:ascii="Arial" w:hAnsi="Arial" w:cs="Arial"/>
          <w:sz w:val="20"/>
          <w:szCs w:val="20"/>
          <w:lang w:val="tr-TR"/>
        </w:rPr>
        <w:t>.</w:t>
      </w:r>
      <w:r w:rsidR="00E84D6A" w:rsidRPr="00AC37D6">
        <w:rPr>
          <w:rFonts w:ascii="Arial" w:hAnsi="Arial" w:cs="Arial"/>
          <w:sz w:val="20"/>
          <w:szCs w:val="20"/>
          <w:lang w:val="tr-TR"/>
        </w:rPr>
        <w:t xml:space="preserve"> </w:t>
      </w:r>
      <w:r w:rsidRPr="00AC37D6">
        <w:rPr>
          <w:rFonts w:ascii="Arial" w:hAnsi="Arial" w:cs="Arial"/>
          <w:sz w:val="20"/>
          <w:szCs w:val="20"/>
          <w:lang w:val="tr-TR"/>
        </w:rPr>
        <w:t xml:space="preserve">2001. </w:t>
      </w:r>
      <w:r w:rsidRPr="00AC37D6">
        <w:rPr>
          <w:rFonts w:ascii="Arial" w:hAnsi="Arial" w:cs="Arial"/>
          <w:i/>
          <w:sz w:val="20"/>
          <w:szCs w:val="20"/>
          <w:lang w:val="tr-TR"/>
        </w:rPr>
        <w:t>Multi-modal discourse: The Modes and media of Contemporary Communication</w:t>
      </w:r>
      <w:r w:rsidRPr="00AC37D6">
        <w:rPr>
          <w:rFonts w:ascii="Arial" w:hAnsi="Arial" w:cs="Arial"/>
          <w:sz w:val="20"/>
          <w:szCs w:val="20"/>
          <w:lang w:val="tr-TR"/>
        </w:rPr>
        <w:t xml:space="preserve"> </w:t>
      </w:r>
      <w:r w:rsidR="003020C8" w:rsidRPr="00AC37D6">
        <w:rPr>
          <w:rFonts w:ascii="Arial" w:hAnsi="Arial" w:cs="Arial"/>
          <w:sz w:val="20"/>
          <w:szCs w:val="20"/>
          <w:lang w:val="tr-TR"/>
        </w:rPr>
        <w:t>(</w:t>
      </w:r>
      <w:r w:rsidRPr="00AC37D6">
        <w:rPr>
          <w:rFonts w:ascii="Arial" w:hAnsi="Arial" w:cs="Arial"/>
          <w:sz w:val="20"/>
          <w:szCs w:val="20"/>
          <w:lang w:val="tr-TR"/>
        </w:rPr>
        <w:t>London, Arnold</w:t>
      </w:r>
      <w:r w:rsidR="003020C8" w:rsidRPr="00AC37D6">
        <w:rPr>
          <w:rFonts w:ascii="Arial" w:hAnsi="Arial" w:cs="Arial"/>
          <w:sz w:val="20"/>
          <w:szCs w:val="20"/>
          <w:lang w:val="tr-TR"/>
        </w:rPr>
        <w:t>)</w:t>
      </w:r>
    </w:p>
    <w:p w14:paraId="629D92BB" w14:textId="2A614087" w:rsidR="00DA5240" w:rsidRPr="00AC37D6" w:rsidRDefault="00DA5240"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Kress, G</w:t>
      </w:r>
      <w:r w:rsidR="00E84D6A" w:rsidRPr="00AC37D6">
        <w:rPr>
          <w:rFonts w:ascii="Arial" w:hAnsi="Arial" w:cs="Arial"/>
          <w:sz w:val="20"/>
          <w:szCs w:val="20"/>
          <w:lang w:val="tr-TR"/>
        </w:rPr>
        <w:t>.</w:t>
      </w:r>
      <w:r w:rsidR="006C6353" w:rsidRPr="00AC37D6">
        <w:rPr>
          <w:rFonts w:ascii="Arial" w:hAnsi="Arial" w:cs="Arial"/>
          <w:sz w:val="20"/>
          <w:szCs w:val="20"/>
          <w:lang w:val="tr-TR"/>
        </w:rPr>
        <w:t>,</w:t>
      </w:r>
      <w:r w:rsidRPr="00AC37D6">
        <w:rPr>
          <w:rFonts w:ascii="Arial" w:hAnsi="Arial" w:cs="Arial"/>
          <w:sz w:val="20"/>
          <w:szCs w:val="20"/>
          <w:lang w:val="tr-TR"/>
        </w:rPr>
        <w:t xml:space="preserve"> and van Leeuwen</w:t>
      </w:r>
      <w:r w:rsidR="006C6353" w:rsidRPr="00AC37D6">
        <w:rPr>
          <w:rFonts w:ascii="Arial" w:hAnsi="Arial" w:cs="Arial"/>
          <w:sz w:val="20"/>
          <w:szCs w:val="20"/>
          <w:lang w:val="tr-TR"/>
        </w:rPr>
        <w:t>, T</w:t>
      </w:r>
      <w:r w:rsidR="00E84D6A" w:rsidRPr="00AC37D6">
        <w:rPr>
          <w:rFonts w:ascii="Arial" w:hAnsi="Arial" w:cs="Arial"/>
          <w:sz w:val="20"/>
          <w:szCs w:val="20"/>
          <w:lang w:val="tr-TR"/>
        </w:rPr>
        <w:t xml:space="preserve">. </w:t>
      </w:r>
      <w:r w:rsidRPr="00AC37D6">
        <w:rPr>
          <w:rFonts w:ascii="Arial" w:hAnsi="Arial" w:cs="Arial"/>
          <w:sz w:val="20"/>
          <w:szCs w:val="20"/>
          <w:lang w:val="tr-TR"/>
        </w:rPr>
        <w:t xml:space="preserve">1996. </w:t>
      </w:r>
      <w:r w:rsidRPr="00AC37D6">
        <w:rPr>
          <w:rFonts w:ascii="Arial" w:hAnsi="Arial" w:cs="Arial"/>
          <w:i/>
          <w:sz w:val="20"/>
          <w:szCs w:val="20"/>
          <w:lang w:val="tr-TR"/>
        </w:rPr>
        <w:t>Reading Images: The grammar of visual design</w:t>
      </w:r>
      <w:r w:rsidRPr="00AC37D6">
        <w:rPr>
          <w:rFonts w:ascii="Arial" w:hAnsi="Arial" w:cs="Arial"/>
          <w:sz w:val="20"/>
          <w:szCs w:val="20"/>
          <w:lang w:val="tr-TR"/>
        </w:rPr>
        <w:t xml:space="preserve"> </w:t>
      </w:r>
      <w:r w:rsidR="003020C8" w:rsidRPr="00AC37D6">
        <w:rPr>
          <w:rFonts w:ascii="Arial" w:hAnsi="Arial" w:cs="Arial"/>
          <w:sz w:val="20"/>
          <w:szCs w:val="20"/>
          <w:lang w:val="tr-TR"/>
        </w:rPr>
        <w:t>(</w:t>
      </w:r>
      <w:r w:rsidRPr="00AC37D6">
        <w:rPr>
          <w:rFonts w:ascii="Arial" w:hAnsi="Arial" w:cs="Arial"/>
          <w:sz w:val="20"/>
          <w:szCs w:val="20"/>
          <w:lang w:val="tr-TR"/>
        </w:rPr>
        <w:t>Oxon</w:t>
      </w:r>
      <w:r w:rsidR="006C6353" w:rsidRPr="00AC37D6">
        <w:rPr>
          <w:rFonts w:ascii="Arial" w:hAnsi="Arial" w:cs="Arial"/>
          <w:sz w:val="20"/>
          <w:szCs w:val="20"/>
          <w:lang w:val="tr-TR"/>
        </w:rPr>
        <w:t>,</w:t>
      </w:r>
      <w:r w:rsidRPr="00AC37D6">
        <w:rPr>
          <w:rFonts w:ascii="Arial" w:hAnsi="Arial" w:cs="Arial"/>
          <w:sz w:val="20"/>
          <w:szCs w:val="20"/>
          <w:lang w:val="tr-TR"/>
        </w:rPr>
        <w:t xml:space="preserve"> Routledge</w:t>
      </w:r>
      <w:r w:rsidR="003020C8" w:rsidRPr="00AC37D6">
        <w:rPr>
          <w:rFonts w:ascii="Arial" w:hAnsi="Arial" w:cs="Arial"/>
          <w:sz w:val="20"/>
          <w:szCs w:val="20"/>
          <w:lang w:val="tr-TR"/>
        </w:rPr>
        <w:t>)</w:t>
      </w:r>
    </w:p>
    <w:p w14:paraId="5212F8E8" w14:textId="0851B01D" w:rsidR="009F45BD" w:rsidRPr="00AC37D6" w:rsidRDefault="009F45BD"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Krzyżanowski, M</w:t>
      </w:r>
      <w:r w:rsidR="00E84D6A" w:rsidRPr="00AC37D6">
        <w:rPr>
          <w:rFonts w:ascii="Arial" w:hAnsi="Arial" w:cs="Arial"/>
          <w:sz w:val="20"/>
          <w:szCs w:val="20"/>
          <w:lang w:val="tr-TR"/>
        </w:rPr>
        <w:t xml:space="preserve">. </w:t>
      </w:r>
      <w:r w:rsidRPr="00AC37D6">
        <w:rPr>
          <w:rFonts w:ascii="Arial" w:hAnsi="Arial" w:cs="Arial"/>
          <w:sz w:val="20"/>
          <w:szCs w:val="20"/>
          <w:lang w:val="tr-TR"/>
        </w:rPr>
        <w:t>2020</w:t>
      </w:r>
      <w:r w:rsidR="00E84D6A" w:rsidRPr="00AC37D6">
        <w:rPr>
          <w:rFonts w:ascii="Arial" w:hAnsi="Arial" w:cs="Arial"/>
          <w:sz w:val="20"/>
          <w:szCs w:val="20"/>
          <w:lang w:val="tr-TR"/>
        </w:rPr>
        <w:t>. ‘</w:t>
      </w:r>
      <w:r w:rsidRPr="00AC37D6">
        <w:rPr>
          <w:rFonts w:ascii="Arial" w:hAnsi="Arial" w:cs="Arial"/>
          <w:sz w:val="20"/>
          <w:szCs w:val="20"/>
          <w:lang w:val="tr-TR"/>
        </w:rPr>
        <w:t xml:space="preserve">Normalization and the Discursive Construction of </w:t>
      </w:r>
      <w:r w:rsidR="00E84D6A" w:rsidRPr="00AC37D6">
        <w:rPr>
          <w:rFonts w:ascii="Arial" w:hAnsi="Arial" w:cs="Arial"/>
          <w:sz w:val="20"/>
          <w:szCs w:val="20"/>
          <w:lang w:val="tr-TR"/>
        </w:rPr>
        <w:t>“</w:t>
      </w:r>
      <w:r w:rsidRPr="00AC37D6">
        <w:rPr>
          <w:rFonts w:ascii="Arial" w:hAnsi="Arial" w:cs="Arial"/>
          <w:sz w:val="20"/>
          <w:szCs w:val="20"/>
          <w:lang w:val="tr-TR"/>
        </w:rPr>
        <w:t>New</w:t>
      </w:r>
      <w:r w:rsidR="00E84D6A" w:rsidRPr="00AC37D6">
        <w:rPr>
          <w:rFonts w:ascii="Arial" w:hAnsi="Arial" w:cs="Arial"/>
          <w:sz w:val="20"/>
          <w:szCs w:val="20"/>
          <w:lang w:val="tr-TR"/>
        </w:rPr>
        <w:t>”</w:t>
      </w:r>
      <w:r w:rsidRPr="00AC37D6">
        <w:rPr>
          <w:rFonts w:ascii="Arial" w:hAnsi="Arial" w:cs="Arial"/>
          <w:sz w:val="20"/>
          <w:szCs w:val="20"/>
          <w:lang w:val="tr-TR"/>
        </w:rPr>
        <w:t xml:space="preserve"> Norms and </w:t>
      </w:r>
      <w:r w:rsidR="00E84D6A" w:rsidRPr="00AC37D6">
        <w:rPr>
          <w:rFonts w:ascii="Arial" w:hAnsi="Arial" w:cs="Arial"/>
          <w:sz w:val="20"/>
          <w:szCs w:val="20"/>
          <w:lang w:val="tr-TR"/>
        </w:rPr>
        <w:t>“</w:t>
      </w:r>
      <w:r w:rsidRPr="00AC37D6">
        <w:rPr>
          <w:rFonts w:ascii="Arial" w:hAnsi="Arial" w:cs="Arial"/>
          <w:sz w:val="20"/>
          <w:szCs w:val="20"/>
          <w:lang w:val="tr-TR"/>
        </w:rPr>
        <w:t>New</w:t>
      </w:r>
      <w:r w:rsidR="00E84D6A" w:rsidRPr="00AC37D6">
        <w:rPr>
          <w:rFonts w:ascii="Arial" w:hAnsi="Arial" w:cs="Arial"/>
          <w:sz w:val="20"/>
          <w:szCs w:val="20"/>
          <w:lang w:val="tr-TR"/>
        </w:rPr>
        <w:t>”</w:t>
      </w:r>
      <w:r w:rsidRPr="00AC37D6">
        <w:rPr>
          <w:rFonts w:ascii="Arial" w:hAnsi="Arial" w:cs="Arial"/>
          <w:sz w:val="20"/>
          <w:szCs w:val="20"/>
          <w:lang w:val="tr-TR"/>
        </w:rPr>
        <w:t xml:space="preserve"> Normality: Discourse in/and the Paradoxes of Populism and Neoliberalism</w:t>
      </w:r>
      <w:r w:rsidR="00E84D6A" w:rsidRPr="00AC37D6">
        <w:rPr>
          <w:rFonts w:ascii="Arial" w:hAnsi="Arial" w:cs="Arial"/>
          <w:sz w:val="20"/>
          <w:szCs w:val="20"/>
          <w:lang w:val="tr-TR"/>
        </w:rPr>
        <w:t>’</w:t>
      </w:r>
      <w:r w:rsidR="006C6353"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Social Semiotics</w:t>
      </w:r>
      <w:r w:rsidR="00E84D6A" w:rsidRPr="00AC37D6">
        <w:rPr>
          <w:rFonts w:ascii="Arial" w:hAnsi="Arial" w:cs="Arial"/>
          <w:sz w:val="20"/>
          <w:szCs w:val="20"/>
          <w:lang w:val="tr-TR"/>
        </w:rPr>
        <w:t>,</w:t>
      </w:r>
      <w:r w:rsidRPr="00AC37D6">
        <w:rPr>
          <w:rFonts w:ascii="Arial" w:hAnsi="Arial" w:cs="Arial"/>
          <w:sz w:val="20"/>
          <w:szCs w:val="20"/>
          <w:lang w:val="tr-TR"/>
        </w:rPr>
        <w:t xml:space="preserve"> 30</w:t>
      </w:r>
      <w:r w:rsidR="006C6353" w:rsidRPr="00AC37D6">
        <w:rPr>
          <w:rFonts w:ascii="Arial" w:hAnsi="Arial" w:cs="Arial"/>
          <w:sz w:val="20"/>
          <w:szCs w:val="20"/>
          <w:lang w:val="tr-TR"/>
        </w:rPr>
        <w:t>/</w:t>
      </w:r>
      <w:r w:rsidR="00E84D6A" w:rsidRPr="00AC37D6">
        <w:rPr>
          <w:rFonts w:ascii="Arial" w:hAnsi="Arial" w:cs="Arial"/>
          <w:sz w:val="20"/>
          <w:szCs w:val="20"/>
          <w:lang w:val="tr-TR"/>
        </w:rPr>
        <w:t>4, pp. 431</w:t>
      </w:r>
      <w:r w:rsidR="006C6353" w:rsidRPr="00AC37D6">
        <w:rPr>
          <w:rFonts w:ascii="Arial" w:eastAsia="Arial" w:hAnsi="Arial" w:cs="Arial"/>
          <w:color w:val="000000"/>
          <w:sz w:val="20"/>
          <w:szCs w:val="20"/>
        </w:rPr>
        <w:t>–</w:t>
      </w:r>
      <w:r w:rsidR="00E84D6A" w:rsidRPr="00AC37D6">
        <w:rPr>
          <w:rFonts w:ascii="Arial" w:hAnsi="Arial" w:cs="Arial"/>
          <w:sz w:val="20"/>
          <w:szCs w:val="20"/>
          <w:lang w:val="tr-TR"/>
        </w:rPr>
        <w:t>48</w:t>
      </w:r>
    </w:p>
    <w:p w14:paraId="3CE3C87A" w14:textId="483151EF" w:rsidR="00230369" w:rsidRPr="00AC37D6" w:rsidRDefault="00230369"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Laclau, E. 1977</w:t>
      </w:r>
      <w:r w:rsidR="00E84D6A" w:rsidRPr="00AC37D6">
        <w:rPr>
          <w:rFonts w:ascii="Arial" w:hAnsi="Arial" w:cs="Arial"/>
          <w:sz w:val="20"/>
          <w:szCs w:val="20"/>
          <w:lang w:val="tr-TR"/>
        </w:rPr>
        <w:t>.</w:t>
      </w:r>
      <w:r w:rsidRPr="00AC37D6">
        <w:rPr>
          <w:rFonts w:ascii="Arial" w:hAnsi="Arial" w:cs="Arial"/>
          <w:sz w:val="20"/>
          <w:szCs w:val="20"/>
          <w:lang w:val="tr-TR"/>
        </w:rPr>
        <w:t xml:space="preserve"> </w:t>
      </w:r>
      <w:r w:rsidR="00E84D6A" w:rsidRPr="00AC37D6">
        <w:rPr>
          <w:rFonts w:ascii="Arial" w:hAnsi="Arial" w:cs="Arial"/>
          <w:sz w:val="20"/>
          <w:szCs w:val="20"/>
          <w:lang w:val="tr-TR"/>
        </w:rPr>
        <w:t>‘</w:t>
      </w:r>
      <w:r w:rsidRPr="00AC37D6">
        <w:rPr>
          <w:rFonts w:ascii="Arial" w:hAnsi="Arial" w:cs="Arial"/>
          <w:sz w:val="20"/>
          <w:szCs w:val="20"/>
          <w:lang w:val="tr-TR"/>
        </w:rPr>
        <w:t>Towards a theory of populism</w:t>
      </w:r>
      <w:r w:rsidR="00E84D6A" w:rsidRPr="00AC37D6">
        <w:rPr>
          <w:rFonts w:ascii="Arial" w:hAnsi="Arial" w:cs="Arial"/>
          <w:sz w:val="20"/>
          <w:szCs w:val="20"/>
          <w:lang w:val="tr-TR"/>
        </w:rPr>
        <w:t>’</w:t>
      </w:r>
      <w:r w:rsidR="006C6353" w:rsidRPr="00AC37D6">
        <w:rPr>
          <w:rFonts w:ascii="Arial" w:hAnsi="Arial" w:cs="Arial"/>
          <w:sz w:val="20"/>
          <w:szCs w:val="20"/>
          <w:lang w:val="tr-TR"/>
        </w:rPr>
        <w:t>,</w:t>
      </w:r>
      <w:r w:rsidR="00E84D6A" w:rsidRPr="00AC37D6">
        <w:rPr>
          <w:rFonts w:ascii="Arial" w:hAnsi="Arial" w:cs="Arial"/>
          <w:sz w:val="20"/>
          <w:szCs w:val="20"/>
          <w:lang w:val="tr-TR"/>
        </w:rPr>
        <w:t xml:space="preserve"> in </w:t>
      </w:r>
      <w:r w:rsidRPr="00AC37D6">
        <w:rPr>
          <w:rFonts w:ascii="Arial" w:hAnsi="Arial" w:cs="Arial"/>
          <w:i/>
          <w:sz w:val="20"/>
          <w:szCs w:val="20"/>
          <w:lang w:val="tr-TR"/>
        </w:rPr>
        <w:t>Politics and ideology in Marxist theory</w:t>
      </w:r>
      <w:r w:rsidRPr="00AC37D6">
        <w:rPr>
          <w:rFonts w:ascii="Arial" w:hAnsi="Arial" w:cs="Arial"/>
          <w:sz w:val="20"/>
          <w:szCs w:val="20"/>
          <w:lang w:val="tr-TR"/>
        </w:rPr>
        <w:t>, ed. E.</w:t>
      </w:r>
      <w:r w:rsidR="006C6353" w:rsidRPr="00AC37D6">
        <w:rPr>
          <w:rFonts w:ascii="Arial" w:hAnsi="Arial" w:cs="Arial"/>
          <w:sz w:val="20"/>
          <w:szCs w:val="20"/>
          <w:lang w:val="tr-TR"/>
        </w:rPr>
        <w:t xml:space="preserve"> </w:t>
      </w:r>
      <w:r w:rsidRPr="00AC37D6">
        <w:rPr>
          <w:rFonts w:ascii="Arial" w:hAnsi="Arial" w:cs="Arial"/>
          <w:sz w:val="20"/>
          <w:szCs w:val="20"/>
          <w:lang w:val="tr-TR"/>
        </w:rPr>
        <w:t xml:space="preserve">Laclau, </w:t>
      </w:r>
      <w:r w:rsidR="00A53C8F" w:rsidRPr="00AC37D6">
        <w:rPr>
          <w:rFonts w:ascii="Arial" w:hAnsi="Arial" w:cs="Arial"/>
          <w:sz w:val="20"/>
          <w:szCs w:val="20"/>
          <w:lang w:val="tr-TR"/>
        </w:rPr>
        <w:t>(London</w:t>
      </w:r>
      <w:r w:rsidR="006C6353" w:rsidRPr="00AC37D6">
        <w:rPr>
          <w:rFonts w:ascii="Arial" w:hAnsi="Arial" w:cs="Arial"/>
          <w:sz w:val="20"/>
          <w:szCs w:val="20"/>
          <w:lang w:val="tr-TR"/>
        </w:rPr>
        <w:t>,</w:t>
      </w:r>
      <w:r w:rsidR="00A53C8F" w:rsidRPr="00AC37D6">
        <w:rPr>
          <w:rFonts w:ascii="Arial" w:hAnsi="Arial" w:cs="Arial"/>
          <w:sz w:val="20"/>
          <w:szCs w:val="20"/>
          <w:lang w:val="tr-TR"/>
        </w:rPr>
        <w:t xml:space="preserve"> New Left ), pp. </w:t>
      </w:r>
      <w:r w:rsidRPr="00AC37D6">
        <w:rPr>
          <w:rFonts w:ascii="Arial" w:hAnsi="Arial" w:cs="Arial"/>
          <w:sz w:val="20"/>
          <w:szCs w:val="20"/>
          <w:lang w:val="tr-TR"/>
        </w:rPr>
        <w:t>143</w:t>
      </w:r>
      <w:r w:rsidR="006C6353" w:rsidRPr="00AC37D6">
        <w:rPr>
          <w:rFonts w:ascii="Arial" w:eastAsia="Arial" w:hAnsi="Arial" w:cs="Arial"/>
          <w:color w:val="000000"/>
          <w:sz w:val="20"/>
          <w:szCs w:val="20"/>
        </w:rPr>
        <w:t>–</w:t>
      </w:r>
      <w:r w:rsidRPr="00AC37D6">
        <w:rPr>
          <w:rFonts w:ascii="Arial" w:hAnsi="Arial" w:cs="Arial"/>
          <w:sz w:val="20"/>
          <w:szCs w:val="20"/>
          <w:lang w:val="tr-TR"/>
        </w:rPr>
        <w:t>98</w:t>
      </w:r>
    </w:p>
    <w:p w14:paraId="098ED541" w14:textId="272113EB" w:rsidR="000676A9" w:rsidRPr="00AC37D6" w:rsidRDefault="000676A9"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Laclau, E. 2005</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iCs/>
          <w:sz w:val="20"/>
          <w:szCs w:val="20"/>
          <w:lang w:val="tr-TR"/>
        </w:rPr>
        <w:t>On Populist Reason</w:t>
      </w:r>
      <w:r w:rsidRPr="00AC37D6">
        <w:rPr>
          <w:rFonts w:ascii="Arial" w:hAnsi="Arial" w:cs="Arial"/>
          <w:sz w:val="20"/>
          <w:szCs w:val="20"/>
          <w:lang w:val="tr-TR"/>
        </w:rPr>
        <w:t xml:space="preserve"> </w:t>
      </w:r>
      <w:r w:rsidR="003020C8" w:rsidRPr="00AC37D6">
        <w:rPr>
          <w:rFonts w:ascii="Arial" w:hAnsi="Arial" w:cs="Arial"/>
          <w:sz w:val="20"/>
          <w:szCs w:val="20"/>
          <w:lang w:val="tr-TR"/>
        </w:rPr>
        <w:t>(</w:t>
      </w:r>
      <w:r w:rsidRPr="00AC37D6">
        <w:rPr>
          <w:rFonts w:ascii="Arial" w:hAnsi="Arial" w:cs="Arial"/>
          <w:sz w:val="20"/>
          <w:szCs w:val="20"/>
          <w:lang w:val="tr-TR"/>
        </w:rPr>
        <w:t>London</w:t>
      </w:r>
      <w:r w:rsidR="003020C8" w:rsidRPr="00AC37D6">
        <w:rPr>
          <w:rFonts w:ascii="Arial" w:hAnsi="Arial" w:cs="Arial"/>
          <w:sz w:val="20"/>
          <w:szCs w:val="20"/>
          <w:lang w:val="tr-TR"/>
        </w:rPr>
        <w:t>,</w:t>
      </w:r>
      <w:r w:rsidRPr="00AC37D6">
        <w:rPr>
          <w:rFonts w:ascii="Arial" w:hAnsi="Arial" w:cs="Arial"/>
          <w:sz w:val="20"/>
          <w:szCs w:val="20"/>
          <w:lang w:val="tr-TR"/>
        </w:rPr>
        <w:t xml:space="preserve"> Verso</w:t>
      </w:r>
      <w:r w:rsidR="003020C8" w:rsidRPr="00AC37D6">
        <w:rPr>
          <w:rFonts w:ascii="Arial" w:hAnsi="Arial" w:cs="Arial"/>
          <w:sz w:val="20"/>
          <w:szCs w:val="20"/>
          <w:lang w:val="tr-TR"/>
        </w:rPr>
        <w:t>)</w:t>
      </w:r>
    </w:p>
    <w:p w14:paraId="4797C56D" w14:textId="4885D7C8" w:rsidR="00721D0E" w:rsidRPr="00AC37D6" w:rsidRDefault="00721D0E"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Lakoff, G.</w:t>
      </w:r>
      <w:r w:rsidR="006C6353" w:rsidRPr="00AC37D6">
        <w:rPr>
          <w:rFonts w:ascii="Arial" w:hAnsi="Arial" w:cs="Arial"/>
          <w:sz w:val="20"/>
          <w:szCs w:val="20"/>
          <w:lang w:val="tr-TR"/>
        </w:rPr>
        <w:t>,</w:t>
      </w:r>
      <w:r w:rsidRPr="00AC37D6">
        <w:rPr>
          <w:rFonts w:ascii="Arial" w:hAnsi="Arial" w:cs="Arial"/>
          <w:sz w:val="20"/>
          <w:szCs w:val="20"/>
          <w:lang w:val="tr-TR"/>
        </w:rPr>
        <w:t xml:space="preserve"> and Johnson</w:t>
      </w:r>
      <w:r w:rsidR="006C6353" w:rsidRPr="00AC37D6">
        <w:rPr>
          <w:rFonts w:ascii="Arial" w:hAnsi="Arial" w:cs="Arial"/>
          <w:sz w:val="20"/>
          <w:szCs w:val="20"/>
          <w:lang w:val="tr-TR"/>
        </w:rPr>
        <w:t>, M</w:t>
      </w:r>
      <w:r w:rsidR="00A53C8F" w:rsidRPr="00AC37D6">
        <w:rPr>
          <w:rFonts w:ascii="Arial" w:hAnsi="Arial" w:cs="Arial"/>
          <w:sz w:val="20"/>
          <w:szCs w:val="20"/>
          <w:lang w:val="tr-TR"/>
        </w:rPr>
        <w:t>. 1</w:t>
      </w:r>
      <w:r w:rsidRPr="00AC37D6">
        <w:rPr>
          <w:rFonts w:ascii="Arial" w:hAnsi="Arial" w:cs="Arial"/>
          <w:sz w:val="20"/>
          <w:szCs w:val="20"/>
          <w:lang w:val="tr-TR"/>
        </w:rPr>
        <w:t>980</w:t>
      </w:r>
      <w:r w:rsidR="00A53C8F" w:rsidRPr="00AC37D6">
        <w:rPr>
          <w:rFonts w:ascii="Arial" w:hAnsi="Arial" w:cs="Arial"/>
          <w:sz w:val="20"/>
          <w:szCs w:val="20"/>
          <w:lang w:val="tr-TR"/>
        </w:rPr>
        <w:t xml:space="preserve">. </w:t>
      </w:r>
      <w:r w:rsidRPr="00AC37D6">
        <w:rPr>
          <w:rFonts w:ascii="Arial" w:hAnsi="Arial" w:cs="Arial"/>
          <w:i/>
          <w:sz w:val="20"/>
          <w:szCs w:val="20"/>
          <w:lang w:val="tr-TR"/>
        </w:rPr>
        <w:t>Metaphors we live by</w:t>
      </w:r>
      <w:r w:rsidRPr="00AC37D6">
        <w:rPr>
          <w:rFonts w:ascii="Arial" w:hAnsi="Arial" w:cs="Arial"/>
          <w:sz w:val="20"/>
          <w:szCs w:val="20"/>
          <w:lang w:val="tr-TR"/>
        </w:rPr>
        <w:t xml:space="preserve"> </w:t>
      </w:r>
      <w:r w:rsidR="003020C8" w:rsidRPr="00AC37D6">
        <w:rPr>
          <w:rFonts w:ascii="Arial" w:hAnsi="Arial" w:cs="Arial"/>
          <w:sz w:val="20"/>
          <w:szCs w:val="20"/>
          <w:lang w:val="tr-TR"/>
        </w:rPr>
        <w:t>(London,</w:t>
      </w:r>
      <w:r w:rsidRPr="00AC37D6">
        <w:rPr>
          <w:rFonts w:ascii="Arial" w:hAnsi="Arial" w:cs="Arial"/>
          <w:sz w:val="20"/>
          <w:szCs w:val="20"/>
          <w:lang w:val="tr-TR"/>
        </w:rPr>
        <w:t xml:space="preserve"> University of Chicago</w:t>
      </w:r>
      <w:r w:rsidR="003020C8" w:rsidRPr="00AC37D6">
        <w:rPr>
          <w:rFonts w:ascii="Arial" w:hAnsi="Arial" w:cs="Arial"/>
          <w:sz w:val="20"/>
          <w:szCs w:val="20"/>
          <w:lang w:val="tr-TR"/>
        </w:rPr>
        <w:t>)</w:t>
      </w:r>
    </w:p>
    <w:p w14:paraId="247DC3E3" w14:textId="0B49B27E" w:rsidR="00431B86" w:rsidRPr="00AC37D6" w:rsidRDefault="00431B86"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Lee, F. 2010</w:t>
      </w:r>
      <w:r w:rsidR="00B73DB9" w:rsidRPr="00AC37D6">
        <w:rPr>
          <w:rFonts w:ascii="Arial" w:hAnsi="Arial" w:cs="Arial"/>
          <w:sz w:val="20"/>
          <w:szCs w:val="20"/>
          <w:lang w:val="tr-TR"/>
        </w:rPr>
        <w:t>.</w:t>
      </w:r>
      <w:r w:rsidRPr="00AC37D6">
        <w:rPr>
          <w:rFonts w:ascii="Arial" w:hAnsi="Arial" w:cs="Arial"/>
          <w:sz w:val="20"/>
          <w:szCs w:val="20"/>
          <w:lang w:val="tr-TR"/>
        </w:rPr>
        <w:t xml:space="preserve"> ‘Globalizing keepin’ it real: South Korean Hip-Hop Playas’, in </w:t>
      </w:r>
      <w:r w:rsidRPr="00AC37D6">
        <w:rPr>
          <w:rFonts w:ascii="Arial" w:hAnsi="Arial" w:cs="Arial"/>
          <w:i/>
          <w:sz w:val="20"/>
          <w:szCs w:val="20"/>
          <w:lang w:val="tr-TR"/>
        </w:rPr>
        <w:t>Languages of Global Hip Hop</w:t>
      </w:r>
      <w:r w:rsidRPr="00AC37D6">
        <w:rPr>
          <w:rFonts w:ascii="Arial" w:hAnsi="Arial" w:cs="Arial"/>
          <w:sz w:val="20"/>
          <w:szCs w:val="20"/>
          <w:lang w:val="tr-TR"/>
        </w:rPr>
        <w:t>, ed. M. Terkourafi (London</w:t>
      </w:r>
      <w:r w:rsidR="00B73DB9" w:rsidRPr="00AC37D6">
        <w:rPr>
          <w:rFonts w:ascii="Arial" w:hAnsi="Arial" w:cs="Arial"/>
          <w:sz w:val="20"/>
          <w:szCs w:val="20"/>
          <w:lang w:val="tr-TR"/>
        </w:rPr>
        <w:t>,</w:t>
      </w:r>
      <w:r w:rsidRPr="00AC37D6">
        <w:rPr>
          <w:rFonts w:ascii="Arial" w:hAnsi="Arial" w:cs="Arial"/>
          <w:sz w:val="20"/>
          <w:szCs w:val="20"/>
          <w:lang w:val="tr-TR"/>
        </w:rPr>
        <w:t xml:space="preserve"> Continuum), pp. </w:t>
      </w:r>
      <w:r w:rsidR="00FC1594" w:rsidRPr="00AC37D6">
        <w:rPr>
          <w:rFonts w:ascii="Arial" w:hAnsi="Arial" w:cs="Arial"/>
          <w:sz w:val="20"/>
          <w:szCs w:val="20"/>
          <w:lang w:val="tr-TR"/>
        </w:rPr>
        <w:t>139</w:t>
      </w:r>
      <w:r w:rsidR="00B73DB9" w:rsidRPr="00AC37D6">
        <w:rPr>
          <w:rFonts w:ascii="Arial" w:eastAsia="Arial" w:hAnsi="Arial" w:cs="Arial"/>
          <w:color w:val="000000"/>
          <w:sz w:val="20"/>
          <w:szCs w:val="20"/>
        </w:rPr>
        <w:t>–</w:t>
      </w:r>
      <w:r w:rsidR="00FC1594" w:rsidRPr="00AC37D6">
        <w:rPr>
          <w:rFonts w:ascii="Arial" w:hAnsi="Arial" w:cs="Arial"/>
          <w:sz w:val="20"/>
          <w:szCs w:val="20"/>
          <w:lang w:val="tr-TR"/>
        </w:rPr>
        <w:t>61</w:t>
      </w:r>
    </w:p>
    <w:p w14:paraId="07D0946A" w14:textId="255135A9" w:rsidR="00D2712C" w:rsidRPr="00AC37D6" w:rsidRDefault="00D2712C"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Lepeska, D</w:t>
      </w:r>
      <w:r w:rsidR="00A53C8F" w:rsidRPr="00AC37D6">
        <w:rPr>
          <w:rFonts w:ascii="Arial" w:hAnsi="Arial" w:cs="Arial"/>
          <w:sz w:val="20"/>
          <w:szCs w:val="20"/>
          <w:lang w:val="tr-TR"/>
        </w:rPr>
        <w:t>.</w:t>
      </w:r>
      <w:r w:rsidRPr="00AC37D6">
        <w:rPr>
          <w:rFonts w:ascii="Arial" w:hAnsi="Arial" w:cs="Arial"/>
          <w:sz w:val="20"/>
          <w:szCs w:val="20"/>
          <w:lang w:val="tr-TR"/>
        </w:rPr>
        <w:t xml:space="preserve"> 2018</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00A53C8F" w:rsidRPr="00AC37D6">
        <w:rPr>
          <w:rFonts w:ascii="Arial" w:hAnsi="Arial" w:cs="Arial"/>
          <w:sz w:val="20"/>
          <w:szCs w:val="20"/>
          <w:lang w:val="tr-TR"/>
        </w:rPr>
        <w:t>‘</w:t>
      </w:r>
      <w:r w:rsidRPr="00AC37D6">
        <w:rPr>
          <w:rFonts w:ascii="Arial" w:hAnsi="Arial" w:cs="Arial"/>
          <w:sz w:val="20"/>
          <w:szCs w:val="20"/>
          <w:lang w:val="tr-TR"/>
        </w:rPr>
        <w:t>A Tale of Two Countries in a Rapper’s Arrest</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Ahval</w:t>
      </w:r>
      <w:r w:rsidR="00B73DB9" w:rsidRPr="00AC37D6">
        <w:rPr>
          <w:rFonts w:ascii="Arial" w:hAnsi="Arial" w:cs="Arial"/>
          <w:sz w:val="20"/>
          <w:szCs w:val="20"/>
          <w:lang w:val="tr-TR"/>
        </w:rPr>
        <w:t>,</w:t>
      </w:r>
      <w:r w:rsidRPr="00AC37D6">
        <w:rPr>
          <w:rFonts w:ascii="Arial" w:hAnsi="Arial" w:cs="Arial"/>
          <w:sz w:val="20"/>
          <w:szCs w:val="20"/>
          <w:lang w:val="tr-TR"/>
        </w:rPr>
        <w:t xml:space="preserve"> </w:t>
      </w:r>
      <w:r w:rsidR="00B73DB9" w:rsidRPr="00AC37D6">
        <w:rPr>
          <w:rFonts w:ascii="Arial" w:hAnsi="Arial" w:cs="Arial"/>
          <w:sz w:val="20"/>
          <w:szCs w:val="20"/>
          <w:lang w:val="tr-TR"/>
        </w:rPr>
        <w:t>17 June. https://ahvalnews.com/ezhel/tale-two-countries-rappers-arrest (accessed 9 August 2022)</w:t>
      </w:r>
    </w:p>
    <w:p w14:paraId="67DA5BC8" w14:textId="37845C7A" w:rsidR="00277437" w:rsidRPr="00AC37D6" w:rsidRDefault="00277437" w:rsidP="00F165E3">
      <w:pPr>
        <w:spacing w:after="240" w:line="480" w:lineRule="auto"/>
        <w:rPr>
          <w:rFonts w:ascii="Arial" w:hAnsi="Arial" w:cs="Arial"/>
          <w:sz w:val="20"/>
          <w:szCs w:val="20"/>
          <w:lang w:val="en-US"/>
        </w:rPr>
      </w:pPr>
      <w:r w:rsidRPr="00AC37D6">
        <w:rPr>
          <w:rFonts w:ascii="Arial" w:hAnsi="Arial" w:cs="Arial"/>
          <w:sz w:val="20"/>
          <w:szCs w:val="20"/>
          <w:lang w:val="en-US"/>
        </w:rPr>
        <w:t>Lomax, A. 1968</w:t>
      </w:r>
      <w:r w:rsidR="00A53C8F" w:rsidRPr="00AC37D6">
        <w:rPr>
          <w:rFonts w:ascii="Arial" w:hAnsi="Arial" w:cs="Arial"/>
          <w:sz w:val="20"/>
          <w:szCs w:val="20"/>
          <w:lang w:val="en-US"/>
        </w:rPr>
        <w:t xml:space="preserve">. </w:t>
      </w:r>
      <w:r w:rsidRPr="00AC37D6">
        <w:rPr>
          <w:rFonts w:ascii="Arial" w:hAnsi="Arial" w:cs="Arial"/>
          <w:i/>
          <w:sz w:val="20"/>
          <w:szCs w:val="20"/>
          <w:lang w:val="en-US"/>
        </w:rPr>
        <w:t>Folk song style and culture</w:t>
      </w:r>
      <w:r w:rsidRPr="00AC37D6">
        <w:rPr>
          <w:rFonts w:ascii="Arial" w:hAnsi="Arial" w:cs="Arial"/>
          <w:sz w:val="20"/>
          <w:szCs w:val="20"/>
          <w:lang w:val="en-US"/>
        </w:rPr>
        <w:t xml:space="preserve"> </w:t>
      </w:r>
      <w:r w:rsidR="003020C8" w:rsidRPr="00AC37D6">
        <w:rPr>
          <w:rFonts w:ascii="Arial" w:hAnsi="Arial" w:cs="Arial"/>
          <w:sz w:val="20"/>
          <w:szCs w:val="20"/>
          <w:lang w:val="en-US"/>
        </w:rPr>
        <w:t>(</w:t>
      </w:r>
      <w:r w:rsidRPr="00AC37D6">
        <w:rPr>
          <w:rFonts w:ascii="Arial" w:hAnsi="Arial" w:cs="Arial"/>
          <w:sz w:val="20"/>
          <w:szCs w:val="20"/>
          <w:lang w:val="en-US"/>
        </w:rPr>
        <w:t>London</w:t>
      </w:r>
      <w:r w:rsidR="003020C8" w:rsidRPr="00AC37D6">
        <w:rPr>
          <w:rFonts w:ascii="Arial" w:hAnsi="Arial" w:cs="Arial"/>
          <w:sz w:val="20"/>
          <w:szCs w:val="20"/>
          <w:lang w:val="en-US"/>
        </w:rPr>
        <w:t>,</w:t>
      </w:r>
      <w:r w:rsidRPr="00AC37D6">
        <w:rPr>
          <w:rFonts w:ascii="Arial" w:hAnsi="Arial" w:cs="Arial"/>
          <w:sz w:val="20"/>
          <w:szCs w:val="20"/>
          <w:lang w:val="en-US"/>
        </w:rPr>
        <w:t xml:space="preserve"> Transaction</w:t>
      </w:r>
      <w:r w:rsidR="003020C8" w:rsidRPr="00AC37D6">
        <w:rPr>
          <w:rFonts w:ascii="Arial" w:hAnsi="Arial" w:cs="Arial"/>
          <w:sz w:val="20"/>
          <w:szCs w:val="20"/>
          <w:lang w:val="en-US"/>
        </w:rPr>
        <w:t>)</w:t>
      </w:r>
    </w:p>
    <w:p w14:paraId="3EFFE71E" w14:textId="1E650F3C" w:rsidR="00FD15D5" w:rsidRPr="00AC37D6" w:rsidRDefault="00FD15D5"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Lorraine, L. 2006</w:t>
      </w:r>
      <w:r w:rsidR="003020C8" w:rsidRPr="00AC37D6">
        <w:rPr>
          <w:rFonts w:ascii="Arial" w:hAnsi="Arial" w:cs="Arial"/>
          <w:sz w:val="20"/>
          <w:szCs w:val="20"/>
          <w:lang w:val="tr-TR"/>
        </w:rPr>
        <w:t>.</w:t>
      </w:r>
      <w:r w:rsidRPr="00AC37D6">
        <w:rPr>
          <w:rFonts w:ascii="Arial" w:hAnsi="Arial" w:cs="Arial"/>
          <w:sz w:val="20"/>
          <w:szCs w:val="20"/>
          <w:lang w:val="tr-TR"/>
        </w:rPr>
        <w:t xml:space="preserve"> ‘Music and National Culture: Pop Music and Resistance in Brazil’, </w:t>
      </w:r>
      <w:r w:rsidRPr="00AC37D6">
        <w:rPr>
          <w:rFonts w:ascii="Arial" w:hAnsi="Arial" w:cs="Arial"/>
          <w:i/>
          <w:sz w:val="20"/>
          <w:szCs w:val="20"/>
          <w:lang w:val="tr-TR"/>
        </w:rPr>
        <w:t>Portuguese Cultural Studies</w:t>
      </w:r>
      <w:r w:rsidR="003020C8" w:rsidRPr="00AC37D6">
        <w:rPr>
          <w:rFonts w:ascii="Arial" w:hAnsi="Arial" w:cs="Arial"/>
          <w:sz w:val="20"/>
          <w:szCs w:val="20"/>
          <w:lang w:val="tr-TR"/>
        </w:rPr>
        <w:t xml:space="preserve">, </w:t>
      </w:r>
      <w:r w:rsidR="00ED2A9B" w:rsidRPr="00AC37D6">
        <w:rPr>
          <w:rFonts w:ascii="Arial" w:hAnsi="Arial" w:cs="Arial"/>
          <w:sz w:val="20"/>
          <w:szCs w:val="20"/>
          <w:lang w:val="tr-TR"/>
        </w:rPr>
        <w:t>1/4</w:t>
      </w:r>
      <w:r w:rsidR="003020C8" w:rsidRPr="00AC37D6">
        <w:rPr>
          <w:rFonts w:ascii="Arial" w:hAnsi="Arial" w:cs="Arial"/>
          <w:sz w:val="20"/>
          <w:szCs w:val="20"/>
          <w:lang w:val="tr-TR"/>
        </w:rPr>
        <w:t>, pp.</w:t>
      </w:r>
      <w:r w:rsidRPr="00AC37D6">
        <w:rPr>
          <w:rFonts w:ascii="Arial" w:hAnsi="Arial" w:cs="Arial"/>
          <w:sz w:val="20"/>
          <w:szCs w:val="20"/>
          <w:lang w:val="tr-TR"/>
        </w:rPr>
        <w:t xml:space="preserve"> 36</w:t>
      </w:r>
      <w:r w:rsidR="00B73DB9" w:rsidRPr="00AC37D6">
        <w:rPr>
          <w:rFonts w:ascii="Arial" w:hAnsi="Arial" w:cs="Arial"/>
          <w:sz w:val="20"/>
          <w:szCs w:val="20"/>
          <w:lang w:val="tr-TR"/>
        </w:rPr>
        <w:t>–</w:t>
      </w:r>
      <w:r w:rsidRPr="00AC37D6">
        <w:rPr>
          <w:rFonts w:ascii="Arial" w:hAnsi="Arial" w:cs="Arial"/>
          <w:sz w:val="20"/>
          <w:szCs w:val="20"/>
          <w:lang w:val="tr-TR"/>
        </w:rPr>
        <w:t>44</w:t>
      </w:r>
    </w:p>
    <w:p w14:paraId="7A522D1B" w14:textId="260621E0" w:rsidR="00720797" w:rsidRPr="00AC37D6" w:rsidRDefault="00720797"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Machin, D. 2010</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Analysing Popular Music</w:t>
      </w:r>
      <w:r w:rsidRPr="00AC37D6">
        <w:rPr>
          <w:rFonts w:ascii="Arial" w:hAnsi="Arial" w:cs="Arial"/>
          <w:sz w:val="20"/>
          <w:szCs w:val="20"/>
          <w:lang w:val="tr-TR"/>
        </w:rPr>
        <w:t xml:space="preserve"> </w:t>
      </w:r>
      <w:r w:rsidR="003020C8" w:rsidRPr="00AC37D6">
        <w:rPr>
          <w:rFonts w:ascii="Arial" w:hAnsi="Arial" w:cs="Arial"/>
          <w:sz w:val="20"/>
          <w:szCs w:val="20"/>
          <w:lang w:val="tr-TR"/>
        </w:rPr>
        <w:t>(</w:t>
      </w:r>
      <w:r w:rsidRPr="00AC37D6">
        <w:rPr>
          <w:rFonts w:ascii="Arial" w:hAnsi="Arial" w:cs="Arial"/>
          <w:sz w:val="20"/>
          <w:szCs w:val="20"/>
          <w:lang w:val="tr-TR"/>
        </w:rPr>
        <w:t>London</w:t>
      </w:r>
      <w:r w:rsidR="003020C8" w:rsidRPr="00AC37D6">
        <w:rPr>
          <w:rFonts w:ascii="Arial" w:hAnsi="Arial" w:cs="Arial"/>
          <w:sz w:val="20"/>
          <w:szCs w:val="20"/>
          <w:lang w:val="tr-TR"/>
        </w:rPr>
        <w:t>,</w:t>
      </w:r>
      <w:r w:rsidRPr="00AC37D6">
        <w:rPr>
          <w:rFonts w:ascii="Arial" w:hAnsi="Arial" w:cs="Arial"/>
          <w:sz w:val="20"/>
          <w:szCs w:val="20"/>
          <w:lang w:val="tr-TR"/>
        </w:rPr>
        <w:t xml:space="preserve"> Sage</w:t>
      </w:r>
      <w:r w:rsidR="003020C8" w:rsidRPr="00AC37D6">
        <w:rPr>
          <w:rFonts w:ascii="Arial" w:hAnsi="Arial" w:cs="Arial"/>
          <w:sz w:val="20"/>
          <w:szCs w:val="20"/>
          <w:lang w:val="tr-TR"/>
        </w:rPr>
        <w:t>)</w:t>
      </w:r>
    </w:p>
    <w:p w14:paraId="3D996264" w14:textId="544E673D" w:rsidR="00AD7E56" w:rsidRPr="00AC37D6" w:rsidRDefault="00AD7E56"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lastRenderedPageBreak/>
        <w:t>Machin, D. 2007</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Introduction To Multimodal Analysis</w:t>
      </w:r>
      <w:r w:rsidRPr="00AC37D6">
        <w:rPr>
          <w:rFonts w:ascii="Arial" w:hAnsi="Arial" w:cs="Arial"/>
          <w:sz w:val="20"/>
          <w:szCs w:val="20"/>
          <w:lang w:val="tr-TR"/>
        </w:rPr>
        <w:t xml:space="preserve"> </w:t>
      </w:r>
      <w:r w:rsidR="003020C8" w:rsidRPr="00AC37D6">
        <w:rPr>
          <w:rFonts w:ascii="Arial" w:hAnsi="Arial" w:cs="Arial"/>
          <w:sz w:val="20"/>
          <w:szCs w:val="20"/>
          <w:lang w:val="tr-TR"/>
        </w:rPr>
        <w:t>(</w:t>
      </w:r>
      <w:r w:rsidRPr="00AC37D6">
        <w:rPr>
          <w:rFonts w:ascii="Arial" w:hAnsi="Arial" w:cs="Arial"/>
          <w:sz w:val="20"/>
          <w:szCs w:val="20"/>
          <w:lang w:val="tr-TR"/>
        </w:rPr>
        <w:t>London</w:t>
      </w:r>
      <w:r w:rsidR="003020C8" w:rsidRPr="00AC37D6">
        <w:rPr>
          <w:rFonts w:ascii="Arial" w:hAnsi="Arial" w:cs="Arial"/>
          <w:sz w:val="20"/>
          <w:szCs w:val="20"/>
          <w:lang w:val="tr-TR"/>
        </w:rPr>
        <w:t>,</w:t>
      </w:r>
      <w:r w:rsidRPr="00AC37D6">
        <w:rPr>
          <w:rFonts w:ascii="Arial" w:hAnsi="Arial" w:cs="Arial"/>
          <w:sz w:val="20"/>
          <w:szCs w:val="20"/>
          <w:lang w:val="tr-TR"/>
        </w:rPr>
        <w:t xml:space="preserve"> Hodder Education</w:t>
      </w:r>
      <w:r w:rsidR="003020C8" w:rsidRPr="00AC37D6">
        <w:rPr>
          <w:rFonts w:ascii="Arial" w:hAnsi="Arial" w:cs="Arial"/>
          <w:sz w:val="20"/>
          <w:szCs w:val="20"/>
          <w:lang w:val="tr-TR"/>
        </w:rPr>
        <w:t>)</w:t>
      </w:r>
    </w:p>
    <w:p w14:paraId="40605A4A" w14:textId="24CA9A7B" w:rsidR="00B300A6" w:rsidRPr="00AC37D6" w:rsidRDefault="00B300A6" w:rsidP="00B300A6">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McLeod, K. 1999. ‘Authenticity within hip-hop and other cultures threatened with assimilation’, </w:t>
      </w:r>
      <w:r w:rsidRPr="00AC37D6">
        <w:rPr>
          <w:rFonts w:ascii="Arial" w:hAnsi="Arial" w:cs="Arial"/>
          <w:i/>
          <w:sz w:val="20"/>
          <w:szCs w:val="20"/>
          <w:lang w:val="tr-TR"/>
        </w:rPr>
        <w:t>Journal of Communication</w:t>
      </w:r>
      <w:r w:rsidRPr="00AC37D6">
        <w:rPr>
          <w:rFonts w:ascii="Arial" w:hAnsi="Arial" w:cs="Arial"/>
          <w:sz w:val="20"/>
          <w:szCs w:val="20"/>
          <w:lang w:val="tr-TR"/>
        </w:rPr>
        <w:t>, 49</w:t>
      </w:r>
      <w:r w:rsidR="00B73DB9" w:rsidRPr="00AC37D6">
        <w:rPr>
          <w:rFonts w:ascii="Arial" w:hAnsi="Arial" w:cs="Arial"/>
          <w:sz w:val="20"/>
          <w:szCs w:val="20"/>
          <w:lang w:val="tr-TR"/>
        </w:rPr>
        <w:t>/</w:t>
      </w:r>
      <w:r w:rsidRPr="00AC37D6">
        <w:rPr>
          <w:rFonts w:ascii="Arial" w:hAnsi="Arial" w:cs="Arial"/>
          <w:sz w:val="20"/>
          <w:szCs w:val="20"/>
          <w:lang w:val="tr-TR"/>
        </w:rPr>
        <w:t>4, pp. 134–50.</w:t>
      </w:r>
    </w:p>
    <w:p w14:paraId="4B74990E" w14:textId="0B952A0B" w:rsidR="00014861" w:rsidRPr="00AC37D6" w:rsidRDefault="00014861"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 xml:space="preserve">McKernan, B. 2019. </w:t>
      </w:r>
      <w:r w:rsidR="00A53C8F" w:rsidRPr="00AC37D6">
        <w:rPr>
          <w:rFonts w:ascii="Arial" w:hAnsi="Arial" w:cs="Arial"/>
          <w:sz w:val="20"/>
          <w:szCs w:val="20"/>
          <w:lang w:val="tr-TR"/>
        </w:rPr>
        <w:t>‘</w:t>
      </w:r>
      <w:r w:rsidRPr="00AC37D6">
        <w:rPr>
          <w:rFonts w:ascii="Arial" w:hAnsi="Arial" w:cs="Arial"/>
          <w:sz w:val="20"/>
          <w:szCs w:val="20"/>
          <w:lang w:val="tr-TR"/>
        </w:rPr>
        <w:t xml:space="preserve">From Reformer to </w:t>
      </w:r>
      <w:r w:rsidR="00A53C8F" w:rsidRPr="00AC37D6">
        <w:rPr>
          <w:rFonts w:ascii="Arial" w:hAnsi="Arial" w:cs="Arial"/>
          <w:sz w:val="20"/>
          <w:szCs w:val="20"/>
          <w:lang w:val="tr-TR"/>
        </w:rPr>
        <w:t>“</w:t>
      </w:r>
      <w:r w:rsidRPr="00AC37D6">
        <w:rPr>
          <w:rFonts w:ascii="Arial" w:hAnsi="Arial" w:cs="Arial"/>
          <w:sz w:val="20"/>
          <w:szCs w:val="20"/>
          <w:lang w:val="tr-TR"/>
        </w:rPr>
        <w:t>New Sultan</w:t>
      </w:r>
      <w:r w:rsidR="00A53C8F" w:rsidRPr="00AC37D6">
        <w:rPr>
          <w:rFonts w:ascii="Arial" w:hAnsi="Arial" w:cs="Arial"/>
          <w:sz w:val="20"/>
          <w:szCs w:val="20"/>
          <w:lang w:val="tr-TR"/>
        </w:rPr>
        <w:t>”</w:t>
      </w:r>
      <w:r w:rsidRPr="00AC37D6">
        <w:rPr>
          <w:rFonts w:ascii="Arial" w:hAnsi="Arial" w:cs="Arial"/>
          <w:sz w:val="20"/>
          <w:szCs w:val="20"/>
          <w:lang w:val="tr-TR"/>
        </w:rPr>
        <w:t>: Erdoğan’s populist evolution</w:t>
      </w:r>
      <w:r w:rsidR="00A53C8F" w:rsidRPr="00AC37D6">
        <w:rPr>
          <w:rFonts w:ascii="Arial" w:hAnsi="Arial" w:cs="Arial"/>
          <w:sz w:val="20"/>
          <w:szCs w:val="20"/>
          <w:lang w:val="tr-TR"/>
        </w:rPr>
        <w:t>’.</w:t>
      </w:r>
      <w:r w:rsidRPr="00AC37D6">
        <w:rPr>
          <w:rFonts w:ascii="Arial" w:hAnsi="Arial" w:cs="Arial"/>
          <w:sz w:val="20"/>
          <w:szCs w:val="20"/>
          <w:lang w:val="tr-TR"/>
        </w:rPr>
        <w:t xml:space="preserve"> </w:t>
      </w:r>
      <w:r w:rsidRPr="00AC37D6">
        <w:rPr>
          <w:rFonts w:ascii="Arial" w:hAnsi="Arial" w:cs="Arial"/>
          <w:i/>
          <w:sz w:val="20"/>
          <w:szCs w:val="20"/>
          <w:lang w:val="tr-TR"/>
        </w:rPr>
        <w:t>The Guardian</w:t>
      </w:r>
      <w:r w:rsidR="00B73DB9" w:rsidRPr="00AC37D6">
        <w:rPr>
          <w:rFonts w:ascii="Arial" w:hAnsi="Arial" w:cs="Arial"/>
          <w:sz w:val="20"/>
          <w:szCs w:val="20"/>
          <w:lang w:val="tr-TR"/>
        </w:rPr>
        <w:t>, 11 March.</w:t>
      </w:r>
      <w:r w:rsidRPr="00AC37D6">
        <w:rPr>
          <w:rFonts w:ascii="Arial" w:hAnsi="Arial" w:cs="Arial"/>
          <w:sz w:val="20"/>
          <w:szCs w:val="20"/>
          <w:lang w:val="tr-TR"/>
        </w:rPr>
        <w:t xml:space="preserve"> https://www.theguardian.com/world/2019/mar/11/from-reformer-to-new-sultan-Erdoğans-populist-evolution</w:t>
      </w:r>
      <w:r w:rsidR="00ED2A9B" w:rsidRPr="00AC37D6">
        <w:rPr>
          <w:rFonts w:ascii="Arial" w:hAnsi="Arial" w:cs="Arial"/>
          <w:sz w:val="20"/>
          <w:szCs w:val="20"/>
          <w:lang w:val="tr-TR"/>
        </w:rPr>
        <w:t xml:space="preserve"> (accessed 15 March 2019)</w:t>
      </w:r>
    </w:p>
    <w:p w14:paraId="53209590" w14:textId="54AD23AF" w:rsidR="0069246B" w:rsidRPr="00AC37D6" w:rsidRDefault="0069246B"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Merrin, W. 2019</w:t>
      </w:r>
      <w:r w:rsidR="00A53C8F" w:rsidRPr="00AC37D6">
        <w:rPr>
          <w:rFonts w:ascii="Arial" w:hAnsi="Arial" w:cs="Arial"/>
          <w:sz w:val="20"/>
          <w:szCs w:val="20"/>
          <w:lang w:val="tr-TR"/>
        </w:rPr>
        <w:t xml:space="preserve">. </w:t>
      </w:r>
      <w:r w:rsidRPr="00AC37D6">
        <w:rPr>
          <w:rFonts w:ascii="Arial" w:hAnsi="Arial" w:cs="Arial"/>
          <w:sz w:val="20"/>
          <w:szCs w:val="20"/>
          <w:lang w:val="tr-TR"/>
        </w:rPr>
        <w:t xml:space="preserve">‘President Troll: Trump, 4Chan and Memetic Warfare’, </w:t>
      </w:r>
      <w:r w:rsidR="00A53C8F" w:rsidRPr="00AC37D6">
        <w:rPr>
          <w:rFonts w:ascii="Arial" w:hAnsi="Arial" w:cs="Arial"/>
          <w:sz w:val="20"/>
          <w:szCs w:val="20"/>
          <w:lang w:val="tr-TR"/>
        </w:rPr>
        <w:t xml:space="preserve">in </w:t>
      </w:r>
      <w:r w:rsidR="00A53C8F" w:rsidRPr="00AC37D6">
        <w:rPr>
          <w:rFonts w:ascii="Arial" w:hAnsi="Arial" w:cs="Arial"/>
          <w:i/>
          <w:sz w:val="20"/>
          <w:szCs w:val="20"/>
          <w:lang w:val="tr-TR"/>
        </w:rPr>
        <w:t>Trump’s Media War</w:t>
      </w:r>
      <w:r w:rsidR="00A53C8F" w:rsidRPr="00AC37D6">
        <w:rPr>
          <w:rFonts w:ascii="Arial" w:hAnsi="Arial" w:cs="Arial"/>
          <w:sz w:val="20"/>
          <w:szCs w:val="20"/>
          <w:lang w:val="tr-TR"/>
        </w:rPr>
        <w:t>, eds. C.</w:t>
      </w:r>
      <w:r w:rsidR="00B73DB9" w:rsidRPr="00AC37D6">
        <w:rPr>
          <w:rFonts w:ascii="Arial" w:hAnsi="Arial" w:cs="Arial"/>
          <w:sz w:val="20"/>
          <w:szCs w:val="20"/>
          <w:lang w:val="tr-TR"/>
        </w:rPr>
        <w:t xml:space="preserve"> </w:t>
      </w:r>
      <w:r w:rsidR="00A53C8F" w:rsidRPr="00AC37D6">
        <w:rPr>
          <w:rFonts w:ascii="Arial" w:hAnsi="Arial" w:cs="Arial"/>
          <w:sz w:val="20"/>
          <w:szCs w:val="20"/>
          <w:lang w:val="tr-TR"/>
        </w:rPr>
        <w:t>Happer, A.</w:t>
      </w:r>
      <w:r w:rsidR="00B73DB9" w:rsidRPr="00AC37D6">
        <w:rPr>
          <w:rFonts w:ascii="Arial" w:hAnsi="Arial" w:cs="Arial"/>
          <w:sz w:val="20"/>
          <w:szCs w:val="20"/>
          <w:lang w:val="tr-TR"/>
        </w:rPr>
        <w:t xml:space="preserve"> </w:t>
      </w:r>
      <w:r w:rsidR="00A53C8F" w:rsidRPr="00AC37D6">
        <w:rPr>
          <w:rFonts w:ascii="Arial" w:hAnsi="Arial" w:cs="Arial"/>
          <w:sz w:val="20"/>
          <w:szCs w:val="20"/>
          <w:lang w:val="tr-TR"/>
        </w:rPr>
        <w:t>Hoskins and W.</w:t>
      </w:r>
      <w:r w:rsidR="00B73DB9" w:rsidRPr="00AC37D6">
        <w:rPr>
          <w:rFonts w:ascii="Arial" w:hAnsi="Arial" w:cs="Arial"/>
          <w:sz w:val="20"/>
          <w:szCs w:val="20"/>
          <w:lang w:val="tr-TR"/>
        </w:rPr>
        <w:t xml:space="preserve"> </w:t>
      </w:r>
      <w:r w:rsidR="00A53C8F" w:rsidRPr="00AC37D6">
        <w:rPr>
          <w:rFonts w:ascii="Arial" w:hAnsi="Arial" w:cs="Arial"/>
          <w:sz w:val="20"/>
          <w:szCs w:val="20"/>
          <w:lang w:val="tr-TR"/>
        </w:rPr>
        <w:t>Merrin (London</w:t>
      </w:r>
      <w:r w:rsidR="003020C8" w:rsidRPr="00AC37D6">
        <w:rPr>
          <w:rFonts w:ascii="Arial" w:hAnsi="Arial" w:cs="Arial"/>
          <w:sz w:val="20"/>
          <w:szCs w:val="20"/>
          <w:lang w:val="tr-TR"/>
        </w:rPr>
        <w:t>,</w:t>
      </w:r>
      <w:r w:rsidR="00A53C8F" w:rsidRPr="00AC37D6">
        <w:rPr>
          <w:rFonts w:ascii="Arial" w:hAnsi="Arial" w:cs="Arial"/>
          <w:sz w:val="20"/>
          <w:szCs w:val="20"/>
          <w:lang w:val="tr-TR"/>
        </w:rPr>
        <w:t xml:space="preserve"> Palgrave Macmillan), pp.</w:t>
      </w:r>
      <w:r w:rsidRPr="00AC37D6">
        <w:rPr>
          <w:rFonts w:ascii="Arial" w:hAnsi="Arial" w:cs="Arial"/>
          <w:sz w:val="20"/>
          <w:szCs w:val="20"/>
          <w:lang w:val="tr-TR"/>
        </w:rPr>
        <w:t xml:space="preserve"> 201</w:t>
      </w:r>
      <w:r w:rsidR="00B73DB9" w:rsidRPr="00AC37D6">
        <w:rPr>
          <w:rFonts w:ascii="Arial" w:hAnsi="Arial" w:cs="Arial"/>
          <w:sz w:val="20"/>
          <w:szCs w:val="20"/>
          <w:lang w:val="tr-TR"/>
        </w:rPr>
        <w:t>–</w:t>
      </w:r>
      <w:r w:rsidRPr="00AC37D6">
        <w:rPr>
          <w:rFonts w:ascii="Arial" w:hAnsi="Arial" w:cs="Arial"/>
          <w:sz w:val="20"/>
          <w:szCs w:val="20"/>
          <w:lang w:val="tr-TR"/>
        </w:rPr>
        <w:t xml:space="preserve">26 </w:t>
      </w:r>
    </w:p>
    <w:p w14:paraId="2416893C" w14:textId="113ECACB" w:rsidR="001C001C" w:rsidRPr="00AC37D6" w:rsidRDefault="001C001C" w:rsidP="00F165E3">
      <w:pPr>
        <w:spacing w:after="120" w:line="480" w:lineRule="auto"/>
        <w:ind w:left="720" w:hanging="720"/>
        <w:rPr>
          <w:rFonts w:ascii="Arial" w:hAnsi="Arial" w:cs="Arial"/>
          <w:sz w:val="20"/>
          <w:szCs w:val="20"/>
          <w:lang w:val="tr-TR"/>
        </w:rPr>
      </w:pPr>
      <w:r w:rsidRPr="00AC37D6">
        <w:rPr>
          <w:rFonts w:ascii="Arial" w:hAnsi="Arial" w:cs="Arial"/>
          <w:sz w:val="20"/>
          <w:szCs w:val="20"/>
          <w:lang w:val="tr-TR"/>
        </w:rPr>
        <w:t>Milton, J. 2017</w:t>
      </w:r>
      <w:r w:rsidR="00A53C8F" w:rsidRPr="00AC37D6">
        <w:rPr>
          <w:rFonts w:ascii="Arial" w:hAnsi="Arial" w:cs="Arial"/>
          <w:sz w:val="20"/>
          <w:szCs w:val="20"/>
          <w:lang w:val="tr-TR"/>
        </w:rPr>
        <w:t>.</w:t>
      </w:r>
      <w:r w:rsidRPr="00AC37D6">
        <w:rPr>
          <w:rFonts w:ascii="Arial" w:hAnsi="Arial" w:cs="Arial"/>
          <w:sz w:val="20"/>
          <w:szCs w:val="20"/>
          <w:lang w:val="tr-TR"/>
        </w:rPr>
        <w:t xml:space="preserve"> ‘Eminem’s fiercest political moments’, </w:t>
      </w:r>
      <w:r w:rsidRPr="00AC37D6">
        <w:rPr>
          <w:rFonts w:ascii="Arial" w:hAnsi="Arial" w:cs="Arial"/>
          <w:i/>
          <w:sz w:val="20"/>
          <w:szCs w:val="20"/>
          <w:lang w:val="tr-TR"/>
        </w:rPr>
        <w:t>NME</w:t>
      </w:r>
      <w:r w:rsidR="00B73DB9" w:rsidRPr="00AC37D6">
        <w:rPr>
          <w:rFonts w:ascii="Arial" w:hAnsi="Arial" w:cs="Arial"/>
          <w:sz w:val="20"/>
          <w:szCs w:val="20"/>
          <w:lang w:val="tr-TR"/>
        </w:rPr>
        <w:t>,</w:t>
      </w:r>
      <w:r w:rsidRPr="00AC37D6">
        <w:rPr>
          <w:rFonts w:ascii="Arial" w:hAnsi="Arial" w:cs="Arial"/>
          <w:sz w:val="20"/>
          <w:szCs w:val="20"/>
          <w:lang w:val="tr-TR"/>
        </w:rPr>
        <w:t xml:space="preserve"> </w:t>
      </w:r>
      <w:r w:rsidR="00B73DB9" w:rsidRPr="00AC37D6">
        <w:rPr>
          <w:rFonts w:ascii="Arial" w:hAnsi="Arial" w:cs="Arial"/>
          <w:sz w:val="20"/>
          <w:szCs w:val="20"/>
          <w:lang w:val="tr-TR"/>
        </w:rPr>
        <w:t xml:space="preserve">11 October. </w:t>
      </w:r>
      <w:r w:rsidR="00B73DB9" w:rsidRPr="00AC37D6">
        <w:rPr>
          <w:sz w:val="20"/>
          <w:szCs w:val="20"/>
          <w:lang w:val="tr-TR"/>
        </w:rPr>
        <w:t>https://www.nme.com/blogs/nme-blogs/eminems-shocking-political-moments-trump-bush-2149005</w:t>
      </w:r>
      <w:r w:rsidR="00B73DB9" w:rsidRPr="00AC37D6">
        <w:rPr>
          <w:rFonts w:ascii="Arial" w:hAnsi="Arial" w:cs="Arial"/>
          <w:sz w:val="20"/>
          <w:szCs w:val="20"/>
          <w:lang w:val="tr-TR"/>
        </w:rPr>
        <w:t xml:space="preserve"> (accessed 9 August 2022)</w:t>
      </w:r>
    </w:p>
    <w:p w14:paraId="0F9B870F" w14:textId="0B6C6A29" w:rsidR="003D78A8" w:rsidRPr="00AC37D6" w:rsidRDefault="003D78A8" w:rsidP="00F165E3">
      <w:pPr>
        <w:spacing w:after="120" w:line="480" w:lineRule="auto"/>
        <w:ind w:left="720" w:hanging="720"/>
        <w:rPr>
          <w:rFonts w:ascii="Arial" w:hAnsi="Arial" w:cs="Arial"/>
          <w:sz w:val="20"/>
          <w:szCs w:val="20"/>
        </w:rPr>
      </w:pPr>
      <w:r w:rsidRPr="00AC37D6">
        <w:rPr>
          <w:rFonts w:ascii="Arial" w:hAnsi="Arial" w:cs="Arial"/>
          <w:sz w:val="20"/>
          <w:szCs w:val="20"/>
        </w:rPr>
        <w:t>Moore, A. 2002</w:t>
      </w:r>
      <w:r w:rsidR="00A53C8F" w:rsidRPr="00AC37D6">
        <w:rPr>
          <w:rFonts w:ascii="Arial" w:hAnsi="Arial" w:cs="Arial"/>
          <w:sz w:val="20"/>
          <w:szCs w:val="20"/>
        </w:rPr>
        <w:t xml:space="preserve">. </w:t>
      </w:r>
      <w:r w:rsidRPr="00AC37D6">
        <w:rPr>
          <w:rFonts w:ascii="Arial" w:hAnsi="Arial" w:cs="Arial"/>
          <w:sz w:val="20"/>
          <w:szCs w:val="20"/>
        </w:rPr>
        <w:t xml:space="preserve">‘Authenticity as Authentication’, </w:t>
      </w:r>
      <w:r w:rsidRPr="00AC37D6">
        <w:rPr>
          <w:rFonts w:ascii="Arial" w:hAnsi="Arial" w:cs="Arial"/>
          <w:i/>
          <w:sz w:val="20"/>
          <w:szCs w:val="20"/>
        </w:rPr>
        <w:t>Popular Music</w:t>
      </w:r>
      <w:r w:rsidRPr="00AC37D6">
        <w:rPr>
          <w:rFonts w:ascii="Arial" w:hAnsi="Arial" w:cs="Arial"/>
          <w:sz w:val="20"/>
          <w:szCs w:val="20"/>
        </w:rPr>
        <w:t>, 21</w:t>
      </w:r>
      <w:r w:rsidR="00B73DB9" w:rsidRPr="00AC37D6">
        <w:rPr>
          <w:rFonts w:ascii="Arial" w:hAnsi="Arial" w:cs="Arial"/>
          <w:sz w:val="20"/>
          <w:szCs w:val="20"/>
        </w:rPr>
        <w:t>/</w:t>
      </w:r>
      <w:r w:rsidRPr="00AC37D6">
        <w:rPr>
          <w:rFonts w:ascii="Arial" w:hAnsi="Arial" w:cs="Arial"/>
          <w:sz w:val="20"/>
          <w:szCs w:val="20"/>
        </w:rPr>
        <w:t>2</w:t>
      </w:r>
      <w:r w:rsidR="00A53C8F" w:rsidRPr="00AC37D6">
        <w:rPr>
          <w:rFonts w:ascii="Arial" w:hAnsi="Arial" w:cs="Arial"/>
          <w:sz w:val="20"/>
          <w:szCs w:val="20"/>
        </w:rPr>
        <w:t>, pp.</w:t>
      </w:r>
      <w:r w:rsidRPr="00AC37D6">
        <w:rPr>
          <w:rFonts w:ascii="Arial" w:hAnsi="Arial" w:cs="Arial"/>
          <w:sz w:val="20"/>
          <w:szCs w:val="20"/>
        </w:rPr>
        <w:t xml:space="preserve"> 209</w:t>
      </w:r>
      <w:r w:rsidR="00B73DB9" w:rsidRPr="00AC37D6">
        <w:rPr>
          <w:rFonts w:ascii="Arial" w:hAnsi="Arial" w:cs="Arial"/>
          <w:sz w:val="20"/>
          <w:szCs w:val="20"/>
          <w:lang w:val="tr-TR"/>
        </w:rPr>
        <w:t>–</w:t>
      </w:r>
      <w:r w:rsidRPr="00AC37D6">
        <w:rPr>
          <w:rFonts w:ascii="Arial" w:hAnsi="Arial" w:cs="Arial"/>
          <w:sz w:val="20"/>
          <w:szCs w:val="20"/>
        </w:rPr>
        <w:t>23</w:t>
      </w:r>
    </w:p>
    <w:p w14:paraId="5C991022" w14:textId="4E282EEB" w:rsidR="0000505B" w:rsidRPr="00AC37D6" w:rsidRDefault="0000505B" w:rsidP="00F165E3">
      <w:pPr>
        <w:spacing w:after="120" w:line="480" w:lineRule="auto"/>
        <w:ind w:left="720" w:hanging="720"/>
        <w:rPr>
          <w:rFonts w:ascii="Arial" w:hAnsi="Arial" w:cs="Arial"/>
          <w:sz w:val="20"/>
          <w:szCs w:val="20"/>
        </w:rPr>
      </w:pPr>
      <w:r w:rsidRPr="00AC37D6">
        <w:rPr>
          <w:rFonts w:ascii="Arial" w:hAnsi="Arial" w:cs="Arial"/>
          <w:sz w:val="20"/>
          <w:szCs w:val="20"/>
        </w:rPr>
        <w:t>Mottier, V. 2008</w:t>
      </w:r>
      <w:r w:rsidR="00A53C8F" w:rsidRPr="00AC37D6">
        <w:rPr>
          <w:rFonts w:ascii="Arial" w:hAnsi="Arial" w:cs="Arial"/>
          <w:sz w:val="20"/>
          <w:szCs w:val="20"/>
        </w:rPr>
        <w:t>.</w:t>
      </w:r>
      <w:r w:rsidRPr="00AC37D6">
        <w:rPr>
          <w:rFonts w:ascii="Arial" w:hAnsi="Arial" w:cs="Arial"/>
          <w:sz w:val="20"/>
          <w:szCs w:val="20"/>
        </w:rPr>
        <w:t xml:space="preserve"> ‘Metaphors, mini-narratives and Foucauldian discourse theory’, in </w:t>
      </w:r>
      <w:r w:rsidR="00A53C8F" w:rsidRPr="00AC37D6">
        <w:rPr>
          <w:rFonts w:ascii="Arial" w:hAnsi="Arial" w:cs="Arial"/>
          <w:i/>
          <w:sz w:val="20"/>
          <w:szCs w:val="20"/>
        </w:rPr>
        <w:t>Political language and metaphor</w:t>
      </w:r>
      <w:r w:rsidR="00A53C8F" w:rsidRPr="00AC37D6">
        <w:rPr>
          <w:rFonts w:ascii="Arial" w:hAnsi="Arial" w:cs="Arial"/>
          <w:sz w:val="20"/>
          <w:szCs w:val="20"/>
        </w:rPr>
        <w:t xml:space="preserve">, eds. </w:t>
      </w:r>
      <w:r w:rsidRPr="00AC37D6">
        <w:rPr>
          <w:rFonts w:ascii="Arial" w:hAnsi="Arial" w:cs="Arial"/>
          <w:sz w:val="20"/>
          <w:szCs w:val="20"/>
        </w:rPr>
        <w:t>T.</w:t>
      </w:r>
      <w:r w:rsidR="003020C8" w:rsidRPr="00AC37D6">
        <w:rPr>
          <w:rFonts w:ascii="Arial" w:hAnsi="Arial" w:cs="Arial"/>
          <w:sz w:val="20"/>
          <w:szCs w:val="20"/>
        </w:rPr>
        <w:t xml:space="preserve"> </w:t>
      </w:r>
      <w:r w:rsidRPr="00AC37D6">
        <w:rPr>
          <w:rFonts w:ascii="Arial" w:hAnsi="Arial" w:cs="Arial"/>
          <w:sz w:val="20"/>
          <w:szCs w:val="20"/>
        </w:rPr>
        <w:t>Carver and J.</w:t>
      </w:r>
      <w:r w:rsidR="003020C8" w:rsidRPr="00AC37D6">
        <w:rPr>
          <w:rFonts w:ascii="Arial" w:hAnsi="Arial" w:cs="Arial"/>
          <w:sz w:val="20"/>
          <w:szCs w:val="20"/>
        </w:rPr>
        <w:t xml:space="preserve"> </w:t>
      </w:r>
      <w:r w:rsidRPr="00AC37D6">
        <w:rPr>
          <w:rFonts w:ascii="Arial" w:hAnsi="Arial" w:cs="Arial"/>
          <w:sz w:val="20"/>
          <w:szCs w:val="20"/>
        </w:rPr>
        <w:t>Pikalo</w:t>
      </w:r>
      <w:r w:rsidR="00A53C8F" w:rsidRPr="00AC37D6">
        <w:rPr>
          <w:rFonts w:ascii="Arial" w:hAnsi="Arial" w:cs="Arial"/>
          <w:sz w:val="20"/>
          <w:szCs w:val="20"/>
        </w:rPr>
        <w:t xml:space="preserve"> (</w:t>
      </w:r>
      <w:r w:rsidRPr="00AC37D6">
        <w:rPr>
          <w:rFonts w:ascii="Arial" w:hAnsi="Arial" w:cs="Arial"/>
          <w:sz w:val="20"/>
          <w:szCs w:val="20"/>
        </w:rPr>
        <w:t>London</w:t>
      </w:r>
      <w:r w:rsidR="003020C8" w:rsidRPr="00AC37D6">
        <w:rPr>
          <w:rFonts w:ascii="Arial" w:hAnsi="Arial" w:cs="Arial"/>
          <w:sz w:val="20"/>
          <w:szCs w:val="20"/>
        </w:rPr>
        <w:t>,</w:t>
      </w:r>
      <w:r w:rsidRPr="00AC37D6">
        <w:rPr>
          <w:rFonts w:ascii="Arial" w:hAnsi="Arial" w:cs="Arial"/>
          <w:sz w:val="20"/>
          <w:szCs w:val="20"/>
        </w:rPr>
        <w:t xml:space="preserve"> Routledge</w:t>
      </w:r>
      <w:r w:rsidR="00A53C8F" w:rsidRPr="00AC37D6">
        <w:rPr>
          <w:rFonts w:ascii="Arial" w:hAnsi="Arial" w:cs="Arial"/>
          <w:sz w:val="20"/>
          <w:szCs w:val="20"/>
        </w:rPr>
        <w:t>)</w:t>
      </w:r>
      <w:r w:rsidR="00B73DB9" w:rsidRPr="00AC37D6">
        <w:rPr>
          <w:rFonts w:ascii="Arial" w:hAnsi="Arial" w:cs="Arial"/>
          <w:sz w:val="20"/>
          <w:szCs w:val="20"/>
        </w:rPr>
        <w:t>,</w:t>
      </w:r>
      <w:r w:rsidRPr="00AC37D6">
        <w:rPr>
          <w:rFonts w:ascii="Arial" w:hAnsi="Arial" w:cs="Arial"/>
          <w:sz w:val="20"/>
          <w:szCs w:val="20"/>
        </w:rPr>
        <w:t xml:space="preserve"> pp. 182</w:t>
      </w:r>
      <w:r w:rsidR="00B73DB9" w:rsidRPr="00AC37D6">
        <w:rPr>
          <w:rFonts w:ascii="Arial" w:hAnsi="Arial" w:cs="Arial"/>
          <w:sz w:val="20"/>
          <w:szCs w:val="20"/>
          <w:lang w:val="tr-TR"/>
        </w:rPr>
        <w:t>–</w:t>
      </w:r>
      <w:r w:rsidRPr="00AC37D6">
        <w:rPr>
          <w:rFonts w:ascii="Arial" w:hAnsi="Arial" w:cs="Arial"/>
          <w:sz w:val="20"/>
          <w:szCs w:val="20"/>
        </w:rPr>
        <w:t>94</w:t>
      </w:r>
    </w:p>
    <w:p w14:paraId="770CBF57" w14:textId="3D8C6B80" w:rsidR="000676A9" w:rsidRPr="00AC37D6" w:rsidRDefault="000676A9" w:rsidP="00F165E3">
      <w:pPr>
        <w:spacing w:after="120" w:line="480" w:lineRule="auto"/>
        <w:ind w:left="720" w:hanging="720"/>
        <w:rPr>
          <w:rFonts w:ascii="Arial" w:hAnsi="Arial" w:cs="Arial"/>
          <w:sz w:val="20"/>
          <w:szCs w:val="20"/>
        </w:rPr>
      </w:pPr>
      <w:r w:rsidRPr="00AC37D6">
        <w:rPr>
          <w:rFonts w:ascii="Arial" w:hAnsi="Arial" w:cs="Arial"/>
          <w:sz w:val="20"/>
          <w:szCs w:val="20"/>
        </w:rPr>
        <w:t>Norris, P.</w:t>
      </w:r>
      <w:r w:rsidR="00B73DB9" w:rsidRPr="00AC37D6">
        <w:rPr>
          <w:rFonts w:ascii="Arial" w:hAnsi="Arial" w:cs="Arial"/>
          <w:sz w:val="20"/>
          <w:szCs w:val="20"/>
        </w:rPr>
        <w:t>,</w:t>
      </w:r>
      <w:r w:rsidRPr="00AC37D6">
        <w:rPr>
          <w:rFonts w:ascii="Arial" w:hAnsi="Arial" w:cs="Arial"/>
          <w:sz w:val="20"/>
          <w:szCs w:val="20"/>
        </w:rPr>
        <w:t xml:space="preserve"> and Inglehart</w:t>
      </w:r>
      <w:r w:rsidR="00B73DB9" w:rsidRPr="00AC37D6">
        <w:rPr>
          <w:rFonts w:ascii="Arial" w:hAnsi="Arial" w:cs="Arial"/>
          <w:sz w:val="20"/>
          <w:szCs w:val="20"/>
        </w:rPr>
        <w:t>, R</w:t>
      </w:r>
      <w:r w:rsidRPr="00AC37D6">
        <w:rPr>
          <w:rFonts w:ascii="Arial" w:hAnsi="Arial" w:cs="Arial"/>
          <w:sz w:val="20"/>
          <w:szCs w:val="20"/>
        </w:rPr>
        <w:t>. 2019</w:t>
      </w:r>
      <w:r w:rsidR="00A53C8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Cultural Backlash: Trump, Brexit and Authoritarian Populism</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Cambridge</w:t>
      </w:r>
      <w:r w:rsidR="003020C8" w:rsidRPr="00AC37D6">
        <w:rPr>
          <w:rFonts w:ascii="Arial" w:hAnsi="Arial" w:cs="Arial"/>
          <w:sz w:val="20"/>
          <w:szCs w:val="20"/>
        </w:rPr>
        <w:t>,</w:t>
      </w:r>
      <w:r w:rsidRPr="00AC37D6">
        <w:rPr>
          <w:rFonts w:ascii="Arial" w:hAnsi="Arial" w:cs="Arial"/>
          <w:sz w:val="20"/>
          <w:szCs w:val="20"/>
        </w:rPr>
        <w:t xml:space="preserve"> C</w:t>
      </w:r>
      <w:r w:rsidR="003020C8" w:rsidRPr="00AC37D6">
        <w:rPr>
          <w:rFonts w:ascii="Arial" w:hAnsi="Arial" w:cs="Arial"/>
          <w:sz w:val="20"/>
          <w:szCs w:val="20"/>
        </w:rPr>
        <w:t>ambridge University Press)</w:t>
      </w:r>
    </w:p>
    <w:p w14:paraId="3F156863" w14:textId="4F04D641" w:rsidR="007F7BC3" w:rsidRPr="00AC37D6" w:rsidRDefault="007F7BC3" w:rsidP="00F165E3">
      <w:pPr>
        <w:spacing w:after="120" w:line="480" w:lineRule="auto"/>
        <w:ind w:left="720" w:hanging="720"/>
        <w:rPr>
          <w:rFonts w:ascii="Arial" w:eastAsia="Arial" w:hAnsi="Arial" w:cs="Arial"/>
          <w:color w:val="000000"/>
          <w:sz w:val="20"/>
          <w:szCs w:val="20"/>
          <w:lang w:val="en-US"/>
        </w:rPr>
      </w:pPr>
      <w:r w:rsidRPr="00AC37D6">
        <w:rPr>
          <w:rFonts w:ascii="Arial" w:eastAsia="Arial" w:hAnsi="Arial" w:cs="Arial"/>
          <w:color w:val="000000"/>
          <w:sz w:val="20"/>
          <w:szCs w:val="20"/>
        </w:rPr>
        <w:t>O'Connor, R</w:t>
      </w:r>
      <w:r w:rsidR="00A53C8F"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2018</w:t>
      </w:r>
      <w:r w:rsidR="00A53C8F"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w:t>
      </w:r>
      <w:r w:rsidR="00A53C8F"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Popular Turkish rapper Ezhel arrested over lyrics </w:t>
      </w:r>
      <w:r w:rsidR="00A53C8F" w:rsidRPr="00AC37D6">
        <w:rPr>
          <w:rFonts w:ascii="Arial" w:eastAsia="Arial" w:hAnsi="Arial" w:cs="Arial"/>
          <w:color w:val="000000"/>
          <w:sz w:val="20"/>
          <w:szCs w:val="20"/>
        </w:rPr>
        <w:t>“</w:t>
      </w:r>
      <w:r w:rsidRPr="00AC37D6">
        <w:rPr>
          <w:rFonts w:ascii="Arial" w:eastAsia="Arial" w:hAnsi="Arial" w:cs="Arial"/>
          <w:color w:val="000000"/>
          <w:sz w:val="20"/>
          <w:szCs w:val="20"/>
        </w:rPr>
        <w:t>promoting drug use</w:t>
      </w:r>
      <w:r w:rsidR="00A53C8F" w:rsidRPr="00AC37D6">
        <w:rPr>
          <w:rFonts w:ascii="Arial" w:eastAsia="Arial" w:hAnsi="Arial" w:cs="Arial"/>
          <w:color w:val="000000"/>
          <w:sz w:val="20"/>
          <w:szCs w:val="20"/>
        </w:rPr>
        <w:t>”</w:t>
      </w:r>
      <w:r w:rsidRPr="00AC37D6">
        <w:rPr>
          <w:rFonts w:ascii="Arial" w:eastAsia="Arial" w:hAnsi="Arial" w:cs="Arial"/>
          <w:color w:val="000000"/>
          <w:sz w:val="20"/>
          <w:szCs w:val="20"/>
        </w:rPr>
        <w:t xml:space="preserve">', </w:t>
      </w:r>
      <w:r w:rsidRPr="00AC37D6">
        <w:rPr>
          <w:rFonts w:ascii="Arial" w:eastAsia="Arial" w:hAnsi="Arial" w:cs="Arial"/>
          <w:i/>
          <w:color w:val="000000"/>
          <w:sz w:val="20"/>
          <w:szCs w:val="20"/>
        </w:rPr>
        <w:t>The Independent</w:t>
      </w:r>
      <w:r w:rsidR="00B73DB9" w:rsidRPr="00AC37D6">
        <w:rPr>
          <w:rFonts w:ascii="Arial" w:eastAsia="Arial" w:hAnsi="Arial" w:cs="Arial"/>
          <w:color w:val="000000"/>
          <w:sz w:val="20"/>
          <w:szCs w:val="20"/>
        </w:rPr>
        <w:t>,</w:t>
      </w:r>
      <w:r w:rsidRPr="00AC37D6">
        <w:rPr>
          <w:rFonts w:ascii="Arial" w:eastAsia="Arial" w:hAnsi="Arial" w:cs="Arial"/>
          <w:i/>
          <w:color w:val="000000"/>
          <w:sz w:val="20"/>
          <w:szCs w:val="20"/>
        </w:rPr>
        <w:t xml:space="preserve"> </w:t>
      </w:r>
      <w:r w:rsidR="00B73DB9" w:rsidRPr="00AC37D6">
        <w:rPr>
          <w:rFonts w:ascii="Arial" w:eastAsia="Arial" w:hAnsi="Arial" w:cs="Arial"/>
          <w:color w:val="000000"/>
          <w:sz w:val="20"/>
          <w:szCs w:val="20"/>
        </w:rPr>
        <w:t xml:space="preserve">25 May. </w:t>
      </w:r>
      <w:r w:rsidR="00B73DB9" w:rsidRPr="00AC37D6">
        <w:rPr>
          <w:sz w:val="20"/>
          <w:szCs w:val="20"/>
          <w:lang w:val="en-US"/>
        </w:rPr>
        <w:t>https://www.independent.co.uk/arts-entertainment/music/news/ezhel-arrested-turkey-rapper-lyrics-drug-use-promotion-wiz-khalifa-latest-updates-a8369296.html</w:t>
      </w:r>
      <w:r w:rsidR="00B73DB9" w:rsidRPr="00AC37D6">
        <w:rPr>
          <w:rFonts w:ascii="Arial" w:eastAsia="Arial" w:hAnsi="Arial" w:cs="Arial"/>
          <w:sz w:val="20"/>
          <w:szCs w:val="20"/>
          <w:lang w:val="en-US"/>
        </w:rPr>
        <w:t xml:space="preserve"> (accessed 9 August 2022)</w:t>
      </w:r>
    </w:p>
    <w:p w14:paraId="33527A81" w14:textId="15AC1C1D" w:rsidR="00751C0A" w:rsidRPr="00AC37D6" w:rsidRDefault="00751C0A" w:rsidP="00F165E3">
      <w:pPr>
        <w:spacing w:after="120" w:line="480" w:lineRule="auto"/>
        <w:ind w:left="720" w:hanging="720"/>
        <w:rPr>
          <w:rFonts w:ascii="Arial" w:hAnsi="Arial" w:cs="Arial"/>
          <w:sz w:val="20"/>
          <w:szCs w:val="20"/>
        </w:rPr>
      </w:pPr>
      <w:r w:rsidRPr="00AC37D6">
        <w:rPr>
          <w:rFonts w:ascii="Arial" w:hAnsi="Arial" w:cs="Arial"/>
          <w:sz w:val="20"/>
          <w:szCs w:val="20"/>
        </w:rPr>
        <w:t>Öğret, Ö. 2016</w:t>
      </w:r>
      <w:r w:rsidR="00A53C8F" w:rsidRPr="00AC37D6">
        <w:rPr>
          <w:rFonts w:ascii="Arial" w:hAnsi="Arial" w:cs="Arial"/>
          <w:sz w:val="20"/>
          <w:szCs w:val="20"/>
        </w:rPr>
        <w:t>. ‘</w:t>
      </w:r>
      <w:r w:rsidRPr="00AC37D6">
        <w:rPr>
          <w:rFonts w:ascii="Arial" w:hAnsi="Arial" w:cs="Arial"/>
          <w:sz w:val="20"/>
          <w:szCs w:val="20"/>
        </w:rPr>
        <w:t>Failed coup speeds Turkey crackdown</w:t>
      </w:r>
      <w:r w:rsidR="00A53C8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Committee to protect journalists, August update</w:t>
      </w:r>
      <w:r w:rsidR="00ED2A9B" w:rsidRPr="00AC37D6">
        <w:rPr>
          <w:rFonts w:ascii="Arial" w:hAnsi="Arial" w:cs="Arial"/>
          <w:sz w:val="20"/>
          <w:szCs w:val="20"/>
        </w:rPr>
        <w:t>, 9 August.</w:t>
      </w:r>
      <w:r w:rsidRPr="00AC37D6">
        <w:rPr>
          <w:rFonts w:ascii="Arial" w:hAnsi="Arial" w:cs="Arial"/>
          <w:sz w:val="20"/>
          <w:szCs w:val="20"/>
        </w:rPr>
        <w:t xml:space="preserve"> https://www.cpj.org/europe/turkey/ </w:t>
      </w:r>
      <w:r w:rsidR="006A53A1" w:rsidRPr="00AC37D6">
        <w:rPr>
          <w:rFonts w:ascii="Arial" w:hAnsi="Arial" w:cs="Arial"/>
          <w:sz w:val="20"/>
          <w:szCs w:val="20"/>
        </w:rPr>
        <w:t>(accessed 9 August 20</w:t>
      </w:r>
      <w:r w:rsidR="00ED2A9B" w:rsidRPr="00AC37D6">
        <w:rPr>
          <w:rFonts w:ascii="Arial" w:hAnsi="Arial" w:cs="Arial"/>
          <w:sz w:val="20"/>
          <w:szCs w:val="20"/>
        </w:rPr>
        <w:t>16</w:t>
      </w:r>
      <w:r w:rsidR="006A53A1" w:rsidRPr="00AC37D6">
        <w:rPr>
          <w:rFonts w:ascii="Arial" w:hAnsi="Arial" w:cs="Arial"/>
          <w:sz w:val="20"/>
          <w:szCs w:val="20"/>
        </w:rPr>
        <w:t>)</w:t>
      </w:r>
    </w:p>
    <w:p w14:paraId="7E3266D9" w14:textId="06BF4A13" w:rsidR="00720797" w:rsidRPr="00AC37D6" w:rsidRDefault="00720797" w:rsidP="00F165E3">
      <w:pPr>
        <w:spacing w:after="120" w:line="480" w:lineRule="auto"/>
        <w:ind w:left="720" w:hanging="720"/>
        <w:rPr>
          <w:rFonts w:ascii="Arial" w:hAnsi="Arial" w:cs="Arial"/>
          <w:sz w:val="20"/>
          <w:szCs w:val="20"/>
        </w:rPr>
      </w:pPr>
      <w:r w:rsidRPr="00AC37D6">
        <w:rPr>
          <w:rFonts w:ascii="Arial" w:hAnsi="Arial" w:cs="Arial"/>
          <w:sz w:val="20"/>
          <w:szCs w:val="20"/>
        </w:rPr>
        <w:t>Pennycook, A. 2007</w:t>
      </w:r>
      <w:r w:rsidR="00A53C8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Global Englishes and transcultural flows</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New York</w:t>
      </w:r>
      <w:r w:rsidR="003020C8" w:rsidRPr="00AC37D6">
        <w:rPr>
          <w:rFonts w:ascii="Arial" w:hAnsi="Arial" w:cs="Arial"/>
          <w:sz w:val="20"/>
          <w:szCs w:val="20"/>
        </w:rPr>
        <w:t>,</w:t>
      </w:r>
      <w:r w:rsidRPr="00AC37D6">
        <w:rPr>
          <w:rFonts w:ascii="Arial" w:hAnsi="Arial" w:cs="Arial"/>
          <w:sz w:val="20"/>
          <w:szCs w:val="20"/>
        </w:rPr>
        <w:t xml:space="preserve"> Routledge</w:t>
      </w:r>
      <w:r w:rsidR="003020C8" w:rsidRPr="00AC37D6">
        <w:rPr>
          <w:rFonts w:ascii="Arial" w:hAnsi="Arial" w:cs="Arial"/>
          <w:sz w:val="20"/>
          <w:szCs w:val="20"/>
        </w:rPr>
        <w:t>)</w:t>
      </w:r>
    </w:p>
    <w:p w14:paraId="6EA097AD" w14:textId="44FC2CAD" w:rsidR="00550705" w:rsidRPr="00AC37D6" w:rsidRDefault="00550705" w:rsidP="00F165E3">
      <w:pPr>
        <w:spacing w:after="120" w:line="480" w:lineRule="auto"/>
        <w:ind w:left="720" w:hanging="720"/>
        <w:rPr>
          <w:rFonts w:ascii="Arial" w:hAnsi="Arial" w:cs="Arial"/>
          <w:sz w:val="20"/>
          <w:szCs w:val="20"/>
          <w:lang w:val="en-US"/>
        </w:rPr>
      </w:pPr>
      <w:r w:rsidRPr="00AC37D6">
        <w:rPr>
          <w:rFonts w:ascii="Arial" w:hAnsi="Arial" w:cs="Arial"/>
          <w:sz w:val="20"/>
          <w:szCs w:val="20"/>
        </w:rPr>
        <w:t>Penrose, N. 2017. ‘</w:t>
      </w:r>
      <w:r w:rsidR="006A53A1" w:rsidRPr="00AC37D6">
        <w:rPr>
          <w:rFonts w:ascii="Arial" w:hAnsi="Arial" w:cs="Arial"/>
          <w:sz w:val="20"/>
          <w:szCs w:val="20"/>
        </w:rPr>
        <w:t>“</w:t>
      </w:r>
      <w:r w:rsidRPr="00AC37D6">
        <w:rPr>
          <w:rFonts w:ascii="Arial" w:hAnsi="Arial" w:cs="Arial"/>
          <w:sz w:val="20"/>
          <w:szCs w:val="20"/>
        </w:rPr>
        <w:t>The Storm</w:t>
      </w:r>
      <w:r w:rsidR="006A53A1" w:rsidRPr="00AC37D6">
        <w:rPr>
          <w:rFonts w:ascii="Arial" w:hAnsi="Arial" w:cs="Arial"/>
          <w:sz w:val="20"/>
          <w:szCs w:val="20"/>
        </w:rPr>
        <w:t>”</w:t>
      </w:r>
      <w:r w:rsidRPr="00AC37D6">
        <w:rPr>
          <w:rFonts w:ascii="Arial" w:hAnsi="Arial" w:cs="Arial"/>
          <w:sz w:val="20"/>
          <w:szCs w:val="20"/>
        </w:rPr>
        <w:t xml:space="preserve">: 17 Rappers Who Have Dropped Anti-Trump Songs’, </w:t>
      </w:r>
      <w:r w:rsidRPr="00AC37D6">
        <w:rPr>
          <w:rFonts w:ascii="Arial" w:hAnsi="Arial" w:cs="Arial"/>
          <w:i/>
          <w:sz w:val="20"/>
          <w:szCs w:val="20"/>
        </w:rPr>
        <w:t>Billboard</w:t>
      </w:r>
      <w:r w:rsidR="006A53A1" w:rsidRPr="00AC37D6">
        <w:rPr>
          <w:rFonts w:ascii="Arial" w:hAnsi="Arial" w:cs="Arial"/>
          <w:sz w:val="20"/>
          <w:szCs w:val="20"/>
        </w:rPr>
        <w:t>, 11 October.</w:t>
      </w:r>
      <w:r w:rsidRPr="00AC37D6">
        <w:rPr>
          <w:rFonts w:ascii="Arial" w:hAnsi="Arial" w:cs="Arial"/>
          <w:i/>
          <w:sz w:val="20"/>
          <w:szCs w:val="20"/>
        </w:rPr>
        <w:t xml:space="preserve"> </w:t>
      </w:r>
      <w:r w:rsidRPr="00AC37D6">
        <w:rPr>
          <w:sz w:val="20"/>
          <w:szCs w:val="20"/>
          <w:lang w:val="en-US"/>
        </w:rPr>
        <w:t>https://www.billboard.com/articles/columns/hip-hop/7997503/rappers-dis-trump-eminem-the-storm-freestyle</w:t>
      </w:r>
      <w:r w:rsidR="006A53A1" w:rsidRPr="00AC37D6">
        <w:rPr>
          <w:rStyle w:val="Hyperlink"/>
          <w:rFonts w:ascii="Arial" w:hAnsi="Arial" w:cs="Arial"/>
          <w:sz w:val="20"/>
          <w:szCs w:val="20"/>
          <w:lang w:val="en-US"/>
        </w:rPr>
        <w:t xml:space="preserve"> (accessed 9 August 2022)</w:t>
      </w:r>
    </w:p>
    <w:p w14:paraId="21E7CA00" w14:textId="189ACEF0" w:rsidR="00550705" w:rsidRPr="00AC37D6" w:rsidRDefault="00550705" w:rsidP="00550705">
      <w:pPr>
        <w:pStyle w:val="Bibliography"/>
        <w:spacing w:after="120" w:line="480" w:lineRule="auto"/>
        <w:ind w:left="720" w:hanging="720"/>
        <w:rPr>
          <w:rFonts w:ascii="Arial" w:hAnsi="Arial" w:cs="Arial"/>
          <w:sz w:val="20"/>
          <w:szCs w:val="20"/>
          <w:lang w:val="en-US"/>
        </w:rPr>
      </w:pPr>
      <w:r w:rsidRPr="00AC37D6">
        <w:rPr>
          <w:rFonts w:ascii="Arial" w:hAnsi="Arial" w:cs="Arial"/>
          <w:sz w:val="20"/>
          <w:szCs w:val="20"/>
          <w:lang w:val="en-US"/>
        </w:rPr>
        <w:lastRenderedPageBreak/>
        <w:t>Redhead, S.</w:t>
      </w:r>
      <w:r w:rsidR="006A53A1" w:rsidRPr="00AC37D6">
        <w:rPr>
          <w:rFonts w:ascii="Arial" w:hAnsi="Arial" w:cs="Arial"/>
          <w:sz w:val="20"/>
          <w:szCs w:val="20"/>
          <w:lang w:val="en-US"/>
        </w:rPr>
        <w:t>,</w:t>
      </w:r>
      <w:r w:rsidRPr="00AC37D6">
        <w:rPr>
          <w:rFonts w:ascii="Arial" w:hAnsi="Arial" w:cs="Arial"/>
          <w:sz w:val="20"/>
          <w:szCs w:val="20"/>
          <w:lang w:val="en-US"/>
        </w:rPr>
        <w:t xml:space="preserve"> and Street</w:t>
      </w:r>
      <w:r w:rsidR="006A53A1" w:rsidRPr="00AC37D6">
        <w:rPr>
          <w:rFonts w:ascii="Arial" w:hAnsi="Arial" w:cs="Arial"/>
          <w:sz w:val="20"/>
          <w:szCs w:val="20"/>
          <w:lang w:val="en-US"/>
        </w:rPr>
        <w:t>, J</w:t>
      </w:r>
      <w:r w:rsidRPr="00AC37D6">
        <w:rPr>
          <w:rFonts w:ascii="Arial" w:hAnsi="Arial" w:cs="Arial"/>
          <w:sz w:val="20"/>
          <w:szCs w:val="20"/>
          <w:lang w:val="en-US"/>
        </w:rPr>
        <w:t xml:space="preserve">. 1989. ‘Have I the Right? Legitimacy, Authenticity and Community in Folk’s Politics’, </w:t>
      </w:r>
      <w:r w:rsidRPr="00AC37D6">
        <w:rPr>
          <w:rFonts w:ascii="Arial" w:hAnsi="Arial" w:cs="Arial"/>
          <w:i/>
          <w:iCs/>
          <w:sz w:val="20"/>
          <w:szCs w:val="20"/>
          <w:lang w:val="en-US"/>
        </w:rPr>
        <w:t>Popular Music</w:t>
      </w:r>
      <w:r w:rsidRPr="00AC37D6">
        <w:rPr>
          <w:rFonts w:ascii="Arial" w:hAnsi="Arial" w:cs="Arial"/>
          <w:sz w:val="20"/>
          <w:szCs w:val="20"/>
          <w:lang w:val="en-US"/>
        </w:rPr>
        <w:t>, 8</w:t>
      </w:r>
      <w:r w:rsidR="006A53A1" w:rsidRPr="00AC37D6">
        <w:rPr>
          <w:rFonts w:ascii="Arial" w:hAnsi="Arial" w:cs="Arial"/>
          <w:sz w:val="20"/>
          <w:szCs w:val="20"/>
          <w:lang w:val="en-US"/>
        </w:rPr>
        <w:t>/</w:t>
      </w:r>
      <w:r w:rsidRPr="00AC37D6">
        <w:rPr>
          <w:rFonts w:ascii="Arial" w:hAnsi="Arial" w:cs="Arial"/>
          <w:sz w:val="20"/>
          <w:szCs w:val="20"/>
          <w:lang w:val="en-US"/>
        </w:rPr>
        <w:t>2</w:t>
      </w:r>
      <w:r w:rsidR="006A53A1" w:rsidRPr="00AC37D6">
        <w:rPr>
          <w:rFonts w:ascii="Arial" w:hAnsi="Arial" w:cs="Arial"/>
          <w:sz w:val="20"/>
          <w:szCs w:val="20"/>
          <w:lang w:val="en-US"/>
        </w:rPr>
        <w:t>,</w:t>
      </w:r>
      <w:r w:rsidRPr="00AC37D6">
        <w:rPr>
          <w:rFonts w:ascii="Arial" w:hAnsi="Arial" w:cs="Arial"/>
          <w:sz w:val="20"/>
          <w:szCs w:val="20"/>
          <w:lang w:val="en-US"/>
        </w:rPr>
        <w:t xml:space="preserve"> pp. 177–84</w:t>
      </w:r>
    </w:p>
    <w:p w14:paraId="543D291B" w14:textId="060179D9" w:rsidR="00277437" w:rsidRPr="00AC37D6" w:rsidRDefault="00277437" w:rsidP="00F165E3">
      <w:pPr>
        <w:spacing w:after="120" w:line="480" w:lineRule="auto"/>
        <w:ind w:left="720" w:hanging="720"/>
        <w:rPr>
          <w:rFonts w:ascii="Arial" w:hAnsi="Arial" w:cs="Arial"/>
          <w:sz w:val="20"/>
          <w:szCs w:val="20"/>
        </w:rPr>
      </w:pPr>
      <w:r w:rsidRPr="00AC37D6">
        <w:rPr>
          <w:rFonts w:ascii="Arial" w:hAnsi="Arial" w:cs="Arial"/>
          <w:sz w:val="20"/>
          <w:szCs w:val="20"/>
        </w:rPr>
        <w:t>Richardson, J.</w:t>
      </w:r>
      <w:r w:rsidR="003020C8" w:rsidRPr="00AC37D6">
        <w:rPr>
          <w:rFonts w:ascii="Arial" w:hAnsi="Arial" w:cs="Arial"/>
          <w:sz w:val="20"/>
          <w:szCs w:val="20"/>
        </w:rPr>
        <w:t xml:space="preserve"> </w:t>
      </w:r>
      <w:r w:rsidRPr="00AC37D6">
        <w:rPr>
          <w:rFonts w:ascii="Arial" w:hAnsi="Arial" w:cs="Arial"/>
          <w:sz w:val="20"/>
          <w:szCs w:val="20"/>
        </w:rPr>
        <w:t>E. 2007</w:t>
      </w:r>
      <w:r w:rsidR="00A53C8F" w:rsidRPr="00AC37D6">
        <w:rPr>
          <w:rFonts w:ascii="Arial" w:hAnsi="Arial" w:cs="Arial"/>
          <w:sz w:val="20"/>
          <w:szCs w:val="20"/>
        </w:rPr>
        <w:t xml:space="preserve">. </w:t>
      </w:r>
      <w:r w:rsidRPr="00AC37D6">
        <w:rPr>
          <w:rFonts w:ascii="Arial" w:hAnsi="Arial" w:cs="Arial"/>
          <w:i/>
          <w:sz w:val="20"/>
          <w:szCs w:val="20"/>
        </w:rPr>
        <w:t>Analyzing Newspapers: An approach from Critical Discourse Analysis</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London</w:t>
      </w:r>
      <w:r w:rsidR="003020C8" w:rsidRPr="00AC37D6">
        <w:rPr>
          <w:rFonts w:ascii="Arial" w:hAnsi="Arial" w:cs="Arial"/>
          <w:sz w:val="20"/>
          <w:szCs w:val="20"/>
        </w:rPr>
        <w:t>,</w:t>
      </w:r>
      <w:r w:rsidRPr="00AC37D6">
        <w:rPr>
          <w:rFonts w:ascii="Arial" w:hAnsi="Arial" w:cs="Arial"/>
          <w:sz w:val="20"/>
          <w:szCs w:val="20"/>
        </w:rPr>
        <w:t xml:space="preserve"> Palgrave Macmillan</w:t>
      </w:r>
      <w:r w:rsidR="003020C8" w:rsidRPr="00AC37D6">
        <w:rPr>
          <w:rFonts w:ascii="Arial" w:hAnsi="Arial" w:cs="Arial"/>
          <w:sz w:val="20"/>
          <w:szCs w:val="20"/>
        </w:rPr>
        <w:t>)</w:t>
      </w:r>
    </w:p>
    <w:p w14:paraId="495ED91C" w14:textId="01AC3734" w:rsidR="00E917DC" w:rsidRPr="00AC37D6" w:rsidRDefault="00E917DC" w:rsidP="00F165E3">
      <w:pPr>
        <w:spacing w:after="120" w:line="480" w:lineRule="auto"/>
        <w:ind w:left="720" w:hanging="720"/>
        <w:rPr>
          <w:rFonts w:ascii="Arial" w:hAnsi="Arial" w:cs="Arial"/>
          <w:sz w:val="20"/>
          <w:szCs w:val="20"/>
        </w:rPr>
      </w:pPr>
      <w:r w:rsidRPr="00AC37D6">
        <w:rPr>
          <w:rFonts w:ascii="Arial" w:hAnsi="Arial" w:cs="Arial"/>
          <w:sz w:val="20"/>
          <w:szCs w:val="20"/>
        </w:rPr>
        <w:t>Sharpe, K</w:t>
      </w:r>
      <w:r w:rsidR="00A53C8F" w:rsidRPr="00AC37D6">
        <w:rPr>
          <w:rFonts w:ascii="Arial" w:hAnsi="Arial" w:cs="Arial"/>
          <w:sz w:val="20"/>
          <w:szCs w:val="20"/>
        </w:rPr>
        <w:t>.</w:t>
      </w:r>
      <w:r w:rsidRPr="00AC37D6">
        <w:rPr>
          <w:rFonts w:ascii="Arial" w:hAnsi="Arial" w:cs="Arial"/>
          <w:sz w:val="20"/>
          <w:szCs w:val="20"/>
        </w:rPr>
        <w:t xml:space="preserve"> 2020</w:t>
      </w:r>
      <w:r w:rsidR="00A53C8F" w:rsidRPr="00AC37D6">
        <w:rPr>
          <w:rFonts w:ascii="Arial" w:hAnsi="Arial" w:cs="Arial"/>
          <w:sz w:val="20"/>
          <w:szCs w:val="20"/>
        </w:rPr>
        <w:t>.</w:t>
      </w:r>
      <w:r w:rsidRPr="00AC37D6">
        <w:rPr>
          <w:rFonts w:ascii="Arial" w:hAnsi="Arial" w:cs="Arial"/>
          <w:sz w:val="20"/>
          <w:szCs w:val="20"/>
        </w:rPr>
        <w:t xml:space="preserve"> </w:t>
      </w:r>
      <w:r w:rsidR="00A53C8F" w:rsidRPr="00AC37D6">
        <w:rPr>
          <w:rFonts w:ascii="Arial" w:hAnsi="Arial" w:cs="Arial"/>
          <w:sz w:val="20"/>
          <w:szCs w:val="20"/>
        </w:rPr>
        <w:t>‘</w:t>
      </w:r>
      <w:r w:rsidRPr="00AC37D6">
        <w:rPr>
          <w:rFonts w:ascii="Arial" w:hAnsi="Arial" w:cs="Arial"/>
          <w:sz w:val="20"/>
          <w:szCs w:val="20"/>
        </w:rPr>
        <w:t>Turkish rapper Ezhel: From nothing to everything</w:t>
      </w:r>
      <w:r w:rsidR="00A53C8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Du</w:t>
      </w:r>
      <w:r w:rsidR="007524F8" w:rsidRPr="00AC37D6">
        <w:rPr>
          <w:rFonts w:ascii="Arial" w:hAnsi="Arial" w:cs="Arial"/>
          <w:i/>
          <w:sz w:val="20"/>
          <w:szCs w:val="20"/>
        </w:rPr>
        <w:t>vaR.english</w:t>
      </w:r>
      <w:r w:rsidR="006A53A1" w:rsidRPr="00AC37D6">
        <w:rPr>
          <w:rFonts w:ascii="Arial" w:hAnsi="Arial" w:cs="Arial"/>
          <w:sz w:val="20"/>
          <w:szCs w:val="20"/>
        </w:rPr>
        <w:t xml:space="preserve">, 27 March. </w:t>
      </w:r>
      <w:r w:rsidR="007524F8" w:rsidRPr="00AC37D6">
        <w:rPr>
          <w:rFonts w:ascii="Arial" w:hAnsi="Arial" w:cs="Arial"/>
          <w:sz w:val="20"/>
          <w:szCs w:val="20"/>
        </w:rPr>
        <w:t>https://www.duvarenglish.com/columns/2020/03/27/turkish-rapper-ezhel-from-nothing-to-everything</w:t>
      </w:r>
      <w:r w:rsidR="006A53A1" w:rsidRPr="00AC37D6">
        <w:rPr>
          <w:rFonts w:ascii="Arial" w:hAnsi="Arial" w:cs="Arial"/>
          <w:sz w:val="20"/>
          <w:szCs w:val="20"/>
        </w:rPr>
        <w:t xml:space="preserve"> (accessed 9 August 2022)</w:t>
      </w:r>
    </w:p>
    <w:p w14:paraId="56BBDB04" w14:textId="11F9D73B" w:rsidR="001C001C" w:rsidRPr="00AC37D6" w:rsidRDefault="001C001C" w:rsidP="00F165E3">
      <w:pPr>
        <w:spacing w:after="120" w:line="480" w:lineRule="auto"/>
        <w:ind w:left="720" w:hanging="720"/>
        <w:rPr>
          <w:rFonts w:ascii="Arial" w:hAnsi="Arial" w:cs="Arial"/>
          <w:sz w:val="20"/>
          <w:szCs w:val="20"/>
        </w:rPr>
      </w:pPr>
      <w:r w:rsidRPr="00AC37D6">
        <w:rPr>
          <w:rFonts w:ascii="Arial" w:hAnsi="Arial" w:cs="Arial"/>
          <w:sz w:val="20"/>
          <w:szCs w:val="20"/>
        </w:rPr>
        <w:t>‘Songfacts’</w:t>
      </w:r>
      <w:r w:rsidR="00A53C8F" w:rsidRPr="00AC37D6">
        <w:rPr>
          <w:rFonts w:ascii="Arial" w:hAnsi="Arial" w:cs="Arial"/>
          <w:sz w:val="20"/>
          <w:szCs w:val="20"/>
        </w:rPr>
        <w:t>.</w:t>
      </w:r>
      <w:r w:rsidRPr="00AC37D6">
        <w:rPr>
          <w:rFonts w:ascii="Arial" w:hAnsi="Arial" w:cs="Arial"/>
          <w:sz w:val="20"/>
          <w:szCs w:val="20"/>
        </w:rPr>
        <w:t xml:space="preserve"> 2017</w:t>
      </w:r>
      <w:r w:rsidR="00A53C8F" w:rsidRPr="00AC37D6">
        <w:rPr>
          <w:rFonts w:ascii="Arial" w:hAnsi="Arial" w:cs="Arial"/>
          <w:sz w:val="20"/>
          <w:szCs w:val="20"/>
        </w:rPr>
        <w:t>.</w:t>
      </w:r>
      <w:r w:rsidRPr="00AC37D6">
        <w:rPr>
          <w:rFonts w:ascii="Arial" w:hAnsi="Arial" w:cs="Arial"/>
          <w:sz w:val="20"/>
          <w:szCs w:val="20"/>
        </w:rPr>
        <w:t xml:space="preserve"> ‘The Storm by Eminem’, </w:t>
      </w:r>
      <w:r w:rsidRPr="00AC37D6">
        <w:rPr>
          <w:rFonts w:ascii="Arial" w:hAnsi="Arial" w:cs="Arial"/>
          <w:i/>
          <w:sz w:val="20"/>
          <w:szCs w:val="20"/>
        </w:rPr>
        <w:t>Songfacts</w:t>
      </w:r>
      <w:r w:rsidRPr="00AC37D6">
        <w:rPr>
          <w:rFonts w:ascii="Arial" w:hAnsi="Arial" w:cs="Arial"/>
          <w:sz w:val="20"/>
          <w:szCs w:val="20"/>
        </w:rPr>
        <w:t xml:space="preserve">. </w:t>
      </w:r>
      <w:r w:rsidR="006A53A1" w:rsidRPr="00AC37D6">
        <w:rPr>
          <w:rFonts w:ascii="Arial" w:hAnsi="Arial" w:cs="Arial"/>
          <w:sz w:val="20"/>
          <w:szCs w:val="20"/>
        </w:rPr>
        <w:t>https://www.songfacts.com/facts/eminem/the-storm (accessed 9 August 2022)</w:t>
      </w:r>
    </w:p>
    <w:p w14:paraId="7FCE0C1B" w14:textId="78B70C78" w:rsidR="00FD15D5" w:rsidRPr="00AC37D6" w:rsidRDefault="00FD15D5" w:rsidP="00F165E3">
      <w:pPr>
        <w:spacing w:after="120" w:line="480" w:lineRule="auto"/>
        <w:ind w:left="720" w:hanging="720"/>
        <w:rPr>
          <w:rFonts w:ascii="Arial" w:hAnsi="Arial" w:cs="Arial"/>
          <w:sz w:val="20"/>
          <w:szCs w:val="20"/>
        </w:rPr>
      </w:pPr>
      <w:r w:rsidRPr="00AC37D6">
        <w:rPr>
          <w:rFonts w:ascii="Arial" w:hAnsi="Arial" w:cs="Arial"/>
          <w:sz w:val="20"/>
          <w:szCs w:val="20"/>
          <w:lang w:val="fr-FR"/>
        </w:rPr>
        <w:t>Stravinsky, I. 1935</w:t>
      </w:r>
      <w:r w:rsidR="003020C8" w:rsidRPr="00AC37D6">
        <w:rPr>
          <w:rFonts w:ascii="Arial" w:hAnsi="Arial" w:cs="Arial"/>
          <w:sz w:val="20"/>
          <w:szCs w:val="20"/>
          <w:lang w:val="fr-FR"/>
        </w:rPr>
        <w:t>.</w:t>
      </w:r>
      <w:r w:rsidRPr="00AC37D6">
        <w:rPr>
          <w:rFonts w:ascii="Arial" w:hAnsi="Arial" w:cs="Arial"/>
          <w:sz w:val="20"/>
          <w:szCs w:val="20"/>
          <w:lang w:val="fr-FR"/>
        </w:rPr>
        <w:t xml:space="preserve"> </w:t>
      </w:r>
      <w:r w:rsidRPr="00AC37D6">
        <w:rPr>
          <w:rFonts w:ascii="Arial" w:hAnsi="Arial" w:cs="Arial"/>
          <w:i/>
          <w:sz w:val="20"/>
          <w:szCs w:val="20"/>
          <w:lang w:val="fr-FR"/>
        </w:rPr>
        <w:t xml:space="preserve">Chroniques de ma vie, Paris, Denoël et Stael </w:t>
      </w:r>
      <w:r w:rsidRPr="00AC37D6">
        <w:rPr>
          <w:rFonts w:ascii="Arial" w:hAnsi="Arial" w:cs="Arial"/>
          <w:sz w:val="20"/>
          <w:szCs w:val="20"/>
          <w:lang w:val="fr-FR"/>
        </w:rPr>
        <w:t>(English translation</w:t>
      </w:r>
      <w:r w:rsidR="003020C8" w:rsidRPr="00AC37D6">
        <w:rPr>
          <w:rFonts w:ascii="Arial" w:hAnsi="Arial" w:cs="Arial"/>
          <w:sz w:val="20"/>
          <w:szCs w:val="20"/>
          <w:lang w:val="fr-FR"/>
        </w:rPr>
        <w:t xml:space="preserve"> 1962</w:t>
      </w:r>
      <w:r w:rsidRPr="00AC37D6">
        <w:rPr>
          <w:rFonts w:ascii="Arial" w:hAnsi="Arial" w:cs="Arial"/>
          <w:sz w:val="20"/>
          <w:szCs w:val="20"/>
          <w:lang w:val="fr-FR"/>
        </w:rPr>
        <w:t xml:space="preserve">: </w:t>
      </w:r>
      <w:r w:rsidRPr="00AC37D6">
        <w:rPr>
          <w:rFonts w:ascii="Arial" w:hAnsi="Arial" w:cs="Arial"/>
          <w:i/>
          <w:sz w:val="20"/>
          <w:szCs w:val="20"/>
          <w:lang w:val="fr-FR"/>
        </w:rPr>
        <w:t xml:space="preserve">Igor Stravinsky. </w:t>
      </w:r>
      <w:r w:rsidRPr="00AC37D6">
        <w:rPr>
          <w:rFonts w:ascii="Arial" w:hAnsi="Arial" w:cs="Arial"/>
          <w:i/>
          <w:sz w:val="20"/>
          <w:szCs w:val="20"/>
        </w:rPr>
        <w:t>An Autobiography second edition</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New York</w:t>
      </w:r>
      <w:r w:rsidR="003020C8" w:rsidRPr="00AC37D6">
        <w:rPr>
          <w:rFonts w:ascii="Arial" w:hAnsi="Arial" w:cs="Arial"/>
          <w:sz w:val="20"/>
          <w:szCs w:val="20"/>
        </w:rPr>
        <w:t>,</w:t>
      </w:r>
      <w:r w:rsidRPr="00AC37D6">
        <w:rPr>
          <w:rFonts w:ascii="Arial" w:hAnsi="Arial" w:cs="Arial"/>
          <w:sz w:val="20"/>
          <w:szCs w:val="20"/>
        </w:rPr>
        <w:t xml:space="preserve"> Norton</w:t>
      </w:r>
      <w:r w:rsidR="003020C8" w:rsidRPr="00AC37D6">
        <w:rPr>
          <w:rFonts w:ascii="Arial" w:hAnsi="Arial" w:cs="Arial"/>
          <w:sz w:val="20"/>
          <w:szCs w:val="20"/>
        </w:rPr>
        <w:t>)</w:t>
      </w:r>
    </w:p>
    <w:p w14:paraId="1EB357FB" w14:textId="58BB4FD9" w:rsidR="00FD15D5" w:rsidRPr="00AC37D6" w:rsidRDefault="00FD15D5" w:rsidP="00F165E3">
      <w:pPr>
        <w:spacing w:after="120" w:line="480" w:lineRule="auto"/>
        <w:ind w:left="720" w:hanging="720"/>
        <w:rPr>
          <w:rFonts w:ascii="Arial" w:hAnsi="Arial" w:cs="Arial"/>
          <w:sz w:val="20"/>
          <w:szCs w:val="20"/>
        </w:rPr>
      </w:pPr>
      <w:r w:rsidRPr="00AC37D6">
        <w:rPr>
          <w:rFonts w:ascii="Arial" w:hAnsi="Arial" w:cs="Arial"/>
          <w:sz w:val="20"/>
          <w:szCs w:val="20"/>
        </w:rPr>
        <w:t>Street, J. 1988</w:t>
      </w:r>
      <w:r w:rsidR="003020C8"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 xml:space="preserve">Rebel </w:t>
      </w:r>
      <w:r w:rsidR="006A53A1" w:rsidRPr="00AC37D6">
        <w:rPr>
          <w:rFonts w:ascii="Arial" w:hAnsi="Arial" w:cs="Arial"/>
          <w:i/>
          <w:sz w:val="20"/>
          <w:szCs w:val="20"/>
        </w:rPr>
        <w:t>r</w:t>
      </w:r>
      <w:r w:rsidRPr="00AC37D6">
        <w:rPr>
          <w:rFonts w:ascii="Arial" w:hAnsi="Arial" w:cs="Arial"/>
          <w:i/>
          <w:sz w:val="20"/>
          <w:szCs w:val="20"/>
        </w:rPr>
        <w:t xml:space="preserve">ock: The </w:t>
      </w:r>
      <w:r w:rsidR="006A53A1" w:rsidRPr="00AC37D6">
        <w:rPr>
          <w:rFonts w:ascii="Arial" w:hAnsi="Arial" w:cs="Arial"/>
          <w:i/>
          <w:sz w:val="20"/>
          <w:szCs w:val="20"/>
        </w:rPr>
        <w:t>p</w:t>
      </w:r>
      <w:r w:rsidRPr="00AC37D6">
        <w:rPr>
          <w:rFonts w:ascii="Arial" w:hAnsi="Arial" w:cs="Arial"/>
          <w:i/>
          <w:sz w:val="20"/>
          <w:szCs w:val="20"/>
        </w:rPr>
        <w:t xml:space="preserve">olitics </w:t>
      </w:r>
      <w:r w:rsidR="006A53A1" w:rsidRPr="00AC37D6">
        <w:rPr>
          <w:rFonts w:ascii="Arial" w:hAnsi="Arial" w:cs="Arial"/>
          <w:i/>
          <w:sz w:val="20"/>
          <w:szCs w:val="20"/>
        </w:rPr>
        <w:t>o</w:t>
      </w:r>
      <w:r w:rsidRPr="00AC37D6">
        <w:rPr>
          <w:rFonts w:ascii="Arial" w:hAnsi="Arial" w:cs="Arial"/>
          <w:i/>
          <w:sz w:val="20"/>
          <w:szCs w:val="20"/>
        </w:rPr>
        <w:t xml:space="preserve">f </w:t>
      </w:r>
      <w:r w:rsidR="006A53A1" w:rsidRPr="00AC37D6">
        <w:rPr>
          <w:rFonts w:ascii="Arial" w:hAnsi="Arial" w:cs="Arial"/>
          <w:i/>
          <w:sz w:val="20"/>
          <w:szCs w:val="20"/>
        </w:rPr>
        <w:t>p</w:t>
      </w:r>
      <w:r w:rsidRPr="00AC37D6">
        <w:rPr>
          <w:rFonts w:ascii="Arial" w:hAnsi="Arial" w:cs="Arial"/>
          <w:i/>
          <w:sz w:val="20"/>
          <w:szCs w:val="20"/>
        </w:rPr>
        <w:t xml:space="preserve">opular </w:t>
      </w:r>
      <w:r w:rsidR="006A53A1" w:rsidRPr="00AC37D6">
        <w:rPr>
          <w:rFonts w:ascii="Arial" w:hAnsi="Arial" w:cs="Arial"/>
          <w:i/>
          <w:sz w:val="20"/>
          <w:szCs w:val="20"/>
        </w:rPr>
        <w:t>m</w:t>
      </w:r>
      <w:r w:rsidRPr="00AC37D6">
        <w:rPr>
          <w:rFonts w:ascii="Arial" w:hAnsi="Arial" w:cs="Arial"/>
          <w:i/>
          <w:sz w:val="20"/>
          <w:szCs w:val="20"/>
        </w:rPr>
        <w:t>usic</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Oxford</w:t>
      </w:r>
      <w:r w:rsidR="003020C8" w:rsidRPr="00AC37D6">
        <w:rPr>
          <w:rFonts w:ascii="Arial" w:hAnsi="Arial" w:cs="Arial"/>
          <w:sz w:val="20"/>
          <w:szCs w:val="20"/>
        </w:rPr>
        <w:t>,</w:t>
      </w:r>
      <w:r w:rsidRPr="00AC37D6">
        <w:rPr>
          <w:rFonts w:ascii="Arial" w:hAnsi="Arial" w:cs="Arial"/>
          <w:sz w:val="20"/>
          <w:szCs w:val="20"/>
        </w:rPr>
        <w:t xml:space="preserve"> Basil Blackwood</w:t>
      </w:r>
      <w:r w:rsidR="003020C8" w:rsidRPr="00AC37D6">
        <w:rPr>
          <w:rFonts w:ascii="Arial" w:hAnsi="Arial" w:cs="Arial"/>
          <w:sz w:val="20"/>
          <w:szCs w:val="20"/>
        </w:rPr>
        <w:t>)</w:t>
      </w:r>
    </w:p>
    <w:p w14:paraId="6142E883" w14:textId="6C545AFC" w:rsidR="00FC1594" w:rsidRPr="00AC37D6" w:rsidRDefault="00FC1594" w:rsidP="00F165E3">
      <w:pPr>
        <w:spacing w:after="120" w:line="480" w:lineRule="auto"/>
        <w:ind w:left="720" w:hanging="720"/>
        <w:rPr>
          <w:rFonts w:ascii="Arial" w:hAnsi="Arial" w:cs="Arial"/>
          <w:sz w:val="20"/>
          <w:szCs w:val="20"/>
        </w:rPr>
      </w:pPr>
      <w:r w:rsidRPr="00AC37D6">
        <w:rPr>
          <w:rFonts w:ascii="Arial" w:hAnsi="Arial" w:cs="Arial"/>
          <w:sz w:val="20"/>
          <w:szCs w:val="20"/>
        </w:rPr>
        <w:t xml:space="preserve">Street, J. 2013. 'The sound of </w:t>
      </w:r>
      <w:r w:rsidR="006A53A1" w:rsidRPr="00AC37D6">
        <w:rPr>
          <w:rFonts w:ascii="Arial" w:hAnsi="Arial" w:cs="Arial"/>
          <w:sz w:val="20"/>
          <w:szCs w:val="20"/>
        </w:rPr>
        <w:t>g</w:t>
      </w:r>
      <w:r w:rsidRPr="00AC37D6">
        <w:rPr>
          <w:rFonts w:ascii="Arial" w:hAnsi="Arial" w:cs="Arial"/>
          <w:sz w:val="20"/>
          <w:szCs w:val="20"/>
        </w:rPr>
        <w:t xml:space="preserve">eopolitics: Popular music and </w:t>
      </w:r>
      <w:r w:rsidR="006A53A1" w:rsidRPr="00AC37D6">
        <w:rPr>
          <w:rFonts w:ascii="Arial" w:hAnsi="Arial" w:cs="Arial"/>
          <w:sz w:val="20"/>
          <w:szCs w:val="20"/>
        </w:rPr>
        <w:t>p</w:t>
      </w:r>
      <w:r w:rsidRPr="00AC37D6">
        <w:rPr>
          <w:rFonts w:ascii="Arial" w:hAnsi="Arial" w:cs="Arial"/>
          <w:sz w:val="20"/>
          <w:szCs w:val="20"/>
        </w:rPr>
        <w:t xml:space="preserve">olitical </w:t>
      </w:r>
      <w:r w:rsidR="006A53A1" w:rsidRPr="00AC37D6">
        <w:rPr>
          <w:rFonts w:ascii="Arial" w:hAnsi="Arial" w:cs="Arial"/>
          <w:sz w:val="20"/>
          <w:szCs w:val="20"/>
        </w:rPr>
        <w:t>r</w:t>
      </w:r>
      <w:r w:rsidRPr="00AC37D6">
        <w:rPr>
          <w:rFonts w:ascii="Arial" w:hAnsi="Arial" w:cs="Arial"/>
          <w:sz w:val="20"/>
          <w:szCs w:val="20"/>
        </w:rPr>
        <w:t xml:space="preserve">ights', </w:t>
      </w:r>
      <w:r w:rsidRPr="00AC37D6">
        <w:rPr>
          <w:rFonts w:ascii="Arial" w:hAnsi="Arial" w:cs="Arial"/>
          <w:i/>
          <w:sz w:val="20"/>
          <w:szCs w:val="20"/>
        </w:rPr>
        <w:t>Popular Communication: The International Journal of Media and Culture</w:t>
      </w:r>
      <w:r w:rsidRPr="00AC37D6">
        <w:rPr>
          <w:rFonts w:ascii="Arial" w:hAnsi="Arial" w:cs="Arial"/>
          <w:sz w:val="20"/>
          <w:szCs w:val="20"/>
        </w:rPr>
        <w:t>, 11</w:t>
      </w:r>
      <w:r w:rsidR="006A53A1" w:rsidRPr="00AC37D6">
        <w:rPr>
          <w:rFonts w:ascii="Arial" w:hAnsi="Arial" w:cs="Arial"/>
          <w:sz w:val="20"/>
          <w:szCs w:val="20"/>
        </w:rPr>
        <w:t>/</w:t>
      </w:r>
      <w:r w:rsidRPr="00AC37D6">
        <w:rPr>
          <w:rFonts w:ascii="Arial" w:hAnsi="Arial" w:cs="Arial"/>
          <w:sz w:val="20"/>
          <w:szCs w:val="20"/>
        </w:rPr>
        <w:t>1, pp. 47</w:t>
      </w:r>
      <w:r w:rsidR="006A53A1" w:rsidRPr="00AC37D6">
        <w:rPr>
          <w:rFonts w:ascii="Arial" w:hAnsi="Arial" w:cs="Arial"/>
          <w:sz w:val="20"/>
          <w:szCs w:val="20"/>
          <w:lang w:val="en-US"/>
        </w:rPr>
        <w:t>–</w:t>
      </w:r>
      <w:r w:rsidRPr="00AC37D6">
        <w:rPr>
          <w:rFonts w:ascii="Arial" w:hAnsi="Arial" w:cs="Arial"/>
          <w:sz w:val="20"/>
          <w:szCs w:val="20"/>
        </w:rPr>
        <w:t>57</w:t>
      </w:r>
    </w:p>
    <w:p w14:paraId="5EDEC97F" w14:textId="6B3DBE38" w:rsidR="00133030" w:rsidRPr="00AC37D6" w:rsidRDefault="00133030" w:rsidP="00F165E3">
      <w:pPr>
        <w:spacing w:after="120" w:line="480" w:lineRule="auto"/>
        <w:ind w:left="720" w:hanging="720"/>
        <w:rPr>
          <w:rFonts w:ascii="Arial" w:hAnsi="Arial" w:cs="Arial"/>
          <w:sz w:val="20"/>
          <w:szCs w:val="20"/>
        </w:rPr>
      </w:pPr>
      <w:r w:rsidRPr="00AC37D6">
        <w:rPr>
          <w:rFonts w:ascii="Arial" w:hAnsi="Arial" w:cs="Arial"/>
          <w:sz w:val="20"/>
          <w:szCs w:val="20"/>
        </w:rPr>
        <w:t>Sümer, Ç.</w:t>
      </w:r>
      <w:r w:rsidR="006A53A1" w:rsidRPr="00AC37D6">
        <w:rPr>
          <w:rFonts w:ascii="Arial" w:hAnsi="Arial" w:cs="Arial"/>
          <w:sz w:val="20"/>
          <w:szCs w:val="20"/>
        </w:rPr>
        <w:t>,</w:t>
      </w:r>
      <w:r w:rsidRPr="00AC37D6">
        <w:rPr>
          <w:rFonts w:ascii="Arial" w:hAnsi="Arial" w:cs="Arial"/>
          <w:sz w:val="20"/>
          <w:szCs w:val="20"/>
        </w:rPr>
        <w:t xml:space="preserve"> and Yaşlı</w:t>
      </w:r>
      <w:r w:rsidR="006A53A1" w:rsidRPr="00AC37D6">
        <w:rPr>
          <w:rFonts w:ascii="Arial" w:hAnsi="Arial" w:cs="Arial"/>
          <w:sz w:val="20"/>
          <w:szCs w:val="20"/>
        </w:rPr>
        <w:t>, F</w:t>
      </w:r>
      <w:r w:rsidR="00A53C8F" w:rsidRPr="00AC37D6">
        <w:rPr>
          <w:rFonts w:ascii="Arial" w:hAnsi="Arial" w:cs="Arial"/>
          <w:sz w:val="20"/>
          <w:szCs w:val="20"/>
        </w:rPr>
        <w:t xml:space="preserve">. </w:t>
      </w:r>
      <w:r w:rsidRPr="00AC37D6">
        <w:rPr>
          <w:rFonts w:ascii="Arial" w:hAnsi="Arial" w:cs="Arial"/>
          <w:sz w:val="20"/>
          <w:szCs w:val="20"/>
        </w:rPr>
        <w:t>2010</w:t>
      </w:r>
      <w:r w:rsidR="00A53C8F" w:rsidRPr="00AC37D6">
        <w:rPr>
          <w:rFonts w:ascii="Arial" w:hAnsi="Arial" w:cs="Arial"/>
          <w:sz w:val="20"/>
          <w:szCs w:val="20"/>
        </w:rPr>
        <w:t xml:space="preserve">. </w:t>
      </w:r>
      <w:r w:rsidRPr="00AC37D6">
        <w:rPr>
          <w:rFonts w:ascii="Arial" w:hAnsi="Arial" w:cs="Arial"/>
          <w:i/>
          <w:sz w:val="20"/>
          <w:szCs w:val="20"/>
        </w:rPr>
        <w:t>Hegemonyadan Diktoryaya AKP ve Liberal-Muhafazakar İttifak [From hegemony to dictatorship AKP and Liberal conservatism]</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Ankara</w:t>
      </w:r>
      <w:r w:rsidR="003020C8" w:rsidRPr="00AC37D6">
        <w:rPr>
          <w:rFonts w:ascii="Arial" w:hAnsi="Arial" w:cs="Arial"/>
          <w:sz w:val="20"/>
          <w:szCs w:val="20"/>
        </w:rPr>
        <w:t>,</w:t>
      </w:r>
      <w:r w:rsidRPr="00AC37D6">
        <w:rPr>
          <w:rFonts w:ascii="Arial" w:hAnsi="Arial" w:cs="Arial"/>
          <w:sz w:val="20"/>
          <w:szCs w:val="20"/>
        </w:rPr>
        <w:t xml:space="preserve"> Tan Kitapevi</w:t>
      </w:r>
      <w:r w:rsidR="003020C8" w:rsidRPr="00AC37D6">
        <w:rPr>
          <w:rFonts w:ascii="Arial" w:hAnsi="Arial" w:cs="Arial"/>
          <w:sz w:val="20"/>
          <w:szCs w:val="20"/>
        </w:rPr>
        <w:t>)</w:t>
      </w:r>
    </w:p>
    <w:p w14:paraId="23E4FA29" w14:textId="6BB71B6A" w:rsidR="00DA5240" w:rsidRPr="00AC37D6" w:rsidRDefault="00FB5AE8" w:rsidP="00F165E3">
      <w:pPr>
        <w:spacing w:after="120" w:line="480" w:lineRule="auto"/>
        <w:ind w:left="720" w:hanging="720"/>
        <w:rPr>
          <w:rFonts w:ascii="Arial" w:hAnsi="Arial" w:cs="Arial"/>
          <w:sz w:val="20"/>
          <w:szCs w:val="20"/>
        </w:rPr>
      </w:pPr>
      <w:r w:rsidRPr="00AC37D6">
        <w:rPr>
          <w:rFonts w:ascii="Arial" w:hAnsi="Arial" w:cs="Arial"/>
          <w:sz w:val="20"/>
          <w:szCs w:val="20"/>
        </w:rPr>
        <w:t xml:space="preserve">Tagg, P. 2012. </w:t>
      </w:r>
      <w:r w:rsidRPr="00AC37D6">
        <w:rPr>
          <w:rFonts w:ascii="Arial" w:hAnsi="Arial" w:cs="Arial"/>
          <w:i/>
          <w:sz w:val="20"/>
          <w:szCs w:val="20"/>
        </w:rPr>
        <w:t>Music’s Meanings, a Modern Musicology for Non-Musos</w:t>
      </w:r>
      <w:r w:rsidRPr="00AC37D6">
        <w:rPr>
          <w:rFonts w:ascii="Arial" w:hAnsi="Arial" w:cs="Arial"/>
          <w:sz w:val="20"/>
          <w:szCs w:val="20"/>
        </w:rPr>
        <w:t xml:space="preserve"> (New York: Mass Media Music Scholars’ Press).</w:t>
      </w:r>
    </w:p>
    <w:p w14:paraId="225DB563" w14:textId="6AA39024" w:rsidR="00720797" w:rsidRPr="00AC37D6" w:rsidRDefault="00720797" w:rsidP="00F165E3">
      <w:pPr>
        <w:spacing w:after="120" w:line="480" w:lineRule="auto"/>
        <w:ind w:left="720" w:hanging="720"/>
        <w:rPr>
          <w:rFonts w:ascii="Arial" w:hAnsi="Arial" w:cs="Arial"/>
          <w:sz w:val="20"/>
          <w:szCs w:val="20"/>
        </w:rPr>
      </w:pPr>
      <w:r w:rsidRPr="00AC37D6">
        <w:rPr>
          <w:rFonts w:ascii="Arial" w:hAnsi="Arial" w:cs="Arial"/>
          <w:sz w:val="20"/>
          <w:szCs w:val="20"/>
        </w:rPr>
        <w:t>Terkourafi, M. 2010</w:t>
      </w:r>
      <w:r w:rsidR="00AD5A0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Languages of Global Hip Hop</w:t>
      </w:r>
      <w:r w:rsidR="003020C8" w:rsidRPr="00AC37D6">
        <w:rPr>
          <w:rFonts w:ascii="Arial" w:hAnsi="Arial" w:cs="Arial"/>
          <w:sz w:val="20"/>
          <w:szCs w:val="20"/>
        </w:rPr>
        <w:t xml:space="preserve"> (</w:t>
      </w:r>
      <w:r w:rsidRPr="00AC37D6">
        <w:rPr>
          <w:rFonts w:ascii="Arial" w:hAnsi="Arial" w:cs="Arial"/>
          <w:sz w:val="20"/>
          <w:szCs w:val="20"/>
        </w:rPr>
        <w:t>London</w:t>
      </w:r>
      <w:r w:rsidR="003020C8" w:rsidRPr="00AC37D6">
        <w:rPr>
          <w:rFonts w:ascii="Arial" w:hAnsi="Arial" w:cs="Arial"/>
          <w:sz w:val="20"/>
          <w:szCs w:val="20"/>
        </w:rPr>
        <w:t>,</w:t>
      </w:r>
      <w:r w:rsidRPr="00AC37D6">
        <w:rPr>
          <w:rFonts w:ascii="Arial" w:hAnsi="Arial" w:cs="Arial"/>
          <w:sz w:val="20"/>
          <w:szCs w:val="20"/>
        </w:rPr>
        <w:t xml:space="preserve"> Continuum</w:t>
      </w:r>
      <w:r w:rsidR="003020C8" w:rsidRPr="00AC37D6">
        <w:rPr>
          <w:rFonts w:ascii="Arial" w:hAnsi="Arial" w:cs="Arial"/>
          <w:sz w:val="20"/>
          <w:szCs w:val="20"/>
        </w:rPr>
        <w:t>)</w:t>
      </w:r>
    </w:p>
    <w:p w14:paraId="00045D2D" w14:textId="4632435A" w:rsidR="00223F92" w:rsidRPr="00AC37D6" w:rsidRDefault="00223F92" w:rsidP="00F165E3">
      <w:pPr>
        <w:spacing w:after="120" w:line="480" w:lineRule="auto"/>
        <w:ind w:left="720" w:hanging="720"/>
        <w:rPr>
          <w:rFonts w:ascii="Arial" w:hAnsi="Arial" w:cs="Arial"/>
          <w:sz w:val="20"/>
          <w:szCs w:val="20"/>
          <w:lang w:val="en-US"/>
        </w:rPr>
      </w:pPr>
      <w:r w:rsidRPr="00AC37D6">
        <w:rPr>
          <w:rFonts w:ascii="Arial" w:hAnsi="Arial" w:cs="Arial"/>
          <w:sz w:val="20"/>
          <w:szCs w:val="20"/>
        </w:rPr>
        <w:t xml:space="preserve">‘Turkey timeline: Here’s how the coup attempt unfolded’. </w:t>
      </w:r>
      <w:r w:rsidR="00277437" w:rsidRPr="00AC37D6">
        <w:rPr>
          <w:rFonts w:ascii="Arial" w:hAnsi="Arial" w:cs="Arial"/>
          <w:sz w:val="20"/>
          <w:szCs w:val="20"/>
        </w:rPr>
        <w:t xml:space="preserve">2016. </w:t>
      </w:r>
      <w:r w:rsidRPr="00AC37D6">
        <w:rPr>
          <w:rFonts w:ascii="Arial" w:hAnsi="Arial" w:cs="Arial"/>
          <w:i/>
          <w:sz w:val="20"/>
          <w:szCs w:val="20"/>
        </w:rPr>
        <w:t>Aljazeera</w:t>
      </w:r>
      <w:r w:rsidRPr="00AC37D6">
        <w:rPr>
          <w:rFonts w:ascii="Arial" w:hAnsi="Arial" w:cs="Arial"/>
          <w:sz w:val="20"/>
          <w:szCs w:val="20"/>
        </w:rPr>
        <w:t xml:space="preserve">. </w:t>
      </w:r>
      <w:r w:rsidR="006A53A1" w:rsidRPr="00AC37D6">
        <w:rPr>
          <w:rFonts w:ascii="Arial" w:hAnsi="Arial" w:cs="Arial"/>
          <w:sz w:val="20"/>
          <w:szCs w:val="20"/>
        </w:rPr>
        <w:t xml:space="preserve">16 July. </w:t>
      </w:r>
      <w:r w:rsidR="006A53A1" w:rsidRPr="00AC37D6">
        <w:rPr>
          <w:sz w:val="20"/>
          <w:szCs w:val="20"/>
          <w:lang w:val="en-US"/>
        </w:rPr>
        <w:t>https://www.aljazeera.com/news/2016/7/16/turkey-timeline-heres-how-the-coup-attempt-unfolded</w:t>
      </w:r>
      <w:r w:rsidRPr="00AC37D6">
        <w:rPr>
          <w:rFonts w:ascii="Arial" w:hAnsi="Arial" w:cs="Arial"/>
          <w:sz w:val="20"/>
          <w:szCs w:val="20"/>
          <w:lang w:val="en-US"/>
        </w:rPr>
        <w:t xml:space="preserve"> </w:t>
      </w:r>
      <w:r w:rsidR="006A53A1" w:rsidRPr="00AC37D6">
        <w:rPr>
          <w:rFonts w:ascii="Arial" w:hAnsi="Arial" w:cs="Arial"/>
          <w:sz w:val="20"/>
          <w:szCs w:val="20"/>
          <w:lang w:val="en-US"/>
        </w:rPr>
        <w:t>(accessed 9 August 2022)</w:t>
      </w:r>
    </w:p>
    <w:p w14:paraId="42774264" w14:textId="180C092E" w:rsidR="0094118B" w:rsidRPr="00AC37D6" w:rsidRDefault="0094118B" w:rsidP="00F165E3">
      <w:pPr>
        <w:spacing w:after="120" w:line="480" w:lineRule="auto"/>
        <w:ind w:left="720" w:hanging="720"/>
        <w:rPr>
          <w:rFonts w:ascii="Arial" w:hAnsi="Arial" w:cs="Arial"/>
          <w:sz w:val="20"/>
          <w:szCs w:val="20"/>
        </w:rPr>
      </w:pPr>
      <w:r w:rsidRPr="00AC37D6">
        <w:rPr>
          <w:rFonts w:ascii="Arial" w:hAnsi="Arial" w:cs="Arial"/>
          <w:sz w:val="20"/>
          <w:szCs w:val="20"/>
        </w:rPr>
        <w:t>van Dijk, T. 1993</w:t>
      </w:r>
      <w:r w:rsidR="00AD5A0F" w:rsidRPr="00AC37D6">
        <w:rPr>
          <w:rFonts w:ascii="Arial" w:hAnsi="Arial" w:cs="Arial"/>
          <w:sz w:val="20"/>
          <w:szCs w:val="20"/>
        </w:rPr>
        <w:t xml:space="preserve">. </w:t>
      </w:r>
      <w:r w:rsidRPr="00AC37D6">
        <w:rPr>
          <w:rFonts w:ascii="Arial" w:hAnsi="Arial" w:cs="Arial"/>
          <w:sz w:val="20"/>
          <w:szCs w:val="20"/>
        </w:rPr>
        <w:t xml:space="preserve">‘Principles of Critical Discourse Analysis’, </w:t>
      </w:r>
      <w:r w:rsidRPr="00AC37D6">
        <w:rPr>
          <w:rFonts w:ascii="Arial" w:hAnsi="Arial" w:cs="Arial"/>
          <w:i/>
          <w:sz w:val="20"/>
          <w:szCs w:val="20"/>
        </w:rPr>
        <w:t>Discourse and Society</w:t>
      </w:r>
      <w:r w:rsidRPr="00AC37D6">
        <w:rPr>
          <w:rFonts w:ascii="Arial" w:hAnsi="Arial" w:cs="Arial"/>
          <w:sz w:val="20"/>
          <w:szCs w:val="20"/>
        </w:rPr>
        <w:t>, 4</w:t>
      </w:r>
      <w:r w:rsidR="006A53A1" w:rsidRPr="00AC37D6">
        <w:rPr>
          <w:rFonts w:ascii="Arial" w:hAnsi="Arial" w:cs="Arial"/>
          <w:sz w:val="20"/>
          <w:szCs w:val="20"/>
        </w:rPr>
        <w:t>/</w:t>
      </w:r>
      <w:r w:rsidRPr="00AC37D6">
        <w:rPr>
          <w:rFonts w:ascii="Arial" w:hAnsi="Arial" w:cs="Arial"/>
          <w:sz w:val="20"/>
          <w:szCs w:val="20"/>
        </w:rPr>
        <w:t>2</w:t>
      </w:r>
      <w:r w:rsidR="006A53A1" w:rsidRPr="00AC37D6">
        <w:rPr>
          <w:rFonts w:ascii="Arial" w:hAnsi="Arial" w:cs="Arial"/>
          <w:sz w:val="20"/>
          <w:szCs w:val="20"/>
        </w:rPr>
        <w:t>,</w:t>
      </w:r>
      <w:r w:rsidRPr="00AC37D6">
        <w:rPr>
          <w:rFonts w:ascii="Arial" w:hAnsi="Arial" w:cs="Arial"/>
          <w:sz w:val="20"/>
          <w:szCs w:val="20"/>
        </w:rPr>
        <w:t xml:space="preserve"> </w:t>
      </w:r>
      <w:r w:rsidR="003020C8" w:rsidRPr="00AC37D6">
        <w:rPr>
          <w:rFonts w:ascii="Arial" w:hAnsi="Arial" w:cs="Arial"/>
          <w:sz w:val="20"/>
          <w:szCs w:val="20"/>
        </w:rPr>
        <w:t xml:space="preserve">pp. </w:t>
      </w:r>
      <w:r w:rsidRPr="00AC37D6">
        <w:rPr>
          <w:rFonts w:ascii="Arial" w:hAnsi="Arial" w:cs="Arial"/>
          <w:sz w:val="20"/>
          <w:szCs w:val="20"/>
        </w:rPr>
        <w:t>249</w:t>
      </w:r>
      <w:r w:rsidR="006A53A1" w:rsidRPr="00AC37D6">
        <w:rPr>
          <w:rFonts w:ascii="Arial" w:hAnsi="Arial" w:cs="Arial"/>
          <w:sz w:val="20"/>
          <w:szCs w:val="20"/>
          <w:lang w:val="en-US"/>
        </w:rPr>
        <w:t>–</w:t>
      </w:r>
      <w:r w:rsidRPr="00AC37D6">
        <w:rPr>
          <w:rFonts w:ascii="Arial" w:hAnsi="Arial" w:cs="Arial"/>
          <w:sz w:val="20"/>
          <w:szCs w:val="20"/>
        </w:rPr>
        <w:t>83.</w:t>
      </w:r>
    </w:p>
    <w:p w14:paraId="743AD543" w14:textId="3A993B5C"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t>van Leeuwen, T. 1995</w:t>
      </w:r>
      <w:r w:rsidR="00AD5A0F" w:rsidRPr="00AC37D6">
        <w:rPr>
          <w:rFonts w:ascii="Arial" w:hAnsi="Arial" w:cs="Arial"/>
          <w:sz w:val="20"/>
          <w:szCs w:val="20"/>
        </w:rPr>
        <w:t>.</w:t>
      </w:r>
      <w:r w:rsidRPr="00AC37D6">
        <w:rPr>
          <w:rFonts w:ascii="Arial" w:hAnsi="Arial" w:cs="Arial"/>
          <w:sz w:val="20"/>
          <w:szCs w:val="20"/>
        </w:rPr>
        <w:t xml:space="preserve"> ‘Representing social action’, </w:t>
      </w:r>
      <w:r w:rsidRPr="00AC37D6">
        <w:rPr>
          <w:rFonts w:ascii="Arial" w:hAnsi="Arial" w:cs="Arial"/>
          <w:i/>
          <w:sz w:val="20"/>
          <w:szCs w:val="20"/>
        </w:rPr>
        <w:t xml:space="preserve">Discourse and </w:t>
      </w:r>
      <w:r w:rsidR="006A53A1" w:rsidRPr="00AC37D6">
        <w:rPr>
          <w:rFonts w:ascii="Arial" w:hAnsi="Arial" w:cs="Arial"/>
          <w:i/>
          <w:sz w:val="20"/>
          <w:szCs w:val="20"/>
        </w:rPr>
        <w:t>S</w:t>
      </w:r>
      <w:r w:rsidRPr="00AC37D6">
        <w:rPr>
          <w:rFonts w:ascii="Arial" w:hAnsi="Arial" w:cs="Arial"/>
          <w:i/>
          <w:sz w:val="20"/>
          <w:szCs w:val="20"/>
        </w:rPr>
        <w:t>ociety</w:t>
      </w:r>
      <w:r w:rsidRPr="00AC37D6">
        <w:rPr>
          <w:rFonts w:ascii="Arial" w:hAnsi="Arial" w:cs="Arial"/>
          <w:sz w:val="20"/>
          <w:szCs w:val="20"/>
        </w:rPr>
        <w:t>, 6</w:t>
      </w:r>
      <w:r w:rsidR="006A53A1" w:rsidRPr="00AC37D6">
        <w:rPr>
          <w:rFonts w:ascii="Arial" w:hAnsi="Arial" w:cs="Arial"/>
          <w:sz w:val="20"/>
          <w:szCs w:val="20"/>
        </w:rPr>
        <w:t>/</w:t>
      </w:r>
      <w:r w:rsidRPr="00AC37D6">
        <w:rPr>
          <w:rFonts w:ascii="Arial" w:hAnsi="Arial" w:cs="Arial"/>
          <w:sz w:val="20"/>
          <w:szCs w:val="20"/>
        </w:rPr>
        <w:t>1</w:t>
      </w:r>
      <w:r w:rsidR="003020C8" w:rsidRPr="00AC37D6">
        <w:rPr>
          <w:rFonts w:ascii="Arial" w:hAnsi="Arial" w:cs="Arial"/>
          <w:sz w:val="20"/>
          <w:szCs w:val="20"/>
        </w:rPr>
        <w:t xml:space="preserve">, pp. </w:t>
      </w:r>
      <w:r w:rsidRPr="00AC37D6">
        <w:rPr>
          <w:rFonts w:ascii="Arial" w:hAnsi="Arial" w:cs="Arial"/>
          <w:sz w:val="20"/>
          <w:szCs w:val="20"/>
        </w:rPr>
        <w:t>81</w:t>
      </w:r>
      <w:r w:rsidR="006A53A1" w:rsidRPr="00AC37D6">
        <w:rPr>
          <w:rFonts w:ascii="Arial" w:hAnsi="Arial" w:cs="Arial"/>
          <w:sz w:val="20"/>
          <w:szCs w:val="20"/>
          <w:lang w:val="en-US"/>
        </w:rPr>
        <w:t>–</w:t>
      </w:r>
      <w:r w:rsidRPr="00AC37D6">
        <w:rPr>
          <w:rFonts w:ascii="Arial" w:hAnsi="Arial" w:cs="Arial"/>
          <w:sz w:val="20"/>
          <w:szCs w:val="20"/>
        </w:rPr>
        <w:t>106</w:t>
      </w:r>
    </w:p>
    <w:p w14:paraId="1014585D" w14:textId="6EA44F35"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t>van Leeuwen, T. 1996</w:t>
      </w:r>
      <w:r w:rsidR="00AD5A0F" w:rsidRPr="00AC37D6">
        <w:rPr>
          <w:rFonts w:ascii="Arial" w:hAnsi="Arial" w:cs="Arial"/>
          <w:sz w:val="20"/>
          <w:szCs w:val="20"/>
        </w:rPr>
        <w:t>.</w:t>
      </w:r>
      <w:r w:rsidRPr="00AC37D6">
        <w:rPr>
          <w:rFonts w:ascii="Arial" w:hAnsi="Arial" w:cs="Arial"/>
          <w:sz w:val="20"/>
          <w:szCs w:val="20"/>
        </w:rPr>
        <w:t xml:space="preserve"> ‘The representation of social actors’, in </w:t>
      </w:r>
      <w:r w:rsidR="00AD5A0F" w:rsidRPr="00AC37D6">
        <w:rPr>
          <w:rFonts w:ascii="Arial" w:hAnsi="Arial" w:cs="Arial"/>
          <w:i/>
          <w:sz w:val="20"/>
          <w:szCs w:val="20"/>
        </w:rPr>
        <w:t xml:space="preserve">Texts </w:t>
      </w:r>
      <w:r w:rsidR="006A53A1" w:rsidRPr="00AC37D6">
        <w:rPr>
          <w:rFonts w:ascii="Arial" w:hAnsi="Arial" w:cs="Arial"/>
          <w:i/>
          <w:sz w:val="20"/>
          <w:szCs w:val="20"/>
        </w:rPr>
        <w:t>a</w:t>
      </w:r>
      <w:r w:rsidR="00AD5A0F" w:rsidRPr="00AC37D6">
        <w:rPr>
          <w:rFonts w:ascii="Arial" w:hAnsi="Arial" w:cs="Arial"/>
          <w:i/>
          <w:sz w:val="20"/>
          <w:szCs w:val="20"/>
        </w:rPr>
        <w:t xml:space="preserve">nd </w:t>
      </w:r>
      <w:r w:rsidR="006A53A1" w:rsidRPr="00AC37D6">
        <w:rPr>
          <w:rFonts w:ascii="Arial" w:hAnsi="Arial" w:cs="Arial"/>
          <w:i/>
          <w:sz w:val="20"/>
          <w:szCs w:val="20"/>
        </w:rPr>
        <w:t>p</w:t>
      </w:r>
      <w:r w:rsidR="00AD5A0F" w:rsidRPr="00AC37D6">
        <w:rPr>
          <w:rFonts w:ascii="Arial" w:hAnsi="Arial" w:cs="Arial"/>
          <w:i/>
          <w:sz w:val="20"/>
          <w:szCs w:val="20"/>
        </w:rPr>
        <w:t xml:space="preserve">ractices – </w:t>
      </w:r>
      <w:r w:rsidR="006A53A1" w:rsidRPr="00AC37D6">
        <w:rPr>
          <w:rFonts w:ascii="Arial" w:hAnsi="Arial" w:cs="Arial"/>
          <w:i/>
          <w:sz w:val="20"/>
          <w:szCs w:val="20"/>
        </w:rPr>
        <w:t>r</w:t>
      </w:r>
      <w:r w:rsidR="00AD5A0F" w:rsidRPr="00AC37D6">
        <w:rPr>
          <w:rFonts w:ascii="Arial" w:hAnsi="Arial" w:cs="Arial"/>
          <w:i/>
          <w:sz w:val="20"/>
          <w:szCs w:val="20"/>
        </w:rPr>
        <w:t xml:space="preserve">eadings </w:t>
      </w:r>
      <w:r w:rsidR="006A53A1" w:rsidRPr="00AC37D6">
        <w:rPr>
          <w:rFonts w:ascii="Arial" w:hAnsi="Arial" w:cs="Arial"/>
          <w:i/>
          <w:sz w:val="20"/>
          <w:szCs w:val="20"/>
        </w:rPr>
        <w:t>i</w:t>
      </w:r>
      <w:r w:rsidR="00AD5A0F" w:rsidRPr="00AC37D6">
        <w:rPr>
          <w:rFonts w:ascii="Arial" w:hAnsi="Arial" w:cs="Arial"/>
          <w:i/>
          <w:sz w:val="20"/>
          <w:szCs w:val="20"/>
        </w:rPr>
        <w:t>n Critical Discourse Analysis</w:t>
      </w:r>
      <w:r w:rsidR="00AD5A0F" w:rsidRPr="00AC37D6">
        <w:rPr>
          <w:rFonts w:ascii="Arial" w:hAnsi="Arial" w:cs="Arial"/>
          <w:sz w:val="20"/>
          <w:szCs w:val="20"/>
        </w:rPr>
        <w:t xml:space="preserve">, eds. </w:t>
      </w:r>
      <w:r w:rsidRPr="00AC37D6">
        <w:rPr>
          <w:rFonts w:ascii="Arial" w:hAnsi="Arial" w:cs="Arial"/>
          <w:sz w:val="20"/>
          <w:szCs w:val="20"/>
        </w:rPr>
        <w:t>C.</w:t>
      </w:r>
      <w:r w:rsidR="003020C8" w:rsidRPr="00AC37D6">
        <w:rPr>
          <w:rFonts w:ascii="Arial" w:hAnsi="Arial" w:cs="Arial"/>
          <w:sz w:val="20"/>
          <w:szCs w:val="20"/>
        </w:rPr>
        <w:t xml:space="preserve"> </w:t>
      </w:r>
      <w:r w:rsidRPr="00AC37D6">
        <w:rPr>
          <w:rFonts w:ascii="Arial" w:hAnsi="Arial" w:cs="Arial"/>
          <w:sz w:val="20"/>
          <w:szCs w:val="20"/>
        </w:rPr>
        <w:t>Caldas-Coulthard and M.</w:t>
      </w:r>
      <w:r w:rsidR="003020C8" w:rsidRPr="00AC37D6">
        <w:rPr>
          <w:rFonts w:ascii="Arial" w:hAnsi="Arial" w:cs="Arial"/>
          <w:sz w:val="20"/>
          <w:szCs w:val="20"/>
        </w:rPr>
        <w:t xml:space="preserve"> </w:t>
      </w:r>
      <w:r w:rsidRPr="00AC37D6">
        <w:rPr>
          <w:rFonts w:ascii="Arial" w:hAnsi="Arial" w:cs="Arial"/>
          <w:sz w:val="20"/>
          <w:szCs w:val="20"/>
        </w:rPr>
        <w:t>Coulthard (London</w:t>
      </w:r>
      <w:r w:rsidR="006A53A1" w:rsidRPr="00AC37D6">
        <w:rPr>
          <w:rFonts w:ascii="Arial" w:hAnsi="Arial" w:cs="Arial"/>
          <w:sz w:val="20"/>
          <w:szCs w:val="20"/>
        </w:rPr>
        <w:t>,</w:t>
      </w:r>
      <w:r w:rsidRPr="00AC37D6">
        <w:rPr>
          <w:rFonts w:ascii="Arial" w:hAnsi="Arial" w:cs="Arial"/>
          <w:sz w:val="20"/>
          <w:szCs w:val="20"/>
        </w:rPr>
        <w:t xml:space="preserve"> Routledge</w:t>
      </w:r>
      <w:r w:rsidR="00AD5A0F" w:rsidRPr="00AC37D6">
        <w:rPr>
          <w:rFonts w:ascii="Arial" w:hAnsi="Arial" w:cs="Arial"/>
          <w:sz w:val="20"/>
          <w:szCs w:val="20"/>
        </w:rPr>
        <w:t>),</w:t>
      </w:r>
      <w:r w:rsidRPr="00AC37D6">
        <w:rPr>
          <w:rFonts w:ascii="Arial" w:hAnsi="Arial" w:cs="Arial"/>
          <w:sz w:val="20"/>
          <w:szCs w:val="20"/>
        </w:rPr>
        <w:t xml:space="preserve"> pp. 32</w:t>
      </w:r>
      <w:r w:rsidR="006A53A1" w:rsidRPr="00AC37D6">
        <w:rPr>
          <w:rFonts w:ascii="Arial" w:hAnsi="Arial" w:cs="Arial"/>
          <w:sz w:val="20"/>
          <w:szCs w:val="20"/>
          <w:lang w:val="en-US"/>
        </w:rPr>
        <w:t>–</w:t>
      </w:r>
      <w:r w:rsidRPr="00AC37D6">
        <w:rPr>
          <w:rFonts w:ascii="Arial" w:hAnsi="Arial" w:cs="Arial"/>
          <w:sz w:val="20"/>
          <w:szCs w:val="20"/>
        </w:rPr>
        <w:t>70</w:t>
      </w:r>
    </w:p>
    <w:p w14:paraId="778EA659" w14:textId="307F8596"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lastRenderedPageBreak/>
        <w:t>van Leeuwen, T. 1999</w:t>
      </w:r>
      <w:r w:rsidR="00AD5A0F" w:rsidRPr="00AC37D6">
        <w:rPr>
          <w:rFonts w:ascii="Arial" w:hAnsi="Arial" w:cs="Arial"/>
          <w:sz w:val="20"/>
          <w:szCs w:val="20"/>
        </w:rPr>
        <w:t xml:space="preserve">. </w:t>
      </w:r>
      <w:r w:rsidRPr="00AC37D6">
        <w:rPr>
          <w:rFonts w:ascii="Arial" w:hAnsi="Arial" w:cs="Arial"/>
          <w:i/>
          <w:sz w:val="20"/>
          <w:szCs w:val="20"/>
        </w:rPr>
        <w:t>Speech, Music, Sound</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London</w:t>
      </w:r>
      <w:r w:rsidR="003020C8" w:rsidRPr="00AC37D6">
        <w:rPr>
          <w:rFonts w:ascii="Arial" w:hAnsi="Arial" w:cs="Arial"/>
          <w:sz w:val="20"/>
          <w:szCs w:val="20"/>
        </w:rPr>
        <w:t>,</w:t>
      </w:r>
      <w:r w:rsidRPr="00AC37D6">
        <w:rPr>
          <w:rFonts w:ascii="Arial" w:hAnsi="Arial" w:cs="Arial"/>
          <w:sz w:val="20"/>
          <w:szCs w:val="20"/>
        </w:rPr>
        <w:t xml:space="preserve"> Macmillan Press</w:t>
      </w:r>
      <w:r w:rsidR="003020C8" w:rsidRPr="00AC37D6">
        <w:rPr>
          <w:rFonts w:ascii="Arial" w:hAnsi="Arial" w:cs="Arial"/>
          <w:sz w:val="20"/>
          <w:szCs w:val="20"/>
        </w:rPr>
        <w:t>)</w:t>
      </w:r>
    </w:p>
    <w:p w14:paraId="369097DF" w14:textId="2734A389"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t>van Leeuwen, T. 2005</w:t>
      </w:r>
      <w:r w:rsidR="00AD5A0F" w:rsidRPr="00AC37D6">
        <w:rPr>
          <w:rFonts w:ascii="Arial" w:hAnsi="Arial" w:cs="Arial"/>
          <w:sz w:val="20"/>
          <w:szCs w:val="20"/>
        </w:rPr>
        <w:t>.</w:t>
      </w:r>
      <w:r w:rsidRPr="00AC37D6">
        <w:rPr>
          <w:rFonts w:ascii="Arial" w:hAnsi="Arial" w:cs="Arial"/>
          <w:sz w:val="20"/>
          <w:szCs w:val="20"/>
        </w:rPr>
        <w:t xml:space="preserve"> </w:t>
      </w:r>
      <w:r w:rsidRPr="00AC37D6">
        <w:rPr>
          <w:rFonts w:ascii="Arial" w:hAnsi="Arial" w:cs="Arial"/>
          <w:i/>
          <w:sz w:val="20"/>
          <w:szCs w:val="20"/>
        </w:rPr>
        <w:t>Introducing Social Semiotics</w:t>
      </w:r>
      <w:r w:rsidRPr="00AC37D6">
        <w:rPr>
          <w:rFonts w:ascii="Arial" w:hAnsi="Arial" w:cs="Arial"/>
          <w:sz w:val="20"/>
          <w:szCs w:val="20"/>
        </w:rPr>
        <w:t xml:space="preserve"> </w:t>
      </w:r>
      <w:r w:rsidR="003020C8" w:rsidRPr="00AC37D6">
        <w:rPr>
          <w:rFonts w:ascii="Arial" w:hAnsi="Arial" w:cs="Arial"/>
          <w:sz w:val="20"/>
          <w:szCs w:val="20"/>
        </w:rPr>
        <w:t>(</w:t>
      </w:r>
      <w:r w:rsidRPr="00AC37D6">
        <w:rPr>
          <w:rFonts w:ascii="Arial" w:hAnsi="Arial" w:cs="Arial"/>
          <w:sz w:val="20"/>
          <w:szCs w:val="20"/>
        </w:rPr>
        <w:t>London</w:t>
      </w:r>
      <w:r w:rsidR="003020C8" w:rsidRPr="00AC37D6">
        <w:rPr>
          <w:rFonts w:ascii="Arial" w:hAnsi="Arial" w:cs="Arial"/>
          <w:sz w:val="20"/>
          <w:szCs w:val="20"/>
        </w:rPr>
        <w:t>,</w:t>
      </w:r>
      <w:r w:rsidRPr="00AC37D6">
        <w:rPr>
          <w:rFonts w:ascii="Arial" w:hAnsi="Arial" w:cs="Arial"/>
          <w:sz w:val="20"/>
          <w:szCs w:val="20"/>
        </w:rPr>
        <w:t xml:space="preserve"> Routledge</w:t>
      </w:r>
      <w:r w:rsidR="003020C8" w:rsidRPr="00AC37D6">
        <w:rPr>
          <w:rFonts w:ascii="Arial" w:hAnsi="Arial" w:cs="Arial"/>
          <w:sz w:val="20"/>
          <w:szCs w:val="20"/>
        </w:rPr>
        <w:t>)</w:t>
      </w:r>
    </w:p>
    <w:p w14:paraId="641F2372" w14:textId="7EE04B3C" w:rsidR="00277437" w:rsidRPr="00AC37D6" w:rsidRDefault="00277437" w:rsidP="00F165E3">
      <w:pPr>
        <w:spacing w:after="120" w:line="480" w:lineRule="auto"/>
        <w:ind w:left="720" w:hanging="720"/>
        <w:rPr>
          <w:rFonts w:ascii="Arial" w:hAnsi="Arial" w:cs="Arial"/>
          <w:sz w:val="20"/>
          <w:szCs w:val="20"/>
        </w:rPr>
      </w:pPr>
      <w:r w:rsidRPr="00AC37D6">
        <w:rPr>
          <w:rFonts w:ascii="Arial" w:hAnsi="Arial" w:cs="Arial"/>
          <w:sz w:val="20"/>
          <w:szCs w:val="20"/>
          <w:lang w:val="en-US"/>
        </w:rPr>
        <w:t>van Leeuwen, T.</w:t>
      </w:r>
      <w:r w:rsidR="006A53A1" w:rsidRPr="00AC37D6">
        <w:rPr>
          <w:rFonts w:ascii="Arial" w:hAnsi="Arial" w:cs="Arial"/>
          <w:sz w:val="20"/>
          <w:szCs w:val="20"/>
          <w:lang w:val="en-US"/>
        </w:rPr>
        <w:t>,</w:t>
      </w:r>
      <w:r w:rsidRPr="00AC37D6">
        <w:rPr>
          <w:rFonts w:ascii="Arial" w:hAnsi="Arial" w:cs="Arial"/>
          <w:sz w:val="20"/>
          <w:szCs w:val="20"/>
          <w:lang w:val="en-US"/>
        </w:rPr>
        <w:t xml:space="preserve"> and Wodak</w:t>
      </w:r>
      <w:r w:rsidR="006A53A1" w:rsidRPr="00AC37D6">
        <w:rPr>
          <w:rFonts w:ascii="Arial" w:hAnsi="Arial" w:cs="Arial"/>
          <w:sz w:val="20"/>
          <w:szCs w:val="20"/>
          <w:lang w:val="en-US"/>
        </w:rPr>
        <w:t>, R</w:t>
      </w:r>
      <w:r w:rsidRPr="00AC37D6">
        <w:rPr>
          <w:rFonts w:ascii="Arial" w:hAnsi="Arial" w:cs="Arial"/>
          <w:sz w:val="20"/>
          <w:szCs w:val="20"/>
          <w:lang w:val="en-US"/>
        </w:rPr>
        <w:t>. 1999</w:t>
      </w:r>
      <w:r w:rsidR="00AD5A0F" w:rsidRPr="00AC37D6">
        <w:rPr>
          <w:rFonts w:ascii="Arial" w:hAnsi="Arial" w:cs="Arial"/>
          <w:sz w:val="20"/>
          <w:szCs w:val="20"/>
          <w:lang w:val="en-US"/>
        </w:rPr>
        <w:t>.</w:t>
      </w:r>
      <w:r w:rsidRPr="00AC37D6">
        <w:rPr>
          <w:rFonts w:ascii="Arial" w:hAnsi="Arial" w:cs="Arial"/>
          <w:sz w:val="20"/>
          <w:szCs w:val="20"/>
          <w:lang w:val="en-US"/>
        </w:rPr>
        <w:t xml:space="preserve"> ‘Legitimizing immigration: A discourse historical approach’, </w:t>
      </w:r>
      <w:r w:rsidRPr="00AC37D6">
        <w:rPr>
          <w:rFonts w:ascii="Arial" w:hAnsi="Arial" w:cs="Arial"/>
          <w:i/>
          <w:sz w:val="20"/>
          <w:szCs w:val="20"/>
          <w:lang w:val="en-US"/>
        </w:rPr>
        <w:t>Discourse Studies</w:t>
      </w:r>
      <w:r w:rsidRPr="00AC37D6">
        <w:rPr>
          <w:rFonts w:ascii="Arial" w:hAnsi="Arial" w:cs="Arial"/>
          <w:sz w:val="20"/>
          <w:szCs w:val="20"/>
          <w:lang w:val="en-US"/>
        </w:rPr>
        <w:t>, 1</w:t>
      </w:r>
      <w:r w:rsidR="006A53A1" w:rsidRPr="00AC37D6">
        <w:rPr>
          <w:rFonts w:ascii="Arial" w:hAnsi="Arial" w:cs="Arial"/>
          <w:sz w:val="20"/>
          <w:szCs w:val="20"/>
          <w:lang w:val="en-US"/>
        </w:rPr>
        <w:t>/</w:t>
      </w:r>
      <w:r w:rsidRPr="00AC37D6">
        <w:rPr>
          <w:rFonts w:ascii="Arial" w:hAnsi="Arial" w:cs="Arial"/>
          <w:sz w:val="20"/>
          <w:szCs w:val="20"/>
          <w:lang w:val="en-US"/>
        </w:rPr>
        <w:t>1</w:t>
      </w:r>
      <w:r w:rsidR="003020C8" w:rsidRPr="00AC37D6">
        <w:rPr>
          <w:rFonts w:ascii="Arial" w:hAnsi="Arial" w:cs="Arial"/>
          <w:sz w:val="20"/>
          <w:szCs w:val="20"/>
          <w:lang w:val="en-US"/>
        </w:rPr>
        <w:t xml:space="preserve">, pp. </w:t>
      </w:r>
      <w:r w:rsidRPr="00AC37D6">
        <w:rPr>
          <w:rFonts w:ascii="Arial" w:hAnsi="Arial" w:cs="Arial"/>
          <w:sz w:val="20"/>
          <w:szCs w:val="20"/>
          <w:lang w:val="en-US"/>
        </w:rPr>
        <w:t>83–118.</w:t>
      </w:r>
    </w:p>
    <w:p w14:paraId="199FB9AA" w14:textId="0E54820B" w:rsidR="00B7664C" w:rsidRPr="00AC37D6" w:rsidRDefault="00B7664C" w:rsidP="00F165E3">
      <w:pPr>
        <w:spacing w:after="120" w:line="480" w:lineRule="auto"/>
        <w:ind w:left="720" w:hanging="720"/>
        <w:rPr>
          <w:rFonts w:ascii="Arial" w:hAnsi="Arial" w:cs="Arial"/>
          <w:sz w:val="20"/>
          <w:szCs w:val="20"/>
        </w:rPr>
      </w:pPr>
      <w:r w:rsidRPr="00AC37D6">
        <w:rPr>
          <w:rFonts w:ascii="Arial" w:hAnsi="Arial" w:cs="Arial"/>
          <w:sz w:val="20"/>
          <w:szCs w:val="20"/>
        </w:rPr>
        <w:t>VooDoo personal correspondence</w:t>
      </w:r>
      <w:r w:rsidR="006E1A6D" w:rsidRPr="00AC37D6">
        <w:rPr>
          <w:rFonts w:ascii="Arial" w:hAnsi="Arial" w:cs="Arial"/>
          <w:sz w:val="20"/>
          <w:szCs w:val="20"/>
        </w:rPr>
        <w:t>. 2021.</w:t>
      </w:r>
      <w:r w:rsidRPr="00AC37D6">
        <w:rPr>
          <w:rFonts w:ascii="Arial" w:hAnsi="Arial" w:cs="Arial"/>
          <w:sz w:val="20"/>
          <w:szCs w:val="20"/>
        </w:rPr>
        <w:t xml:space="preserve"> 4 </w:t>
      </w:r>
      <w:r w:rsidR="006E1A6D" w:rsidRPr="00AC37D6">
        <w:rPr>
          <w:rFonts w:ascii="Arial" w:hAnsi="Arial" w:cs="Arial"/>
          <w:sz w:val="20"/>
          <w:szCs w:val="20"/>
        </w:rPr>
        <w:t xml:space="preserve">February. </w:t>
      </w:r>
      <w:r w:rsidR="006E1A6D" w:rsidRPr="00AC37D6">
        <w:rPr>
          <w:sz w:val="20"/>
          <w:szCs w:val="20"/>
        </w:rPr>
        <w:t>voodoorecordz@gmail.com</w:t>
      </w:r>
    </w:p>
    <w:p w14:paraId="1FA25BCB" w14:textId="13BED75D" w:rsidR="00B43917" w:rsidRPr="00AC37D6" w:rsidRDefault="00B43917" w:rsidP="00F165E3">
      <w:pPr>
        <w:spacing w:after="120" w:line="480" w:lineRule="auto"/>
        <w:ind w:left="720" w:hanging="720"/>
        <w:rPr>
          <w:rFonts w:ascii="Arial" w:hAnsi="Arial" w:cs="Arial"/>
          <w:sz w:val="20"/>
          <w:szCs w:val="20"/>
        </w:rPr>
      </w:pPr>
      <w:r w:rsidRPr="00AC37D6">
        <w:rPr>
          <w:rFonts w:ascii="Arial" w:hAnsi="Arial" w:cs="Arial"/>
          <w:sz w:val="20"/>
          <w:szCs w:val="20"/>
        </w:rPr>
        <w:t xml:space="preserve">Walser, R. 1995. ‘Rhythm, </w:t>
      </w:r>
      <w:r w:rsidR="006E1A6D" w:rsidRPr="00AC37D6">
        <w:rPr>
          <w:rFonts w:ascii="Arial" w:hAnsi="Arial" w:cs="Arial"/>
          <w:sz w:val="20"/>
          <w:szCs w:val="20"/>
        </w:rPr>
        <w:t>r</w:t>
      </w:r>
      <w:r w:rsidRPr="00AC37D6">
        <w:rPr>
          <w:rFonts w:ascii="Arial" w:hAnsi="Arial" w:cs="Arial"/>
          <w:sz w:val="20"/>
          <w:szCs w:val="20"/>
        </w:rPr>
        <w:t xml:space="preserve">hyme, and </w:t>
      </w:r>
      <w:r w:rsidR="006E1A6D" w:rsidRPr="00AC37D6">
        <w:rPr>
          <w:rFonts w:ascii="Arial" w:hAnsi="Arial" w:cs="Arial"/>
          <w:sz w:val="20"/>
          <w:szCs w:val="20"/>
        </w:rPr>
        <w:t>r</w:t>
      </w:r>
      <w:r w:rsidRPr="00AC37D6">
        <w:rPr>
          <w:rFonts w:ascii="Arial" w:hAnsi="Arial" w:cs="Arial"/>
          <w:sz w:val="20"/>
          <w:szCs w:val="20"/>
        </w:rPr>
        <w:t xml:space="preserve">hetoric in the </w:t>
      </w:r>
      <w:r w:rsidR="006E1A6D" w:rsidRPr="00AC37D6">
        <w:rPr>
          <w:rFonts w:ascii="Arial" w:hAnsi="Arial" w:cs="Arial"/>
          <w:sz w:val="20"/>
          <w:szCs w:val="20"/>
        </w:rPr>
        <w:t>m</w:t>
      </w:r>
      <w:r w:rsidRPr="00AC37D6">
        <w:rPr>
          <w:rFonts w:ascii="Arial" w:hAnsi="Arial" w:cs="Arial"/>
          <w:sz w:val="20"/>
          <w:szCs w:val="20"/>
        </w:rPr>
        <w:t xml:space="preserve">usic of Public Enemy’, </w:t>
      </w:r>
      <w:r w:rsidRPr="00AC37D6">
        <w:rPr>
          <w:rFonts w:ascii="Arial" w:hAnsi="Arial" w:cs="Arial"/>
          <w:i/>
          <w:sz w:val="20"/>
          <w:szCs w:val="20"/>
        </w:rPr>
        <w:t>Ethnomusicology</w:t>
      </w:r>
      <w:r w:rsidRPr="00AC37D6">
        <w:rPr>
          <w:rFonts w:ascii="Arial" w:hAnsi="Arial" w:cs="Arial"/>
          <w:sz w:val="20"/>
          <w:szCs w:val="20"/>
        </w:rPr>
        <w:t>, 39</w:t>
      </w:r>
      <w:r w:rsidR="006E1A6D" w:rsidRPr="00AC37D6">
        <w:rPr>
          <w:rFonts w:ascii="Arial" w:hAnsi="Arial" w:cs="Arial"/>
          <w:sz w:val="20"/>
          <w:szCs w:val="20"/>
        </w:rPr>
        <w:t>/</w:t>
      </w:r>
      <w:r w:rsidRPr="00AC37D6">
        <w:rPr>
          <w:rFonts w:ascii="Arial" w:hAnsi="Arial" w:cs="Arial"/>
          <w:sz w:val="20"/>
          <w:szCs w:val="20"/>
        </w:rPr>
        <w:t>2, pp. 193</w:t>
      </w:r>
      <w:r w:rsidR="006E1A6D" w:rsidRPr="00AC37D6">
        <w:rPr>
          <w:rFonts w:ascii="Arial" w:hAnsi="Arial" w:cs="Arial"/>
          <w:sz w:val="20"/>
          <w:szCs w:val="20"/>
          <w:lang w:val="en-US"/>
        </w:rPr>
        <w:t>–</w:t>
      </w:r>
      <w:r w:rsidRPr="00AC37D6">
        <w:rPr>
          <w:rFonts w:ascii="Arial" w:hAnsi="Arial" w:cs="Arial"/>
          <w:sz w:val="20"/>
          <w:szCs w:val="20"/>
        </w:rPr>
        <w:t>217</w:t>
      </w:r>
    </w:p>
    <w:p w14:paraId="32A83498" w14:textId="10B97042" w:rsidR="000676A9" w:rsidRPr="00AC37D6" w:rsidRDefault="000676A9" w:rsidP="00F165E3">
      <w:pPr>
        <w:spacing w:after="120" w:line="480" w:lineRule="auto"/>
        <w:ind w:left="720" w:hanging="720"/>
        <w:rPr>
          <w:rFonts w:ascii="Arial" w:hAnsi="Arial" w:cs="Arial"/>
          <w:sz w:val="20"/>
          <w:szCs w:val="20"/>
          <w:shd w:val="clear" w:color="auto" w:fill="FFFFFF"/>
        </w:rPr>
      </w:pPr>
      <w:r w:rsidRPr="00AC37D6">
        <w:rPr>
          <w:rFonts w:ascii="Arial" w:hAnsi="Arial" w:cs="Arial"/>
          <w:sz w:val="20"/>
          <w:szCs w:val="20"/>
        </w:rPr>
        <w:t>Way, L. 2015</w:t>
      </w:r>
      <w:r w:rsidR="00AD5A0F" w:rsidRPr="00AC37D6">
        <w:rPr>
          <w:rFonts w:ascii="Arial" w:hAnsi="Arial" w:cs="Arial"/>
          <w:sz w:val="20"/>
          <w:szCs w:val="20"/>
        </w:rPr>
        <w:t xml:space="preserve">. </w:t>
      </w:r>
      <w:r w:rsidRPr="00AC37D6">
        <w:rPr>
          <w:rFonts w:ascii="Arial" w:hAnsi="Arial" w:cs="Arial"/>
          <w:sz w:val="20"/>
          <w:szCs w:val="20"/>
        </w:rPr>
        <w:t xml:space="preserve">‘Youtube as a site of debate through populist politics: The case of a Turkish protest pop video’, </w:t>
      </w:r>
      <w:r w:rsidRPr="00AC37D6">
        <w:rPr>
          <w:rFonts w:ascii="Arial" w:hAnsi="Arial" w:cs="Arial"/>
          <w:i/>
          <w:sz w:val="20"/>
          <w:szCs w:val="20"/>
        </w:rPr>
        <w:t xml:space="preserve">Journal of Multicultural </w:t>
      </w:r>
      <w:r w:rsidR="006E1A6D" w:rsidRPr="00AC37D6">
        <w:rPr>
          <w:rFonts w:ascii="Arial" w:hAnsi="Arial" w:cs="Arial"/>
          <w:i/>
          <w:sz w:val="20"/>
          <w:szCs w:val="20"/>
        </w:rPr>
        <w:t>D</w:t>
      </w:r>
      <w:r w:rsidRPr="00AC37D6">
        <w:rPr>
          <w:rFonts w:ascii="Arial" w:hAnsi="Arial" w:cs="Arial"/>
          <w:i/>
          <w:sz w:val="20"/>
          <w:szCs w:val="20"/>
        </w:rPr>
        <w:t>iscourse,</w:t>
      </w:r>
      <w:r w:rsidRPr="00AC37D6">
        <w:rPr>
          <w:rFonts w:ascii="Arial" w:hAnsi="Arial" w:cs="Arial"/>
          <w:sz w:val="20"/>
          <w:szCs w:val="20"/>
        </w:rPr>
        <w:t xml:space="preserve"> </w:t>
      </w:r>
      <w:r w:rsidRPr="00AC37D6">
        <w:rPr>
          <w:rFonts w:ascii="Arial" w:hAnsi="Arial" w:cs="Arial"/>
          <w:sz w:val="20"/>
          <w:szCs w:val="20"/>
          <w:shd w:val="clear" w:color="auto" w:fill="FFFFFF"/>
        </w:rPr>
        <w:t>10</w:t>
      </w:r>
      <w:r w:rsidR="006E1A6D" w:rsidRPr="00AC37D6">
        <w:rPr>
          <w:rFonts w:ascii="Arial" w:hAnsi="Arial" w:cs="Arial"/>
          <w:sz w:val="20"/>
          <w:szCs w:val="20"/>
          <w:shd w:val="clear" w:color="auto" w:fill="FFFFFF"/>
        </w:rPr>
        <w:t>/</w:t>
      </w:r>
      <w:r w:rsidRPr="00AC37D6">
        <w:rPr>
          <w:rFonts w:ascii="Arial" w:hAnsi="Arial" w:cs="Arial"/>
          <w:sz w:val="20"/>
          <w:szCs w:val="20"/>
          <w:shd w:val="clear" w:color="auto" w:fill="FFFFFF"/>
        </w:rPr>
        <w:t>2</w:t>
      </w:r>
      <w:r w:rsidR="003861FB" w:rsidRPr="00AC37D6">
        <w:rPr>
          <w:rFonts w:ascii="Arial" w:hAnsi="Arial" w:cs="Arial"/>
          <w:sz w:val="20"/>
          <w:szCs w:val="20"/>
          <w:shd w:val="clear" w:color="auto" w:fill="FFFFFF"/>
        </w:rPr>
        <w:t xml:space="preserve">, pp. </w:t>
      </w:r>
      <w:r w:rsidRPr="00AC37D6">
        <w:rPr>
          <w:rFonts w:ascii="Arial" w:hAnsi="Arial" w:cs="Arial"/>
          <w:sz w:val="20"/>
          <w:szCs w:val="20"/>
          <w:shd w:val="clear" w:color="auto" w:fill="FFFFFF"/>
        </w:rPr>
        <w:t>180</w:t>
      </w:r>
      <w:r w:rsidR="006E1A6D" w:rsidRPr="00AC37D6">
        <w:rPr>
          <w:rFonts w:ascii="Arial" w:hAnsi="Arial" w:cs="Arial"/>
          <w:sz w:val="20"/>
          <w:szCs w:val="20"/>
          <w:lang w:val="en-US"/>
        </w:rPr>
        <w:t>–</w:t>
      </w:r>
      <w:r w:rsidRPr="00AC37D6">
        <w:rPr>
          <w:rFonts w:ascii="Arial" w:hAnsi="Arial" w:cs="Arial"/>
          <w:sz w:val="20"/>
          <w:szCs w:val="20"/>
          <w:shd w:val="clear" w:color="auto" w:fill="FFFFFF"/>
        </w:rPr>
        <w:t>96.</w:t>
      </w:r>
    </w:p>
    <w:p w14:paraId="79F66762" w14:textId="1E5F799B" w:rsidR="000676A9" w:rsidRPr="00AC37D6" w:rsidRDefault="000676A9" w:rsidP="00F165E3">
      <w:pPr>
        <w:spacing w:after="120" w:line="480" w:lineRule="auto"/>
        <w:ind w:left="720" w:hanging="720"/>
        <w:rPr>
          <w:rFonts w:ascii="Arial" w:hAnsi="Arial" w:cs="Arial"/>
          <w:sz w:val="20"/>
          <w:szCs w:val="20"/>
        </w:rPr>
      </w:pPr>
      <w:r w:rsidRPr="00AC37D6">
        <w:rPr>
          <w:rFonts w:ascii="Arial" w:hAnsi="Arial" w:cs="Arial"/>
          <w:sz w:val="20"/>
          <w:szCs w:val="20"/>
        </w:rPr>
        <w:t>Way, L. 2016</w:t>
      </w:r>
      <w:r w:rsidR="00AD5A0F" w:rsidRPr="00AC37D6">
        <w:rPr>
          <w:rFonts w:ascii="Arial" w:hAnsi="Arial" w:cs="Arial"/>
          <w:sz w:val="20"/>
          <w:szCs w:val="20"/>
        </w:rPr>
        <w:t xml:space="preserve">. </w:t>
      </w:r>
      <w:r w:rsidRPr="00AC37D6">
        <w:rPr>
          <w:rFonts w:ascii="Arial" w:hAnsi="Arial" w:cs="Arial"/>
          <w:sz w:val="20"/>
          <w:szCs w:val="20"/>
        </w:rPr>
        <w:t xml:space="preserve">‘Protest music, populism, politics and authenticity: the limits and potential of popular music's articulation of subversive politics’, </w:t>
      </w:r>
      <w:r w:rsidRPr="00AC37D6">
        <w:rPr>
          <w:rFonts w:ascii="Arial" w:hAnsi="Arial" w:cs="Arial"/>
          <w:i/>
          <w:sz w:val="20"/>
          <w:szCs w:val="20"/>
        </w:rPr>
        <w:t>Journal of Language and Politics</w:t>
      </w:r>
      <w:r w:rsidRPr="00AC37D6">
        <w:rPr>
          <w:rFonts w:ascii="Arial" w:hAnsi="Arial" w:cs="Arial"/>
          <w:sz w:val="20"/>
          <w:szCs w:val="20"/>
        </w:rPr>
        <w:t>, 15</w:t>
      </w:r>
      <w:r w:rsidR="006E1A6D" w:rsidRPr="00AC37D6">
        <w:rPr>
          <w:rFonts w:ascii="Arial" w:hAnsi="Arial" w:cs="Arial"/>
          <w:sz w:val="20"/>
          <w:szCs w:val="20"/>
        </w:rPr>
        <w:t>/</w:t>
      </w:r>
      <w:r w:rsidRPr="00AC37D6">
        <w:rPr>
          <w:rFonts w:ascii="Arial" w:hAnsi="Arial" w:cs="Arial"/>
          <w:sz w:val="20"/>
          <w:szCs w:val="20"/>
        </w:rPr>
        <w:t>4</w:t>
      </w:r>
      <w:r w:rsidR="003861FB" w:rsidRPr="00AC37D6">
        <w:rPr>
          <w:rFonts w:ascii="Arial" w:hAnsi="Arial" w:cs="Arial"/>
          <w:sz w:val="20"/>
          <w:szCs w:val="20"/>
        </w:rPr>
        <w:t xml:space="preserve">, pp. </w:t>
      </w:r>
      <w:r w:rsidRPr="00AC37D6">
        <w:rPr>
          <w:rFonts w:ascii="Arial" w:hAnsi="Arial" w:cs="Arial"/>
          <w:sz w:val="20"/>
          <w:szCs w:val="20"/>
        </w:rPr>
        <w:t>422</w:t>
      </w:r>
      <w:r w:rsidR="006E1A6D" w:rsidRPr="00AC37D6">
        <w:rPr>
          <w:rFonts w:ascii="Arial" w:hAnsi="Arial" w:cs="Arial"/>
          <w:sz w:val="20"/>
          <w:szCs w:val="20"/>
          <w:lang w:val="en-US"/>
        </w:rPr>
        <w:t>–</w:t>
      </w:r>
      <w:r w:rsidRPr="00AC37D6">
        <w:rPr>
          <w:rFonts w:ascii="Arial" w:hAnsi="Arial" w:cs="Arial"/>
          <w:sz w:val="20"/>
          <w:szCs w:val="20"/>
        </w:rPr>
        <w:t>46</w:t>
      </w:r>
    </w:p>
    <w:p w14:paraId="7CE91555" w14:textId="0A1F3E9E" w:rsidR="00A34DEB" w:rsidRPr="00AC37D6" w:rsidRDefault="00A34DEB" w:rsidP="00F165E3">
      <w:pPr>
        <w:spacing w:after="120" w:line="480" w:lineRule="auto"/>
        <w:ind w:left="720" w:hanging="720"/>
        <w:rPr>
          <w:rFonts w:ascii="Arial" w:hAnsi="Arial" w:cs="Arial"/>
          <w:sz w:val="20"/>
          <w:szCs w:val="20"/>
        </w:rPr>
      </w:pPr>
      <w:r w:rsidRPr="00AC37D6">
        <w:rPr>
          <w:rFonts w:ascii="Arial" w:hAnsi="Arial" w:cs="Arial"/>
          <w:sz w:val="20"/>
          <w:szCs w:val="20"/>
        </w:rPr>
        <w:t xml:space="preserve">Way, L. 2016a. ‘Visual images in Turkish pop: The subversive role of cultural hybrids’, </w:t>
      </w:r>
      <w:r w:rsidRPr="00AC37D6">
        <w:rPr>
          <w:rFonts w:ascii="Arial" w:hAnsi="Arial" w:cs="Arial"/>
          <w:i/>
          <w:sz w:val="20"/>
          <w:szCs w:val="20"/>
        </w:rPr>
        <w:t>Visual Communication</w:t>
      </w:r>
      <w:r w:rsidRPr="00AC37D6">
        <w:rPr>
          <w:rFonts w:ascii="Arial" w:hAnsi="Arial" w:cs="Arial"/>
          <w:sz w:val="20"/>
          <w:szCs w:val="20"/>
        </w:rPr>
        <w:t>, 15</w:t>
      </w:r>
      <w:r w:rsidR="006E1A6D" w:rsidRPr="00AC37D6">
        <w:rPr>
          <w:rFonts w:ascii="Arial" w:hAnsi="Arial" w:cs="Arial"/>
          <w:sz w:val="20"/>
          <w:szCs w:val="20"/>
        </w:rPr>
        <w:t>/</w:t>
      </w:r>
      <w:r w:rsidRPr="00AC37D6">
        <w:rPr>
          <w:rFonts w:ascii="Arial" w:hAnsi="Arial" w:cs="Arial"/>
          <w:sz w:val="20"/>
          <w:szCs w:val="20"/>
        </w:rPr>
        <w:t>2, pp. 147</w:t>
      </w:r>
      <w:r w:rsidR="006E1A6D" w:rsidRPr="00AC37D6">
        <w:rPr>
          <w:rFonts w:ascii="Arial" w:hAnsi="Arial" w:cs="Arial"/>
          <w:sz w:val="20"/>
          <w:szCs w:val="20"/>
          <w:lang w:val="en-US"/>
        </w:rPr>
        <w:t>–</w:t>
      </w:r>
      <w:r w:rsidRPr="00AC37D6">
        <w:rPr>
          <w:rFonts w:ascii="Arial" w:hAnsi="Arial" w:cs="Arial"/>
          <w:sz w:val="20"/>
          <w:szCs w:val="20"/>
        </w:rPr>
        <w:t>65</w:t>
      </w:r>
    </w:p>
    <w:p w14:paraId="14E44C1A" w14:textId="6C6C7070" w:rsidR="00550705" w:rsidRPr="00AC37D6" w:rsidRDefault="00550705" w:rsidP="00F165E3">
      <w:pPr>
        <w:spacing w:after="120" w:line="480" w:lineRule="auto"/>
        <w:ind w:left="720" w:hanging="720"/>
        <w:rPr>
          <w:rFonts w:ascii="Arial" w:hAnsi="Arial" w:cs="Arial"/>
          <w:sz w:val="20"/>
          <w:szCs w:val="20"/>
        </w:rPr>
      </w:pPr>
      <w:r w:rsidRPr="00AC37D6">
        <w:rPr>
          <w:rFonts w:ascii="Arial" w:hAnsi="Arial" w:cs="Arial"/>
          <w:sz w:val="20"/>
          <w:szCs w:val="20"/>
        </w:rPr>
        <w:t xml:space="preserve">Way, L. 2017. ‘Authenticity and Subversion: Protest Music in Videos’ Struggle with countercultural Politics and Authenticity’, in </w:t>
      </w:r>
      <w:r w:rsidRPr="00AC37D6">
        <w:rPr>
          <w:rFonts w:ascii="Arial" w:hAnsi="Arial" w:cs="Arial"/>
          <w:i/>
          <w:sz w:val="20"/>
          <w:szCs w:val="20"/>
        </w:rPr>
        <w:t>Music as Multimodal Discourse: Media, power and Protest</w:t>
      </w:r>
      <w:r w:rsidR="009947E3" w:rsidRPr="00AC37D6">
        <w:rPr>
          <w:rFonts w:ascii="Arial" w:hAnsi="Arial" w:cs="Arial"/>
          <w:sz w:val="20"/>
          <w:szCs w:val="20"/>
        </w:rPr>
        <w:t>,</w:t>
      </w:r>
      <w:r w:rsidRPr="00AC37D6">
        <w:rPr>
          <w:rFonts w:ascii="Arial" w:hAnsi="Arial" w:cs="Arial"/>
          <w:sz w:val="20"/>
          <w:szCs w:val="20"/>
        </w:rPr>
        <w:t xml:space="preserve"> </w:t>
      </w:r>
      <w:r w:rsidR="009947E3" w:rsidRPr="00AC37D6">
        <w:rPr>
          <w:rFonts w:ascii="Arial" w:hAnsi="Arial" w:cs="Arial"/>
          <w:sz w:val="20"/>
          <w:szCs w:val="20"/>
        </w:rPr>
        <w:t xml:space="preserve">eds. </w:t>
      </w:r>
      <w:r w:rsidRPr="00AC37D6">
        <w:rPr>
          <w:rFonts w:ascii="Arial" w:hAnsi="Arial" w:cs="Arial"/>
          <w:sz w:val="20"/>
          <w:szCs w:val="20"/>
        </w:rPr>
        <w:t>L. Way and S. McKerrell</w:t>
      </w:r>
      <w:r w:rsidR="009947E3" w:rsidRPr="00AC37D6">
        <w:rPr>
          <w:rFonts w:ascii="Arial" w:hAnsi="Arial" w:cs="Arial"/>
          <w:sz w:val="20"/>
          <w:szCs w:val="20"/>
        </w:rPr>
        <w:t xml:space="preserve"> (</w:t>
      </w:r>
      <w:r w:rsidRPr="00AC37D6">
        <w:rPr>
          <w:rFonts w:ascii="Arial" w:hAnsi="Arial" w:cs="Arial"/>
          <w:sz w:val="20"/>
          <w:szCs w:val="20"/>
        </w:rPr>
        <w:t>London</w:t>
      </w:r>
      <w:r w:rsidR="006E1A6D" w:rsidRPr="00AC37D6">
        <w:rPr>
          <w:rFonts w:ascii="Arial" w:hAnsi="Arial" w:cs="Arial"/>
          <w:sz w:val="20"/>
          <w:szCs w:val="20"/>
        </w:rPr>
        <w:t xml:space="preserve">, </w:t>
      </w:r>
      <w:r w:rsidRPr="00AC37D6">
        <w:rPr>
          <w:rFonts w:ascii="Arial" w:hAnsi="Arial" w:cs="Arial"/>
          <w:sz w:val="20"/>
          <w:szCs w:val="20"/>
        </w:rPr>
        <w:t>Bloomsbury</w:t>
      </w:r>
      <w:r w:rsidR="009947E3" w:rsidRPr="00AC37D6">
        <w:rPr>
          <w:rFonts w:ascii="Arial" w:hAnsi="Arial" w:cs="Arial"/>
          <w:sz w:val="20"/>
          <w:szCs w:val="20"/>
        </w:rPr>
        <w:t>), pp. 47</w:t>
      </w:r>
      <w:r w:rsidR="006E1A6D" w:rsidRPr="00AC37D6">
        <w:rPr>
          <w:rFonts w:ascii="Arial" w:hAnsi="Arial" w:cs="Arial"/>
          <w:sz w:val="20"/>
          <w:szCs w:val="20"/>
          <w:lang w:val="en-US"/>
        </w:rPr>
        <w:t>–</w:t>
      </w:r>
      <w:r w:rsidR="009947E3" w:rsidRPr="00AC37D6">
        <w:rPr>
          <w:rFonts w:ascii="Arial" w:hAnsi="Arial" w:cs="Arial"/>
          <w:sz w:val="20"/>
          <w:szCs w:val="20"/>
        </w:rPr>
        <w:t>70</w:t>
      </w:r>
    </w:p>
    <w:p w14:paraId="15483C6B" w14:textId="17227B11"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t>Way, L. 2018</w:t>
      </w:r>
      <w:r w:rsidR="00AD5A0F" w:rsidRPr="00AC37D6">
        <w:rPr>
          <w:rFonts w:ascii="Arial" w:hAnsi="Arial" w:cs="Arial"/>
          <w:sz w:val="20"/>
          <w:szCs w:val="20"/>
        </w:rPr>
        <w:t xml:space="preserve">. </w:t>
      </w:r>
      <w:r w:rsidRPr="00AC37D6">
        <w:rPr>
          <w:rFonts w:ascii="Arial" w:hAnsi="Arial" w:cs="Arial"/>
          <w:i/>
          <w:sz w:val="20"/>
          <w:szCs w:val="20"/>
        </w:rPr>
        <w:t>Popular Music and Multimodal Critical Discourse Studies: Ideology, control and resistance in Turkey since 2002</w:t>
      </w:r>
      <w:r w:rsidRPr="00AC37D6">
        <w:rPr>
          <w:rFonts w:ascii="Arial" w:hAnsi="Arial" w:cs="Arial"/>
          <w:sz w:val="20"/>
          <w:szCs w:val="20"/>
        </w:rPr>
        <w:t xml:space="preserve"> </w:t>
      </w:r>
      <w:r w:rsidR="003861FB" w:rsidRPr="00AC37D6">
        <w:rPr>
          <w:rFonts w:ascii="Arial" w:hAnsi="Arial" w:cs="Arial"/>
          <w:sz w:val="20"/>
          <w:szCs w:val="20"/>
        </w:rPr>
        <w:t>(</w:t>
      </w:r>
      <w:r w:rsidRPr="00AC37D6">
        <w:rPr>
          <w:rFonts w:ascii="Arial" w:hAnsi="Arial" w:cs="Arial"/>
          <w:sz w:val="20"/>
          <w:szCs w:val="20"/>
        </w:rPr>
        <w:t>London</w:t>
      </w:r>
      <w:r w:rsidR="003861FB" w:rsidRPr="00AC37D6">
        <w:rPr>
          <w:rFonts w:ascii="Arial" w:hAnsi="Arial" w:cs="Arial"/>
          <w:sz w:val="20"/>
          <w:szCs w:val="20"/>
        </w:rPr>
        <w:t>,</w:t>
      </w:r>
      <w:r w:rsidRPr="00AC37D6">
        <w:rPr>
          <w:rFonts w:ascii="Arial" w:hAnsi="Arial" w:cs="Arial"/>
          <w:sz w:val="20"/>
          <w:szCs w:val="20"/>
        </w:rPr>
        <w:t xml:space="preserve"> Bloomsbury</w:t>
      </w:r>
      <w:r w:rsidR="003861FB" w:rsidRPr="00AC37D6">
        <w:rPr>
          <w:rFonts w:ascii="Arial" w:hAnsi="Arial" w:cs="Arial"/>
          <w:sz w:val="20"/>
          <w:szCs w:val="20"/>
        </w:rPr>
        <w:t>)</w:t>
      </w:r>
    </w:p>
    <w:p w14:paraId="0F42867A" w14:textId="6037DAFD" w:rsidR="004642FB" w:rsidRPr="00AC37D6" w:rsidRDefault="004642FB" w:rsidP="00F165E3">
      <w:pPr>
        <w:spacing w:after="120" w:line="480" w:lineRule="auto"/>
        <w:ind w:left="720" w:hanging="720"/>
        <w:rPr>
          <w:rFonts w:ascii="Arial" w:hAnsi="Arial" w:cs="Arial"/>
          <w:bCs/>
          <w:sz w:val="20"/>
          <w:szCs w:val="20"/>
        </w:rPr>
      </w:pPr>
      <w:r w:rsidRPr="00AC37D6">
        <w:rPr>
          <w:rFonts w:ascii="Arial" w:hAnsi="Arial" w:cs="Arial"/>
          <w:bCs/>
          <w:sz w:val="20"/>
          <w:szCs w:val="20"/>
        </w:rPr>
        <w:t>Way, L.</w:t>
      </w:r>
      <w:r w:rsidR="006E1A6D" w:rsidRPr="00AC37D6">
        <w:rPr>
          <w:rFonts w:ascii="Arial" w:hAnsi="Arial" w:cs="Arial"/>
          <w:bCs/>
          <w:sz w:val="20"/>
          <w:szCs w:val="20"/>
        </w:rPr>
        <w:t>,</w:t>
      </w:r>
      <w:r w:rsidRPr="00AC37D6">
        <w:rPr>
          <w:rFonts w:ascii="Arial" w:hAnsi="Arial" w:cs="Arial"/>
          <w:bCs/>
          <w:sz w:val="20"/>
          <w:szCs w:val="20"/>
        </w:rPr>
        <w:t xml:space="preserve"> </w:t>
      </w:r>
      <w:r w:rsidR="00AD5A0F" w:rsidRPr="00AC37D6">
        <w:rPr>
          <w:rFonts w:ascii="Arial" w:hAnsi="Arial" w:cs="Arial"/>
          <w:bCs/>
          <w:sz w:val="20"/>
          <w:szCs w:val="20"/>
        </w:rPr>
        <w:t>and</w:t>
      </w:r>
      <w:r w:rsidR="006E1A6D" w:rsidRPr="00AC37D6">
        <w:rPr>
          <w:rFonts w:ascii="Arial" w:hAnsi="Arial" w:cs="Arial"/>
          <w:bCs/>
          <w:sz w:val="20"/>
          <w:szCs w:val="20"/>
        </w:rPr>
        <w:t xml:space="preserve"> </w:t>
      </w:r>
      <w:r w:rsidRPr="00AC37D6">
        <w:rPr>
          <w:rFonts w:ascii="Arial" w:hAnsi="Arial" w:cs="Arial"/>
          <w:bCs/>
          <w:sz w:val="20"/>
          <w:szCs w:val="20"/>
        </w:rPr>
        <w:t>Akan</w:t>
      </w:r>
      <w:r w:rsidR="006E1A6D" w:rsidRPr="00AC37D6">
        <w:rPr>
          <w:rFonts w:ascii="Arial" w:hAnsi="Arial" w:cs="Arial"/>
          <w:bCs/>
          <w:sz w:val="20"/>
          <w:szCs w:val="20"/>
        </w:rPr>
        <w:t>, A</w:t>
      </w:r>
      <w:r w:rsidR="00AD5A0F" w:rsidRPr="00AC37D6">
        <w:rPr>
          <w:rFonts w:ascii="Arial" w:hAnsi="Arial" w:cs="Arial"/>
          <w:bCs/>
          <w:sz w:val="20"/>
          <w:szCs w:val="20"/>
        </w:rPr>
        <w:t xml:space="preserve">. </w:t>
      </w:r>
      <w:r w:rsidRPr="00AC37D6">
        <w:rPr>
          <w:rFonts w:ascii="Arial" w:hAnsi="Arial" w:cs="Arial"/>
          <w:bCs/>
          <w:sz w:val="20"/>
          <w:szCs w:val="20"/>
        </w:rPr>
        <w:t>2017</w:t>
      </w:r>
      <w:r w:rsidR="00AD5A0F" w:rsidRPr="00AC37D6">
        <w:rPr>
          <w:rFonts w:ascii="Arial" w:hAnsi="Arial" w:cs="Arial"/>
          <w:bCs/>
          <w:sz w:val="20"/>
          <w:szCs w:val="20"/>
        </w:rPr>
        <w:t>.</w:t>
      </w:r>
      <w:r w:rsidRPr="00AC37D6">
        <w:rPr>
          <w:rFonts w:ascii="Arial" w:hAnsi="Arial" w:cs="Arial"/>
          <w:bCs/>
          <w:sz w:val="20"/>
          <w:szCs w:val="20"/>
        </w:rPr>
        <w:t xml:space="preserve"> ‘Coverage of bombings for political advantage: Turkish on-line news reporting of the 2016 Ankara attacks’. </w:t>
      </w:r>
      <w:r w:rsidRPr="00AC37D6">
        <w:rPr>
          <w:rFonts w:ascii="Arial" w:hAnsi="Arial" w:cs="Arial"/>
          <w:bCs/>
          <w:i/>
          <w:sz w:val="20"/>
          <w:szCs w:val="20"/>
        </w:rPr>
        <w:t>Social Semiotics</w:t>
      </w:r>
      <w:r w:rsidR="00AD5A0F" w:rsidRPr="00AC37D6">
        <w:rPr>
          <w:rFonts w:ascii="Arial" w:hAnsi="Arial" w:cs="Arial"/>
          <w:bCs/>
          <w:i/>
          <w:sz w:val="20"/>
          <w:szCs w:val="20"/>
        </w:rPr>
        <w:t>,</w:t>
      </w:r>
      <w:r w:rsidRPr="00AC37D6">
        <w:rPr>
          <w:rFonts w:ascii="Arial" w:hAnsi="Arial" w:cs="Arial"/>
          <w:bCs/>
          <w:sz w:val="20"/>
          <w:szCs w:val="20"/>
        </w:rPr>
        <w:t xml:space="preserve"> 27</w:t>
      </w:r>
      <w:r w:rsidR="006E1A6D" w:rsidRPr="00AC37D6">
        <w:rPr>
          <w:rFonts w:ascii="Arial" w:hAnsi="Arial" w:cs="Arial"/>
          <w:bCs/>
          <w:sz w:val="20"/>
          <w:szCs w:val="20"/>
        </w:rPr>
        <w:t>/</w:t>
      </w:r>
      <w:r w:rsidRPr="00AC37D6">
        <w:rPr>
          <w:rFonts w:ascii="Arial" w:hAnsi="Arial" w:cs="Arial"/>
          <w:bCs/>
          <w:sz w:val="20"/>
          <w:szCs w:val="20"/>
        </w:rPr>
        <w:t>5</w:t>
      </w:r>
      <w:r w:rsidR="003861FB" w:rsidRPr="00AC37D6">
        <w:rPr>
          <w:rFonts w:ascii="Arial" w:hAnsi="Arial" w:cs="Arial"/>
          <w:bCs/>
          <w:sz w:val="20"/>
          <w:szCs w:val="20"/>
        </w:rPr>
        <w:t>,</w:t>
      </w:r>
      <w:r w:rsidRPr="00AC37D6">
        <w:rPr>
          <w:rFonts w:ascii="Arial" w:hAnsi="Arial" w:cs="Arial"/>
          <w:bCs/>
          <w:sz w:val="20"/>
          <w:szCs w:val="20"/>
        </w:rPr>
        <w:t xml:space="preserve"> </w:t>
      </w:r>
      <w:r w:rsidR="00AD5A0F" w:rsidRPr="00AC37D6">
        <w:rPr>
          <w:rFonts w:ascii="Arial" w:hAnsi="Arial" w:cs="Arial"/>
          <w:bCs/>
          <w:sz w:val="20"/>
          <w:szCs w:val="20"/>
        </w:rPr>
        <w:t xml:space="preserve">pp. </w:t>
      </w:r>
      <w:r w:rsidRPr="00AC37D6">
        <w:rPr>
          <w:rFonts w:ascii="Arial" w:hAnsi="Arial" w:cs="Arial"/>
          <w:bCs/>
          <w:sz w:val="20"/>
          <w:szCs w:val="20"/>
        </w:rPr>
        <w:t>545</w:t>
      </w:r>
      <w:r w:rsidR="006E1A6D" w:rsidRPr="00AC37D6">
        <w:rPr>
          <w:rFonts w:ascii="Arial" w:hAnsi="Arial" w:cs="Arial"/>
          <w:sz w:val="20"/>
          <w:szCs w:val="20"/>
          <w:lang w:val="en-US"/>
        </w:rPr>
        <w:t>–</w:t>
      </w:r>
      <w:r w:rsidRPr="00AC37D6">
        <w:rPr>
          <w:rFonts w:ascii="Arial" w:hAnsi="Arial" w:cs="Arial"/>
          <w:bCs/>
          <w:sz w:val="20"/>
          <w:szCs w:val="20"/>
        </w:rPr>
        <w:t>66</w:t>
      </w:r>
    </w:p>
    <w:p w14:paraId="062DB33E" w14:textId="4D52B825" w:rsidR="004642FB" w:rsidRPr="00AC37D6" w:rsidRDefault="004642FB" w:rsidP="00F165E3">
      <w:pPr>
        <w:spacing w:after="120" w:line="480" w:lineRule="auto"/>
        <w:ind w:left="720" w:hanging="720"/>
        <w:rPr>
          <w:rFonts w:ascii="Arial" w:hAnsi="Arial" w:cs="Arial"/>
          <w:bCs/>
          <w:sz w:val="20"/>
          <w:szCs w:val="20"/>
        </w:rPr>
      </w:pPr>
      <w:r w:rsidRPr="00AC37D6">
        <w:rPr>
          <w:rFonts w:ascii="Arial" w:hAnsi="Arial" w:cs="Arial"/>
          <w:bCs/>
          <w:sz w:val="20"/>
          <w:szCs w:val="20"/>
        </w:rPr>
        <w:t>Way, L., Karanfil</w:t>
      </w:r>
      <w:r w:rsidR="006E1A6D" w:rsidRPr="00AC37D6">
        <w:rPr>
          <w:rFonts w:ascii="Arial" w:hAnsi="Arial" w:cs="Arial"/>
          <w:bCs/>
          <w:sz w:val="20"/>
          <w:szCs w:val="20"/>
        </w:rPr>
        <w:t>, G.,</w:t>
      </w:r>
      <w:r w:rsidRPr="00AC37D6">
        <w:rPr>
          <w:rFonts w:ascii="Arial" w:hAnsi="Arial" w:cs="Arial"/>
          <w:bCs/>
          <w:sz w:val="20"/>
          <w:szCs w:val="20"/>
        </w:rPr>
        <w:t xml:space="preserve"> </w:t>
      </w:r>
      <w:r w:rsidR="00AD5A0F" w:rsidRPr="00AC37D6">
        <w:rPr>
          <w:rFonts w:ascii="Arial" w:hAnsi="Arial" w:cs="Arial"/>
          <w:bCs/>
          <w:sz w:val="20"/>
          <w:szCs w:val="20"/>
        </w:rPr>
        <w:t>and</w:t>
      </w:r>
      <w:r w:rsidRPr="00AC37D6">
        <w:rPr>
          <w:rFonts w:ascii="Arial" w:hAnsi="Arial" w:cs="Arial"/>
          <w:bCs/>
          <w:sz w:val="20"/>
          <w:szCs w:val="20"/>
        </w:rPr>
        <w:t xml:space="preserve"> Erçifici</w:t>
      </w:r>
      <w:r w:rsidR="006E1A6D" w:rsidRPr="00AC37D6">
        <w:rPr>
          <w:rFonts w:ascii="Arial" w:hAnsi="Arial" w:cs="Arial"/>
          <w:bCs/>
          <w:sz w:val="20"/>
          <w:szCs w:val="20"/>
        </w:rPr>
        <w:t>, A</w:t>
      </w:r>
      <w:r w:rsidR="00AD5A0F" w:rsidRPr="00AC37D6">
        <w:rPr>
          <w:rFonts w:ascii="Arial" w:hAnsi="Arial" w:cs="Arial"/>
          <w:bCs/>
          <w:sz w:val="20"/>
          <w:szCs w:val="20"/>
        </w:rPr>
        <w:t>.</w:t>
      </w:r>
      <w:r w:rsidRPr="00AC37D6">
        <w:rPr>
          <w:rFonts w:ascii="Arial" w:hAnsi="Arial" w:cs="Arial"/>
          <w:bCs/>
          <w:sz w:val="20"/>
          <w:szCs w:val="20"/>
        </w:rPr>
        <w:t xml:space="preserve"> 2018. ‘</w:t>
      </w:r>
      <w:r w:rsidR="00AD5A0F" w:rsidRPr="00AC37D6">
        <w:rPr>
          <w:rFonts w:ascii="Arial" w:hAnsi="Arial" w:cs="Arial"/>
          <w:bCs/>
          <w:sz w:val="20"/>
          <w:szCs w:val="20"/>
        </w:rPr>
        <w:t>“</w:t>
      </w:r>
      <w:r w:rsidRPr="00AC37D6">
        <w:rPr>
          <w:rFonts w:ascii="Arial" w:hAnsi="Arial" w:cs="Arial"/>
          <w:bCs/>
          <w:sz w:val="20"/>
          <w:szCs w:val="20"/>
        </w:rPr>
        <w:t>See no evil, read no evil</w:t>
      </w:r>
      <w:r w:rsidR="00AD5A0F" w:rsidRPr="00AC37D6">
        <w:rPr>
          <w:rFonts w:ascii="Arial" w:hAnsi="Arial" w:cs="Arial"/>
          <w:bCs/>
          <w:sz w:val="20"/>
          <w:szCs w:val="20"/>
        </w:rPr>
        <w:t>”</w:t>
      </w:r>
      <w:r w:rsidRPr="00AC37D6">
        <w:rPr>
          <w:rFonts w:ascii="Arial" w:hAnsi="Arial" w:cs="Arial"/>
          <w:bCs/>
          <w:sz w:val="20"/>
          <w:szCs w:val="20"/>
        </w:rPr>
        <w:t>: the failing role of Turkish newspapers in coverage of Turkey’s 2016 coup attempt’</w:t>
      </w:r>
      <w:r w:rsidR="006E1A6D" w:rsidRPr="00AC37D6">
        <w:rPr>
          <w:rFonts w:ascii="Arial" w:hAnsi="Arial" w:cs="Arial"/>
          <w:bCs/>
          <w:sz w:val="20"/>
          <w:szCs w:val="20"/>
        </w:rPr>
        <w:t xml:space="preserve">, </w:t>
      </w:r>
      <w:r w:rsidRPr="00AC37D6">
        <w:rPr>
          <w:rFonts w:ascii="Arial" w:hAnsi="Arial" w:cs="Arial"/>
          <w:bCs/>
          <w:i/>
          <w:sz w:val="20"/>
          <w:szCs w:val="20"/>
        </w:rPr>
        <w:t>Critical Discourse Studies</w:t>
      </w:r>
      <w:r w:rsidR="00AD5A0F" w:rsidRPr="00AC37D6">
        <w:rPr>
          <w:rFonts w:ascii="Arial" w:hAnsi="Arial" w:cs="Arial"/>
          <w:bCs/>
          <w:sz w:val="20"/>
          <w:szCs w:val="20"/>
        </w:rPr>
        <w:t>,</w:t>
      </w:r>
      <w:r w:rsidRPr="00AC37D6">
        <w:rPr>
          <w:rFonts w:ascii="Arial" w:hAnsi="Arial" w:cs="Arial"/>
          <w:bCs/>
          <w:sz w:val="20"/>
          <w:szCs w:val="20"/>
        </w:rPr>
        <w:t xml:space="preserve"> 15</w:t>
      </w:r>
      <w:r w:rsidR="006E1A6D" w:rsidRPr="00AC37D6">
        <w:rPr>
          <w:rFonts w:ascii="Arial" w:hAnsi="Arial" w:cs="Arial"/>
          <w:bCs/>
          <w:sz w:val="20"/>
          <w:szCs w:val="20"/>
        </w:rPr>
        <w:t>/</w:t>
      </w:r>
      <w:r w:rsidRPr="00AC37D6">
        <w:rPr>
          <w:rFonts w:ascii="Arial" w:hAnsi="Arial" w:cs="Arial"/>
          <w:bCs/>
          <w:sz w:val="20"/>
          <w:szCs w:val="20"/>
        </w:rPr>
        <w:t>5</w:t>
      </w:r>
      <w:r w:rsidR="003861FB" w:rsidRPr="00AC37D6">
        <w:rPr>
          <w:rFonts w:ascii="Arial" w:hAnsi="Arial" w:cs="Arial"/>
          <w:bCs/>
          <w:sz w:val="20"/>
          <w:szCs w:val="20"/>
        </w:rPr>
        <w:t xml:space="preserve">, pp. </w:t>
      </w:r>
      <w:r w:rsidRPr="00AC37D6">
        <w:rPr>
          <w:rFonts w:ascii="Arial" w:hAnsi="Arial" w:cs="Arial"/>
          <w:bCs/>
          <w:sz w:val="20"/>
          <w:szCs w:val="20"/>
        </w:rPr>
        <w:t>481</w:t>
      </w:r>
      <w:r w:rsidR="006E1A6D" w:rsidRPr="00AC37D6">
        <w:rPr>
          <w:rFonts w:ascii="Arial" w:hAnsi="Arial" w:cs="Arial"/>
          <w:sz w:val="20"/>
          <w:szCs w:val="20"/>
          <w:lang w:val="en-US"/>
        </w:rPr>
        <w:t>–</w:t>
      </w:r>
      <w:r w:rsidRPr="00AC37D6">
        <w:rPr>
          <w:rFonts w:ascii="Arial" w:hAnsi="Arial" w:cs="Arial"/>
          <w:bCs/>
          <w:sz w:val="20"/>
          <w:szCs w:val="20"/>
        </w:rPr>
        <w:t>99</w:t>
      </w:r>
    </w:p>
    <w:p w14:paraId="2241F87D" w14:textId="7573CEA1" w:rsidR="00431B86" w:rsidRPr="00AC37D6" w:rsidRDefault="00431B86" w:rsidP="00F165E3">
      <w:pPr>
        <w:spacing w:after="120" w:line="480" w:lineRule="auto"/>
        <w:ind w:left="720" w:hanging="720"/>
        <w:rPr>
          <w:rFonts w:ascii="Arial" w:hAnsi="Arial" w:cs="Arial"/>
          <w:bCs/>
          <w:sz w:val="20"/>
          <w:szCs w:val="20"/>
        </w:rPr>
      </w:pPr>
      <w:r w:rsidRPr="00AC37D6">
        <w:rPr>
          <w:rFonts w:ascii="Arial" w:hAnsi="Arial" w:cs="Arial"/>
          <w:bCs/>
          <w:sz w:val="20"/>
          <w:szCs w:val="20"/>
        </w:rPr>
        <w:t xml:space="preserve">Williams, A. 2010. ‘“We ain’t </w:t>
      </w:r>
      <w:r w:rsidR="006E1A6D" w:rsidRPr="00AC37D6">
        <w:rPr>
          <w:rFonts w:ascii="Arial" w:hAnsi="Arial" w:cs="Arial"/>
          <w:bCs/>
          <w:sz w:val="20"/>
          <w:szCs w:val="20"/>
        </w:rPr>
        <w:t>t</w:t>
      </w:r>
      <w:r w:rsidRPr="00AC37D6">
        <w:rPr>
          <w:rFonts w:ascii="Arial" w:hAnsi="Arial" w:cs="Arial"/>
          <w:bCs/>
          <w:sz w:val="20"/>
          <w:szCs w:val="20"/>
        </w:rPr>
        <w:t xml:space="preserve">errorists but we </w:t>
      </w:r>
      <w:r w:rsidR="006E1A6D" w:rsidRPr="00AC37D6">
        <w:rPr>
          <w:rFonts w:ascii="Arial" w:hAnsi="Arial" w:cs="Arial"/>
          <w:bCs/>
          <w:sz w:val="20"/>
          <w:szCs w:val="20"/>
        </w:rPr>
        <w:t>d</w:t>
      </w:r>
      <w:r w:rsidRPr="00AC37D6">
        <w:rPr>
          <w:rFonts w:ascii="Arial" w:hAnsi="Arial" w:cs="Arial"/>
          <w:bCs/>
          <w:sz w:val="20"/>
          <w:szCs w:val="20"/>
        </w:rPr>
        <w:t xml:space="preserve">roppin’ </w:t>
      </w:r>
      <w:r w:rsidR="006E1A6D" w:rsidRPr="00AC37D6">
        <w:rPr>
          <w:rFonts w:ascii="Arial" w:hAnsi="Arial" w:cs="Arial"/>
          <w:bCs/>
          <w:sz w:val="20"/>
          <w:szCs w:val="20"/>
        </w:rPr>
        <w:t>b</w:t>
      </w:r>
      <w:r w:rsidRPr="00AC37D6">
        <w:rPr>
          <w:rFonts w:ascii="Arial" w:hAnsi="Arial" w:cs="Arial"/>
          <w:bCs/>
          <w:sz w:val="20"/>
          <w:szCs w:val="20"/>
        </w:rPr>
        <w:t xml:space="preserve">ombs’: Language use and localization in Egyptian Hip Hop’, in </w:t>
      </w:r>
      <w:r w:rsidRPr="00AC37D6">
        <w:rPr>
          <w:rFonts w:ascii="Arial" w:hAnsi="Arial" w:cs="Arial"/>
          <w:bCs/>
          <w:i/>
          <w:sz w:val="20"/>
          <w:szCs w:val="20"/>
        </w:rPr>
        <w:t>Languages of Global Hip Hop,</w:t>
      </w:r>
      <w:r w:rsidRPr="00AC37D6">
        <w:rPr>
          <w:rFonts w:ascii="Arial" w:hAnsi="Arial" w:cs="Arial"/>
          <w:bCs/>
          <w:sz w:val="20"/>
          <w:szCs w:val="20"/>
        </w:rPr>
        <w:t xml:space="preserve"> ed. M. Terkourafi (London</w:t>
      </w:r>
      <w:r w:rsidR="006E1A6D" w:rsidRPr="00AC37D6">
        <w:rPr>
          <w:rFonts w:ascii="Arial" w:hAnsi="Arial" w:cs="Arial"/>
          <w:bCs/>
          <w:sz w:val="20"/>
          <w:szCs w:val="20"/>
        </w:rPr>
        <w:t>,</w:t>
      </w:r>
      <w:r w:rsidRPr="00AC37D6">
        <w:rPr>
          <w:rFonts w:ascii="Arial" w:hAnsi="Arial" w:cs="Arial"/>
          <w:bCs/>
          <w:sz w:val="20"/>
          <w:szCs w:val="20"/>
        </w:rPr>
        <w:t xml:space="preserve"> Continuum), pp. 67</w:t>
      </w:r>
      <w:r w:rsidR="006E1A6D" w:rsidRPr="00AC37D6">
        <w:rPr>
          <w:rFonts w:ascii="Arial" w:hAnsi="Arial" w:cs="Arial"/>
          <w:sz w:val="20"/>
          <w:szCs w:val="20"/>
          <w:lang w:val="en-US"/>
        </w:rPr>
        <w:t>–</w:t>
      </w:r>
      <w:r w:rsidRPr="00AC37D6">
        <w:rPr>
          <w:rFonts w:ascii="Arial" w:hAnsi="Arial" w:cs="Arial"/>
          <w:bCs/>
          <w:sz w:val="20"/>
          <w:szCs w:val="20"/>
        </w:rPr>
        <w:t>95</w:t>
      </w:r>
    </w:p>
    <w:p w14:paraId="57E69845" w14:textId="3EF54C67" w:rsidR="00721D0E" w:rsidRPr="00AC37D6" w:rsidRDefault="00721D0E" w:rsidP="00F165E3">
      <w:pPr>
        <w:spacing w:after="120" w:line="480" w:lineRule="auto"/>
        <w:rPr>
          <w:rFonts w:ascii="Arial" w:hAnsi="Arial" w:cs="Arial"/>
          <w:bCs/>
          <w:sz w:val="20"/>
          <w:szCs w:val="20"/>
        </w:rPr>
      </w:pPr>
      <w:r w:rsidRPr="00AC37D6">
        <w:rPr>
          <w:rFonts w:ascii="Arial" w:hAnsi="Arial" w:cs="Arial"/>
          <w:bCs/>
          <w:sz w:val="20"/>
          <w:szCs w:val="20"/>
        </w:rPr>
        <w:t>Williams</w:t>
      </w:r>
      <w:r w:rsidR="006E1A6D" w:rsidRPr="00AC37D6">
        <w:rPr>
          <w:rFonts w:ascii="Arial" w:hAnsi="Arial" w:cs="Arial"/>
          <w:bCs/>
          <w:sz w:val="20"/>
          <w:szCs w:val="20"/>
        </w:rPr>
        <w:t>,</w:t>
      </w:r>
      <w:r w:rsidRPr="00AC37D6">
        <w:rPr>
          <w:rFonts w:ascii="Arial" w:hAnsi="Arial" w:cs="Arial"/>
          <w:bCs/>
          <w:sz w:val="20"/>
          <w:szCs w:val="20"/>
        </w:rPr>
        <w:t xml:space="preserve"> R. 1988</w:t>
      </w:r>
      <w:r w:rsidR="00AD5A0F" w:rsidRPr="00AC37D6">
        <w:rPr>
          <w:rFonts w:ascii="Arial" w:hAnsi="Arial" w:cs="Arial"/>
          <w:bCs/>
          <w:sz w:val="20"/>
          <w:szCs w:val="20"/>
        </w:rPr>
        <w:t>.</w:t>
      </w:r>
      <w:r w:rsidRPr="00AC37D6">
        <w:rPr>
          <w:rFonts w:ascii="Arial" w:hAnsi="Arial" w:cs="Arial"/>
          <w:bCs/>
          <w:sz w:val="20"/>
          <w:szCs w:val="20"/>
        </w:rPr>
        <w:t xml:space="preserve"> </w:t>
      </w:r>
      <w:r w:rsidR="00FB5AE8" w:rsidRPr="00AC37D6">
        <w:rPr>
          <w:rFonts w:ascii="Arial" w:hAnsi="Arial" w:cs="Arial"/>
          <w:bCs/>
          <w:i/>
          <w:sz w:val="20"/>
          <w:szCs w:val="20"/>
        </w:rPr>
        <w:t>Keywords: A Vocabulary of Culture and Society</w:t>
      </w:r>
      <w:r w:rsidRPr="00AC37D6">
        <w:rPr>
          <w:rFonts w:ascii="Arial" w:hAnsi="Arial" w:cs="Arial"/>
          <w:bCs/>
          <w:sz w:val="20"/>
          <w:szCs w:val="20"/>
        </w:rPr>
        <w:t xml:space="preserve"> </w:t>
      </w:r>
      <w:r w:rsidR="003861FB" w:rsidRPr="00AC37D6">
        <w:rPr>
          <w:rFonts w:ascii="Arial" w:hAnsi="Arial" w:cs="Arial"/>
          <w:bCs/>
          <w:sz w:val="20"/>
          <w:szCs w:val="20"/>
        </w:rPr>
        <w:t>(</w:t>
      </w:r>
      <w:r w:rsidRPr="00AC37D6">
        <w:rPr>
          <w:rFonts w:ascii="Arial" w:hAnsi="Arial" w:cs="Arial"/>
          <w:bCs/>
          <w:sz w:val="20"/>
          <w:szCs w:val="20"/>
        </w:rPr>
        <w:t>London</w:t>
      </w:r>
      <w:r w:rsidR="003861FB" w:rsidRPr="00AC37D6">
        <w:rPr>
          <w:rFonts w:ascii="Arial" w:hAnsi="Arial" w:cs="Arial"/>
          <w:bCs/>
          <w:sz w:val="20"/>
          <w:szCs w:val="20"/>
        </w:rPr>
        <w:t xml:space="preserve">, </w:t>
      </w:r>
      <w:r w:rsidRPr="00AC37D6">
        <w:rPr>
          <w:rFonts w:ascii="Arial" w:hAnsi="Arial" w:cs="Arial"/>
          <w:bCs/>
          <w:sz w:val="20"/>
          <w:szCs w:val="20"/>
        </w:rPr>
        <w:t>Fontana</w:t>
      </w:r>
      <w:r w:rsidR="003861FB" w:rsidRPr="00AC37D6">
        <w:rPr>
          <w:rFonts w:ascii="Arial" w:hAnsi="Arial" w:cs="Arial"/>
          <w:bCs/>
          <w:sz w:val="20"/>
          <w:szCs w:val="20"/>
        </w:rPr>
        <w:t>)</w:t>
      </w:r>
    </w:p>
    <w:p w14:paraId="446C6622" w14:textId="36DF3855"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lastRenderedPageBreak/>
        <w:t>Wodak, R., de Cillia,</w:t>
      </w:r>
      <w:r w:rsidR="006E1A6D" w:rsidRPr="00AC37D6">
        <w:rPr>
          <w:rFonts w:ascii="Arial" w:hAnsi="Arial" w:cs="Arial"/>
          <w:sz w:val="20"/>
          <w:szCs w:val="20"/>
        </w:rPr>
        <w:t xml:space="preserve"> R., </w:t>
      </w:r>
      <w:r w:rsidRPr="00AC37D6">
        <w:rPr>
          <w:rFonts w:ascii="Arial" w:hAnsi="Arial" w:cs="Arial"/>
          <w:sz w:val="20"/>
          <w:szCs w:val="20"/>
        </w:rPr>
        <w:t>Reisigl,</w:t>
      </w:r>
      <w:r w:rsidR="006E1A6D" w:rsidRPr="00AC37D6">
        <w:rPr>
          <w:rFonts w:ascii="Arial" w:hAnsi="Arial" w:cs="Arial"/>
          <w:sz w:val="20"/>
          <w:szCs w:val="20"/>
        </w:rPr>
        <w:t xml:space="preserve"> M.,</w:t>
      </w:r>
      <w:r w:rsidRPr="00AC37D6">
        <w:rPr>
          <w:rFonts w:ascii="Arial" w:hAnsi="Arial" w:cs="Arial"/>
          <w:sz w:val="20"/>
          <w:szCs w:val="20"/>
        </w:rPr>
        <w:t xml:space="preserve"> and Leibhart</w:t>
      </w:r>
      <w:r w:rsidR="006E1A6D" w:rsidRPr="00AC37D6">
        <w:rPr>
          <w:rFonts w:ascii="Arial" w:hAnsi="Arial" w:cs="Arial"/>
          <w:sz w:val="20"/>
          <w:szCs w:val="20"/>
        </w:rPr>
        <w:t>, K</w:t>
      </w:r>
      <w:r w:rsidR="00AD5A0F" w:rsidRPr="00AC37D6">
        <w:rPr>
          <w:rFonts w:ascii="Arial" w:hAnsi="Arial" w:cs="Arial"/>
          <w:sz w:val="20"/>
          <w:szCs w:val="20"/>
        </w:rPr>
        <w:t xml:space="preserve">. </w:t>
      </w:r>
      <w:r w:rsidRPr="00AC37D6">
        <w:rPr>
          <w:rFonts w:ascii="Arial" w:hAnsi="Arial" w:cs="Arial"/>
          <w:sz w:val="20"/>
          <w:szCs w:val="20"/>
        </w:rPr>
        <w:t>1999</w:t>
      </w:r>
      <w:r w:rsidR="00AD5A0F" w:rsidRPr="00AC37D6">
        <w:rPr>
          <w:rFonts w:ascii="Arial" w:hAnsi="Arial" w:cs="Arial"/>
          <w:sz w:val="20"/>
          <w:szCs w:val="20"/>
        </w:rPr>
        <w:t xml:space="preserve">. </w:t>
      </w:r>
      <w:r w:rsidRPr="00AC37D6">
        <w:rPr>
          <w:rFonts w:ascii="Arial" w:hAnsi="Arial" w:cs="Arial"/>
          <w:i/>
          <w:sz w:val="20"/>
          <w:szCs w:val="20"/>
        </w:rPr>
        <w:t>The discursive construction of national identity</w:t>
      </w:r>
      <w:r w:rsidRPr="00AC37D6">
        <w:rPr>
          <w:rFonts w:ascii="Arial" w:hAnsi="Arial" w:cs="Arial"/>
          <w:sz w:val="20"/>
          <w:szCs w:val="20"/>
        </w:rPr>
        <w:t xml:space="preserve"> </w:t>
      </w:r>
      <w:r w:rsidR="003861FB" w:rsidRPr="00AC37D6">
        <w:rPr>
          <w:rFonts w:ascii="Arial" w:hAnsi="Arial" w:cs="Arial"/>
          <w:sz w:val="20"/>
          <w:szCs w:val="20"/>
        </w:rPr>
        <w:t>(</w:t>
      </w:r>
      <w:r w:rsidRPr="00AC37D6">
        <w:rPr>
          <w:rFonts w:ascii="Arial" w:hAnsi="Arial" w:cs="Arial"/>
          <w:sz w:val="20"/>
          <w:szCs w:val="20"/>
        </w:rPr>
        <w:t>Edinburgh</w:t>
      </w:r>
      <w:r w:rsidR="006E1A6D" w:rsidRPr="00AC37D6">
        <w:rPr>
          <w:rFonts w:ascii="Arial" w:hAnsi="Arial" w:cs="Arial"/>
          <w:sz w:val="20"/>
          <w:szCs w:val="20"/>
        </w:rPr>
        <w:t>,</w:t>
      </w:r>
      <w:r w:rsidRPr="00AC37D6">
        <w:rPr>
          <w:rFonts w:ascii="Arial" w:hAnsi="Arial" w:cs="Arial"/>
          <w:sz w:val="20"/>
          <w:szCs w:val="20"/>
        </w:rPr>
        <w:t xml:space="preserve"> Edinburgh University Press</w:t>
      </w:r>
      <w:r w:rsidR="003861FB" w:rsidRPr="00AC37D6">
        <w:rPr>
          <w:rFonts w:ascii="Arial" w:hAnsi="Arial" w:cs="Arial"/>
          <w:sz w:val="20"/>
          <w:szCs w:val="20"/>
        </w:rPr>
        <w:t>)</w:t>
      </w:r>
    </w:p>
    <w:p w14:paraId="0D9702BE" w14:textId="54C62D4E" w:rsidR="00721D0E" w:rsidRPr="00AC37D6" w:rsidRDefault="00721D0E" w:rsidP="00F165E3">
      <w:pPr>
        <w:spacing w:after="120" w:line="480" w:lineRule="auto"/>
        <w:ind w:left="720" w:hanging="720"/>
        <w:rPr>
          <w:rFonts w:ascii="Arial" w:hAnsi="Arial" w:cs="Arial"/>
          <w:sz w:val="20"/>
          <w:szCs w:val="20"/>
        </w:rPr>
      </w:pPr>
      <w:r w:rsidRPr="00AC37D6">
        <w:rPr>
          <w:rFonts w:ascii="Arial" w:hAnsi="Arial" w:cs="Arial"/>
          <w:sz w:val="20"/>
          <w:szCs w:val="20"/>
        </w:rPr>
        <w:t>Wodak, R.</w:t>
      </w:r>
      <w:r w:rsidR="006E1A6D" w:rsidRPr="00AC37D6">
        <w:rPr>
          <w:rFonts w:ascii="Arial" w:hAnsi="Arial" w:cs="Arial"/>
          <w:sz w:val="20"/>
          <w:szCs w:val="20"/>
        </w:rPr>
        <w:t>,</w:t>
      </w:r>
      <w:r w:rsidRPr="00AC37D6">
        <w:rPr>
          <w:rFonts w:ascii="Arial" w:hAnsi="Arial" w:cs="Arial"/>
          <w:sz w:val="20"/>
          <w:szCs w:val="20"/>
        </w:rPr>
        <w:t xml:space="preserve"> and Weiss</w:t>
      </w:r>
      <w:r w:rsidR="006E1A6D" w:rsidRPr="00AC37D6">
        <w:rPr>
          <w:rFonts w:ascii="Arial" w:hAnsi="Arial" w:cs="Arial"/>
          <w:sz w:val="20"/>
          <w:szCs w:val="20"/>
        </w:rPr>
        <w:t>, G</w:t>
      </w:r>
      <w:r w:rsidR="00AD5A0F" w:rsidRPr="00AC37D6">
        <w:rPr>
          <w:rFonts w:ascii="Arial" w:hAnsi="Arial" w:cs="Arial"/>
          <w:sz w:val="20"/>
          <w:szCs w:val="20"/>
        </w:rPr>
        <w:t xml:space="preserve">. </w:t>
      </w:r>
      <w:r w:rsidRPr="00AC37D6">
        <w:rPr>
          <w:rFonts w:ascii="Arial" w:hAnsi="Arial" w:cs="Arial"/>
          <w:sz w:val="20"/>
          <w:szCs w:val="20"/>
        </w:rPr>
        <w:t>2005</w:t>
      </w:r>
      <w:r w:rsidR="00AD5A0F" w:rsidRPr="00AC37D6">
        <w:rPr>
          <w:rFonts w:ascii="Arial" w:hAnsi="Arial" w:cs="Arial"/>
          <w:sz w:val="20"/>
          <w:szCs w:val="20"/>
        </w:rPr>
        <w:t xml:space="preserve">. </w:t>
      </w:r>
      <w:r w:rsidRPr="00AC37D6">
        <w:rPr>
          <w:rFonts w:ascii="Arial" w:hAnsi="Arial" w:cs="Arial"/>
          <w:sz w:val="20"/>
          <w:szCs w:val="20"/>
        </w:rPr>
        <w:t xml:space="preserve">‘Analyzing European Union discourses: Theories and applications’, in </w:t>
      </w:r>
      <w:r w:rsidR="00AD5A0F" w:rsidRPr="00AC37D6">
        <w:rPr>
          <w:rFonts w:ascii="Arial" w:hAnsi="Arial" w:cs="Arial"/>
          <w:i/>
          <w:sz w:val="20"/>
          <w:szCs w:val="20"/>
        </w:rPr>
        <w:t>A New Agenda in (Critical) Discourse Analysis: Theory, Methodology and Interdisciplinarity,</w:t>
      </w:r>
      <w:r w:rsidR="00AD5A0F" w:rsidRPr="00AC37D6">
        <w:rPr>
          <w:rFonts w:ascii="Arial" w:hAnsi="Arial" w:cs="Arial"/>
          <w:sz w:val="20"/>
          <w:szCs w:val="20"/>
        </w:rPr>
        <w:t xml:space="preserve"> eds. </w:t>
      </w:r>
      <w:r w:rsidRPr="00AC37D6">
        <w:rPr>
          <w:rFonts w:ascii="Arial" w:hAnsi="Arial" w:cs="Arial"/>
          <w:sz w:val="20"/>
          <w:szCs w:val="20"/>
        </w:rPr>
        <w:t>R.</w:t>
      </w:r>
      <w:r w:rsidR="003861FB" w:rsidRPr="00AC37D6">
        <w:rPr>
          <w:rFonts w:ascii="Arial" w:hAnsi="Arial" w:cs="Arial"/>
          <w:sz w:val="20"/>
          <w:szCs w:val="20"/>
        </w:rPr>
        <w:t xml:space="preserve"> </w:t>
      </w:r>
      <w:r w:rsidRPr="00AC37D6">
        <w:rPr>
          <w:rFonts w:ascii="Arial" w:hAnsi="Arial" w:cs="Arial"/>
          <w:sz w:val="20"/>
          <w:szCs w:val="20"/>
        </w:rPr>
        <w:t>Wodak and P.</w:t>
      </w:r>
      <w:r w:rsidR="003861FB" w:rsidRPr="00AC37D6">
        <w:rPr>
          <w:rFonts w:ascii="Arial" w:hAnsi="Arial" w:cs="Arial"/>
          <w:sz w:val="20"/>
          <w:szCs w:val="20"/>
        </w:rPr>
        <w:t xml:space="preserve"> </w:t>
      </w:r>
      <w:r w:rsidRPr="00AC37D6">
        <w:rPr>
          <w:rFonts w:ascii="Arial" w:hAnsi="Arial" w:cs="Arial"/>
          <w:sz w:val="20"/>
          <w:szCs w:val="20"/>
        </w:rPr>
        <w:t>Chilton (Amsterdam</w:t>
      </w:r>
      <w:r w:rsidR="006E1A6D" w:rsidRPr="00AC37D6">
        <w:rPr>
          <w:rFonts w:ascii="Arial" w:hAnsi="Arial" w:cs="Arial"/>
          <w:sz w:val="20"/>
          <w:szCs w:val="20"/>
        </w:rPr>
        <w:t>,</w:t>
      </w:r>
      <w:r w:rsidRPr="00AC37D6">
        <w:rPr>
          <w:rFonts w:ascii="Arial" w:hAnsi="Arial" w:cs="Arial"/>
          <w:sz w:val="20"/>
          <w:szCs w:val="20"/>
        </w:rPr>
        <w:t xml:space="preserve"> John Benjamins</w:t>
      </w:r>
      <w:r w:rsidR="00AD5A0F" w:rsidRPr="00AC37D6">
        <w:rPr>
          <w:rFonts w:ascii="Arial" w:hAnsi="Arial" w:cs="Arial"/>
          <w:sz w:val="20"/>
          <w:szCs w:val="20"/>
        </w:rPr>
        <w:t>),</w:t>
      </w:r>
      <w:r w:rsidRPr="00AC37D6">
        <w:rPr>
          <w:rFonts w:ascii="Arial" w:hAnsi="Arial" w:cs="Arial"/>
          <w:sz w:val="20"/>
          <w:szCs w:val="20"/>
        </w:rPr>
        <w:t xml:space="preserve"> pp. 121</w:t>
      </w:r>
      <w:r w:rsidR="006E1A6D" w:rsidRPr="00AC37D6">
        <w:rPr>
          <w:rFonts w:ascii="Arial" w:hAnsi="Arial" w:cs="Arial"/>
          <w:sz w:val="20"/>
          <w:szCs w:val="20"/>
          <w:lang w:val="en-US"/>
        </w:rPr>
        <w:t>–</w:t>
      </w:r>
      <w:r w:rsidRPr="00AC37D6">
        <w:rPr>
          <w:rFonts w:ascii="Arial" w:hAnsi="Arial" w:cs="Arial"/>
          <w:sz w:val="20"/>
          <w:szCs w:val="20"/>
        </w:rPr>
        <w:t>36.</w:t>
      </w:r>
    </w:p>
    <w:p w14:paraId="7550E513" w14:textId="5984382A" w:rsidR="00246E3A" w:rsidRPr="00AC37D6" w:rsidRDefault="00246E3A" w:rsidP="005B3A95">
      <w:pPr>
        <w:spacing w:after="120" w:line="480" w:lineRule="auto"/>
        <w:ind w:left="720" w:hanging="720"/>
        <w:rPr>
          <w:rStyle w:val="Hyperlink"/>
          <w:rFonts w:ascii="Arial" w:hAnsi="Arial" w:cs="Arial"/>
          <w:bCs/>
          <w:sz w:val="20"/>
          <w:szCs w:val="20"/>
        </w:rPr>
      </w:pPr>
      <w:r w:rsidRPr="00AC37D6">
        <w:rPr>
          <w:rFonts w:ascii="Arial" w:hAnsi="Arial" w:cs="Arial"/>
          <w:bCs/>
          <w:sz w:val="20"/>
          <w:szCs w:val="20"/>
        </w:rPr>
        <w:t>Wood, R</w:t>
      </w:r>
      <w:r w:rsidR="00AD5A0F" w:rsidRPr="00AC37D6">
        <w:rPr>
          <w:rFonts w:ascii="Arial" w:hAnsi="Arial" w:cs="Arial"/>
          <w:bCs/>
          <w:sz w:val="20"/>
          <w:szCs w:val="20"/>
        </w:rPr>
        <w:t>.</w:t>
      </w:r>
      <w:r w:rsidRPr="00AC37D6">
        <w:rPr>
          <w:rFonts w:ascii="Arial" w:hAnsi="Arial" w:cs="Arial"/>
          <w:bCs/>
          <w:sz w:val="20"/>
          <w:szCs w:val="20"/>
        </w:rPr>
        <w:t xml:space="preserve"> 2018</w:t>
      </w:r>
      <w:r w:rsidR="00AD5A0F" w:rsidRPr="00AC37D6">
        <w:rPr>
          <w:rFonts w:ascii="Arial" w:hAnsi="Arial" w:cs="Arial"/>
          <w:bCs/>
          <w:sz w:val="20"/>
          <w:szCs w:val="20"/>
        </w:rPr>
        <w:t>.</w:t>
      </w:r>
      <w:r w:rsidRPr="00AC37D6">
        <w:rPr>
          <w:rFonts w:ascii="Arial" w:hAnsi="Arial" w:cs="Arial"/>
          <w:bCs/>
          <w:sz w:val="20"/>
          <w:szCs w:val="20"/>
        </w:rPr>
        <w:t xml:space="preserve"> ‘Green Bay Packers players take issue with NFL's new policy on the national anthem’, </w:t>
      </w:r>
      <w:r w:rsidRPr="00AC37D6">
        <w:rPr>
          <w:rFonts w:ascii="Arial" w:hAnsi="Arial" w:cs="Arial"/>
          <w:bCs/>
          <w:i/>
          <w:sz w:val="20"/>
          <w:szCs w:val="20"/>
        </w:rPr>
        <w:t>Packers News</w:t>
      </w:r>
      <w:r w:rsidR="006E1A6D" w:rsidRPr="00AC37D6">
        <w:rPr>
          <w:rFonts w:ascii="Arial" w:hAnsi="Arial" w:cs="Arial"/>
          <w:bCs/>
          <w:sz w:val="20"/>
          <w:szCs w:val="20"/>
        </w:rPr>
        <w:t>, 06 June.</w:t>
      </w:r>
      <w:r w:rsidRPr="00AC37D6">
        <w:rPr>
          <w:rFonts w:ascii="Arial" w:hAnsi="Arial" w:cs="Arial"/>
          <w:bCs/>
          <w:i/>
          <w:sz w:val="20"/>
          <w:szCs w:val="20"/>
        </w:rPr>
        <w:t xml:space="preserve"> </w:t>
      </w:r>
      <w:r w:rsidR="006E1A6D" w:rsidRPr="00AC37D6">
        <w:rPr>
          <w:rFonts w:ascii="Arial" w:hAnsi="Arial" w:cs="Arial"/>
          <w:bCs/>
          <w:sz w:val="20"/>
          <w:szCs w:val="20"/>
        </w:rPr>
        <w:t>https://eu.packersnews.com/story/sports/nfl/packers/2018/06/06/green-bay-packers-players-nfl-new-anthem-policy-protests-kneel/677624002/ (accessed 9 August 2022)</w:t>
      </w:r>
    </w:p>
    <w:p w14:paraId="0879BC25" w14:textId="51C4E1AD" w:rsidR="00742C8D" w:rsidRPr="00AC37D6" w:rsidRDefault="00742C8D" w:rsidP="00742C8D">
      <w:pPr>
        <w:spacing w:after="120" w:line="480" w:lineRule="auto"/>
        <w:ind w:left="720" w:hanging="720"/>
        <w:rPr>
          <w:rFonts w:ascii="Arial" w:hAnsi="Arial" w:cs="Arial"/>
          <w:sz w:val="20"/>
          <w:szCs w:val="20"/>
        </w:rPr>
      </w:pPr>
      <w:r w:rsidRPr="00AC37D6">
        <w:rPr>
          <w:rFonts w:ascii="Arial" w:hAnsi="Arial" w:cs="Arial"/>
          <w:sz w:val="20"/>
          <w:szCs w:val="20"/>
        </w:rPr>
        <w:t>YouTube. 2018. ‘Ezhel - Yarınımız Yok’ https://www.youtube.com/watch?v=ZPKqOTgl5c8</w:t>
      </w:r>
      <w:r w:rsidR="006E1A6D" w:rsidRPr="00AC37D6">
        <w:rPr>
          <w:rFonts w:ascii="Arial" w:hAnsi="Arial" w:cs="Arial"/>
          <w:sz w:val="20"/>
          <w:szCs w:val="20"/>
        </w:rPr>
        <w:t xml:space="preserve"> (accessed 9 August 2022)</w:t>
      </w:r>
    </w:p>
    <w:p w14:paraId="41339170" w14:textId="18FC1A77" w:rsidR="00742C8D" w:rsidRPr="00AC37D6" w:rsidRDefault="00742C8D" w:rsidP="00742C8D">
      <w:pPr>
        <w:spacing w:after="120" w:line="480" w:lineRule="auto"/>
        <w:ind w:left="720" w:hanging="720"/>
        <w:rPr>
          <w:rFonts w:ascii="Arial" w:hAnsi="Arial" w:cs="Arial"/>
          <w:sz w:val="20"/>
          <w:szCs w:val="20"/>
        </w:rPr>
      </w:pPr>
      <w:r w:rsidRPr="00AC37D6">
        <w:rPr>
          <w:rFonts w:ascii="Arial" w:hAnsi="Arial" w:cs="Arial"/>
          <w:sz w:val="20"/>
          <w:szCs w:val="20"/>
        </w:rPr>
        <w:t>YouTube. 2017. ‘Eminem Rips Donald Trump In BET Hip Hop Awards Freestyle Cypher’. https://www.youtube.com/watch?v=LunHybOKIjU</w:t>
      </w:r>
      <w:r w:rsidR="006E1A6D" w:rsidRPr="00AC37D6">
        <w:rPr>
          <w:rFonts w:ascii="Arial" w:hAnsi="Arial" w:cs="Arial"/>
          <w:sz w:val="20"/>
          <w:szCs w:val="20"/>
        </w:rPr>
        <w:t xml:space="preserve"> (accessed 9 August 2022)</w:t>
      </w:r>
    </w:p>
    <w:p w14:paraId="6EA9C0E8" w14:textId="015A83AA" w:rsidR="00742C8D" w:rsidRPr="00AC37D6" w:rsidRDefault="00742C8D" w:rsidP="005B3A95">
      <w:pPr>
        <w:spacing w:after="120" w:line="480" w:lineRule="auto"/>
        <w:ind w:left="720" w:hanging="720"/>
        <w:rPr>
          <w:rStyle w:val="Hyperlink"/>
          <w:rFonts w:ascii="Arial" w:hAnsi="Arial" w:cs="Arial"/>
          <w:bCs/>
          <w:sz w:val="20"/>
          <w:szCs w:val="20"/>
        </w:rPr>
      </w:pPr>
    </w:p>
    <w:p w14:paraId="3BDA3FB8" w14:textId="77777777" w:rsidR="005B3A95" w:rsidRPr="00AC37D6" w:rsidRDefault="005B3A95" w:rsidP="003120D0">
      <w:pPr>
        <w:spacing w:after="120" w:line="480" w:lineRule="auto"/>
        <w:ind w:hanging="720"/>
        <w:rPr>
          <w:rFonts w:ascii="Arial" w:hAnsi="Arial" w:cs="Arial"/>
          <w:bCs/>
          <w:sz w:val="20"/>
          <w:szCs w:val="20"/>
        </w:rPr>
      </w:pPr>
    </w:p>
    <w:p w14:paraId="76CC2B86" w14:textId="1A901562" w:rsidR="00C45953" w:rsidRPr="00AC37D6" w:rsidRDefault="00C45953" w:rsidP="006E1A6D">
      <w:pPr>
        <w:spacing w:after="120" w:line="480" w:lineRule="auto"/>
        <w:rPr>
          <w:rFonts w:ascii="Arial" w:hAnsi="Arial" w:cs="Arial"/>
          <w:sz w:val="20"/>
          <w:szCs w:val="20"/>
          <w:lang w:val="tr-TR"/>
        </w:rPr>
      </w:pPr>
    </w:p>
    <w:sectPr w:rsidR="00C45953" w:rsidRPr="00AC37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610E3" w16cid:durableId="269CF01C"/>
  <w16cid:commentId w16cid:paraId="0F799B19" w16cid:durableId="269CF466"/>
  <w16cid:commentId w16cid:paraId="1CCBA44C" w16cid:durableId="269CF510"/>
  <w16cid:commentId w16cid:paraId="3CA89599" w16cid:durableId="269CF6BF"/>
  <w16cid:commentId w16cid:paraId="6C734AF1" w16cid:durableId="269CF8A7"/>
  <w16cid:commentId w16cid:paraId="744C701D" w16cid:durableId="269CFA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78D8" w14:textId="77777777" w:rsidR="004420C4" w:rsidRDefault="004420C4" w:rsidP="00435ABC">
      <w:r>
        <w:separator/>
      </w:r>
    </w:p>
  </w:endnote>
  <w:endnote w:type="continuationSeparator" w:id="0">
    <w:p w14:paraId="2E10F0DF" w14:textId="77777777" w:rsidR="004420C4" w:rsidRDefault="004420C4" w:rsidP="004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D91E" w14:textId="77777777" w:rsidR="004420C4" w:rsidRDefault="004420C4" w:rsidP="00435ABC">
      <w:r>
        <w:separator/>
      </w:r>
    </w:p>
  </w:footnote>
  <w:footnote w:type="continuationSeparator" w:id="0">
    <w:p w14:paraId="3D8DDB98" w14:textId="77777777" w:rsidR="004420C4" w:rsidRDefault="004420C4" w:rsidP="00435ABC">
      <w:r>
        <w:continuationSeparator/>
      </w:r>
    </w:p>
  </w:footnote>
  <w:footnote w:id="1">
    <w:p w14:paraId="3CA315B7" w14:textId="7B4E70E8" w:rsidR="00FB5AE8" w:rsidRDefault="00FB5AE8">
      <w:pPr>
        <w:pStyle w:val="FootnoteText"/>
      </w:pPr>
      <w:r>
        <w:rPr>
          <w:rStyle w:val="FootnoteReference"/>
        </w:rPr>
        <w:footnoteRef/>
      </w:r>
      <w:r>
        <w:t xml:space="preserve"> All translations are my own (a native English and fluent Turkish speaker) and then checked by a native Turkish and fluent English speaker.</w:t>
      </w:r>
    </w:p>
  </w:footnote>
  <w:footnote w:id="2">
    <w:p w14:paraId="700A5C59" w14:textId="2CBB9E5F" w:rsidR="00FB5AE8" w:rsidRDefault="00FB5AE8">
      <w:pPr>
        <w:pStyle w:val="FootnoteText"/>
      </w:pPr>
      <w:r>
        <w:rPr>
          <w:rStyle w:val="FootnoteReference"/>
        </w:rPr>
        <w:footnoteRef/>
      </w:r>
      <w:r>
        <w:t xml:space="preserve"> This line suggests that recreational drugs (Bonsai, heroin and ex [ecstasy]) are not ‘love’, but poison.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3C"/>
    <w:rsid w:val="00003963"/>
    <w:rsid w:val="00003B33"/>
    <w:rsid w:val="0000505B"/>
    <w:rsid w:val="000059A4"/>
    <w:rsid w:val="00005A23"/>
    <w:rsid w:val="00007420"/>
    <w:rsid w:val="00007F3D"/>
    <w:rsid w:val="00010621"/>
    <w:rsid w:val="00014861"/>
    <w:rsid w:val="00016E04"/>
    <w:rsid w:val="00023275"/>
    <w:rsid w:val="00037BBC"/>
    <w:rsid w:val="00053616"/>
    <w:rsid w:val="00054488"/>
    <w:rsid w:val="000556F3"/>
    <w:rsid w:val="00056DFE"/>
    <w:rsid w:val="00056F63"/>
    <w:rsid w:val="0006138F"/>
    <w:rsid w:val="00061C47"/>
    <w:rsid w:val="00064EF0"/>
    <w:rsid w:val="0006517E"/>
    <w:rsid w:val="000660B1"/>
    <w:rsid w:val="00067602"/>
    <w:rsid w:val="000676A9"/>
    <w:rsid w:val="00067E57"/>
    <w:rsid w:val="000709A3"/>
    <w:rsid w:val="00072861"/>
    <w:rsid w:val="00072909"/>
    <w:rsid w:val="00082286"/>
    <w:rsid w:val="00092A59"/>
    <w:rsid w:val="0009701E"/>
    <w:rsid w:val="000A05A6"/>
    <w:rsid w:val="000A2D08"/>
    <w:rsid w:val="000A6D07"/>
    <w:rsid w:val="000A6FE8"/>
    <w:rsid w:val="000B1F79"/>
    <w:rsid w:val="000B2989"/>
    <w:rsid w:val="000B721D"/>
    <w:rsid w:val="000C0590"/>
    <w:rsid w:val="000C1A4A"/>
    <w:rsid w:val="000C54FE"/>
    <w:rsid w:val="000C739B"/>
    <w:rsid w:val="000D4119"/>
    <w:rsid w:val="000D4182"/>
    <w:rsid w:val="000D615D"/>
    <w:rsid w:val="000E119C"/>
    <w:rsid w:val="000E568A"/>
    <w:rsid w:val="000F0C33"/>
    <w:rsid w:val="000F1BAC"/>
    <w:rsid w:val="000F3EC2"/>
    <w:rsid w:val="000F4B2E"/>
    <w:rsid w:val="00107461"/>
    <w:rsid w:val="00110C85"/>
    <w:rsid w:val="0011413F"/>
    <w:rsid w:val="0012046C"/>
    <w:rsid w:val="0012657E"/>
    <w:rsid w:val="00131109"/>
    <w:rsid w:val="00133030"/>
    <w:rsid w:val="001339D7"/>
    <w:rsid w:val="00134197"/>
    <w:rsid w:val="00137804"/>
    <w:rsid w:val="001468E0"/>
    <w:rsid w:val="00146F9C"/>
    <w:rsid w:val="00155428"/>
    <w:rsid w:val="00155B40"/>
    <w:rsid w:val="001563CD"/>
    <w:rsid w:val="001607AF"/>
    <w:rsid w:val="00162E50"/>
    <w:rsid w:val="00163D61"/>
    <w:rsid w:val="00164CA5"/>
    <w:rsid w:val="00165A86"/>
    <w:rsid w:val="00170443"/>
    <w:rsid w:val="00171307"/>
    <w:rsid w:val="00181A69"/>
    <w:rsid w:val="00182357"/>
    <w:rsid w:val="00184E9F"/>
    <w:rsid w:val="001976DD"/>
    <w:rsid w:val="001A2676"/>
    <w:rsid w:val="001A7727"/>
    <w:rsid w:val="001B1669"/>
    <w:rsid w:val="001B62A0"/>
    <w:rsid w:val="001B6736"/>
    <w:rsid w:val="001C001C"/>
    <w:rsid w:val="001C4ACE"/>
    <w:rsid w:val="001C5B19"/>
    <w:rsid w:val="001D090B"/>
    <w:rsid w:val="001D2F7C"/>
    <w:rsid w:val="001E3E80"/>
    <w:rsid w:val="001F0203"/>
    <w:rsid w:val="001F055A"/>
    <w:rsid w:val="001F41E3"/>
    <w:rsid w:val="001F4FCC"/>
    <w:rsid w:val="00202E50"/>
    <w:rsid w:val="00204C38"/>
    <w:rsid w:val="002050D7"/>
    <w:rsid w:val="00207EAE"/>
    <w:rsid w:val="002118BA"/>
    <w:rsid w:val="00213D85"/>
    <w:rsid w:val="00217119"/>
    <w:rsid w:val="00223F92"/>
    <w:rsid w:val="00223FB1"/>
    <w:rsid w:val="00227EAC"/>
    <w:rsid w:val="00230369"/>
    <w:rsid w:val="0024029C"/>
    <w:rsid w:val="002409A1"/>
    <w:rsid w:val="00242E77"/>
    <w:rsid w:val="00243F12"/>
    <w:rsid w:val="00244DC5"/>
    <w:rsid w:val="00246254"/>
    <w:rsid w:val="00246E3A"/>
    <w:rsid w:val="00247C31"/>
    <w:rsid w:val="002602F5"/>
    <w:rsid w:val="00267091"/>
    <w:rsid w:val="002747BE"/>
    <w:rsid w:val="0027546A"/>
    <w:rsid w:val="00277437"/>
    <w:rsid w:val="002816CC"/>
    <w:rsid w:val="00282AC9"/>
    <w:rsid w:val="00284595"/>
    <w:rsid w:val="002907D8"/>
    <w:rsid w:val="002A52AC"/>
    <w:rsid w:val="002B2EA9"/>
    <w:rsid w:val="002B43ED"/>
    <w:rsid w:val="002B5AA6"/>
    <w:rsid w:val="002D08C0"/>
    <w:rsid w:val="002D2815"/>
    <w:rsid w:val="002D2DF7"/>
    <w:rsid w:val="002D523B"/>
    <w:rsid w:val="002D58DF"/>
    <w:rsid w:val="002E0057"/>
    <w:rsid w:val="002E6BFA"/>
    <w:rsid w:val="002F56EA"/>
    <w:rsid w:val="002F5E5F"/>
    <w:rsid w:val="003020C8"/>
    <w:rsid w:val="00302641"/>
    <w:rsid w:val="003031F6"/>
    <w:rsid w:val="00303D6E"/>
    <w:rsid w:val="00303E1D"/>
    <w:rsid w:val="00304931"/>
    <w:rsid w:val="00304C54"/>
    <w:rsid w:val="00305D3C"/>
    <w:rsid w:val="003120D0"/>
    <w:rsid w:val="00321095"/>
    <w:rsid w:val="00332462"/>
    <w:rsid w:val="00333149"/>
    <w:rsid w:val="00335801"/>
    <w:rsid w:val="00344F8F"/>
    <w:rsid w:val="00345E7D"/>
    <w:rsid w:val="003472A0"/>
    <w:rsid w:val="0035280C"/>
    <w:rsid w:val="00366A5D"/>
    <w:rsid w:val="003674B7"/>
    <w:rsid w:val="00371219"/>
    <w:rsid w:val="00371B0F"/>
    <w:rsid w:val="003749BC"/>
    <w:rsid w:val="003771DC"/>
    <w:rsid w:val="003856CB"/>
    <w:rsid w:val="00385BCE"/>
    <w:rsid w:val="00385C93"/>
    <w:rsid w:val="003861FB"/>
    <w:rsid w:val="0039502C"/>
    <w:rsid w:val="003957C2"/>
    <w:rsid w:val="003A1C76"/>
    <w:rsid w:val="003A1C82"/>
    <w:rsid w:val="003A2042"/>
    <w:rsid w:val="003A5AF9"/>
    <w:rsid w:val="003A618F"/>
    <w:rsid w:val="003A663C"/>
    <w:rsid w:val="003A7332"/>
    <w:rsid w:val="003A7CD7"/>
    <w:rsid w:val="003B2577"/>
    <w:rsid w:val="003B3EA2"/>
    <w:rsid w:val="003B64D0"/>
    <w:rsid w:val="003B6902"/>
    <w:rsid w:val="003C0192"/>
    <w:rsid w:val="003C0C64"/>
    <w:rsid w:val="003C0EB2"/>
    <w:rsid w:val="003C1BB7"/>
    <w:rsid w:val="003C611E"/>
    <w:rsid w:val="003D6622"/>
    <w:rsid w:val="003D78A8"/>
    <w:rsid w:val="003E052F"/>
    <w:rsid w:val="003E5A05"/>
    <w:rsid w:val="003E6E1F"/>
    <w:rsid w:val="003F213F"/>
    <w:rsid w:val="003F71EB"/>
    <w:rsid w:val="00407DC3"/>
    <w:rsid w:val="004150E2"/>
    <w:rsid w:val="00415345"/>
    <w:rsid w:val="00415BB1"/>
    <w:rsid w:val="00416BA7"/>
    <w:rsid w:val="00417326"/>
    <w:rsid w:val="004179D0"/>
    <w:rsid w:val="0042286C"/>
    <w:rsid w:val="00431B86"/>
    <w:rsid w:val="00435ABC"/>
    <w:rsid w:val="00435C82"/>
    <w:rsid w:val="00442079"/>
    <w:rsid w:val="004420AE"/>
    <w:rsid w:val="004420C4"/>
    <w:rsid w:val="004424F5"/>
    <w:rsid w:val="00443656"/>
    <w:rsid w:val="004446E7"/>
    <w:rsid w:val="004642FB"/>
    <w:rsid w:val="00464FEE"/>
    <w:rsid w:val="00473541"/>
    <w:rsid w:val="00474534"/>
    <w:rsid w:val="00475680"/>
    <w:rsid w:val="00482419"/>
    <w:rsid w:val="004832A5"/>
    <w:rsid w:val="00483C58"/>
    <w:rsid w:val="00485F95"/>
    <w:rsid w:val="004912F8"/>
    <w:rsid w:val="00496911"/>
    <w:rsid w:val="004A2525"/>
    <w:rsid w:val="004A487A"/>
    <w:rsid w:val="004A7011"/>
    <w:rsid w:val="004A72EB"/>
    <w:rsid w:val="004B083A"/>
    <w:rsid w:val="004B62E7"/>
    <w:rsid w:val="004C2CBA"/>
    <w:rsid w:val="004C74C0"/>
    <w:rsid w:val="004D1105"/>
    <w:rsid w:val="004D72B5"/>
    <w:rsid w:val="004D7EAC"/>
    <w:rsid w:val="004E3312"/>
    <w:rsid w:val="004E4CA3"/>
    <w:rsid w:val="004E4F1A"/>
    <w:rsid w:val="004F107C"/>
    <w:rsid w:val="004F5575"/>
    <w:rsid w:val="00503293"/>
    <w:rsid w:val="0051437B"/>
    <w:rsid w:val="00515E7C"/>
    <w:rsid w:val="00525089"/>
    <w:rsid w:val="005262DE"/>
    <w:rsid w:val="00530CA3"/>
    <w:rsid w:val="00532D7B"/>
    <w:rsid w:val="00535406"/>
    <w:rsid w:val="005366B5"/>
    <w:rsid w:val="00537AEB"/>
    <w:rsid w:val="005428DE"/>
    <w:rsid w:val="00545190"/>
    <w:rsid w:val="0054548C"/>
    <w:rsid w:val="00545645"/>
    <w:rsid w:val="00550705"/>
    <w:rsid w:val="00553211"/>
    <w:rsid w:val="00555A85"/>
    <w:rsid w:val="005636DF"/>
    <w:rsid w:val="0056798D"/>
    <w:rsid w:val="00567DB0"/>
    <w:rsid w:val="0057342C"/>
    <w:rsid w:val="00573CB8"/>
    <w:rsid w:val="005771AF"/>
    <w:rsid w:val="00582AA1"/>
    <w:rsid w:val="005876B7"/>
    <w:rsid w:val="00587B11"/>
    <w:rsid w:val="005A0034"/>
    <w:rsid w:val="005B0D91"/>
    <w:rsid w:val="005B1E9A"/>
    <w:rsid w:val="005B3A95"/>
    <w:rsid w:val="005B46B4"/>
    <w:rsid w:val="005C0295"/>
    <w:rsid w:val="005C1A4C"/>
    <w:rsid w:val="005C271E"/>
    <w:rsid w:val="005C40A0"/>
    <w:rsid w:val="005C7134"/>
    <w:rsid w:val="005D18C7"/>
    <w:rsid w:val="005D18F0"/>
    <w:rsid w:val="005D4377"/>
    <w:rsid w:val="005D494A"/>
    <w:rsid w:val="005D4BD9"/>
    <w:rsid w:val="005E3EED"/>
    <w:rsid w:val="00601B88"/>
    <w:rsid w:val="00605EC0"/>
    <w:rsid w:val="00606395"/>
    <w:rsid w:val="00610EEE"/>
    <w:rsid w:val="00613E47"/>
    <w:rsid w:val="006227AD"/>
    <w:rsid w:val="00622CE2"/>
    <w:rsid w:val="006254CA"/>
    <w:rsid w:val="00630AFE"/>
    <w:rsid w:val="00651960"/>
    <w:rsid w:val="006520B7"/>
    <w:rsid w:val="006539F4"/>
    <w:rsid w:val="0065525A"/>
    <w:rsid w:val="00657FF8"/>
    <w:rsid w:val="0066078D"/>
    <w:rsid w:val="00664352"/>
    <w:rsid w:val="00684135"/>
    <w:rsid w:val="00684FAB"/>
    <w:rsid w:val="006868C6"/>
    <w:rsid w:val="00687551"/>
    <w:rsid w:val="00691CFE"/>
    <w:rsid w:val="00691EE2"/>
    <w:rsid w:val="0069246B"/>
    <w:rsid w:val="00695BD0"/>
    <w:rsid w:val="006A3703"/>
    <w:rsid w:val="006A4D99"/>
    <w:rsid w:val="006A53A1"/>
    <w:rsid w:val="006B0238"/>
    <w:rsid w:val="006C27D5"/>
    <w:rsid w:val="006C3DED"/>
    <w:rsid w:val="006C6353"/>
    <w:rsid w:val="006D1934"/>
    <w:rsid w:val="006D1BBE"/>
    <w:rsid w:val="006E1A6D"/>
    <w:rsid w:val="006E3216"/>
    <w:rsid w:val="006E420F"/>
    <w:rsid w:val="006E5BAC"/>
    <w:rsid w:val="006E6AF9"/>
    <w:rsid w:val="006F1712"/>
    <w:rsid w:val="006F4D64"/>
    <w:rsid w:val="006F7C43"/>
    <w:rsid w:val="00705EE3"/>
    <w:rsid w:val="00706E44"/>
    <w:rsid w:val="007106BF"/>
    <w:rsid w:val="00711FDC"/>
    <w:rsid w:val="00712D32"/>
    <w:rsid w:val="00716860"/>
    <w:rsid w:val="00716E75"/>
    <w:rsid w:val="00720797"/>
    <w:rsid w:val="00721D0E"/>
    <w:rsid w:val="007228DE"/>
    <w:rsid w:val="007268DE"/>
    <w:rsid w:val="0073130F"/>
    <w:rsid w:val="00732ED9"/>
    <w:rsid w:val="00733A51"/>
    <w:rsid w:val="0073428E"/>
    <w:rsid w:val="007376B0"/>
    <w:rsid w:val="00742C8D"/>
    <w:rsid w:val="00746216"/>
    <w:rsid w:val="00750817"/>
    <w:rsid w:val="00751C0A"/>
    <w:rsid w:val="007524F8"/>
    <w:rsid w:val="007528D4"/>
    <w:rsid w:val="00763DED"/>
    <w:rsid w:val="00765A74"/>
    <w:rsid w:val="007700EE"/>
    <w:rsid w:val="00774AFF"/>
    <w:rsid w:val="00777EF4"/>
    <w:rsid w:val="007827B4"/>
    <w:rsid w:val="00784F84"/>
    <w:rsid w:val="00787273"/>
    <w:rsid w:val="00791A36"/>
    <w:rsid w:val="007920E0"/>
    <w:rsid w:val="007962DB"/>
    <w:rsid w:val="00796EF2"/>
    <w:rsid w:val="007A3DCA"/>
    <w:rsid w:val="007A4286"/>
    <w:rsid w:val="007A50E1"/>
    <w:rsid w:val="007B251A"/>
    <w:rsid w:val="007C2A56"/>
    <w:rsid w:val="007C333B"/>
    <w:rsid w:val="007C3EE6"/>
    <w:rsid w:val="007C680D"/>
    <w:rsid w:val="007D05E0"/>
    <w:rsid w:val="007D11FD"/>
    <w:rsid w:val="007D1EF2"/>
    <w:rsid w:val="007D3442"/>
    <w:rsid w:val="007E08FC"/>
    <w:rsid w:val="007E3FA4"/>
    <w:rsid w:val="007E4395"/>
    <w:rsid w:val="007F3CC5"/>
    <w:rsid w:val="007F7BC3"/>
    <w:rsid w:val="0080004F"/>
    <w:rsid w:val="00800310"/>
    <w:rsid w:val="00801AE4"/>
    <w:rsid w:val="00811C2B"/>
    <w:rsid w:val="008133E4"/>
    <w:rsid w:val="00827FA8"/>
    <w:rsid w:val="00831426"/>
    <w:rsid w:val="008344F0"/>
    <w:rsid w:val="008415D2"/>
    <w:rsid w:val="00841689"/>
    <w:rsid w:val="00850B4E"/>
    <w:rsid w:val="00853EEA"/>
    <w:rsid w:val="00854914"/>
    <w:rsid w:val="00854F40"/>
    <w:rsid w:val="008563E0"/>
    <w:rsid w:val="008608B0"/>
    <w:rsid w:val="008714A8"/>
    <w:rsid w:val="00873D8A"/>
    <w:rsid w:val="00882F77"/>
    <w:rsid w:val="00885B3A"/>
    <w:rsid w:val="008873C1"/>
    <w:rsid w:val="00887E97"/>
    <w:rsid w:val="0089548B"/>
    <w:rsid w:val="008973B4"/>
    <w:rsid w:val="008A1A32"/>
    <w:rsid w:val="008B4D9E"/>
    <w:rsid w:val="008B560C"/>
    <w:rsid w:val="008C4C04"/>
    <w:rsid w:val="008C72D7"/>
    <w:rsid w:val="008D0931"/>
    <w:rsid w:val="008D175A"/>
    <w:rsid w:val="008E1EF3"/>
    <w:rsid w:val="008E5F4E"/>
    <w:rsid w:val="008E65D7"/>
    <w:rsid w:val="008E6827"/>
    <w:rsid w:val="008E6FEB"/>
    <w:rsid w:val="008E73EC"/>
    <w:rsid w:val="008F18F1"/>
    <w:rsid w:val="008F50F6"/>
    <w:rsid w:val="008F629E"/>
    <w:rsid w:val="008F7C86"/>
    <w:rsid w:val="009002B0"/>
    <w:rsid w:val="00903540"/>
    <w:rsid w:val="009045D6"/>
    <w:rsid w:val="00905659"/>
    <w:rsid w:val="00906544"/>
    <w:rsid w:val="00907E8D"/>
    <w:rsid w:val="00917870"/>
    <w:rsid w:val="00921707"/>
    <w:rsid w:val="00924B90"/>
    <w:rsid w:val="00933AD1"/>
    <w:rsid w:val="00935061"/>
    <w:rsid w:val="00937A9C"/>
    <w:rsid w:val="0094118B"/>
    <w:rsid w:val="00947379"/>
    <w:rsid w:val="00954E3C"/>
    <w:rsid w:val="009562F9"/>
    <w:rsid w:val="00960638"/>
    <w:rsid w:val="009733DE"/>
    <w:rsid w:val="00975498"/>
    <w:rsid w:val="009835B9"/>
    <w:rsid w:val="00991859"/>
    <w:rsid w:val="00992057"/>
    <w:rsid w:val="0099219D"/>
    <w:rsid w:val="0099386E"/>
    <w:rsid w:val="009947E3"/>
    <w:rsid w:val="009A0CE6"/>
    <w:rsid w:val="009A4092"/>
    <w:rsid w:val="009A5650"/>
    <w:rsid w:val="009B3E48"/>
    <w:rsid w:val="009C5974"/>
    <w:rsid w:val="009D1442"/>
    <w:rsid w:val="009E4BC2"/>
    <w:rsid w:val="009E5F02"/>
    <w:rsid w:val="009F06E4"/>
    <w:rsid w:val="009F16D8"/>
    <w:rsid w:val="009F45BD"/>
    <w:rsid w:val="009F603F"/>
    <w:rsid w:val="00A00D44"/>
    <w:rsid w:val="00A00ED3"/>
    <w:rsid w:val="00A01159"/>
    <w:rsid w:val="00A01EF4"/>
    <w:rsid w:val="00A05F84"/>
    <w:rsid w:val="00A07DE3"/>
    <w:rsid w:val="00A14766"/>
    <w:rsid w:val="00A1695D"/>
    <w:rsid w:val="00A213DE"/>
    <w:rsid w:val="00A24A0F"/>
    <w:rsid w:val="00A265ED"/>
    <w:rsid w:val="00A328E8"/>
    <w:rsid w:val="00A33909"/>
    <w:rsid w:val="00A34DEB"/>
    <w:rsid w:val="00A36C26"/>
    <w:rsid w:val="00A42359"/>
    <w:rsid w:val="00A433F6"/>
    <w:rsid w:val="00A43F87"/>
    <w:rsid w:val="00A51729"/>
    <w:rsid w:val="00A51D91"/>
    <w:rsid w:val="00A51EF1"/>
    <w:rsid w:val="00A537FB"/>
    <w:rsid w:val="00A53C8F"/>
    <w:rsid w:val="00A60C28"/>
    <w:rsid w:val="00A645E7"/>
    <w:rsid w:val="00A700BD"/>
    <w:rsid w:val="00A73C3C"/>
    <w:rsid w:val="00A755CE"/>
    <w:rsid w:val="00A776CF"/>
    <w:rsid w:val="00A80FB4"/>
    <w:rsid w:val="00A81CC3"/>
    <w:rsid w:val="00A831AB"/>
    <w:rsid w:val="00A85F08"/>
    <w:rsid w:val="00AA1B80"/>
    <w:rsid w:val="00AA21F5"/>
    <w:rsid w:val="00AB0A7B"/>
    <w:rsid w:val="00AB4BCA"/>
    <w:rsid w:val="00AB5703"/>
    <w:rsid w:val="00AB6929"/>
    <w:rsid w:val="00AC37D6"/>
    <w:rsid w:val="00AC5344"/>
    <w:rsid w:val="00AD472D"/>
    <w:rsid w:val="00AD5A0F"/>
    <w:rsid w:val="00AD7E56"/>
    <w:rsid w:val="00AF2019"/>
    <w:rsid w:val="00B02BAB"/>
    <w:rsid w:val="00B03AD0"/>
    <w:rsid w:val="00B12A8A"/>
    <w:rsid w:val="00B17A20"/>
    <w:rsid w:val="00B246CF"/>
    <w:rsid w:val="00B256DC"/>
    <w:rsid w:val="00B26E96"/>
    <w:rsid w:val="00B300A6"/>
    <w:rsid w:val="00B30F28"/>
    <w:rsid w:val="00B43917"/>
    <w:rsid w:val="00B4504C"/>
    <w:rsid w:val="00B515B6"/>
    <w:rsid w:val="00B52FA6"/>
    <w:rsid w:val="00B53367"/>
    <w:rsid w:val="00B70F37"/>
    <w:rsid w:val="00B73DB9"/>
    <w:rsid w:val="00B747C7"/>
    <w:rsid w:val="00B75E9B"/>
    <w:rsid w:val="00B7664C"/>
    <w:rsid w:val="00B858C0"/>
    <w:rsid w:val="00B92B7F"/>
    <w:rsid w:val="00B94546"/>
    <w:rsid w:val="00B948ED"/>
    <w:rsid w:val="00BA0D3A"/>
    <w:rsid w:val="00BA17F7"/>
    <w:rsid w:val="00BA4EA4"/>
    <w:rsid w:val="00BB7EBD"/>
    <w:rsid w:val="00BC1455"/>
    <w:rsid w:val="00BC40A8"/>
    <w:rsid w:val="00BC431C"/>
    <w:rsid w:val="00BC580E"/>
    <w:rsid w:val="00BC652B"/>
    <w:rsid w:val="00BD22A2"/>
    <w:rsid w:val="00BE5168"/>
    <w:rsid w:val="00BE74D1"/>
    <w:rsid w:val="00BF0F70"/>
    <w:rsid w:val="00BF44DD"/>
    <w:rsid w:val="00BF64FA"/>
    <w:rsid w:val="00C0163F"/>
    <w:rsid w:val="00C049B1"/>
    <w:rsid w:val="00C05C87"/>
    <w:rsid w:val="00C102BF"/>
    <w:rsid w:val="00C13ED7"/>
    <w:rsid w:val="00C1623D"/>
    <w:rsid w:val="00C23E0F"/>
    <w:rsid w:val="00C244A8"/>
    <w:rsid w:val="00C24B59"/>
    <w:rsid w:val="00C2622F"/>
    <w:rsid w:val="00C31788"/>
    <w:rsid w:val="00C31C8A"/>
    <w:rsid w:val="00C32040"/>
    <w:rsid w:val="00C45953"/>
    <w:rsid w:val="00C45AD2"/>
    <w:rsid w:val="00C45CD2"/>
    <w:rsid w:val="00C511F2"/>
    <w:rsid w:val="00C5145B"/>
    <w:rsid w:val="00C60C1F"/>
    <w:rsid w:val="00C67AAB"/>
    <w:rsid w:val="00C71E84"/>
    <w:rsid w:val="00C74C8D"/>
    <w:rsid w:val="00C75812"/>
    <w:rsid w:val="00C80900"/>
    <w:rsid w:val="00C815F4"/>
    <w:rsid w:val="00C825E8"/>
    <w:rsid w:val="00C933CA"/>
    <w:rsid w:val="00C9539C"/>
    <w:rsid w:val="00C9748B"/>
    <w:rsid w:val="00CA065D"/>
    <w:rsid w:val="00CA430D"/>
    <w:rsid w:val="00CB74D7"/>
    <w:rsid w:val="00CC531D"/>
    <w:rsid w:val="00CC69F2"/>
    <w:rsid w:val="00CD3EF3"/>
    <w:rsid w:val="00CD3F45"/>
    <w:rsid w:val="00CE0F52"/>
    <w:rsid w:val="00CE3DCD"/>
    <w:rsid w:val="00CE4A7E"/>
    <w:rsid w:val="00CE5DF3"/>
    <w:rsid w:val="00D01B69"/>
    <w:rsid w:val="00D01FAD"/>
    <w:rsid w:val="00D03D51"/>
    <w:rsid w:val="00D0446C"/>
    <w:rsid w:val="00D13ED0"/>
    <w:rsid w:val="00D16327"/>
    <w:rsid w:val="00D203F4"/>
    <w:rsid w:val="00D234F8"/>
    <w:rsid w:val="00D2429C"/>
    <w:rsid w:val="00D25872"/>
    <w:rsid w:val="00D25C61"/>
    <w:rsid w:val="00D2712C"/>
    <w:rsid w:val="00D27C2C"/>
    <w:rsid w:val="00D33C09"/>
    <w:rsid w:val="00D348BD"/>
    <w:rsid w:val="00D373EB"/>
    <w:rsid w:val="00D44BF1"/>
    <w:rsid w:val="00D50B15"/>
    <w:rsid w:val="00D51029"/>
    <w:rsid w:val="00D51248"/>
    <w:rsid w:val="00D51E20"/>
    <w:rsid w:val="00D52C6D"/>
    <w:rsid w:val="00D538B9"/>
    <w:rsid w:val="00D6464F"/>
    <w:rsid w:val="00D65B6E"/>
    <w:rsid w:val="00D65BDA"/>
    <w:rsid w:val="00D667C0"/>
    <w:rsid w:val="00D75734"/>
    <w:rsid w:val="00D77E7E"/>
    <w:rsid w:val="00D77EAC"/>
    <w:rsid w:val="00D81820"/>
    <w:rsid w:val="00D83585"/>
    <w:rsid w:val="00D87071"/>
    <w:rsid w:val="00D94393"/>
    <w:rsid w:val="00D94694"/>
    <w:rsid w:val="00D96A6E"/>
    <w:rsid w:val="00D96ACD"/>
    <w:rsid w:val="00D970DA"/>
    <w:rsid w:val="00D973A6"/>
    <w:rsid w:val="00D97E19"/>
    <w:rsid w:val="00DA0BD4"/>
    <w:rsid w:val="00DA44AA"/>
    <w:rsid w:val="00DA5240"/>
    <w:rsid w:val="00DB224E"/>
    <w:rsid w:val="00DC5411"/>
    <w:rsid w:val="00DC783B"/>
    <w:rsid w:val="00DD1C6C"/>
    <w:rsid w:val="00DE01BF"/>
    <w:rsid w:val="00DE0BA6"/>
    <w:rsid w:val="00DE464C"/>
    <w:rsid w:val="00DE7E75"/>
    <w:rsid w:val="00DF3108"/>
    <w:rsid w:val="00E20207"/>
    <w:rsid w:val="00E267EA"/>
    <w:rsid w:val="00E34631"/>
    <w:rsid w:val="00E40123"/>
    <w:rsid w:val="00E47BE6"/>
    <w:rsid w:val="00E50E38"/>
    <w:rsid w:val="00E5225D"/>
    <w:rsid w:val="00E53903"/>
    <w:rsid w:val="00E55052"/>
    <w:rsid w:val="00E5681A"/>
    <w:rsid w:val="00E657B4"/>
    <w:rsid w:val="00E71D37"/>
    <w:rsid w:val="00E72C2E"/>
    <w:rsid w:val="00E751C8"/>
    <w:rsid w:val="00E76CCF"/>
    <w:rsid w:val="00E77223"/>
    <w:rsid w:val="00E84421"/>
    <w:rsid w:val="00E84D6A"/>
    <w:rsid w:val="00E8581E"/>
    <w:rsid w:val="00E858EF"/>
    <w:rsid w:val="00E86AD8"/>
    <w:rsid w:val="00E87D0B"/>
    <w:rsid w:val="00E910B2"/>
    <w:rsid w:val="00E91645"/>
    <w:rsid w:val="00E917DC"/>
    <w:rsid w:val="00E92AB1"/>
    <w:rsid w:val="00EA08A7"/>
    <w:rsid w:val="00EA4795"/>
    <w:rsid w:val="00EB2E91"/>
    <w:rsid w:val="00EB34AB"/>
    <w:rsid w:val="00EB5BCB"/>
    <w:rsid w:val="00EC1765"/>
    <w:rsid w:val="00EC542E"/>
    <w:rsid w:val="00EC5DCF"/>
    <w:rsid w:val="00EC6830"/>
    <w:rsid w:val="00EC779C"/>
    <w:rsid w:val="00ED0805"/>
    <w:rsid w:val="00ED2A9B"/>
    <w:rsid w:val="00EE258E"/>
    <w:rsid w:val="00EE5CD9"/>
    <w:rsid w:val="00EF65CC"/>
    <w:rsid w:val="00F12311"/>
    <w:rsid w:val="00F13668"/>
    <w:rsid w:val="00F165E3"/>
    <w:rsid w:val="00F303B8"/>
    <w:rsid w:val="00F37C9B"/>
    <w:rsid w:val="00F4266B"/>
    <w:rsid w:val="00F44E3E"/>
    <w:rsid w:val="00F46E4E"/>
    <w:rsid w:val="00F50624"/>
    <w:rsid w:val="00F52796"/>
    <w:rsid w:val="00F53822"/>
    <w:rsid w:val="00F6061C"/>
    <w:rsid w:val="00F67465"/>
    <w:rsid w:val="00F67C1F"/>
    <w:rsid w:val="00F67CD6"/>
    <w:rsid w:val="00F70B85"/>
    <w:rsid w:val="00F757EA"/>
    <w:rsid w:val="00F76B7D"/>
    <w:rsid w:val="00F810A7"/>
    <w:rsid w:val="00F86065"/>
    <w:rsid w:val="00F87676"/>
    <w:rsid w:val="00F95F51"/>
    <w:rsid w:val="00FA0EA9"/>
    <w:rsid w:val="00FA1EE9"/>
    <w:rsid w:val="00FA209D"/>
    <w:rsid w:val="00FA2A02"/>
    <w:rsid w:val="00FA538B"/>
    <w:rsid w:val="00FA5F5A"/>
    <w:rsid w:val="00FA6B63"/>
    <w:rsid w:val="00FB3BC6"/>
    <w:rsid w:val="00FB3C1D"/>
    <w:rsid w:val="00FB5AE8"/>
    <w:rsid w:val="00FC1594"/>
    <w:rsid w:val="00FC306E"/>
    <w:rsid w:val="00FC4E29"/>
    <w:rsid w:val="00FD15D5"/>
    <w:rsid w:val="00FE3E80"/>
    <w:rsid w:val="00FE7382"/>
    <w:rsid w:val="00FF0F1C"/>
    <w:rsid w:val="00FF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4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9"/>
    <w:pPr>
      <w:spacing w:after="0" w:line="240" w:lineRule="auto"/>
    </w:pPr>
    <w:rPr>
      <w:rFonts w:ascii="Calibri" w:hAnsi="Calibri" w:cs="Calibri"/>
    </w:rPr>
  </w:style>
  <w:style w:type="paragraph" w:styleId="Heading1">
    <w:name w:val="heading 1"/>
    <w:basedOn w:val="Normal"/>
    <w:link w:val="Heading1Char"/>
    <w:uiPriority w:val="9"/>
    <w:qFormat/>
    <w:rsid w:val="00FD15D5"/>
    <w:pPr>
      <w:spacing w:before="100" w:beforeAutospacing="1" w:after="100" w:afterAutospacing="1"/>
      <w:outlineLvl w:val="0"/>
    </w:pPr>
    <w:rPr>
      <w:rFonts w:ascii="Times New Roman" w:eastAsia="Times New Roman" w:hAnsi="Times New Roman" w:cs="Times New Roman"/>
      <w:b/>
      <w:bCs/>
      <w:kern w:val="36"/>
      <w:sz w:val="48"/>
      <w:szCs w:val="48"/>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411"/>
    <w:rPr>
      <w:color w:val="0563C1" w:themeColor="hyperlink"/>
      <w:u w:val="single"/>
    </w:rPr>
  </w:style>
  <w:style w:type="paragraph" w:styleId="PlainText">
    <w:name w:val="Plain Text"/>
    <w:basedOn w:val="Normal"/>
    <w:link w:val="PlainTextChar"/>
    <w:uiPriority w:val="99"/>
    <w:semiHidden/>
    <w:unhideWhenUsed/>
    <w:rsid w:val="00DC5411"/>
    <w:rPr>
      <w:rFonts w:cstheme="minorBidi"/>
      <w:szCs w:val="21"/>
    </w:rPr>
  </w:style>
  <w:style w:type="character" w:customStyle="1" w:styleId="PlainTextChar">
    <w:name w:val="Plain Text Char"/>
    <w:basedOn w:val="DefaultParagraphFont"/>
    <w:link w:val="PlainText"/>
    <w:uiPriority w:val="99"/>
    <w:semiHidden/>
    <w:rsid w:val="00DC5411"/>
    <w:rPr>
      <w:rFonts w:ascii="Calibri" w:hAnsi="Calibri"/>
      <w:szCs w:val="21"/>
    </w:rPr>
  </w:style>
  <w:style w:type="table" w:styleId="TableGrid">
    <w:name w:val="Table Grid"/>
    <w:basedOn w:val="TableNormal"/>
    <w:uiPriority w:val="59"/>
    <w:rsid w:val="00D373E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EA4795"/>
    <w:rPr>
      <w:rFonts w:cs="Minion Pro"/>
      <w:color w:val="000000"/>
      <w:sz w:val="22"/>
      <w:szCs w:val="22"/>
    </w:rPr>
  </w:style>
  <w:style w:type="paragraph" w:customStyle="1" w:styleId="Normal2">
    <w:name w:val="Normal2"/>
    <w:basedOn w:val="Normal"/>
    <w:rsid w:val="00EA4795"/>
    <w:pPr>
      <w:spacing w:after="120" w:line="360" w:lineRule="atLeast"/>
    </w:pPr>
    <w:rPr>
      <w:rFonts w:ascii="Times New Roman" w:eastAsia="Times New Roman" w:hAnsi="Times New Roman" w:cs="Times New Roman"/>
      <w:sz w:val="26"/>
      <w:szCs w:val="26"/>
      <w:lang w:val="tr-TR" w:eastAsia="tr-TR"/>
    </w:rPr>
  </w:style>
  <w:style w:type="character" w:customStyle="1" w:styleId="A0">
    <w:name w:val="A0"/>
    <w:uiPriority w:val="99"/>
    <w:rsid w:val="00EA4795"/>
    <w:rPr>
      <w:color w:val="000000"/>
      <w:sz w:val="20"/>
      <w:szCs w:val="20"/>
    </w:rPr>
  </w:style>
  <w:style w:type="paragraph" w:customStyle="1" w:styleId="BodyA">
    <w:name w:val="Body A"/>
    <w:rsid w:val="00EA479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zh-CN"/>
    </w:rPr>
  </w:style>
  <w:style w:type="character" w:customStyle="1" w:styleId="Heading1Char">
    <w:name w:val="Heading 1 Char"/>
    <w:basedOn w:val="DefaultParagraphFont"/>
    <w:link w:val="Heading1"/>
    <w:uiPriority w:val="9"/>
    <w:rsid w:val="00FD15D5"/>
    <w:rPr>
      <w:rFonts w:ascii="Times New Roman" w:eastAsia="Times New Roman" w:hAnsi="Times New Roman" w:cs="Times New Roman"/>
      <w:b/>
      <w:bCs/>
      <w:kern w:val="36"/>
      <w:sz w:val="48"/>
      <w:szCs w:val="48"/>
      <w:lang w:val="tr-TR" w:eastAsia="zh-CN"/>
    </w:rPr>
  </w:style>
  <w:style w:type="paragraph" w:styleId="Bibliography">
    <w:name w:val="Bibliography"/>
    <w:basedOn w:val="Normal"/>
    <w:next w:val="Normal"/>
    <w:uiPriority w:val="37"/>
    <w:unhideWhenUsed/>
    <w:rsid w:val="00550705"/>
    <w:pPr>
      <w:spacing w:after="200" w:line="276" w:lineRule="auto"/>
    </w:pPr>
    <w:rPr>
      <w:rFonts w:asciiTheme="minorHAnsi" w:eastAsiaTheme="minorEastAsia" w:hAnsiTheme="minorHAnsi" w:cstheme="minorBidi"/>
      <w:lang w:val="tr-TR" w:eastAsia="zh-CN"/>
    </w:rPr>
  </w:style>
  <w:style w:type="paragraph" w:styleId="Revision">
    <w:name w:val="Revision"/>
    <w:hidden/>
    <w:uiPriority w:val="99"/>
    <w:semiHidden/>
    <w:rsid w:val="00AB0A7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06E4"/>
    <w:rPr>
      <w:sz w:val="16"/>
      <w:szCs w:val="16"/>
    </w:rPr>
  </w:style>
  <w:style w:type="paragraph" w:styleId="CommentText">
    <w:name w:val="annotation text"/>
    <w:basedOn w:val="Normal"/>
    <w:link w:val="CommentTextChar"/>
    <w:uiPriority w:val="99"/>
    <w:semiHidden/>
    <w:unhideWhenUsed/>
    <w:rsid w:val="009F06E4"/>
    <w:rPr>
      <w:sz w:val="20"/>
      <w:szCs w:val="20"/>
    </w:rPr>
  </w:style>
  <w:style w:type="character" w:customStyle="1" w:styleId="CommentTextChar">
    <w:name w:val="Comment Text Char"/>
    <w:basedOn w:val="DefaultParagraphFont"/>
    <w:link w:val="CommentText"/>
    <w:uiPriority w:val="99"/>
    <w:semiHidden/>
    <w:rsid w:val="009F06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06E4"/>
    <w:rPr>
      <w:b/>
      <w:bCs/>
    </w:rPr>
  </w:style>
  <w:style w:type="character" w:customStyle="1" w:styleId="CommentSubjectChar">
    <w:name w:val="Comment Subject Char"/>
    <w:basedOn w:val="CommentTextChar"/>
    <w:link w:val="CommentSubject"/>
    <w:uiPriority w:val="99"/>
    <w:semiHidden/>
    <w:rsid w:val="009F06E4"/>
    <w:rPr>
      <w:rFonts w:ascii="Calibri" w:hAnsi="Calibri" w:cs="Calibri"/>
      <w:b/>
      <w:bCs/>
      <w:sz w:val="20"/>
      <w:szCs w:val="20"/>
    </w:rPr>
  </w:style>
  <w:style w:type="paragraph" w:styleId="BalloonText">
    <w:name w:val="Balloon Text"/>
    <w:basedOn w:val="Normal"/>
    <w:link w:val="BalloonTextChar"/>
    <w:uiPriority w:val="99"/>
    <w:semiHidden/>
    <w:unhideWhenUsed/>
    <w:rsid w:val="005D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C7"/>
    <w:rPr>
      <w:rFonts w:ascii="Segoe UI" w:hAnsi="Segoe UI" w:cs="Segoe UI"/>
      <w:sz w:val="18"/>
      <w:szCs w:val="18"/>
    </w:rPr>
  </w:style>
  <w:style w:type="paragraph" w:styleId="FootnoteText">
    <w:name w:val="footnote text"/>
    <w:basedOn w:val="Normal"/>
    <w:link w:val="FootnoteTextChar"/>
    <w:uiPriority w:val="99"/>
    <w:semiHidden/>
    <w:unhideWhenUsed/>
    <w:rsid w:val="00435ABC"/>
    <w:rPr>
      <w:sz w:val="20"/>
      <w:szCs w:val="20"/>
    </w:rPr>
  </w:style>
  <w:style w:type="character" w:customStyle="1" w:styleId="FootnoteTextChar">
    <w:name w:val="Footnote Text Char"/>
    <w:basedOn w:val="DefaultParagraphFont"/>
    <w:link w:val="FootnoteText"/>
    <w:uiPriority w:val="99"/>
    <w:semiHidden/>
    <w:rsid w:val="00435ABC"/>
    <w:rPr>
      <w:rFonts w:ascii="Calibri" w:hAnsi="Calibri" w:cs="Calibri"/>
      <w:sz w:val="20"/>
      <w:szCs w:val="20"/>
    </w:rPr>
  </w:style>
  <w:style w:type="character" w:styleId="FootnoteReference">
    <w:name w:val="footnote reference"/>
    <w:basedOn w:val="DefaultParagraphFont"/>
    <w:uiPriority w:val="99"/>
    <w:semiHidden/>
    <w:unhideWhenUsed/>
    <w:rsid w:val="00435ABC"/>
    <w:rPr>
      <w:vertAlign w:val="superscript"/>
    </w:rPr>
  </w:style>
  <w:style w:type="character" w:styleId="FollowedHyperlink">
    <w:name w:val="FollowedHyperlink"/>
    <w:basedOn w:val="DefaultParagraphFont"/>
    <w:uiPriority w:val="99"/>
    <w:semiHidden/>
    <w:unhideWhenUsed/>
    <w:rsid w:val="0042286C"/>
    <w:rPr>
      <w:color w:val="954F72" w:themeColor="followedHyperlink"/>
      <w:u w:val="single"/>
    </w:rPr>
  </w:style>
  <w:style w:type="character" w:customStyle="1" w:styleId="UnresolvedMention">
    <w:name w:val="Unresolved Mention"/>
    <w:basedOn w:val="DefaultParagraphFont"/>
    <w:uiPriority w:val="99"/>
    <w:semiHidden/>
    <w:unhideWhenUsed/>
    <w:rsid w:val="0042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446">
      <w:bodyDiv w:val="1"/>
      <w:marLeft w:val="0"/>
      <w:marRight w:val="0"/>
      <w:marTop w:val="0"/>
      <w:marBottom w:val="0"/>
      <w:divBdr>
        <w:top w:val="none" w:sz="0" w:space="0" w:color="auto"/>
        <w:left w:val="none" w:sz="0" w:space="0" w:color="auto"/>
        <w:bottom w:val="none" w:sz="0" w:space="0" w:color="auto"/>
        <w:right w:val="none" w:sz="0" w:space="0" w:color="auto"/>
      </w:divBdr>
      <w:divsChild>
        <w:div w:id="1474831805">
          <w:marLeft w:val="0"/>
          <w:marRight w:val="0"/>
          <w:marTop w:val="0"/>
          <w:marBottom w:val="0"/>
          <w:divBdr>
            <w:top w:val="none" w:sz="0" w:space="0" w:color="auto"/>
            <w:left w:val="none" w:sz="0" w:space="0" w:color="auto"/>
            <w:bottom w:val="none" w:sz="0" w:space="0" w:color="auto"/>
            <w:right w:val="none" w:sz="0" w:space="0" w:color="auto"/>
          </w:divBdr>
          <w:divsChild>
            <w:div w:id="239172225">
              <w:marLeft w:val="0"/>
              <w:marRight w:val="0"/>
              <w:marTop w:val="0"/>
              <w:marBottom w:val="0"/>
              <w:divBdr>
                <w:top w:val="none" w:sz="0" w:space="0" w:color="auto"/>
                <w:left w:val="none" w:sz="0" w:space="0" w:color="auto"/>
                <w:bottom w:val="none" w:sz="0" w:space="0" w:color="auto"/>
                <w:right w:val="none" w:sz="0" w:space="0" w:color="auto"/>
              </w:divBdr>
              <w:divsChild>
                <w:div w:id="1499954175">
                  <w:marLeft w:val="0"/>
                  <w:marRight w:val="0"/>
                  <w:marTop w:val="0"/>
                  <w:marBottom w:val="0"/>
                  <w:divBdr>
                    <w:top w:val="none" w:sz="0" w:space="0" w:color="auto"/>
                    <w:left w:val="none" w:sz="0" w:space="0" w:color="auto"/>
                    <w:bottom w:val="none" w:sz="0" w:space="0" w:color="auto"/>
                    <w:right w:val="none" w:sz="0" w:space="0" w:color="auto"/>
                  </w:divBdr>
                  <w:divsChild>
                    <w:div w:id="1623224187">
                      <w:marLeft w:val="0"/>
                      <w:marRight w:val="0"/>
                      <w:marTop w:val="0"/>
                      <w:marBottom w:val="0"/>
                      <w:divBdr>
                        <w:top w:val="none" w:sz="0" w:space="0" w:color="auto"/>
                        <w:left w:val="none" w:sz="0" w:space="0" w:color="auto"/>
                        <w:bottom w:val="none" w:sz="0" w:space="0" w:color="auto"/>
                        <w:right w:val="none" w:sz="0" w:space="0" w:color="auto"/>
                      </w:divBdr>
                      <w:divsChild>
                        <w:div w:id="1393699071">
                          <w:marLeft w:val="0"/>
                          <w:marRight w:val="0"/>
                          <w:marTop w:val="0"/>
                          <w:marBottom w:val="0"/>
                          <w:divBdr>
                            <w:top w:val="none" w:sz="0" w:space="0" w:color="auto"/>
                            <w:left w:val="none" w:sz="0" w:space="0" w:color="auto"/>
                            <w:bottom w:val="none" w:sz="0" w:space="0" w:color="auto"/>
                            <w:right w:val="none" w:sz="0" w:space="0" w:color="auto"/>
                          </w:divBdr>
                          <w:divsChild>
                            <w:div w:id="865673073">
                              <w:marLeft w:val="0"/>
                              <w:marRight w:val="0"/>
                              <w:marTop w:val="0"/>
                              <w:marBottom w:val="0"/>
                              <w:divBdr>
                                <w:top w:val="none" w:sz="0" w:space="0" w:color="auto"/>
                                <w:left w:val="none" w:sz="0" w:space="0" w:color="auto"/>
                                <w:bottom w:val="none" w:sz="0" w:space="0" w:color="auto"/>
                                <w:right w:val="none" w:sz="0" w:space="0" w:color="auto"/>
                              </w:divBdr>
                              <w:divsChild>
                                <w:div w:id="1704089337">
                                  <w:marLeft w:val="0"/>
                                  <w:marRight w:val="0"/>
                                  <w:marTop w:val="0"/>
                                  <w:marBottom w:val="0"/>
                                  <w:divBdr>
                                    <w:top w:val="none" w:sz="0" w:space="0" w:color="auto"/>
                                    <w:left w:val="none" w:sz="0" w:space="0" w:color="auto"/>
                                    <w:bottom w:val="none" w:sz="0" w:space="0" w:color="auto"/>
                                    <w:right w:val="none" w:sz="0" w:space="0" w:color="auto"/>
                                  </w:divBdr>
                                  <w:divsChild>
                                    <w:div w:id="592708644">
                                      <w:marLeft w:val="0"/>
                                      <w:marRight w:val="0"/>
                                      <w:marTop w:val="0"/>
                                      <w:marBottom w:val="0"/>
                                      <w:divBdr>
                                        <w:top w:val="none" w:sz="0" w:space="0" w:color="auto"/>
                                        <w:left w:val="none" w:sz="0" w:space="0" w:color="auto"/>
                                        <w:bottom w:val="none" w:sz="0" w:space="0" w:color="auto"/>
                                        <w:right w:val="none" w:sz="0" w:space="0" w:color="auto"/>
                                      </w:divBdr>
                                      <w:divsChild>
                                        <w:div w:id="18478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136118">
          <w:marLeft w:val="0"/>
          <w:marRight w:val="0"/>
          <w:marTop w:val="0"/>
          <w:marBottom w:val="0"/>
          <w:divBdr>
            <w:top w:val="none" w:sz="0" w:space="0" w:color="auto"/>
            <w:left w:val="none" w:sz="0" w:space="0" w:color="auto"/>
            <w:bottom w:val="none" w:sz="0" w:space="0" w:color="auto"/>
            <w:right w:val="none" w:sz="0" w:space="0" w:color="auto"/>
          </w:divBdr>
          <w:divsChild>
            <w:div w:id="113603838">
              <w:marLeft w:val="0"/>
              <w:marRight w:val="0"/>
              <w:marTop w:val="0"/>
              <w:marBottom w:val="0"/>
              <w:divBdr>
                <w:top w:val="none" w:sz="0" w:space="0" w:color="auto"/>
                <w:left w:val="none" w:sz="0" w:space="0" w:color="auto"/>
                <w:bottom w:val="none" w:sz="0" w:space="0" w:color="auto"/>
                <w:right w:val="none" w:sz="0" w:space="0" w:color="auto"/>
              </w:divBdr>
              <w:divsChild>
                <w:div w:id="124084795">
                  <w:marLeft w:val="0"/>
                  <w:marRight w:val="0"/>
                  <w:marTop w:val="0"/>
                  <w:marBottom w:val="0"/>
                  <w:divBdr>
                    <w:top w:val="none" w:sz="0" w:space="0" w:color="auto"/>
                    <w:left w:val="none" w:sz="0" w:space="0" w:color="auto"/>
                    <w:bottom w:val="none" w:sz="0" w:space="0" w:color="auto"/>
                    <w:right w:val="none" w:sz="0" w:space="0" w:color="auto"/>
                  </w:divBdr>
                  <w:divsChild>
                    <w:div w:id="837959047">
                      <w:marLeft w:val="0"/>
                      <w:marRight w:val="0"/>
                      <w:marTop w:val="0"/>
                      <w:marBottom w:val="0"/>
                      <w:divBdr>
                        <w:top w:val="none" w:sz="0" w:space="0" w:color="auto"/>
                        <w:left w:val="none" w:sz="0" w:space="0" w:color="auto"/>
                        <w:bottom w:val="none" w:sz="0" w:space="0" w:color="auto"/>
                        <w:right w:val="none" w:sz="0" w:space="0" w:color="auto"/>
                      </w:divBdr>
                      <w:divsChild>
                        <w:div w:id="1088698400">
                          <w:marLeft w:val="0"/>
                          <w:marRight w:val="0"/>
                          <w:marTop w:val="0"/>
                          <w:marBottom w:val="0"/>
                          <w:divBdr>
                            <w:top w:val="none" w:sz="0" w:space="0" w:color="auto"/>
                            <w:left w:val="none" w:sz="0" w:space="0" w:color="auto"/>
                            <w:bottom w:val="none" w:sz="0" w:space="0" w:color="auto"/>
                            <w:right w:val="none" w:sz="0" w:space="0" w:color="auto"/>
                          </w:divBdr>
                          <w:divsChild>
                            <w:div w:id="1296762762">
                              <w:marLeft w:val="0"/>
                              <w:marRight w:val="0"/>
                              <w:marTop w:val="0"/>
                              <w:marBottom w:val="0"/>
                              <w:divBdr>
                                <w:top w:val="none" w:sz="0" w:space="0" w:color="auto"/>
                                <w:left w:val="none" w:sz="0" w:space="0" w:color="auto"/>
                                <w:bottom w:val="none" w:sz="0" w:space="0" w:color="auto"/>
                                <w:right w:val="none" w:sz="0" w:space="0" w:color="auto"/>
                              </w:divBdr>
                              <w:divsChild>
                                <w:div w:id="1545169755">
                                  <w:marLeft w:val="0"/>
                                  <w:marRight w:val="0"/>
                                  <w:marTop w:val="0"/>
                                  <w:marBottom w:val="0"/>
                                  <w:divBdr>
                                    <w:top w:val="none" w:sz="0" w:space="0" w:color="auto"/>
                                    <w:left w:val="none" w:sz="0" w:space="0" w:color="auto"/>
                                    <w:bottom w:val="none" w:sz="0" w:space="0" w:color="auto"/>
                                    <w:right w:val="none" w:sz="0" w:space="0" w:color="auto"/>
                                  </w:divBdr>
                                </w:div>
                                <w:div w:id="667178035">
                                  <w:marLeft w:val="0"/>
                                  <w:marRight w:val="0"/>
                                  <w:marTop w:val="0"/>
                                  <w:marBottom w:val="0"/>
                                  <w:divBdr>
                                    <w:top w:val="none" w:sz="0" w:space="0" w:color="auto"/>
                                    <w:left w:val="none" w:sz="0" w:space="0" w:color="auto"/>
                                    <w:bottom w:val="none" w:sz="0" w:space="0" w:color="auto"/>
                                    <w:right w:val="none" w:sz="0" w:space="0" w:color="auto"/>
                                  </w:divBdr>
                                  <w:divsChild>
                                    <w:div w:id="189733444">
                                      <w:marLeft w:val="0"/>
                                      <w:marRight w:val="0"/>
                                      <w:marTop w:val="0"/>
                                      <w:marBottom w:val="0"/>
                                      <w:divBdr>
                                        <w:top w:val="none" w:sz="0" w:space="0" w:color="auto"/>
                                        <w:left w:val="none" w:sz="0" w:space="0" w:color="auto"/>
                                        <w:bottom w:val="none" w:sz="0" w:space="0" w:color="auto"/>
                                        <w:right w:val="none" w:sz="0" w:space="0" w:color="auto"/>
                                      </w:divBdr>
                                      <w:divsChild>
                                        <w:div w:id="9736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97253">
          <w:marLeft w:val="0"/>
          <w:marRight w:val="0"/>
          <w:marTop w:val="0"/>
          <w:marBottom w:val="0"/>
          <w:divBdr>
            <w:top w:val="none" w:sz="0" w:space="0" w:color="auto"/>
            <w:left w:val="none" w:sz="0" w:space="0" w:color="auto"/>
            <w:bottom w:val="none" w:sz="0" w:space="0" w:color="auto"/>
            <w:right w:val="none" w:sz="0" w:space="0" w:color="auto"/>
          </w:divBdr>
          <w:divsChild>
            <w:div w:id="112097367">
              <w:marLeft w:val="0"/>
              <w:marRight w:val="0"/>
              <w:marTop w:val="0"/>
              <w:marBottom w:val="0"/>
              <w:divBdr>
                <w:top w:val="none" w:sz="0" w:space="0" w:color="auto"/>
                <w:left w:val="none" w:sz="0" w:space="0" w:color="auto"/>
                <w:bottom w:val="none" w:sz="0" w:space="0" w:color="auto"/>
                <w:right w:val="none" w:sz="0" w:space="0" w:color="auto"/>
              </w:divBdr>
              <w:divsChild>
                <w:div w:id="674382950">
                  <w:marLeft w:val="0"/>
                  <w:marRight w:val="0"/>
                  <w:marTop w:val="0"/>
                  <w:marBottom w:val="0"/>
                  <w:divBdr>
                    <w:top w:val="none" w:sz="0" w:space="0" w:color="auto"/>
                    <w:left w:val="none" w:sz="0" w:space="0" w:color="auto"/>
                    <w:bottom w:val="none" w:sz="0" w:space="0" w:color="auto"/>
                    <w:right w:val="none" w:sz="0" w:space="0" w:color="auto"/>
                  </w:divBdr>
                  <w:divsChild>
                    <w:div w:id="292098470">
                      <w:marLeft w:val="0"/>
                      <w:marRight w:val="0"/>
                      <w:marTop w:val="0"/>
                      <w:marBottom w:val="0"/>
                      <w:divBdr>
                        <w:top w:val="none" w:sz="0" w:space="0" w:color="auto"/>
                        <w:left w:val="none" w:sz="0" w:space="0" w:color="auto"/>
                        <w:bottom w:val="none" w:sz="0" w:space="0" w:color="auto"/>
                        <w:right w:val="none" w:sz="0" w:space="0" w:color="auto"/>
                      </w:divBdr>
                      <w:divsChild>
                        <w:div w:id="1901748228">
                          <w:marLeft w:val="0"/>
                          <w:marRight w:val="0"/>
                          <w:marTop w:val="0"/>
                          <w:marBottom w:val="0"/>
                          <w:divBdr>
                            <w:top w:val="none" w:sz="0" w:space="0" w:color="auto"/>
                            <w:left w:val="none" w:sz="0" w:space="0" w:color="auto"/>
                            <w:bottom w:val="none" w:sz="0" w:space="0" w:color="auto"/>
                            <w:right w:val="none" w:sz="0" w:space="0" w:color="auto"/>
                          </w:divBdr>
                          <w:divsChild>
                            <w:div w:id="624316875">
                              <w:marLeft w:val="0"/>
                              <w:marRight w:val="0"/>
                              <w:marTop w:val="0"/>
                              <w:marBottom w:val="0"/>
                              <w:divBdr>
                                <w:top w:val="none" w:sz="0" w:space="0" w:color="auto"/>
                                <w:left w:val="none" w:sz="0" w:space="0" w:color="auto"/>
                                <w:bottom w:val="none" w:sz="0" w:space="0" w:color="auto"/>
                                <w:right w:val="none" w:sz="0" w:space="0" w:color="auto"/>
                              </w:divBdr>
                              <w:divsChild>
                                <w:div w:id="497237270">
                                  <w:marLeft w:val="0"/>
                                  <w:marRight w:val="0"/>
                                  <w:marTop w:val="0"/>
                                  <w:marBottom w:val="0"/>
                                  <w:divBdr>
                                    <w:top w:val="none" w:sz="0" w:space="0" w:color="auto"/>
                                    <w:left w:val="none" w:sz="0" w:space="0" w:color="auto"/>
                                    <w:bottom w:val="none" w:sz="0" w:space="0" w:color="auto"/>
                                    <w:right w:val="none" w:sz="0" w:space="0" w:color="auto"/>
                                  </w:divBdr>
                                </w:div>
                                <w:div w:id="185096790">
                                  <w:marLeft w:val="0"/>
                                  <w:marRight w:val="0"/>
                                  <w:marTop w:val="0"/>
                                  <w:marBottom w:val="0"/>
                                  <w:divBdr>
                                    <w:top w:val="none" w:sz="0" w:space="0" w:color="auto"/>
                                    <w:left w:val="none" w:sz="0" w:space="0" w:color="auto"/>
                                    <w:bottom w:val="none" w:sz="0" w:space="0" w:color="auto"/>
                                    <w:right w:val="none" w:sz="0" w:space="0" w:color="auto"/>
                                  </w:divBdr>
                                  <w:divsChild>
                                    <w:div w:id="1797799317">
                                      <w:marLeft w:val="0"/>
                                      <w:marRight w:val="0"/>
                                      <w:marTop w:val="0"/>
                                      <w:marBottom w:val="0"/>
                                      <w:divBdr>
                                        <w:top w:val="none" w:sz="0" w:space="0" w:color="auto"/>
                                        <w:left w:val="none" w:sz="0" w:space="0" w:color="auto"/>
                                        <w:bottom w:val="none" w:sz="0" w:space="0" w:color="auto"/>
                                        <w:right w:val="none" w:sz="0" w:space="0" w:color="auto"/>
                                      </w:divBdr>
                                      <w:divsChild>
                                        <w:div w:id="1559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65088">
          <w:marLeft w:val="0"/>
          <w:marRight w:val="0"/>
          <w:marTop w:val="0"/>
          <w:marBottom w:val="0"/>
          <w:divBdr>
            <w:top w:val="none" w:sz="0" w:space="0" w:color="auto"/>
            <w:left w:val="none" w:sz="0" w:space="0" w:color="auto"/>
            <w:bottom w:val="none" w:sz="0" w:space="0" w:color="auto"/>
            <w:right w:val="none" w:sz="0" w:space="0" w:color="auto"/>
          </w:divBdr>
          <w:divsChild>
            <w:div w:id="188763928">
              <w:marLeft w:val="0"/>
              <w:marRight w:val="0"/>
              <w:marTop w:val="0"/>
              <w:marBottom w:val="0"/>
              <w:divBdr>
                <w:top w:val="none" w:sz="0" w:space="0" w:color="auto"/>
                <w:left w:val="none" w:sz="0" w:space="0" w:color="auto"/>
                <w:bottom w:val="none" w:sz="0" w:space="0" w:color="auto"/>
                <w:right w:val="none" w:sz="0" w:space="0" w:color="auto"/>
              </w:divBdr>
              <w:divsChild>
                <w:div w:id="1651129779">
                  <w:marLeft w:val="0"/>
                  <w:marRight w:val="0"/>
                  <w:marTop w:val="0"/>
                  <w:marBottom w:val="0"/>
                  <w:divBdr>
                    <w:top w:val="none" w:sz="0" w:space="0" w:color="auto"/>
                    <w:left w:val="none" w:sz="0" w:space="0" w:color="auto"/>
                    <w:bottom w:val="none" w:sz="0" w:space="0" w:color="auto"/>
                    <w:right w:val="none" w:sz="0" w:space="0" w:color="auto"/>
                  </w:divBdr>
                  <w:divsChild>
                    <w:div w:id="1250457064">
                      <w:marLeft w:val="0"/>
                      <w:marRight w:val="0"/>
                      <w:marTop w:val="0"/>
                      <w:marBottom w:val="0"/>
                      <w:divBdr>
                        <w:top w:val="none" w:sz="0" w:space="0" w:color="auto"/>
                        <w:left w:val="none" w:sz="0" w:space="0" w:color="auto"/>
                        <w:bottom w:val="none" w:sz="0" w:space="0" w:color="auto"/>
                        <w:right w:val="none" w:sz="0" w:space="0" w:color="auto"/>
                      </w:divBdr>
                      <w:divsChild>
                        <w:div w:id="1247154179">
                          <w:marLeft w:val="0"/>
                          <w:marRight w:val="0"/>
                          <w:marTop w:val="0"/>
                          <w:marBottom w:val="0"/>
                          <w:divBdr>
                            <w:top w:val="none" w:sz="0" w:space="0" w:color="auto"/>
                            <w:left w:val="none" w:sz="0" w:space="0" w:color="auto"/>
                            <w:bottom w:val="none" w:sz="0" w:space="0" w:color="auto"/>
                            <w:right w:val="none" w:sz="0" w:space="0" w:color="auto"/>
                          </w:divBdr>
                          <w:divsChild>
                            <w:div w:id="1761564079">
                              <w:marLeft w:val="0"/>
                              <w:marRight w:val="0"/>
                              <w:marTop w:val="0"/>
                              <w:marBottom w:val="0"/>
                              <w:divBdr>
                                <w:top w:val="none" w:sz="0" w:space="0" w:color="auto"/>
                                <w:left w:val="none" w:sz="0" w:space="0" w:color="auto"/>
                                <w:bottom w:val="none" w:sz="0" w:space="0" w:color="auto"/>
                                <w:right w:val="none" w:sz="0" w:space="0" w:color="auto"/>
                              </w:divBdr>
                              <w:divsChild>
                                <w:div w:id="153306872">
                                  <w:marLeft w:val="0"/>
                                  <w:marRight w:val="0"/>
                                  <w:marTop w:val="0"/>
                                  <w:marBottom w:val="0"/>
                                  <w:divBdr>
                                    <w:top w:val="none" w:sz="0" w:space="0" w:color="auto"/>
                                    <w:left w:val="none" w:sz="0" w:space="0" w:color="auto"/>
                                    <w:bottom w:val="none" w:sz="0" w:space="0" w:color="auto"/>
                                    <w:right w:val="none" w:sz="0" w:space="0" w:color="auto"/>
                                  </w:divBdr>
                                </w:div>
                                <w:div w:id="494422190">
                                  <w:marLeft w:val="0"/>
                                  <w:marRight w:val="0"/>
                                  <w:marTop w:val="0"/>
                                  <w:marBottom w:val="0"/>
                                  <w:divBdr>
                                    <w:top w:val="none" w:sz="0" w:space="0" w:color="auto"/>
                                    <w:left w:val="none" w:sz="0" w:space="0" w:color="auto"/>
                                    <w:bottom w:val="none" w:sz="0" w:space="0" w:color="auto"/>
                                    <w:right w:val="none" w:sz="0" w:space="0" w:color="auto"/>
                                  </w:divBdr>
                                  <w:divsChild>
                                    <w:div w:id="1209224598">
                                      <w:marLeft w:val="0"/>
                                      <w:marRight w:val="0"/>
                                      <w:marTop w:val="0"/>
                                      <w:marBottom w:val="0"/>
                                      <w:divBdr>
                                        <w:top w:val="none" w:sz="0" w:space="0" w:color="auto"/>
                                        <w:left w:val="none" w:sz="0" w:space="0" w:color="auto"/>
                                        <w:bottom w:val="none" w:sz="0" w:space="0" w:color="auto"/>
                                        <w:right w:val="none" w:sz="0" w:space="0" w:color="auto"/>
                                      </w:divBdr>
                                      <w:divsChild>
                                        <w:div w:id="1211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996887">
      <w:bodyDiv w:val="1"/>
      <w:marLeft w:val="0"/>
      <w:marRight w:val="0"/>
      <w:marTop w:val="0"/>
      <w:marBottom w:val="0"/>
      <w:divBdr>
        <w:top w:val="none" w:sz="0" w:space="0" w:color="auto"/>
        <w:left w:val="none" w:sz="0" w:space="0" w:color="auto"/>
        <w:bottom w:val="none" w:sz="0" w:space="0" w:color="auto"/>
        <w:right w:val="none" w:sz="0" w:space="0" w:color="auto"/>
      </w:divBdr>
    </w:div>
    <w:div w:id="519469898">
      <w:bodyDiv w:val="1"/>
      <w:marLeft w:val="0"/>
      <w:marRight w:val="0"/>
      <w:marTop w:val="0"/>
      <w:marBottom w:val="0"/>
      <w:divBdr>
        <w:top w:val="none" w:sz="0" w:space="0" w:color="auto"/>
        <w:left w:val="none" w:sz="0" w:space="0" w:color="auto"/>
        <w:bottom w:val="none" w:sz="0" w:space="0" w:color="auto"/>
        <w:right w:val="none" w:sz="0" w:space="0" w:color="auto"/>
      </w:divBdr>
    </w:div>
    <w:div w:id="519706841">
      <w:bodyDiv w:val="1"/>
      <w:marLeft w:val="0"/>
      <w:marRight w:val="0"/>
      <w:marTop w:val="0"/>
      <w:marBottom w:val="0"/>
      <w:divBdr>
        <w:top w:val="none" w:sz="0" w:space="0" w:color="auto"/>
        <w:left w:val="none" w:sz="0" w:space="0" w:color="auto"/>
        <w:bottom w:val="none" w:sz="0" w:space="0" w:color="auto"/>
        <w:right w:val="none" w:sz="0" w:space="0" w:color="auto"/>
      </w:divBdr>
    </w:div>
    <w:div w:id="613634133">
      <w:bodyDiv w:val="1"/>
      <w:marLeft w:val="0"/>
      <w:marRight w:val="0"/>
      <w:marTop w:val="0"/>
      <w:marBottom w:val="0"/>
      <w:divBdr>
        <w:top w:val="none" w:sz="0" w:space="0" w:color="auto"/>
        <w:left w:val="none" w:sz="0" w:space="0" w:color="auto"/>
        <w:bottom w:val="none" w:sz="0" w:space="0" w:color="auto"/>
        <w:right w:val="none" w:sz="0" w:space="0" w:color="auto"/>
      </w:divBdr>
      <w:divsChild>
        <w:div w:id="1395926754">
          <w:marLeft w:val="0"/>
          <w:marRight w:val="0"/>
          <w:marTop w:val="0"/>
          <w:marBottom w:val="0"/>
          <w:divBdr>
            <w:top w:val="none" w:sz="0" w:space="0" w:color="auto"/>
            <w:left w:val="none" w:sz="0" w:space="0" w:color="auto"/>
            <w:bottom w:val="none" w:sz="0" w:space="0" w:color="auto"/>
            <w:right w:val="none" w:sz="0" w:space="0" w:color="auto"/>
          </w:divBdr>
        </w:div>
        <w:div w:id="828592505">
          <w:marLeft w:val="0"/>
          <w:marRight w:val="0"/>
          <w:marTop w:val="0"/>
          <w:marBottom w:val="0"/>
          <w:divBdr>
            <w:top w:val="none" w:sz="0" w:space="0" w:color="auto"/>
            <w:left w:val="none" w:sz="0" w:space="0" w:color="auto"/>
            <w:bottom w:val="none" w:sz="0" w:space="0" w:color="auto"/>
            <w:right w:val="none" w:sz="0" w:space="0" w:color="auto"/>
          </w:divBdr>
        </w:div>
      </w:divsChild>
    </w:div>
    <w:div w:id="650210457">
      <w:bodyDiv w:val="1"/>
      <w:marLeft w:val="0"/>
      <w:marRight w:val="0"/>
      <w:marTop w:val="0"/>
      <w:marBottom w:val="0"/>
      <w:divBdr>
        <w:top w:val="none" w:sz="0" w:space="0" w:color="auto"/>
        <w:left w:val="none" w:sz="0" w:space="0" w:color="auto"/>
        <w:bottom w:val="none" w:sz="0" w:space="0" w:color="auto"/>
        <w:right w:val="none" w:sz="0" w:space="0" w:color="auto"/>
      </w:divBdr>
    </w:div>
    <w:div w:id="1106313671">
      <w:bodyDiv w:val="1"/>
      <w:marLeft w:val="0"/>
      <w:marRight w:val="0"/>
      <w:marTop w:val="0"/>
      <w:marBottom w:val="0"/>
      <w:divBdr>
        <w:top w:val="none" w:sz="0" w:space="0" w:color="auto"/>
        <w:left w:val="none" w:sz="0" w:space="0" w:color="auto"/>
        <w:bottom w:val="none" w:sz="0" w:space="0" w:color="auto"/>
        <w:right w:val="none" w:sz="0" w:space="0" w:color="auto"/>
      </w:divBdr>
      <w:divsChild>
        <w:div w:id="49310888">
          <w:marLeft w:val="0"/>
          <w:marRight w:val="0"/>
          <w:marTop w:val="0"/>
          <w:marBottom w:val="180"/>
          <w:divBdr>
            <w:top w:val="none" w:sz="0" w:space="0" w:color="auto"/>
            <w:left w:val="none" w:sz="0" w:space="0" w:color="auto"/>
            <w:bottom w:val="none" w:sz="0" w:space="0" w:color="auto"/>
            <w:right w:val="none" w:sz="0" w:space="0" w:color="auto"/>
          </w:divBdr>
        </w:div>
        <w:div w:id="204145679">
          <w:marLeft w:val="0"/>
          <w:marRight w:val="0"/>
          <w:marTop w:val="0"/>
          <w:marBottom w:val="180"/>
          <w:divBdr>
            <w:top w:val="none" w:sz="0" w:space="0" w:color="auto"/>
            <w:left w:val="none" w:sz="0" w:space="0" w:color="auto"/>
            <w:bottom w:val="none" w:sz="0" w:space="0" w:color="auto"/>
            <w:right w:val="none" w:sz="0" w:space="0" w:color="auto"/>
          </w:divBdr>
        </w:div>
        <w:div w:id="1179001957">
          <w:marLeft w:val="0"/>
          <w:marRight w:val="0"/>
          <w:marTop w:val="0"/>
          <w:marBottom w:val="0"/>
          <w:divBdr>
            <w:top w:val="none" w:sz="0" w:space="0" w:color="auto"/>
            <w:left w:val="none" w:sz="0" w:space="0" w:color="auto"/>
            <w:bottom w:val="none" w:sz="0" w:space="0" w:color="auto"/>
            <w:right w:val="none" w:sz="0" w:space="0" w:color="auto"/>
          </w:divBdr>
        </w:div>
      </w:divsChild>
    </w:div>
    <w:div w:id="1366907798">
      <w:bodyDiv w:val="1"/>
      <w:marLeft w:val="0"/>
      <w:marRight w:val="0"/>
      <w:marTop w:val="0"/>
      <w:marBottom w:val="0"/>
      <w:divBdr>
        <w:top w:val="none" w:sz="0" w:space="0" w:color="auto"/>
        <w:left w:val="none" w:sz="0" w:space="0" w:color="auto"/>
        <w:bottom w:val="none" w:sz="0" w:space="0" w:color="auto"/>
        <w:right w:val="none" w:sz="0" w:space="0" w:color="auto"/>
      </w:divBdr>
    </w:div>
    <w:div w:id="1486168793">
      <w:bodyDiv w:val="1"/>
      <w:marLeft w:val="0"/>
      <w:marRight w:val="0"/>
      <w:marTop w:val="0"/>
      <w:marBottom w:val="0"/>
      <w:divBdr>
        <w:top w:val="none" w:sz="0" w:space="0" w:color="auto"/>
        <w:left w:val="none" w:sz="0" w:space="0" w:color="auto"/>
        <w:bottom w:val="none" w:sz="0" w:space="0" w:color="auto"/>
        <w:right w:val="none" w:sz="0" w:space="0" w:color="auto"/>
      </w:divBdr>
    </w:div>
    <w:div w:id="1655137045">
      <w:bodyDiv w:val="1"/>
      <w:marLeft w:val="0"/>
      <w:marRight w:val="0"/>
      <w:marTop w:val="0"/>
      <w:marBottom w:val="0"/>
      <w:divBdr>
        <w:top w:val="none" w:sz="0" w:space="0" w:color="auto"/>
        <w:left w:val="none" w:sz="0" w:space="0" w:color="auto"/>
        <w:bottom w:val="none" w:sz="0" w:space="0" w:color="auto"/>
        <w:right w:val="none" w:sz="0" w:space="0" w:color="auto"/>
      </w:divBdr>
      <w:divsChild>
        <w:div w:id="417411502">
          <w:marLeft w:val="0"/>
          <w:marRight w:val="0"/>
          <w:marTop w:val="0"/>
          <w:marBottom w:val="0"/>
          <w:divBdr>
            <w:top w:val="none" w:sz="0" w:space="0" w:color="auto"/>
            <w:left w:val="none" w:sz="0" w:space="0" w:color="auto"/>
            <w:bottom w:val="none" w:sz="0" w:space="0" w:color="auto"/>
            <w:right w:val="none" w:sz="0" w:space="0" w:color="auto"/>
          </w:divBdr>
          <w:divsChild>
            <w:div w:id="697631895">
              <w:marLeft w:val="0"/>
              <w:marRight w:val="0"/>
              <w:marTop w:val="0"/>
              <w:marBottom w:val="0"/>
              <w:divBdr>
                <w:top w:val="none" w:sz="0" w:space="0" w:color="auto"/>
                <w:left w:val="none" w:sz="0" w:space="0" w:color="auto"/>
                <w:bottom w:val="none" w:sz="0" w:space="0" w:color="auto"/>
                <w:right w:val="none" w:sz="0" w:space="0" w:color="auto"/>
              </w:divBdr>
              <w:divsChild>
                <w:div w:id="1550723066">
                  <w:marLeft w:val="0"/>
                  <w:marRight w:val="0"/>
                  <w:marTop w:val="0"/>
                  <w:marBottom w:val="0"/>
                  <w:divBdr>
                    <w:top w:val="none" w:sz="0" w:space="0" w:color="auto"/>
                    <w:left w:val="none" w:sz="0" w:space="0" w:color="auto"/>
                    <w:bottom w:val="none" w:sz="0" w:space="0" w:color="auto"/>
                    <w:right w:val="none" w:sz="0" w:space="0" w:color="auto"/>
                  </w:divBdr>
                  <w:divsChild>
                    <w:div w:id="14503447">
                      <w:marLeft w:val="0"/>
                      <w:marRight w:val="0"/>
                      <w:marTop w:val="0"/>
                      <w:marBottom w:val="0"/>
                      <w:divBdr>
                        <w:top w:val="none" w:sz="0" w:space="0" w:color="auto"/>
                        <w:left w:val="none" w:sz="0" w:space="0" w:color="auto"/>
                        <w:bottom w:val="none" w:sz="0" w:space="0" w:color="auto"/>
                        <w:right w:val="none" w:sz="0" w:space="0" w:color="auto"/>
                      </w:divBdr>
                      <w:divsChild>
                        <w:div w:id="1740782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01263397">
          <w:marLeft w:val="0"/>
          <w:marRight w:val="0"/>
          <w:marTop w:val="0"/>
          <w:marBottom w:val="0"/>
          <w:divBdr>
            <w:top w:val="single" w:sz="6" w:space="0" w:color="EBEBEB"/>
            <w:left w:val="none" w:sz="0" w:space="0" w:color="auto"/>
            <w:bottom w:val="none" w:sz="0" w:space="0" w:color="auto"/>
            <w:right w:val="none" w:sz="0" w:space="0" w:color="auto"/>
          </w:divBdr>
          <w:divsChild>
            <w:div w:id="348332249">
              <w:marLeft w:val="0"/>
              <w:marRight w:val="0"/>
              <w:marTop w:val="0"/>
              <w:marBottom w:val="0"/>
              <w:divBdr>
                <w:top w:val="none" w:sz="0" w:space="0" w:color="auto"/>
                <w:left w:val="none" w:sz="0" w:space="0" w:color="auto"/>
                <w:bottom w:val="none" w:sz="0" w:space="0" w:color="auto"/>
                <w:right w:val="none" w:sz="0" w:space="0" w:color="auto"/>
              </w:divBdr>
              <w:divsChild>
                <w:div w:id="362173009">
                  <w:marLeft w:val="0"/>
                  <w:marRight w:val="0"/>
                  <w:marTop w:val="0"/>
                  <w:marBottom w:val="0"/>
                  <w:divBdr>
                    <w:top w:val="none" w:sz="0" w:space="0" w:color="auto"/>
                    <w:left w:val="none" w:sz="0" w:space="0" w:color="auto"/>
                    <w:bottom w:val="none" w:sz="0" w:space="0" w:color="auto"/>
                    <w:right w:val="none" w:sz="0" w:space="0" w:color="auto"/>
                  </w:divBdr>
                  <w:divsChild>
                    <w:div w:id="1728146367">
                      <w:marLeft w:val="0"/>
                      <w:marRight w:val="0"/>
                      <w:marTop w:val="0"/>
                      <w:marBottom w:val="0"/>
                      <w:divBdr>
                        <w:top w:val="none" w:sz="0" w:space="0" w:color="auto"/>
                        <w:left w:val="none" w:sz="0" w:space="0" w:color="auto"/>
                        <w:bottom w:val="none" w:sz="0" w:space="0" w:color="auto"/>
                        <w:right w:val="none" w:sz="0" w:space="0" w:color="auto"/>
                      </w:divBdr>
                      <w:divsChild>
                        <w:div w:id="1791045154">
                          <w:marLeft w:val="0"/>
                          <w:marRight w:val="0"/>
                          <w:marTop w:val="180"/>
                          <w:marBottom w:val="0"/>
                          <w:divBdr>
                            <w:top w:val="none" w:sz="0" w:space="0" w:color="auto"/>
                            <w:left w:val="none" w:sz="0" w:space="0" w:color="auto"/>
                            <w:bottom w:val="none" w:sz="0" w:space="0" w:color="auto"/>
                            <w:right w:val="none" w:sz="0" w:space="0" w:color="auto"/>
                          </w:divBdr>
                          <w:divsChild>
                            <w:div w:id="1941142693">
                              <w:marLeft w:val="240"/>
                              <w:marRight w:val="240"/>
                              <w:marTop w:val="0"/>
                              <w:marBottom w:val="0"/>
                              <w:divBdr>
                                <w:top w:val="none" w:sz="0" w:space="0" w:color="auto"/>
                                <w:left w:val="none" w:sz="0" w:space="0" w:color="auto"/>
                                <w:bottom w:val="none" w:sz="0" w:space="0" w:color="auto"/>
                                <w:right w:val="none" w:sz="0" w:space="0" w:color="auto"/>
                              </w:divBdr>
                              <w:divsChild>
                                <w:div w:id="326860308">
                                  <w:marLeft w:val="0"/>
                                  <w:marRight w:val="0"/>
                                  <w:marTop w:val="0"/>
                                  <w:marBottom w:val="0"/>
                                  <w:divBdr>
                                    <w:top w:val="none" w:sz="0" w:space="0" w:color="auto"/>
                                    <w:left w:val="none" w:sz="0" w:space="0" w:color="auto"/>
                                    <w:bottom w:val="none" w:sz="0" w:space="0" w:color="auto"/>
                                    <w:right w:val="none" w:sz="0" w:space="0" w:color="auto"/>
                                  </w:divBdr>
                                  <w:divsChild>
                                    <w:div w:id="1050880415">
                                      <w:marLeft w:val="0"/>
                                      <w:marRight w:val="0"/>
                                      <w:marTop w:val="0"/>
                                      <w:marBottom w:val="0"/>
                                      <w:divBdr>
                                        <w:top w:val="none" w:sz="0" w:space="0" w:color="auto"/>
                                        <w:left w:val="none" w:sz="0" w:space="0" w:color="auto"/>
                                        <w:bottom w:val="none" w:sz="0" w:space="0" w:color="auto"/>
                                        <w:right w:val="none" w:sz="0" w:space="0" w:color="auto"/>
                                      </w:divBdr>
                                      <w:divsChild>
                                        <w:div w:id="149293211">
                                          <w:marLeft w:val="0"/>
                                          <w:marRight w:val="0"/>
                                          <w:marTop w:val="0"/>
                                          <w:marBottom w:val="180"/>
                                          <w:divBdr>
                                            <w:top w:val="none" w:sz="0" w:space="0" w:color="auto"/>
                                            <w:left w:val="none" w:sz="0" w:space="0" w:color="auto"/>
                                            <w:bottom w:val="none" w:sz="0" w:space="0" w:color="auto"/>
                                            <w:right w:val="none" w:sz="0" w:space="0" w:color="auto"/>
                                          </w:divBdr>
                                        </w:div>
                                      </w:divsChild>
                                    </w:div>
                                    <w:div w:id="1028070766">
                                      <w:marLeft w:val="0"/>
                                      <w:marRight w:val="0"/>
                                      <w:marTop w:val="0"/>
                                      <w:marBottom w:val="0"/>
                                      <w:divBdr>
                                        <w:top w:val="none" w:sz="0" w:space="0" w:color="auto"/>
                                        <w:left w:val="none" w:sz="0" w:space="0" w:color="auto"/>
                                        <w:bottom w:val="none" w:sz="0" w:space="0" w:color="auto"/>
                                        <w:right w:val="none" w:sz="0" w:space="0" w:color="auto"/>
                                      </w:divBdr>
                                      <w:divsChild>
                                        <w:div w:id="1555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275434">
      <w:bodyDiv w:val="1"/>
      <w:marLeft w:val="0"/>
      <w:marRight w:val="0"/>
      <w:marTop w:val="0"/>
      <w:marBottom w:val="0"/>
      <w:divBdr>
        <w:top w:val="none" w:sz="0" w:space="0" w:color="auto"/>
        <w:left w:val="none" w:sz="0" w:space="0" w:color="auto"/>
        <w:bottom w:val="none" w:sz="0" w:space="0" w:color="auto"/>
        <w:right w:val="none" w:sz="0" w:space="0" w:color="auto"/>
      </w:divBdr>
    </w:div>
    <w:div w:id="18235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019%20Lyndon\papers\music%20paper\popular%20music%20journal\keyboards%20first%202%20phrases%20(L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019%20Lyndon\papers\music%20paper\popular%20music%20journal\keyboard%20second%202%20phrases%20(l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val>
            <c:numRef>
              <c:f>Sheet1!$C$2:$C$11</c:f>
              <c:numCache>
                <c:formatCode>General</c:formatCode>
                <c:ptCount val="10"/>
                <c:pt idx="0">
                  <c:v>8</c:v>
                </c:pt>
                <c:pt idx="1">
                  <c:v>6</c:v>
                </c:pt>
                <c:pt idx="2">
                  <c:v>5.5</c:v>
                </c:pt>
                <c:pt idx="3">
                  <c:v>4</c:v>
                </c:pt>
                <c:pt idx="4">
                  <c:v>1</c:v>
                </c:pt>
                <c:pt idx="6">
                  <c:v>1</c:v>
                </c:pt>
                <c:pt idx="7">
                  <c:v>4</c:v>
                </c:pt>
                <c:pt idx="8">
                  <c:v>5.5</c:v>
                </c:pt>
                <c:pt idx="9">
                  <c:v>6</c:v>
                </c:pt>
              </c:numCache>
            </c:numRef>
          </c:val>
          <c:smooth val="0"/>
          <c:extLst>
            <c:ext xmlns:c16="http://schemas.microsoft.com/office/drawing/2014/chart" uri="{C3380CC4-5D6E-409C-BE32-E72D297353CC}">
              <c16:uniqueId val="{00000000-9C0F-45BA-8DE6-0DB0620BD374}"/>
            </c:ext>
          </c:extLst>
        </c:ser>
        <c:dLbls>
          <c:showLegendKey val="0"/>
          <c:showVal val="0"/>
          <c:showCatName val="0"/>
          <c:showSerName val="0"/>
          <c:showPercent val="0"/>
          <c:showBubbleSize val="0"/>
        </c:dLbls>
        <c:hiLowLines/>
        <c:marker val="1"/>
        <c:smooth val="0"/>
        <c:axId val="40279552"/>
        <c:axId val="94958080"/>
      </c:lineChart>
      <c:catAx>
        <c:axId val="40279552"/>
        <c:scaling>
          <c:orientation val="minMax"/>
        </c:scaling>
        <c:delete val="0"/>
        <c:axPos val="b"/>
        <c:title>
          <c:tx>
            <c:rich>
              <a:bodyPr/>
              <a:lstStyle/>
              <a:p>
                <a:pPr>
                  <a:defRPr/>
                </a:pPr>
                <a:r>
                  <a:rPr lang="tr-TR"/>
                  <a:t>Melody</a:t>
                </a:r>
              </a:p>
            </c:rich>
          </c:tx>
          <c:overlay val="0"/>
        </c:title>
        <c:majorTickMark val="none"/>
        <c:minorTickMark val="none"/>
        <c:tickLblPos val="nextTo"/>
        <c:crossAx val="94958080"/>
        <c:crosses val="autoZero"/>
        <c:auto val="1"/>
        <c:lblAlgn val="ctr"/>
        <c:lblOffset val="100"/>
        <c:noMultiLvlLbl val="0"/>
      </c:catAx>
      <c:valAx>
        <c:axId val="94958080"/>
        <c:scaling>
          <c:orientation val="minMax"/>
        </c:scaling>
        <c:delete val="0"/>
        <c:axPos val="l"/>
        <c:majorGridlines/>
        <c:title>
          <c:tx>
            <c:rich>
              <a:bodyPr/>
              <a:lstStyle/>
              <a:p>
                <a:pPr>
                  <a:defRPr/>
                </a:pPr>
                <a:r>
                  <a:rPr lang="tr-TR"/>
                  <a:t>Notes</a:t>
                </a:r>
                <a:r>
                  <a:rPr lang="tr-TR" baseline="0"/>
                  <a:t> on Scale</a:t>
                </a:r>
                <a:r>
                  <a:rPr lang="en-GB" baseline="0"/>
                  <a:t> </a:t>
                </a:r>
                <a:endParaRPr lang="tr-TR"/>
              </a:p>
            </c:rich>
          </c:tx>
          <c:overlay val="0"/>
        </c:title>
        <c:numFmt formatCode="General" sourceLinked="1"/>
        <c:majorTickMark val="out"/>
        <c:minorTickMark val="none"/>
        <c:tickLblPos val="nextTo"/>
        <c:crossAx val="40279552"/>
        <c:crosses val="autoZero"/>
        <c:crossBetween val="between"/>
      </c:valAx>
    </c:plotArea>
    <c:plotVisOnly val="1"/>
    <c:dispBlanksAs val="gap"/>
    <c:showDLblsOverMax val="0"/>
  </c:chart>
  <c:spPr>
    <a:ln w="1905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val>
            <c:numRef>
              <c:f>Sheet1!$C$2:$C$14</c:f>
              <c:numCache>
                <c:formatCode>General</c:formatCode>
                <c:ptCount val="13"/>
                <c:pt idx="0">
                  <c:v>9</c:v>
                </c:pt>
                <c:pt idx="1">
                  <c:v>8</c:v>
                </c:pt>
                <c:pt idx="2">
                  <c:v>6</c:v>
                </c:pt>
                <c:pt idx="3">
                  <c:v>5.5</c:v>
                </c:pt>
                <c:pt idx="4">
                  <c:v>4</c:v>
                </c:pt>
                <c:pt idx="6">
                  <c:v>1</c:v>
                </c:pt>
                <c:pt idx="7">
                  <c:v>4</c:v>
                </c:pt>
                <c:pt idx="8">
                  <c:v>5.5</c:v>
                </c:pt>
                <c:pt idx="9">
                  <c:v>6</c:v>
                </c:pt>
                <c:pt idx="10">
                  <c:v>5.5</c:v>
                </c:pt>
                <c:pt idx="11">
                  <c:v>6</c:v>
                </c:pt>
                <c:pt idx="12">
                  <c:v>5.5</c:v>
                </c:pt>
              </c:numCache>
            </c:numRef>
          </c:val>
          <c:smooth val="0"/>
          <c:extLst>
            <c:ext xmlns:c16="http://schemas.microsoft.com/office/drawing/2014/chart" uri="{C3380CC4-5D6E-409C-BE32-E72D297353CC}">
              <c16:uniqueId val="{00000000-84FF-4207-A11B-E657328FDC8D}"/>
            </c:ext>
          </c:extLst>
        </c:ser>
        <c:dLbls>
          <c:showLegendKey val="0"/>
          <c:showVal val="0"/>
          <c:showCatName val="0"/>
          <c:showSerName val="0"/>
          <c:showPercent val="0"/>
          <c:showBubbleSize val="0"/>
        </c:dLbls>
        <c:hiLowLines/>
        <c:marker val="1"/>
        <c:smooth val="0"/>
        <c:axId val="40279552"/>
        <c:axId val="94958080"/>
      </c:lineChart>
      <c:catAx>
        <c:axId val="40279552"/>
        <c:scaling>
          <c:orientation val="minMax"/>
        </c:scaling>
        <c:delete val="0"/>
        <c:axPos val="b"/>
        <c:title>
          <c:tx>
            <c:rich>
              <a:bodyPr/>
              <a:lstStyle/>
              <a:p>
                <a:pPr>
                  <a:defRPr/>
                </a:pPr>
                <a:r>
                  <a:rPr lang="tr-TR"/>
                  <a:t>Melody</a:t>
                </a:r>
              </a:p>
            </c:rich>
          </c:tx>
          <c:overlay val="0"/>
        </c:title>
        <c:majorTickMark val="none"/>
        <c:minorTickMark val="none"/>
        <c:tickLblPos val="nextTo"/>
        <c:crossAx val="94958080"/>
        <c:crosses val="autoZero"/>
        <c:auto val="1"/>
        <c:lblAlgn val="ctr"/>
        <c:lblOffset val="100"/>
        <c:noMultiLvlLbl val="0"/>
      </c:catAx>
      <c:valAx>
        <c:axId val="94958080"/>
        <c:scaling>
          <c:orientation val="minMax"/>
        </c:scaling>
        <c:delete val="0"/>
        <c:axPos val="l"/>
        <c:majorGridlines/>
        <c:title>
          <c:tx>
            <c:rich>
              <a:bodyPr/>
              <a:lstStyle/>
              <a:p>
                <a:pPr>
                  <a:defRPr/>
                </a:pPr>
                <a:r>
                  <a:rPr lang="tr-TR"/>
                  <a:t>Notes</a:t>
                </a:r>
                <a:r>
                  <a:rPr lang="tr-TR" baseline="0"/>
                  <a:t> on </a:t>
                </a:r>
                <a:r>
                  <a:rPr lang="en-GB" baseline="0"/>
                  <a:t>Scale</a:t>
                </a:r>
                <a:endParaRPr lang="tr-TR"/>
              </a:p>
            </c:rich>
          </c:tx>
          <c:overlay val="0"/>
        </c:title>
        <c:numFmt formatCode="General" sourceLinked="1"/>
        <c:majorTickMark val="out"/>
        <c:minorTickMark val="none"/>
        <c:tickLblPos val="nextTo"/>
        <c:crossAx val="40279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ED4600-2D01-4CCE-9118-67D170F9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9891</Words>
  <Characters>56383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2022-09-06T10:52:00Z</dcterms:created>
  <dcterms:modified xsi:type="dcterms:W3CDTF">2022-09-13T11:54:00Z</dcterms:modified>
</cp:coreProperties>
</file>