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7D7C3" w14:textId="5532437B" w:rsidR="003D1D0C" w:rsidRPr="00283192" w:rsidRDefault="003D1D0C" w:rsidP="0012743A">
      <w:pPr>
        <w:spacing w:after="0" w:line="480" w:lineRule="auto"/>
        <w:jc w:val="center"/>
        <w:rPr>
          <w:rFonts w:ascii="Times New Roman" w:hAnsi="Times New Roman" w:cs="Times New Roman"/>
          <w:b/>
          <w:bCs/>
          <w:highlight w:val="yellow"/>
        </w:rPr>
      </w:pPr>
      <w:bookmarkStart w:id="0" w:name="_Hlk106790605"/>
      <w:r w:rsidRPr="002A7677">
        <w:rPr>
          <w:rFonts w:ascii="Times New Roman" w:hAnsi="Times New Roman" w:cs="Times New Roman"/>
          <w:b/>
          <w:bCs/>
        </w:rPr>
        <w:t>“But it wasn’t really cheating”: Dark Triad traits and perceptions of infidelity</w:t>
      </w:r>
    </w:p>
    <w:bookmarkEnd w:id="0"/>
    <w:p w14:paraId="31549756" w14:textId="6C3FC870" w:rsidR="00A4446C" w:rsidRPr="00F067E7" w:rsidRDefault="00F067E7" w:rsidP="00F067E7">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Gayle Brewer</w:t>
      </w:r>
      <w:r w:rsidRPr="00C647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Alexandra Guothova, and Dimitris Tsivilis</w:t>
      </w:r>
    </w:p>
    <w:p w14:paraId="5115B488" w14:textId="5E5C8517" w:rsidR="009D5125" w:rsidRPr="002A58F7" w:rsidRDefault="009D5125" w:rsidP="0012743A">
      <w:pPr>
        <w:spacing w:after="0" w:line="480" w:lineRule="auto"/>
        <w:rPr>
          <w:rFonts w:ascii="Times New Roman" w:hAnsi="Times New Roman" w:cs="Times New Roman"/>
          <w:b/>
          <w:bCs/>
        </w:rPr>
      </w:pPr>
      <w:r w:rsidRPr="002A58F7">
        <w:rPr>
          <w:rFonts w:ascii="Times New Roman" w:hAnsi="Times New Roman" w:cs="Times New Roman"/>
          <w:b/>
          <w:bCs/>
        </w:rPr>
        <w:t>Abstract</w:t>
      </w:r>
      <w:r w:rsidR="00A64FBE" w:rsidRPr="002A58F7">
        <w:rPr>
          <w:rFonts w:ascii="Times New Roman" w:hAnsi="Times New Roman" w:cs="Times New Roman"/>
          <w:b/>
          <w:bCs/>
        </w:rPr>
        <w:t xml:space="preserve"> </w:t>
      </w:r>
    </w:p>
    <w:p w14:paraId="47BA4C6D" w14:textId="05A720CC" w:rsidR="00A64FBE" w:rsidRPr="00283192" w:rsidRDefault="00A64FBE" w:rsidP="0012743A">
      <w:pPr>
        <w:spacing w:after="0" w:line="480" w:lineRule="auto"/>
        <w:rPr>
          <w:rFonts w:ascii="Times New Roman" w:hAnsi="Times New Roman" w:cs="Times New Roman"/>
          <w:highlight w:val="yellow"/>
        </w:rPr>
      </w:pPr>
      <w:r w:rsidRPr="002A58F7">
        <w:rPr>
          <w:rFonts w:ascii="Times New Roman" w:hAnsi="Times New Roman" w:cs="Times New Roman"/>
        </w:rPr>
        <w:t xml:space="preserve">Infidelity constitutes a threat to those in exclusive romantic relationships and may lead to </w:t>
      </w:r>
      <w:r w:rsidR="008734BA" w:rsidRPr="002A58F7">
        <w:rPr>
          <w:rFonts w:ascii="Times New Roman" w:hAnsi="Times New Roman" w:cs="Times New Roman"/>
        </w:rPr>
        <w:t xml:space="preserve">relationship </w:t>
      </w:r>
      <w:r w:rsidR="00986916" w:rsidRPr="002A58F7">
        <w:rPr>
          <w:rFonts w:ascii="Times New Roman" w:hAnsi="Times New Roman" w:cs="Times New Roman"/>
        </w:rPr>
        <w:t>dissolution. There is, however, substantial variation with regards to the acts that are or are not considered</w:t>
      </w:r>
      <w:r w:rsidR="0019245D" w:rsidRPr="002A58F7">
        <w:rPr>
          <w:rFonts w:ascii="Times New Roman" w:hAnsi="Times New Roman" w:cs="Times New Roman"/>
        </w:rPr>
        <w:t xml:space="preserve"> to be</w:t>
      </w:r>
      <w:r w:rsidR="00986916" w:rsidRPr="002A58F7">
        <w:rPr>
          <w:rFonts w:ascii="Times New Roman" w:hAnsi="Times New Roman" w:cs="Times New Roman"/>
        </w:rPr>
        <w:t xml:space="preserve"> infidelity. In the present study, we investigate the relationship between Dark Triad traits and the acts perceived to constitute infidelity.</w:t>
      </w:r>
      <w:r w:rsidR="008734BA" w:rsidRPr="002A58F7">
        <w:rPr>
          <w:rFonts w:ascii="Times New Roman" w:hAnsi="Times New Roman" w:cs="Times New Roman"/>
        </w:rPr>
        <w:t xml:space="preserve"> </w:t>
      </w:r>
      <w:r w:rsidR="004818AF">
        <w:rPr>
          <w:rFonts w:ascii="Times New Roman" w:hAnsi="Times New Roman" w:cs="Times New Roman"/>
        </w:rPr>
        <w:t>F</w:t>
      </w:r>
      <w:r w:rsidR="008734BA" w:rsidRPr="002A58F7">
        <w:rPr>
          <w:rFonts w:ascii="Times New Roman" w:hAnsi="Times New Roman" w:cs="Times New Roman"/>
        </w:rPr>
        <w:t>ive categories of infidelity</w:t>
      </w:r>
      <w:r w:rsidR="004818AF">
        <w:rPr>
          <w:rFonts w:ascii="Times New Roman" w:hAnsi="Times New Roman" w:cs="Times New Roman"/>
        </w:rPr>
        <w:t xml:space="preserve"> are considered</w:t>
      </w:r>
      <w:r w:rsidR="008734BA" w:rsidRPr="002A58F7">
        <w:rPr>
          <w:rFonts w:ascii="Times New Roman" w:hAnsi="Times New Roman" w:cs="Times New Roman"/>
        </w:rPr>
        <w:t xml:space="preserve">; online infidelity, fantasized infidelity, emotional infidelity, sexual infidelity, and hidden attachment. </w:t>
      </w:r>
      <w:r w:rsidR="00627E03">
        <w:rPr>
          <w:rFonts w:ascii="Times New Roman" w:hAnsi="Times New Roman" w:cs="Times New Roman"/>
        </w:rPr>
        <w:t xml:space="preserve">Dark Triad traits </w:t>
      </w:r>
      <w:r w:rsidR="008734BA" w:rsidRPr="002A58F7">
        <w:rPr>
          <w:rFonts w:ascii="Times New Roman" w:hAnsi="Times New Roman" w:cs="Times New Roman"/>
        </w:rPr>
        <w:t xml:space="preserve">(Machiavellianism and primary psychopathy) </w:t>
      </w:r>
      <w:r w:rsidR="00627E03">
        <w:rPr>
          <w:rFonts w:ascii="Times New Roman" w:hAnsi="Times New Roman" w:cs="Times New Roman"/>
        </w:rPr>
        <w:t xml:space="preserve">predicted </w:t>
      </w:r>
      <w:r w:rsidR="008734BA" w:rsidRPr="002A58F7">
        <w:rPr>
          <w:rFonts w:ascii="Times New Roman" w:hAnsi="Times New Roman" w:cs="Times New Roman"/>
        </w:rPr>
        <w:t>the extent to which specific acts were perceived to constitute infidelity</w:t>
      </w:r>
      <w:r w:rsidR="00627E03">
        <w:rPr>
          <w:rFonts w:ascii="Times New Roman" w:hAnsi="Times New Roman" w:cs="Times New Roman"/>
        </w:rPr>
        <w:t xml:space="preserve"> when controlling for demographic factors and personal experience of infidelity</w:t>
      </w:r>
      <w:r w:rsidR="008734BA" w:rsidRPr="002A58F7">
        <w:rPr>
          <w:rFonts w:ascii="Times New Roman" w:hAnsi="Times New Roman" w:cs="Times New Roman"/>
        </w:rPr>
        <w:t xml:space="preserve">. In particular, </w:t>
      </w:r>
      <w:bookmarkStart w:id="1" w:name="_Hlk117428710"/>
      <w:r w:rsidR="008734BA" w:rsidRPr="002A58F7">
        <w:rPr>
          <w:rFonts w:ascii="Times New Roman" w:hAnsi="Times New Roman" w:cs="Times New Roman"/>
        </w:rPr>
        <w:t xml:space="preserve">those high on Machiavellianism were less likely to perceive fantasizing and expressed emotion as infidelity. Those high on primary psychopathy were more likely to perceive fantasizing and </w:t>
      </w:r>
      <w:r w:rsidR="008734BA" w:rsidRPr="00A957D3">
        <w:rPr>
          <w:rFonts w:ascii="Times New Roman" w:hAnsi="Times New Roman" w:cs="Times New Roman"/>
        </w:rPr>
        <w:t xml:space="preserve">emotional expression as infidelity and less likely to consider sexual acts or hidden attachment as indicators of infidelity. </w:t>
      </w:r>
      <w:bookmarkEnd w:id="1"/>
    </w:p>
    <w:p w14:paraId="48BBB114" w14:textId="00F03D16" w:rsidR="009D5125" w:rsidRPr="002A7677" w:rsidRDefault="009D5125" w:rsidP="0012743A">
      <w:pPr>
        <w:spacing w:after="0" w:line="480" w:lineRule="auto"/>
        <w:rPr>
          <w:rFonts w:ascii="Times New Roman" w:hAnsi="Times New Roman" w:cs="Times New Roman"/>
        </w:rPr>
      </w:pPr>
      <w:r w:rsidRPr="002A7677">
        <w:rPr>
          <w:rFonts w:ascii="Times New Roman" w:hAnsi="Times New Roman" w:cs="Times New Roman"/>
        </w:rPr>
        <w:t>Keywords: Dark Triad; infidelity; Machiavellianism; narcissism; psychopathy</w:t>
      </w:r>
      <w:r w:rsidR="00585A35" w:rsidRPr="002A7677">
        <w:rPr>
          <w:rFonts w:ascii="Times New Roman" w:hAnsi="Times New Roman" w:cs="Times New Roman"/>
        </w:rPr>
        <w:t>; romantic relationships</w:t>
      </w:r>
    </w:p>
    <w:p w14:paraId="62B66353" w14:textId="2CD365DA" w:rsidR="009D5125" w:rsidRPr="00A957D3" w:rsidRDefault="00392A48" w:rsidP="0012743A">
      <w:pPr>
        <w:spacing w:after="0" w:line="480" w:lineRule="auto"/>
        <w:rPr>
          <w:rFonts w:ascii="Times New Roman" w:hAnsi="Times New Roman" w:cs="Times New Roman"/>
          <w:b/>
          <w:bCs/>
        </w:rPr>
      </w:pPr>
      <w:r w:rsidRPr="00A957D3">
        <w:rPr>
          <w:rFonts w:ascii="Times New Roman" w:hAnsi="Times New Roman" w:cs="Times New Roman"/>
          <w:b/>
          <w:bCs/>
        </w:rPr>
        <w:t xml:space="preserve">1.0 </w:t>
      </w:r>
      <w:r w:rsidR="009D5125" w:rsidRPr="00A957D3">
        <w:rPr>
          <w:rFonts w:ascii="Times New Roman" w:hAnsi="Times New Roman" w:cs="Times New Roman"/>
          <w:b/>
          <w:bCs/>
        </w:rPr>
        <w:t>Introduction</w:t>
      </w:r>
    </w:p>
    <w:p w14:paraId="6DE105CF" w14:textId="5891F723" w:rsidR="000C11D2" w:rsidRPr="00283192" w:rsidRDefault="000C11D2" w:rsidP="0012743A">
      <w:pPr>
        <w:spacing w:after="0" w:line="480" w:lineRule="auto"/>
        <w:ind w:firstLine="720"/>
        <w:rPr>
          <w:rFonts w:ascii="Times New Roman" w:hAnsi="Times New Roman" w:cs="Times New Roman"/>
          <w:highlight w:val="yellow"/>
        </w:rPr>
      </w:pPr>
      <w:r w:rsidRPr="008D54B9">
        <w:rPr>
          <w:rFonts w:ascii="Times New Roman" w:hAnsi="Times New Roman" w:cs="Times New Roman"/>
        </w:rPr>
        <w:t xml:space="preserve">Infidelity </w:t>
      </w:r>
      <w:r w:rsidR="000564E4" w:rsidRPr="008D54B9">
        <w:rPr>
          <w:rFonts w:ascii="Times New Roman" w:hAnsi="Times New Roman" w:cs="Times New Roman"/>
        </w:rPr>
        <w:t>poses</w:t>
      </w:r>
      <w:r w:rsidRPr="008D54B9">
        <w:rPr>
          <w:rFonts w:ascii="Times New Roman" w:hAnsi="Times New Roman" w:cs="Times New Roman"/>
        </w:rPr>
        <w:t xml:space="preserve"> a substantial threat to those in committed, exclusive romantic relationships (Mark</w:t>
      </w:r>
      <w:r w:rsidR="0003045B" w:rsidRPr="008D54B9">
        <w:rPr>
          <w:rFonts w:ascii="Times New Roman" w:hAnsi="Times New Roman" w:cs="Times New Roman"/>
        </w:rPr>
        <w:t xml:space="preserve"> et al.</w:t>
      </w:r>
      <w:r w:rsidRPr="008D54B9">
        <w:rPr>
          <w:rFonts w:ascii="Times New Roman" w:hAnsi="Times New Roman" w:cs="Times New Roman"/>
        </w:rPr>
        <w:t xml:space="preserve"> 2011)</w:t>
      </w:r>
      <w:r w:rsidR="002A7677" w:rsidRPr="008D54B9">
        <w:rPr>
          <w:rFonts w:ascii="Times New Roman" w:hAnsi="Times New Roman" w:cs="Times New Roman"/>
        </w:rPr>
        <w:t xml:space="preserve">, reflecting both the proportion of people that engage in infidelity </w:t>
      </w:r>
      <w:r w:rsidR="002A7677" w:rsidRPr="008D54B9">
        <w:rPr>
          <w:rFonts w:ascii="Times New Roman" w:hAnsi="Times New Roman" w:cs="Times New Roman"/>
          <w:iCs/>
        </w:rPr>
        <w:t xml:space="preserve">(McAnulty &amp; </w:t>
      </w:r>
      <w:proofErr w:type="spellStart"/>
      <w:r w:rsidR="002A7677" w:rsidRPr="008D54B9">
        <w:rPr>
          <w:rFonts w:ascii="Times New Roman" w:hAnsi="Times New Roman" w:cs="Times New Roman"/>
          <w:iCs/>
        </w:rPr>
        <w:t>Brineman</w:t>
      </w:r>
      <w:proofErr w:type="spellEnd"/>
      <w:r w:rsidR="002A7677" w:rsidRPr="008D54B9">
        <w:rPr>
          <w:rFonts w:ascii="Times New Roman" w:hAnsi="Times New Roman" w:cs="Times New Roman"/>
          <w:iCs/>
        </w:rPr>
        <w:t xml:space="preserve">, 2007) </w:t>
      </w:r>
      <w:r w:rsidR="002A7677" w:rsidRPr="008D54B9">
        <w:rPr>
          <w:rFonts w:ascii="Times New Roman" w:hAnsi="Times New Roman" w:cs="Times New Roman"/>
        </w:rPr>
        <w:t xml:space="preserve">and the </w:t>
      </w:r>
      <w:r w:rsidR="000739C1">
        <w:rPr>
          <w:rFonts w:ascii="Times New Roman" w:hAnsi="Times New Roman" w:cs="Times New Roman"/>
        </w:rPr>
        <w:t xml:space="preserve">potential </w:t>
      </w:r>
      <w:r w:rsidR="002A7677" w:rsidRPr="008D54B9">
        <w:rPr>
          <w:rFonts w:ascii="Times New Roman" w:hAnsi="Times New Roman" w:cs="Times New Roman"/>
        </w:rPr>
        <w:t xml:space="preserve">consequences of infidelity </w:t>
      </w:r>
      <w:r w:rsidR="00B02F8A">
        <w:rPr>
          <w:rFonts w:ascii="Times New Roman" w:hAnsi="Times New Roman" w:cs="Times New Roman"/>
        </w:rPr>
        <w:t>such as</w:t>
      </w:r>
      <w:r w:rsidR="002A7677" w:rsidRPr="008D54B9">
        <w:rPr>
          <w:rFonts w:ascii="Times New Roman" w:hAnsi="Times New Roman" w:cs="Times New Roman"/>
        </w:rPr>
        <w:t xml:space="preserve"> r</w:t>
      </w:r>
      <w:r w:rsidRPr="008D54B9">
        <w:rPr>
          <w:rFonts w:ascii="Times New Roman" w:hAnsi="Times New Roman" w:cs="Times New Roman"/>
        </w:rPr>
        <w:t xml:space="preserve">elationship conflict and dissolution </w:t>
      </w:r>
      <w:r w:rsidR="00B02F8A">
        <w:rPr>
          <w:rFonts w:ascii="Times New Roman" w:hAnsi="Times New Roman" w:cs="Times New Roman"/>
        </w:rPr>
        <w:t>(</w:t>
      </w:r>
      <w:proofErr w:type="spellStart"/>
      <w:r w:rsidRPr="008D54B9">
        <w:rPr>
          <w:rFonts w:ascii="Times New Roman" w:hAnsi="Times New Roman" w:cs="Times New Roman"/>
        </w:rPr>
        <w:t>Negash</w:t>
      </w:r>
      <w:proofErr w:type="spellEnd"/>
      <w:r w:rsidRPr="008D54B9">
        <w:rPr>
          <w:rFonts w:ascii="Times New Roman" w:hAnsi="Times New Roman" w:cs="Times New Roman"/>
        </w:rPr>
        <w:t xml:space="preserve"> et al. 2014). Though societal disapproval of infidelity is widespread, there is some variation in the specific acts perceived to constitute infidelity. For example, sexual intercourse is generally believed to constitute infidelity though perceptions of sending affectionate texts or emails are more varied (Thompson &amp; O’Sullivan, 2016). The</w:t>
      </w:r>
      <w:r w:rsidR="000739C1">
        <w:rPr>
          <w:rFonts w:ascii="Times New Roman" w:hAnsi="Times New Roman" w:cs="Times New Roman"/>
        </w:rPr>
        <w:t xml:space="preserve"> extent to which specific acts are perceived to constitute infidelity may impact on both willingness to engage in these behaviours and responses to a partner’s behaviour. The</w:t>
      </w:r>
      <w:r w:rsidRPr="008D54B9">
        <w:rPr>
          <w:rFonts w:ascii="Times New Roman" w:hAnsi="Times New Roman" w:cs="Times New Roman"/>
        </w:rPr>
        <w:t xml:space="preserve"> present study investigates the </w:t>
      </w:r>
      <w:r w:rsidR="000739C1">
        <w:rPr>
          <w:rFonts w:ascii="Times New Roman" w:hAnsi="Times New Roman" w:cs="Times New Roman"/>
        </w:rPr>
        <w:t xml:space="preserve">potential </w:t>
      </w:r>
      <w:r w:rsidRPr="008D54B9">
        <w:rPr>
          <w:rFonts w:ascii="Times New Roman" w:hAnsi="Times New Roman" w:cs="Times New Roman"/>
        </w:rPr>
        <w:t>relationship between Dark Triad traits</w:t>
      </w:r>
      <w:r w:rsidR="008D54B9" w:rsidRPr="008D54B9">
        <w:rPr>
          <w:rFonts w:ascii="Times New Roman" w:hAnsi="Times New Roman" w:cs="Times New Roman"/>
        </w:rPr>
        <w:t xml:space="preserve"> </w:t>
      </w:r>
      <w:r w:rsidRPr="008D54B9">
        <w:rPr>
          <w:rFonts w:ascii="Times New Roman" w:hAnsi="Times New Roman" w:cs="Times New Roman"/>
        </w:rPr>
        <w:t>and the acts perceived to constitute infidelity.</w:t>
      </w:r>
    </w:p>
    <w:p w14:paraId="6CA8C876" w14:textId="2349476F" w:rsidR="000C11D2" w:rsidRPr="008D54B9" w:rsidRDefault="000C11D2" w:rsidP="0012743A">
      <w:pPr>
        <w:spacing w:after="0" w:line="480" w:lineRule="auto"/>
        <w:ind w:firstLine="720"/>
        <w:rPr>
          <w:rFonts w:ascii="Times New Roman" w:hAnsi="Times New Roman" w:cs="Times New Roman"/>
        </w:rPr>
      </w:pPr>
      <w:r w:rsidRPr="008D54B9">
        <w:rPr>
          <w:rFonts w:ascii="Times New Roman" w:hAnsi="Times New Roman" w:cs="Times New Roman"/>
        </w:rPr>
        <w:lastRenderedPageBreak/>
        <w:t>Machiavellianism, narcissism, and psychopathy are interrelated but distinct personality traits, collectively termed the Dark Triad (</w:t>
      </w:r>
      <w:proofErr w:type="spellStart"/>
      <w:r w:rsidRPr="008D54B9">
        <w:rPr>
          <w:rFonts w:ascii="Times New Roman" w:hAnsi="Times New Roman" w:cs="Times New Roman"/>
        </w:rPr>
        <w:t>Paulhus</w:t>
      </w:r>
      <w:proofErr w:type="spellEnd"/>
      <w:r w:rsidRPr="008D54B9">
        <w:rPr>
          <w:rFonts w:ascii="Times New Roman" w:hAnsi="Times New Roman" w:cs="Times New Roman"/>
        </w:rPr>
        <w:t xml:space="preserve"> &amp; Williams, 2002). </w:t>
      </w:r>
      <w:r w:rsidR="00F67012" w:rsidRPr="008D54B9">
        <w:rPr>
          <w:rFonts w:ascii="Times New Roman" w:hAnsi="Times New Roman" w:cs="Times New Roman"/>
        </w:rPr>
        <w:t xml:space="preserve">Each Dark Triad trait shares a ‘common core’ of self-centredness and a lack of empathy. </w:t>
      </w:r>
      <w:r w:rsidRPr="008D54B9">
        <w:rPr>
          <w:rFonts w:ascii="Times New Roman" w:hAnsi="Times New Roman" w:cs="Times New Roman"/>
        </w:rPr>
        <w:t>Machiavellianism is associated with manipulativeness and a willingness to exploit others (Christie &amp; Geis, 1970), narcissism is characterised by a sense of entitlement and superiority (Emmons, 1984), and psychopathy is associated with impulsiveness and callousness (Hare, 1996). Psychopathy may be further differentiated between primary (callousness) and secondary (risk-taking and impulsivity) psychopathy (Levenson</w:t>
      </w:r>
      <w:r w:rsidR="0003045B" w:rsidRPr="008D54B9">
        <w:rPr>
          <w:rFonts w:ascii="Times New Roman" w:hAnsi="Times New Roman" w:cs="Times New Roman"/>
        </w:rPr>
        <w:t xml:space="preserve"> et al.</w:t>
      </w:r>
      <w:r w:rsidRPr="008D54B9">
        <w:rPr>
          <w:rFonts w:ascii="Times New Roman" w:hAnsi="Times New Roman" w:cs="Times New Roman"/>
        </w:rPr>
        <w:t xml:space="preserve"> 1995). </w:t>
      </w:r>
      <w:r w:rsidR="00F67012" w:rsidRPr="008D54B9">
        <w:rPr>
          <w:rFonts w:ascii="Times New Roman" w:hAnsi="Times New Roman" w:cs="Times New Roman"/>
        </w:rPr>
        <w:t xml:space="preserve">A substantial body of research has </w:t>
      </w:r>
      <w:r w:rsidR="00B97DD4" w:rsidRPr="008D54B9">
        <w:rPr>
          <w:rFonts w:ascii="Times New Roman" w:hAnsi="Times New Roman" w:cs="Times New Roman"/>
        </w:rPr>
        <w:t xml:space="preserve">investigated Dark Triad traits in the context of sexual and romantic relationships, </w:t>
      </w:r>
      <w:r w:rsidR="00F67012" w:rsidRPr="008D54B9">
        <w:rPr>
          <w:rFonts w:ascii="Times New Roman" w:hAnsi="Times New Roman" w:cs="Times New Roman"/>
        </w:rPr>
        <w:t>establish</w:t>
      </w:r>
      <w:r w:rsidR="00B97DD4" w:rsidRPr="008D54B9">
        <w:rPr>
          <w:rFonts w:ascii="Times New Roman" w:hAnsi="Times New Roman" w:cs="Times New Roman"/>
        </w:rPr>
        <w:t>ing</w:t>
      </w:r>
      <w:r w:rsidR="00F67012" w:rsidRPr="008D54B9">
        <w:rPr>
          <w:rFonts w:ascii="Times New Roman" w:hAnsi="Times New Roman" w:cs="Times New Roman"/>
        </w:rPr>
        <w:t xml:space="preserve"> a</w:t>
      </w:r>
      <w:r w:rsidRPr="008D54B9">
        <w:rPr>
          <w:rFonts w:ascii="Times New Roman" w:hAnsi="Times New Roman" w:cs="Times New Roman"/>
        </w:rPr>
        <w:t xml:space="preserve"> preference for short-term relationships with low levels of commitment </w:t>
      </w:r>
      <w:r w:rsidR="00F67012" w:rsidRPr="008D54B9">
        <w:rPr>
          <w:rFonts w:ascii="Times New Roman" w:hAnsi="Times New Roman" w:cs="Times New Roman"/>
        </w:rPr>
        <w:t xml:space="preserve">in those high on Dark Triad traits </w:t>
      </w:r>
      <w:r w:rsidRPr="008D54B9">
        <w:rPr>
          <w:rFonts w:ascii="Times New Roman" w:hAnsi="Times New Roman" w:cs="Times New Roman"/>
        </w:rPr>
        <w:t>(e.g., Jonason</w:t>
      </w:r>
      <w:r w:rsidR="0003045B" w:rsidRPr="008D54B9">
        <w:rPr>
          <w:rFonts w:ascii="Times New Roman" w:hAnsi="Times New Roman" w:cs="Times New Roman"/>
        </w:rPr>
        <w:t xml:space="preserve"> et al.</w:t>
      </w:r>
      <w:r w:rsidRPr="008D54B9">
        <w:rPr>
          <w:rFonts w:ascii="Times New Roman" w:hAnsi="Times New Roman" w:cs="Times New Roman"/>
        </w:rPr>
        <w:t xml:space="preserve"> 2012; Jonason</w:t>
      </w:r>
      <w:r w:rsidR="0003045B" w:rsidRPr="008D54B9">
        <w:rPr>
          <w:rFonts w:ascii="Times New Roman" w:hAnsi="Times New Roman" w:cs="Times New Roman"/>
        </w:rPr>
        <w:t xml:space="preserve"> et al. </w:t>
      </w:r>
      <w:r w:rsidRPr="008D54B9">
        <w:rPr>
          <w:rFonts w:ascii="Times New Roman" w:hAnsi="Times New Roman" w:cs="Times New Roman"/>
        </w:rPr>
        <w:t>2009).</w:t>
      </w:r>
    </w:p>
    <w:p w14:paraId="221F5739" w14:textId="6E840F63" w:rsidR="000C11D2" w:rsidRPr="00A23B4A" w:rsidRDefault="00951F80" w:rsidP="0012743A">
      <w:pPr>
        <w:spacing w:after="0" w:line="480" w:lineRule="auto"/>
        <w:ind w:firstLine="720"/>
        <w:rPr>
          <w:rFonts w:ascii="Times New Roman" w:hAnsi="Times New Roman" w:cs="Times New Roman"/>
        </w:rPr>
      </w:pPr>
      <w:r w:rsidRPr="008D54B9">
        <w:rPr>
          <w:rFonts w:ascii="Times New Roman" w:hAnsi="Times New Roman" w:cs="Times New Roman"/>
        </w:rPr>
        <w:t xml:space="preserve">Perhaps unsurprisingly given the preference for less committed relationships, </w:t>
      </w:r>
      <w:r w:rsidR="000739C1">
        <w:rPr>
          <w:rFonts w:ascii="Times New Roman" w:hAnsi="Times New Roman" w:cs="Times New Roman"/>
        </w:rPr>
        <w:t xml:space="preserve">previous </w:t>
      </w:r>
      <w:r w:rsidR="000C11D2" w:rsidRPr="008D54B9">
        <w:rPr>
          <w:rFonts w:ascii="Times New Roman" w:hAnsi="Times New Roman" w:cs="Times New Roman"/>
        </w:rPr>
        <w:t xml:space="preserve">research (e.g., Brewer et al. 2015; Jones &amp; Weiser, 2014; </w:t>
      </w:r>
      <w:proofErr w:type="spellStart"/>
      <w:r w:rsidR="000C11D2" w:rsidRPr="008D54B9">
        <w:rPr>
          <w:rFonts w:ascii="Times New Roman" w:hAnsi="Times New Roman" w:cs="Times New Roman"/>
        </w:rPr>
        <w:t>Sevi</w:t>
      </w:r>
      <w:proofErr w:type="spellEnd"/>
      <w:r w:rsidR="000D4BF5" w:rsidRPr="008D54B9">
        <w:rPr>
          <w:rFonts w:ascii="Times New Roman" w:hAnsi="Times New Roman" w:cs="Times New Roman"/>
        </w:rPr>
        <w:t xml:space="preserve"> et al.</w:t>
      </w:r>
      <w:r w:rsidR="000C11D2" w:rsidRPr="008D54B9">
        <w:rPr>
          <w:rFonts w:ascii="Times New Roman" w:hAnsi="Times New Roman" w:cs="Times New Roman"/>
        </w:rPr>
        <w:t xml:space="preserve"> 2020) indicates that those high on Dark Triad traits are more likely to engage in infidelity, with narcissism and psychopathy of particular influence. </w:t>
      </w:r>
      <w:r w:rsidRPr="008D54B9">
        <w:rPr>
          <w:rFonts w:ascii="Times New Roman" w:hAnsi="Times New Roman" w:cs="Times New Roman"/>
        </w:rPr>
        <w:t>T</w:t>
      </w:r>
      <w:r w:rsidR="000C11D2" w:rsidRPr="008D54B9">
        <w:rPr>
          <w:rFonts w:ascii="Times New Roman" w:hAnsi="Times New Roman" w:cs="Times New Roman"/>
        </w:rPr>
        <w:t>he relationship between Dark Triad traits and infidelity may reflect a number of factors. For example, Dark Triad traits are associated with greater sexual interest and motivation (</w:t>
      </w:r>
      <w:proofErr w:type="spellStart"/>
      <w:r w:rsidR="000C11D2" w:rsidRPr="008D54B9">
        <w:rPr>
          <w:rFonts w:ascii="Times New Roman" w:hAnsi="Times New Roman" w:cs="Times New Roman"/>
        </w:rPr>
        <w:t>Pilch</w:t>
      </w:r>
      <w:proofErr w:type="spellEnd"/>
      <w:r w:rsidR="000C11D2" w:rsidRPr="008D54B9">
        <w:rPr>
          <w:rFonts w:ascii="Times New Roman" w:hAnsi="Times New Roman" w:cs="Times New Roman"/>
        </w:rPr>
        <w:t xml:space="preserve"> &amp; </w:t>
      </w:r>
      <w:proofErr w:type="spellStart"/>
      <w:r w:rsidR="000C11D2" w:rsidRPr="008D54B9">
        <w:rPr>
          <w:rFonts w:ascii="Times New Roman" w:hAnsi="Times New Roman" w:cs="Times New Roman"/>
        </w:rPr>
        <w:t>Smolorz</w:t>
      </w:r>
      <w:proofErr w:type="spellEnd"/>
      <w:r w:rsidR="000C11D2" w:rsidRPr="008D54B9">
        <w:rPr>
          <w:rFonts w:ascii="Times New Roman" w:hAnsi="Times New Roman" w:cs="Times New Roman"/>
        </w:rPr>
        <w:t>, 2019); greater risk taking and willingness to be caught (Adams</w:t>
      </w:r>
      <w:r w:rsidR="000D4BF5" w:rsidRPr="008D54B9">
        <w:rPr>
          <w:rFonts w:ascii="Times New Roman" w:hAnsi="Times New Roman" w:cs="Times New Roman"/>
        </w:rPr>
        <w:t xml:space="preserve"> et al.</w:t>
      </w:r>
      <w:r w:rsidR="000C11D2" w:rsidRPr="008D54B9">
        <w:rPr>
          <w:rFonts w:ascii="Times New Roman" w:hAnsi="Times New Roman" w:cs="Times New Roman"/>
        </w:rPr>
        <w:t xml:space="preserve"> 2014), </w:t>
      </w:r>
      <w:r w:rsidR="004E258C" w:rsidRPr="008D54B9">
        <w:rPr>
          <w:rFonts w:ascii="Times New Roman" w:hAnsi="Times New Roman" w:cs="Times New Roman"/>
        </w:rPr>
        <w:t>and</w:t>
      </w:r>
      <w:r w:rsidR="000C11D2" w:rsidRPr="008D54B9">
        <w:rPr>
          <w:rFonts w:ascii="Times New Roman" w:hAnsi="Times New Roman" w:cs="Times New Roman"/>
        </w:rPr>
        <w:t xml:space="preserve"> weaker attachment and a lack of empathy for </w:t>
      </w:r>
      <w:r w:rsidR="008D54B9" w:rsidRPr="008D54B9">
        <w:rPr>
          <w:rFonts w:ascii="Times New Roman" w:hAnsi="Times New Roman" w:cs="Times New Roman"/>
        </w:rPr>
        <w:t xml:space="preserve">primary </w:t>
      </w:r>
      <w:r w:rsidR="000C11D2" w:rsidRPr="008D54B9">
        <w:rPr>
          <w:rFonts w:ascii="Times New Roman" w:hAnsi="Times New Roman" w:cs="Times New Roman"/>
        </w:rPr>
        <w:t xml:space="preserve">relationship partners (Wai &amp; </w:t>
      </w:r>
      <w:proofErr w:type="spellStart"/>
      <w:r w:rsidR="000C11D2" w:rsidRPr="008D54B9">
        <w:rPr>
          <w:rFonts w:ascii="Times New Roman" w:hAnsi="Times New Roman" w:cs="Times New Roman"/>
        </w:rPr>
        <w:t>Tiliopoulos</w:t>
      </w:r>
      <w:proofErr w:type="spellEnd"/>
      <w:r w:rsidR="000C11D2" w:rsidRPr="008D54B9">
        <w:rPr>
          <w:rFonts w:ascii="Times New Roman" w:hAnsi="Times New Roman" w:cs="Times New Roman"/>
        </w:rPr>
        <w:t xml:space="preserve">, 2012). Dark Triad traits may </w:t>
      </w:r>
      <w:r w:rsidR="004E258C" w:rsidRPr="008D54B9">
        <w:rPr>
          <w:rFonts w:ascii="Times New Roman" w:hAnsi="Times New Roman" w:cs="Times New Roman"/>
        </w:rPr>
        <w:t xml:space="preserve">also </w:t>
      </w:r>
      <w:r w:rsidR="000C11D2" w:rsidRPr="008D54B9">
        <w:rPr>
          <w:rFonts w:ascii="Times New Roman" w:hAnsi="Times New Roman" w:cs="Times New Roman"/>
        </w:rPr>
        <w:t>influence sexual attitudes and behaviour (</w:t>
      </w:r>
      <w:proofErr w:type="spellStart"/>
      <w:r w:rsidR="000C11D2" w:rsidRPr="008D54B9">
        <w:rPr>
          <w:rFonts w:ascii="Times New Roman" w:hAnsi="Times New Roman" w:cs="Times New Roman"/>
        </w:rPr>
        <w:t>Koladich</w:t>
      </w:r>
      <w:proofErr w:type="spellEnd"/>
      <w:r w:rsidR="000C11D2" w:rsidRPr="008D54B9">
        <w:rPr>
          <w:rFonts w:ascii="Times New Roman" w:hAnsi="Times New Roman" w:cs="Times New Roman"/>
        </w:rPr>
        <w:t xml:space="preserve"> &amp; Atkinson, 2016). </w:t>
      </w:r>
      <w:r w:rsidR="004E258C" w:rsidRPr="008D54B9">
        <w:rPr>
          <w:rFonts w:ascii="Times New Roman" w:hAnsi="Times New Roman" w:cs="Times New Roman"/>
        </w:rPr>
        <w:t xml:space="preserve">It is, therefore, </w:t>
      </w:r>
      <w:r w:rsidR="008D54B9" w:rsidRPr="008D54B9">
        <w:rPr>
          <w:rFonts w:ascii="Times New Roman" w:hAnsi="Times New Roman" w:cs="Times New Roman"/>
        </w:rPr>
        <w:t xml:space="preserve">possible that </w:t>
      </w:r>
      <w:r w:rsidR="004E258C" w:rsidRPr="008D54B9">
        <w:rPr>
          <w:rFonts w:ascii="Times New Roman" w:hAnsi="Times New Roman" w:cs="Times New Roman"/>
        </w:rPr>
        <w:t xml:space="preserve">Dark Triad traits </w:t>
      </w:r>
      <w:r w:rsidR="008D54B9" w:rsidRPr="008D54B9">
        <w:rPr>
          <w:rFonts w:ascii="Times New Roman" w:hAnsi="Times New Roman" w:cs="Times New Roman"/>
        </w:rPr>
        <w:t xml:space="preserve">influence </w:t>
      </w:r>
      <w:r w:rsidR="004E258C" w:rsidRPr="008D54B9">
        <w:rPr>
          <w:rFonts w:ascii="Times New Roman" w:hAnsi="Times New Roman" w:cs="Times New Roman"/>
        </w:rPr>
        <w:t>perceptions of what constitutes infidelity</w:t>
      </w:r>
      <w:r w:rsidR="008D54B9" w:rsidRPr="008D54B9">
        <w:rPr>
          <w:rFonts w:ascii="Times New Roman" w:hAnsi="Times New Roman" w:cs="Times New Roman"/>
        </w:rPr>
        <w:t xml:space="preserve">, and that these perceptions contribute to greater </w:t>
      </w:r>
      <w:r w:rsidR="008D54B9" w:rsidRPr="00A23B4A">
        <w:rPr>
          <w:rFonts w:ascii="Times New Roman" w:hAnsi="Times New Roman" w:cs="Times New Roman"/>
        </w:rPr>
        <w:t>infidelity amongst those high on Dark Triad traits</w:t>
      </w:r>
      <w:r w:rsidR="004E258C" w:rsidRPr="00A23B4A">
        <w:rPr>
          <w:rFonts w:ascii="Times New Roman" w:hAnsi="Times New Roman" w:cs="Times New Roman"/>
        </w:rPr>
        <w:t>.</w:t>
      </w:r>
      <w:r w:rsidR="000739C1">
        <w:rPr>
          <w:rFonts w:ascii="Times New Roman" w:hAnsi="Times New Roman" w:cs="Times New Roman"/>
        </w:rPr>
        <w:t xml:space="preserve"> In the present study, we predict that those high on the Dark Triad traits would have more permissive sexual attitudes and hence be less likely to conceptualize specific acts as infidelity.</w:t>
      </w:r>
    </w:p>
    <w:p w14:paraId="2761DF07" w14:textId="6C901BDC" w:rsidR="000C11D2" w:rsidRPr="00283192" w:rsidRDefault="0024537D" w:rsidP="0012743A">
      <w:pPr>
        <w:spacing w:after="0" w:line="480" w:lineRule="auto"/>
        <w:ind w:firstLine="720"/>
        <w:rPr>
          <w:rFonts w:ascii="Times New Roman" w:hAnsi="Times New Roman" w:cs="Times New Roman"/>
          <w:highlight w:val="yellow"/>
        </w:rPr>
      </w:pPr>
      <w:r w:rsidRPr="00A23B4A">
        <w:rPr>
          <w:rFonts w:ascii="Times New Roman" w:hAnsi="Times New Roman" w:cs="Times New Roman"/>
        </w:rPr>
        <w:t>It is important to acknowledge that</w:t>
      </w:r>
      <w:r w:rsidR="00366A98" w:rsidRPr="00A23B4A">
        <w:rPr>
          <w:rFonts w:ascii="Times New Roman" w:hAnsi="Times New Roman" w:cs="Times New Roman"/>
        </w:rPr>
        <w:t xml:space="preserve"> d</w:t>
      </w:r>
      <w:r w:rsidR="000C11D2" w:rsidRPr="00A23B4A">
        <w:rPr>
          <w:rFonts w:ascii="Times New Roman" w:hAnsi="Times New Roman" w:cs="Times New Roman"/>
        </w:rPr>
        <w:t xml:space="preserve">emographic </w:t>
      </w:r>
      <w:r w:rsidR="00B83046" w:rsidRPr="00A23B4A">
        <w:rPr>
          <w:rFonts w:ascii="Times New Roman" w:hAnsi="Times New Roman" w:cs="Times New Roman"/>
        </w:rPr>
        <w:t xml:space="preserve">factors </w:t>
      </w:r>
      <w:r w:rsidR="00A23B4A" w:rsidRPr="00A23B4A">
        <w:rPr>
          <w:rFonts w:ascii="Times New Roman" w:hAnsi="Times New Roman" w:cs="Times New Roman"/>
        </w:rPr>
        <w:t>(</w:t>
      </w:r>
      <w:proofErr w:type="spellStart"/>
      <w:r w:rsidR="00A23B4A" w:rsidRPr="00A23B4A">
        <w:rPr>
          <w:rFonts w:ascii="Times New Roman" w:hAnsi="Times New Roman" w:cs="Times New Roman"/>
        </w:rPr>
        <w:t>Oberle</w:t>
      </w:r>
      <w:proofErr w:type="spellEnd"/>
      <w:r w:rsidR="00A23B4A" w:rsidRPr="00A23B4A">
        <w:rPr>
          <w:rFonts w:ascii="Times New Roman" w:hAnsi="Times New Roman" w:cs="Times New Roman"/>
        </w:rPr>
        <w:t xml:space="preserve"> et al. 2017; </w:t>
      </w:r>
      <w:proofErr w:type="spellStart"/>
      <w:r w:rsidR="00A23B4A" w:rsidRPr="00A23B4A">
        <w:rPr>
          <w:rFonts w:ascii="Times New Roman" w:hAnsi="Times New Roman" w:cs="Times New Roman"/>
        </w:rPr>
        <w:t>Schonian</w:t>
      </w:r>
      <w:proofErr w:type="spellEnd"/>
      <w:r w:rsidR="00A23B4A" w:rsidRPr="00A23B4A">
        <w:rPr>
          <w:rFonts w:ascii="Times New Roman" w:hAnsi="Times New Roman" w:cs="Times New Roman"/>
        </w:rPr>
        <w:t xml:space="preserve">, 2013; Wilson et al. 2011) </w:t>
      </w:r>
      <w:r w:rsidR="000C11D2" w:rsidRPr="00A23B4A">
        <w:rPr>
          <w:rFonts w:ascii="Times New Roman" w:hAnsi="Times New Roman" w:cs="Times New Roman"/>
        </w:rPr>
        <w:t>and personal experience of infidelity</w:t>
      </w:r>
      <w:r w:rsidR="00A23B4A" w:rsidRPr="00A23B4A">
        <w:rPr>
          <w:rFonts w:ascii="Times New Roman" w:hAnsi="Times New Roman" w:cs="Times New Roman"/>
        </w:rPr>
        <w:t xml:space="preserve"> (Moreno &amp; </w:t>
      </w:r>
      <w:proofErr w:type="spellStart"/>
      <w:r w:rsidR="00A23B4A" w:rsidRPr="00A23B4A">
        <w:rPr>
          <w:rFonts w:ascii="Times New Roman" w:hAnsi="Times New Roman" w:cs="Times New Roman"/>
        </w:rPr>
        <w:t>Kahumoku</w:t>
      </w:r>
      <w:proofErr w:type="spellEnd"/>
      <w:r w:rsidR="00A23B4A" w:rsidRPr="00A23B4A">
        <w:rPr>
          <w:rFonts w:ascii="Times New Roman" w:hAnsi="Times New Roman" w:cs="Times New Roman"/>
        </w:rPr>
        <w:t>-Fessler, 2018)</w:t>
      </w:r>
      <w:r w:rsidRPr="00A23B4A">
        <w:rPr>
          <w:rFonts w:ascii="Times New Roman" w:hAnsi="Times New Roman" w:cs="Times New Roman"/>
        </w:rPr>
        <w:t xml:space="preserve"> may also influence perceptions of what con</w:t>
      </w:r>
      <w:r w:rsidR="0009290F" w:rsidRPr="00A23B4A">
        <w:rPr>
          <w:rFonts w:ascii="Times New Roman" w:hAnsi="Times New Roman" w:cs="Times New Roman"/>
        </w:rPr>
        <w:t>stitutes infidelity</w:t>
      </w:r>
      <w:r w:rsidR="00CF47D3" w:rsidRPr="00A23B4A">
        <w:rPr>
          <w:rFonts w:ascii="Times New Roman" w:hAnsi="Times New Roman" w:cs="Times New Roman"/>
        </w:rPr>
        <w:t xml:space="preserve">. </w:t>
      </w:r>
      <w:r w:rsidR="0009290F" w:rsidRPr="00A23B4A">
        <w:rPr>
          <w:rFonts w:ascii="Times New Roman" w:hAnsi="Times New Roman" w:cs="Times New Roman"/>
        </w:rPr>
        <w:t xml:space="preserve">Therefore, the present study investigates the relationship between Dark Triad traits and the acts perceived to constitute infidelity </w:t>
      </w:r>
      <w:r w:rsidR="00A23B4A" w:rsidRPr="00A23B4A">
        <w:rPr>
          <w:rFonts w:ascii="Times New Roman" w:hAnsi="Times New Roman" w:cs="Times New Roman"/>
        </w:rPr>
        <w:t xml:space="preserve">whilst </w:t>
      </w:r>
      <w:r w:rsidR="0009290F" w:rsidRPr="00A23B4A">
        <w:rPr>
          <w:rFonts w:ascii="Times New Roman" w:hAnsi="Times New Roman" w:cs="Times New Roman"/>
        </w:rPr>
        <w:t xml:space="preserve">controlling for demographic factors and personal experience of infidelity. Further, </w:t>
      </w:r>
      <w:r w:rsidR="000C11D2" w:rsidRPr="00A23B4A">
        <w:rPr>
          <w:rFonts w:ascii="Times New Roman" w:hAnsi="Times New Roman" w:cs="Times New Roman"/>
        </w:rPr>
        <w:t xml:space="preserve">research </w:t>
      </w:r>
      <w:r w:rsidR="00A23B4A" w:rsidRPr="00A23B4A">
        <w:rPr>
          <w:rFonts w:ascii="Times New Roman" w:hAnsi="Times New Roman" w:cs="Times New Roman"/>
        </w:rPr>
        <w:t>has</w:t>
      </w:r>
      <w:r w:rsidR="000C11D2" w:rsidRPr="00A23B4A">
        <w:rPr>
          <w:rFonts w:ascii="Times New Roman" w:hAnsi="Times New Roman" w:cs="Times New Roman"/>
        </w:rPr>
        <w:t xml:space="preserve"> </w:t>
      </w:r>
      <w:r w:rsidR="00A23B4A" w:rsidRPr="00A23B4A">
        <w:rPr>
          <w:rFonts w:ascii="Times New Roman" w:hAnsi="Times New Roman" w:cs="Times New Roman"/>
        </w:rPr>
        <w:t xml:space="preserve">typically recruited </w:t>
      </w:r>
      <w:r w:rsidR="000C11D2" w:rsidRPr="00A23B4A">
        <w:rPr>
          <w:rFonts w:ascii="Times New Roman" w:hAnsi="Times New Roman" w:cs="Times New Roman"/>
        </w:rPr>
        <w:lastRenderedPageBreak/>
        <w:t xml:space="preserve">heterosexual </w:t>
      </w:r>
      <w:r w:rsidR="00A23B4A" w:rsidRPr="00A23B4A">
        <w:rPr>
          <w:rFonts w:ascii="Times New Roman" w:hAnsi="Times New Roman" w:cs="Times New Roman"/>
        </w:rPr>
        <w:t>participants</w:t>
      </w:r>
      <w:r w:rsidR="000C11D2" w:rsidRPr="00A23B4A">
        <w:rPr>
          <w:rFonts w:ascii="Times New Roman" w:hAnsi="Times New Roman" w:cs="Times New Roman"/>
        </w:rPr>
        <w:t xml:space="preserve"> only (e.g., Rodrigues</w:t>
      </w:r>
      <w:r w:rsidR="000D4BF5" w:rsidRPr="00A23B4A">
        <w:rPr>
          <w:rFonts w:ascii="Times New Roman" w:hAnsi="Times New Roman" w:cs="Times New Roman"/>
        </w:rPr>
        <w:t xml:space="preserve"> et al.</w:t>
      </w:r>
      <w:r w:rsidR="000C11D2" w:rsidRPr="00A23B4A">
        <w:rPr>
          <w:rFonts w:ascii="Times New Roman" w:hAnsi="Times New Roman" w:cs="Times New Roman"/>
        </w:rPr>
        <w:t xml:space="preserve"> 2017)</w:t>
      </w:r>
      <w:r w:rsidR="00A23B4A" w:rsidRPr="00A23B4A">
        <w:rPr>
          <w:rFonts w:ascii="Times New Roman" w:hAnsi="Times New Roman" w:cs="Times New Roman"/>
        </w:rPr>
        <w:t xml:space="preserve"> or recruited gay men and lesbian women without considering</w:t>
      </w:r>
      <w:r w:rsidR="00505D8A" w:rsidRPr="00A23B4A">
        <w:rPr>
          <w:rFonts w:ascii="Times New Roman" w:hAnsi="Times New Roman" w:cs="Times New Roman"/>
        </w:rPr>
        <w:t xml:space="preserve"> the experiences of bisexual men and women (</w:t>
      </w:r>
      <w:proofErr w:type="spellStart"/>
      <w:r w:rsidR="00505D8A" w:rsidRPr="00A23B4A">
        <w:rPr>
          <w:rFonts w:ascii="Times New Roman" w:hAnsi="Times New Roman" w:cs="Times New Roman"/>
        </w:rPr>
        <w:t>Leeker</w:t>
      </w:r>
      <w:proofErr w:type="spellEnd"/>
      <w:r w:rsidR="00505D8A" w:rsidRPr="00A23B4A">
        <w:rPr>
          <w:rFonts w:ascii="Times New Roman" w:hAnsi="Times New Roman" w:cs="Times New Roman"/>
        </w:rPr>
        <w:t xml:space="preserve"> &amp; </w:t>
      </w:r>
      <w:proofErr w:type="spellStart"/>
      <w:r w:rsidR="00505D8A" w:rsidRPr="00A23B4A">
        <w:rPr>
          <w:rFonts w:ascii="Times New Roman" w:hAnsi="Times New Roman" w:cs="Times New Roman"/>
        </w:rPr>
        <w:t>Carlozzi</w:t>
      </w:r>
      <w:proofErr w:type="spellEnd"/>
      <w:r w:rsidR="00505D8A" w:rsidRPr="00A23B4A">
        <w:rPr>
          <w:rFonts w:ascii="Times New Roman" w:hAnsi="Times New Roman" w:cs="Times New Roman"/>
        </w:rPr>
        <w:t xml:space="preserve">, 2014). </w:t>
      </w:r>
      <w:r w:rsidR="00A23B4A" w:rsidRPr="00A23B4A">
        <w:rPr>
          <w:rFonts w:ascii="Times New Roman" w:hAnsi="Times New Roman" w:cs="Times New Roman"/>
        </w:rPr>
        <w:t>Hence, we sought to encourage recruitment of a more diverse sample.</w:t>
      </w:r>
    </w:p>
    <w:p w14:paraId="75BBC21B" w14:textId="5B63DC3A" w:rsidR="009D5125" w:rsidRPr="00A23B4A" w:rsidRDefault="00392A48" w:rsidP="0012743A">
      <w:pPr>
        <w:spacing w:after="0" w:line="480" w:lineRule="auto"/>
        <w:rPr>
          <w:rFonts w:ascii="Times New Roman" w:hAnsi="Times New Roman" w:cs="Times New Roman"/>
          <w:b/>
          <w:bCs/>
        </w:rPr>
      </w:pPr>
      <w:r w:rsidRPr="00A23B4A">
        <w:rPr>
          <w:rFonts w:ascii="Times New Roman" w:hAnsi="Times New Roman" w:cs="Times New Roman"/>
          <w:b/>
          <w:bCs/>
        </w:rPr>
        <w:t xml:space="preserve">2.0 </w:t>
      </w:r>
      <w:r w:rsidR="009D5125" w:rsidRPr="00A23B4A">
        <w:rPr>
          <w:rFonts w:ascii="Times New Roman" w:hAnsi="Times New Roman" w:cs="Times New Roman"/>
          <w:b/>
          <w:bCs/>
        </w:rPr>
        <w:t>Method</w:t>
      </w:r>
    </w:p>
    <w:p w14:paraId="3F127CCC" w14:textId="2F63B285" w:rsidR="009D5125" w:rsidRPr="00A23B4A" w:rsidRDefault="00392A48" w:rsidP="0012743A">
      <w:pPr>
        <w:spacing w:after="0" w:line="480" w:lineRule="auto"/>
        <w:rPr>
          <w:rFonts w:ascii="Times New Roman" w:hAnsi="Times New Roman" w:cs="Times New Roman"/>
          <w:b/>
          <w:bCs/>
          <w:i/>
          <w:iCs/>
        </w:rPr>
      </w:pPr>
      <w:r w:rsidRPr="00A23B4A">
        <w:rPr>
          <w:rFonts w:ascii="Times New Roman" w:hAnsi="Times New Roman" w:cs="Times New Roman"/>
          <w:b/>
          <w:bCs/>
          <w:i/>
          <w:iCs/>
        </w:rPr>
        <w:t xml:space="preserve">2.1 </w:t>
      </w:r>
      <w:r w:rsidR="009D5125" w:rsidRPr="00A23B4A">
        <w:rPr>
          <w:rFonts w:ascii="Times New Roman" w:hAnsi="Times New Roman" w:cs="Times New Roman"/>
          <w:b/>
          <w:bCs/>
          <w:i/>
          <w:iCs/>
        </w:rPr>
        <w:t>Participants</w:t>
      </w:r>
    </w:p>
    <w:p w14:paraId="434A62AB" w14:textId="79C77E6F" w:rsidR="009D5125" w:rsidRPr="00E5562A" w:rsidRDefault="009D5125" w:rsidP="0012743A">
      <w:pPr>
        <w:spacing w:after="0" w:line="480" w:lineRule="auto"/>
        <w:ind w:firstLine="720"/>
        <w:rPr>
          <w:rFonts w:ascii="Times New Roman" w:hAnsi="Times New Roman" w:cs="Times New Roman"/>
        </w:rPr>
      </w:pPr>
      <w:r w:rsidRPr="00E5562A">
        <w:rPr>
          <w:rFonts w:ascii="Times New Roman" w:hAnsi="Times New Roman" w:cs="Times New Roman"/>
        </w:rPr>
        <w:t>Men (</w:t>
      </w:r>
      <w:r w:rsidRPr="00E5562A">
        <w:rPr>
          <w:rFonts w:ascii="Times New Roman" w:hAnsi="Times New Roman" w:cs="Times New Roman"/>
          <w:i/>
          <w:iCs/>
        </w:rPr>
        <w:t>n</w:t>
      </w:r>
      <w:r w:rsidRPr="00E5562A">
        <w:rPr>
          <w:rFonts w:ascii="Times New Roman" w:hAnsi="Times New Roman" w:cs="Times New Roman"/>
        </w:rPr>
        <w:t xml:space="preserve"> =228)</w:t>
      </w:r>
      <w:r w:rsidR="00D2011C" w:rsidRPr="00E5562A">
        <w:rPr>
          <w:rFonts w:ascii="Times New Roman" w:hAnsi="Times New Roman" w:cs="Times New Roman"/>
        </w:rPr>
        <w:t>,</w:t>
      </w:r>
      <w:r w:rsidRPr="00E5562A">
        <w:rPr>
          <w:rFonts w:ascii="Times New Roman" w:hAnsi="Times New Roman" w:cs="Times New Roman"/>
        </w:rPr>
        <w:t xml:space="preserve"> women (</w:t>
      </w:r>
      <w:r w:rsidRPr="00E5562A">
        <w:rPr>
          <w:rFonts w:ascii="Times New Roman" w:hAnsi="Times New Roman" w:cs="Times New Roman"/>
          <w:i/>
          <w:iCs/>
        </w:rPr>
        <w:t>n</w:t>
      </w:r>
      <w:r w:rsidRPr="00E5562A">
        <w:rPr>
          <w:rFonts w:ascii="Times New Roman" w:hAnsi="Times New Roman" w:cs="Times New Roman"/>
        </w:rPr>
        <w:t xml:space="preserve"> = 436)</w:t>
      </w:r>
      <w:r w:rsidR="00D2011C" w:rsidRPr="00E5562A">
        <w:rPr>
          <w:rFonts w:ascii="Times New Roman" w:hAnsi="Times New Roman" w:cs="Times New Roman"/>
        </w:rPr>
        <w:t>,</w:t>
      </w:r>
      <w:r w:rsidRPr="00E5562A">
        <w:rPr>
          <w:rFonts w:ascii="Times New Roman" w:hAnsi="Times New Roman" w:cs="Times New Roman"/>
        </w:rPr>
        <w:t xml:space="preserve"> and those identifying as </w:t>
      </w:r>
      <w:r w:rsidR="00FA3B97" w:rsidRPr="00E5562A">
        <w:rPr>
          <w:rFonts w:ascii="Times New Roman" w:hAnsi="Times New Roman" w:cs="Times New Roman"/>
        </w:rPr>
        <w:t>an</w:t>
      </w:r>
      <w:r w:rsidRPr="00E5562A">
        <w:rPr>
          <w:rFonts w:ascii="Times New Roman" w:hAnsi="Times New Roman" w:cs="Times New Roman"/>
        </w:rPr>
        <w:t>other gender (</w:t>
      </w:r>
      <w:r w:rsidRPr="00E5562A">
        <w:rPr>
          <w:rFonts w:ascii="Times New Roman" w:hAnsi="Times New Roman" w:cs="Times New Roman"/>
          <w:i/>
          <w:iCs/>
        </w:rPr>
        <w:t>n</w:t>
      </w:r>
      <w:r w:rsidRPr="00E5562A">
        <w:rPr>
          <w:rFonts w:ascii="Times New Roman" w:hAnsi="Times New Roman" w:cs="Times New Roman"/>
        </w:rPr>
        <w:t xml:space="preserve"> = 12) were recruited online via social networks and a British University participation point scheme. Participants were aged 18 to 73 years (</w:t>
      </w:r>
      <w:r w:rsidRPr="00E5562A">
        <w:rPr>
          <w:rFonts w:ascii="Times New Roman" w:hAnsi="Times New Roman" w:cs="Times New Roman"/>
          <w:i/>
          <w:iCs/>
        </w:rPr>
        <w:t>M</w:t>
      </w:r>
      <w:r w:rsidRPr="00E5562A">
        <w:rPr>
          <w:rFonts w:ascii="Times New Roman" w:hAnsi="Times New Roman" w:cs="Times New Roman"/>
        </w:rPr>
        <w:t xml:space="preserve"> = 29.62, </w:t>
      </w:r>
      <w:r w:rsidRPr="00E5562A">
        <w:rPr>
          <w:rFonts w:ascii="Times New Roman" w:hAnsi="Times New Roman" w:cs="Times New Roman"/>
          <w:i/>
          <w:iCs/>
        </w:rPr>
        <w:t>SD</w:t>
      </w:r>
      <w:r w:rsidRPr="00E5562A">
        <w:rPr>
          <w:rFonts w:ascii="Times New Roman" w:hAnsi="Times New Roman" w:cs="Times New Roman"/>
        </w:rPr>
        <w:t xml:space="preserve"> = 10) and typically self-identified as heterosexual (71.7%) or bisexual (21.9%). Relatively few participants self-identified as </w:t>
      </w:r>
      <w:r w:rsidR="00E5562A" w:rsidRPr="00E5562A">
        <w:rPr>
          <w:rFonts w:ascii="Times New Roman" w:hAnsi="Times New Roman" w:cs="Times New Roman"/>
        </w:rPr>
        <w:t>gay, lesbian</w:t>
      </w:r>
      <w:r w:rsidRPr="00E5562A">
        <w:rPr>
          <w:rFonts w:ascii="Times New Roman" w:hAnsi="Times New Roman" w:cs="Times New Roman"/>
        </w:rPr>
        <w:t xml:space="preserve"> (3.3%) or </w:t>
      </w:r>
      <w:r w:rsidR="00FA3B97" w:rsidRPr="00E5562A">
        <w:rPr>
          <w:rFonts w:ascii="Times New Roman" w:hAnsi="Times New Roman" w:cs="Times New Roman"/>
        </w:rPr>
        <w:t>an</w:t>
      </w:r>
      <w:r w:rsidRPr="00E5562A">
        <w:rPr>
          <w:rFonts w:ascii="Times New Roman" w:hAnsi="Times New Roman" w:cs="Times New Roman"/>
        </w:rPr>
        <w:t xml:space="preserve">other sexual orientation (3.1%). As relatively few </w:t>
      </w:r>
      <w:r w:rsidR="00E5562A" w:rsidRPr="00E5562A">
        <w:rPr>
          <w:rFonts w:ascii="Times New Roman" w:hAnsi="Times New Roman" w:cs="Times New Roman"/>
        </w:rPr>
        <w:t>gay</w:t>
      </w:r>
      <w:r w:rsidRPr="00E5562A">
        <w:rPr>
          <w:rFonts w:ascii="Times New Roman" w:hAnsi="Times New Roman" w:cs="Times New Roman"/>
        </w:rPr>
        <w:t xml:space="preserve"> men (</w:t>
      </w:r>
      <w:r w:rsidRPr="00E5562A">
        <w:rPr>
          <w:rFonts w:ascii="Times New Roman" w:hAnsi="Times New Roman" w:cs="Times New Roman"/>
          <w:i/>
          <w:iCs/>
        </w:rPr>
        <w:t>n</w:t>
      </w:r>
      <w:r w:rsidRPr="00E5562A">
        <w:rPr>
          <w:rFonts w:ascii="Times New Roman" w:hAnsi="Times New Roman" w:cs="Times New Roman"/>
        </w:rPr>
        <w:t xml:space="preserve"> = 9), bisexual men (</w:t>
      </w:r>
      <w:r w:rsidRPr="00E5562A">
        <w:rPr>
          <w:rFonts w:ascii="Times New Roman" w:hAnsi="Times New Roman" w:cs="Times New Roman"/>
          <w:i/>
          <w:iCs/>
        </w:rPr>
        <w:t>n</w:t>
      </w:r>
      <w:r w:rsidRPr="00E5562A">
        <w:rPr>
          <w:rFonts w:ascii="Times New Roman" w:hAnsi="Times New Roman" w:cs="Times New Roman"/>
        </w:rPr>
        <w:t xml:space="preserve"> = 25), and </w:t>
      </w:r>
      <w:r w:rsidR="00E5562A" w:rsidRPr="00E5562A">
        <w:rPr>
          <w:rFonts w:ascii="Times New Roman" w:hAnsi="Times New Roman" w:cs="Times New Roman"/>
        </w:rPr>
        <w:t xml:space="preserve">lesbian </w:t>
      </w:r>
      <w:r w:rsidRPr="00E5562A">
        <w:rPr>
          <w:rFonts w:ascii="Times New Roman" w:hAnsi="Times New Roman" w:cs="Times New Roman"/>
        </w:rPr>
        <w:t>women (</w:t>
      </w:r>
      <w:r w:rsidRPr="00E5562A">
        <w:rPr>
          <w:rFonts w:ascii="Times New Roman" w:hAnsi="Times New Roman" w:cs="Times New Roman"/>
          <w:i/>
          <w:iCs/>
        </w:rPr>
        <w:t>n</w:t>
      </w:r>
      <w:r w:rsidRPr="00E5562A">
        <w:rPr>
          <w:rFonts w:ascii="Times New Roman" w:hAnsi="Times New Roman" w:cs="Times New Roman"/>
        </w:rPr>
        <w:t xml:space="preserve"> = 12) were recruited, subsequent analyses focus on heterosexual men (</w:t>
      </w:r>
      <w:r w:rsidRPr="00E5562A">
        <w:rPr>
          <w:rFonts w:ascii="Times New Roman" w:hAnsi="Times New Roman" w:cs="Times New Roman"/>
          <w:i/>
          <w:iCs/>
        </w:rPr>
        <w:t>n</w:t>
      </w:r>
      <w:r w:rsidRPr="00E5562A">
        <w:rPr>
          <w:rFonts w:ascii="Times New Roman" w:hAnsi="Times New Roman" w:cs="Times New Roman"/>
        </w:rPr>
        <w:t xml:space="preserve"> = 187), bisexual women (</w:t>
      </w:r>
      <w:r w:rsidRPr="00E5562A">
        <w:rPr>
          <w:rFonts w:ascii="Times New Roman" w:hAnsi="Times New Roman" w:cs="Times New Roman"/>
          <w:i/>
          <w:iCs/>
        </w:rPr>
        <w:t>n</w:t>
      </w:r>
      <w:r w:rsidRPr="00E5562A">
        <w:rPr>
          <w:rFonts w:ascii="Times New Roman" w:hAnsi="Times New Roman" w:cs="Times New Roman"/>
        </w:rPr>
        <w:t xml:space="preserve"> = 113) and heterosexual women (</w:t>
      </w:r>
      <w:r w:rsidRPr="00E5562A">
        <w:rPr>
          <w:rFonts w:ascii="Times New Roman" w:hAnsi="Times New Roman" w:cs="Times New Roman"/>
          <w:i/>
          <w:iCs/>
        </w:rPr>
        <w:t>n</w:t>
      </w:r>
      <w:r w:rsidRPr="00E5562A">
        <w:rPr>
          <w:rFonts w:ascii="Times New Roman" w:hAnsi="Times New Roman" w:cs="Times New Roman"/>
        </w:rPr>
        <w:t xml:space="preserve"> = 298). This sample was aged 18 - 73 (</w:t>
      </w:r>
      <w:r w:rsidRPr="00E5562A">
        <w:rPr>
          <w:rFonts w:ascii="Times New Roman" w:hAnsi="Times New Roman" w:cs="Times New Roman"/>
          <w:i/>
          <w:iCs/>
        </w:rPr>
        <w:t>M</w:t>
      </w:r>
      <w:r w:rsidRPr="00E5562A">
        <w:rPr>
          <w:rFonts w:ascii="Times New Roman" w:hAnsi="Times New Roman" w:cs="Times New Roman"/>
        </w:rPr>
        <w:t xml:space="preserve"> = 30.30, </w:t>
      </w:r>
      <w:r w:rsidRPr="00E5562A">
        <w:rPr>
          <w:rFonts w:ascii="Times New Roman" w:hAnsi="Times New Roman" w:cs="Times New Roman"/>
          <w:i/>
          <w:iCs/>
        </w:rPr>
        <w:t>SD</w:t>
      </w:r>
      <w:r w:rsidRPr="00E5562A">
        <w:rPr>
          <w:rFonts w:ascii="Times New Roman" w:hAnsi="Times New Roman" w:cs="Times New Roman"/>
        </w:rPr>
        <w:t xml:space="preserve"> = 10.21)</w:t>
      </w:r>
      <w:r w:rsidR="00FA3B97" w:rsidRPr="00E5562A">
        <w:rPr>
          <w:rFonts w:ascii="Times New Roman" w:hAnsi="Times New Roman" w:cs="Times New Roman"/>
        </w:rPr>
        <w:t>.</w:t>
      </w:r>
      <w:r w:rsidRPr="00E5562A">
        <w:rPr>
          <w:rFonts w:ascii="Times New Roman" w:hAnsi="Times New Roman" w:cs="Times New Roman"/>
        </w:rPr>
        <w:t xml:space="preserve"> </w:t>
      </w:r>
      <w:r w:rsidR="00FA3B97" w:rsidRPr="00E5562A">
        <w:rPr>
          <w:rFonts w:ascii="Times New Roman" w:hAnsi="Times New Roman" w:cs="Times New Roman"/>
        </w:rPr>
        <w:t>When</w:t>
      </w:r>
      <w:r w:rsidRPr="00E5562A">
        <w:rPr>
          <w:rFonts w:ascii="Times New Roman" w:hAnsi="Times New Roman" w:cs="Times New Roman"/>
        </w:rPr>
        <w:t xml:space="preserve"> asked about their personal experience (past or present) with infidelity, 22.7% of the participants disclosed that both they and their partner had been unfaithful, 18.7% that only they had been unfaithful, 29.1% that only their partner had been unfaithful</w:t>
      </w:r>
      <w:r w:rsidR="00D2011C" w:rsidRPr="00E5562A">
        <w:rPr>
          <w:rFonts w:ascii="Times New Roman" w:hAnsi="Times New Roman" w:cs="Times New Roman"/>
        </w:rPr>
        <w:t>, and</w:t>
      </w:r>
      <w:r w:rsidRPr="00E5562A">
        <w:rPr>
          <w:rFonts w:ascii="Times New Roman" w:hAnsi="Times New Roman" w:cs="Times New Roman"/>
        </w:rPr>
        <w:t xml:space="preserve"> 29.4% revealed that neither they nor their partner had been unfaithful.</w:t>
      </w:r>
      <w:r w:rsidR="006C1DE3" w:rsidRPr="00E5562A">
        <w:rPr>
          <w:rFonts w:ascii="Times New Roman" w:hAnsi="Times New Roman" w:cs="Times New Roman"/>
        </w:rPr>
        <w:t xml:space="preserve"> </w:t>
      </w:r>
    </w:p>
    <w:p w14:paraId="0D0AA8B9" w14:textId="183C09FB" w:rsidR="009D5125" w:rsidRPr="00E5562A" w:rsidRDefault="00392A48" w:rsidP="0012743A">
      <w:pPr>
        <w:spacing w:after="0" w:line="480" w:lineRule="auto"/>
        <w:rPr>
          <w:rFonts w:ascii="Times New Roman" w:hAnsi="Times New Roman" w:cs="Times New Roman"/>
          <w:b/>
          <w:bCs/>
          <w:i/>
          <w:iCs/>
        </w:rPr>
      </w:pPr>
      <w:r w:rsidRPr="00E5562A">
        <w:rPr>
          <w:rFonts w:ascii="Times New Roman" w:hAnsi="Times New Roman" w:cs="Times New Roman"/>
          <w:b/>
          <w:bCs/>
          <w:i/>
          <w:iCs/>
        </w:rPr>
        <w:t xml:space="preserve">2.2 </w:t>
      </w:r>
      <w:r w:rsidR="009D5125" w:rsidRPr="00E5562A">
        <w:rPr>
          <w:rFonts w:ascii="Times New Roman" w:hAnsi="Times New Roman" w:cs="Times New Roman"/>
          <w:b/>
          <w:bCs/>
          <w:i/>
          <w:iCs/>
        </w:rPr>
        <w:t>Materials and Procedure</w:t>
      </w:r>
    </w:p>
    <w:p w14:paraId="6BD4144A" w14:textId="0BFF6B06" w:rsidR="009D5125" w:rsidRPr="00E5562A" w:rsidRDefault="009D5125" w:rsidP="0012743A">
      <w:pPr>
        <w:spacing w:after="0" w:line="480" w:lineRule="auto"/>
        <w:ind w:firstLine="720"/>
        <w:rPr>
          <w:rFonts w:ascii="Times New Roman" w:hAnsi="Times New Roman" w:cs="Times New Roman"/>
        </w:rPr>
      </w:pPr>
      <w:r w:rsidRPr="00E5562A">
        <w:rPr>
          <w:rFonts w:ascii="Times New Roman" w:hAnsi="Times New Roman" w:cs="Times New Roman"/>
        </w:rPr>
        <w:t>Participants completed a series of demographic questions (e.g., age, sexual orientation) followed by a series of standardized measures. The Mach IV (Christie &amp; Geis, 1970) is a 20-item measure of Machiavellianism. Participants indicate their agreement with each statement (10 reverse coded) on a five-point scale (1 = strongly disagree to 5 = strongly agree) such that higher scores indicate higher Machiavellianism. Example items include “</w:t>
      </w:r>
      <w:r w:rsidRPr="00E5562A">
        <w:rPr>
          <w:rFonts w:ascii="Times New Roman" w:hAnsi="Times New Roman" w:cs="Times New Roman"/>
          <w:i/>
          <w:iCs/>
        </w:rPr>
        <w:t>Anyone who completely trusts anyone else is asking for trouble</w:t>
      </w:r>
      <w:r w:rsidRPr="00E5562A">
        <w:rPr>
          <w:rFonts w:ascii="Times New Roman" w:hAnsi="Times New Roman" w:cs="Times New Roman"/>
        </w:rPr>
        <w:t>”.</w:t>
      </w:r>
    </w:p>
    <w:p w14:paraId="421B3B9E" w14:textId="7AF11C8F" w:rsidR="009D5125" w:rsidRPr="00E5562A" w:rsidRDefault="009D5125" w:rsidP="0012743A">
      <w:pPr>
        <w:spacing w:after="0" w:line="480" w:lineRule="auto"/>
        <w:ind w:firstLine="720"/>
        <w:rPr>
          <w:rFonts w:ascii="Times New Roman" w:hAnsi="Times New Roman" w:cs="Times New Roman"/>
        </w:rPr>
      </w:pPr>
      <w:r w:rsidRPr="00E5562A">
        <w:rPr>
          <w:rFonts w:ascii="Times New Roman" w:hAnsi="Times New Roman" w:cs="Times New Roman"/>
        </w:rPr>
        <w:t xml:space="preserve">The NPI-16 </w:t>
      </w:r>
      <w:r w:rsidR="000D4BF5" w:rsidRPr="00E5562A">
        <w:rPr>
          <w:rFonts w:ascii="Times New Roman" w:hAnsi="Times New Roman" w:cs="Times New Roman"/>
        </w:rPr>
        <w:t xml:space="preserve">(Ames et al. 2006) </w:t>
      </w:r>
      <w:r w:rsidRPr="00E5562A">
        <w:rPr>
          <w:rFonts w:ascii="Times New Roman" w:hAnsi="Times New Roman" w:cs="Times New Roman"/>
        </w:rPr>
        <w:t>is a narcissism measure consisting of 16 statement pairs (one narcissistic and one non-narcissistic). Participants select the statement which most closely corresponds to their experience, with narcissistic statements coded as 1 and non-narcissistic statements coded as 0. Example statement pairs include “</w:t>
      </w:r>
      <w:r w:rsidRPr="00E5562A">
        <w:rPr>
          <w:rFonts w:ascii="Times New Roman" w:hAnsi="Times New Roman" w:cs="Times New Roman"/>
          <w:i/>
          <w:iCs/>
        </w:rPr>
        <w:t>I like to be the centre of attention</w:t>
      </w:r>
      <w:r w:rsidRPr="00E5562A">
        <w:rPr>
          <w:rFonts w:ascii="Times New Roman" w:hAnsi="Times New Roman" w:cs="Times New Roman"/>
        </w:rPr>
        <w:t>” (narcissistic response) and “</w:t>
      </w:r>
      <w:r w:rsidRPr="00E5562A">
        <w:rPr>
          <w:rFonts w:ascii="Times New Roman" w:hAnsi="Times New Roman" w:cs="Times New Roman"/>
          <w:i/>
          <w:iCs/>
        </w:rPr>
        <w:t>I prefer to blend in with the crowd</w:t>
      </w:r>
      <w:r w:rsidRPr="00E5562A">
        <w:rPr>
          <w:rFonts w:ascii="Times New Roman" w:hAnsi="Times New Roman" w:cs="Times New Roman"/>
        </w:rPr>
        <w:t>” (non-narcissistic response).</w:t>
      </w:r>
    </w:p>
    <w:p w14:paraId="29CAE30F" w14:textId="0B54564F" w:rsidR="009D5125" w:rsidRPr="00E5562A" w:rsidRDefault="009D5125" w:rsidP="0012743A">
      <w:pPr>
        <w:spacing w:after="0" w:line="480" w:lineRule="auto"/>
        <w:ind w:firstLine="720"/>
        <w:rPr>
          <w:rFonts w:ascii="Times New Roman" w:hAnsi="Times New Roman" w:cs="Times New Roman"/>
        </w:rPr>
      </w:pPr>
      <w:r w:rsidRPr="00E5562A">
        <w:rPr>
          <w:rFonts w:ascii="Times New Roman" w:hAnsi="Times New Roman" w:cs="Times New Roman"/>
        </w:rPr>
        <w:lastRenderedPageBreak/>
        <w:t>The Levenson Self-Report Psychopathy Scale (</w:t>
      </w:r>
      <w:bookmarkStart w:id="2" w:name="_Hlk46137630"/>
      <w:r w:rsidRPr="00E5562A">
        <w:rPr>
          <w:rFonts w:ascii="Times New Roman" w:hAnsi="Times New Roman" w:cs="Times New Roman"/>
        </w:rPr>
        <w:t>Levenson</w:t>
      </w:r>
      <w:r w:rsidR="000D4BF5" w:rsidRPr="00E5562A">
        <w:rPr>
          <w:rFonts w:ascii="Times New Roman" w:hAnsi="Times New Roman" w:cs="Times New Roman"/>
        </w:rPr>
        <w:t xml:space="preserve"> et al.</w:t>
      </w:r>
      <w:r w:rsidR="00B6405E" w:rsidRPr="00E5562A">
        <w:rPr>
          <w:rFonts w:ascii="Times New Roman" w:hAnsi="Times New Roman" w:cs="Times New Roman"/>
        </w:rPr>
        <w:t xml:space="preserve"> 1995</w:t>
      </w:r>
      <w:bookmarkEnd w:id="2"/>
      <w:r w:rsidRPr="00E5562A">
        <w:rPr>
          <w:rFonts w:ascii="Times New Roman" w:hAnsi="Times New Roman" w:cs="Times New Roman"/>
        </w:rPr>
        <w:t xml:space="preserve">) contains 26 statements (16 assessing primary psychopathy and 10 assessing </w:t>
      </w:r>
      <w:r w:rsidR="00BC5FA3" w:rsidRPr="00E5562A">
        <w:rPr>
          <w:rFonts w:ascii="Times New Roman" w:hAnsi="Times New Roman" w:cs="Times New Roman"/>
        </w:rPr>
        <w:t>s</w:t>
      </w:r>
      <w:r w:rsidRPr="00E5562A">
        <w:rPr>
          <w:rFonts w:ascii="Times New Roman" w:hAnsi="Times New Roman" w:cs="Times New Roman"/>
        </w:rPr>
        <w:t xml:space="preserve">econdary psychopathy). Participants respond to each statement (7 reverse coded) on a </w:t>
      </w:r>
      <w:r w:rsidR="00BC5FA3" w:rsidRPr="00E5562A">
        <w:rPr>
          <w:rFonts w:ascii="Times New Roman" w:hAnsi="Times New Roman" w:cs="Times New Roman"/>
        </w:rPr>
        <w:t>4</w:t>
      </w:r>
      <w:r w:rsidRPr="00E5562A">
        <w:rPr>
          <w:rFonts w:ascii="Times New Roman" w:hAnsi="Times New Roman" w:cs="Times New Roman"/>
        </w:rPr>
        <w:t xml:space="preserve">-point scale (1 = strongly disagree to </w:t>
      </w:r>
      <w:r w:rsidR="00BC5FA3" w:rsidRPr="00E5562A">
        <w:rPr>
          <w:rFonts w:ascii="Times New Roman" w:hAnsi="Times New Roman" w:cs="Times New Roman"/>
        </w:rPr>
        <w:t>4</w:t>
      </w:r>
      <w:r w:rsidRPr="00E5562A">
        <w:rPr>
          <w:rFonts w:ascii="Times New Roman" w:hAnsi="Times New Roman" w:cs="Times New Roman"/>
        </w:rPr>
        <w:t xml:space="preserve"> = strongly agree) such that higher scores indicate higher psychopathy. Example statements include “</w:t>
      </w:r>
      <w:r w:rsidRPr="00E5562A">
        <w:rPr>
          <w:rFonts w:ascii="Times New Roman" w:hAnsi="Times New Roman" w:cs="Times New Roman"/>
          <w:i/>
          <w:iCs/>
        </w:rPr>
        <w:t>For me, what’s right is whatever I can get away with</w:t>
      </w:r>
      <w:r w:rsidRPr="00E5562A">
        <w:rPr>
          <w:rFonts w:ascii="Times New Roman" w:hAnsi="Times New Roman" w:cs="Times New Roman"/>
        </w:rPr>
        <w:t>” (primary psychopathy) and “</w:t>
      </w:r>
      <w:r w:rsidRPr="00E5562A">
        <w:rPr>
          <w:rFonts w:ascii="Times New Roman" w:hAnsi="Times New Roman" w:cs="Times New Roman"/>
          <w:i/>
          <w:iCs/>
        </w:rPr>
        <w:t>I have been in a lot of shouting matches with other people</w:t>
      </w:r>
      <w:r w:rsidRPr="00E5562A">
        <w:rPr>
          <w:rFonts w:ascii="Times New Roman" w:hAnsi="Times New Roman" w:cs="Times New Roman"/>
        </w:rPr>
        <w:t>” (secondary psychopathy).</w:t>
      </w:r>
      <w:r w:rsidR="00EE2A30" w:rsidRPr="00E5562A">
        <w:rPr>
          <w:rFonts w:ascii="Times New Roman" w:hAnsi="Times New Roman" w:cs="Times New Roman"/>
        </w:rPr>
        <w:t xml:space="preserve"> In the present study, </w:t>
      </w:r>
      <w:proofErr w:type="spellStart"/>
      <w:r w:rsidR="00EE2A30" w:rsidRPr="00E5562A">
        <w:rPr>
          <w:rFonts w:ascii="Times New Roman" w:hAnsi="Times New Roman" w:cs="Times New Roman"/>
        </w:rPr>
        <w:t>Cronbachs</w:t>
      </w:r>
      <w:proofErr w:type="spellEnd"/>
      <w:r w:rsidR="00EE2A30" w:rsidRPr="00E5562A">
        <w:rPr>
          <w:rFonts w:ascii="Times New Roman" w:hAnsi="Times New Roman" w:cs="Times New Roman"/>
        </w:rPr>
        <w:t xml:space="preserve"> alphas were Machiavellianism = .78</w:t>
      </w:r>
      <w:r w:rsidR="00934E37" w:rsidRPr="00E5562A">
        <w:rPr>
          <w:rFonts w:ascii="Times New Roman" w:hAnsi="Times New Roman" w:cs="Times New Roman"/>
        </w:rPr>
        <w:t>, Narcissism = .70, Primary Psychopathy = .78, and Secondary Psychopathy = .74.</w:t>
      </w:r>
    </w:p>
    <w:p w14:paraId="201407C3" w14:textId="19782483" w:rsidR="009D5125" w:rsidRPr="00E5562A" w:rsidRDefault="00F544A6" w:rsidP="0012743A">
      <w:pPr>
        <w:spacing w:after="0" w:line="480" w:lineRule="auto"/>
        <w:ind w:firstLine="720"/>
        <w:rPr>
          <w:rFonts w:ascii="Times New Roman" w:hAnsi="Times New Roman" w:cs="Times New Roman"/>
        </w:rPr>
      </w:pPr>
      <w:r w:rsidRPr="00E5562A">
        <w:rPr>
          <w:rFonts w:ascii="Times New Roman" w:hAnsi="Times New Roman" w:cs="Times New Roman"/>
        </w:rPr>
        <w:t xml:space="preserve">To assess perceptions of infidelity, </w:t>
      </w:r>
      <w:r w:rsidR="002A5D6D" w:rsidRPr="00E5562A">
        <w:rPr>
          <w:rFonts w:ascii="Times New Roman" w:hAnsi="Times New Roman" w:cs="Times New Roman"/>
        </w:rPr>
        <w:t>f</w:t>
      </w:r>
      <w:r w:rsidRPr="00E5562A">
        <w:rPr>
          <w:rFonts w:ascii="Times New Roman" w:hAnsi="Times New Roman" w:cs="Times New Roman"/>
        </w:rPr>
        <w:t>ifteen</w:t>
      </w:r>
      <w:r w:rsidR="006C1DE3" w:rsidRPr="00E5562A">
        <w:rPr>
          <w:rFonts w:ascii="Times New Roman" w:hAnsi="Times New Roman" w:cs="Times New Roman"/>
        </w:rPr>
        <w:t xml:space="preserve"> items were selected from t</w:t>
      </w:r>
      <w:r w:rsidR="009D5125" w:rsidRPr="00E5562A">
        <w:rPr>
          <w:rFonts w:ascii="Times New Roman" w:hAnsi="Times New Roman" w:cs="Times New Roman"/>
        </w:rPr>
        <w:t xml:space="preserve">he Perceived Infidelity Questionnaire (Thornton &amp; </w:t>
      </w:r>
      <w:proofErr w:type="spellStart"/>
      <w:r w:rsidR="009D5125" w:rsidRPr="00E5562A">
        <w:rPr>
          <w:rFonts w:ascii="Times New Roman" w:hAnsi="Times New Roman" w:cs="Times New Roman"/>
        </w:rPr>
        <w:t>Nagurney</w:t>
      </w:r>
      <w:proofErr w:type="spellEnd"/>
      <w:r w:rsidR="009D5125" w:rsidRPr="00E5562A">
        <w:rPr>
          <w:rFonts w:ascii="Times New Roman" w:hAnsi="Times New Roman" w:cs="Times New Roman"/>
        </w:rPr>
        <w:t xml:space="preserve">, 2011) </w:t>
      </w:r>
      <w:r w:rsidRPr="00E5562A">
        <w:rPr>
          <w:rFonts w:ascii="Times New Roman" w:hAnsi="Times New Roman" w:cs="Times New Roman"/>
        </w:rPr>
        <w:t xml:space="preserve">and six items were taken from the Online subscale of the Knight (2010) Infidelity Scale. </w:t>
      </w:r>
      <w:r w:rsidR="0089792E" w:rsidRPr="00E5562A">
        <w:rPr>
          <w:rFonts w:ascii="Times New Roman" w:hAnsi="Times New Roman" w:cs="Times New Roman"/>
        </w:rPr>
        <w:t xml:space="preserve">Some items were amended where appropriate, for example items relating to a sexual conversation and sexting were combined into one item. </w:t>
      </w:r>
      <w:r w:rsidR="006C1DE3" w:rsidRPr="00E5562A">
        <w:rPr>
          <w:rFonts w:ascii="Times New Roman" w:hAnsi="Times New Roman" w:cs="Times New Roman"/>
        </w:rPr>
        <w:t xml:space="preserve">Example items </w:t>
      </w:r>
      <w:r w:rsidRPr="00E5562A">
        <w:rPr>
          <w:rFonts w:ascii="Times New Roman" w:hAnsi="Times New Roman" w:cs="Times New Roman"/>
        </w:rPr>
        <w:t xml:space="preserve">from the Perceived Infidelity Questionnaire (Thornton &amp; </w:t>
      </w:r>
      <w:proofErr w:type="spellStart"/>
      <w:r w:rsidRPr="00E5562A">
        <w:rPr>
          <w:rFonts w:ascii="Times New Roman" w:hAnsi="Times New Roman" w:cs="Times New Roman"/>
        </w:rPr>
        <w:t>Nagurney</w:t>
      </w:r>
      <w:proofErr w:type="spellEnd"/>
      <w:r w:rsidRPr="00E5562A">
        <w:rPr>
          <w:rFonts w:ascii="Times New Roman" w:hAnsi="Times New Roman" w:cs="Times New Roman"/>
        </w:rPr>
        <w:t xml:space="preserve">, 2011) </w:t>
      </w:r>
      <w:r w:rsidR="006C1DE3" w:rsidRPr="00E5562A">
        <w:rPr>
          <w:rFonts w:ascii="Times New Roman" w:hAnsi="Times New Roman" w:cs="Times New Roman"/>
        </w:rPr>
        <w:t>include “</w:t>
      </w:r>
      <w:r w:rsidR="0028726B" w:rsidRPr="00E5562A">
        <w:rPr>
          <w:rFonts w:ascii="Times New Roman" w:hAnsi="Times New Roman" w:cs="Times New Roman"/>
          <w:i/>
          <w:iCs/>
        </w:rPr>
        <w:t xml:space="preserve">Having an intimate emotional </w:t>
      </w:r>
      <w:r w:rsidR="006C1DE3" w:rsidRPr="00E5562A">
        <w:rPr>
          <w:rFonts w:ascii="Times New Roman" w:hAnsi="Times New Roman" w:cs="Times New Roman"/>
          <w:i/>
          <w:iCs/>
        </w:rPr>
        <w:t>phone conversation wit</w:t>
      </w:r>
      <w:r w:rsidRPr="00E5562A">
        <w:rPr>
          <w:rFonts w:ascii="Times New Roman" w:hAnsi="Times New Roman" w:cs="Times New Roman"/>
          <w:i/>
          <w:iCs/>
        </w:rPr>
        <w:t>h</w:t>
      </w:r>
      <w:r w:rsidR="006C1DE3" w:rsidRPr="00E5562A">
        <w:rPr>
          <w:rFonts w:ascii="Times New Roman" w:hAnsi="Times New Roman" w:cs="Times New Roman"/>
          <w:i/>
          <w:iCs/>
        </w:rPr>
        <w:t xml:space="preserve"> someone other than </w:t>
      </w:r>
      <w:r w:rsidRPr="00E5562A">
        <w:rPr>
          <w:rFonts w:ascii="Times New Roman" w:hAnsi="Times New Roman" w:cs="Times New Roman"/>
          <w:i/>
          <w:iCs/>
        </w:rPr>
        <w:t>your</w:t>
      </w:r>
      <w:r w:rsidR="006C1DE3" w:rsidRPr="00E5562A">
        <w:rPr>
          <w:rFonts w:ascii="Times New Roman" w:hAnsi="Times New Roman" w:cs="Times New Roman"/>
          <w:i/>
          <w:iCs/>
        </w:rPr>
        <w:t xml:space="preserve"> partner</w:t>
      </w:r>
      <w:r w:rsidR="006C1DE3" w:rsidRPr="00E5562A">
        <w:rPr>
          <w:rFonts w:ascii="Times New Roman" w:hAnsi="Times New Roman" w:cs="Times New Roman"/>
        </w:rPr>
        <w:t xml:space="preserve">”. </w:t>
      </w:r>
      <w:r w:rsidR="00DE492C" w:rsidRPr="00E5562A">
        <w:rPr>
          <w:rFonts w:ascii="Times New Roman" w:hAnsi="Times New Roman" w:cs="Times New Roman"/>
        </w:rPr>
        <w:t>Example items</w:t>
      </w:r>
      <w:r w:rsidRPr="00E5562A">
        <w:rPr>
          <w:rFonts w:ascii="Times New Roman" w:hAnsi="Times New Roman" w:cs="Times New Roman"/>
        </w:rPr>
        <w:t xml:space="preserve"> from the Knight (2010) Infidelity Scale</w:t>
      </w:r>
      <w:r w:rsidR="002A5D6D" w:rsidRPr="00E5562A">
        <w:rPr>
          <w:rFonts w:ascii="Times New Roman" w:hAnsi="Times New Roman" w:cs="Times New Roman"/>
        </w:rPr>
        <w:t xml:space="preserve"> (Online subscale)</w:t>
      </w:r>
      <w:r w:rsidR="00DE492C" w:rsidRPr="00E5562A">
        <w:rPr>
          <w:rFonts w:ascii="Times New Roman" w:hAnsi="Times New Roman" w:cs="Times New Roman"/>
        </w:rPr>
        <w:t xml:space="preserve"> include “</w:t>
      </w:r>
      <w:r w:rsidR="00F91C01" w:rsidRPr="00E5562A">
        <w:rPr>
          <w:rFonts w:ascii="Times New Roman" w:hAnsi="Times New Roman" w:cs="Times New Roman"/>
          <w:i/>
          <w:iCs/>
        </w:rPr>
        <w:t>M</w:t>
      </w:r>
      <w:r w:rsidR="00DE492C" w:rsidRPr="00E5562A">
        <w:rPr>
          <w:rFonts w:ascii="Times New Roman" w:hAnsi="Times New Roman" w:cs="Times New Roman"/>
          <w:i/>
          <w:iCs/>
        </w:rPr>
        <w:t xml:space="preserve">asturbating while in computer contact with </w:t>
      </w:r>
      <w:r w:rsidR="000C2962" w:rsidRPr="00E5562A">
        <w:rPr>
          <w:rFonts w:ascii="Times New Roman" w:hAnsi="Times New Roman" w:cs="Times New Roman"/>
          <w:i/>
          <w:iCs/>
        </w:rPr>
        <w:t>someone other than your partner</w:t>
      </w:r>
      <w:r w:rsidR="00DE492C" w:rsidRPr="00E5562A">
        <w:rPr>
          <w:rFonts w:ascii="Times New Roman" w:hAnsi="Times New Roman" w:cs="Times New Roman"/>
        </w:rPr>
        <w:t>”. Items on both infidelity measures were answered on a 4-point scale (</w:t>
      </w:r>
      <w:r w:rsidR="000C2962" w:rsidRPr="00E5562A">
        <w:rPr>
          <w:rFonts w:ascii="Times New Roman" w:hAnsi="Times New Roman" w:cs="Times New Roman"/>
        </w:rPr>
        <w:t>1</w:t>
      </w:r>
      <w:r w:rsidR="00DE492C" w:rsidRPr="00E5562A">
        <w:rPr>
          <w:rFonts w:ascii="Times New Roman" w:hAnsi="Times New Roman" w:cs="Times New Roman"/>
        </w:rPr>
        <w:t xml:space="preserve"> = definitely NOT infidelity to </w:t>
      </w:r>
      <w:r w:rsidR="000C2962" w:rsidRPr="00E5562A">
        <w:rPr>
          <w:rFonts w:ascii="Times New Roman" w:hAnsi="Times New Roman" w:cs="Times New Roman"/>
        </w:rPr>
        <w:t>4</w:t>
      </w:r>
      <w:r w:rsidR="00DE492C" w:rsidRPr="00E5562A">
        <w:rPr>
          <w:rFonts w:ascii="Times New Roman" w:hAnsi="Times New Roman" w:cs="Times New Roman"/>
        </w:rPr>
        <w:t xml:space="preserve"> = definitely infidelity)</w:t>
      </w:r>
      <w:r w:rsidR="006422AB" w:rsidRPr="00E5562A">
        <w:rPr>
          <w:rFonts w:ascii="Times New Roman" w:hAnsi="Times New Roman" w:cs="Times New Roman"/>
        </w:rPr>
        <w:t xml:space="preserve"> such that higher scores indicate a greater willingness to identify behaviour as infidelity.</w:t>
      </w:r>
      <w:r w:rsidR="00DE492C" w:rsidRPr="00E5562A">
        <w:rPr>
          <w:rFonts w:ascii="Times New Roman" w:hAnsi="Times New Roman" w:cs="Times New Roman"/>
        </w:rPr>
        <w:t xml:space="preserve"> </w:t>
      </w:r>
      <w:r w:rsidR="006422AB" w:rsidRPr="00E5562A">
        <w:rPr>
          <w:rFonts w:ascii="Times New Roman" w:hAnsi="Times New Roman" w:cs="Times New Roman"/>
        </w:rPr>
        <w:t>I</w:t>
      </w:r>
      <w:r w:rsidR="009D5125" w:rsidRPr="00E5562A">
        <w:rPr>
          <w:rFonts w:ascii="Times New Roman" w:hAnsi="Times New Roman" w:cs="Times New Roman"/>
        </w:rPr>
        <w:t>nstructions focused on infidelity in general rather than assessing own or a partner</w:t>
      </w:r>
      <w:r w:rsidR="00B02F8A">
        <w:rPr>
          <w:rFonts w:ascii="Times New Roman" w:hAnsi="Times New Roman" w:cs="Times New Roman"/>
        </w:rPr>
        <w:t>’s</w:t>
      </w:r>
      <w:r w:rsidR="009D5125" w:rsidRPr="00E5562A">
        <w:rPr>
          <w:rFonts w:ascii="Times New Roman" w:hAnsi="Times New Roman" w:cs="Times New Roman"/>
        </w:rPr>
        <w:t xml:space="preserve"> infidelity (</w:t>
      </w:r>
      <w:r w:rsidR="00DE492C" w:rsidRPr="00E5562A">
        <w:rPr>
          <w:rFonts w:ascii="Times New Roman" w:hAnsi="Times New Roman" w:cs="Times New Roman"/>
        </w:rPr>
        <w:t>i.e.,</w:t>
      </w:r>
      <w:r w:rsidR="009D5125" w:rsidRPr="00E5562A">
        <w:rPr>
          <w:rFonts w:ascii="Times New Roman" w:hAnsi="Times New Roman" w:cs="Times New Roman"/>
        </w:rPr>
        <w:t xml:space="preserve"> </w:t>
      </w:r>
      <w:r w:rsidR="006422AB" w:rsidRPr="00E5562A">
        <w:rPr>
          <w:rFonts w:ascii="Times New Roman" w:hAnsi="Times New Roman" w:cs="Times New Roman"/>
        </w:rPr>
        <w:t>“</w:t>
      </w:r>
      <w:r w:rsidR="009D5125" w:rsidRPr="00E5562A">
        <w:rPr>
          <w:rFonts w:ascii="Times New Roman" w:hAnsi="Times New Roman" w:cs="Times New Roman"/>
        </w:rPr>
        <w:t>Please select the response that indicates whether you believe each of the following acts constitutes infidelity</w:t>
      </w:r>
      <w:r w:rsidR="006422AB" w:rsidRPr="00E5562A">
        <w:rPr>
          <w:rFonts w:ascii="Times New Roman" w:hAnsi="Times New Roman" w:cs="Times New Roman"/>
        </w:rPr>
        <w:t>”</w:t>
      </w:r>
      <w:r w:rsidR="00DE492C" w:rsidRPr="00E5562A">
        <w:rPr>
          <w:rFonts w:ascii="Times New Roman" w:hAnsi="Times New Roman" w:cs="Times New Roman"/>
        </w:rPr>
        <w:t>).</w:t>
      </w:r>
      <w:r w:rsidR="0089792E" w:rsidRPr="00E5562A">
        <w:rPr>
          <w:rFonts w:ascii="Times New Roman" w:hAnsi="Times New Roman" w:cs="Times New Roman"/>
        </w:rPr>
        <w:t xml:space="preserve"> Further information on item selection available from the authors on request.</w:t>
      </w:r>
    </w:p>
    <w:p w14:paraId="28BD4CE0" w14:textId="1D4BE69A" w:rsidR="006C1DE3" w:rsidRPr="00E5562A" w:rsidRDefault="00392A48" w:rsidP="0012743A">
      <w:pPr>
        <w:spacing w:after="0" w:line="480" w:lineRule="auto"/>
        <w:rPr>
          <w:rFonts w:ascii="Times New Roman" w:hAnsi="Times New Roman" w:cs="Times New Roman"/>
          <w:b/>
          <w:bCs/>
        </w:rPr>
      </w:pPr>
      <w:r w:rsidRPr="00E5562A">
        <w:rPr>
          <w:rFonts w:ascii="Times New Roman" w:hAnsi="Times New Roman" w:cs="Times New Roman"/>
          <w:b/>
          <w:bCs/>
        </w:rPr>
        <w:t xml:space="preserve">3.0 </w:t>
      </w:r>
      <w:r w:rsidR="006C1DE3" w:rsidRPr="00E5562A">
        <w:rPr>
          <w:rFonts w:ascii="Times New Roman" w:hAnsi="Times New Roman" w:cs="Times New Roman"/>
          <w:b/>
          <w:bCs/>
        </w:rPr>
        <w:t>Results</w:t>
      </w:r>
    </w:p>
    <w:p w14:paraId="1C5A7637" w14:textId="694EC43F" w:rsidR="00073DA1" w:rsidRPr="00C435AB" w:rsidRDefault="00073DA1" w:rsidP="0012743A">
      <w:pPr>
        <w:spacing w:after="0" w:line="480" w:lineRule="auto"/>
        <w:ind w:firstLine="720"/>
        <w:rPr>
          <w:rFonts w:ascii="Times New Roman" w:hAnsi="Times New Roman" w:cs="Times New Roman"/>
        </w:rPr>
      </w:pPr>
      <w:r w:rsidRPr="00C435AB">
        <w:rPr>
          <w:rFonts w:ascii="Times New Roman" w:hAnsi="Times New Roman" w:cs="Times New Roman"/>
        </w:rPr>
        <w:t xml:space="preserve">Inspection of mean responses identified three heterosexual women who had provided the same response (“definitely </w:t>
      </w:r>
      <w:r w:rsidR="00250733" w:rsidRPr="00C435AB">
        <w:rPr>
          <w:rFonts w:ascii="Times New Roman" w:hAnsi="Times New Roman" w:cs="Times New Roman"/>
        </w:rPr>
        <w:t>NOT</w:t>
      </w:r>
      <w:r w:rsidRPr="00C435AB">
        <w:rPr>
          <w:rFonts w:ascii="Times New Roman" w:hAnsi="Times New Roman" w:cs="Times New Roman"/>
        </w:rPr>
        <w:t xml:space="preserve"> infidelity”) to all infidelity questions. Their mean perceived infidelity score was highly unusual (</w:t>
      </w:r>
      <w:r w:rsidRPr="00C435AB">
        <w:rPr>
          <w:rFonts w:ascii="Times New Roman" w:hAnsi="Times New Roman" w:cs="Times New Roman"/>
          <w:i/>
          <w:iCs/>
        </w:rPr>
        <w:t>SD</w:t>
      </w:r>
      <w:r w:rsidRPr="00C435AB">
        <w:rPr>
          <w:rFonts w:ascii="Times New Roman" w:hAnsi="Times New Roman" w:cs="Times New Roman"/>
        </w:rPr>
        <w:t xml:space="preserve"> = -3.98). They were therefore removed from all subsequent analyses reducing the heterosexual female sample to </w:t>
      </w:r>
      <w:r w:rsidRPr="00C435AB">
        <w:rPr>
          <w:rFonts w:ascii="Times New Roman" w:hAnsi="Times New Roman" w:cs="Times New Roman"/>
          <w:i/>
          <w:iCs/>
        </w:rPr>
        <w:t>n</w:t>
      </w:r>
      <w:r w:rsidRPr="00C435AB">
        <w:rPr>
          <w:rFonts w:ascii="Times New Roman" w:hAnsi="Times New Roman" w:cs="Times New Roman"/>
        </w:rPr>
        <w:t xml:space="preserve"> = 295. By their nature, score distribution in most questions was either positively or negatively skewed (see also Wilson et al. 201</w:t>
      </w:r>
      <w:r w:rsidR="003D783B" w:rsidRPr="00C435AB">
        <w:rPr>
          <w:rFonts w:ascii="Times New Roman" w:hAnsi="Times New Roman" w:cs="Times New Roman"/>
        </w:rPr>
        <w:t>1</w:t>
      </w:r>
      <w:r w:rsidRPr="00C435AB">
        <w:rPr>
          <w:rFonts w:ascii="Times New Roman" w:hAnsi="Times New Roman" w:cs="Times New Roman"/>
        </w:rPr>
        <w:t xml:space="preserve"> for similar results). </w:t>
      </w:r>
      <w:r w:rsidRPr="00C435AB">
        <w:rPr>
          <w:rFonts w:ascii="Times New Roman" w:hAnsi="Times New Roman" w:cs="Times New Roman"/>
        </w:rPr>
        <w:lastRenderedPageBreak/>
        <w:t xml:space="preserve">Logarithmic (Log10) transformation reduced or eliminated skewness but did not have a significant impact on subsequent analyses and therefore the original data were used.   </w:t>
      </w:r>
    </w:p>
    <w:p w14:paraId="4191290F" w14:textId="7C2459E9" w:rsidR="00073DA1" w:rsidRPr="00C435AB" w:rsidRDefault="00073DA1" w:rsidP="0012743A">
      <w:pPr>
        <w:spacing w:after="0" w:line="480" w:lineRule="auto"/>
        <w:ind w:firstLine="720"/>
        <w:rPr>
          <w:rFonts w:ascii="Times New Roman" w:hAnsi="Times New Roman" w:cs="Times New Roman"/>
        </w:rPr>
      </w:pPr>
      <w:r w:rsidRPr="00C435AB">
        <w:rPr>
          <w:rFonts w:ascii="Times New Roman" w:hAnsi="Times New Roman" w:cs="Times New Roman"/>
        </w:rPr>
        <w:t xml:space="preserve">A principal components analysis with </w:t>
      </w:r>
      <w:proofErr w:type="spellStart"/>
      <w:r w:rsidRPr="00C435AB">
        <w:rPr>
          <w:rFonts w:ascii="Times New Roman" w:hAnsi="Times New Roman" w:cs="Times New Roman"/>
        </w:rPr>
        <w:t>Oblimin</w:t>
      </w:r>
      <w:proofErr w:type="spellEnd"/>
      <w:r w:rsidRPr="00C435AB">
        <w:rPr>
          <w:rFonts w:ascii="Times New Roman" w:hAnsi="Times New Roman" w:cs="Times New Roman"/>
        </w:rPr>
        <w:t xml:space="preserve"> rotation (as the factors were not assumed to be independent) was conducted on the perceived infidelity scores. The Kaiser-Meyer-Olkin value was .85 and Bartlett’s test of sphericity was significant at </w:t>
      </w:r>
      <w:r w:rsidRPr="00C435AB">
        <w:rPr>
          <w:rFonts w:ascii="Times New Roman" w:hAnsi="Times New Roman" w:cs="Times New Roman"/>
          <w:i/>
          <w:iCs/>
        </w:rPr>
        <w:t xml:space="preserve">p </w:t>
      </w:r>
      <w:r w:rsidRPr="00C435AB">
        <w:rPr>
          <w:rFonts w:ascii="Times New Roman" w:hAnsi="Times New Roman" w:cs="Times New Roman"/>
        </w:rPr>
        <w:t>&lt; .001. Only factors with eigenvalues &gt;1 were retained. All individual items had factor loadings greater than .45. The analysis revealed five factors (</w:t>
      </w:r>
      <w:r w:rsidR="0019245D" w:rsidRPr="00C435AB">
        <w:rPr>
          <w:rFonts w:ascii="Times New Roman" w:hAnsi="Times New Roman" w:cs="Times New Roman"/>
        </w:rPr>
        <w:t>see supplementary materials</w:t>
      </w:r>
      <w:r w:rsidRPr="00C435AB">
        <w:rPr>
          <w:rFonts w:ascii="Times New Roman" w:hAnsi="Times New Roman" w:cs="Times New Roman"/>
        </w:rPr>
        <w:t xml:space="preserve">) which explained 63.68% of the variance. </w:t>
      </w:r>
    </w:p>
    <w:p w14:paraId="5575E6AF" w14:textId="4E06D0C4" w:rsidR="00073DA1" w:rsidRPr="00C435AB" w:rsidRDefault="00073DA1" w:rsidP="0012743A">
      <w:pPr>
        <w:spacing w:after="0" w:line="480" w:lineRule="auto"/>
        <w:ind w:firstLine="720"/>
        <w:rPr>
          <w:rFonts w:ascii="Times New Roman" w:hAnsi="Times New Roman" w:cs="Times New Roman"/>
        </w:rPr>
      </w:pPr>
      <w:r w:rsidRPr="00C435AB">
        <w:rPr>
          <w:rFonts w:ascii="Times New Roman" w:hAnsi="Times New Roman" w:cs="Times New Roman"/>
        </w:rPr>
        <w:t xml:space="preserve">The first factor, </w:t>
      </w:r>
      <w:r w:rsidRPr="00C435AB">
        <w:rPr>
          <w:rFonts w:ascii="Times New Roman" w:hAnsi="Times New Roman" w:cs="Times New Roman"/>
          <w:i/>
          <w:iCs/>
        </w:rPr>
        <w:t>online infidelity</w:t>
      </w:r>
      <w:r w:rsidRPr="00C435AB">
        <w:rPr>
          <w:rFonts w:ascii="Times New Roman" w:hAnsi="Times New Roman" w:cs="Times New Roman"/>
        </w:rPr>
        <w:t>, explained 29.80% of the variance, and includes items relating to online interactions, some of which were overtly sexual (e.g.</w:t>
      </w:r>
      <w:r w:rsidR="00C41B09" w:rsidRPr="00C435AB">
        <w:rPr>
          <w:rFonts w:ascii="Times New Roman" w:hAnsi="Times New Roman" w:cs="Times New Roman"/>
        </w:rPr>
        <w:t>,</w:t>
      </w:r>
      <w:r w:rsidRPr="00C435AB">
        <w:rPr>
          <w:rFonts w:ascii="Times New Roman" w:hAnsi="Times New Roman" w:cs="Times New Roman"/>
        </w:rPr>
        <w:t xml:space="preserve"> “</w:t>
      </w:r>
      <w:r w:rsidR="006361F4" w:rsidRPr="00C435AB">
        <w:rPr>
          <w:rFonts w:ascii="Times New Roman" w:hAnsi="Times New Roman" w:cs="Times New Roman"/>
          <w:i/>
          <w:iCs/>
        </w:rPr>
        <w:t>M</w:t>
      </w:r>
      <w:r w:rsidRPr="00C435AB">
        <w:rPr>
          <w:rFonts w:ascii="Times New Roman" w:hAnsi="Times New Roman" w:cs="Times New Roman"/>
          <w:i/>
          <w:iCs/>
        </w:rPr>
        <w:t>asturbating while in online contact with another person</w:t>
      </w:r>
      <w:r w:rsidRPr="00C435AB">
        <w:rPr>
          <w:rFonts w:ascii="Times New Roman" w:hAnsi="Times New Roman" w:cs="Times New Roman"/>
        </w:rPr>
        <w:t>”) whereas others are unspecified in terms of intentions and content (e.g.</w:t>
      </w:r>
      <w:r w:rsidR="00250733" w:rsidRPr="00C435AB">
        <w:rPr>
          <w:rFonts w:ascii="Times New Roman" w:hAnsi="Times New Roman" w:cs="Times New Roman"/>
        </w:rPr>
        <w:t>,</w:t>
      </w:r>
      <w:r w:rsidRPr="00C435AB">
        <w:rPr>
          <w:rFonts w:ascii="Times New Roman" w:hAnsi="Times New Roman" w:cs="Times New Roman"/>
        </w:rPr>
        <w:t xml:space="preserve"> “</w:t>
      </w:r>
      <w:r w:rsidR="00AD4599" w:rsidRPr="00C435AB">
        <w:rPr>
          <w:rFonts w:ascii="Times New Roman" w:hAnsi="Times New Roman" w:cs="Times New Roman"/>
          <w:i/>
          <w:iCs/>
        </w:rPr>
        <w:t>R</w:t>
      </w:r>
      <w:r w:rsidRPr="00C435AB">
        <w:rPr>
          <w:rFonts w:ascii="Times New Roman" w:hAnsi="Times New Roman" w:cs="Times New Roman"/>
          <w:i/>
          <w:iCs/>
        </w:rPr>
        <w:t>eceiving pictures from an online contact</w:t>
      </w:r>
      <w:r w:rsidRPr="00C435AB">
        <w:rPr>
          <w:rFonts w:ascii="Times New Roman" w:hAnsi="Times New Roman" w:cs="Times New Roman"/>
        </w:rPr>
        <w:t>”). The second factor</w:t>
      </w:r>
      <w:r w:rsidR="00AD4599" w:rsidRPr="00C435AB">
        <w:rPr>
          <w:rFonts w:ascii="Times New Roman" w:hAnsi="Times New Roman" w:cs="Times New Roman"/>
        </w:rPr>
        <w:t>,</w:t>
      </w:r>
      <w:r w:rsidRPr="00C435AB">
        <w:rPr>
          <w:rFonts w:ascii="Times New Roman" w:hAnsi="Times New Roman" w:cs="Times New Roman"/>
        </w:rPr>
        <w:t xml:space="preserve"> </w:t>
      </w:r>
      <w:r w:rsidRPr="00C435AB">
        <w:rPr>
          <w:rFonts w:ascii="Times New Roman" w:hAnsi="Times New Roman" w:cs="Times New Roman"/>
          <w:i/>
          <w:iCs/>
        </w:rPr>
        <w:t>fantasi</w:t>
      </w:r>
      <w:r w:rsidR="00C435AB" w:rsidRPr="00C435AB">
        <w:rPr>
          <w:rFonts w:ascii="Times New Roman" w:hAnsi="Times New Roman" w:cs="Times New Roman"/>
          <w:i/>
          <w:iCs/>
        </w:rPr>
        <w:t>z</w:t>
      </w:r>
      <w:r w:rsidRPr="00C435AB">
        <w:rPr>
          <w:rFonts w:ascii="Times New Roman" w:hAnsi="Times New Roman" w:cs="Times New Roman"/>
          <w:i/>
          <w:iCs/>
        </w:rPr>
        <w:t>ed infidelity</w:t>
      </w:r>
      <w:r w:rsidRPr="00C435AB">
        <w:rPr>
          <w:rFonts w:ascii="Times New Roman" w:hAnsi="Times New Roman" w:cs="Times New Roman"/>
        </w:rPr>
        <w:t>, accounted for 14.41% of the variance and refers to mainly solitary, sexually driven behaviours which involve fantasizing about other people (e.g.</w:t>
      </w:r>
      <w:r w:rsidR="006361F4" w:rsidRPr="00C435AB">
        <w:rPr>
          <w:rFonts w:ascii="Times New Roman" w:hAnsi="Times New Roman" w:cs="Times New Roman"/>
        </w:rPr>
        <w:t>,</w:t>
      </w:r>
      <w:r w:rsidRPr="00C435AB">
        <w:rPr>
          <w:rFonts w:ascii="Times New Roman" w:hAnsi="Times New Roman" w:cs="Times New Roman"/>
        </w:rPr>
        <w:t xml:space="preserve"> “</w:t>
      </w:r>
      <w:r w:rsidR="006361F4" w:rsidRPr="00C435AB">
        <w:rPr>
          <w:rFonts w:ascii="Times New Roman" w:hAnsi="Times New Roman" w:cs="Times New Roman"/>
          <w:i/>
          <w:iCs/>
        </w:rPr>
        <w:t>W</w:t>
      </w:r>
      <w:r w:rsidRPr="00C435AB">
        <w:rPr>
          <w:rFonts w:ascii="Times New Roman" w:hAnsi="Times New Roman" w:cs="Times New Roman"/>
          <w:i/>
          <w:iCs/>
        </w:rPr>
        <w:t>atching pornographic movies</w:t>
      </w:r>
      <w:r w:rsidRPr="00C435AB">
        <w:rPr>
          <w:rFonts w:ascii="Times New Roman" w:hAnsi="Times New Roman" w:cs="Times New Roman"/>
        </w:rPr>
        <w:t>”). The third factor,</w:t>
      </w:r>
      <w:r w:rsidRPr="00C435AB">
        <w:rPr>
          <w:rFonts w:ascii="Times New Roman" w:hAnsi="Times New Roman" w:cs="Times New Roman"/>
          <w:i/>
          <w:iCs/>
        </w:rPr>
        <w:t xml:space="preserve"> emotional infidelity</w:t>
      </w:r>
      <w:r w:rsidRPr="00C435AB">
        <w:rPr>
          <w:rFonts w:ascii="Times New Roman" w:hAnsi="Times New Roman" w:cs="Times New Roman"/>
        </w:rPr>
        <w:t>, (8.19% of the variance</w:t>
      </w:r>
      <w:r w:rsidR="00C41B09" w:rsidRPr="00C435AB">
        <w:rPr>
          <w:rFonts w:ascii="Times New Roman" w:hAnsi="Times New Roman" w:cs="Times New Roman"/>
        </w:rPr>
        <w:t>)</w:t>
      </w:r>
      <w:r w:rsidRPr="00C435AB">
        <w:rPr>
          <w:rFonts w:ascii="Times New Roman" w:hAnsi="Times New Roman" w:cs="Times New Roman"/>
        </w:rPr>
        <w:t>, refers to an expressed emotional attachment to a third person which may not necessarily involve a romantic element (e.g.</w:t>
      </w:r>
      <w:r w:rsidR="00C41B09" w:rsidRPr="00C435AB">
        <w:rPr>
          <w:rFonts w:ascii="Times New Roman" w:hAnsi="Times New Roman" w:cs="Times New Roman"/>
        </w:rPr>
        <w:t>,</w:t>
      </w:r>
      <w:r w:rsidRPr="00C435AB">
        <w:rPr>
          <w:rFonts w:ascii="Times New Roman" w:hAnsi="Times New Roman" w:cs="Times New Roman"/>
        </w:rPr>
        <w:t xml:space="preserve"> “</w:t>
      </w:r>
      <w:r w:rsidRPr="00C435AB">
        <w:rPr>
          <w:rFonts w:ascii="Times New Roman" w:hAnsi="Times New Roman" w:cs="Times New Roman"/>
          <w:i/>
          <w:iCs/>
        </w:rPr>
        <w:t>Having an intimate emotional bond with someone other than your partner</w:t>
      </w:r>
      <w:r w:rsidRPr="00C435AB">
        <w:rPr>
          <w:rFonts w:ascii="Times New Roman" w:hAnsi="Times New Roman" w:cs="Times New Roman"/>
        </w:rPr>
        <w:t xml:space="preserve">”). Factor four, sexual infidelity, (6.10% of the variance), includes interactive and explicit sexual behaviours such as engaging in intercourse and oral sex. The fifth and final factor, </w:t>
      </w:r>
      <w:r w:rsidR="00166FBC" w:rsidRPr="00C435AB">
        <w:rPr>
          <w:rFonts w:ascii="Times New Roman" w:hAnsi="Times New Roman" w:cs="Times New Roman"/>
          <w:i/>
          <w:iCs/>
        </w:rPr>
        <w:t>Hidden</w:t>
      </w:r>
      <w:r w:rsidR="00B86AD9" w:rsidRPr="00C435AB">
        <w:rPr>
          <w:rFonts w:ascii="Times New Roman" w:hAnsi="Times New Roman" w:cs="Times New Roman"/>
          <w:i/>
          <w:iCs/>
        </w:rPr>
        <w:t xml:space="preserve"> attachment</w:t>
      </w:r>
      <w:r w:rsidRPr="00C435AB">
        <w:rPr>
          <w:rFonts w:ascii="Times New Roman" w:hAnsi="Times New Roman" w:cs="Times New Roman"/>
        </w:rPr>
        <w:t>, explains 5.19% of the variance,</w:t>
      </w:r>
      <w:r w:rsidRPr="00C435AB">
        <w:rPr>
          <w:rFonts w:ascii="Times New Roman" w:hAnsi="Times New Roman" w:cs="Times New Roman"/>
          <w:i/>
          <w:iCs/>
        </w:rPr>
        <w:t xml:space="preserve"> </w:t>
      </w:r>
      <w:r w:rsidRPr="00C435AB">
        <w:rPr>
          <w:rFonts w:ascii="Times New Roman" w:hAnsi="Times New Roman" w:cs="Times New Roman"/>
        </w:rPr>
        <w:t>acknowledges feelings of attraction to people other than one’s partner, which, however, remain unexpressed and unfulfilled (e.g.</w:t>
      </w:r>
      <w:r w:rsidR="00AD4599" w:rsidRPr="00C435AB">
        <w:rPr>
          <w:rFonts w:ascii="Times New Roman" w:hAnsi="Times New Roman" w:cs="Times New Roman"/>
        </w:rPr>
        <w:t>,</w:t>
      </w:r>
      <w:r w:rsidRPr="00C435AB">
        <w:rPr>
          <w:rFonts w:ascii="Times New Roman" w:hAnsi="Times New Roman" w:cs="Times New Roman"/>
        </w:rPr>
        <w:t xml:space="preserve"> </w:t>
      </w:r>
      <w:r w:rsidRPr="00C435AB">
        <w:rPr>
          <w:rFonts w:ascii="Times New Roman" w:hAnsi="Times New Roman" w:cs="Times New Roman"/>
          <w:i/>
          <w:iCs/>
        </w:rPr>
        <w:t>“Being in a committed monogamous relationship while hiding an emotional attachment</w:t>
      </w:r>
      <w:r w:rsidRPr="00C435AB">
        <w:rPr>
          <w:rFonts w:ascii="Times New Roman" w:hAnsi="Times New Roman" w:cs="Times New Roman"/>
        </w:rPr>
        <w:t>”).</w:t>
      </w:r>
      <w:r w:rsidR="00C41B09" w:rsidRPr="00C435AB">
        <w:rPr>
          <w:rFonts w:ascii="Times New Roman" w:hAnsi="Times New Roman" w:cs="Times New Roman"/>
        </w:rPr>
        <w:t xml:space="preserve"> </w:t>
      </w:r>
    </w:p>
    <w:p w14:paraId="6A1AFDB1" w14:textId="37FCF0B6" w:rsidR="00C41B09" w:rsidRPr="00283192" w:rsidRDefault="00C41B09" w:rsidP="0012743A">
      <w:pPr>
        <w:spacing w:after="0" w:line="480" w:lineRule="auto"/>
        <w:ind w:firstLine="720"/>
        <w:rPr>
          <w:rFonts w:ascii="Times New Roman" w:hAnsi="Times New Roman" w:cs="Times New Roman"/>
          <w:highlight w:val="yellow"/>
        </w:rPr>
      </w:pPr>
      <w:r w:rsidRPr="00C435AB">
        <w:rPr>
          <w:rFonts w:ascii="Times New Roman" w:hAnsi="Times New Roman" w:cs="Times New Roman"/>
        </w:rPr>
        <w:t xml:space="preserve">Cronbach’s alphas were acceptable for each factor (Online infidelity </w:t>
      </w:r>
      <w:r w:rsidR="00166FBC" w:rsidRPr="00C435AB">
        <w:rPr>
          <w:rFonts w:ascii="Times New Roman" w:hAnsi="Times New Roman" w:cs="Times New Roman"/>
        </w:rPr>
        <w:t xml:space="preserve">(six items) </w:t>
      </w:r>
      <w:r w:rsidRPr="00C435AB">
        <w:rPr>
          <w:rFonts w:ascii="Times New Roman" w:hAnsi="Times New Roman" w:cs="Times New Roman"/>
        </w:rPr>
        <w:t>= .84; Fantasi</w:t>
      </w:r>
      <w:r w:rsidR="00C435AB" w:rsidRPr="00C435AB">
        <w:rPr>
          <w:rFonts w:ascii="Times New Roman" w:hAnsi="Times New Roman" w:cs="Times New Roman"/>
        </w:rPr>
        <w:t>z</w:t>
      </w:r>
      <w:r w:rsidRPr="00C435AB">
        <w:rPr>
          <w:rFonts w:ascii="Times New Roman" w:hAnsi="Times New Roman" w:cs="Times New Roman"/>
        </w:rPr>
        <w:t xml:space="preserve">ed infidelity </w:t>
      </w:r>
      <w:r w:rsidR="00166FBC" w:rsidRPr="00C435AB">
        <w:rPr>
          <w:rFonts w:ascii="Times New Roman" w:hAnsi="Times New Roman" w:cs="Times New Roman"/>
        </w:rPr>
        <w:t xml:space="preserve">(five items) </w:t>
      </w:r>
      <w:r w:rsidRPr="00C435AB">
        <w:rPr>
          <w:rFonts w:ascii="Times New Roman" w:hAnsi="Times New Roman" w:cs="Times New Roman"/>
        </w:rPr>
        <w:t>= .78;</w:t>
      </w:r>
      <w:r w:rsidR="00166FBC" w:rsidRPr="00C435AB">
        <w:rPr>
          <w:rFonts w:ascii="Times New Roman" w:hAnsi="Times New Roman" w:cs="Times New Roman"/>
        </w:rPr>
        <w:t xml:space="preserve"> </w:t>
      </w:r>
      <w:r w:rsidRPr="00C435AB">
        <w:rPr>
          <w:rFonts w:ascii="Times New Roman" w:hAnsi="Times New Roman" w:cs="Times New Roman"/>
        </w:rPr>
        <w:t xml:space="preserve">Emotional Infidelity </w:t>
      </w:r>
      <w:r w:rsidR="00166FBC" w:rsidRPr="00C435AB">
        <w:rPr>
          <w:rFonts w:ascii="Times New Roman" w:hAnsi="Times New Roman" w:cs="Times New Roman"/>
        </w:rPr>
        <w:t xml:space="preserve">(3 items) </w:t>
      </w:r>
      <w:r w:rsidRPr="00C435AB">
        <w:rPr>
          <w:rFonts w:ascii="Times New Roman" w:hAnsi="Times New Roman" w:cs="Times New Roman"/>
        </w:rPr>
        <w:t>= .78; Sexual infidelity</w:t>
      </w:r>
      <w:r w:rsidR="00166FBC" w:rsidRPr="00C435AB">
        <w:rPr>
          <w:rFonts w:ascii="Times New Roman" w:hAnsi="Times New Roman" w:cs="Times New Roman"/>
        </w:rPr>
        <w:t xml:space="preserve"> (4 items)</w:t>
      </w:r>
      <w:r w:rsidRPr="00C435AB">
        <w:rPr>
          <w:rFonts w:ascii="Times New Roman" w:hAnsi="Times New Roman" w:cs="Times New Roman"/>
        </w:rPr>
        <w:t xml:space="preserve"> = .79; Hidden </w:t>
      </w:r>
      <w:r w:rsidR="00166FBC" w:rsidRPr="00C435AB">
        <w:rPr>
          <w:rFonts w:ascii="Times New Roman" w:hAnsi="Times New Roman" w:cs="Times New Roman"/>
        </w:rPr>
        <w:t>attachment</w:t>
      </w:r>
      <w:r w:rsidRPr="00C435AB">
        <w:rPr>
          <w:rFonts w:ascii="Times New Roman" w:hAnsi="Times New Roman" w:cs="Times New Roman"/>
        </w:rPr>
        <w:t xml:space="preserve"> </w:t>
      </w:r>
      <w:r w:rsidR="00166FBC" w:rsidRPr="00C435AB">
        <w:rPr>
          <w:rFonts w:ascii="Times New Roman" w:hAnsi="Times New Roman" w:cs="Times New Roman"/>
        </w:rPr>
        <w:t xml:space="preserve">(3 items) </w:t>
      </w:r>
      <w:r w:rsidRPr="00C435AB">
        <w:rPr>
          <w:rFonts w:ascii="Times New Roman" w:hAnsi="Times New Roman" w:cs="Times New Roman"/>
        </w:rPr>
        <w:t xml:space="preserve">= .66) In order to examine the variables that influence perceptions of infidelity, five composite scores were created (one for each factor) representing the means of the items </w:t>
      </w:r>
      <w:r w:rsidRPr="001848E0">
        <w:rPr>
          <w:rFonts w:ascii="Times New Roman" w:hAnsi="Times New Roman" w:cs="Times New Roman"/>
        </w:rPr>
        <w:t>i</w:t>
      </w:r>
      <w:r w:rsidRPr="001F27C9">
        <w:rPr>
          <w:rFonts w:ascii="Times New Roman" w:hAnsi="Times New Roman" w:cs="Times New Roman"/>
        </w:rPr>
        <w:t>ncluded in each factor. Mean factor composite scores as a function of group (heterosexual m</w:t>
      </w:r>
      <w:r w:rsidR="001F27C9" w:rsidRPr="001F27C9">
        <w:rPr>
          <w:rFonts w:ascii="Times New Roman" w:hAnsi="Times New Roman" w:cs="Times New Roman"/>
        </w:rPr>
        <w:t>e</w:t>
      </w:r>
      <w:r w:rsidR="00C435AB" w:rsidRPr="001F27C9">
        <w:rPr>
          <w:rFonts w:ascii="Times New Roman" w:hAnsi="Times New Roman" w:cs="Times New Roman"/>
        </w:rPr>
        <w:t>n</w:t>
      </w:r>
      <w:r w:rsidRPr="001F27C9">
        <w:rPr>
          <w:rFonts w:ascii="Times New Roman" w:hAnsi="Times New Roman" w:cs="Times New Roman"/>
        </w:rPr>
        <w:t xml:space="preserve">; heterosexual </w:t>
      </w:r>
      <w:r w:rsidR="00C435AB" w:rsidRPr="001F27C9">
        <w:rPr>
          <w:rFonts w:ascii="Times New Roman" w:hAnsi="Times New Roman" w:cs="Times New Roman"/>
        </w:rPr>
        <w:t>wom</w:t>
      </w:r>
      <w:r w:rsidR="001F27C9" w:rsidRPr="001F27C9">
        <w:rPr>
          <w:rFonts w:ascii="Times New Roman" w:hAnsi="Times New Roman" w:cs="Times New Roman"/>
        </w:rPr>
        <w:t>e</w:t>
      </w:r>
      <w:r w:rsidR="00C435AB" w:rsidRPr="001F27C9">
        <w:rPr>
          <w:rFonts w:ascii="Times New Roman" w:hAnsi="Times New Roman" w:cs="Times New Roman"/>
        </w:rPr>
        <w:t>n</w:t>
      </w:r>
      <w:r w:rsidRPr="001F27C9">
        <w:rPr>
          <w:rFonts w:ascii="Times New Roman" w:hAnsi="Times New Roman" w:cs="Times New Roman"/>
        </w:rPr>
        <w:t xml:space="preserve">; bisexual </w:t>
      </w:r>
      <w:r w:rsidR="00C435AB" w:rsidRPr="001F27C9">
        <w:rPr>
          <w:rFonts w:ascii="Times New Roman" w:hAnsi="Times New Roman" w:cs="Times New Roman"/>
        </w:rPr>
        <w:t>wom</w:t>
      </w:r>
      <w:r w:rsidR="001F27C9" w:rsidRPr="001F27C9">
        <w:rPr>
          <w:rFonts w:ascii="Times New Roman" w:hAnsi="Times New Roman" w:cs="Times New Roman"/>
        </w:rPr>
        <w:t>e</w:t>
      </w:r>
      <w:r w:rsidR="00C435AB" w:rsidRPr="001F27C9">
        <w:rPr>
          <w:rFonts w:ascii="Times New Roman" w:hAnsi="Times New Roman" w:cs="Times New Roman"/>
        </w:rPr>
        <w:t>n</w:t>
      </w:r>
      <w:r w:rsidRPr="001F27C9">
        <w:rPr>
          <w:rFonts w:ascii="Times New Roman" w:hAnsi="Times New Roman" w:cs="Times New Roman"/>
        </w:rPr>
        <w:t xml:space="preserve">) and personal experience with infidelity are shown in </w:t>
      </w:r>
      <w:r w:rsidR="00E73C8C" w:rsidRPr="001F27C9">
        <w:rPr>
          <w:rFonts w:ascii="Times New Roman" w:hAnsi="Times New Roman" w:cs="Times New Roman"/>
        </w:rPr>
        <w:t>Table 1</w:t>
      </w:r>
      <w:r w:rsidRPr="001F27C9">
        <w:rPr>
          <w:rFonts w:ascii="Times New Roman" w:hAnsi="Times New Roman" w:cs="Times New Roman"/>
        </w:rPr>
        <w:t xml:space="preserve">. </w:t>
      </w:r>
      <w:r w:rsidR="0019245D" w:rsidRPr="001F27C9">
        <w:rPr>
          <w:rFonts w:ascii="Times New Roman" w:hAnsi="Times New Roman" w:cs="Times New Roman"/>
        </w:rPr>
        <w:t>S</w:t>
      </w:r>
      <w:r w:rsidRPr="001F27C9">
        <w:rPr>
          <w:rFonts w:ascii="Times New Roman" w:hAnsi="Times New Roman" w:cs="Times New Roman"/>
        </w:rPr>
        <w:t>exual</w:t>
      </w:r>
      <w:r w:rsidRPr="00C435AB">
        <w:rPr>
          <w:rFonts w:ascii="Times New Roman" w:hAnsi="Times New Roman" w:cs="Times New Roman"/>
        </w:rPr>
        <w:t xml:space="preserve"> activities were perceived by most of the participants as infidelity, followed by online activities. Hidden feelings towards a</w:t>
      </w:r>
      <w:r w:rsidR="001F27C9">
        <w:rPr>
          <w:rFonts w:ascii="Times New Roman" w:hAnsi="Times New Roman" w:cs="Times New Roman"/>
        </w:rPr>
        <w:t>nother</w:t>
      </w:r>
      <w:r w:rsidRPr="00C435AB">
        <w:rPr>
          <w:rFonts w:ascii="Times New Roman" w:hAnsi="Times New Roman" w:cs="Times New Roman"/>
        </w:rPr>
        <w:t xml:space="preserve"> person were next, followed by </w:t>
      </w:r>
      <w:r w:rsidR="001F27C9">
        <w:rPr>
          <w:rFonts w:ascii="Times New Roman" w:hAnsi="Times New Roman" w:cs="Times New Roman"/>
        </w:rPr>
        <w:t xml:space="preserve">a </w:t>
      </w:r>
      <w:r w:rsidRPr="00C435AB">
        <w:rPr>
          <w:rFonts w:ascii="Times New Roman" w:hAnsi="Times New Roman" w:cs="Times New Roman"/>
        </w:rPr>
        <w:t xml:space="preserve">strong </w:t>
      </w:r>
      <w:r w:rsidRPr="00C435AB">
        <w:rPr>
          <w:rFonts w:ascii="Times New Roman" w:hAnsi="Times New Roman" w:cs="Times New Roman"/>
        </w:rPr>
        <w:lastRenderedPageBreak/>
        <w:t xml:space="preserve">emotional attachment to a third person. Fantasizing about other people </w:t>
      </w:r>
      <w:r w:rsidR="001F27C9">
        <w:rPr>
          <w:rFonts w:ascii="Times New Roman" w:hAnsi="Times New Roman" w:cs="Times New Roman"/>
        </w:rPr>
        <w:t>was</w:t>
      </w:r>
      <w:r w:rsidRPr="00C435AB">
        <w:rPr>
          <w:rFonts w:ascii="Times New Roman" w:hAnsi="Times New Roman" w:cs="Times New Roman"/>
        </w:rPr>
        <w:t xml:space="preserve"> le</w:t>
      </w:r>
      <w:r w:rsidR="001F27C9">
        <w:rPr>
          <w:rFonts w:ascii="Times New Roman" w:hAnsi="Times New Roman" w:cs="Times New Roman"/>
        </w:rPr>
        <w:t>ast</w:t>
      </w:r>
      <w:r w:rsidRPr="00C435AB">
        <w:rPr>
          <w:rFonts w:ascii="Times New Roman" w:hAnsi="Times New Roman" w:cs="Times New Roman"/>
        </w:rPr>
        <w:t xml:space="preserve"> likely to </w:t>
      </w:r>
      <w:r w:rsidR="001F27C9">
        <w:rPr>
          <w:rFonts w:ascii="Times New Roman" w:hAnsi="Times New Roman" w:cs="Times New Roman"/>
        </w:rPr>
        <w:t xml:space="preserve">be </w:t>
      </w:r>
      <w:r w:rsidRPr="00C435AB">
        <w:rPr>
          <w:rFonts w:ascii="Times New Roman" w:hAnsi="Times New Roman" w:cs="Times New Roman"/>
        </w:rPr>
        <w:t xml:space="preserve">perceived as infidelity.    </w:t>
      </w:r>
    </w:p>
    <w:p w14:paraId="28836264" w14:textId="75375EB2" w:rsidR="00C41B09" w:rsidRPr="00283192" w:rsidRDefault="00C41B09" w:rsidP="0012743A">
      <w:pPr>
        <w:spacing w:after="0" w:line="480" w:lineRule="auto"/>
        <w:ind w:firstLine="720"/>
        <w:rPr>
          <w:rFonts w:ascii="Times New Roman" w:hAnsi="Times New Roman" w:cs="Times New Roman"/>
          <w:highlight w:val="yellow"/>
        </w:rPr>
      </w:pPr>
      <w:r w:rsidRPr="004938FD">
        <w:rPr>
          <w:rFonts w:ascii="Times New Roman" w:hAnsi="Times New Roman" w:cs="Times New Roman"/>
        </w:rPr>
        <w:t>A series of hierarchical linear regression analyses w</w:t>
      </w:r>
      <w:r w:rsidR="004938FD" w:rsidRPr="004938FD">
        <w:rPr>
          <w:rFonts w:ascii="Times New Roman" w:hAnsi="Times New Roman" w:cs="Times New Roman"/>
        </w:rPr>
        <w:t>ere</w:t>
      </w:r>
      <w:r w:rsidRPr="004938FD">
        <w:rPr>
          <w:rFonts w:ascii="Times New Roman" w:hAnsi="Times New Roman" w:cs="Times New Roman"/>
        </w:rPr>
        <w:t xml:space="preserve"> performed using each of the five </w:t>
      </w:r>
      <w:r w:rsidR="00283192" w:rsidRPr="004938FD">
        <w:rPr>
          <w:rFonts w:ascii="Times New Roman" w:hAnsi="Times New Roman" w:cs="Times New Roman"/>
        </w:rPr>
        <w:t>infidelity</w:t>
      </w:r>
      <w:r w:rsidRPr="004938FD">
        <w:rPr>
          <w:rFonts w:ascii="Times New Roman" w:hAnsi="Times New Roman" w:cs="Times New Roman"/>
        </w:rPr>
        <w:t xml:space="preserve"> scores as </w:t>
      </w:r>
      <w:r w:rsidR="00C23DBB" w:rsidRPr="004938FD">
        <w:rPr>
          <w:rFonts w:ascii="Times New Roman" w:hAnsi="Times New Roman" w:cs="Times New Roman"/>
        </w:rPr>
        <w:t>criterion</w:t>
      </w:r>
      <w:r w:rsidRPr="004938FD">
        <w:rPr>
          <w:rFonts w:ascii="Times New Roman" w:hAnsi="Times New Roman" w:cs="Times New Roman"/>
        </w:rPr>
        <w:t xml:space="preserve"> variables</w:t>
      </w:r>
      <w:r w:rsidR="004938FD" w:rsidRPr="004938FD">
        <w:rPr>
          <w:rFonts w:ascii="Times New Roman" w:hAnsi="Times New Roman" w:cs="Times New Roman"/>
        </w:rPr>
        <w:t xml:space="preserve">. The demographic and personal experience of infidelity variables identified as significantly correlated with the infidelity type analysed (see supplementary materials) </w:t>
      </w:r>
      <w:r w:rsidRPr="004938FD">
        <w:rPr>
          <w:rFonts w:ascii="Times New Roman" w:hAnsi="Times New Roman" w:cs="Times New Roman"/>
        </w:rPr>
        <w:t xml:space="preserve">were entered first </w:t>
      </w:r>
      <w:r w:rsidR="004938FD" w:rsidRPr="004938FD">
        <w:rPr>
          <w:rFonts w:ascii="Times New Roman" w:hAnsi="Times New Roman" w:cs="Times New Roman"/>
        </w:rPr>
        <w:t>i</w:t>
      </w:r>
      <w:r w:rsidRPr="004938FD">
        <w:rPr>
          <w:rFonts w:ascii="Times New Roman" w:hAnsi="Times New Roman" w:cs="Times New Roman"/>
        </w:rPr>
        <w:t>n Block 1</w:t>
      </w:r>
      <w:r w:rsidR="004938FD" w:rsidRPr="004938FD">
        <w:rPr>
          <w:rFonts w:ascii="Times New Roman" w:hAnsi="Times New Roman" w:cs="Times New Roman"/>
        </w:rPr>
        <w:t>.</w:t>
      </w:r>
      <w:r w:rsidRPr="004938FD">
        <w:rPr>
          <w:rFonts w:ascii="Times New Roman" w:hAnsi="Times New Roman" w:cs="Times New Roman"/>
        </w:rPr>
        <w:t xml:space="preserve"> </w:t>
      </w:r>
      <w:r w:rsidR="004938FD" w:rsidRPr="004938FD">
        <w:rPr>
          <w:rFonts w:ascii="Times New Roman" w:hAnsi="Times New Roman" w:cs="Times New Roman"/>
        </w:rPr>
        <w:t xml:space="preserve">The </w:t>
      </w:r>
      <w:r w:rsidRPr="004938FD">
        <w:rPr>
          <w:rFonts w:ascii="Times New Roman" w:hAnsi="Times New Roman" w:cs="Times New Roman"/>
        </w:rPr>
        <w:t xml:space="preserve">Dark Triad traits </w:t>
      </w:r>
      <w:r w:rsidR="004938FD" w:rsidRPr="004938FD">
        <w:rPr>
          <w:rFonts w:ascii="Times New Roman" w:hAnsi="Times New Roman" w:cs="Times New Roman"/>
        </w:rPr>
        <w:t xml:space="preserve">were entered </w:t>
      </w:r>
      <w:r w:rsidRPr="004938FD">
        <w:rPr>
          <w:rFonts w:ascii="Times New Roman" w:hAnsi="Times New Roman" w:cs="Times New Roman"/>
        </w:rPr>
        <w:t>in Block 2. Multicollinearity statistics were within the accepted range (</w:t>
      </w:r>
      <w:r w:rsidR="00C23DBB" w:rsidRPr="004938FD">
        <w:rPr>
          <w:rFonts w:ascii="Times New Roman" w:hAnsi="Times New Roman" w:cs="Times New Roman"/>
        </w:rPr>
        <w:t>t</w:t>
      </w:r>
      <w:r w:rsidRPr="004938FD">
        <w:rPr>
          <w:rFonts w:ascii="Times New Roman" w:hAnsi="Times New Roman" w:cs="Times New Roman"/>
        </w:rPr>
        <w:t>olerance</w:t>
      </w:r>
      <w:r w:rsidR="00C23DBB" w:rsidRPr="004938FD">
        <w:rPr>
          <w:rFonts w:ascii="Times New Roman" w:hAnsi="Times New Roman" w:cs="Times New Roman"/>
        </w:rPr>
        <w:t xml:space="preserve"> </w:t>
      </w:r>
      <w:r w:rsidRPr="004938FD">
        <w:rPr>
          <w:rFonts w:ascii="Times New Roman" w:hAnsi="Times New Roman" w:cs="Times New Roman"/>
        </w:rPr>
        <w:t>&gt;</w:t>
      </w:r>
      <w:r w:rsidR="00C23DBB" w:rsidRPr="004938FD">
        <w:rPr>
          <w:rFonts w:ascii="Times New Roman" w:hAnsi="Times New Roman" w:cs="Times New Roman"/>
        </w:rPr>
        <w:t xml:space="preserve"> </w:t>
      </w:r>
      <w:r w:rsidRPr="004938FD">
        <w:rPr>
          <w:rFonts w:ascii="Times New Roman" w:hAnsi="Times New Roman" w:cs="Times New Roman"/>
        </w:rPr>
        <w:t>.4; VIF</w:t>
      </w:r>
      <w:r w:rsidR="00C23DBB" w:rsidRPr="004938FD">
        <w:rPr>
          <w:rFonts w:ascii="Times New Roman" w:hAnsi="Times New Roman" w:cs="Times New Roman"/>
        </w:rPr>
        <w:t xml:space="preserve"> </w:t>
      </w:r>
      <w:r w:rsidRPr="004938FD">
        <w:rPr>
          <w:rFonts w:ascii="Times New Roman" w:hAnsi="Times New Roman" w:cs="Times New Roman"/>
        </w:rPr>
        <w:t>&lt;</w:t>
      </w:r>
      <w:r w:rsidR="00C23DBB" w:rsidRPr="004938FD">
        <w:rPr>
          <w:rFonts w:ascii="Times New Roman" w:hAnsi="Times New Roman" w:cs="Times New Roman"/>
        </w:rPr>
        <w:t xml:space="preserve"> </w:t>
      </w:r>
      <w:r w:rsidRPr="004938FD">
        <w:rPr>
          <w:rFonts w:ascii="Times New Roman" w:hAnsi="Times New Roman" w:cs="Times New Roman"/>
        </w:rPr>
        <w:t>2.5). Table</w:t>
      </w:r>
      <w:r w:rsidR="00C23DBB" w:rsidRPr="004938FD">
        <w:rPr>
          <w:rFonts w:ascii="Times New Roman" w:hAnsi="Times New Roman" w:cs="Times New Roman"/>
        </w:rPr>
        <w:t xml:space="preserve"> </w:t>
      </w:r>
      <w:r w:rsidR="004938FD" w:rsidRPr="004938FD">
        <w:rPr>
          <w:rFonts w:ascii="Times New Roman" w:hAnsi="Times New Roman" w:cs="Times New Roman"/>
        </w:rPr>
        <w:t>2</w:t>
      </w:r>
      <w:r w:rsidRPr="004938FD">
        <w:rPr>
          <w:rFonts w:ascii="Times New Roman" w:hAnsi="Times New Roman" w:cs="Times New Roman"/>
        </w:rPr>
        <w:t xml:space="preserve"> display</w:t>
      </w:r>
      <w:r w:rsidR="00E73C8C" w:rsidRPr="004938FD">
        <w:rPr>
          <w:rFonts w:ascii="Times New Roman" w:hAnsi="Times New Roman" w:cs="Times New Roman"/>
        </w:rPr>
        <w:t>s</w:t>
      </w:r>
      <w:r w:rsidRPr="004938FD">
        <w:rPr>
          <w:rFonts w:ascii="Times New Roman" w:hAnsi="Times New Roman" w:cs="Times New Roman"/>
        </w:rPr>
        <w:t xml:space="preserve"> the </w:t>
      </w:r>
      <w:r w:rsidR="006E1668" w:rsidRPr="004938FD">
        <w:rPr>
          <w:rFonts w:ascii="Times New Roman" w:hAnsi="Times New Roman" w:cs="Times New Roman"/>
        </w:rPr>
        <w:t xml:space="preserve">full </w:t>
      </w:r>
      <w:r w:rsidRPr="004938FD">
        <w:rPr>
          <w:rFonts w:ascii="Times New Roman" w:hAnsi="Times New Roman" w:cs="Times New Roman"/>
        </w:rPr>
        <w:t>results of the multiple regressions</w:t>
      </w:r>
      <w:r w:rsidR="006E1668" w:rsidRPr="004938FD">
        <w:rPr>
          <w:rFonts w:ascii="Times New Roman" w:hAnsi="Times New Roman" w:cs="Times New Roman"/>
        </w:rPr>
        <w:t xml:space="preserve">, with </w:t>
      </w:r>
      <w:r w:rsidRPr="004938FD">
        <w:rPr>
          <w:rFonts w:ascii="Times New Roman" w:hAnsi="Times New Roman" w:cs="Times New Roman"/>
        </w:rPr>
        <w:t>a summary of significant findings</w:t>
      </w:r>
      <w:r w:rsidR="00B117F4" w:rsidRPr="004938FD">
        <w:rPr>
          <w:rFonts w:ascii="Times New Roman" w:hAnsi="Times New Roman" w:cs="Times New Roman"/>
        </w:rPr>
        <w:t xml:space="preserve"> presented below</w:t>
      </w:r>
      <w:r w:rsidRPr="004938FD">
        <w:rPr>
          <w:rFonts w:ascii="Times New Roman" w:hAnsi="Times New Roman" w:cs="Times New Roman"/>
        </w:rPr>
        <w:t>.</w:t>
      </w:r>
    </w:p>
    <w:p w14:paraId="5362702B" w14:textId="38FB91D0" w:rsidR="00C41B09" w:rsidRPr="00283192" w:rsidRDefault="00C41B09" w:rsidP="0012743A">
      <w:pPr>
        <w:spacing w:after="0" w:line="480" w:lineRule="auto"/>
        <w:ind w:firstLine="720"/>
        <w:rPr>
          <w:rFonts w:ascii="Times New Roman" w:hAnsi="Times New Roman" w:cs="Times New Roman"/>
          <w:highlight w:val="yellow"/>
        </w:rPr>
      </w:pPr>
      <w:r w:rsidRPr="002B416B">
        <w:rPr>
          <w:rFonts w:ascii="Times New Roman" w:hAnsi="Times New Roman" w:cs="Times New Roman"/>
          <w:i/>
          <w:iCs/>
        </w:rPr>
        <w:t>Online infidelity</w:t>
      </w:r>
      <w:r w:rsidRPr="002B416B">
        <w:rPr>
          <w:rFonts w:ascii="Times New Roman" w:hAnsi="Times New Roman" w:cs="Times New Roman"/>
        </w:rPr>
        <w:t xml:space="preserve">: Model 1 was </w:t>
      </w:r>
      <w:r w:rsidRPr="006A0C73">
        <w:rPr>
          <w:rFonts w:ascii="Times New Roman" w:hAnsi="Times New Roman" w:cs="Times New Roman"/>
        </w:rPr>
        <w:t>significant (</w:t>
      </w:r>
      <w:r w:rsidRPr="006A0C73">
        <w:rPr>
          <w:rFonts w:ascii="Times New Roman" w:hAnsi="Times New Roman" w:cs="Times New Roman"/>
          <w:i/>
          <w:iCs/>
        </w:rPr>
        <w:t>R</w:t>
      </w:r>
      <w:r w:rsidRPr="006A0C73">
        <w:rPr>
          <w:rFonts w:ascii="Times New Roman" w:hAnsi="Times New Roman" w:cs="Times New Roman"/>
          <w:vertAlign w:val="superscript"/>
        </w:rPr>
        <w:t>2</w:t>
      </w:r>
      <w:r w:rsidR="00B117F4" w:rsidRPr="006A0C73">
        <w:rPr>
          <w:rFonts w:ascii="Times New Roman" w:hAnsi="Times New Roman" w:cs="Times New Roman"/>
          <w:vertAlign w:val="superscript"/>
        </w:rPr>
        <w:t xml:space="preserve"> </w:t>
      </w:r>
      <w:r w:rsidRPr="006A0C73">
        <w:rPr>
          <w:rFonts w:ascii="Times New Roman" w:hAnsi="Times New Roman" w:cs="Times New Roman"/>
        </w:rPr>
        <w:t>= .1</w:t>
      </w:r>
      <w:r w:rsidR="006A0C73" w:rsidRPr="006A0C73">
        <w:rPr>
          <w:rFonts w:ascii="Times New Roman" w:hAnsi="Times New Roman" w:cs="Times New Roman"/>
        </w:rPr>
        <w:t>1</w:t>
      </w:r>
      <w:r w:rsidRPr="006A0C73">
        <w:rPr>
          <w:rFonts w:ascii="Times New Roman" w:hAnsi="Times New Roman" w:cs="Times New Roman"/>
        </w:rPr>
        <w:t xml:space="preserve">, </w:t>
      </w:r>
      <w:proofErr w:type="gramStart"/>
      <w:r w:rsidRPr="006A0C73">
        <w:rPr>
          <w:rFonts w:ascii="Times New Roman" w:hAnsi="Times New Roman" w:cs="Times New Roman"/>
          <w:i/>
          <w:iCs/>
        </w:rPr>
        <w:t>F</w:t>
      </w:r>
      <w:r w:rsidRPr="006A0C73">
        <w:rPr>
          <w:rFonts w:ascii="Times New Roman" w:hAnsi="Times New Roman" w:cs="Times New Roman"/>
        </w:rPr>
        <w:t>(</w:t>
      </w:r>
      <w:proofErr w:type="gramEnd"/>
      <w:r w:rsidR="006A0C73" w:rsidRPr="006A0C73">
        <w:rPr>
          <w:rFonts w:ascii="Times New Roman" w:hAnsi="Times New Roman" w:cs="Times New Roman"/>
        </w:rPr>
        <w:t>5</w:t>
      </w:r>
      <w:r w:rsidRPr="006A0C73">
        <w:rPr>
          <w:rFonts w:ascii="Times New Roman" w:hAnsi="Times New Roman" w:cs="Times New Roman"/>
        </w:rPr>
        <w:t>, 58</w:t>
      </w:r>
      <w:r w:rsidR="006A0C73" w:rsidRPr="006A0C73">
        <w:rPr>
          <w:rFonts w:ascii="Times New Roman" w:hAnsi="Times New Roman" w:cs="Times New Roman"/>
        </w:rPr>
        <w:t>9</w:t>
      </w:r>
      <w:r w:rsidRPr="006A0C73">
        <w:rPr>
          <w:rFonts w:ascii="Times New Roman" w:hAnsi="Times New Roman" w:cs="Times New Roman"/>
        </w:rPr>
        <w:t>)</w:t>
      </w:r>
      <w:r w:rsidR="007C28E7" w:rsidRPr="006A0C73">
        <w:rPr>
          <w:rFonts w:ascii="Times New Roman" w:hAnsi="Times New Roman" w:cs="Times New Roman"/>
        </w:rPr>
        <w:t xml:space="preserve"> </w:t>
      </w:r>
      <w:r w:rsidRPr="006A0C73">
        <w:rPr>
          <w:rFonts w:ascii="Times New Roman" w:hAnsi="Times New Roman" w:cs="Times New Roman"/>
        </w:rPr>
        <w:t>=</w:t>
      </w:r>
      <w:r w:rsidR="007C28E7" w:rsidRPr="006A0C73">
        <w:rPr>
          <w:rFonts w:ascii="Times New Roman" w:hAnsi="Times New Roman" w:cs="Times New Roman"/>
        </w:rPr>
        <w:t xml:space="preserve"> </w:t>
      </w:r>
      <w:r w:rsidRPr="006A0C73">
        <w:rPr>
          <w:rFonts w:ascii="Times New Roman" w:hAnsi="Times New Roman" w:cs="Times New Roman"/>
        </w:rPr>
        <w:t>1</w:t>
      </w:r>
      <w:r w:rsidR="006A0C73" w:rsidRPr="006A0C73">
        <w:rPr>
          <w:rFonts w:ascii="Times New Roman" w:hAnsi="Times New Roman" w:cs="Times New Roman"/>
        </w:rPr>
        <w:t>5.11</w:t>
      </w:r>
      <w:r w:rsidRPr="006A0C73">
        <w:rPr>
          <w:rFonts w:ascii="Times New Roman" w:hAnsi="Times New Roman" w:cs="Times New Roman"/>
        </w:rPr>
        <w:t xml:space="preserve">, </w:t>
      </w:r>
      <w:r w:rsidRPr="006A0C73">
        <w:rPr>
          <w:rFonts w:ascii="Times New Roman" w:hAnsi="Times New Roman" w:cs="Times New Roman"/>
          <w:i/>
          <w:iCs/>
        </w:rPr>
        <w:t>p</w:t>
      </w:r>
      <w:r w:rsidR="007C28E7" w:rsidRPr="006A0C73">
        <w:rPr>
          <w:rFonts w:ascii="Times New Roman" w:hAnsi="Times New Roman" w:cs="Times New Roman"/>
        </w:rPr>
        <w:t xml:space="preserve"> </w:t>
      </w:r>
      <w:r w:rsidRPr="006A0C73">
        <w:rPr>
          <w:rFonts w:ascii="Times New Roman" w:hAnsi="Times New Roman" w:cs="Times New Roman"/>
        </w:rPr>
        <w:t>&lt;</w:t>
      </w:r>
      <w:r w:rsidR="007C28E7" w:rsidRPr="006A0C73">
        <w:rPr>
          <w:rFonts w:ascii="Times New Roman" w:hAnsi="Times New Roman" w:cs="Times New Roman"/>
        </w:rPr>
        <w:t xml:space="preserve"> </w:t>
      </w:r>
      <w:r w:rsidRPr="006A0C73">
        <w:rPr>
          <w:rFonts w:ascii="Times New Roman" w:hAnsi="Times New Roman" w:cs="Times New Roman"/>
        </w:rPr>
        <w:t>.001). Model 2 improved prediction (</w:t>
      </w:r>
      <w:r w:rsidRPr="006A0C73">
        <w:rPr>
          <w:rFonts w:ascii="Times New Roman" w:hAnsi="Times New Roman" w:cs="Times New Roman"/>
          <w:i/>
          <w:iCs/>
        </w:rPr>
        <w:t>R</w:t>
      </w:r>
      <w:r w:rsidRPr="006A0C73">
        <w:rPr>
          <w:rFonts w:ascii="Times New Roman" w:hAnsi="Times New Roman" w:cs="Times New Roman"/>
          <w:vertAlign w:val="superscript"/>
        </w:rPr>
        <w:t>2</w:t>
      </w:r>
      <w:r w:rsidRPr="006A0C73">
        <w:rPr>
          <w:rFonts w:ascii="Times New Roman" w:hAnsi="Times New Roman" w:cs="Times New Roman"/>
        </w:rPr>
        <w:t xml:space="preserve"> change</w:t>
      </w:r>
      <w:r w:rsidR="00B117F4" w:rsidRPr="006A0C73">
        <w:rPr>
          <w:rFonts w:ascii="Times New Roman" w:hAnsi="Times New Roman" w:cs="Times New Roman"/>
        </w:rPr>
        <w:t xml:space="preserve"> </w:t>
      </w:r>
      <w:r w:rsidRPr="006A0C73">
        <w:rPr>
          <w:rFonts w:ascii="Times New Roman" w:hAnsi="Times New Roman" w:cs="Times New Roman"/>
        </w:rPr>
        <w:t>=.0</w:t>
      </w:r>
      <w:r w:rsidR="007C28E7" w:rsidRPr="006A0C73">
        <w:rPr>
          <w:rFonts w:ascii="Times New Roman" w:hAnsi="Times New Roman" w:cs="Times New Roman"/>
        </w:rPr>
        <w:t>2</w:t>
      </w:r>
      <w:r w:rsidRPr="006A0C73">
        <w:rPr>
          <w:rFonts w:ascii="Times New Roman" w:hAnsi="Times New Roman" w:cs="Times New Roman"/>
        </w:rPr>
        <w:t>,</w:t>
      </w:r>
      <w:r w:rsidRPr="006A0C73">
        <w:rPr>
          <w:rFonts w:ascii="Times New Roman" w:hAnsi="Times New Roman" w:cs="Times New Roman"/>
          <w:i/>
          <w:iCs/>
        </w:rPr>
        <w:t xml:space="preserve"> </w:t>
      </w:r>
      <w:proofErr w:type="gramStart"/>
      <w:r w:rsidRPr="006A0C73">
        <w:rPr>
          <w:rFonts w:ascii="Times New Roman" w:hAnsi="Times New Roman" w:cs="Times New Roman"/>
          <w:i/>
          <w:iCs/>
        </w:rPr>
        <w:t>F</w:t>
      </w:r>
      <w:r w:rsidRPr="006A0C73">
        <w:rPr>
          <w:rFonts w:ascii="Times New Roman" w:hAnsi="Times New Roman" w:cs="Times New Roman"/>
        </w:rPr>
        <w:t>(</w:t>
      </w:r>
      <w:proofErr w:type="gramEnd"/>
      <w:r w:rsidR="006A0C73" w:rsidRPr="006A0C73">
        <w:rPr>
          <w:rFonts w:ascii="Times New Roman" w:hAnsi="Times New Roman" w:cs="Times New Roman"/>
        </w:rPr>
        <w:t>9</w:t>
      </w:r>
      <w:r w:rsidRPr="006A0C73">
        <w:rPr>
          <w:rFonts w:ascii="Times New Roman" w:hAnsi="Times New Roman" w:cs="Times New Roman"/>
        </w:rPr>
        <w:t>, 58</w:t>
      </w:r>
      <w:r w:rsidR="006A0C73" w:rsidRPr="006A0C73">
        <w:rPr>
          <w:rFonts w:ascii="Times New Roman" w:hAnsi="Times New Roman" w:cs="Times New Roman"/>
        </w:rPr>
        <w:t>5</w:t>
      </w:r>
      <w:r w:rsidRPr="006A0C73">
        <w:rPr>
          <w:rFonts w:ascii="Times New Roman" w:hAnsi="Times New Roman" w:cs="Times New Roman"/>
        </w:rPr>
        <w:t>)</w:t>
      </w:r>
      <w:r w:rsidR="007C28E7" w:rsidRPr="006A0C73">
        <w:rPr>
          <w:rFonts w:ascii="Times New Roman" w:hAnsi="Times New Roman" w:cs="Times New Roman"/>
        </w:rPr>
        <w:t xml:space="preserve"> </w:t>
      </w:r>
      <w:r w:rsidRPr="006A0C73">
        <w:rPr>
          <w:rFonts w:ascii="Times New Roman" w:hAnsi="Times New Roman" w:cs="Times New Roman"/>
        </w:rPr>
        <w:t xml:space="preserve">= </w:t>
      </w:r>
      <w:r w:rsidR="006A0C73" w:rsidRPr="006A0C73">
        <w:rPr>
          <w:rFonts w:ascii="Times New Roman" w:hAnsi="Times New Roman" w:cs="Times New Roman"/>
        </w:rPr>
        <w:t>9.76</w:t>
      </w:r>
      <w:r w:rsidRPr="006A0C73">
        <w:rPr>
          <w:rFonts w:ascii="Times New Roman" w:hAnsi="Times New Roman" w:cs="Times New Roman"/>
        </w:rPr>
        <w:t xml:space="preserve">, </w:t>
      </w:r>
      <w:r w:rsidR="006A0C73" w:rsidRPr="006A0C73">
        <w:rPr>
          <w:rFonts w:ascii="Times New Roman" w:hAnsi="Times New Roman" w:cs="Times New Roman"/>
          <w:i/>
          <w:iCs/>
        </w:rPr>
        <w:t>p</w:t>
      </w:r>
      <w:r w:rsidR="006A0C73" w:rsidRPr="006A0C73">
        <w:rPr>
          <w:rFonts w:ascii="Times New Roman" w:hAnsi="Times New Roman" w:cs="Times New Roman"/>
        </w:rPr>
        <w:t xml:space="preserve"> &lt; .001</w:t>
      </w:r>
      <w:r w:rsidRPr="006A0C73">
        <w:rPr>
          <w:rFonts w:ascii="Times New Roman" w:hAnsi="Times New Roman" w:cs="Times New Roman"/>
        </w:rPr>
        <w:t xml:space="preserve">). </w:t>
      </w:r>
      <w:r w:rsidR="006A0C73" w:rsidRPr="006A0C73">
        <w:rPr>
          <w:rFonts w:ascii="Times New Roman" w:hAnsi="Times New Roman" w:cs="Times New Roman"/>
        </w:rPr>
        <w:t>G</w:t>
      </w:r>
      <w:r w:rsidRPr="006A0C73">
        <w:rPr>
          <w:rFonts w:ascii="Times New Roman" w:hAnsi="Times New Roman" w:cs="Times New Roman"/>
        </w:rPr>
        <w:t xml:space="preserve">ender, sexual orientation, and personal experience with infidelity emerged as significant individual predictors. </w:t>
      </w:r>
      <w:bookmarkStart w:id="3" w:name="_Hlk107135943"/>
      <w:r w:rsidR="004E0598">
        <w:rPr>
          <w:rFonts w:ascii="Times New Roman" w:hAnsi="Times New Roman" w:cs="Times New Roman"/>
        </w:rPr>
        <w:t>H</w:t>
      </w:r>
      <w:r w:rsidRPr="006A0C73">
        <w:rPr>
          <w:rFonts w:ascii="Times New Roman" w:hAnsi="Times New Roman" w:cs="Times New Roman"/>
        </w:rPr>
        <w:t xml:space="preserve">eterosexual </w:t>
      </w:r>
      <w:r w:rsidR="006A0C73" w:rsidRPr="006A0C73">
        <w:rPr>
          <w:rFonts w:ascii="Times New Roman" w:hAnsi="Times New Roman" w:cs="Times New Roman"/>
        </w:rPr>
        <w:t>women</w:t>
      </w:r>
      <w:r w:rsidR="007C28E7" w:rsidRPr="006A0C73">
        <w:rPr>
          <w:rFonts w:ascii="Times New Roman" w:hAnsi="Times New Roman" w:cs="Times New Roman"/>
        </w:rPr>
        <w:t>,</w:t>
      </w:r>
      <w:r w:rsidRPr="006A0C73">
        <w:rPr>
          <w:rFonts w:ascii="Times New Roman" w:hAnsi="Times New Roman" w:cs="Times New Roman"/>
        </w:rPr>
        <w:t xml:space="preserve"> and those whose partner had been unfaithful </w:t>
      </w:r>
      <w:r w:rsidR="00B117F4" w:rsidRPr="006A0C73">
        <w:rPr>
          <w:rFonts w:ascii="Times New Roman" w:hAnsi="Times New Roman" w:cs="Times New Roman"/>
        </w:rPr>
        <w:t xml:space="preserve">were more likely to </w:t>
      </w:r>
      <w:r w:rsidRPr="006A0C73">
        <w:rPr>
          <w:rFonts w:ascii="Times New Roman" w:hAnsi="Times New Roman" w:cs="Times New Roman"/>
        </w:rPr>
        <w:t>rate these behaviours</w:t>
      </w:r>
      <w:r w:rsidR="00B117F4" w:rsidRPr="006A0C73">
        <w:rPr>
          <w:rFonts w:ascii="Times New Roman" w:hAnsi="Times New Roman" w:cs="Times New Roman"/>
        </w:rPr>
        <w:t xml:space="preserve"> as</w:t>
      </w:r>
      <w:r w:rsidRPr="006A0C73">
        <w:rPr>
          <w:rFonts w:ascii="Times New Roman" w:hAnsi="Times New Roman" w:cs="Times New Roman"/>
        </w:rPr>
        <w:t xml:space="preserve"> infidelity. None of the Dark Triad traits were </w:t>
      </w:r>
      <w:r w:rsidR="00E7043B">
        <w:rPr>
          <w:rFonts w:ascii="Times New Roman" w:hAnsi="Times New Roman" w:cs="Times New Roman"/>
        </w:rPr>
        <w:t>individual predictors of</w:t>
      </w:r>
      <w:r w:rsidRPr="006A0C73">
        <w:rPr>
          <w:rFonts w:ascii="Times New Roman" w:hAnsi="Times New Roman" w:cs="Times New Roman"/>
        </w:rPr>
        <w:t xml:space="preserve"> </w:t>
      </w:r>
      <w:r w:rsidR="00B117F4" w:rsidRPr="006A0C73">
        <w:rPr>
          <w:rFonts w:ascii="Times New Roman" w:hAnsi="Times New Roman" w:cs="Times New Roman"/>
        </w:rPr>
        <w:t>perception</w:t>
      </w:r>
      <w:r w:rsidR="00E7043B">
        <w:rPr>
          <w:rFonts w:ascii="Times New Roman" w:hAnsi="Times New Roman" w:cs="Times New Roman"/>
        </w:rPr>
        <w:t>s</w:t>
      </w:r>
      <w:r w:rsidR="00B117F4" w:rsidRPr="006A0C73">
        <w:rPr>
          <w:rFonts w:ascii="Times New Roman" w:hAnsi="Times New Roman" w:cs="Times New Roman"/>
        </w:rPr>
        <w:t xml:space="preserve"> of </w:t>
      </w:r>
      <w:r w:rsidRPr="006A0C73">
        <w:rPr>
          <w:rFonts w:ascii="Times New Roman" w:hAnsi="Times New Roman" w:cs="Times New Roman"/>
        </w:rPr>
        <w:t>online infidelity.</w:t>
      </w:r>
      <w:bookmarkEnd w:id="3"/>
    </w:p>
    <w:p w14:paraId="0275F34C" w14:textId="5DFF6CEF" w:rsidR="00C41B09" w:rsidRPr="00283192" w:rsidRDefault="00C41B09" w:rsidP="0012743A">
      <w:pPr>
        <w:spacing w:after="0" w:line="480" w:lineRule="auto"/>
        <w:ind w:firstLine="720"/>
        <w:rPr>
          <w:rFonts w:ascii="Times New Roman" w:hAnsi="Times New Roman" w:cs="Times New Roman"/>
          <w:highlight w:val="yellow"/>
        </w:rPr>
      </w:pPr>
      <w:r w:rsidRPr="006A0C73">
        <w:rPr>
          <w:rFonts w:ascii="Times New Roman" w:hAnsi="Times New Roman" w:cs="Times New Roman"/>
          <w:i/>
          <w:iCs/>
        </w:rPr>
        <w:t>Fantas</w:t>
      </w:r>
      <w:r w:rsidR="007C28E7" w:rsidRPr="006A0C73">
        <w:rPr>
          <w:rFonts w:ascii="Times New Roman" w:hAnsi="Times New Roman" w:cs="Times New Roman"/>
          <w:i/>
          <w:iCs/>
        </w:rPr>
        <w:t>i</w:t>
      </w:r>
      <w:r w:rsidR="00B117F4" w:rsidRPr="006A0C73">
        <w:rPr>
          <w:rFonts w:ascii="Times New Roman" w:hAnsi="Times New Roman" w:cs="Times New Roman"/>
          <w:i/>
          <w:iCs/>
        </w:rPr>
        <w:t>z</w:t>
      </w:r>
      <w:r w:rsidR="007C28E7" w:rsidRPr="006A0C73">
        <w:rPr>
          <w:rFonts w:ascii="Times New Roman" w:hAnsi="Times New Roman" w:cs="Times New Roman"/>
          <w:i/>
          <w:iCs/>
        </w:rPr>
        <w:t>ed</w:t>
      </w:r>
      <w:r w:rsidRPr="006A0C73">
        <w:rPr>
          <w:rFonts w:ascii="Times New Roman" w:hAnsi="Times New Roman" w:cs="Times New Roman"/>
          <w:i/>
          <w:iCs/>
        </w:rPr>
        <w:t xml:space="preserve"> infidelity</w:t>
      </w:r>
      <w:r w:rsidRPr="006A0C73">
        <w:rPr>
          <w:rFonts w:ascii="Times New Roman" w:hAnsi="Times New Roman" w:cs="Times New Roman"/>
        </w:rPr>
        <w:t>: Model 1 was significant (</w:t>
      </w:r>
      <w:r w:rsidRPr="006A0C73">
        <w:rPr>
          <w:rFonts w:ascii="Times New Roman" w:hAnsi="Times New Roman" w:cs="Times New Roman"/>
          <w:i/>
          <w:iCs/>
        </w:rPr>
        <w:t>R</w:t>
      </w:r>
      <w:r w:rsidRPr="006A0C73">
        <w:rPr>
          <w:rFonts w:ascii="Times New Roman" w:hAnsi="Times New Roman" w:cs="Times New Roman"/>
          <w:vertAlign w:val="superscript"/>
        </w:rPr>
        <w:t>2</w:t>
      </w:r>
      <w:r w:rsidR="00B117F4" w:rsidRPr="006A0C73">
        <w:rPr>
          <w:rFonts w:ascii="Times New Roman" w:hAnsi="Times New Roman" w:cs="Times New Roman"/>
          <w:vertAlign w:val="superscript"/>
        </w:rPr>
        <w:t xml:space="preserve"> </w:t>
      </w:r>
      <w:r w:rsidRPr="006A0C73">
        <w:rPr>
          <w:rFonts w:ascii="Times New Roman" w:hAnsi="Times New Roman" w:cs="Times New Roman"/>
        </w:rPr>
        <w:t>= .0</w:t>
      </w:r>
      <w:r w:rsidR="006A0C73" w:rsidRPr="006A0C73">
        <w:rPr>
          <w:rFonts w:ascii="Times New Roman" w:hAnsi="Times New Roman" w:cs="Times New Roman"/>
        </w:rPr>
        <w:t>6</w:t>
      </w:r>
      <w:r w:rsidRPr="006A0C73">
        <w:rPr>
          <w:rFonts w:ascii="Times New Roman" w:hAnsi="Times New Roman" w:cs="Times New Roman"/>
        </w:rPr>
        <w:t xml:space="preserve">, </w:t>
      </w:r>
      <w:proofErr w:type="gramStart"/>
      <w:r w:rsidRPr="006A0C73">
        <w:rPr>
          <w:rFonts w:ascii="Times New Roman" w:hAnsi="Times New Roman" w:cs="Times New Roman"/>
          <w:i/>
          <w:iCs/>
        </w:rPr>
        <w:t>F</w:t>
      </w:r>
      <w:r w:rsidRPr="006A0C73">
        <w:rPr>
          <w:rFonts w:ascii="Times New Roman" w:hAnsi="Times New Roman" w:cs="Times New Roman"/>
        </w:rPr>
        <w:t>(</w:t>
      </w:r>
      <w:proofErr w:type="gramEnd"/>
      <w:r w:rsidR="006A0C73" w:rsidRPr="006A0C73">
        <w:rPr>
          <w:rFonts w:ascii="Times New Roman" w:hAnsi="Times New Roman" w:cs="Times New Roman"/>
        </w:rPr>
        <w:t>4</w:t>
      </w:r>
      <w:r w:rsidRPr="006A0C73">
        <w:rPr>
          <w:rFonts w:ascii="Times New Roman" w:hAnsi="Times New Roman" w:cs="Times New Roman"/>
        </w:rPr>
        <w:t>, 5</w:t>
      </w:r>
      <w:r w:rsidR="006A0C73" w:rsidRPr="006A0C73">
        <w:rPr>
          <w:rFonts w:ascii="Times New Roman" w:hAnsi="Times New Roman" w:cs="Times New Roman"/>
        </w:rPr>
        <w:t>90</w:t>
      </w:r>
      <w:r w:rsidRPr="006A0C73">
        <w:rPr>
          <w:rFonts w:ascii="Times New Roman" w:hAnsi="Times New Roman" w:cs="Times New Roman"/>
        </w:rPr>
        <w:t>)</w:t>
      </w:r>
      <w:r w:rsidR="007C28E7" w:rsidRPr="006A0C73">
        <w:rPr>
          <w:rFonts w:ascii="Times New Roman" w:hAnsi="Times New Roman" w:cs="Times New Roman"/>
        </w:rPr>
        <w:t xml:space="preserve"> </w:t>
      </w:r>
      <w:r w:rsidRPr="006A0C73">
        <w:rPr>
          <w:rFonts w:ascii="Times New Roman" w:hAnsi="Times New Roman" w:cs="Times New Roman"/>
        </w:rPr>
        <w:t>=</w:t>
      </w:r>
      <w:r w:rsidR="007C28E7" w:rsidRPr="006A0C73">
        <w:rPr>
          <w:rFonts w:ascii="Times New Roman" w:hAnsi="Times New Roman" w:cs="Times New Roman"/>
        </w:rPr>
        <w:t xml:space="preserve"> </w:t>
      </w:r>
      <w:r w:rsidR="006A0C73" w:rsidRPr="006A0C73">
        <w:rPr>
          <w:rFonts w:ascii="Times New Roman" w:hAnsi="Times New Roman" w:cs="Times New Roman"/>
        </w:rPr>
        <w:t>9.96</w:t>
      </w:r>
      <w:r w:rsidRPr="006A0C73">
        <w:rPr>
          <w:rFonts w:ascii="Times New Roman" w:hAnsi="Times New Roman" w:cs="Times New Roman"/>
        </w:rPr>
        <w:t xml:space="preserve">, </w:t>
      </w:r>
      <w:r w:rsidRPr="006A0C73">
        <w:rPr>
          <w:rFonts w:ascii="Times New Roman" w:hAnsi="Times New Roman" w:cs="Times New Roman"/>
          <w:i/>
          <w:iCs/>
        </w:rPr>
        <w:t>p</w:t>
      </w:r>
      <w:r w:rsidR="007C28E7" w:rsidRPr="006A0C73">
        <w:rPr>
          <w:rFonts w:ascii="Times New Roman" w:hAnsi="Times New Roman" w:cs="Times New Roman"/>
        </w:rPr>
        <w:t xml:space="preserve"> </w:t>
      </w:r>
      <w:r w:rsidRPr="006A0C73">
        <w:rPr>
          <w:rFonts w:ascii="Times New Roman" w:hAnsi="Times New Roman" w:cs="Times New Roman"/>
        </w:rPr>
        <w:t>&lt;</w:t>
      </w:r>
      <w:r w:rsidR="007C28E7" w:rsidRPr="006A0C73">
        <w:rPr>
          <w:rFonts w:ascii="Times New Roman" w:hAnsi="Times New Roman" w:cs="Times New Roman"/>
        </w:rPr>
        <w:t xml:space="preserve"> </w:t>
      </w:r>
      <w:r w:rsidRPr="006A0C73">
        <w:rPr>
          <w:rFonts w:ascii="Times New Roman" w:hAnsi="Times New Roman" w:cs="Times New Roman"/>
        </w:rPr>
        <w:t>.001). Model 2 improved prediction (</w:t>
      </w:r>
      <w:r w:rsidRPr="006A0C73">
        <w:rPr>
          <w:rFonts w:ascii="Times New Roman" w:hAnsi="Times New Roman" w:cs="Times New Roman"/>
          <w:i/>
          <w:iCs/>
        </w:rPr>
        <w:t>R</w:t>
      </w:r>
      <w:r w:rsidRPr="006A0C73">
        <w:rPr>
          <w:rFonts w:ascii="Times New Roman" w:hAnsi="Times New Roman" w:cs="Times New Roman"/>
          <w:vertAlign w:val="superscript"/>
        </w:rPr>
        <w:t>2</w:t>
      </w:r>
      <w:r w:rsidRPr="006A0C73">
        <w:rPr>
          <w:rFonts w:ascii="Times New Roman" w:hAnsi="Times New Roman" w:cs="Times New Roman"/>
        </w:rPr>
        <w:t xml:space="preserve"> change</w:t>
      </w:r>
      <w:r w:rsidR="007C28E7" w:rsidRPr="006A0C73">
        <w:rPr>
          <w:rFonts w:ascii="Times New Roman" w:hAnsi="Times New Roman" w:cs="Times New Roman"/>
        </w:rPr>
        <w:t xml:space="preserve"> </w:t>
      </w:r>
      <w:r w:rsidRPr="006A0C73">
        <w:rPr>
          <w:rFonts w:ascii="Times New Roman" w:hAnsi="Times New Roman" w:cs="Times New Roman"/>
        </w:rPr>
        <w:t>=</w:t>
      </w:r>
      <w:r w:rsidR="007C28E7" w:rsidRPr="006A0C73">
        <w:rPr>
          <w:rFonts w:ascii="Times New Roman" w:hAnsi="Times New Roman" w:cs="Times New Roman"/>
        </w:rPr>
        <w:t xml:space="preserve"> </w:t>
      </w:r>
      <w:r w:rsidRPr="006A0C73">
        <w:rPr>
          <w:rFonts w:ascii="Times New Roman" w:hAnsi="Times New Roman" w:cs="Times New Roman"/>
        </w:rPr>
        <w:t>.0</w:t>
      </w:r>
      <w:r w:rsidR="007C28E7" w:rsidRPr="006A0C73">
        <w:rPr>
          <w:rFonts w:ascii="Times New Roman" w:hAnsi="Times New Roman" w:cs="Times New Roman"/>
        </w:rPr>
        <w:t>2</w:t>
      </w:r>
      <w:r w:rsidRPr="006A0C73">
        <w:rPr>
          <w:rFonts w:ascii="Times New Roman" w:hAnsi="Times New Roman" w:cs="Times New Roman"/>
        </w:rPr>
        <w:t xml:space="preserve">, </w:t>
      </w:r>
      <w:proofErr w:type="gramStart"/>
      <w:r w:rsidRPr="006A0C73">
        <w:rPr>
          <w:rFonts w:ascii="Times New Roman" w:hAnsi="Times New Roman" w:cs="Times New Roman"/>
          <w:i/>
          <w:iCs/>
        </w:rPr>
        <w:t>F</w:t>
      </w:r>
      <w:r w:rsidRPr="006A0C73">
        <w:rPr>
          <w:rFonts w:ascii="Times New Roman" w:hAnsi="Times New Roman" w:cs="Times New Roman"/>
        </w:rPr>
        <w:t>(</w:t>
      </w:r>
      <w:proofErr w:type="gramEnd"/>
      <w:r w:rsidR="006A0C73" w:rsidRPr="006A0C73">
        <w:rPr>
          <w:rFonts w:ascii="Times New Roman" w:hAnsi="Times New Roman" w:cs="Times New Roman"/>
        </w:rPr>
        <w:t>6</w:t>
      </w:r>
      <w:r w:rsidRPr="006A0C73">
        <w:rPr>
          <w:rFonts w:ascii="Times New Roman" w:hAnsi="Times New Roman" w:cs="Times New Roman"/>
        </w:rPr>
        <w:t>, 584)</w:t>
      </w:r>
      <w:r w:rsidR="007C28E7" w:rsidRPr="006A0C73">
        <w:rPr>
          <w:rFonts w:ascii="Times New Roman" w:hAnsi="Times New Roman" w:cs="Times New Roman"/>
        </w:rPr>
        <w:t xml:space="preserve"> </w:t>
      </w:r>
      <w:r w:rsidRPr="006A0C73">
        <w:rPr>
          <w:rFonts w:ascii="Times New Roman" w:hAnsi="Times New Roman" w:cs="Times New Roman"/>
        </w:rPr>
        <w:t xml:space="preserve">= </w:t>
      </w:r>
      <w:r w:rsidR="006A0C73" w:rsidRPr="006A0C73">
        <w:rPr>
          <w:rFonts w:ascii="Times New Roman" w:hAnsi="Times New Roman" w:cs="Times New Roman"/>
        </w:rPr>
        <w:t>6.68</w:t>
      </w:r>
      <w:r w:rsidRPr="006A0C73">
        <w:rPr>
          <w:rFonts w:ascii="Times New Roman" w:hAnsi="Times New Roman" w:cs="Times New Roman"/>
        </w:rPr>
        <w:t xml:space="preserve">, </w:t>
      </w:r>
      <w:r w:rsidR="006A0C73" w:rsidRPr="006A0C73">
        <w:rPr>
          <w:rFonts w:ascii="Times New Roman" w:hAnsi="Times New Roman" w:cs="Times New Roman"/>
          <w:i/>
          <w:iCs/>
        </w:rPr>
        <w:t>p</w:t>
      </w:r>
      <w:r w:rsidR="006A0C73" w:rsidRPr="006A0C73">
        <w:rPr>
          <w:rFonts w:ascii="Times New Roman" w:hAnsi="Times New Roman" w:cs="Times New Roman"/>
        </w:rPr>
        <w:t xml:space="preserve"> &lt; .001</w:t>
      </w:r>
      <w:r w:rsidRPr="006A0C73">
        <w:rPr>
          <w:rFonts w:ascii="Times New Roman" w:hAnsi="Times New Roman" w:cs="Times New Roman"/>
        </w:rPr>
        <w:t xml:space="preserve">). Age was a significant predictor with </w:t>
      </w:r>
      <w:bookmarkStart w:id="4" w:name="_Hlk107136100"/>
      <w:r w:rsidRPr="006A0C73">
        <w:rPr>
          <w:rFonts w:ascii="Times New Roman" w:hAnsi="Times New Roman" w:cs="Times New Roman"/>
        </w:rPr>
        <w:t xml:space="preserve">younger participants </w:t>
      </w:r>
      <w:r w:rsidR="007C28E7" w:rsidRPr="006A0C73">
        <w:rPr>
          <w:rFonts w:ascii="Times New Roman" w:hAnsi="Times New Roman" w:cs="Times New Roman"/>
        </w:rPr>
        <w:t>more likely to perceive these acts as infidelity</w:t>
      </w:r>
      <w:r w:rsidRPr="006A0C73">
        <w:rPr>
          <w:rFonts w:ascii="Times New Roman" w:hAnsi="Times New Roman" w:cs="Times New Roman"/>
        </w:rPr>
        <w:t xml:space="preserve">. Participants who have themselves been unfaithful but not their partner </w:t>
      </w:r>
      <w:r w:rsidR="003618E7" w:rsidRPr="006A0C73">
        <w:rPr>
          <w:rFonts w:ascii="Times New Roman" w:hAnsi="Times New Roman" w:cs="Times New Roman"/>
        </w:rPr>
        <w:t xml:space="preserve">were less likely </w:t>
      </w:r>
      <w:r w:rsidRPr="006A0C73">
        <w:rPr>
          <w:rFonts w:ascii="Times New Roman" w:hAnsi="Times New Roman" w:cs="Times New Roman"/>
        </w:rPr>
        <w:t xml:space="preserve">to perceive such behaviours as infidelity compared to participants whose partner had been unfaithful. </w:t>
      </w:r>
      <w:r w:rsidR="00E7043B">
        <w:rPr>
          <w:rFonts w:ascii="Times New Roman" w:hAnsi="Times New Roman" w:cs="Times New Roman"/>
        </w:rPr>
        <w:t xml:space="preserve">Those scoring high on </w:t>
      </w:r>
      <w:r w:rsidRPr="006A0C73">
        <w:rPr>
          <w:rFonts w:ascii="Times New Roman" w:hAnsi="Times New Roman" w:cs="Times New Roman"/>
        </w:rPr>
        <w:t xml:space="preserve">Machiavellianism </w:t>
      </w:r>
      <w:r w:rsidR="00E7043B">
        <w:rPr>
          <w:rFonts w:ascii="Times New Roman" w:hAnsi="Times New Roman" w:cs="Times New Roman"/>
        </w:rPr>
        <w:t xml:space="preserve">less likely to perceive fantasized behaviour as infidelity whereas those </w:t>
      </w:r>
      <w:r w:rsidR="007C28E7" w:rsidRPr="006A0C73">
        <w:rPr>
          <w:rFonts w:ascii="Times New Roman" w:hAnsi="Times New Roman" w:cs="Times New Roman"/>
        </w:rPr>
        <w:t>high on</w:t>
      </w:r>
      <w:r w:rsidRPr="006A0C73">
        <w:rPr>
          <w:rFonts w:ascii="Times New Roman" w:hAnsi="Times New Roman" w:cs="Times New Roman"/>
        </w:rPr>
        <w:t xml:space="preserve"> primary psychopathy were more likely to perceive </w:t>
      </w:r>
      <w:r w:rsidR="003618E7" w:rsidRPr="006A0C73">
        <w:rPr>
          <w:rFonts w:ascii="Times New Roman" w:hAnsi="Times New Roman" w:cs="Times New Roman"/>
        </w:rPr>
        <w:t>such</w:t>
      </w:r>
      <w:r w:rsidRPr="006A0C73">
        <w:rPr>
          <w:rFonts w:ascii="Times New Roman" w:hAnsi="Times New Roman" w:cs="Times New Roman"/>
        </w:rPr>
        <w:t xml:space="preserve"> behaviour as infidelity. </w:t>
      </w:r>
    </w:p>
    <w:bookmarkEnd w:id="4"/>
    <w:p w14:paraId="02035DA4" w14:textId="5CB2BE1D" w:rsidR="00C41B09" w:rsidRPr="00283192" w:rsidRDefault="00C41B09" w:rsidP="0012743A">
      <w:pPr>
        <w:spacing w:after="0" w:line="480" w:lineRule="auto"/>
        <w:ind w:firstLine="720"/>
        <w:rPr>
          <w:rFonts w:ascii="Times New Roman" w:hAnsi="Times New Roman" w:cs="Times New Roman"/>
          <w:highlight w:val="yellow"/>
        </w:rPr>
      </w:pPr>
      <w:r w:rsidRPr="006A0C73">
        <w:rPr>
          <w:rFonts w:ascii="Times New Roman" w:hAnsi="Times New Roman" w:cs="Times New Roman"/>
          <w:i/>
          <w:iCs/>
        </w:rPr>
        <w:t>Emotional infidelity</w:t>
      </w:r>
      <w:r w:rsidRPr="006A0C73">
        <w:rPr>
          <w:rFonts w:ascii="Times New Roman" w:hAnsi="Times New Roman" w:cs="Times New Roman"/>
        </w:rPr>
        <w:t>: Model 1 was significant (</w:t>
      </w:r>
      <w:r w:rsidRPr="006A0C73">
        <w:rPr>
          <w:rFonts w:ascii="Times New Roman" w:hAnsi="Times New Roman" w:cs="Times New Roman"/>
          <w:i/>
          <w:iCs/>
        </w:rPr>
        <w:t>R</w:t>
      </w:r>
      <w:r w:rsidRPr="006A0C73">
        <w:rPr>
          <w:rFonts w:ascii="Times New Roman" w:hAnsi="Times New Roman" w:cs="Times New Roman"/>
          <w:vertAlign w:val="superscript"/>
        </w:rPr>
        <w:t>2</w:t>
      </w:r>
      <w:r w:rsidR="003618E7" w:rsidRPr="006A0C73">
        <w:rPr>
          <w:rFonts w:ascii="Times New Roman" w:hAnsi="Times New Roman" w:cs="Times New Roman"/>
          <w:vertAlign w:val="superscript"/>
        </w:rPr>
        <w:t xml:space="preserve"> </w:t>
      </w:r>
      <w:r w:rsidRPr="006A0C73">
        <w:rPr>
          <w:rFonts w:ascii="Times New Roman" w:hAnsi="Times New Roman" w:cs="Times New Roman"/>
        </w:rPr>
        <w:t>= .</w:t>
      </w:r>
      <w:r w:rsidR="006A0C73" w:rsidRPr="006A0C73">
        <w:rPr>
          <w:rFonts w:ascii="Times New Roman" w:hAnsi="Times New Roman" w:cs="Times New Roman"/>
        </w:rPr>
        <w:t>08</w:t>
      </w:r>
      <w:r w:rsidRPr="006A0C73">
        <w:rPr>
          <w:rFonts w:ascii="Times New Roman" w:hAnsi="Times New Roman" w:cs="Times New Roman"/>
        </w:rPr>
        <w:t xml:space="preserve">, </w:t>
      </w:r>
      <w:proofErr w:type="gramStart"/>
      <w:r w:rsidRPr="006A0C73">
        <w:rPr>
          <w:rFonts w:ascii="Times New Roman" w:hAnsi="Times New Roman" w:cs="Times New Roman"/>
          <w:i/>
          <w:iCs/>
        </w:rPr>
        <w:t>F</w:t>
      </w:r>
      <w:r w:rsidRPr="006A0C73">
        <w:rPr>
          <w:rFonts w:ascii="Times New Roman" w:hAnsi="Times New Roman" w:cs="Times New Roman"/>
        </w:rPr>
        <w:t>(</w:t>
      </w:r>
      <w:proofErr w:type="gramEnd"/>
      <w:r w:rsidR="006A0C73" w:rsidRPr="006A0C73">
        <w:rPr>
          <w:rFonts w:ascii="Times New Roman" w:hAnsi="Times New Roman" w:cs="Times New Roman"/>
        </w:rPr>
        <w:t>4</w:t>
      </w:r>
      <w:r w:rsidRPr="006A0C73">
        <w:rPr>
          <w:rFonts w:ascii="Times New Roman" w:hAnsi="Times New Roman" w:cs="Times New Roman"/>
        </w:rPr>
        <w:t>, 5</w:t>
      </w:r>
      <w:r w:rsidR="006A0C73" w:rsidRPr="006A0C73">
        <w:rPr>
          <w:rFonts w:ascii="Times New Roman" w:hAnsi="Times New Roman" w:cs="Times New Roman"/>
        </w:rPr>
        <w:t>90</w:t>
      </w:r>
      <w:r w:rsidRPr="006A0C73">
        <w:rPr>
          <w:rFonts w:ascii="Times New Roman" w:hAnsi="Times New Roman" w:cs="Times New Roman"/>
        </w:rPr>
        <w:t>)</w:t>
      </w:r>
      <w:r w:rsidR="00A24503" w:rsidRPr="006A0C73">
        <w:rPr>
          <w:rFonts w:ascii="Times New Roman" w:hAnsi="Times New Roman" w:cs="Times New Roman"/>
        </w:rPr>
        <w:t xml:space="preserve"> </w:t>
      </w:r>
      <w:r w:rsidRPr="006A0C73">
        <w:rPr>
          <w:rFonts w:ascii="Times New Roman" w:hAnsi="Times New Roman" w:cs="Times New Roman"/>
        </w:rPr>
        <w:t>=</w:t>
      </w:r>
      <w:r w:rsidR="00A24503" w:rsidRPr="006A0C73">
        <w:rPr>
          <w:rFonts w:ascii="Times New Roman" w:hAnsi="Times New Roman" w:cs="Times New Roman"/>
        </w:rPr>
        <w:t xml:space="preserve"> </w:t>
      </w:r>
      <w:r w:rsidR="006A0C73" w:rsidRPr="006A0C73">
        <w:rPr>
          <w:rFonts w:ascii="Times New Roman" w:hAnsi="Times New Roman" w:cs="Times New Roman"/>
        </w:rPr>
        <w:t>13.29</w:t>
      </w:r>
      <w:r w:rsidRPr="006A0C73">
        <w:rPr>
          <w:rFonts w:ascii="Times New Roman" w:hAnsi="Times New Roman" w:cs="Times New Roman"/>
        </w:rPr>
        <w:t xml:space="preserve">, </w:t>
      </w:r>
      <w:r w:rsidRPr="006A0C73">
        <w:rPr>
          <w:rFonts w:ascii="Times New Roman" w:hAnsi="Times New Roman" w:cs="Times New Roman"/>
          <w:i/>
          <w:iCs/>
        </w:rPr>
        <w:t>p</w:t>
      </w:r>
      <w:r w:rsidR="00A24503" w:rsidRPr="006A0C73">
        <w:rPr>
          <w:rFonts w:ascii="Times New Roman" w:hAnsi="Times New Roman" w:cs="Times New Roman"/>
        </w:rPr>
        <w:t xml:space="preserve"> </w:t>
      </w:r>
      <w:r w:rsidRPr="006A0C73">
        <w:rPr>
          <w:rFonts w:ascii="Times New Roman" w:hAnsi="Times New Roman" w:cs="Times New Roman"/>
        </w:rPr>
        <w:t>&lt;</w:t>
      </w:r>
      <w:r w:rsidR="00A24503" w:rsidRPr="006A0C73">
        <w:rPr>
          <w:rFonts w:ascii="Times New Roman" w:hAnsi="Times New Roman" w:cs="Times New Roman"/>
        </w:rPr>
        <w:t xml:space="preserve"> </w:t>
      </w:r>
      <w:r w:rsidRPr="006A0C73">
        <w:rPr>
          <w:rFonts w:ascii="Times New Roman" w:hAnsi="Times New Roman" w:cs="Times New Roman"/>
        </w:rPr>
        <w:t>.001). Model 2 improved prediction (</w:t>
      </w:r>
      <w:r w:rsidRPr="006A0C73">
        <w:rPr>
          <w:rFonts w:ascii="Times New Roman" w:hAnsi="Times New Roman" w:cs="Times New Roman"/>
          <w:i/>
          <w:iCs/>
        </w:rPr>
        <w:t>R</w:t>
      </w:r>
      <w:r w:rsidRPr="006A0C73">
        <w:rPr>
          <w:rFonts w:ascii="Times New Roman" w:hAnsi="Times New Roman" w:cs="Times New Roman"/>
          <w:vertAlign w:val="superscript"/>
        </w:rPr>
        <w:t>2</w:t>
      </w:r>
      <w:r w:rsidRPr="006A0C73">
        <w:rPr>
          <w:rFonts w:ascii="Times New Roman" w:hAnsi="Times New Roman" w:cs="Times New Roman"/>
        </w:rPr>
        <w:t xml:space="preserve"> </w:t>
      </w:r>
      <w:r w:rsidRPr="00F22D80">
        <w:rPr>
          <w:rFonts w:ascii="Times New Roman" w:hAnsi="Times New Roman" w:cs="Times New Roman"/>
        </w:rPr>
        <w:t>change</w:t>
      </w:r>
      <w:r w:rsidR="00A24503" w:rsidRPr="00F22D80">
        <w:rPr>
          <w:rFonts w:ascii="Times New Roman" w:hAnsi="Times New Roman" w:cs="Times New Roman"/>
        </w:rPr>
        <w:t xml:space="preserve"> </w:t>
      </w:r>
      <w:r w:rsidRPr="00F22D80">
        <w:rPr>
          <w:rFonts w:ascii="Times New Roman" w:hAnsi="Times New Roman" w:cs="Times New Roman"/>
        </w:rPr>
        <w:t>=</w:t>
      </w:r>
      <w:r w:rsidR="00A24503" w:rsidRPr="00F22D80">
        <w:rPr>
          <w:rFonts w:ascii="Times New Roman" w:hAnsi="Times New Roman" w:cs="Times New Roman"/>
        </w:rPr>
        <w:t xml:space="preserve"> </w:t>
      </w:r>
      <w:r w:rsidRPr="00F22D80">
        <w:rPr>
          <w:rFonts w:ascii="Times New Roman" w:hAnsi="Times New Roman" w:cs="Times New Roman"/>
        </w:rPr>
        <w:t>.0</w:t>
      </w:r>
      <w:r w:rsidR="00A24503" w:rsidRPr="00F22D80">
        <w:rPr>
          <w:rFonts w:ascii="Times New Roman" w:hAnsi="Times New Roman" w:cs="Times New Roman"/>
        </w:rPr>
        <w:t>2</w:t>
      </w:r>
      <w:r w:rsidRPr="00F22D80">
        <w:rPr>
          <w:rFonts w:ascii="Times New Roman" w:hAnsi="Times New Roman" w:cs="Times New Roman"/>
        </w:rPr>
        <w:t xml:space="preserve">, </w:t>
      </w:r>
      <w:proofErr w:type="gramStart"/>
      <w:r w:rsidRPr="00F22D80">
        <w:rPr>
          <w:rFonts w:ascii="Times New Roman" w:hAnsi="Times New Roman" w:cs="Times New Roman"/>
          <w:i/>
          <w:iCs/>
        </w:rPr>
        <w:t>F</w:t>
      </w:r>
      <w:r w:rsidRPr="00F22D80">
        <w:rPr>
          <w:rFonts w:ascii="Times New Roman" w:hAnsi="Times New Roman" w:cs="Times New Roman"/>
        </w:rPr>
        <w:t>(</w:t>
      </w:r>
      <w:proofErr w:type="gramEnd"/>
      <w:r w:rsidR="006A0C73" w:rsidRPr="00F22D80">
        <w:rPr>
          <w:rFonts w:ascii="Times New Roman" w:hAnsi="Times New Roman" w:cs="Times New Roman"/>
        </w:rPr>
        <w:t>8</w:t>
      </w:r>
      <w:r w:rsidRPr="00F22D80">
        <w:rPr>
          <w:rFonts w:ascii="Times New Roman" w:hAnsi="Times New Roman" w:cs="Times New Roman"/>
        </w:rPr>
        <w:t>, 58</w:t>
      </w:r>
      <w:r w:rsidR="006A0C73" w:rsidRPr="00F22D80">
        <w:rPr>
          <w:rFonts w:ascii="Times New Roman" w:hAnsi="Times New Roman" w:cs="Times New Roman"/>
        </w:rPr>
        <w:t>6</w:t>
      </w:r>
      <w:r w:rsidRPr="00F22D80">
        <w:rPr>
          <w:rFonts w:ascii="Times New Roman" w:hAnsi="Times New Roman" w:cs="Times New Roman"/>
        </w:rPr>
        <w:t>)</w:t>
      </w:r>
      <w:r w:rsidR="00A24503" w:rsidRPr="00F22D80">
        <w:rPr>
          <w:rFonts w:ascii="Times New Roman" w:hAnsi="Times New Roman" w:cs="Times New Roman"/>
        </w:rPr>
        <w:t xml:space="preserve"> </w:t>
      </w:r>
      <w:r w:rsidRPr="00F22D80">
        <w:rPr>
          <w:rFonts w:ascii="Times New Roman" w:hAnsi="Times New Roman" w:cs="Times New Roman"/>
        </w:rPr>
        <w:t xml:space="preserve">= </w:t>
      </w:r>
      <w:r w:rsidR="006A0C73" w:rsidRPr="00F22D80">
        <w:rPr>
          <w:rFonts w:ascii="Times New Roman" w:hAnsi="Times New Roman" w:cs="Times New Roman"/>
        </w:rPr>
        <w:t>7.67</w:t>
      </w:r>
      <w:r w:rsidRPr="00F22D80">
        <w:rPr>
          <w:rFonts w:ascii="Times New Roman" w:hAnsi="Times New Roman" w:cs="Times New Roman"/>
        </w:rPr>
        <w:t xml:space="preserve">, </w:t>
      </w:r>
      <w:r w:rsidR="006A0C73" w:rsidRPr="00F22D80">
        <w:rPr>
          <w:rFonts w:ascii="Times New Roman" w:hAnsi="Times New Roman" w:cs="Times New Roman"/>
          <w:i/>
          <w:iCs/>
        </w:rPr>
        <w:t>p</w:t>
      </w:r>
      <w:r w:rsidR="006A0C73" w:rsidRPr="00F22D80">
        <w:rPr>
          <w:rFonts w:ascii="Times New Roman" w:hAnsi="Times New Roman" w:cs="Times New Roman"/>
        </w:rPr>
        <w:t xml:space="preserve"> &lt; .001</w:t>
      </w:r>
      <w:r w:rsidRPr="00F22D80">
        <w:rPr>
          <w:rFonts w:ascii="Times New Roman" w:hAnsi="Times New Roman" w:cs="Times New Roman"/>
        </w:rPr>
        <w:t xml:space="preserve">). </w:t>
      </w:r>
      <w:bookmarkStart w:id="5" w:name="_Hlk107136225"/>
      <w:r w:rsidRPr="00F22D80">
        <w:rPr>
          <w:rFonts w:ascii="Times New Roman" w:hAnsi="Times New Roman" w:cs="Times New Roman"/>
        </w:rPr>
        <w:t xml:space="preserve">Age, sexual orientation, and personal experience with infidelity were all significant individual predictors. Older participants, heterosexual </w:t>
      </w:r>
      <w:r w:rsidR="00A24503" w:rsidRPr="00F22D80">
        <w:rPr>
          <w:rFonts w:ascii="Times New Roman" w:hAnsi="Times New Roman" w:cs="Times New Roman"/>
        </w:rPr>
        <w:t>women,</w:t>
      </w:r>
      <w:r w:rsidRPr="00F22D80">
        <w:rPr>
          <w:rFonts w:ascii="Times New Roman" w:hAnsi="Times New Roman" w:cs="Times New Roman"/>
        </w:rPr>
        <w:t xml:space="preserve"> and those who only their partner had been unfaithful </w:t>
      </w:r>
      <w:r w:rsidR="00A24503" w:rsidRPr="00F22D80">
        <w:rPr>
          <w:rFonts w:ascii="Times New Roman" w:hAnsi="Times New Roman" w:cs="Times New Roman"/>
        </w:rPr>
        <w:t>were more likely to perceive these acts as</w:t>
      </w:r>
      <w:r w:rsidRPr="00F22D80">
        <w:rPr>
          <w:rFonts w:ascii="Times New Roman" w:hAnsi="Times New Roman" w:cs="Times New Roman"/>
        </w:rPr>
        <w:t xml:space="preserve"> infidelity. Similar to fantas</w:t>
      </w:r>
      <w:r w:rsidR="00A24503" w:rsidRPr="00F22D80">
        <w:rPr>
          <w:rFonts w:ascii="Times New Roman" w:hAnsi="Times New Roman" w:cs="Times New Roman"/>
        </w:rPr>
        <w:t>i</w:t>
      </w:r>
      <w:r w:rsidR="00E7043B">
        <w:rPr>
          <w:rFonts w:ascii="Times New Roman" w:hAnsi="Times New Roman" w:cs="Times New Roman"/>
        </w:rPr>
        <w:t>z</w:t>
      </w:r>
      <w:r w:rsidR="00A24503" w:rsidRPr="00F22D80">
        <w:rPr>
          <w:rFonts w:ascii="Times New Roman" w:hAnsi="Times New Roman" w:cs="Times New Roman"/>
        </w:rPr>
        <w:t>ed</w:t>
      </w:r>
      <w:r w:rsidRPr="00F22D80">
        <w:rPr>
          <w:rFonts w:ascii="Times New Roman" w:hAnsi="Times New Roman" w:cs="Times New Roman"/>
        </w:rPr>
        <w:t xml:space="preserve"> infidelity, higher Machiavellianism scores were associated with </w:t>
      </w:r>
      <w:r w:rsidR="00A24503" w:rsidRPr="00F22D80">
        <w:rPr>
          <w:rFonts w:ascii="Times New Roman" w:hAnsi="Times New Roman" w:cs="Times New Roman"/>
        </w:rPr>
        <w:t>lower</w:t>
      </w:r>
      <w:r w:rsidRPr="00F22D80">
        <w:rPr>
          <w:rFonts w:ascii="Times New Roman" w:hAnsi="Times New Roman" w:cs="Times New Roman"/>
        </w:rPr>
        <w:t xml:space="preserve"> infidelity ratings whereas higher primary psychopathy scores were linked to higher ratings.</w:t>
      </w:r>
      <w:bookmarkEnd w:id="5"/>
    </w:p>
    <w:p w14:paraId="562C0471" w14:textId="376E03A7" w:rsidR="00C41B09" w:rsidRPr="00F22D80" w:rsidRDefault="00C41B09" w:rsidP="0012743A">
      <w:pPr>
        <w:spacing w:after="0" w:line="480" w:lineRule="auto"/>
        <w:ind w:firstLine="720"/>
        <w:rPr>
          <w:rFonts w:ascii="Times New Roman" w:hAnsi="Times New Roman" w:cs="Times New Roman"/>
        </w:rPr>
      </w:pPr>
      <w:r w:rsidRPr="00F22D80">
        <w:rPr>
          <w:rFonts w:ascii="Times New Roman" w:hAnsi="Times New Roman" w:cs="Times New Roman"/>
          <w:i/>
          <w:iCs/>
        </w:rPr>
        <w:lastRenderedPageBreak/>
        <w:t>Sexual infidelity</w:t>
      </w:r>
      <w:r w:rsidRPr="00F22D80">
        <w:rPr>
          <w:rFonts w:ascii="Times New Roman" w:hAnsi="Times New Roman" w:cs="Times New Roman"/>
        </w:rPr>
        <w:t xml:space="preserve">: </w:t>
      </w:r>
      <w:bookmarkStart w:id="6" w:name="_Hlk44599707"/>
      <w:r w:rsidRPr="00F22D80">
        <w:rPr>
          <w:rFonts w:ascii="Times New Roman" w:hAnsi="Times New Roman" w:cs="Times New Roman"/>
        </w:rPr>
        <w:t>Model 1 was significant (</w:t>
      </w:r>
      <w:r w:rsidRPr="00F22D80">
        <w:rPr>
          <w:rFonts w:ascii="Times New Roman" w:hAnsi="Times New Roman" w:cs="Times New Roman"/>
          <w:i/>
          <w:iCs/>
        </w:rPr>
        <w:t>R</w:t>
      </w:r>
      <w:r w:rsidRPr="00F22D80">
        <w:rPr>
          <w:rFonts w:ascii="Times New Roman" w:hAnsi="Times New Roman" w:cs="Times New Roman"/>
          <w:vertAlign w:val="superscript"/>
        </w:rPr>
        <w:t>2</w:t>
      </w:r>
      <w:r w:rsidR="003618E7" w:rsidRPr="00F22D80">
        <w:rPr>
          <w:rFonts w:ascii="Times New Roman" w:hAnsi="Times New Roman" w:cs="Times New Roman"/>
          <w:vertAlign w:val="superscript"/>
        </w:rPr>
        <w:t xml:space="preserve"> </w:t>
      </w:r>
      <w:r w:rsidRPr="00F22D80">
        <w:rPr>
          <w:rFonts w:ascii="Times New Roman" w:hAnsi="Times New Roman" w:cs="Times New Roman"/>
        </w:rPr>
        <w:t>= .0</w:t>
      </w:r>
      <w:r w:rsidR="00F22D80" w:rsidRPr="00F22D80">
        <w:rPr>
          <w:rFonts w:ascii="Times New Roman" w:hAnsi="Times New Roman" w:cs="Times New Roman"/>
        </w:rPr>
        <w:t>6</w:t>
      </w:r>
      <w:r w:rsidRPr="00F22D80">
        <w:rPr>
          <w:rFonts w:ascii="Times New Roman" w:hAnsi="Times New Roman" w:cs="Times New Roman"/>
        </w:rPr>
        <w:t xml:space="preserve">, </w:t>
      </w:r>
      <w:proofErr w:type="gramStart"/>
      <w:r w:rsidRPr="00F22D80">
        <w:rPr>
          <w:rFonts w:ascii="Times New Roman" w:hAnsi="Times New Roman" w:cs="Times New Roman"/>
          <w:i/>
          <w:iCs/>
        </w:rPr>
        <w:t>F</w:t>
      </w:r>
      <w:r w:rsidRPr="00F22D80">
        <w:rPr>
          <w:rFonts w:ascii="Times New Roman" w:hAnsi="Times New Roman" w:cs="Times New Roman"/>
        </w:rPr>
        <w:t>(</w:t>
      </w:r>
      <w:proofErr w:type="gramEnd"/>
      <w:r w:rsidR="00F22D80" w:rsidRPr="00F22D80">
        <w:rPr>
          <w:rFonts w:ascii="Times New Roman" w:hAnsi="Times New Roman" w:cs="Times New Roman"/>
        </w:rPr>
        <w:t>3</w:t>
      </w:r>
      <w:r w:rsidRPr="00F22D80">
        <w:rPr>
          <w:rFonts w:ascii="Times New Roman" w:hAnsi="Times New Roman" w:cs="Times New Roman"/>
        </w:rPr>
        <w:t>, 5</w:t>
      </w:r>
      <w:r w:rsidR="00F22D80" w:rsidRPr="00F22D80">
        <w:rPr>
          <w:rFonts w:ascii="Times New Roman" w:hAnsi="Times New Roman" w:cs="Times New Roman"/>
        </w:rPr>
        <w:t>91</w:t>
      </w:r>
      <w:r w:rsidRPr="00F22D80">
        <w:rPr>
          <w:rFonts w:ascii="Times New Roman" w:hAnsi="Times New Roman" w:cs="Times New Roman"/>
        </w:rPr>
        <w:t>)</w:t>
      </w:r>
      <w:r w:rsidR="00A24503" w:rsidRPr="00F22D80">
        <w:rPr>
          <w:rFonts w:ascii="Times New Roman" w:hAnsi="Times New Roman" w:cs="Times New Roman"/>
        </w:rPr>
        <w:t xml:space="preserve"> </w:t>
      </w:r>
      <w:r w:rsidRPr="00F22D80">
        <w:rPr>
          <w:rFonts w:ascii="Times New Roman" w:hAnsi="Times New Roman" w:cs="Times New Roman"/>
        </w:rPr>
        <w:t>=</w:t>
      </w:r>
      <w:r w:rsidR="00A24503" w:rsidRPr="00F22D80">
        <w:rPr>
          <w:rFonts w:ascii="Times New Roman" w:hAnsi="Times New Roman" w:cs="Times New Roman"/>
        </w:rPr>
        <w:t xml:space="preserve"> </w:t>
      </w:r>
      <w:r w:rsidR="00F22D80" w:rsidRPr="00F22D80">
        <w:rPr>
          <w:rFonts w:ascii="Times New Roman" w:hAnsi="Times New Roman" w:cs="Times New Roman"/>
        </w:rPr>
        <w:t>13.58</w:t>
      </w:r>
      <w:r w:rsidRPr="00F22D80">
        <w:rPr>
          <w:rFonts w:ascii="Times New Roman" w:hAnsi="Times New Roman" w:cs="Times New Roman"/>
        </w:rPr>
        <w:t xml:space="preserve">, </w:t>
      </w:r>
      <w:r w:rsidRPr="00F22D80">
        <w:rPr>
          <w:rFonts w:ascii="Times New Roman" w:hAnsi="Times New Roman" w:cs="Times New Roman"/>
          <w:i/>
          <w:iCs/>
        </w:rPr>
        <w:t>p</w:t>
      </w:r>
      <w:r w:rsidR="00A24503" w:rsidRPr="00F22D80">
        <w:rPr>
          <w:rFonts w:ascii="Times New Roman" w:hAnsi="Times New Roman" w:cs="Times New Roman"/>
        </w:rPr>
        <w:t xml:space="preserve"> </w:t>
      </w:r>
      <w:r w:rsidRPr="00F22D80">
        <w:rPr>
          <w:rFonts w:ascii="Times New Roman" w:hAnsi="Times New Roman" w:cs="Times New Roman"/>
        </w:rPr>
        <w:t>&lt;</w:t>
      </w:r>
      <w:r w:rsidR="00A24503" w:rsidRPr="00F22D80">
        <w:rPr>
          <w:rFonts w:ascii="Times New Roman" w:hAnsi="Times New Roman" w:cs="Times New Roman"/>
        </w:rPr>
        <w:t xml:space="preserve"> </w:t>
      </w:r>
      <w:r w:rsidRPr="00F22D80">
        <w:rPr>
          <w:rFonts w:ascii="Times New Roman" w:hAnsi="Times New Roman" w:cs="Times New Roman"/>
        </w:rPr>
        <w:t>.001). Model 2 improved prediction (</w:t>
      </w:r>
      <w:r w:rsidRPr="00F22D80">
        <w:rPr>
          <w:rFonts w:ascii="Times New Roman" w:hAnsi="Times New Roman" w:cs="Times New Roman"/>
          <w:i/>
          <w:iCs/>
        </w:rPr>
        <w:t>R</w:t>
      </w:r>
      <w:r w:rsidRPr="00F22D80">
        <w:rPr>
          <w:rFonts w:ascii="Times New Roman" w:hAnsi="Times New Roman" w:cs="Times New Roman"/>
          <w:vertAlign w:val="superscript"/>
        </w:rPr>
        <w:t>2</w:t>
      </w:r>
      <w:r w:rsidRPr="00F22D80">
        <w:rPr>
          <w:rFonts w:ascii="Times New Roman" w:hAnsi="Times New Roman" w:cs="Times New Roman"/>
        </w:rPr>
        <w:t xml:space="preserve"> change</w:t>
      </w:r>
      <w:r w:rsidR="00A24503" w:rsidRPr="00F22D80">
        <w:rPr>
          <w:rFonts w:ascii="Times New Roman" w:hAnsi="Times New Roman" w:cs="Times New Roman"/>
        </w:rPr>
        <w:t xml:space="preserve"> </w:t>
      </w:r>
      <w:r w:rsidRPr="00F22D80">
        <w:rPr>
          <w:rFonts w:ascii="Times New Roman" w:hAnsi="Times New Roman" w:cs="Times New Roman"/>
        </w:rPr>
        <w:t>=</w:t>
      </w:r>
      <w:r w:rsidR="00A24503" w:rsidRPr="00F22D80">
        <w:rPr>
          <w:rFonts w:ascii="Times New Roman" w:hAnsi="Times New Roman" w:cs="Times New Roman"/>
        </w:rPr>
        <w:t xml:space="preserve"> </w:t>
      </w:r>
      <w:r w:rsidRPr="00F22D80">
        <w:rPr>
          <w:rFonts w:ascii="Times New Roman" w:hAnsi="Times New Roman" w:cs="Times New Roman"/>
        </w:rPr>
        <w:t>.0</w:t>
      </w:r>
      <w:r w:rsidR="00A24503" w:rsidRPr="00F22D80">
        <w:rPr>
          <w:rFonts w:ascii="Times New Roman" w:hAnsi="Times New Roman" w:cs="Times New Roman"/>
        </w:rPr>
        <w:t>2</w:t>
      </w:r>
      <w:r w:rsidRPr="00F22D80">
        <w:rPr>
          <w:rFonts w:ascii="Times New Roman" w:hAnsi="Times New Roman" w:cs="Times New Roman"/>
        </w:rPr>
        <w:t xml:space="preserve">, </w:t>
      </w:r>
      <w:proofErr w:type="gramStart"/>
      <w:r w:rsidRPr="00F22D80">
        <w:rPr>
          <w:rFonts w:ascii="Times New Roman" w:hAnsi="Times New Roman" w:cs="Times New Roman"/>
          <w:i/>
          <w:iCs/>
        </w:rPr>
        <w:t>F</w:t>
      </w:r>
      <w:r w:rsidRPr="00F22D80">
        <w:rPr>
          <w:rFonts w:ascii="Times New Roman" w:hAnsi="Times New Roman" w:cs="Times New Roman"/>
        </w:rPr>
        <w:t>(</w:t>
      </w:r>
      <w:proofErr w:type="gramEnd"/>
      <w:r w:rsidR="00F22D80" w:rsidRPr="00F22D80">
        <w:rPr>
          <w:rFonts w:ascii="Times New Roman" w:hAnsi="Times New Roman" w:cs="Times New Roman"/>
        </w:rPr>
        <w:t>7</w:t>
      </w:r>
      <w:r w:rsidRPr="00F22D80">
        <w:rPr>
          <w:rFonts w:ascii="Times New Roman" w:hAnsi="Times New Roman" w:cs="Times New Roman"/>
        </w:rPr>
        <w:t>, 58</w:t>
      </w:r>
      <w:r w:rsidR="00F22D80" w:rsidRPr="00F22D80">
        <w:rPr>
          <w:rFonts w:ascii="Times New Roman" w:hAnsi="Times New Roman" w:cs="Times New Roman"/>
        </w:rPr>
        <w:t>7</w:t>
      </w:r>
      <w:r w:rsidRPr="00F22D80">
        <w:rPr>
          <w:rFonts w:ascii="Times New Roman" w:hAnsi="Times New Roman" w:cs="Times New Roman"/>
        </w:rPr>
        <w:t>)</w:t>
      </w:r>
      <w:r w:rsidR="00A24503" w:rsidRPr="00F22D80">
        <w:rPr>
          <w:rFonts w:ascii="Times New Roman" w:hAnsi="Times New Roman" w:cs="Times New Roman"/>
        </w:rPr>
        <w:t xml:space="preserve"> </w:t>
      </w:r>
      <w:r w:rsidRPr="00F22D80">
        <w:rPr>
          <w:rFonts w:ascii="Times New Roman" w:hAnsi="Times New Roman" w:cs="Times New Roman"/>
        </w:rPr>
        <w:t xml:space="preserve">= </w:t>
      </w:r>
      <w:r w:rsidR="00F22D80" w:rsidRPr="00F22D80">
        <w:rPr>
          <w:rFonts w:ascii="Times New Roman" w:hAnsi="Times New Roman" w:cs="Times New Roman"/>
        </w:rPr>
        <w:t>7.46</w:t>
      </w:r>
      <w:r w:rsidRPr="00F22D80">
        <w:rPr>
          <w:rFonts w:ascii="Times New Roman" w:hAnsi="Times New Roman" w:cs="Times New Roman"/>
        </w:rPr>
        <w:t xml:space="preserve">, </w:t>
      </w:r>
      <w:r w:rsidR="00F22D80" w:rsidRPr="00F22D80">
        <w:rPr>
          <w:rFonts w:ascii="Times New Roman" w:hAnsi="Times New Roman" w:cs="Times New Roman"/>
          <w:i/>
          <w:iCs/>
        </w:rPr>
        <w:t>p</w:t>
      </w:r>
      <w:r w:rsidR="00F22D80" w:rsidRPr="00F22D80">
        <w:rPr>
          <w:rFonts w:ascii="Times New Roman" w:hAnsi="Times New Roman" w:cs="Times New Roman"/>
        </w:rPr>
        <w:t xml:space="preserve"> &lt; .001</w:t>
      </w:r>
      <w:r w:rsidRPr="00F22D80">
        <w:rPr>
          <w:rFonts w:ascii="Times New Roman" w:hAnsi="Times New Roman" w:cs="Times New Roman"/>
        </w:rPr>
        <w:t>).</w:t>
      </w:r>
      <w:bookmarkEnd w:id="6"/>
      <w:r w:rsidRPr="00F22D80">
        <w:rPr>
          <w:rFonts w:ascii="Times New Roman" w:hAnsi="Times New Roman" w:cs="Times New Roman"/>
        </w:rPr>
        <w:t xml:space="preserve"> </w:t>
      </w:r>
      <w:bookmarkStart w:id="7" w:name="_Hlk107136288"/>
      <w:r w:rsidRPr="00F22D80">
        <w:rPr>
          <w:rFonts w:ascii="Times New Roman" w:hAnsi="Times New Roman" w:cs="Times New Roman"/>
        </w:rPr>
        <w:t>Age and personal experience with infidelity were significant predictors</w:t>
      </w:r>
      <w:r w:rsidR="00A24503" w:rsidRPr="00F22D80">
        <w:rPr>
          <w:rFonts w:ascii="Times New Roman" w:hAnsi="Times New Roman" w:cs="Times New Roman"/>
        </w:rPr>
        <w:t>,</w:t>
      </w:r>
      <w:r w:rsidRPr="00F22D80">
        <w:rPr>
          <w:rFonts w:ascii="Times New Roman" w:hAnsi="Times New Roman" w:cs="Times New Roman"/>
        </w:rPr>
        <w:t xml:space="preserve"> with younger adults and people who</w:t>
      </w:r>
      <w:r w:rsidR="00A24503" w:rsidRPr="00F22D80">
        <w:rPr>
          <w:rFonts w:ascii="Times New Roman" w:hAnsi="Times New Roman" w:cs="Times New Roman"/>
        </w:rPr>
        <w:t>se</w:t>
      </w:r>
      <w:r w:rsidRPr="00F22D80">
        <w:rPr>
          <w:rFonts w:ascii="Times New Roman" w:hAnsi="Times New Roman" w:cs="Times New Roman"/>
        </w:rPr>
        <w:t xml:space="preserve"> partner had been unfaithful </w:t>
      </w:r>
      <w:r w:rsidR="00A24503" w:rsidRPr="00F22D80">
        <w:rPr>
          <w:rFonts w:ascii="Times New Roman" w:hAnsi="Times New Roman" w:cs="Times New Roman"/>
        </w:rPr>
        <w:t>were more likely to perceive sexual acts as infidelity</w:t>
      </w:r>
      <w:r w:rsidRPr="00F22D80">
        <w:rPr>
          <w:rFonts w:ascii="Times New Roman" w:hAnsi="Times New Roman" w:cs="Times New Roman"/>
        </w:rPr>
        <w:t>. Primary psychopathy was the only Dark Triad trait that emerged as a significant predictor with those higher on the psychopathy scale considering direct sexual behaviours with a secondary partner less likely to constitute infidelity.</w:t>
      </w:r>
      <w:bookmarkEnd w:id="7"/>
    </w:p>
    <w:p w14:paraId="71B345CD" w14:textId="5F34009F" w:rsidR="00C41B09" w:rsidRPr="00F22D80" w:rsidRDefault="00C41B09" w:rsidP="0012743A">
      <w:pPr>
        <w:spacing w:after="0" w:line="480" w:lineRule="auto"/>
        <w:ind w:firstLine="720"/>
        <w:rPr>
          <w:rFonts w:ascii="Times New Roman" w:hAnsi="Times New Roman" w:cs="Times New Roman"/>
        </w:rPr>
      </w:pPr>
      <w:r w:rsidRPr="00F22D80">
        <w:rPr>
          <w:rFonts w:ascii="Times New Roman" w:hAnsi="Times New Roman" w:cs="Times New Roman"/>
          <w:i/>
          <w:iCs/>
        </w:rPr>
        <w:t xml:space="preserve">Hidden </w:t>
      </w:r>
      <w:r w:rsidR="002B45BE" w:rsidRPr="00F22D80">
        <w:rPr>
          <w:rFonts w:ascii="Times New Roman" w:hAnsi="Times New Roman" w:cs="Times New Roman"/>
          <w:i/>
          <w:iCs/>
        </w:rPr>
        <w:t>attachment</w:t>
      </w:r>
      <w:r w:rsidRPr="00F22D80">
        <w:rPr>
          <w:rFonts w:ascii="Times New Roman" w:hAnsi="Times New Roman" w:cs="Times New Roman"/>
        </w:rPr>
        <w:t>: Model 1 was significant (</w:t>
      </w:r>
      <w:r w:rsidRPr="00F22D80">
        <w:rPr>
          <w:rFonts w:ascii="Times New Roman" w:hAnsi="Times New Roman" w:cs="Times New Roman"/>
          <w:i/>
          <w:iCs/>
        </w:rPr>
        <w:t>R</w:t>
      </w:r>
      <w:r w:rsidRPr="00F22D80">
        <w:rPr>
          <w:rFonts w:ascii="Times New Roman" w:hAnsi="Times New Roman" w:cs="Times New Roman"/>
          <w:vertAlign w:val="superscript"/>
        </w:rPr>
        <w:t>2</w:t>
      </w:r>
      <w:r w:rsidR="002B45BE" w:rsidRPr="00F22D80">
        <w:rPr>
          <w:rFonts w:ascii="Times New Roman" w:hAnsi="Times New Roman" w:cs="Times New Roman"/>
          <w:vertAlign w:val="superscript"/>
        </w:rPr>
        <w:t xml:space="preserve"> </w:t>
      </w:r>
      <w:r w:rsidRPr="00F22D80">
        <w:rPr>
          <w:rFonts w:ascii="Times New Roman" w:hAnsi="Times New Roman" w:cs="Times New Roman"/>
        </w:rPr>
        <w:t xml:space="preserve">= .09, </w:t>
      </w:r>
      <w:proofErr w:type="gramStart"/>
      <w:r w:rsidRPr="00F22D80">
        <w:rPr>
          <w:rFonts w:ascii="Times New Roman" w:hAnsi="Times New Roman" w:cs="Times New Roman"/>
          <w:i/>
          <w:iCs/>
        </w:rPr>
        <w:t>F</w:t>
      </w:r>
      <w:r w:rsidRPr="00F22D80">
        <w:rPr>
          <w:rFonts w:ascii="Times New Roman" w:hAnsi="Times New Roman" w:cs="Times New Roman"/>
        </w:rPr>
        <w:t>(</w:t>
      </w:r>
      <w:proofErr w:type="gramEnd"/>
      <w:r w:rsidR="00F22D80" w:rsidRPr="00F22D80">
        <w:rPr>
          <w:rFonts w:ascii="Times New Roman" w:hAnsi="Times New Roman" w:cs="Times New Roman"/>
        </w:rPr>
        <w:t>4</w:t>
      </w:r>
      <w:r w:rsidRPr="00F22D80">
        <w:rPr>
          <w:rFonts w:ascii="Times New Roman" w:hAnsi="Times New Roman" w:cs="Times New Roman"/>
        </w:rPr>
        <w:t>, 5</w:t>
      </w:r>
      <w:r w:rsidR="00F22D80" w:rsidRPr="00F22D80">
        <w:rPr>
          <w:rFonts w:ascii="Times New Roman" w:hAnsi="Times New Roman" w:cs="Times New Roman"/>
        </w:rPr>
        <w:t>90</w:t>
      </w:r>
      <w:r w:rsidRPr="00F22D80">
        <w:rPr>
          <w:rFonts w:ascii="Times New Roman" w:hAnsi="Times New Roman" w:cs="Times New Roman"/>
        </w:rPr>
        <w:t>)</w:t>
      </w:r>
      <w:r w:rsidR="00A24503" w:rsidRPr="00F22D80">
        <w:rPr>
          <w:rFonts w:ascii="Times New Roman" w:hAnsi="Times New Roman" w:cs="Times New Roman"/>
        </w:rPr>
        <w:t xml:space="preserve"> </w:t>
      </w:r>
      <w:r w:rsidRPr="00F22D80">
        <w:rPr>
          <w:rFonts w:ascii="Times New Roman" w:hAnsi="Times New Roman" w:cs="Times New Roman"/>
        </w:rPr>
        <w:t>=</w:t>
      </w:r>
      <w:r w:rsidR="00A24503" w:rsidRPr="00F22D80">
        <w:rPr>
          <w:rFonts w:ascii="Times New Roman" w:hAnsi="Times New Roman" w:cs="Times New Roman"/>
        </w:rPr>
        <w:t xml:space="preserve"> </w:t>
      </w:r>
      <w:r w:rsidR="00F22D80" w:rsidRPr="00F22D80">
        <w:rPr>
          <w:rFonts w:ascii="Times New Roman" w:hAnsi="Times New Roman" w:cs="Times New Roman"/>
        </w:rPr>
        <w:t>13.86</w:t>
      </w:r>
      <w:r w:rsidRPr="00F22D80">
        <w:rPr>
          <w:rFonts w:ascii="Times New Roman" w:hAnsi="Times New Roman" w:cs="Times New Roman"/>
        </w:rPr>
        <w:t xml:space="preserve">, </w:t>
      </w:r>
      <w:r w:rsidRPr="00F22D80">
        <w:rPr>
          <w:rFonts w:ascii="Times New Roman" w:hAnsi="Times New Roman" w:cs="Times New Roman"/>
          <w:i/>
          <w:iCs/>
        </w:rPr>
        <w:t>p</w:t>
      </w:r>
      <w:r w:rsidR="00A24503" w:rsidRPr="00F22D80">
        <w:rPr>
          <w:rFonts w:ascii="Times New Roman" w:hAnsi="Times New Roman" w:cs="Times New Roman"/>
        </w:rPr>
        <w:t xml:space="preserve"> </w:t>
      </w:r>
      <w:r w:rsidRPr="00F22D80">
        <w:rPr>
          <w:rFonts w:ascii="Times New Roman" w:hAnsi="Times New Roman" w:cs="Times New Roman"/>
        </w:rPr>
        <w:t>&lt;</w:t>
      </w:r>
      <w:r w:rsidR="00A24503" w:rsidRPr="00F22D80">
        <w:rPr>
          <w:rFonts w:ascii="Times New Roman" w:hAnsi="Times New Roman" w:cs="Times New Roman"/>
        </w:rPr>
        <w:t xml:space="preserve"> </w:t>
      </w:r>
      <w:r w:rsidRPr="00F22D80">
        <w:rPr>
          <w:rFonts w:ascii="Times New Roman" w:hAnsi="Times New Roman" w:cs="Times New Roman"/>
        </w:rPr>
        <w:t>.001). Model 2 improved prediction (</w:t>
      </w:r>
      <w:r w:rsidRPr="00F22D80">
        <w:rPr>
          <w:rFonts w:ascii="Times New Roman" w:hAnsi="Times New Roman" w:cs="Times New Roman"/>
          <w:i/>
          <w:iCs/>
        </w:rPr>
        <w:t>R</w:t>
      </w:r>
      <w:r w:rsidRPr="00F22D80">
        <w:rPr>
          <w:rFonts w:ascii="Times New Roman" w:hAnsi="Times New Roman" w:cs="Times New Roman"/>
          <w:vertAlign w:val="superscript"/>
        </w:rPr>
        <w:t>2</w:t>
      </w:r>
      <w:r w:rsidRPr="00F22D80">
        <w:rPr>
          <w:rFonts w:ascii="Times New Roman" w:hAnsi="Times New Roman" w:cs="Times New Roman"/>
        </w:rPr>
        <w:t xml:space="preserve"> change</w:t>
      </w:r>
      <w:r w:rsidR="00A24503" w:rsidRPr="00F22D80">
        <w:rPr>
          <w:rFonts w:ascii="Times New Roman" w:hAnsi="Times New Roman" w:cs="Times New Roman"/>
        </w:rPr>
        <w:t xml:space="preserve"> </w:t>
      </w:r>
      <w:r w:rsidRPr="00F22D80">
        <w:rPr>
          <w:rFonts w:ascii="Times New Roman" w:hAnsi="Times New Roman" w:cs="Times New Roman"/>
        </w:rPr>
        <w:t>=</w:t>
      </w:r>
      <w:r w:rsidR="00A24503" w:rsidRPr="00F22D80">
        <w:rPr>
          <w:rFonts w:ascii="Times New Roman" w:hAnsi="Times New Roman" w:cs="Times New Roman"/>
        </w:rPr>
        <w:t xml:space="preserve"> </w:t>
      </w:r>
      <w:r w:rsidRPr="00F22D80">
        <w:rPr>
          <w:rFonts w:ascii="Times New Roman" w:hAnsi="Times New Roman" w:cs="Times New Roman"/>
        </w:rPr>
        <w:t>.0</w:t>
      </w:r>
      <w:r w:rsidR="00F22D80" w:rsidRPr="00F22D80">
        <w:rPr>
          <w:rFonts w:ascii="Times New Roman" w:hAnsi="Times New Roman" w:cs="Times New Roman"/>
        </w:rPr>
        <w:t>1</w:t>
      </w:r>
      <w:r w:rsidRPr="00F22D80">
        <w:rPr>
          <w:rFonts w:ascii="Times New Roman" w:hAnsi="Times New Roman" w:cs="Times New Roman"/>
        </w:rPr>
        <w:t xml:space="preserve">, </w:t>
      </w:r>
      <w:proofErr w:type="gramStart"/>
      <w:r w:rsidRPr="00F22D80">
        <w:rPr>
          <w:rFonts w:ascii="Times New Roman" w:hAnsi="Times New Roman" w:cs="Times New Roman"/>
          <w:i/>
          <w:iCs/>
        </w:rPr>
        <w:t>F</w:t>
      </w:r>
      <w:r w:rsidRPr="00F22D80">
        <w:rPr>
          <w:rFonts w:ascii="Times New Roman" w:hAnsi="Times New Roman" w:cs="Times New Roman"/>
        </w:rPr>
        <w:t>(</w:t>
      </w:r>
      <w:proofErr w:type="gramEnd"/>
      <w:r w:rsidR="00F22D80" w:rsidRPr="00F22D80">
        <w:rPr>
          <w:rFonts w:ascii="Times New Roman" w:hAnsi="Times New Roman" w:cs="Times New Roman"/>
        </w:rPr>
        <w:t>8</w:t>
      </w:r>
      <w:r w:rsidRPr="00F22D80">
        <w:rPr>
          <w:rFonts w:ascii="Times New Roman" w:hAnsi="Times New Roman" w:cs="Times New Roman"/>
        </w:rPr>
        <w:t>, 58</w:t>
      </w:r>
      <w:r w:rsidR="00F22D80" w:rsidRPr="00F22D80">
        <w:rPr>
          <w:rFonts w:ascii="Times New Roman" w:hAnsi="Times New Roman" w:cs="Times New Roman"/>
        </w:rPr>
        <w:t>6</w:t>
      </w:r>
      <w:r w:rsidRPr="00F22D80">
        <w:rPr>
          <w:rFonts w:ascii="Times New Roman" w:hAnsi="Times New Roman" w:cs="Times New Roman"/>
        </w:rPr>
        <w:t>)</w:t>
      </w:r>
      <w:r w:rsidR="00A24503" w:rsidRPr="00F22D80">
        <w:rPr>
          <w:rFonts w:ascii="Times New Roman" w:hAnsi="Times New Roman" w:cs="Times New Roman"/>
        </w:rPr>
        <w:t xml:space="preserve"> </w:t>
      </w:r>
      <w:r w:rsidRPr="00F22D80">
        <w:rPr>
          <w:rFonts w:ascii="Times New Roman" w:hAnsi="Times New Roman" w:cs="Times New Roman"/>
        </w:rPr>
        <w:t xml:space="preserve">= </w:t>
      </w:r>
      <w:r w:rsidR="00F22D80" w:rsidRPr="00F22D80">
        <w:rPr>
          <w:rFonts w:ascii="Times New Roman" w:hAnsi="Times New Roman" w:cs="Times New Roman"/>
        </w:rPr>
        <w:t>8.33</w:t>
      </w:r>
      <w:r w:rsidRPr="00F22D80">
        <w:rPr>
          <w:rFonts w:ascii="Times New Roman" w:hAnsi="Times New Roman" w:cs="Times New Roman"/>
        </w:rPr>
        <w:t xml:space="preserve">, </w:t>
      </w:r>
      <w:r w:rsidR="00F22D80" w:rsidRPr="00F22D80">
        <w:rPr>
          <w:rFonts w:ascii="Times New Roman" w:hAnsi="Times New Roman" w:cs="Times New Roman"/>
          <w:i/>
          <w:iCs/>
        </w:rPr>
        <w:t>p</w:t>
      </w:r>
      <w:r w:rsidR="00F22D80" w:rsidRPr="00F22D80">
        <w:rPr>
          <w:rFonts w:ascii="Times New Roman" w:hAnsi="Times New Roman" w:cs="Times New Roman"/>
        </w:rPr>
        <w:t xml:space="preserve"> &lt; .001</w:t>
      </w:r>
      <w:r w:rsidRPr="00F22D80">
        <w:rPr>
          <w:rFonts w:ascii="Times New Roman" w:hAnsi="Times New Roman" w:cs="Times New Roman"/>
        </w:rPr>
        <w:t xml:space="preserve">). </w:t>
      </w:r>
      <w:bookmarkStart w:id="8" w:name="_Hlk107136518"/>
      <w:r w:rsidRPr="00F22D80">
        <w:rPr>
          <w:rFonts w:ascii="Times New Roman" w:hAnsi="Times New Roman" w:cs="Times New Roman"/>
        </w:rPr>
        <w:t xml:space="preserve">Gender and personal experience with infidelity were both significant predictors, with </w:t>
      </w:r>
      <w:r w:rsidR="002143AF">
        <w:rPr>
          <w:rFonts w:ascii="Times New Roman" w:hAnsi="Times New Roman" w:cs="Times New Roman"/>
        </w:rPr>
        <w:t xml:space="preserve">women </w:t>
      </w:r>
      <w:r w:rsidRPr="00F22D80">
        <w:rPr>
          <w:rFonts w:ascii="Times New Roman" w:hAnsi="Times New Roman" w:cs="Times New Roman"/>
        </w:rPr>
        <w:t>and people who</w:t>
      </w:r>
      <w:r w:rsidR="003D1D0C" w:rsidRPr="00F22D80">
        <w:rPr>
          <w:rFonts w:ascii="Times New Roman" w:hAnsi="Times New Roman" w:cs="Times New Roman"/>
        </w:rPr>
        <w:t>se</w:t>
      </w:r>
      <w:r w:rsidRPr="00F22D80">
        <w:rPr>
          <w:rFonts w:ascii="Times New Roman" w:hAnsi="Times New Roman" w:cs="Times New Roman"/>
        </w:rPr>
        <w:t xml:space="preserve"> partner had been unfaithful </w:t>
      </w:r>
      <w:r w:rsidR="003D1D0C" w:rsidRPr="00F22D80">
        <w:rPr>
          <w:rFonts w:ascii="Times New Roman" w:hAnsi="Times New Roman" w:cs="Times New Roman"/>
        </w:rPr>
        <w:t>more likely to regard these acts as infidelity</w:t>
      </w:r>
      <w:r w:rsidRPr="00F22D80">
        <w:rPr>
          <w:rFonts w:ascii="Times New Roman" w:hAnsi="Times New Roman" w:cs="Times New Roman"/>
        </w:rPr>
        <w:t xml:space="preserve">. </w:t>
      </w:r>
      <w:r w:rsidR="003D1D0C" w:rsidRPr="00F22D80">
        <w:rPr>
          <w:rFonts w:ascii="Times New Roman" w:hAnsi="Times New Roman" w:cs="Times New Roman"/>
        </w:rPr>
        <w:t>Those high on p</w:t>
      </w:r>
      <w:r w:rsidRPr="00F22D80">
        <w:rPr>
          <w:rFonts w:ascii="Times New Roman" w:hAnsi="Times New Roman" w:cs="Times New Roman"/>
        </w:rPr>
        <w:t xml:space="preserve">rimary psychopathy </w:t>
      </w:r>
      <w:r w:rsidR="00766CB8">
        <w:rPr>
          <w:rFonts w:ascii="Times New Roman" w:hAnsi="Times New Roman" w:cs="Times New Roman"/>
        </w:rPr>
        <w:t xml:space="preserve">were </w:t>
      </w:r>
      <w:r w:rsidRPr="00F22D80">
        <w:rPr>
          <w:rFonts w:ascii="Times New Roman" w:hAnsi="Times New Roman" w:cs="Times New Roman"/>
        </w:rPr>
        <w:t xml:space="preserve">less </w:t>
      </w:r>
      <w:r w:rsidR="003D1D0C" w:rsidRPr="00F22D80">
        <w:rPr>
          <w:rFonts w:ascii="Times New Roman" w:hAnsi="Times New Roman" w:cs="Times New Roman"/>
        </w:rPr>
        <w:t xml:space="preserve">likely to perceive these </w:t>
      </w:r>
      <w:r w:rsidRPr="00F22D80">
        <w:rPr>
          <w:rFonts w:ascii="Times New Roman" w:hAnsi="Times New Roman" w:cs="Times New Roman"/>
        </w:rPr>
        <w:t xml:space="preserve">as indicators of infidelity.   </w:t>
      </w:r>
      <w:bookmarkEnd w:id="8"/>
    </w:p>
    <w:p w14:paraId="0058100E" w14:textId="6E38DE36" w:rsidR="00DD31CC" w:rsidRPr="007437CA" w:rsidRDefault="00392A48" w:rsidP="0012743A">
      <w:pPr>
        <w:spacing w:after="0" w:line="480" w:lineRule="auto"/>
        <w:rPr>
          <w:rFonts w:ascii="Times New Roman" w:hAnsi="Times New Roman" w:cs="Times New Roman"/>
          <w:b/>
          <w:bCs/>
        </w:rPr>
      </w:pPr>
      <w:r w:rsidRPr="007437CA">
        <w:rPr>
          <w:rFonts w:ascii="Times New Roman" w:hAnsi="Times New Roman" w:cs="Times New Roman"/>
          <w:b/>
          <w:bCs/>
        </w:rPr>
        <w:t xml:space="preserve">4.0 </w:t>
      </w:r>
      <w:r w:rsidR="00485634" w:rsidRPr="007437CA">
        <w:rPr>
          <w:rFonts w:ascii="Times New Roman" w:hAnsi="Times New Roman" w:cs="Times New Roman"/>
          <w:b/>
          <w:bCs/>
        </w:rPr>
        <w:t>Discussion</w:t>
      </w:r>
    </w:p>
    <w:p w14:paraId="0F726B83" w14:textId="124AE5EB" w:rsidR="0013155D" w:rsidRPr="007437CA" w:rsidRDefault="00485634" w:rsidP="0012743A">
      <w:pPr>
        <w:spacing w:after="0" w:line="480" w:lineRule="auto"/>
        <w:ind w:firstLine="720"/>
        <w:rPr>
          <w:rFonts w:ascii="Times New Roman" w:hAnsi="Times New Roman" w:cs="Times New Roman"/>
        </w:rPr>
      </w:pPr>
      <w:r w:rsidRPr="007437CA">
        <w:rPr>
          <w:rFonts w:ascii="Times New Roman" w:hAnsi="Times New Roman" w:cs="Times New Roman"/>
        </w:rPr>
        <w:t>The present study identified five types of infidelity; online infidelity, fantas</w:t>
      </w:r>
      <w:r w:rsidR="00F35D9F" w:rsidRPr="007437CA">
        <w:rPr>
          <w:rFonts w:ascii="Times New Roman" w:hAnsi="Times New Roman" w:cs="Times New Roman"/>
        </w:rPr>
        <w:t>i</w:t>
      </w:r>
      <w:r w:rsidR="007A2A59" w:rsidRPr="007437CA">
        <w:rPr>
          <w:rFonts w:ascii="Times New Roman" w:hAnsi="Times New Roman" w:cs="Times New Roman"/>
        </w:rPr>
        <w:t>z</w:t>
      </w:r>
      <w:r w:rsidR="00F35D9F" w:rsidRPr="007437CA">
        <w:rPr>
          <w:rFonts w:ascii="Times New Roman" w:hAnsi="Times New Roman" w:cs="Times New Roman"/>
        </w:rPr>
        <w:t>ed</w:t>
      </w:r>
      <w:r w:rsidRPr="007437CA">
        <w:rPr>
          <w:rFonts w:ascii="Times New Roman" w:hAnsi="Times New Roman" w:cs="Times New Roman"/>
        </w:rPr>
        <w:t xml:space="preserve"> infidelity, emotional infidelity, sexual infidelity, and hidden </w:t>
      </w:r>
      <w:r w:rsidR="007A2A59" w:rsidRPr="007437CA">
        <w:rPr>
          <w:rFonts w:ascii="Times New Roman" w:hAnsi="Times New Roman" w:cs="Times New Roman"/>
        </w:rPr>
        <w:t>attachment</w:t>
      </w:r>
      <w:r w:rsidRPr="007437CA">
        <w:rPr>
          <w:rFonts w:ascii="Times New Roman" w:hAnsi="Times New Roman" w:cs="Times New Roman"/>
        </w:rPr>
        <w:t>.</w:t>
      </w:r>
      <w:r w:rsidR="00D4090A" w:rsidRPr="007437CA">
        <w:rPr>
          <w:rFonts w:ascii="Times New Roman" w:hAnsi="Times New Roman" w:cs="Times New Roman"/>
        </w:rPr>
        <w:t xml:space="preserve"> </w:t>
      </w:r>
      <w:r w:rsidR="00766CB8">
        <w:rPr>
          <w:rFonts w:ascii="Times New Roman" w:hAnsi="Times New Roman" w:cs="Times New Roman"/>
        </w:rPr>
        <w:t>Dark Triad traits</w:t>
      </w:r>
      <w:r w:rsidR="00D4090A" w:rsidRPr="007437CA">
        <w:rPr>
          <w:rFonts w:ascii="Times New Roman" w:hAnsi="Times New Roman" w:cs="Times New Roman"/>
        </w:rPr>
        <w:t xml:space="preserve"> (Machiavellianism and primary psychopathy) </w:t>
      </w:r>
      <w:r w:rsidR="00766CB8">
        <w:rPr>
          <w:rFonts w:ascii="Times New Roman" w:hAnsi="Times New Roman" w:cs="Times New Roman"/>
        </w:rPr>
        <w:t>predicted</w:t>
      </w:r>
      <w:r w:rsidR="00D4090A" w:rsidRPr="007437CA">
        <w:rPr>
          <w:rFonts w:ascii="Times New Roman" w:hAnsi="Times New Roman" w:cs="Times New Roman"/>
        </w:rPr>
        <w:t xml:space="preserve"> the extent to which specific acts were perceived to constitute infidelity</w:t>
      </w:r>
      <w:r w:rsidR="00766CB8">
        <w:rPr>
          <w:rFonts w:ascii="Times New Roman" w:hAnsi="Times New Roman" w:cs="Times New Roman"/>
        </w:rPr>
        <w:t xml:space="preserve"> when controlling for demographic factors and personal experience of infidelity</w:t>
      </w:r>
      <w:r w:rsidR="00D4090A" w:rsidRPr="007437CA">
        <w:rPr>
          <w:rFonts w:ascii="Times New Roman" w:hAnsi="Times New Roman" w:cs="Times New Roman"/>
        </w:rPr>
        <w:t xml:space="preserve">. </w:t>
      </w:r>
    </w:p>
    <w:p w14:paraId="753D0016" w14:textId="509DA6DA" w:rsidR="00BE425A" w:rsidRPr="007437CA" w:rsidRDefault="0013155D" w:rsidP="0012743A">
      <w:pPr>
        <w:spacing w:after="0" w:line="480" w:lineRule="auto"/>
        <w:ind w:firstLine="720"/>
        <w:rPr>
          <w:rFonts w:ascii="Times New Roman" w:hAnsi="Times New Roman" w:cs="Times New Roman"/>
        </w:rPr>
      </w:pPr>
      <w:bookmarkStart w:id="9" w:name="_Hlk117417763"/>
      <w:r w:rsidRPr="007437CA">
        <w:rPr>
          <w:rFonts w:ascii="Times New Roman" w:hAnsi="Times New Roman" w:cs="Times New Roman"/>
        </w:rPr>
        <w:t xml:space="preserve">Those high on Machiavellianism were </w:t>
      </w:r>
      <w:r w:rsidR="00BE425A" w:rsidRPr="007437CA">
        <w:rPr>
          <w:rFonts w:ascii="Times New Roman" w:hAnsi="Times New Roman" w:cs="Times New Roman"/>
        </w:rPr>
        <w:t>less likely to perceive fantasi</w:t>
      </w:r>
      <w:r w:rsidR="00687834" w:rsidRPr="007437CA">
        <w:rPr>
          <w:rFonts w:ascii="Times New Roman" w:hAnsi="Times New Roman" w:cs="Times New Roman"/>
        </w:rPr>
        <w:t>z</w:t>
      </w:r>
      <w:r w:rsidR="00BE425A" w:rsidRPr="007437CA">
        <w:rPr>
          <w:rFonts w:ascii="Times New Roman" w:hAnsi="Times New Roman" w:cs="Times New Roman"/>
        </w:rPr>
        <w:t>ing as infidelity.</w:t>
      </w:r>
      <w:r w:rsidR="00301FE3" w:rsidRPr="007437CA">
        <w:rPr>
          <w:rFonts w:ascii="Times New Roman" w:hAnsi="Times New Roman" w:cs="Times New Roman"/>
        </w:rPr>
        <w:t xml:space="preserve"> </w:t>
      </w:r>
      <w:r w:rsidR="00F35D9F" w:rsidRPr="007437CA">
        <w:rPr>
          <w:rFonts w:ascii="Times New Roman" w:hAnsi="Times New Roman" w:cs="Times New Roman"/>
        </w:rPr>
        <w:t xml:space="preserve">Machiavellianism is characterised by a strategic, long-term approach to personal relationships often involving manipulation and exploitation (Christie &amp; Geis, 1970) and those high on Machiavellianism may be less unconcerned if </w:t>
      </w:r>
      <w:r w:rsidR="00472FF4" w:rsidRPr="007437CA">
        <w:rPr>
          <w:rFonts w:ascii="Times New Roman" w:hAnsi="Times New Roman" w:cs="Times New Roman"/>
        </w:rPr>
        <w:t xml:space="preserve">(fantasized) </w:t>
      </w:r>
      <w:r w:rsidR="00F35D9F" w:rsidRPr="007437CA">
        <w:rPr>
          <w:rFonts w:ascii="Times New Roman" w:hAnsi="Times New Roman" w:cs="Times New Roman"/>
        </w:rPr>
        <w:t>acts do not interfere with their strategic objectives (e.g., to obtain control o</w:t>
      </w:r>
      <w:r w:rsidR="00687834" w:rsidRPr="007437CA">
        <w:rPr>
          <w:rFonts w:ascii="Times New Roman" w:hAnsi="Times New Roman" w:cs="Times New Roman"/>
        </w:rPr>
        <w:t>r</w:t>
      </w:r>
      <w:r w:rsidR="00F35D9F" w:rsidRPr="007437CA">
        <w:rPr>
          <w:rFonts w:ascii="Times New Roman" w:hAnsi="Times New Roman" w:cs="Times New Roman"/>
        </w:rPr>
        <w:t xml:space="preserve"> status). </w:t>
      </w:r>
      <w:r w:rsidR="00C5071B" w:rsidRPr="007437CA">
        <w:rPr>
          <w:rFonts w:ascii="Times New Roman" w:hAnsi="Times New Roman" w:cs="Times New Roman"/>
        </w:rPr>
        <w:t xml:space="preserve">Those high on Machiavellianism were also less likely to perceive expressed emotion as infidelity. </w:t>
      </w:r>
      <w:r w:rsidR="00BE425A" w:rsidRPr="007437CA">
        <w:rPr>
          <w:rFonts w:ascii="Times New Roman" w:hAnsi="Times New Roman" w:cs="Times New Roman"/>
        </w:rPr>
        <w:t xml:space="preserve">Machiavellianism is associated with attachment avoidance </w:t>
      </w:r>
      <w:r w:rsidR="00F47CA6" w:rsidRPr="007437CA">
        <w:rPr>
          <w:rFonts w:ascii="Times New Roman" w:hAnsi="Times New Roman" w:cs="Times New Roman"/>
        </w:rPr>
        <w:t xml:space="preserve">(Brewer, et al. 2018) </w:t>
      </w:r>
      <w:r w:rsidR="00BE425A" w:rsidRPr="007437CA">
        <w:rPr>
          <w:rFonts w:ascii="Times New Roman" w:hAnsi="Times New Roman" w:cs="Times New Roman"/>
        </w:rPr>
        <w:t xml:space="preserve">characterised by a preference for emotional and psychological independence and discomfort with intimacy (Brennan et al. 1998; </w:t>
      </w:r>
      <w:proofErr w:type="spellStart"/>
      <w:r w:rsidR="00BE425A" w:rsidRPr="007437CA">
        <w:rPr>
          <w:rFonts w:ascii="Times New Roman" w:hAnsi="Times New Roman" w:cs="Times New Roman"/>
        </w:rPr>
        <w:t>Hazan</w:t>
      </w:r>
      <w:proofErr w:type="spellEnd"/>
      <w:r w:rsidR="00BE425A" w:rsidRPr="007437CA">
        <w:rPr>
          <w:rFonts w:ascii="Times New Roman" w:hAnsi="Times New Roman" w:cs="Times New Roman"/>
        </w:rPr>
        <w:t xml:space="preserve"> &amp; Shaver, 1994).</w:t>
      </w:r>
      <w:r w:rsidR="00F35D9F" w:rsidRPr="007437CA">
        <w:rPr>
          <w:rFonts w:ascii="Times New Roman" w:hAnsi="Times New Roman" w:cs="Times New Roman"/>
        </w:rPr>
        <w:t xml:space="preserve"> Hence, those </w:t>
      </w:r>
      <w:r w:rsidR="00472FF4" w:rsidRPr="007437CA">
        <w:rPr>
          <w:rFonts w:ascii="Times New Roman" w:hAnsi="Times New Roman" w:cs="Times New Roman"/>
        </w:rPr>
        <w:t>whose partner have formed an emotional attachment to others may feel less pressured to display emotional closeness and intimacy</w:t>
      </w:r>
      <w:r w:rsidR="00C5071B" w:rsidRPr="007437CA">
        <w:rPr>
          <w:rFonts w:ascii="Times New Roman" w:hAnsi="Times New Roman" w:cs="Times New Roman"/>
        </w:rPr>
        <w:t xml:space="preserve"> themselves and be less distress by such behaviour</w:t>
      </w:r>
      <w:r w:rsidR="00472FF4" w:rsidRPr="007437CA">
        <w:rPr>
          <w:rFonts w:ascii="Times New Roman" w:hAnsi="Times New Roman" w:cs="Times New Roman"/>
        </w:rPr>
        <w:t xml:space="preserve">. </w:t>
      </w:r>
    </w:p>
    <w:p w14:paraId="2B417BA8" w14:textId="3D7E8FE5" w:rsidR="00AD7F16" w:rsidRDefault="006A6B7F" w:rsidP="0012743A">
      <w:pPr>
        <w:spacing w:after="0" w:line="480" w:lineRule="auto"/>
        <w:ind w:firstLine="720"/>
        <w:rPr>
          <w:rFonts w:ascii="Times New Roman" w:hAnsi="Times New Roman" w:cs="Times New Roman"/>
        </w:rPr>
      </w:pPr>
      <w:r w:rsidRPr="006D3292">
        <w:rPr>
          <w:rFonts w:ascii="Times New Roman" w:hAnsi="Times New Roman" w:cs="Times New Roman"/>
        </w:rPr>
        <w:t>T</w:t>
      </w:r>
      <w:r w:rsidR="00D71966" w:rsidRPr="006D3292">
        <w:rPr>
          <w:rFonts w:ascii="Times New Roman" w:hAnsi="Times New Roman" w:cs="Times New Roman"/>
        </w:rPr>
        <w:t>hose high on primary psychopathy were more likely to perceive fantasi</w:t>
      </w:r>
      <w:r w:rsidR="00687834" w:rsidRPr="006D3292">
        <w:rPr>
          <w:rFonts w:ascii="Times New Roman" w:hAnsi="Times New Roman" w:cs="Times New Roman"/>
        </w:rPr>
        <w:t>z</w:t>
      </w:r>
      <w:r w:rsidR="00D71966" w:rsidRPr="006D3292">
        <w:rPr>
          <w:rFonts w:ascii="Times New Roman" w:hAnsi="Times New Roman" w:cs="Times New Roman"/>
        </w:rPr>
        <w:t>ing and emotional expression as infidelity</w:t>
      </w:r>
      <w:r w:rsidR="007437CA" w:rsidRPr="006D3292">
        <w:rPr>
          <w:rFonts w:ascii="Times New Roman" w:hAnsi="Times New Roman" w:cs="Times New Roman"/>
        </w:rPr>
        <w:t>.</w:t>
      </w:r>
      <w:r w:rsidRPr="006D3292">
        <w:rPr>
          <w:rFonts w:ascii="Times New Roman" w:hAnsi="Times New Roman" w:cs="Times New Roman"/>
        </w:rPr>
        <w:t xml:space="preserve"> </w:t>
      </w:r>
      <w:r w:rsidR="006D3292" w:rsidRPr="006D3292">
        <w:rPr>
          <w:rFonts w:ascii="Times New Roman" w:hAnsi="Times New Roman" w:cs="Times New Roman"/>
        </w:rPr>
        <w:t xml:space="preserve">Primary psychopathy is associated with greater emotional jealousy (Massar et </w:t>
      </w:r>
      <w:r w:rsidR="006D3292" w:rsidRPr="006D3292">
        <w:rPr>
          <w:rFonts w:ascii="Times New Roman" w:hAnsi="Times New Roman" w:cs="Times New Roman"/>
        </w:rPr>
        <w:lastRenderedPageBreak/>
        <w:t>al. 2017). Therefore, the association between primary psychopathy and perceiving fantasy and emotional expression as infidelity may, in part, reflect a greater overall sensitivity to infidelity. Further, primary psychopathy is characterised by lower empathy and perspective taking (Ali &amp; Chamorro-</w:t>
      </w:r>
      <w:proofErr w:type="spellStart"/>
      <w:r w:rsidR="006D3292" w:rsidRPr="006D3292">
        <w:rPr>
          <w:rFonts w:ascii="Times New Roman" w:hAnsi="Times New Roman" w:cs="Times New Roman"/>
        </w:rPr>
        <w:t>Premuzic</w:t>
      </w:r>
      <w:proofErr w:type="spellEnd"/>
      <w:r w:rsidR="006D3292" w:rsidRPr="006D3292">
        <w:rPr>
          <w:rFonts w:ascii="Times New Roman" w:hAnsi="Times New Roman" w:cs="Times New Roman"/>
        </w:rPr>
        <w:t xml:space="preserve">, 2010; Wai &amp; </w:t>
      </w:r>
      <w:proofErr w:type="spellStart"/>
      <w:r w:rsidR="006D3292" w:rsidRPr="006D3292">
        <w:rPr>
          <w:rFonts w:ascii="Times New Roman" w:hAnsi="Times New Roman" w:cs="Times New Roman"/>
          <w:shd w:val="clear" w:color="auto" w:fill="FFFFFF"/>
        </w:rPr>
        <w:t>Tiliopoulos</w:t>
      </w:r>
      <w:proofErr w:type="spellEnd"/>
      <w:r w:rsidR="006D3292" w:rsidRPr="006D3292">
        <w:rPr>
          <w:rFonts w:ascii="Times New Roman" w:hAnsi="Times New Roman" w:cs="Times New Roman"/>
          <w:shd w:val="clear" w:color="auto" w:fill="FFFFFF"/>
        </w:rPr>
        <w:t>, 2012</w:t>
      </w:r>
      <w:r w:rsidR="006D3292" w:rsidRPr="006D3292">
        <w:rPr>
          <w:rFonts w:ascii="Times New Roman" w:hAnsi="Times New Roman" w:cs="Times New Roman"/>
        </w:rPr>
        <w:t xml:space="preserve">). As a consequence, it may be difficult for those high on psychopathy to understand their partner’s motivation for sexual fantasy (e.g., sexual release) or emotional relationships with others (e.g., companionship) and separate this from other behaviour that more directly poses a threat to the primary relationship. </w:t>
      </w:r>
    </w:p>
    <w:p w14:paraId="1BF83F86" w14:textId="2E425388" w:rsidR="00F47CA6" w:rsidRPr="007437CA" w:rsidRDefault="006D3292" w:rsidP="0012743A">
      <w:pPr>
        <w:spacing w:after="0" w:line="480" w:lineRule="auto"/>
        <w:ind w:firstLine="720"/>
        <w:rPr>
          <w:rFonts w:ascii="Times New Roman" w:hAnsi="Times New Roman" w:cs="Times New Roman"/>
        </w:rPr>
      </w:pPr>
      <w:r>
        <w:rPr>
          <w:rFonts w:ascii="Times New Roman" w:hAnsi="Times New Roman" w:cs="Times New Roman"/>
        </w:rPr>
        <w:t>T</w:t>
      </w:r>
      <w:r w:rsidR="007437CA" w:rsidRPr="007437CA">
        <w:rPr>
          <w:rFonts w:ascii="Times New Roman" w:hAnsi="Times New Roman" w:cs="Times New Roman"/>
        </w:rPr>
        <w:t xml:space="preserve">hose high on primary psychopathy were </w:t>
      </w:r>
      <w:r w:rsidR="005D3955" w:rsidRPr="007437CA">
        <w:rPr>
          <w:rFonts w:ascii="Times New Roman" w:hAnsi="Times New Roman" w:cs="Times New Roman"/>
        </w:rPr>
        <w:t xml:space="preserve">less likely to consider sexual acts or hidden </w:t>
      </w:r>
      <w:r w:rsidR="00E92130" w:rsidRPr="007437CA">
        <w:rPr>
          <w:rFonts w:ascii="Times New Roman" w:hAnsi="Times New Roman" w:cs="Times New Roman"/>
        </w:rPr>
        <w:t>attachment</w:t>
      </w:r>
      <w:r w:rsidR="005D3955" w:rsidRPr="007437CA">
        <w:rPr>
          <w:rFonts w:ascii="Times New Roman" w:hAnsi="Times New Roman" w:cs="Times New Roman"/>
        </w:rPr>
        <w:t xml:space="preserve"> as indicators of infidelity.</w:t>
      </w:r>
      <w:r w:rsidR="00786B4B" w:rsidRPr="007437CA">
        <w:rPr>
          <w:rFonts w:ascii="Times New Roman" w:hAnsi="Times New Roman" w:cs="Times New Roman"/>
        </w:rPr>
        <w:t xml:space="preserve"> </w:t>
      </w:r>
      <w:bookmarkEnd w:id="9"/>
      <w:r w:rsidR="00D961C5" w:rsidRPr="007437CA">
        <w:rPr>
          <w:rFonts w:ascii="Times New Roman" w:hAnsi="Times New Roman" w:cs="Times New Roman"/>
        </w:rPr>
        <w:t xml:space="preserve">This </w:t>
      </w:r>
      <w:r w:rsidR="006A6B7F" w:rsidRPr="007437CA">
        <w:rPr>
          <w:rFonts w:ascii="Times New Roman" w:hAnsi="Times New Roman" w:cs="Times New Roman"/>
        </w:rPr>
        <w:t>may reflect</w:t>
      </w:r>
      <w:r w:rsidR="00D961C5" w:rsidRPr="007437CA">
        <w:rPr>
          <w:rFonts w:ascii="Times New Roman" w:hAnsi="Times New Roman" w:cs="Times New Roman"/>
        </w:rPr>
        <w:t xml:space="preserve"> the greater tendency for those high on primary psychopathy to engage in sexual infidelity (Egan &amp; Angus, 2004)</w:t>
      </w:r>
      <w:r w:rsidR="00531A56" w:rsidRPr="007437CA">
        <w:rPr>
          <w:rFonts w:ascii="Times New Roman" w:hAnsi="Times New Roman" w:cs="Times New Roman"/>
        </w:rPr>
        <w:t xml:space="preserve"> and</w:t>
      </w:r>
      <w:r w:rsidR="00980400" w:rsidRPr="007437CA">
        <w:rPr>
          <w:rFonts w:ascii="Times New Roman" w:hAnsi="Times New Roman" w:cs="Times New Roman"/>
        </w:rPr>
        <w:t xml:space="preserve"> </w:t>
      </w:r>
      <w:r w:rsidR="00355535" w:rsidRPr="007437CA">
        <w:rPr>
          <w:rFonts w:ascii="Times New Roman" w:hAnsi="Times New Roman" w:cs="Times New Roman"/>
        </w:rPr>
        <w:t xml:space="preserve">facilitate </w:t>
      </w:r>
      <w:r w:rsidR="00531A56" w:rsidRPr="007437CA">
        <w:rPr>
          <w:rFonts w:ascii="Times New Roman" w:hAnsi="Times New Roman" w:cs="Times New Roman"/>
        </w:rPr>
        <w:t>justif</w:t>
      </w:r>
      <w:r w:rsidR="00355535" w:rsidRPr="007437CA">
        <w:rPr>
          <w:rFonts w:ascii="Times New Roman" w:hAnsi="Times New Roman" w:cs="Times New Roman"/>
        </w:rPr>
        <w:t>ication of</w:t>
      </w:r>
      <w:r w:rsidR="00980400" w:rsidRPr="007437CA">
        <w:rPr>
          <w:rFonts w:ascii="Times New Roman" w:hAnsi="Times New Roman" w:cs="Times New Roman"/>
        </w:rPr>
        <w:t xml:space="preserve"> their</w:t>
      </w:r>
      <w:r w:rsidR="006A6B7F" w:rsidRPr="007437CA">
        <w:rPr>
          <w:rFonts w:ascii="Times New Roman" w:hAnsi="Times New Roman" w:cs="Times New Roman"/>
        </w:rPr>
        <w:t xml:space="preserve"> extra-pair</w:t>
      </w:r>
      <w:r w:rsidR="00531A56" w:rsidRPr="007437CA">
        <w:rPr>
          <w:rFonts w:ascii="Times New Roman" w:hAnsi="Times New Roman" w:cs="Times New Roman"/>
        </w:rPr>
        <w:t xml:space="preserve"> sexual </w:t>
      </w:r>
      <w:r w:rsidR="006A6B7F" w:rsidRPr="007437CA">
        <w:rPr>
          <w:rFonts w:ascii="Times New Roman" w:hAnsi="Times New Roman" w:cs="Times New Roman"/>
        </w:rPr>
        <w:t>behaviour as not constituting infidelity</w:t>
      </w:r>
      <w:r w:rsidR="00531A56" w:rsidRPr="007437CA">
        <w:rPr>
          <w:rFonts w:ascii="Times New Roman" w:hAnsi="Times New Roman" w:cs="Times New Roman"/>
        </w:rPr>
        <w:t xml:space="preserve"> (</w:t>
      </w:r>
      <w:proofErr w:type="spellStart"/>
      <w:r w:rsidR="00531A56" w:rsidRPr="007437CA">
        <w:rPr>
          <w:rFonts w:ascii="Times New Roman" w:hAnsi="Times New Roman" w:cs="Times New Roman"/>
        </w:rPr>
        <w:t>Warach</w:t>
      </w:r>
      <w:proofErr w:type="spellEnd"/>
      <w:r w:rsidR="000D4BF5" w:rsidRPr="007437CA">
        <w:rPr>
          <w:rFonts w:ascii="Times New Roman" w:hAnsi="Times New Roman" w:cs="Times New Roman"/>
        </w:rPr>
        <w:t xml:space="preserve"> et al.</w:t>
      </w:r>
      <w:r w:rsidR="00531A56" w:rsidRPr="007437CA">
        <w:rPr>
          <w:rFonts w:ascii="Times New Roman" w:hAnsi="Times New Roman" w:cs="Times New Roman"/>
        </w:rPr>
        <w:t xml:space="preserve"> 2018).</w:t>
      </w:r>
      <w:r w:rsidR="00F47454" w:rsidRPr="007437CA">
        <w:rPr>
          <w:rFonts w:ascii="Times New Roman" w:hAnsi="Times New Roman" w:cs="Times New Roman"/>
        </w:rPr>
        <w:t xml:space="preserve"> </w:t>
      </w:r>
      <w:r w:rsidR="00E92130" w:rsidRPr="007437CA">
        <w:rPr>
          <w:rFonts w:ascii="Times New Roman" w:hAnsi="Times New Roman" w:cs="Times New Roman"/>
        </w:rPr>
        <w:t>Further</w:t>
      </w:r>
      <w:r w:rsidR="00F47454" w:rsidRPr="007437CA">
        <w:rPr>
          <w:rFonts w:ascii="Times New Roman" w:hAnsi="Times New Roman" w:cs="Times New Roman"/>
        </w:rPr>
        <w:t>, primary psychopathy is associated with the use of self-serving sexual deception (Brewer</w:t>
      </w:r>
      <w:r w:rsidR="000D4BF5" w:rsidRPr="007437CA">
        <w:rPr>
          <w:rFonts w:ascii="Times New Roman" w:hAnsi="Times New Roman" w:cs="Times New Roman"/>
        </w:rPr>
        <w:t xml:space="preserve"> et al.</w:t>
      </w:r>
      <w:r w:rsidR="00F47454" w:rsidRPr="007437CA">
        <w:rPr>
          <w:rFonts w:ascii="Times New Roman" w:hAnsi="Times New Roman" w:cs="Times New Roman"/>
        </w:rPr>
        <w:t xml:space="preserve"> 2019)</w:t>
      </w:r>
      <w:r w:rsidR="00980400" w:rsidRPr="007437CA">
        <w:rPr>
          <w:rFonts w:ascii="Times New Roman" w:hAnsi="Times New Roman" w:cs="Times New Roman"/>
        </w:rPr>
        <w:t xml:space="preserve"> and deception </w:t>
      </w:r>
      <w:r w:rsidR="006A6B7F" w:rsidRPr="007437CA">
        <w:rPr>
          <w:rFonts w:ascii="Times New Roman" w:hAnsi="Times New Roman" w:cs="Times New Roman"/>
        </w:rPr>
        <w:t xml:space="preserve">typically associated with sexual infidelity or hidden attachment </w:t>
      </w:r>
      <w:r w:rsidR="00980400" w:rsidRPr="007437CA">
        <w:rPr>
          <w:rFonts w:ascii="Times New Roman" w:hAnsi="Times New Roman" w:cs="Times New Roman"/>
        </w:rPr>
        <w:t>may</w:t>
      </w:r>
      <w:r w:rsidR="006A6B7F" w:rsidRPr="007437CA">
        <w:rPr>
          <w:rFonts w:ascii="Times New Roman" w:hAnsi="Times New Roman" w:cs="Times New Roman"/>
        </w:rPr>
        <w:t>, therefore,</w:t>
      </w:r>
      <w:r w:rsidR="00980400" w:rsidRPr="007437CA">
        <w:rPr>
          <w:rFonts w:ascii="Times New Roman" w:hAnsi="Times New Roman" w:cs="Times New Roman"/>
        </w:rPr>
        <w:t xml:space="preserve"> be more acceptable or desirable</w:t>
      </w:r>
      <w:r w:rsidR="006A6B7F" w:rsidRPr="007437CA">
        <w:rPr>
          <w:rFonts w:ascii="Times New Roman" w:hAnsi="Times New Roman" w:cs="Times New Roman"/>
        </w:rPr>
        <w:t xml:space="preserve"> to those high on primary psychopathy</w:t>
      </w:r>
      <w:r w:rsidR="00980400" w:rsidRPr="007437CA">
        <w:rPr>
          <w:rFonts w:ascii="Times New Roman" w:hAnsi="Times New Roman" w:cs="Times New Roman"/>
        </w:rPr>
        <w:t>.</w:t>
      </w:r>
      <w:r w:rsidR="00AD7F16">
        <w:rPr>
          <w:rFonts w:ascii="Times New Roman" w:hAnsi="Times New Roman" w:cs="Times New Roman"/>
        </w:rPr>
        <w:t xml:space="preserve"> </w:t>
      </w:r>
    </w:p>
    <w:p w14:paraId="27C460B1" w14:textId="3294239E" w:rsidR="00485634" w:rsidRPr="001B5DB8" w:rsidRDefault="00485634" w:rsidP="0012743A">
      <w:pPr>
        <w:spacing w:after="0" w:line="480" w:lineRule="auto"/>
        <w:rPr>
          <w:rFonts w:ascii="Times New Roman" w:hAnsi="Times New Roman" w:cs="Times New Roman"/>
          <w:i/>
          <w:iCs/>
        </w:rPr>
      </w:pPr>
      <w:r w:rsidRPr="001B5DB8">
        <w:rPr>
          <w:rFonts w:ascii="Times New Roman" w:hAnsi="Times New Roman" w:cs="Times New Roman"/>
          <w:i/>
          <w:iCs/>
        </w:rPr>
        <w:t>Limitations and Future Research</w:t>
      </w:r>
    </w:p>
    <w:p w14:paraId="705BB92F" w14:textId="772E5E58" w:rsidR="006D2CB2" w:rsidRPr="0022155E" w:rsidRDefault="00485634" w:rsidP="00027C29">
      <w:pPr>
        <w:pStyle w:val="PlainText"/>
        <w:spacing w:line="480" w:lineRule="auto"/>
        <w:ind w:firstLine="720"/>
        <w:rPr>
          <w:rFonts w:ascii="Times New Roman" w:hAnsi="Times New Roman" w:cs="Times New Roman"/>
        </w:rPr>
      </w:pPr>
      <w:r w:rsidRPr="00027C29">
        <w:rPr>
          <w:rFonts w:ascii="Times New Roman" w:hAnsi="Times New Roman" w:cs="Times New Roman"/>
        </w:rPr>
        <w:t>The present stu</w:t>
      </w:r>
      <w:r w:rsidR="00524351" w:rsidRPr="00027C29">
        <w:rPr>
          <w:rFonts w:ascii="Times New Roman" w:hAnsi="Times New Roman" w:cs="Times New Roman"/>
        </w:rPr>
        <w:t>dy utilised</w:t>
      </w:r>
      <w:r w:rsidRPr="00027C29">
        <w:rPr>
          <w:rFonts w:ascii="Times New Roman" w:hAnsi="Times New Roman" w:cs="Times New Roman"/>
        </w:rPr>
        <w:t xml:space="preserve"> self-reported questionnaires</w:t>
      </w:r>
      <w:r w:rsidR="00524351" w:rsidRPr="00027C29">
        <w:rPr>
          <w:rFonts w:ascii="Times New Roman" w:hAnsi="Times New Roman" w:cs="Times New Roman"/>
        </w:rPr>
        <w:t>, presenting participants with a range of acts that they may or may not perceive as infidelity. This a</w:t>
      </w:r>
      <w:r w:rsidR="009427DD" w:rsidRPr="00027C29">
        <w:rPr>
          <w:rFonts w:ascii="Times New Roman" w:hAnsi="Times New Roman" w:cs="Times New Roman"/>
        </w:rPr>
        <w:t>pproach</w:t>
      </w:r>
      <w:r w:rsidR="00524351" w:rsidRPr="00027C29">
        <w:rPr>
          <w:rFonts w:ascii="Times New Roman" w:hAnsi="Times New Roman" w:cs="Times New Roman"/>
        </w:rPr>
        <w:t xml:space="preserve"> allowed the researchers to include a broader range of experiences than </w:t>
      </w:r>
      <w:r w:rsidR="00742A97">
        <w:rPr>
          <w:rFonts w:ascii="Times New Roman" w:hAnsi="Times New Roman" w:cs="Times New Roman"/>
        </w:rPr>
        <w:t xml:space="preserve">participants </w:t>
      </w:r>
      <w:r w:rsidR="00524351" w:rsidRPr="00027C29">
        <w:rPr>
          <w:rFonts w:ascii="Times New Roman" w:hAnsi="Times New Roman" w:cs="Times New Roman"/>
        </w:rPr>
        <w:t xml:space="preserve">may have directly experienced. </w:t>
      </w:r>
      <w:r w:rsidR="006D2CB2" w:rsidRPr="00027C29">
        <w:rPr>
          <w:rFonts w:ascii="Times New Roman" w:hAnsi="Times New Roman" w:cs="Times New Roman"/>
        </w:rPr>
        <w:t xml:space="preserve">It is important to acknowledge that participants were asked to rate the extent to which specific acts constitute infidelity, without reference to the person engaging in such acts. Indeed, previous research (both general and Dark Triad specific) has </w:t>
      </w:r>
      <w:r w:rsidR="00027C29" w:rsidRPr="00027C29">
        <w:rPr>
          <w:rFonts w:ascii="Times New Roman" w:hAnsi="Times New Roman" w:cs="Times New Roman"/>
        </w:rPr>
        <w:t xml:space="preserve">often </w:t>
      </w:r>
      <w:r w:rsidR="006D2CB2" w:rsidRPr="00027C29">
        <w:rPr>
          <w:rFonts w:ascii="Times New Roman" w:hAnsi="Times New Roman" w:cs="Times New Roman"/>
        </w:rPr>
        <w:t xml:space="preserve">prompted participants to rate the ‘acceptability’ of behaviour without reference to a specific protagonist </w:t>
      </w:r>
      <w:r w:rsidR="006D2CB2" w:rsidRPr="00027C29">
        <w:rPr>
          <w:rFonts w:ascii="Times New Roman" w:hAnsi="Times New Roman" w:cs="Times New Roman"/>
          <w:bCs/>
          <w:szCs w:val="22"/>
        </w:rPr>
        <w:t>(e.</w:t>
      </w:r>
      <w:r w:rsidR="006D2CB2" w:rsidRPr="006D2CB2">
        <w:rPr>
          <w:rFonts w:ascii="Times New Roman" w:hAnsi="Times New Roman" w:cs="Times New Roman"/>
          <w:bCs/>
          <w:szCs w:val="22"/>
        </w:rPr>
        <w:t xml:space="preserve">g., </w:t>
      </w:r>
      <w:proofErr w:type="spellStart"/>
      <w:r w:rsidR="006D2CB2" w:rsidRPr="006D2CB2">
        <w:rPr>
          <w:rFonts w:ascii="Times New Roman" w:hAnsi="Times New Roman" w:cs="Times New Roman"/>
          <w:bCs/>
          <w:szCs w:val="22"/>
        </w:rPr>
        <w:t>Collisson</w:t>
      </w:r>
      <w:proofErr w:type="spellEnd"/>
      <w:r w:rsidR="006D2CB2" w:rsidRPr="006D2CB2">
        <w:rPr>
          <w:rFonts w:ascii="Times New Roman" w:hAnsi="Times New Roman" w:cs="Times New Roman"/>
          <w:bCs/>
          <w:szCs w:val="22"/>
        </w:rPr>
        <w:t xml:space="preserve">, Howell, &amp; </w:t>
      </w:r>
      <w:proofErr w:type="spellStart"/>
      <w:r w:rsidR="006D2CB2" w:rsidRPr="006D2CB2">
        <w:rPr>
          <w:rFonts w:ascii="Times New Roman" w:hAnsi="Times New Roman" w:cs="Times New Roman"/>
          <w:bCs/>
          <w:szCs w:val="22"/>
        </w:rPr>
        <w:t>Harig</w:t>
      </w:r>
      <w:proofErr w:type="spellEnd"/>
      <w:r w:rsidR="006D2CB2" w:rsidRPr="006D2CB2">
        <w:rPr>
          <w:rFonts w:ascii="Times New Roman" w:hAnsi="Times New Roman" w:cs="Times New Roman"/>
          <w:bCs/>
          <w:szCs w:val="22"/>
        </w:rPr>
        <w:t>, 2020</w:t>
      </w:r>
      <w:r w:rsidR="006D2CB2" w:rsidRPr="006D2CB2">
        <w:rPr>
          <w:rFonts w:ascii="Times New Roman" w:hAnsi="Times New Roman" w:cs="Times New Roman"/>
          <w:bCs/>
        </w:rPr>
        <w:t xml:space="preserve">; </w:t>
      </w:r>
      <w:r w:rsidR="006D2CB2" w:rsidRPr="006D2CB2">
        <w:rPr>
          <w:rFonts w:ascii="Times New Roman" w:hAnsi="Times New Roman" w:cs="Times New Roman"/>
          <w:bCs/>
          <w:szCs w:val="22"/>
        </w:rPr>
        <w:t xml:space="preserve">Jonason et al. 2021; </w:t>
      </w:r>
      <w:proofErr w:type="spellStart"/>
      <w:r w:rsidR="006D2CB2" w:rsidRPr="006D2CB2">
        <w:rPr>
          <w:rFonts w:ascii="Times New Roman" w:hAnsi="Times New Roman" w:cs="Times New Roman"/>
          <w:bCs/>
          <w:szCs w:val="22"/>
        </w:rPr>
        <w:t>Orhan</w:t>
      </w:r>
      <w:proofErr w:type="spellEnd"/>
      <w:r w:rsidR="006D2CB2" w:rsidRPr="006D2CB2">
        <w:rPr>
          <w:rFonts w:ascii="Times New Roman" w:hAnsi="Times New Roman" w:cs="Times New Roman"/>
          <w:bCs/>
          <w:szCs w:val="22"/>
        </w:rPr>
        <w:t xml:space="preserve"> &amp; </w:t>
      </w:r>
      <w:proofErr w:type="spellStart"/>
      <w:r w:rsidR="006D2CB2" w:rsidRPr="006D2CB2">
        <w:rPr>
          <w:rFonts w:ascii="Times New Roman" w:hAnsi="Times New Roman" w:cs="Times New Roman"/>
          <w:bCs/>
          <w:szCs w:val="22"/>
        </w:rPr>
        <w:t>Collisson</w:t>
      </w:r>
      <w:proofErr w:type="spellEnd"/>
      <w:r w:rsidR="006D2CB2" w:rsidRPr="006D2CB2">
        <w:rPr>
          <w:rFonts w:ascii="Times New Roman" w:hAnsi="Times New Roman" w:cs="Times New Roman"/>
          <w:bCs/>
          <w:szCs w:val="22"/>
        </w:rPr>
        <w:t>, 2022)</w:t>
      </w:r>
      <w:r w:rsidR="006D2CB2" w:rsidRPr="006D2CB2">
        <w:rPr>
          <w:rFonts w:ascii="Times New Roman" w:hAnsi="Times New Roman" w:cs="Times New Roman"/>
          <w:bCs/>
        </w:rPr>
        <w:t xml:space="preserve">. </w:t>
      </w:r>
      <w:r w:rsidR="006D2CB2" w:rsidRPr="006D2CB2">
        <w:rPr>
          <w:rFonts w:ascii="Times New Roman" w:hAnsi="Times New Roman" w:cs="Times New Roman"/>
          <w:bCs/>
          <w:szCs w:val="22"/>
        </w:rPr>
        <w:t>People may, however, differentiate between the acceptability of behaviour they conduct and the same acts performed by another person.</w:t>
      </w:r>
      <w:r w:rsidR="006D2CB2" w:rsidRPr="006D2CB2">
        <w:rPr>
          <w:rFonts w:ascii="Times New Roman" w:hAnsi="Times New Roman" w:cs="Times New Roman"/>
          <w:bCs/>
        </w:rPr>
        <w:t xml:space="preserve"> Future research may consider perceptions of acts performed by </w:t>
      </w:r>
      <w:r w:rsidR="00027C29">
        <w:rPr>
          <w:rFonts w:ascii="Times New Roman" w:hAnsi="Times New Roman" w:cs="Times New Roman"/>
          <w:bCs/>
        </w:rPr>
        <w:t xml:space="preserve">both </w:t>
      </w:r>
      <w:r w:rsidR="006D2CB2" w:rsidRPr="006D2CB2">
        <w:rPr>
          <w:rFonts w:ascii="Times New Roman" w:hAnsi="Times New Roman" w:cs="Times New Roman"/>
          <w:bCs/>
        </w:rPr>
        <w:t xml:space="preserve">the self </w:t>
      </w:r>
      <w:r w:rsidR="00027C29">
        <w:rPr>
          <w:rFonts w:ascii="Times New Roman" w:hAnsi="Times New Roman" w:cs="Times New Roman"/>
          <w:bCs/>
        </w:rPr>
        <w:t>and</w:t>
      </w:r>
      <w:r w:rsidR="006D2CB2" w:rsidRPr="006D2CB2">
        <w:rPr>
          <w:rFonts w:ascii="Times New Roman" w:hAnsi="Times New Roman" w:cs="Times New Roman"/>
          <w:bCs/>
        </w:rPr>
        <w:t xml:space="preserve"> others</w:t>
      </w:r>
      <w:r w:rsidR="00027C29">
        <w:rPr>
          <w:rFonts w:ascii="Times New Roman" w:hAnsi="Times New Roman" w:cs="Times New Roman"/>
          <w:bCs/>
        </w:rPr>
        <w:t xml:space="preserve"> as</w:t>
      </w:r>
      <w:r w:rsidR="006D2CB2" w:rsidRPr="006D2CB2">
        <w:rPr>
          <w:rFonts w:ascii="Times New Roman" w:hAnsi="Times New Roman" w:cs="Times New Roman"/>
          <w:bCs/>
          <w:szCs w:val="22"/>
        </w:rPr>
        <w:t xml:space="preserve"> research indicates an in-group bias such that socially unacceptable behaviour such as deception is perceived as more acceptable when performed by members of the in-group (e.g., </w:t>
      </w:r>
      <w:proofErr w:type="spellStart"/>
      <w:r w:rsidR="006D2CB2" w:rsidRPr="006D2CB2">
        <w:rPr>
          <w:rFonts w:ascii="Times New Roman" w:hAnsi="Times New Roman" w:cs="Times New Roman"/>
          <w:bCs/>
          <w:szCs w:val="22"/>
        </w:rPr>
        <w:t>Galak</w:t>
      </w:r>
      <w:proofErr w:type="spellEnd"/>
      <w:r w:rsidR="006D2CB2" w:rsidRPr="006D2CB2">
        <w:rPr>
          <w:rFonts w:ascii="Times New Roman" w:hAnsi="Times New Roman" w:cs="Times New Roman"/>
          <w:bCs/>
          <w:szCs w:val="22"/>
        </w:rPr>
        <w:t xml:space="preserve"> &amp; </w:t>
      </w:r>
      <w:proofErr w:type="spellStart"/>
      <w:r w:rsidR="006D2CB2" w:rsidRPr="006D2CB2">
        <w:rPr>
          <w:rFonts w:ascii="Times New Roman" w:hAnsi="Times New Roman" w:cs="Times New Roman"/>
          <w:bCs/>
          <w:szCs w:val="22"/>
        </w:rPr>
        <w:t>Critcher</w:t>
      </w:r>
      <w:proofErr w:type="spellEnd"/>
      <w:r w:rsidR="006D2CB2" w:rsidRPr="006D2CB2">
        <w:rPr>
          <w:rFonts w:ascii="Times New Roman" w:hAnsi="Times New Roman" w:cs="Times New Roman"/>
          <w:bCs/>
          <w:szCs w:val="22"/>
        </w:rPr>
        <w:t xml:space="preserve">, 2022). Further, people judge themselves less harshly when </w:t>
      </w:r>
      <w:r w:rsidR="006D2CB2" w:rsidRPr="0022155E">
        <w:rPr>
          <w:rFonts w:ascii="Times New Roman" w:hAnsi="Times New Roman" w:cs="Times New Roman"/>
          <w:bCs/>
          <w:szCs w:val="22"/>
        </w:rPr>
        <w:t>engaging in infidelity than they judge others (</w:t>
      </w:r>
      <w:proofErr w:type="spellStart"/>
      <w:r w:rsidR="006D2CB2" w:rsidRPr="0022155E">
        <w:rPr>
          <w:rFonts w:ascii="Times New Roman" w:hAnsi="Times New Roman" w:cs="Times New Roman"/>
          <w:bCs/>
          <w:szCs w:val="22"/>
        </w:rPr>
        <w:t>Warach</w:t>
      </w:r>
      <w:proofErr w:type="spellEnd"/>
      <w:r w:rsidR="006D2CB2" w:rsidRPr="0022155E">
        <w:rPr>
          <w:rFonts w:ascii="Times New Roman" w:hAnsi="Times New Roman" w:cs="Times New Roman"/>
          <w:bCs/>
          <w:szCs w:val="22"/>
        </w:rPr>
        <w:t xml:space="preserve">, Josephs, &amp; Gorman, 2019). </w:t>
      </w:r>
    </w:p>
    <w:p w14:paraId="4D4A6D4A" w14:textId="08B16632" w:rsidR="009427DD" w:rsidRPr="0022155E" w:rsidRDefault="0022155E" w:rsidP="0022155E">
      <w:pPr>
        <w:spacing w:after="0" w:line="480" w:lineRule="auto"/>
        <w:ind w:firstLine="720"/>
        <w:rPr>
          <w:rFonts w:ascii="Times New Roman" w:hAnsi="Times New Roman" w:cs="Times New Roman"/>
        </w:rPr>
      </w:pPr>
      <w:r w:rsidRPr="0022155E">
        <w:rPr>
          <w:rFonts w:ascii="Times New Roman" w:hAnsi="Times New Roman" w:cs="Times New Roman"/>
        </w:rPr>
        <w:lastRenderedPageBreak/>
        <w:t xml:space="preserve">The present study acknowledges the importance of personal experiences of infidelity. Future research should also consider characteristics of the relationship (e.g., commitment and personal experience of infidelity) in relation to what constitutes infidelity and responses to infidelity. For example, relationship commitment and relationship quality are associated with more stringent perceptions of infidelity (Mattingly et al. 2010; Rodrigues et al. 2017; Silva et al. 2017). </w:t>
      </w:r>
      <w:r w:rsidR="00742A97">
        <w:rPr>
          <w:rFonts w:ascii="Times New Roman" w:hAnsi="Times New Roman" w:cs="Times New Roman"/>
        </w:rPr>
        <w:t>R</w:t>
      </w:r>
      <w:r w:rsidR="00485634" w:rsidRPr="0022155E">
        <w:rPr>
          <w:rFonts w:ascii="Times New Roman" w:hAnsi="Times New Roman" w:cs="Times New Roman"/>
        </w:rPr>
        <w:t>esearch</w:t>
      </w:r>
      <w:r w:rsidR="00742A97">
        <w:rPr>
          <w:rFonts w:ascii="Times New Roman" w:hAnsi="Times New Roman" w:cs="Times New Roman"/>
        </w:rPr>
        <w:t>ers</w:t>
      </w:r>
      <w:r w:rsidR="00485634" w:rsidRPr="0022155E">
        <w:rPr>
          <w:rFonts w:ascii="Times New Roman" w:hAnsi="Times New Roman" w:cs="Times New Roman"/>
        </w:rPr>
        <w:t xml:space="preserve"> may include </w:t>
      </w:r>
      <w:r w:rsidR="00C337E3" w:rsidRPr="0022155E">
        <w:rPr>
          <w:rFonts w:ascii="Times New Roman" w:hAnsi="Times New Roman" w:cs="Times New Roman"/>
        </w:rPr>
        <w:t xml:space="preserve">responses to these acts such as </w:t>
      </w:r>
      <w:r w:rsidR="00524351" w:rsidRPr="0022155E">
        <w:rPr>
          <w:rFonts w:ascii="Times New Roman" w:hAnsi="Times New Roman" w:cs="Times New Roman"/>
        </w:rPr>
        <w:t xml:space="preserve">mate retention or mate guarding </w:t>
      </w:r>
      <w:r w:rsidR="00782F13" w:rsidRPr="0022155E">
        <w:rPr>
          <w:rFonts w:ascii="Times New Roman" w:hAnsi="Times New Roman" w:cs="Times New Roman"/>
        </w:rPr>
        <w:t>(Caton &amp; Horan, 2019)</w:t>
      </w:r>
      <w:r w:rsidR="004A2F2A" w:rsidRPr="0022155E">
        <w:rPr>
          <w:rFonts w:ascii="Times New Roman" w:hAnsi="Times New Roman" w:cs="Times New Roman"/>
        </w:rPr>
        <w:t>,</w:t>
      </w:r>
      <w:r w:rsidR="00524351" w:rsidRPr="0022155E">
        <w:rPr>
          <w:rFonts w:ascii="Times New Roman" w:hAnsi="Times New Roman" w:cs="Times New Roman"/>
        </w:rPr>
        <w:t xml:space="preserve"> </w:t>
      </w:r>
      <w:r w:rsidR="00C337E3" w:rsidRPr="0022155E">
        <w:rPr>
          <w:rFonts w:ascii="Times New Roman" w:hAnsi="Times New Roman" w:cs="Times New Roman"/>
        </w:rPr>
        <w:t xml:space="preserve">partner </w:t>
      </w:r>
      <w:r w:rsidR="00485634" w:rsidRPr="0022155E">
        <w:rPr>
          <w:rFonts w:ascii="Times New Roman" w:hAnsi="Times New Roman" w:cs="Times New Roman"/>
        </w:rPr>
        <w:t xml:space="preserve">interrogations </w:t>
      </w:r>
      <w:r w:rsidR="00524351" w:rsidRPr="0022155E">
        <w:rPr>
          <w:rFonts w:ascii="Times New Roman" w:hAnsi="Times New Roman" w:cs="Times New Roman"/>
        </w:rPr>
        <w:t>(</w:t>
      </w:r>
      <w:proofErr w:type="spellStart"/>
      <w:r w:rsidR="00524351" w:rsidRPr="0022155E">
        <w:rPr>
          <w:rFonts w:ascii="Times New Roman" w:hAnsi="Times New Roman" w:cs="Times New Roman"/>
        </w:rPr>
        <w:t>Kuhle</w:t>
      </w:r>
      <w:proofErr w:type="spellEnd"/>
      <w:r w:rsidR="00524351" w:rsidRPr="0022155E">
        <w:rPr>
          <w:rFonts w:ascii="Times New Roman" w:hAnsi="Times New Roman" w:cs="Times New Roman"/>
        </w:rPr>
        <w:t>, 2011)</w:t>
      </w:r>
      <w:r w:rsidR="00C337E3" w:rsidRPr="0022155E">
        <w:rPr>
          <w:rFonts w:ascii="Times New Roman" w:hAnsi="Times New Roman" w:cs="Times New Roman"/>
        </w:rPr>
        <w:t xml:space="preserve">, </w:t>
      </w:r>
      <w:r w:rsidR="004A2F2A" w:rsidRPr="0022155E">
        <w:rPr>
          <w:rFonts w:ascii="Times New Roman" w:hAnsi="Times New Roman" w:cs="Times New Roman"/>
        </w:rPr>
        <w:t xml:space="preserve">or </w:t>
      </w:r>
      <w:r w:rsidR="00C337E3" w:rsidRPr="0022155E">
        <w:rPr>
          <w:rFonts w:ascii="Times New Roman" w:hAnsi="Times New Roman" w:cs="Times New Roman"/>
        </w:rPr>
        <w:t>revenge (Brewer et al. 2015)</w:t>
      </w:r>
      <w:r w:rsidR="00782F13" w:rsidRPr="0022155E">
        <w:rPr>
          <w:rFonts w:ascii="Times New Roman" w:hAnsi="Times New Roman" w:cs="Times New Roman"/>
        </w:rPr>
        <w:t xml:space="preserve">. Future studies may </w:t>
      </w:r>
      <w:r w:rsidR="004A2F2A" w:rsidRPr="0022155E">
        <w:rPr>
          <w:rFonts w:ascii="Times New Roman" w:hAnsi="Times New Roman" w:cs="Times New Roman"/>
        </w:rPr>
        <w:t xml:space="preserve">also </w:t>
      </w:r>
      <w:r w:rsidR="00782F13" w:rsidRPr="0022155E">
        <w:rPr>
          <w:rFonts w:ascii="Times New Roman" w:hAnsi="Times New Roman" w:cs="Times New Roman"/>
        </w:rPr>
        <w:t>access information from both relationship partners</w:t>
      </w:r>
      <w:r w:rsidR="004A2F2A" w:rsidRPr="0022155E">
        <w:rPr>
          <w:rFonts w:ascii="Times New Roman" w:hAnsi="Times New Roman" w:cs="Times New Roman"/>
        </w:rPr>
        <w:t>, especially as r</w:t>
      </w:r>
      <w:r w:rsidR="00782F13" w:rsidRPr="0022155E">
        <w:rPr>
          <w:rFonts w:ascii="Times New Roman" w:hAnsi="Times New Roman" w:cs="Times New Roman"/>
        </w:rPr>
        <w:t>esearch indicates that Dark Triad traits influence the cognitions and behaviour of both the individual and their partner (</w:t>
      </w:r>
      <w:proofErr w:type="spellStart"/>
      <w:r w:rsidR="00782F13" w:rsidRPr="0022155E">
        <w:rPr>
          <w:rFonts w:ascii="Times New Roman" w:hAnsi="Times New Roman" w:cs="Times New Roman"/>
        </w:rPr>
        <w:t>Kardum</w:t>
      </w:r>
      <w:proofErr w:type="spellEnd"/>
      <w:r w:rsidR="000D4BF5" w:rsidRPr="0022155E">
        <w:rPr>
          <w:rFonts w:ascii="Times New Roman" w:hAnsi="Times New Roman" w:cs="Times New Roman"/>
        </w:rPr>
        <w:t xml:space="preserve"> et al.</w:t>
      </w:r>
      <w:r w:rsidR="00782F13" w:rsidRPr="0022155E">
        <w:rPr>
          <w:rFonts w:ascii="Times New Roman" w:hAnsi="Times New Roman" w:cs="Times New Roman"/>
        </w:rPr>
        <w:t xml:space="preserve"> 2019)</w:t>
      </w:r>
      <w:r w:rsidR="004A2F2A" w:rsidRPr="0022155E">
        <w:rPr>
          <w:rFonts w:ascii="Times New Roman" w:hAnsi="Times New Roman" w:cs="Times New Roman"/>
        </w:rPr>
        <w:t xml:space="preserve"> and there is</w:t>
      </w:r>
      <w:r w:rsidR="00782F13" w:rsidRPr="0022155E">
        <w:rPr>
          <w:rFonts w:ascii="Times New Roman" w:hAnsi="Times New Roman" w:cs="Times New Roman"/>
        </w:rPr>
        <w:t xml:space="preserve"> evidence for assortative mating in relation to Dark Triad traits (Smith et al. 2014).</w:t>
      </w:r>
    </w:p>
    <w:p w14:paraId="32E781D3" w14:textId="73BA7B3A" w:rsidR="00E265B2" w:rsidRPr="00742A97" w:rsidRDefault="00980400" w:rsidP="0012743A">
      <w:pPr>
        <w:spacing w:after="0" w:line="480" w:lineRule="auto"/>
        <w:ind w:firstLine="720"/>
        <w:rPr>
          <w:rFonts w:ascii="Times New Roman" w:hAnsi="Times New Roman" w:cs="Times New Roman"/>
        </w:rPr>
      </w:pPr>
      <w:r w:rsidRPr="00742A97">
        <w:rPr>
          <w:rFonts w:ascii="Times New Roman" w:hAnsi="Times New Roman" w:cs="Times New Roman"/>
        </w:rPr>
        <w:t xml:space="preserve">To conclude, </w:t>
      </w:r>
      <w:r w:rsidR="0012743A" w:rsidRPr="00742A97">
        <w:rPr>
          <w:rFonts w:ascii="Times New Roman" w:hAnsi="Times New Roman" w:cs="Times New Roman"/>
        </w:rPr>
        <w:t>when investigating infidelity, i</w:t>
      </w:r>
      <w:r w:rsidR="00E265B2" w:rsidRPr="00742A97">
        <w:rPr>
          <w:rFonts w:ascii="Times New Roman" w:hAnsi="Times New Roman" w:cs="Times New Roman"/>
        </w:rPr>
        <w:t>t is important to separate perceptions of what infidelity is, willingness to engage in infidelity, and actual experience of infidelity.</w:t>
      </w:r>
      <w:r w:rsidR="008734BA" w:rsidRPr="00742A97">
        <w:rPr>
          <w:rFonts w:ascii="Times New Roman" w:hAnsi="Times New Roman" w:cs="Times New Roman"/>
        </w:rPr>
        <w:t xml:space="preserve"> In the present study, we considered</w:t>
      </w:r>
      <w:r w:rsidR="0012743A" w:rsidRPr="00742A97">
        <w:rPr>
          <w:rFonts w:ascii="Times New Roman" w:hAnsi="Times New Roman" w:cs="Times New Roman"/>
        </w:rPr>
        <w:t xml:space="preserve"> the extent to which </w:t>
      </w:r>
      <w:r w:rsidR="00742A97" w:rsidRPr="00742A97">
        <w:rPr>
          <w:rFonts w:ascii="Times New Roman" w:hAnsi="Times New Roman" w:cs="Times New Roman"/>
        </w:rPr>
        <w:t>Dark Triad traits are associated with</w:t>
      </w:r>
      <w:r w:rsidR="0012743A" w:rsidRPr="00742A97">
        <w:rPr>
          <w:rFonts w:ascii="Times New Roman" w:hAnsi="Times New Roman" w:cs="Times New Roman"/>
        </w:rPr>
        <w:t xml:space="preserve"> perceptions of </w:t>
      </w:r>
      <w:r w:rsidR="008734BA" w:rsidRPr="00742A97">
        <w:rPr>
          <w:rFonts w:ascii="Times New Roman" w:hAnsi="Times New Roman" w:cs="Times New Roman"/>
        </w:rPr>
        <w:t>five categories of infidelity</w:t>
      </w:r>
      <w:r w:rsidR="0012743A" w:rsidRPr="00742A97">
        <w:rPr>
          <w:rFonts w:ascii="Times New Roman" w:hAnsi="Times New Roman" w:cs="Times New Roman"/>
        </w:rPr>
        <w:t xml:space="preserve"> (</w:t>
      </w:r>
      <w:r w:rsidR="008734BA" w:rsidRPr="00742A97">
        <w:rPr>
          <w:rFonts w:ascii="Times New Roman" w:hAnsi="Times New Roman" w:cs="Times New Roman"/>
        </w:rPr>
        <w:t>online infidelity, fantasized infidelity, emotional infidelity, sexual infidelity, and hidden attachment</w:t>
      </w:r>
      <w:r w:rsidR="0012743A" w:rsidRPr="00742A97">
        <w:rPr>
          <w:rFonts w:ascii="Times New Roman" w:hAnsi="Times New Roman" w:cs="Times New Roman"/>
        </w:rPr>
        <w:t>)</w:t>
      </w:r>
      <w:r w:rsidR="008734BA" w:rsidRPr="00742A97">
        <w:rPr>
          <w:rFonts w:ascii="Times New Roman" w:hAnsi="Times New Roman" w:cs="Times New Roman"/>
        </w:rPr>
        <w:t xml:space="preserve">. </w:t>
      </w:r>
      <w:r w:rsidR="00742A97" w:rsidRPr="00742A97">
        <w:rPr>
          <w:rFonts w:ascii="Times New Roman" w:hAnsi="Times New Roman" w:cs="Times New Roman"/>
        </w:rPr>
        <w:t>T</w:t>
      </w:r>
      <w:r w:rsidR="0012743A" w:rsidRPr="00742A97">
        <w:rPr>
          <w:rFonts w:ascii="Times New Roman" w:hAnsi="Times New Roman" w:cs="Times New Roman"/>
        </w:rPr>
        <w:t>hose</w:t>
      </w:r>
      <w:r w:rsidR="008734BA" w:rsidRPr="00742A97">
        <w:rPr>
          <w:rFonts w:ascii="Times New Roman" w:hAnsi="Times New Roman" w:cs="Times New Roman"/>
        </w:rPr>
        <w:t xml:space="preserve"> high on Machiavellianism were less likely to perceive fantasizing and expressed emotion as infidelity</w:t>
      </w:r>
      <w:r w:rsidR="0012743A" w:rsidRPr="00742A97">
        <w:rPr>
          <w:rFonts w:ascii="Times New Roman" w:hAnsi="Times New Roman" w:cs="Times New Roman"/>
        </w:rPr>
        <w:t xml:space="preserve"> whereas t</w:t>
      </w:r>
      <w:r w:rsidR="008734BA" w:rsidRPr="00742A97">
        <w:rPr>
          <w:rFonts w:ascii="Times New Roman" w:hAnsi="Times New Roman" w:cs="Times New Roman"/>
        </w:rPr>
        <w:t xml:space="preserve">hose high on primary psychopathy were more likely to perceive fantasizing and emotional expression as infidelity and less likely to consider sexual acts or hidden attachment as indicators of infidelity. </w:t>
      </w:r>
      <w:r w:rsidR="0012743A" w:rsidRPr="00742A97">
        <w:rPr>
          <w:rFonts w:ascii="Times New Roman" w:hAnsi="Times New Roman" w:cs="Times New Roman"/>
        </w:rPr>
        <w:t xml:space="preserve">In contrast, narcissism and secondary psychopathy did not influence perceptions of infidelity. Future studies should expand these findings to consider </w:t>
      </w:r>
      <w:r w:rsidR="00742A97" w:rsidRPr="00742A97">
        <w:rPr>
          <w:rFonts w:ascii="Times New Roman" w:hAnsi="Times New Roman" w:cs="Times New Roman"/>
          <w:bCs/>
        </w:rPr>
        <w:t>perceptions of acts performed by both the self and others.</w:t>
      </w:r>
    </w:p>
    <w:p w14:paraId="5B9642A8" w14:textId="77777777" w:rsidR="00106731" w:rsidRPr="00283192" w:rsidRDefault="00106731" w:rsidP="00106731">
      <w:pPr>
        <w:spacing w:after="0" w:line="480" w:lineRule="auto"/>
        <w:rPr>
          <w:rFonts w:ascii="Times New Roman" w:hAnsi="Times New Roman" w:cs="Times New Roman"/>
          <w:sz w:val="24"/>
          <w:szCs w:val="24"/>
          <w:highlight w:val="yellow"/>
          <w:lang w:val="en-US"/>
        </w:rPr>
      </w:pPr>
    </w:p>
    <w:p w14:paraId="165EC92B" w14:textId="24DD5F1B" w:rsidR="00106731" w:rsidRPr="002B416B" w:rsidRDefault="00106731" w:rsidP="00106731">
      <w:pPr>
        <w:spacing w:after="0" w:line="480" w:lineRule="auto"/>
        <w:rPr>
          <w:rFonts w:ascii="Times New Roman" w:hAnsi="Times New Roman" w:cs="Times New Roman"/>
          <w:sz w:val="24"/>
          <w:szCs w:val="24"/>
          <w:lang w:val="en-US"/>
        </w:rPr>
      </w:pPr>
      <w:r w:rsidRPr="002B416B">
        <w:rPr>
          <w:rFonts w:ascii="Times New Roman" w:hAnsi="Times New Roman" w:cs="Times New Roman"/>
          <w:sz w:val="24"/>
          <w:szCs w:val="24"/>
          <w:lang w:val="en-US"/>
        </w:rPr>
        <w:t>The research did not receive any specific grant from funding agencies in the public, commercial, or not-for-profit sectors.</w:t>
      </w:r>
    </w:p>
    <w:p w14:paraId="72E68165" w14:textId="77777777" w:rsidR="006D63E6" w:rsidRPr="00283192" w:rsidRDefault="006D63E6" w:rsidP="0012743A">
      <w:pPr>
        <w:spacing w:after="0" w:line="480" w:lineRule="auto"/>
        <w:rPr>
          <w:rFonts w:ascii="Times New Roman" w:hAnsi="Times New Roman" w:cs="Times New Roman"/>
          <w:highlight w:val="yellow"/>
        </w:rPr>
      </w:pPr>
    </w:p>
    <w:p w14:paraId="060E237F" w14:textId="6679816B" w:rsidR="00980400" w:rsidRPr="00F631D0" w:rsidRDefault="00392A48" w:rsidP="0012743A">
      <w:pPr>
        <w:spacing w:after="0" w:line="480" w:lineRule="auto"/>
        <w:rPr>
          <w:rFonts w:ascii="Times New Roman" w:hAnsi="Times New Roman" w:cs="Times New Roman"/>
          <w:b/>
          <w:bCs/>
        </w:rPr>
      </w:pPr>
      <w:r w:rsidRPr="00F631D0">
        <w:rPr>
          <w:rFonts w:ascii="Times New Roman" w:hAnsi="Times New Roman" w:cs="Times New Roman"/>
          <w:b/>
          <w:bCs/>
        </w:rPr>
        <w:t xml:space="preserve">5.0 </w:t>
      </w:r>
      <w:r w:rsidR="00980400" w:rsidRPr="00F631D0">
        <w:rPr>
          <w:rFonts w:ascii="Times New Roman" w:hAnsi="Times New Roman" w:cs="Times New Roman"/>
          <w:b/>
          <w:bCs/>
        </w:rPr>
        <w:t>References</w:t>
      </w:r>
    </w:p>
    <w:p w14:paraId="19639A35" w14:textId="7CD30255" w:rsidR="005B1C95" w:rsidRPr="00F631D0" w:rsidRDefault="005B1C95" w:rsidP="0012743A">
      <w:pPr>
        <w:spacing w:after="0" w:line="480" w:lineRule="auto"/>
        <w:ind w:left="720" w:hanging="720"/>
        <w:rPr>
          <w:rFonts w:ascii="Times New Roman" w:hAnsi="Times New Roman" w:cs="Times New Roman"/>
        </w:rPr>
      </w:pPr>
      <w:r w:rsidRPr="00F631D0">
        <w:rPr>
          <w:rFonts w:ascii="Times New Roman" w:hAnsi="Times New Roman" w:cs="Times New Roman"/>
        </w:rPr>
        <w:lastRenderedPageBreak/>
        <w:t xml:space="preserve">Adams, H. M., </w:t>
      </w:r>
      <w:proofErr w:type="spellStart"/>
      <w:r w:rsidRPr="00F631D0">
        <w:rPr>
          <w:rFonts w:ascii="Times New Roman" w:hAnsi="Times New Roman" w:cs="Times New Roman"/>
        </w:rPr>
        <w:t>Luevano</w:t>
      </w:r>
      <w:proofErr w:type="spellEnd"/>
      <w:r w:rsidRPr="00F631D0">
        <w:rPr>
          <w:rFonts w:ascii="Times New Roman" w:hAnsi="Times New Roman" w:cs="Times New Roman"/>
        </w:rPr>
        <w:t xml:space="preserve">, V. X., &amp; Jonason, P. K. (2014). Risky business: Willingness to be caught in an extra-pair relationship, relationship experience, and the Dark Triad. </w:t>
      </w:r>
      <w:r w:rsidRPr="00F631D0">
        <w:rPr>
          <w:rFonts w:ascii="Times New Roman" w:hAnsi="Times New Roman" w:cs="Times New Roman"/>
          <w:i/>
          <w:iCs/>
        </w:rPr>
        <w:t>Personality and Individual Differences, 66</w:t>
      </w:r>
      <w:r w:rsidRPr="00F631D0">
        <w:rPr>
          <w:rFonts w:ascii="Times New Roman" w:hAnsi="Times New Roman" w:cs="Times New Roman"/>
        </w:rPr>
        <w:t>, 204-207. https://doi.org/10.1016/j.paid.2014.01.008</w:t>
      </w:r>
    </w:p>
    <w:p w14:paraId="2A9ECE35" w14:textId="77777777" w:rsidR="006D3292" w:rsidRPr="00480317" w:rsidRDefault="006D3292" w:rsidP="006D3292">
      <w:pPr>
        <w:pStyle w:val="PlainText"/>
        <w:spacing w:line="480" w:lineRule="auto"/>
        <w:ind w:left="720" w:hanging="720"/>
        <w:rPr>
          <w:rFonts w:ascii="Times New Roman" w:hAnsi="Times New Roman" w:cs="Times New Roman"/>
          <w:color w:val="222222"/>
          <w:szCs w:val="22"/>
          <w:shd w:val="clear" w:color="auto" w:fill="FFFFFF"/>
        </w:rPr>
      </w:pPr>
      <w:r w:rsidRPr="00480317">
        <w:rPr>
          <w:rFonts w:ascii="Times New Roman" w:hAnsi="Times New Roman" w:cs="Times New Roman"/>
          <w:color w:val="222222"/>
          <w:szCs w:val="22"/>
          <w:shd w:val="clear" w:color="auto" w:fill="FFFFFF"/>
        </w:rPr>
        <w:t>Ali, F., &amp; Chamorro-</w:t>
      </w:r>
      <w:proofErr w:type="spellStart"/>
      <w:r w:rsidRPr="00480317">
        <w:rPr>
          <w:rFonts w:ascii="Times New Roman" w:hAnsi="Times New Roman" w:cs="Times New Roman"/>
          <w:color w:val="222222"/>
          <w:szCs w:val="22"/>
          <w:shd w:val="clear" w:color="auto" w:fill="FFFFFF"/>
        </w:rPr>
        <w:t>Premuzic</w:t>
      </w:r>
      <w:proofErr w:type="spellEnd"/>
      <w:r w:rsidRPr="00480317">
        <w:rPr>
          <w:rFonts w:ascii="Times New Roman" w:hAnsi="Times New Roman" w:cs="Times New Roman"/>
          <w:color w:val="222222"/>
          <w:szCs w:val="22"/>
          <w:shd w:val="clear" w:color="auto" w:fill="FFFFFF"/>
        </w:rPr>
        <w:t>, T. (2010). Investigating theory of mind deficits in nonclinical psychopathy and Machiavellianism. </w:t>
      </w:r>
      <w:r w:rsidRPr="00480317">
        <w:rPr>
          <w:rFonts w:ascii="Times New Roman" w:hAnsi="Times New Roman" w:cs="Times New Roman"/>
          <w:i/>
          <w:iCs/>
          <w:color w:val="222222"/>
          <w:szCs w:val="22"/>
          <w:shd w:val="clear" w:color="auto" w:fill="FFFFFF"/>
        </w:rPr>
        <w:t>Personality and Individual Differences</w:t>
      </w:r>
      <w:r w:rsidRPr="00480317">
        <w:rPr>
          <w:rFonts w:ascii="Times New Roman" w:hAnsi="Times New Roman" w:cs="Times New Roman"/>
          <w:color w:val="222222"/>
          <w:szCs w:val="22"/>
          <w:shd w:val="clear" w:color="auto" w:fill="FFFFFF"/>
        </w:rPr>
        <w:t>, </w:t>
      </w:r>
      <w:r w:rsidRPr="00480317">
        <w:rPr>
          <w:rFonts w:ascii="Times New Roman" w:hAnsi="Times New Roman" w:cs="Times New Roman"/>
          <w:i/>
          <w:iCs/>
          <w:color w:val="222222"/>
          <w:szCs w:val="22"/>
          <w:shd w:val="clear" w:color="auto" w:fill="FFFFFF"/>
        </w:rPr>
        <w:t>49</w:t>
      </w:r>
      <w:r w:rsidRPr="00480317">
        <w:rPr>
          <w:rFonts w:ascii="Times New Roman" w:hAnsi="Times New Roman" w:cs="Times New Roman"/>
          <w:color w:val="222222"/>
          <w:szCs w:val="22"/>
          <w:shd w:val="clear" w:color="auto" w:fill="FFFFFF"/>
        </w:rPr>
        <w:t xml:space="preserve">(3), 169-174. </w:t>
      </w:r>
      <w:r w:rsidRPr="00480317">
        <w:rPr>
          <w:rFonts w:ascii="Times New Roman" w:hAnsi="Times New Roman" w:cs="Times New Roman"/>
          <w:szCs w:val="22"/>
        </w:rPr>
        <w:t>https://doi.org/10.1016/j.paid.2010.03.027</w:t>
      </w:r>
    </w:p>
    <w:p w14:paraId="17C24C8C" w14:textId="53F93A12" w:rsidR="009D5125" w:rsidRPr="00F631D0" w:rsidRDefault="009D5125"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Ames, D. R., Rose, P., &amp; Anderson, C. P. (2006). The NPI-16 as a short measure of narcissism. </w:t>
      </w:r>
      <w:r w:rsidRPr="00F631D0">
        <w:rPr>
          <w:rFonts w:ascii="Times New Roman" w:hAnsi="Times New Roman" w:cs="Times New Roman"/>
          <w:i/>
          <w:iCs/>
        </w:rPr>
        <w:t>Journal of Research in Personality, 40</w:t>
      </w:r>
      <w:r w:rsidRPr="00F631D0">
        <w:rPr>
          <w:rFonts w:ascii="Times New Roman" w:hAnsi="Times New Roman" w:cs="Times New Roman"/>
        </w:rPr>
        <w:t>, 440-4</w:t>
      </w:r>
      <w:r w:rsidR="001A4E6C" w:rsidRPr="00F631D0">
        <w:rPr>
          <w:rFonts w:ascii="Times New Roman" w:hAnsi="Times New Roman" w:cs="Times New Roman"/>
        </w:rPr>
        <w:t>5</w:t>
      </w:r>
      <w:r w:rsidRPr="00F631D0">
        <w:rPr>
          <w:rFonts w:ascii="Times New Roman" w:hAnsi="Times New Roman" w:cs="Times New Roman"/>
        </w:rPr>
        <w:t>0.</w:t>
      </w:r>
      <w:r w:rsidR="001A4E6C" w:rsidRPr="00F631D0">
        <w:rPr>
          <w:rFonts w:ascii="Times New Roman" w:hAnsi="Times New Roman" w:cs="Times New Roman"/>
        </w:rPr>
        <w:t xml:space="preserve"> https://doi.org/10.1016/j.jrp.2005.03.002</w:t>
      </w:r>
    </w:p>
    <w:p w14:paraId="4A49D41D" w14:textId="4F7FBC2C" w:rsidR="00BE425A" w:rsidRPr="00F631D0" w:rsidRDefault="00BE425A"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Brennan, K. A., Clark, C. L., &amp; Shaver, P. R (1998). </w:t>
      </w:r>
      <w:r w:rsidRPr="00F631D0">
        <w:rPr>
          <w:rFonts w:ascii="Times New Roman" w:hAnsi="Times New Roman" w:cs="Times New Roman"/>
          <w:i/>
          <w:iCs/>
        </w:rPr>
        <w:t xml:space="preserve">Self-report measurement of adult romantic attachment: An integrative overview. </w:t>
      </w:r>
      <w:r w:rsidRPr="00F631D0">
        <w:rPr>
          <w:rFonts w:ascii="Times New Roman" w:hAnsi="Times New Roman" w:cs="Times New Roman"/>
        </w:rPr>
        <w:t xml:space="preserve">In J. A. Simpson, &amp; W. S. </w:t>
      </w:r>
      <w:proofErr w:type="spellStart"/>
      <w:r w:rsidRPr="00F631D0">
        <w:rPr>
          <w:rFonts w:ascii="Times New Roman" w:hAnsi="Times New Roman" w:cs="Times New Roman"/>
        </w:rPr>
        <w:t>Rholes</w:t>
      </w:r>
      <w:proofErr w:type="spellEnd"/>
      <w:r w:rsidRPr="00F631D0">
        <w:rPr>
          <w:rFonts w:ascii="Times New Roman" w:hAnsi="Times New Roman" w:cs="Times New Roman"/>
        </w:rPr>
        <w:t xml:space="preserve"> (Eds.). </w:t>
      </w:r>
      <w:r w:rsidRPr="00F631D0">
        <w:rPr>
          <w:rFonts w:ascii="Times New Roman" w:hAnsi="Times New Roman" w:cs="Times New Roman"/>
          <w:i/>
          <w:iCs/>
        </w:rPr>
        <w:t>Attachment theory and close relationships</w:t>
      </w:r>
      <w:r w:rsidRPr="00F631D0">
        <w:rPr>
          <w:rFonts w:ascii="Times New Roman" w:hAnsi="Times New Roman" w:cs="Times New Roman"/>
        </w:rPr>
        <w:t xml:space="preserve"> (pp.46-76). Guilford Press.</w:t>
      </w:r>
    </w:p>
    <w:p w14:paraId="4FFD05B8" w14:textId="77777777" w:rsidR="000C11D2" w:rsidRPr="00F631D0" w:rsidRDefault="000C11D2"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Brewer, G., &amp; Abell, L. (2015). Machiavellianism and sexual </w:t>
      </w:r>
      <w:proofErr w:type="spellStart"/>
      <w:r w:rsidRPr="00F631D0">
        <w:rPr>
          <w:rFonts w:ascii="Times New Roman" w:hAnsi="Times New Roman" w:cs="Times New Roman"/>
        </w:rPr>
        <w:t>behavior</w:t>
      </w:r>
      <w:proofErr w:type="spellEnd"/>
      <w:r w:rsidRPr="00F631D0">
        <w:rPr>
          <w:rFonts w:ascii="Times New Roman" w:hAnsi="Times New Roman" w:cs="Times New Roman"/>
        </w:rPr>
        <w:t xml:space="preserve">: Motivations, deception and infidelity. </w:t>
      </w:r>
      <w:r w:rsidRPr="00F631D0">
        <w:rPr>
          <w:rFonts w:ascii="Times New Roman" w:hAnsi="Times New Roman" w:cs="Times New Roman"/>
          <w:i/>
          <w:iCs/>
        </w:rPr>
        <w:t>Personality and Individual Differences, 74</w:t>
      </w:r>
      <w:r w:rsidRPr="00F631D0">
        <w:rPr>
          <w:rFonts w:ascii="Times New Roman" w:hAnsi="Times New Roman" w:cs="Times New Roman"/>
        </w:rPr>
        <w:t>, 186-191. https://doi.org/10.1016/j.paid.2014.10.028</w:t>
      </w:r>
    </w:p>
    <w:p w14:paraId="67C304F7" w14:textId="7EF7EC09" w:rsidR="00F47CA6" w:rsidRPr="00F631D0" w:rsidRDefault="00F47CA6"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Brewer, G., Bennett, C., Davidson, L., </w:t>
      </w:r>
      <w:proofErr w:type="spellStart"/>
      <w:r w:rsidRPr="00F631D0">
        <w:rPr>
          <w:rFonts w:ascii="Times New Roman" w:hAnsi="Times New Roman" w:cs="Times New Roman"/>
        </w:rPr>
        <w:t>Ireen</w:t>
      </w:r>
      <w:proofErr w:type="spellEnd"/>
      <w:r w:rsidRPr="00F631D0">
        <w:rPr>
          <w:rFonts w:ascii="Times New Roman" w:hAnsi="Times New Roman" w:cs="Times New Roman"/>
        </w:rPr>
        <w:t xml:space="preserve">, A., Phipps, A. J., Stewart-Wilkes, D., &amp; Wilson, B. (2018). Dark triad traits and romantic relationship attachment, accommodation, and control. </w:t>
      </w:r>
      <w:r w:rsidRPr="00F631D0">
        <w:rPr>
          <w:rFonts w:ascii="Times New Roman" w:hAnsi="Times New Roman" w:cs="Times New Roman"/>
          <w:i/>
          <w:iCs/>
        </w:rPr>
        <w:t>Personality and Individual Differences, 120</w:t>
      </w:r>
      <w:r w:rsidRPr="00F631D0">
        <w:rPr>
          <w:rFonts w:ascii="Times New Roman" w:hAnsi="Times New Roman" w:cs="Times New Roman"/>
        </w:rPr>
        <w:t>, 202-208.  http</w:t>
      </w:r>
      <w:r w:rsidR="001A4E6C" w:rsidRPr="00F631D0">
        <w:rPr>
          <w:rFonts w:ascii="Times New Roman" w:hAnsi="Times New Roman" w:cs="Times New Roman"/>
        </w:rPr>
        <w:t>s</w:t>
      </w:r>
      <w:r w:rsidRPr="00F631D0">
        <w:rPr>
          <w:rFonts w:ascii="Times New Roman" w:hAnsi="Times New Roman" w:cs="Times New Roman"/>
        </w:rPr>
        <w:t xml:space="preserve">://doi.org/10.1016/j.paid.2017.09.008 </w:t>
      </w:r>
    </w:p>
    <w:p w14:paraId="318F4D53" w14:textId="306A207D" w:rsidR="00F47454" w:rsidRPr="00F631D0" w:rsidRDefault="00F47454"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Brewer, G., De Griffa, D., &amp; Uzun, E. (2019). Dark triad traits and women’s use of sexual deception. </w:t>
      </w:r>
      <w:r w:rsidRPr="00F631D0">
        <w:rPr>
          <w:rFonts w:ascii="Times New Roman" w:hAnsi="Times New Roman" w:cs="Times New Roman"/>
          <w:i/>
          <w:iCs/>
        </w:rPr>
        <w:t>Personality and Individual Differences, 142</w:t>
      </w:r>
      <w:r w:rsidRPr="00F631D0">
        <w:rPr>
          <w:rFonts w:ascii="Times New Roman" w:hAnsi="Times New Roman" w:cs="Times New Roman"/>
        </w:rPr>
        <w:t>, 42-44. https://doi.org/10.1016/j.paid.2019.01.033</w:t>
      </w:r>
    </w:p>
    <w:p w14:paraId="688BCE3E" w14:textId="0AE5EBAF" w:rsidR="00C337E3" w:rsidRPr="00F631D0" w:rsidRDefault="00C337E3"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Brewer, G., Hunt, D., James, G., &amp; Abell, L. (2015). Dark Triad traits, infidelity and romantic revenge. </w:t>
      </w:r>
      <w:r w:rsidRPr="00F631D0">
        <w:rPr>
          <w:rFonts w:ascii="Times New Roman" w:hAnsi="Times New Roman" w:cs="Times New Roman"/>
          <w:i/>
          <w:iCs/>
        </w:rPr>
        <w:t>Personality and Individual Differences, 83</w:t>
      </w:r>
      <w:r w:rsidRPr="00F631D0">
        <w:rPr>
          <w:rFonts w:ascii="Times New Roman" w:hAnsi="Times New Roman" w:cs="Times New Roman"/>
        </w:rPr>
        <w:t>, 122-127. https://doi.org/10.1016/j.paid.2015.04.007</w:t>
      </w:r>
    </w:p>
    <w:p w14:paraId="1448F769" w14:textId="72375131" w:rsidR="00782F13" w:rsidRPr="00F631D0" w:rsidRDefault="00782F13"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Caton, N. R., &amp; Horan, S. M. (2019). Deceptive affectionate messages: Mate retention deployed under the threat of partner infidelity. </w:t>
      </w:r>
      <w:r w:rsidRPr="00F631D0">
        <w:rPr>
          <w:rFonts w:ascii="Times New Roman" w:hAnsi="Times New Roman" w:cs="Times New Roman"/>
          <w:i/>
          <w:iCs/>
        </w:rPr>
        <w:t>Evolutionary Psychology, 17</w:t>
      </w:r>
      <w:r w:rsidRPr="00F631D0">
        <w:rPr>
          <w:rFonts w:ascii="Times New Roman" w:hAnsi="Times New Roman" w:cs="Times New Roman"/>
        </w:rPr>
        <w:t xml:space="preserve">(3), </w:t>
      </w:r>
      <w:r w:rsidRPr="00F631D0">
        <w:rPr>
          <w:rFonts w:ascii="Times New Roman" w:hAnsi="Times New Roman" w:cs="Times New Roman"/>
          <w:shd w:val="clear" w:color="auto" w:fill="FFFFFF"/>
        </w:rPr>
        <w:t>https://doi.org/10.1177/1474704919867902</w:t>
      </w:r>
    </w:p>
    <w:p w14:paraId="766B76DC" w14:textId="77777777" w:rsidR="00F35D9F" w:rsidRPr="00F631D0" w:rsidRDefault="00F35D9F"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Christie, R., &amp; Geis, F. L. (1970). </w:t>
      </w:r>
      <w:r w:rsidRPr="00F631D0">
        <w:rPr>
          <w:rFonts w:ascii="Times New Roman" w:hAnsi="Times New Roman" w:cs="Times New Roman"/>
          <w:i/>
          <w:iCs/>
        </w:rPr>
        <w:t>Studies in Machiavellianism</w:t>
      </w:r>
      <w:r w:rsidRPr="00F631D0">
        <w:rPr>
          <w:rFonts w:ascii="Times New Roman" w:hAnsi="Times New Roman" w:cs="Times New Roman"/>
        </w:rPr>
        <w:t>. London: Academic Press.</w:t>
      </w:r>
    </w:p>
    <w:p w14:paraId="5A3BF42F" w14:textId="77777777" w:rsidR="00A21EFD" w:rsidRPr="00E026F6" w:rsidRDefault="00A21EFD" w:rsidP="00A21EFD">
      <w:pPr>
        <w:pStyle w:val="PlainText"/>
        <w:spacing w:line="480" w:lineRule="auto"/>
        <w:ind w:left="720" w:hanging="720"/>
        <w:rPr>
          <w:rFonts w:ascii="Times New Roman" w:hAnsi="Times New Roman" w:cs="Times New Roman"/>
          <w:color w:val="222222"/>
          <w:szCs w:val="22"/>
          <w:shd w:val="clear" w:color="auto" w:fill="FFFFFF"/>
        </w:rPr>
      </w:pPr>
      <w:proofErr w:type="spellStart"/>
      <w:r w:rsidRPr="00E026F6">
        <w:rPr>
          <w:rFonts w:ascii="Times New Roman" w:hAnsi="Times New Roman" w:cs="Times New Roman"/>
          <w:color w:val="222222"/>
          <w:szCs w:val="22"/>
          <w:shd w:val="clear" w:color="auto" w:fill="FFFFFF"/>
        </w:rPr>
        <w:lastRenderedPageBreak/>
        <w:t>Collisson</w:t>
      </w:r>
      <w:proofErr w:type="spellEnd"/>
      <w:r w:rsidRPr="00E026F6">
        <w:rPr>
          <w:rFonts w:ascii="Times New Roman" w:hAnsi="Times New Roman" w:cs="Times New Roman"/>
          <w:color w:val="222222"/>
          <w:szCs w:val="22"/>
          <w:shd w:val="clear" w:color="auto" w:fill="FFFFFF"/>
        </w:rPr>
        <w:t xml:space="preserve">, B., Howell, J. L., &amp; </w:t>
      </w:r>
      <w:proofErr w:type="spellStart"/>
      <w:r w:rsidRPr="00E026F6">
        <w:rPr>
          <w:rFonts w:ascii="Times New Roman" w:hAnsi="Times New Roman" w:cs="Times New Roman"/>
          <w:color w:val="222222"/>
          <w:szCs w:val="22"/>
          <w:shd w:val="clear" w:color="auto" w:fill="FFFFFF"/>
        </w:rPr>
        <w:t>Harig</w:t>
      </w:r>
      <w:proofErr w:type="spellEnd"/>
      <w:r w:rsidRPr="00E026F6">
        <w:rPr>
          <w:rFonts w:ascii="Times New Roman" w:hAnsi="Times New Roman" w:cs="Times New Roman"/>
          <w:color w:val="222222"/>
          <w:szCs w:val="22"/>
          <w:shd w:val="clear" w:color="auto" w:fill="FFFFFF"/>
        </w:rPr>
        <w:t>, T. (2020). Foodie calls: when women date men for a free meal (Rather than a relationship). </w:t>
      </w:r>
      <w:r w:rsidRPr="00E026F6">
        <w:rPr>
          <w:rFonts w:ascii="Times New Roman" w:hAnsi="Times New Roman" w:cs="Times New Roman"/>
          <w:i/>
          <w:iCs/>
          <w:color w:val="222222"/>
          <w:szCs w:val="22"/>
          <w:shd w:val="clear" w:color="auto" w:fill="FFFFFF"/>
        </w:rPr>
        <w:t>Social Psychological and Personality Science</w:t>
      </w:r>
      <w:r w:rsidRPr="00E026F6">
        <w:rPr>
          <w:rFonts w:ascii="Times New Roman" w:hAnsi="Times New Roman" w:cs="Times New Roman"/>
          <w:color w:val="222222"/>
          <w:szCs w:val="22"/>
          <w:shd w:val="clear" w:color="auto" w:fill="FFFFFF"/>
        </w:rPr>
        <w:t>, </w:t>
      </w:r>
      <w:r w:rsidRPr="00E026F6">
        <w:rPr>
          <w:rFonts w:ascii="Times New Roman" w:hAnsi="Times New Roman" w:cs="Times New Roman"/>
          <w:i/>
          <w:iCs/>
          <w:color w:val="222222"/>
          <w:szCs w:val="22"/>
          <w:shd w:val="clear" w:color="auto" w:fill="FFFFFF"/>
        </w:rPr>
        <w:t>11</w:t>
      </w:r>
      <w:r w:rsidRPr="00E026F6">
        <w:rPr>
          <w:rFonts w:ascii="Times New Roman" w:hAnsi="Times New Roman" w:cs="Times New Roman"/>
          <w:color w:val="222222"/>
          <w:szCs w:val="22"/>
          <w:shd w:val="clear" w:color="auto" w:fill="FFFFFF"/>
        </w:rPr>
        <w:t xml:space="preserve">(3), 425-432. </w:t>
      </w:r>
      <w:r w:rsidRPr="00E026F6">
        <w:rPr>
          <w:rFonts w:ascii="Times New Roman" w:hAnsi="Times New Roman" w:cs="Times New Roman"/>
          <w:szCs w:val="22"/>
          <w:shd w:val="clear" w:color="auto" w:fill="FFFFFF"/>
        </w:rPr>
        <w:t>https://doi.org/10.1177/1948550619856308</w:t>
      </w:r>
    </w:p>
    <w:p w14:paraId="57D1FA73" w14:textId="6F2BCFA5" w:rsidR="00D961C5" w:rsidRPr="00F631D0" w:rsidRDefault="00D961C5"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Egan, V., &amp; Angus, S. (2004). Is social dominance a sex-specific strategy for adults? </w:t>
      </w:r>
      <w:r w:rsidRPr="00F631D0">
        <w:rPr>
          <w:rFonts w:ascii="Times New Roman" w:hAnsi="Times New Roman" w:cs="Times New Roman"/>
          <w:i/>
          <w:iCs/>
        </w:rPr>
        <w:t>Personality and Individual Differences, 36</w:t>
      </w:r>
      <w:r w:rsidRPr="00F631D0">
        <w:rPr>
          <w:rFonts w:ascii="Times New Roman" w:hAnsi="Times New Roman" w:cs="Times New Roman"/>
        </w:rPr>
        <w:t>, 575</w:t>
      </w:r>
      <w:r w:rsidR="000936C2" w:rsidRPr="00F631D0">
        <w:rPr>
          <w:rFonts w:ascii="Times New Roman" w:hAnsi="Times New Roman" w:cs="Times New Roman"/>
        </w:rPr>
        <w:t>-</w:t>
      </w:r>
      <w:r w:rsidRPr="00F631D0">
        <w:rPr>
          <w:rFonts w:ascii="Times New Roman" w:hAnsi="Times New Roman" w:cs="Times New Roman"/>
        </w:rPr>
        <w:t xml:space="preserve">586. </w:t>
      </w:r>
      <w:r w:rsidR="000936C2" w:rsidRPr="00F631D0">
        <w:rPr>
          <w:rFonts w:ascii="Times New Roman" w:hAnsi="Times New Roman" w:cs="Times New Roman"/>
          <w:color w:val="333333"/>
        </w:rPr>
        <w:t>https://doi.org/</w:t>
      </w:r>
      <w:r w:rsidRPr="00F631D0">
        <w:rPr>
          <w:rFonts w:ascii="Times New Roman" w:hAnsi="Times New Roman" w:cs="Times New Roman"/>
        </w:rPr>
        <w:t>10.1016/S0191-8869(03)00116-8</w:t>
      </w:r>
    </w:p>
    <w:p w14:paraId="51E14A16" w14:textId="77777777" w:rsidR="000C11D2" w:rsidRPr="00F631D0" w:rsidRDefault="000C11D2" w:rsidP="0012743A">
      <w:pPr>
        <w:pStyle w:val="dx-doi"/>
        <w:spacing w:before="0" w:beforeAutospacing="0" w:after="0" w:afterAutospacing="0" w:line="480" w:lineRule="auto"/>
        <w:ind w:left="720" w:hanging="720"/>
        <w:rPr>
          <w:color w:val="333333"/>
          <w:sz w:val="22"/>
          <w:szCs w:val="22"/>
        </w:rPr>
      </w:pPr>
      <w:r w:rsidRPr="00F631D0">
        <w:rPr>
          <w:sz w:val="22"/>
          <w:szCs w:val="22"/>
        </w:rPr>
        <w:t xml:space="preserve">Emmons, R. A. (1984). Factor analysis and construct validity of the narcissistic personality inventory. </w:t>
      </w:r>
      <w:r w:rsidRPr="00F631D0">
        <w:rPr>
          <w:i/>
          <w:iCs/>
          <w:sz w:val="22"/>
          <w:szCs w:val="22"/>
        </w:rPr>
        <w:t>Journal of Personality Assessment, 48</w:t>
      </w:r>
      <w:r w:rsidRPr="00F631D0">
        <w:rPr>
          <w:sz w:val="22"/>
          <w:szCs w:val="22"/>
        </w:rPr>
        <w:t xml:space="preserve">(3), 291-300. </w:t>
      </w:r>
      <w:r w:rsidRPr="00F631D0">
        <w:rPr>
          <w:color w:val="333333"/>
          <w:sz w:val="22"/>
          <w:szCs w:val="22"/>
        </w:rPr>
        <w:t>https://doi.org/10.1207/s15327752jpa4803_11</w:t>
      </w:r>
    </w:p>
    <w:p w14:paraId="10B08BF1" w14:textId="77777777" w:rsidR="00A21EFD" w:rsidRPr="00E026F6" w:rsidRDefault="00A21EFD" w:rsidP="00A21EFD">
      <w:pPr>
        <w:pStyle w:val="PlainText"/>
        <w:spacing w:line="480" w:lineRule="auto"/>
        <w:ind w:left="720" w:hanging="720"/>
        <w:rPr>
          <w:rFonts w:ascii="Times New Roman" w:hAnsi="Times New Roman" w:cs="Times New Roman"/>
          <w:szCs w:val="22"/>
        </w:rPr>
      </w:pPr>
      <w:proofErr w:type="spellStart"/>
      <w:r w:rsidRPr="00E026F6">
        <w:rPr>
          <w:rFonts w:ascii="Times New Roman" w:hAnsi="Times New Roman" w:cs="Times New Roman"/>
          <w:color w:val="333333"/>
          <w:szCs w:val="22"/>
          <w:shd w:val="clear" w:color="auto" w:fill="FFFFFF"/>
        </w:rPr>
        <w:t>Galak</w:t>
      </w:r>
      <w:proofErr w:type="spellEnd"/>
      <w:r w:rsidRPr="00E026F6">
        <w:rPr>
          <w:rFonts w:ascii="Times New Roman" w:hAnsi="Times New Roman" w:cs="Times New Roman"/>
          <w:color w:val="333333"/>
          <w:szCs w:val="22"/>
          <w:shd w:val="clear" w:color="auto" w:fill="FFFFFF"/>
        </w:rPr>
        <w:t xml:space="preserve">, J., &amp; </w:t>
      </w:r>
      <w:proofErr w:type="spellStart"/>
      <w:r w:rsidRPr="00E026F6">
        <w:rPr>
          <w:rFonts w:ascii="Times New Roman" w:hAnsi="Times New Roman" w:cs="Times New Roman"/>
          <w:color w:val="333333"/>
          <w:szCs w:val="22"/>
          <w:shd w:val="clear" w:color="auto" w:fill="FFFFFF"/>
        </w:rPr>
        <w:t>Critcher</w:t>
      </w:r>
      <w:proofErr w:type="spellEnd"/>
      <w:r w:rsidRPr="00E026F6">
        <w:rPr>
          <w:rFonts w:ascii="Times New Roman" w:hAnsi="Times New Roman" w:cs="Times New Roman"/>
          <w:color w:val="333333"/>
          <w:szCs w:val="22"/>
          <w:shd w:val="clear" w:color="auto" w:fill="FFFFFF"/>
        </w:rPr>
        <w:t>, C. R. (2022). Who sees which political falsehoods as more acceptable and why: A new look at in-group loyalty and trustworthiness. </w:t>
      </w:r>
      <w:r w:rsidRPr="00E026F6">
        <w:rPr>
          <w:rStyle w:val="Emphasis"/>
          <w:rFonts w:ascii="Times New Roman" w:hAnsi="Times New Roman" w:cs="Times New Roman"/>
          <w:color w:val="333333"/>
          <w:szCs w:val="22"/>
          <w:shd w:val="clear" w:color="auto" w:fill="FFFFFF"/>
        </w:rPr>
        <w:t>Journal of Personality and Social Psychology.</w:t>
      </w:r>
      <w:r w:rsidRPr="00E026F6">
        <w:rPr>
          <w:rFonts w:ascii="Times New Roman" w:hAnsi="Times New Roman" w:cs="Times New Roman"/>
          <w:color w:val="333333"/>
          <w:szCs w:val="22"/>
          <w:shd w:val="clear" w:color="auto" w:fill="FFFFFF"/>
        </w:rPr>
        <w:t> </w:t>
      </w:r>
      <w:r w:rsidRPr="00E026F6">
        <w:rPr>
          <w:rFonts w:ascii="Times New Roman" w:hAnsi="Times New Roman" w:cs="Times New Roman"/>
          <w:szCs w:val="22"/>
          <w:shd w:val="clear" w:color="auto" w:fill="FFFFFF"/>
        </w:rPr>
        <w:t xml:space="preserve"> https://doi.org/10.1037/pspi0000264</w:t>
      </w:r>
    </w:p>
    <w:p w14:paraId="28DF4A1F" w14:textId="77777777" w:rsidR="000C11D2" w:rsidRPr="00F631D0" w:rsidRDefault="000C11D2"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Hare, R. D. (1996). Psychopathy: A clinical construct whose time has come. </w:t>
      </w:r>
      <w:r w:rsidRPr="00F631D0">
        <w:rPr>
          <w:rFonts w:ascii="Times New Roman" w:hAnsi="Times New Roman" w:cs="Times New Roman"/>
          <w:i/>
          <w:iCs/>
        </w:rPr>
        <w:t xml:space="preserve">Criminal Justice and </w:t>
      </w:r>
      <w:proofErr w:type="spellStart"/>
      <w:r w:rsidRPr="00F631D0">
        <w:rPr>
          <w:rFonts w:ascii="Times New Roman" w:hAnsi="Times New Roman" w:cs="Times New Roman"/>
          <w:i/>
          <w:iCs/>
        </w:rPr>
        <w:t>Behavior</w:t>
      </w:r>
      <w:proofErr w:type="spellEnd"/>
      <w:r w:rsidRPr="00F631D0">
        <w:rPr>
          <w:rFonts w:ascii="Times New Roman" w:hAnsi="Times New Roman" w:cs="Times New Roman"/>
          <w:i/>
          <w:iCs/>
        </w:rPr>
        <w:t>, 23</w:t>
      </w:r>
      <w:r w:rsidRPr="00F631D0">
        <w:rPr>
          <w:rFonts w:ascii="Times New Roman" w:hAnsi="Times New Roman" w:cs="Times New Roman"/>
        </w:rPr>
        <w:t xml:space="preserve">(1), 25-54. </w:t>
      </w:r>
      <w:r w:rsidRPr="00F631D0">
        <w:rPr>
          <w:rFonts w:ascii="Times New Roman" w:hAnsi="Times New Roman" w:cs="Times New Roman"/>
          <w:shd w:val="clear" w:color="auto" w:fill="FFFFFF"/>
        </w:rPr>
        <w:t>https://doi.org/10.1177/0093854896023001004</w:t>
      </w:r>
    </w:p>
    <w:p w14:paraId="5D264322" w14:textId="7F8F8E96" w:rsidR="00BE425A" w:rsidRPr="00F631D0" w:rsidRDefault="00BE425A" w:rsidP="0012743A">
      <w:pPr>
        <w:pStyle w:val="dx-doi"/>
        <w:spacing w:before="0" w:beforeAutospacing="0" w:after="0" w:afterAutospacing="0" w:line="480" w:lineRule="auto"/>
        <w:ind w:left="720" w:hanging="720"/>
        <w:rPr>
          <w:color w:val="333333"/>
          <w:sz w:val="22"/>
          <w:szCs w:val="22"/>
        </w:rPr>
      </w:pPr>
      <w:proofErr w:type="spellStart"/>
      <w:r w:rsidRPr="00F631D0">
        <w:rPr>
          <w:sz w:val="22"/>
          <w:szCs w:val="22"/>
        </w:rPr>
        <w:t>Hazan</w:t>
      </w:r>
      <w:proofErr w:type="spellEnd"/>
      <w:r w:rsidRPr="00F631D0">
        <w:rPr>
          <w:sz w:val="22"/>
          <w:szCs w:val="22"/>
        </w:rPr>
        <w:t xml:space="preserve">, C., &amp; Shaver, P. R. (1994). Attachment as an organizational framework for research on close relationships. </w:t>
      </w:r>
      <w:r w:rsidRPr="00F631D0">
        <w:rPr>
          <w:i/>
          <w:iCs/>
          <w:sz w:val="22"/>
          <w:szCs w:val="22"/>
        </w:rPr>
        <w:t>Psychological Inquiry, 5</w:t>
      </w:r>
      <w:r w:rsidRPr="00F631D0">
        <w:rPr>
          <w:sz w:val="22"/>
          <w:szCs w:val="22"/>
        </w:rPr>
        <w:t xml:space="preserve">(1), 1-22. </w:t>
      </w:r>
      <w:r w:rsidRPr="00F631D0">
        <w:rPr>
          <w:color w:val="333333"/>
          <w:sz w:val="22"/>
          <w:szCs w:val="22"/>
        </w:rPr>
        <w:t>https://doi.org/10.1207/s15327965pli0501_1</w:t>
      </w:r>
    </w:p>
    <w:p w14:paraId="7FF2437D" w14:textId="77777777" w:rsidR="00A21EFD" w:rsidRPr="00E026F6" w:rsidRDefault="00A21EFD" w:rsidP="00A21EFD">
      <w:pPr>
        <w:pStyle w:val="PlainText"/>
        <w:spacing w:line="480" w:lineRule="auto"/>
        <w:ind w:left="720" w:hanging="720"/>
        <w:rPr>
          <w:rFonts w:ascii="Times New Roman" w:hAnsi="Times New Roman" w:cs="Times New Roman"/>
          <w:bCs/>
          <w:color w:val="FF0000"/>
          <w:szCs w:val="22"/>
        </w:rPr>
      </w:pPr>
      <w:r w:rsidRPr="00E026F6">
        <w:rPr>
          <w:rFonts w:ascii="Times New Roman" w:hAnsi="Times New Roman" w:cs="Times New Roman"/>
          <w:color w:val="222222"/>
          <w:szCs w:val="22"/>
          <w:shd w:val="clear" w:color="auto" w:fill="FFFFFF"/>
        </w:rPr>
        <w:t xml:space="preserve">Jonason, P. K., </w:t>
      </w:r>
      <w:proofErr w:type="spellStart"/>
      <w:r w:rsidRPr="00E026F6">
        <w:rPr>
          <w:rFonts w:ascii="Times New Roman" w:hAnsi="Times New Roman" w:cs="Times New Roman"/>
          <w:color w:val="222222"/>
          <w:szCs w:val="22"/>
          <w:shd w:val="clear" w:color="auto" w:fill="FFFFFF"/>
        </w:rPr>
        <w:t>Kaźmierczak</w:t>
      </w:r>
      <w:proofErr w:type="spellEnd"/>
      <w:r w:rsidRPr="00E026F6">
        <w:rPr>
          <w:rFonts w:ascii="Times New Roman" w:hAnsi="Times New Roman" w:cs="Times New Roman"/>
          <w:color w:val="222222"/>
          <w:szCs w:val="22"/>
          <w:shd w:val="clear" w:color="auto" w:fill="FFFFFF"/>
        </w:rPr>
        <w:t>, I., Campos, A. C., &amp; Davis, M. D. (2021). Leaving without a word: Ghosting and the Dark Triad traits. </w:t>
      </w:r>
      <w:r w:rsidRPr="00E026F6">
        <w:rPr>
          <w:rFonts w:ascii="Times New Roman" w:hAnsi="Times New Roman" w:cs="Times New Roman"/>
          <w:i/>
          <w:iCs/>
          <w:color w:val="222222"/>
          <w:szCs w:val="22"/>
          <w:shd w:val="clear" w:color="auto" w:fill="FFFFFF"/>
        </w:rPr>
        <w:t xml:space="preserve">Acta </w:t>
      </w:r>
      <w:proofErr w:type="spellStart"/>
      <w:r w:rsidRPr="00E026F6">
        <w:rPr>
          <w:rFonts w:ascii="Times New Roman" w:hAnsi="Times New Roman" w:cs="Times New Roman"/>
          <w:i/>
          <w:iCs/>
          <w:color w:val="222222"/>
          <w:szCs w:val="22"/>
          <w:shd w:val="clear" w:color="auto" w:fill="FFFFFF"/>
        </w:rPr>
        <w:t>Psychologica</w:t>
      </w:r>
      <w:proofErr w:type="spellEnd"/>
      <w:r w:rsidRPr="00E026F6">
        <w:rPr>
          <w:rFonts w:ascii="Times New Roman" w:hAnsi="Times New Roman" w:cs="Times New Roman"/>
          <w:color w:val="222222"/>
          <w:szCs w:val="22"/>
          <w:shd w:val="clear" w:color="auto" w:fill="FFFFFF"/>
        </w:rPr>
        <w:t>, </w:t>
      </w:r>
      <w:r w:rsidRPr="00E026F6">
        <w:rPr>
          <w:rFonts w:ascii="Times New Roman" w:hAnsi="Times New Roman" w:cs="Times New Roman"/>
          <w:i/>
          <w:iCs/>
          <w:color w:val="222222"/>
          <w:szCs w:val="22"/>
          <w:shd w:val="clear" w:color="auto" w:fill="FFFFFF"/>
        </w:rPr>
        <w:t>220</w:t>
      </w:r>
      <w:r w:rsidRPr="00E026F6">
        <w:rPr>
          <w:rFonts w:ascii="Times New Roman" w:hAnsi="Times New Roman" w:cs="Times New Roman"/>
          <w:color w:val="222222"/>
          <w:szCs w:val="22"/>
          <w:shd w:val="clear" w:color="auto" w:fill="FFFFFF"/>
        </w:rPr>
        <w:t>, 103425.</w:t>
      </w:r>
      <w:r w:rsidRPr="00E026F6">
        <w:rPr>
          <w:rFonts w:ascii="Times New Roman" w:hAnsi="Times New Roman" w:cs="Times New Roman"/>
          <w:szCs w:val="22"/>
        </w:rPr>
        <w:t xml:space="preserve"> https://doi.org/10.1016/j.actpsy.2021.103425</w:t>
      </w:r>
    </w:p>
    <w:p w14:paraId="099972B2" w14:textId="77777777" w:rsidR="000C11D2" w:rsidRPr="00F631D0" w:rsidRDefault="000C11D2"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Jonason, P. K., Li, N. P., Webster, G. W., &amp; Schmitt, D. P. (2009). The Dark Triad: Facilitating short-term mating in men. </w:t>
      </w:r>
      <w:r w:rsidRPr="00F631D0">
        <w:rPr>
          <w:rFonts w:ascii="Times New Roman" w:hAnsi="Times New Roman" w:cs="Times New Roman"/>
          <w:i/>
          <w:iCs/>
        </w:rPr>
        <w:t>European Journal of Personality, 23</w:t>
      </w:r>
      <w:r w:rsidRPr="00F631D0">
        <w:rPr>
          <w:rFonts w:ascii="Times New Roman" w:hAnsi="Times New Roman" w:cs="Times New Roman"/>
        </w:rPr>
        <w:t xml:space="preserve">, 5-18. </w:t>
      </w:r>
      <w:r w:rsidRPr="00F631D0">
        <w:rPr>
          <w:rFonts w:ascii="Times New Roman" w:hAnsi="Times New Roman" w:cs="Times New Roman"/>
          <w:shd w:val="clear" w:color="auto" w:fill="FFFFFF"/>
        </w:rPr>
        <w:t>https://doi.org/10.1002/per.698</w:t>
      </w:r>
    </w:p>
    <w:p w14:paraId="5ED1D9B9" w14:textId="77777777" w:rsidR="000C11D2" w:rsidRPr="00F631D0" w:rsidRDefault="000C11D2"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Jonason, P. K., </w:t>
      </w:r>
      <w:proofErr w:type="spellStart"/>
      <w:r w:rsidRPr="00F631D0">
        <w:rPr>
          <w:rFonts w:ascii="Times New Roman" w:hAnsi="Times New Roman" w:cs="Times New Roman"/>
        </w:rPr>
        <w:t>Luevano</w:t>
      </w:r>
      <w:proofErr w:type="spellEnd"/>
      <w:r w:rsidRPr="00F631D0">
        <w:rPr>
          <w:rFonts w:ascii="Times New Roman" w:hAnsi="Times New Roman" w:cs="Times New Roman"/>
        </w:rPr>
        <w:t xml:space="preserve">, V. X., &amp; Adams, H. M. (2012). How the Dark Triad traits predict relationship choices. </w:t>
      </w:r>
      <w:r w:rsidRPr="00F631D0">
        <w:rPr>
          <w:rFonts w:ascii="Times New Roman" w:hAnsi="Times New Roman" w:cs="Times New Roman"/>
          <w:i/>
          <w:iCs/>
        </w:rPr>
        <w:t>Personality and Individual Differences, 53</w:t>
      </w:r>
      <w:r w:rsidRPr="00F631D0">
        <w:rPr>
          <w:rFonts w:ascii="Times New Roman" w:hAnsi="Times New Roman" w:cs="Times New Roman"/>
        </w:rPr>
        <w:t>, 180-184. https://doi.org/10.1016/j.paid.2012.03.007</w:t>
      </w:r>
    </w:p>
    <w:p w14:paraId="339A7DDA" w14:textId="77777777" w:rsidR="000C11D2" w:rsidRPr="00F631D0" w:rsidRDefault="000C11D2"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Jones, D. N., &amp; Weiser, D. A. (2014). Differential infidelity patterns among the Dark Triad. </w:t>
      </w:r>
      <w:r w:rsidRPr="00F631D0">
        <w:rPr>
          <w:rFonts w:ascii="Times New Roman" w:hAnsi="Times New Roman" w:cs="Times New Roman"/>
          <w:i/>
          <w:iCs/>
        </w:rPr>
        <w:t>Personality and Individual Differences, 57</w:t>
      </w:r>
      <w:r w:rsidRPr="00F631D0">
        <w:rPr>
          <w:rFonts w:ascii="Times New Roman" w:hAnsi="Times New Roman" w:cs="Times New Roman"/>
        </w:rPr>
        <w:t>, 20-24. https://doi.org/10.1016/j.paid.2013.09.007</w:t>
      </w:r>
    </w:p>
    <w:p w14:paraId="748E1BCA" w14:textId="454AD636" w:rsidR="00782F13" w:rsidRPr="00F631D0" w:rsidRDefault="00782F13" w:rsidP="0012743A">
      <w:pPr>
        <w:spacing w:after="0" w:line="480" w:lineRule="auto"/>
        <w:ind w:left="720" w:hanging="720"/>
        <w:rPr>
          <w:rFonts w:ascii="Times New Roman" w:hAnsi="Times New Roman" w:cs="Times New Roman"/>
        </w:rPr>
      </w:pPr>
      <w:proofErr w:type="spellStart"/>
      <w:r w:rsidRPr="00F631D0">
        <w:rPr>
          <w:rFonts w:ascii="Times New Roman" w:hAnsi="Times New Roman" w:cs="Times New Roman"/>
        </w:rPr>
        <w:lastRenderedPageBreak/>
        <w:t>Kardum</w:t>
      </w:r>
      <w:proofErr w:type="spellEnd"/>
      <w:r w:rsidRPr="00F631D0">
        <w:rPr>
          <w:rFonts w:ascii="Times New Roman" w:hAnsi="Times New Roman" w:cs="Times New Roman"/>
        </w:rPr>
        <w:t xml:space="preserve">, I. </w:t>
      </w:r>
      <w:proofErr w:type="spellStart"/>
      <w:r w:rsidRPr="00F631D0">
        <w:rPr>
          <w:rFonts w:ascii="Times New Roman" w:hAnsi="Times New Roman" w:cs="Times New Roman"/>
        </w:rPr>
        <w:t>Hudek-Knezevic</w:t>
      </w:r>
      <w:proofErr w:type="spellEnd"/>
      <w:r w:rsidRPr="00F631D0">
        <w:rPr>
          <w:rFonts w:ascii="Times New Roman" w:hAnsi="Times New Roman" w:cs="Times New Roman"/>
        </w:rPr>
        <w:t xml:space="preserve">, J., &amp; </w:t>
      </w:r>
      <w:proofErr w:type="spellStart"/>
      <w:r w:rsidRPr="00F631D0">
        <w:rPr>
          <w:rFonts w:ascii="Times New Roman" w:hAnsi="Times New Roman" w:cs="Times New Roman"/>
        </w:rPr>
        <w:t>Mehic</w:t>
      </w:r>
      <w:proofErr w:type="spellEnd"/>
      <w:r w:rsidRPr="00F631D0">
        <w:rPr>
          <w:rFonts w:ascii="Times New Roman" w:hAnsi="Times New Roman" w:cs="Times New Roman"/>
        </w:rPr>
        <w:t xml:space="preserve">, N. (2019). Dark Triad traits and mate retention </w:t>
      </w:r>
      <w:proofErr w:type="spellStart"/>
      <w:r w:rsidRPr="00F631D0">
        <w:rPr>
          <w:rFonts w:ascii="Times New Roman" w:hAnsi="Times New Roman" w:cs="Times New Roman"/>
        </w:rPr>
        <w:t>behaviors</w:t>
      </w:r>
      <w:proofErr w:type="spellEnd"/>
      <w:r w:rsidRPr="00F631D0">
        <w:rPr>
          <w:rFonts w:ascii="Times New Roman" w:hAnsi="Times New Roman" w:cs="Times New Roman"/>
        </w:rPr>
        <w:t xml:space="preserve"> in romantic couples: The actor-partner interdependence model. </w:t>
      </w:r>
      <w:r w:rsidRPr="00F631D0">
        <w:rPr>
          <w:rFonts w:ascii="Times New Roman" w:hAnsi="Times New Roman" w:cs="Times New Roman"/>
          <w:i/>
          <w:iCs/>
        </w:rPr>
        <w:t>Evolutionary Psychology, 17</w:t>
      </w:r>
      <w:r w:rsidRPr="00F631D0">
        <w:rPr>
          <w:rFonts w:ascii="Times New Roman" w:hAnsi="Times New Roman" w:cs="Times New Roman"/>
        </w:rPr>
        <w:t xml:space="preserve">(4), </w:t>
      </w:r>
      <w:r w:rsidRPr="00F631D0">
        <w:rPr>
          <w:rFonts w:ascii="Times New Roman" w:hAnsi="Times New Roman" w:cs="Times New Roman"/>
          <w:shd w:val="clear" w:color="auto" w:fill="FFFFFF"/>
        </w:rPr>
        <w:t>https://doi.org/10.1177/1474704919887703</w:t>
      </w:r>
    </w:p>
    <w:p w14:paraId="1CF6DA9A" w14:textId="7F9D44A9" w:rsidR="00DE492C" w:rsidRPr="00F631D0" w:rsidRDefault="00DE492C"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Knight, E. A. (2010). </w:t>
      </w:r>
      <w:r w:rsidRPr="00F631D0">
        <w:rPr>
          <w:rFonts w:ascii="Times New Roman" w:hAnsi="Times New Roman" w:cs="Times New Roman"/>
          <w:i/>
          <w:iCs/>
        </w:rPr>
        <w:t>Gender differences in defining infidelity</w:t>
      </w:r>
      <w:r w:rsidRPr="00F631D0">
        <w:rPr>
          <w:rFonts w:ascii="Times New Roman" w:hAnsi="Times New Roman" w:cs="Times New Roman"/>
        </w:rPr>
        <w:t>. Doctoral dissertation, Humboldt State University.</w:t>
      </w:r>
    </w:p>
    <w:p w14:paraId="0FDF787B" w14:textId="7EC9EDD1" w:rsidR="000C11D2" w:rsidRPr="00F631D0" w:rsidRDefault="000C11D2" w:rsidP="0012743A">
      <w:pPr>
        <w:spacing w:after="0" w:line="480" w:lineRule="auto"/>
        <w:ind w:left="720" w:hanging="720"/>
        <w:rPr>
          <w:rFonts w:ascii="Times New Roman" w:hAnsi="Times New Roman" w:cs="Times New Roman"/>
        </w:rPr>
      </w:pPr>
      <w:proofErr w:type="spellStart"/>
      <w:r w:rsidRPr="00F631D0">
        <w:rPr>
          <w:rFonts w:ascii="Times New Roman" w:hAnsi="Times New Roman" w:cs="Times New Roman"/>
        </w:rPr>
        <w:t>Koladich</w:t>
      </w:r>
      <w:proofErr w:type="spellEnd"/>
      <w:r w:rsidRPr="00F631D0">
        <w:rPr>
          <w:rFonts w:ascii="Times New Roman" w:hAnsi="Times New Roman" w:cs="Times New Roman"/>
        </w:rPr>
        <w:t>, S. J., &amp; Atkinso</w:t>
      </w:r>
      <w:r w:rsidR="000936C2" w:rsidRPr="00F631D0">
        <w:rPr>
          <w:rFonts w:ascii="Times New Roman" w:hAnsi="Times New Roman" w:cs="Times New Roman"/>
        </w:rPr>
        <w:t>n</w:t>
      </w:r>
      <w:r w:rsidRPr="00F631D0">
        <w:rPr>
          <w:rFonts w:ascii="Times New Roman" w:hAnsi="Times New Roman" w:cs="Times New Roman"/>
        </w:rPr>
        <w:t xml:space="preserve">, B. E. (2016). The dark triad and relationship preferences: A replication and extension. </w:t>
      </w:r>
      <w:r w:rsidRPr="00F631D0">
        <w:rPr>
          <w:rFonts w:ascii="Times New Roman" w:hAnsi="Times New Roman" w:cs="Times New Roman"/>
          <w:i/>
          <w:iCs/>
        </w:rPr>
        <w:t>Personality and Individual Differences, 94</w:t>
      </w:r>
      <w:r w:rsidRPr="00F631D0">
        <w:rPr>
          <w:rFonts w:ascii="Times New Roman" w:hAnsi="Times New Roman" w:cs="Times New Roman"/>
        </w:rPr>
        <w:t>, 253-255. https://doi.org/10.1016/j.paid.2016.01.023</w:t>
      </w:r>
    </w:p>
    <w:p w14:paraId="5C81F3DF" w14:textId="6BF2D288" w:rsidR="00524351" w:rsidRPr="00F631D0" w:rsidRDefault="00524351" w:rsidP="0012743A">
      <w:pPr>
        <w:spacing w:after="0" w:line="480" w:lineRule="auto"/>
        <w:ind w:left="720" w:hanging="720"/>
        <w:rPr>
          <w:rFonts w:ascii="Times New Roman" w:hAnsi="Times New Roman" w:cs="Times New Roman"/>
        </w:rPr>
      </w:pPr>
      <w:proofErr w:type="spellStart"/>
      <w:r w:rsidRPr="00F631D0">
        <w:rPr>
          <w:rFonts w:ascii="Times New Roman" w:hAnsi="Times New Roman" w:cs="Times New Roman"/>
        </w:rPr>
        <w:t>Kuhle</w:t>
      </w:r>
      <w:proofErr w:type="spellEnd"/>
      <w:r w:rsidRPr="00F631D0">
        <w:rPr>
          <w:rFonts w:ascii="Times New Roman" w:hAnsi="Times New Roman" w:cs="Times New Roman"/>
        </w:rPr>
        <w:t xml:space="preserve">, B. X. (2011). Did you have sex with him? Do you love her? An in vivo test of sex differences in jealous interrogations. </w:t>
      </w:r>
      <w:r w:rsidRPr="00F631D0">
        <w:rPr>
          <w:rFonts w:ascii="Times New Roman" w:hAnsi="Times New Roman" w:cs="Times New Roman"/>
          <w:i/>
          <w:iCs/>
        </w:rPr>
        <w:t>Personality and Individual Differences, 51</w:t>
      </w:r>
      <w:r w:rsidRPr="00F631D0">
        <w:rPr>
          <w:rFonts w:ascii="Times New Roman" w:hAnsi="Times New Roman" w:cs="Times New Roman"/>
        </w:rPr>
        <w:t>(8), 1044-1047</w:t>
      </w:r>
      <w:r w:rsidR="000936C2" w:rsidRPr="00F631D0">
        <w:rPr>
          <w:rFonts w:ascii="Times New Roman" w:hAnsi="Times New Roman" w:cs="Times New Roman"/>
        </w:rPr>
        <w:t>.</w:t>
      </w:r>
      <w:r w:rsidRPr="00F631D0">
        <w:rPr>
          <w:rFonts w:ascii="Times New Roman" w:hAnsi="Times New Roman" w:cs="Times New Roman"/>
        </w:rPr>
        <w:t xml:space="preserve"> </w:t>
      </w:r>
      <w:r w:rsidR="00782F13" w:rsidRPr="00F631D0">
        <w:rPr>
          <w:rFonts w:ascii="Times New Roman" w:hAnsi="Times New Roman" w:cs="Times New Roman"/>
        </w:rPr>
        <w:t>https://doi.org/10.1016/j.paid.2011.07.034</w:t>
      </w:r>
    </w:p>
    <w:p w14:paraId="3FC3F2EA" w14:textId="55D3186A" w:rsidR="00505D8A" w:rsidRPr="00F631D0" w:rsidRDefault="00505D8A" w:rsidP="0012743A">
      <w:pPr>
        <w:spacing w:after="0" w:line="480" w:lineRule="auto"/>
        <w:ind w:left="720" w:hanging="720"/>
        <w:rPr>
          <w:rFonts w:ascii="Times New Roman" w:hAnsi="Times New Roman" w:cs="Times New Roman"/>
        </w:rPr>
      </w:pPr>
      <w:proofErr w:type="spellStart"/>
      <w:r w:rsidRPr="00F631D0">
        <w:rPr>
          <w:rFonts w:ascii="Times New Roman" w:hAnsi="Times New Roman" w:cs="Times New Roman"/>
        </w:rPr>
        <w:t>Leeker</w:t>
      </w:r>
      <w:proofErr w:type="spellEnd"/>
      <w:r w:rsidRPr="00F631D0">
        <w:rPr>
          <w:rFonts w:ascii="Times New Roman" w:hAnsi="Times New Roman" w:cs="Times New Roman"/>
        </w:rPr>
        <w:t xml:space="preserve">, O., &amp; </w:t>
      </w:r>
      <w:proofErr w:type="spellStart"/>
      <w:r w:rsidRPr="00F631D0">
        <w:rPr>
          <w:rFonts w:ascii="Times New Roman" w:hAnsi="Times New Roman" w:cs="Times New Roman"/>
        </w:rPr>
        <w:t>Carlozzi</w:t>
      </w:r>
      <w:proofErr w:type="spellEnd"/>
      <w:r w:rsidRPr="00F631D0">
        <w:rPr>
          <w:rFonts w:ascii="Times New Roman" w:hAnsi="Times New Roman" w:cs="Times New Roman"/>
        </w:rPr>
        <w:t xml:space="preserve">, A. (2014). Effects of sex, sexual orientation, infidelity expectations, and love on distress related to emotional and sexual infidelity. </w:t>
      </w:r>
      <w:r w:rsidRPr="00F631D0">
        <w:rPr>
          <w:rFonts w:ascii="Times New Roman" w:hAnsi="Times New Roman" w:cs="Times New Roman"/>
          <w:i/>
          <w:iCs/>
        </w:rPr>
        <w:t>Journal of Marital and Family Therapy, 40</w:t>
      </w:r>
      <w:r w:rsidRPr="00F631D0">
        <w:rPr>
          <w:rFonts w:ascii="Times New Roman" w:hAnsi="Times New Roman" w:cs="Times New Roman"/>
        </w:rPr>
        <w:t xml:space="preserve">(1), 68-91. </w:t>
      </w:r>
      <w:r w:rsidRPr="00F631D0">
        <w:rPr>
          <w:rFonts w:ascii="Times New Roman" w:hAnsi="Times New Roman" w:cs="Times New Roman"/>
          <w:shd w:val="clear" w:color="auto" w:fill="FFFFFF"/>
        </w:rPr>
        <w:t>https://doi.org/10.1111/j.1752-0606.2012.00331.x</w:t>
      </w:r>
    </w:p>
    <w:p w14:paraId="4F5549DB" w14:textId="1351AF6F" w:rsidR="009D5125" w:rsidRPr="00F631D0" w:rsidRDefault="009D5125"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Levenson, M. R., </w:t>
      </w:r>
      <w:proofErr w:type="spellStart"/>
      <w:r w:rsidRPr="00F631D0">
        <w:rPr>
          <w:rFonts w:ascii="Times New Roman" w:hAnsi="Times New Roman" w:cs="Times New Roman"/>
        </w:rPr>
        <w:t>Kiehl</w:t>
      </w:r>
      <w:proofErr w:type="spellEnd"/>
      <w:r w:rsidRPr="00F631D0">
        <w:rPr>
          <w:rFonts w:ascii="Times New Roman" w:hAnsi="Times New Roman" w:cs="Times New Roman"/>
        </w:rPr>
        <w:t xml:space="preserve">, K. A., &amp; Fitzpatrick, C. M. (1995). Assessing psychopathic attributes in a noninstitutionalized population. </w:t>
      </w:r>
      <w:r w:rsidRPr="00F631D0">
        <w:rPr>
          <w:rFonts w:ascii="Times New Roman" w:hAnsi="Times New Roman" w:cs="Times New Roman"/>
          <w:i/>
          <w:iCs/>
        </w:rPr>
        <w:t>Journal of Personality and Social Psychology, 68</w:t>
      </w:r>
      <w:r w:rsidRPr="00F631D0">
        <w:rPr>
          <w:rFonts w:ascii="Times New Roman" w:hAnsi="Times New Roman" w:cs="Times New Roman"/>
        </w:rPr>
        <w:t xml:space="preserve">, 151-158. </w:t>
      </w:r>
      <w:r w:rsidRPr="00F631D0">
        <w:rPr>
          <w:rFonts w:ascii="Times New Roman" w:hAnsi="Times New Roman" w:cs="Times New Roman"/>
          <w:shd w:val="clear" w:color="auto" w:fill="FFFFFF"/>
        </w:rPr>
        <w:t>https://doi.org/10.1037/0022-3514.68.1.151</w:t>
      </w:r>
    </w:p>
    <w:p w14:paraId="31435E5E" w14:textId="77777777" w:rsidR="000C11D2" w:rsidRPr="00F631D0" w:rsidRDefault="000C11D2" w:rsidP="0012743A">
      <w:pPr>
        <w:spacing w:after="0" w:line="480" w:lineRule="auto"/>
        <w:ind w:left="720" w:hanging="720"/>
        <w:rPr>
          <w:rFonts w:ascii="Times New Roman" w:hAnsi="Times New Roman" w:cs="Times New Roman"/>
          <w:shd w:val="clear" w:color="auto" w:fill="FCFCFC"/>
        </w:rPr>
      </w:pPr>
      <w:r w:rsidRPr="00F631D0">
        <w:rPr>
          <w:rFonts w:ascii="Times New Roman" w:hAnsi="Times New Roman" w:cs="Times New Roman"/>
        </w:rPr>
        <w:t xml:space="preserve">Mark, K. P., Janssen, E., &amp; </w:t>
      </w:r>
      <w:proofErr w:type="spellStart"/>
      <w:r w:rsidRPr="00F631D0">
        <w:rPr>
          <w:rFonts w:ascii="Times New Roman" w:hAnsi="Times New Roman" w:cs="Times New Roman"/>
        </w:rPr>
        <w:t>Milhausen</w:t>
      </w:r>
      <w:proofErr w:type="spellEnd"/>
      <w:r w:rsidRPr="00F631D0">
        <w:rPr>
          <w:rFonts w:ascii="Times New Roman" w:hAnsi="Times New Roman" w:cs="Times New Roman"/>
        </w:rPr>
        <w:t xml:space="preserve">, R. R. (2011). Infidelity in heterosexual couples: Demographic, interpersonal, and personality-related predictors of extradyadic sex. </w:t>
      </w:r>
      <w:r w:rsidRPr="00F631D0">
        <w:rPr>
          <w:rFonts w:ascii="Times New Roman" w:hAnsi="Times New Roman" w:cs="Times New Roman"/>
          <w:i/>
          <w:iCs/>
        </w:rPr>
        <w:t xml:space="preserve">Archives of Sexual </w:t>
      </w:r>
      <w:proofErr w:type="spellStart"/>
      <w:r w:rsidRPr="00F631D0">
        <w:rPr>
          <w:rFonts w:ascii="Times New Roman" w:hAnsi="Times New Roman" w:cs="Times New Roman"/>
          <w:i/>
          <w:iCs/>
        </w:rPr>
        <w:t>Behavior</w:t>
      </w:r>
      <w:proofErr w:type="spellEnd"/>
      <w:r w:rsidRPr="00F631D0">
        <w:rPr>
          <w:rFonts w:ascii="Times New Roman" w:hAnsi="Times New Roman" w:cs="Times New Roman"/>
          <w:i/>
          <w:iCs/>
        </w:rPr>
        <w:t>, 40</w:t>
      </w:r>
      <w:r w:rsidRPr="00F631D0">
        <w:rPr>
          <w:rFonts w:ascii="Times New Roman" w:hAnsi="Times New Roman" w:cs="Times New Roman"/>
        </w:rPr>
        <w:t xml:space="preserve">, 971-982. </w:t>
      </w:r>
      <w:r w:rsidRPr="00F631D0">
        <w:rPr>
          <w:rFonts w:ascii="Times New Roman" w:hAnsi="Times New Roman" w:cs="Times New Roman"/>
          <w:shd w:val="clear" w:color="auto" w:fill="FCFCFC"/>
        </w:rPr>
        <w:t>https://doi.org/10.1007/s10508-011-9771-z</w:t>
      </w:r>
    </w:p>
    <w:p w14:paraId="018489EE" w14:textId="77777777" w:rsidR="006D3292" w:rsidRPr="00480317" w:rsidRDefault="006D3292" w:rsidP="006D3292">
      <w:pPr>
        <w:pStyle w:val="PlainText"/>
        <w:spacing w:line="480" w:lineRule="auto"/>
        <w:ind w:left="720" w:hanging="720"/>
        <w:rPr>
          <w:rFonts w:ascii="Times New Roman" w:hAnsi="Times New Roman" w:cs="Times New Roman"/>
          <w:szCs w:val="22"/>
        </w:rPr>
      </w:pPr>
      <w:r w:rsidRPr="00480317">
        <w:rPr>
          <w:rFonts w:ascii="Times New Roman" w:hAnsi="Times New Roman" w:cs="Times New Roman"/>
          <w:color w:val="222222"/>
          <w:szCs w:val="22"/>
          <w:shd w:val="clear" w:color="auto" w:fill="FFFFFF"/>
        </w:rPr>
        <w:t>Massar, K., Winters, C. L., Lenz, S., &amp; Jonason, P. K. (2017). Green-eyed snakes: The associations between psychopathy, jealousy, and jealousy induction. </w:t>
      </w:r>
      <w:r w:rsidRPr="00480317">
        <w:rPr>
          <w:rFonts w:ascii="Times New Roman" w:hAnsi="Times New Roman" w:cs="Times New Roman"/>
          <w:i/>
          <w:iCs/>
          <w:color w:val="222222"/>
          <w:szCs w:val="22"/>
          <w:shd w:val="clear" w:color="auto" w:fill="FFFFFF"/>
        </w:rPr>
        <w:t>Personality and Individual Differences</w:t>
      </w:r>
      <w:r w:rsidRPr="00480317">
        <w:rPr>
          <w:rFonts w:ascii="Times New Roman" w:hAnsi="Times New Roman" w:cs="Times New Roman"/>
          <w:color w:val="222222"/>
          <w:szCs w:val="22"/>
          <w:shd w:val="clear" w:color="auto" w:fill="FFFFFF"/>
        </w:rPr>
        <w:t>, </w:t>
      </w:r>
      <w:r w:rsidRPr="00480317">
        <w:rPr>
          <w:rFonts w:ascii="Times New Roman" w:hAnsi="Times New Roman" w:cs="Times New Roman"/>
          <w:i/>
          <w:iCs/>
          <w:color w:val="222222"/>
          <w:szCs w:val="22"/>
          <w:shd w:val="clear" w:color="auto" w:fill="FFFFFF"/>
        </w:rPr>
        <w:t>115</w:t>
      </w:r>
      <w:r w:rsidRPr="00480317">
        <w:rPr>
          <w:rFonts w:ascii="Times New Roman" w:hAnsi="Times New Roman" w:cs="Times New Roman"/>
          <w:color w:val="222222"/>
          <w:szCs w:val="22"/>
          <w:shd w:val="clear" w:color="auto" w:fill="FFFFFF"/>
        </w:rPr>
        <w:t xml:space="preserve">, 164-168. </w:t>
      </w:r>
      <w:r w:rsidRPr="00480317">
        <w:rPr>
          <w:rFonts w:ascii="Times New Roman" w:hAnsi="Times New Roman" w:cs="Times New Roman"/>
          <w:szCs w:val="22"/>
        </w:rPr>
        <w:t>https://doi.org/10.1016/j.paid.2016.01.055</w:t>
      </w:r>
    </w:p>
    <w:p w14:paraId="0087FB04" w14:textId="2B84165D" w:rsidR="000C11D2" w:rsidRPr="00F631D0" w:rsidRDefault="000C11D2"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Mattingly, B. A., Wilson K., Clark, E. M., </w:t>
      </w:r>
      <w:proofErr w:type="spellStart"/>
      <w:r w:rsidRPr="00F631D0">
        <w:rPr>
          <w:rFonts w:ascii="Times New Roman" w:hAnsi="Times New Roman" w:cs="Times New Roman"/>
        </w:rPr>
        <w:t>Bequette</w:t>
      </w:r>
      <w:proofErr w:type="spellEnd"/>
      <w:r w:rsidRPr="00F631D0">
        <w:rPr>
          <w:rFonts w:ascii="Times New Roman" w:hAnsi="Times New Roman" w:cs="Times New Roman"/>
        </w:rPr>
        <w:t xml:space="preserve">, A. W., &amp; Weidler, D. J. (2010). Foggy faithfulness: Relationship quality, religiosity, and the perceptions of dating infidelity scale in an adult sample. </w:t>
      </w:r>
      <w:r w:rsidRPr="00F631D0">
        <w:rPr>
          <w:rFonts w:ascii="Times New Roman" w:hAnsi="Times New Roman" w:cs="Times New Roman"/>
          <w:i/>
          <w:iCs/>
        </w:rPr>
        <w:t>Journal of Family Issues, 31</w:t>
      </w:r>
      <w:r w:rsidRPr="00F631D0">
        <w:rPr>
          <w:rFonts w:ascii="Times New Roman" w:hAnsi="Times New Roman" w:cs="Times New Roman"/>
        </w:rPr>
        <w:t xml:space="preserve">(1), 1465-1480. </w:t>
      </w:r>
      <w:r w:rsidR="000936C2" w:rsidRPr="00F631D0">
        <w:rPr>
          <w:rFonts w:ascii="Times New Roman" w:hAnsi="Times New Roman" w:cs="Times New Roman"/>
          <w:shd w:val="clear" w:color="auto" w:fill="FCFCFC"/>
        </w:rPr>
        <w:t>https://doi.org/</w:t>
      </w:r>
      <w:r w:rsidRPr="00F631D0">
        <w:rPr>
          <w:rFonts w:ascii="Times New Roman" w:hAnsi="Times New Roman" w:cs="Times New Roman"/>
        </w:rPr>
        <w:t>10.1177/0192513X10362348</w:t>
      </w:r>
    </w:p>
    <w:p w14:paraId="37A5ABBB" w14:textId="77777777" w:rsidR="002A7677" w:rsidRPr="006A04E9" w:rsidRDefault="002A7677" w:rsidP="002A7677">
      <w:pPr>
        <w:pStyle w:val="PlainText"/>
        <w:spacing w:line="480" w:lineRule="auto"/>
        <w:ind w:left="720" w:hanging="720"/>
        <w:rPr>
          <w:rFonts w:ascii="Times New Roman" w:hAnsi="Times New Roman" w:cs="Times New Roman"/>
          <w:color w:val="222222"/>
          <w:szCs w:val="22"/>
          <w:shd w:val="clear" w:color="auto" w:fill="FFFFFF"/>
        </w:rPr>
      </w:pPr>
      <w:r w:rsidRPr="006A04E9">
        <w:rPr>
          <w:rFonts w:ascii="Times New Roman" w:hAnsi="Times New Roman" w:cs="Times New Roman"/>
          <w:color w:val="222222"/>
          <w:szCs w:val="22"/>
          <w:shd w:val="clear" w:color="auto" w:fill="FFFFFF"/>
        </w:rPr>
        <w:lastRenderedPageBreak/>
        <w:t xml:space="preserve">McAnulty, R. D., &amp; </w:t>
      </w:r>
      <w:proofErr w:type="spellStart"/>
      <w:r w:rsidRPr="006A04E9">
        <w:rPr>
          <w:rFonts w:ascii="Times New Roman" w:hAnsi="Times New Roman" w:cs="Times New Roman"/>
          <w:color w:val="222222"/>
          <w:szCs w:val="22"/>
          <w:shd w:val="clear" w:color="auto" w:fill="FFFFFF"/>
        </w:rPr>
        <w:t>Brineman</w:t>
      </w:r>
      <w:proofErr w:type="spellEnd"/>
      <w:r w:rsidRPr="006A04E9">
        <w:rPr>
          <w:rFonts w:ascii="Times New Roman" w:hAnsi="Times New Roman" w:cs="Times New Roman"/>
          <w:color w:val="222222"/>
          <w:szCs w:val="22"/>
          <w:shd w:val="clear" w:color="auto" w:fill="FFFFFF"/>
        </w:rPr>
        <w:t>, J. M. (2007). Infidelity in dating relationships. </w:t>
      </w:r>
      <w:r w:rsidRPr="006A04E9">
        <w:rPr>
          <w:rFonts w:ascii="Times New Roman" w:hAnsi="Times New Roman" w:cs="Times New Roman"/>
          <w:i/>
          <w:iCs/>
          <w:color w:val="222222"/>
          <w:szCs w:val="22"/>
          <w:shd w:val="clear" w:color="auto" w:fill="FFFFFF"/>
        </w:rPr>
        <w:t>Annual Review of Sex Research</w:t>
      </w:r>
      <w:r w:rsidRPr="006A04E9">
        <w:rPr>
          <w:rFonts w:ascii="Times New Roman" w:hAnsi="Times New Roman" w:cs="Times New Roman"/>
          <w:color w:val="222222"/>
          <w:szCs w:val="22"/>
          <w:shd w:val="clear" w:color="auto" w:fill="FFFFFF"/>
        </w:rPr>
        <w:t>, </w:t>
      </w:r>
      <w:r w:rsidRPr="006A04E9">
        <w:rPr>
          <w:rFonts w:ascii="Times New Roman" w:hAnsi="Times New Roman" w:cs="Times New Roman"/>
          <w:i/>
          <w:iCs/>
          <w:color w:val="222222"/>
          <w:szCs w:val="22"/>
          <w:shd w:val="clear" w:color="auto" w:fill="FFFFFF"/>
        </w:rPr>
        <w:t>18</w:t>
      </w:r>
      <w:r w:rsidRPr="006A04E9">
        <w:rPr>
          <w:rFonts w:ascii="Times New Roman" w:hAnsi="Times New Roman" w:cs="Times New Roman"/>
          <w:color w:val="222222"/>
          <w:szCs w:val="22"/>
          <w:shd w:val="clear" w:color="auto" w:fill="FFFFFF"/>
        </w:rPr>
        <w:t>(1), 94-114.</w:t>
      </w:r>
    </w:p>
    <w:p w14:paraId="7BB58B23" w14:textId="77777777" w:rsidR="000C11D2" w:rsidRPr="00F631D0" w:rsidRDefault="000C11D2" w:rsidP="0012743A">
      <w:pPr>
        <w:pStyle w:val="dx-doi"/>
        <w:spacing w:before="0" w:beforeAutospacing="0" w:after="0" w:afterAutospacing="0" w:line="480" w:lineRule="auto"/>
        <w:ind w:left="720" w:hanging="720"/>
        <w:rPr>
          <w:color w:val="333333"/>
          <w:sz w:val="22"/>
          <w:szCs w:val="22"/>
        </w:rPr>
      </w:pPr>
      <w:r w:rsidRPr="00F631D0">
        <w:rPr>
          <w:sz w:val="22"/>
          <w:szCs w:val="22"/>
        </w:rPr>
        <w:t xml:space="preserve">Moreno, N., &amp; </w:t>
      </w:r>
      <w:proofErr w:type="spellStart"/>
      <w:r w:rsidRPr="00F631D0">
        <w:rPr>
          <w:sz w:val="22"/>
          <w:szCs w:val="22"/>
        </w:rPr>
        <w:t>Kahumoku</w:t>
      </w:r>
      <w:proofErr w:type="spellEnd"/>
      <w:r w:rsidRPr="00F631D0">
        <w:rPr>
          <w:sz w:val="22"/>
          <w:szCs w:val="22"/>
        </w:rPr>
        <w:t xml:space="preserve">-Fessler, E. P. (2018). Understanding infidelity: How perceptions of infidelity </w:t>
      </w:r>
      <w:proofErr w:type="spellStart"/>
      <w:r w:rsidRPr="00F631D0">
        <w:rPr>
          <w:sz w:val="22"/>
          <w:szCs w:val="22"/>
        </w:rPr>
        <w:t>behaviors</w:t>
      </w:r>
      <w:proofErr w:type="spellEnd"/>
      <w:r w:rsidRPr="00F631D0">
        <w:rPr>
          <w:sz w:val="22"/>
          <w:szCs w:val="22"/>
        </w:rPr>
        <w:t xml:space="preserve"> vary by sex and one’s own infidelity experiences. </w:t>
      </w:r>
      <w:r w:rsidRPr="00F631D0">
        <w:rPr>
          <w:i/>
          <w:iCs/>
          <w:sz w:val="22"/>
          <w:szCs w:val="22"/>
        </w:rPr>
        <w:t>The American Journal of Family Therapy, 46</w:t>
      </w:r>
      <w:r w:rsidRPr="00F631D0">
        <w:rPr>
          <w:sz w:val="22"/>
          <w:szCs w:val="22"/>
        </w:rPr>
        <w:t xml:space="preserve">(2), 107-121. </w:t>
      </w:r>
      <w:r w:rsidRPr="00F631D0">
        <w:rPr>
          <w:color w:val="333333"/>
          <w:sz w:val="22"/>
          <w:szCs w:val="22"/>
        </w:rPr>
        <w:t>https://doi.org/10.1080/01926187.2018.1441760</w:t>
      </w:r>
    </w:p>
    <w:p w14:paraId="0E3C3C1B" w14:textId="77777777" w:rsidR="004B61EF" w:rsidRPr="00F631D0" w:rsidRDefault="004B61EF" w:rsidP="0012743A">
      <w:pPr>
        <w:spacing w:after="0" w:line="480" w:lineRule="auto"/>
        <w:ind w:left="720" w:hanging="720"/>
        <w:rPr>
          <w:rFonts w:ascii="Times New Roman" w:hAnsi="Times New Roman" w:cs="Times New Roman"/>
        </w:rPr>
      </w:pPr>
      <w:r w:rsidRPr="00F631D0">
        <w:rPr>
          <w:rFonts w:ascii="Times New Roman" w:hAnsi="Times New Roman" w:cs="Times New Roman"/>
        </w:rPr>
        <w:t xml:space="preserve">Murphy, S. M., </w:t>
      </w:r>
      <w:proofErr w:type="spellStart"/>
      <w:r w:rsidRPr="00F631D0">
        <w:rPr>
          <w:rFonts w:ascii="Times New Roman" w:hAnsi="Times New Roman" w:cs="Times New Roman"/>
        </w:rPr>
        <w:t>Vallacher</w:t>
      </w:r>
      <w:proofErr w:type="spellEnd"/>
      <w:r w:rsidRPr="00F631D0">
        <w:rPr>
          <w:rFonts w:ascii="Times New Roman" w:hAnsi="Times New Roman" w:cs="Times New Roman"/>
        </w:rPr>
        <w:t xml:space="preserve">, R. R., Shackelford, T. K., Bjorklund, D. F., &amp; </w:t>
      </w:r>
      <w:proofErr w:type="spellStart"/>
      <w:r w:rsidRPr="00F631D0">
        <w:rPr>
          <w:rFonts w:ascii="Times New Roman" w:hAnsi="Times New Roman" w:cs="Times New Roman"/>
        </w:rPr>
        <w:t>Yunger</w:t>
      </w:r>
      <w:proofErr w:type="spellEnd"/>
      <w:r w:rsidRPr="00F631D0">
        <w:rPr>
          <w:rFonts w:ascii="Times New Roman" w:hAnsi="Times New Roman" w:cs="Times New Roman"/>
        </w:rPr>
        <w:t xml:space="preserve">, J. L. (2006). Relationship experience as a predictor of romantic jealousy. </w:t>
      </w:r>
      <w:r w:rsidRPr="00F631D0">
        <w:rPr>
          <w:rFonts w:ascii="Times New Roman" w:hAnsi="Times New Roman" w:cs="Times New Roman"/>
          <w:i/>
          <w:iCs/>
        </w:rPr>
        <w:t>Personality and Individual Differences, 40</w:t>
      </w:r>
      <w:r w:rsidRPr="00F631D0">
        <w:rPr>
          <w:rFonts w:ascii="Times New Roman" w:hAnsi="Times New Roman" w:cs="Times New Roman"/>
        </w:rPr>
        <w:t>(4), 761-769. https://doi.org/10.1016/j.paid.2005.09.004</w:t>
      </w:r>
    </w:p>
    <w:p w14:paraId="275411B2" w14:textId="06DD2C78" w:rsidR="00607A72" w:rsidRPr="00F631D0" w:rsidRDefault="000C11D2" w:rsidP="0012743A">
      <w:pPr>
        <w:spacing w:after="0" w:line="480" w:lineRule="auto"/>
        <w:ind w:left="720" w:hanging="720"/>
        <w:rPr>
          <w:rFonts w:ascii="Times New Roman" w:hAnsi="Times New Roman" w:cs="Times New Roman"/>
        </w:rPr>
      </w:pPr>
      <w:proofErr w:type="spellStart"/>
      <w:r w:rsidRPr="00F631D0">
        <w:rPr>
          <w:rFonts w:ascii="Times New Roman" w:hAnsi="Times New Roman" w:cs="Times New Roman"/>
        </w:rPr>
        <w:t>Negash</w:t>
      </w:r>
      <w:proofErr w:type="spellEnd"/>
      <w:r w:rsidRPr="00F631D0">
        <w:rPr>
          <w:rFonts w:ascii="Times New Roman" w:hAnsi="Times New Roman" w:cs="Times New Roman"/>
        </w:rPr>
        <w:t xml:space="preserve">, S., Cui, M., Fincham, F.D., &amp; </w:t>
      </w:r>
      <w:proofErr w:type="spellStart"/>
      <w:r w:rsidRPr="00F631D0">
        <w:rPr>
          <w:rFonts w:ascii="Times New Roman" w:hAnsi="Times New Roman" w:cs="Times New Roman"/>
        </w:rPr>
        <w:t>Pasley</w:t>
      </w:r>
      <w:proofErr w:type="spellEnd"/>
      <w:r w:rsidRPr="00F631D0">
        <w:rPr>
          <w:rFonts w:ascii="Times New Roman" w:hAnsi="Times New Roman" w:cs="Times New Roman"/>
        </w:rPr>
        <w:t xml:space="preserve">, K. (2014). Extradyadic involvement and relationship dissolution in heterosexual women university students. </w:t>
      </w:r>
      <w:r w:rsidRPr="00F631D0">
        <w:rPr>
          <w:rFonts w:ascii="Times New Roman" w:hAnsi="Times New Roman" w:cs="Times New Roman"/>
          <w:i/>
          <w:iCs/>
        </w:rPr>
        <w:t xml:space="preserve">Archives of Sexual </w:t>
      </w:r>
      <w:proofErr w:type="spellStart"/>
      <w:r w:rsidRPr="00F631D0">
        <w:rPr>
          <w:rFonts w:ascii="Times New Roman" w:hAnsi="Times New Roman" w:cs="Times New Roman"/>
          <w:i/>
          <w:iCs/>
        </w:rPr>
        <w:t>Behavior</w:t>
      </w:r>
      <w:proofErr w:type="spellEnd"/>
      <w:r w:rsidRPr="00F631D0">
        <w:rPr>
          <w:rFonts w:ascii="Times New Roman" w:hAnsi="Times New Roman" w:cs="Times New Roman"/>
          <w:i/>
          <w:iCs/>
        </w:rPr>
        <w:t>, 33</w:t>
      </w:r>
      <w:r w:rsidRPr="00F631D0">
        <w:rPr>
          <w:rFonts w:ascii="Times New Roman" w:hAnsi="Times New Roman" w:cs="Times New Roman"/>
        </w:rPr>
        <w:t xml:space="preserve">, 531-539. </w:t>
      </w:r>
      <w:r w:rsidR="00607A72" w:rsidRPr="00F631D0">
        <w:rPr>
          <w:rFonts w:ascii="Times New Roman" w:hAnsi="Times New Roman" w:cs="Times New Roman"/>
        </w:rPr>
        <w:t>https://doi.org/10.1007/s10508-013-0213-y</w:t>
      </w:r>
    </w:p>
    <w:p w14:paraId="7902C0E3" w14:textId="41990B52" w:rsidR="00607A72" w:rsidRPr="00F631D0" w:rsidRDefault="00607A72" w:rsidP="0012743A">
      <w:pPr>
        <w:spacing w:after="0" w:line="480" w:lineRule="auto"/>
        <w:ind w:left="720" w:hanging="720"/>
        <w:rPr>
          <w:rFonts w:ascii="Times New Roman" w:hAnsi="Times New Roman" w:cs="Times New Roman"/>
        </w:rPr>
      </w:pPr>
      <w:proofErr w:type="spellStart"/>
      <w:r w:rsidRPr="00F631D0">
        <w:rPr>
          <w:rFonts w:ascii="Times New Roman" w:hAnsi="Times New Roman" w:cs="Times New Roman"/>
        </w:rPr>
        <w:t>Oberle</w:t>
      </w:r>
      <w:proofErr w:type="spellEnd"/>
      <w:r w:rsidRPr="00F631D0">
        <w:rPr>
          <w:rFonts w:ascii="Times New Roman" w:hAnsi="Times New Roman" w:cs="Times New Roman"/>
        </w:rPr>
        <w:t xml:space="preserve">, C. D., Dooley, A. A., &amp; </w:t>
      </w:r>
      <w:proofErr w:type="spellStart"/>
      <w:r w:rsidRPr="00F631D0">
        <w:rPr>
          <w:rFonts w:ascii="Times New Roman" w:hAnsi="Times New Roman" w:cs="Times New Roman"/>
        </w:rPr>
        <w:t>Nagurney</w:t>
      </w:r>
      <w:proofErr w:type="spellEnd"/>
      <w:r w:rsidRPr="00F631D0">
        <w:rPr>
          <w:rFonts w:ascii="Times New Roman" w:hAnsi="Times New Roman" w:cs="Times New Roman"/>
        </w:rPr>
        <w:t xml:space="preserve">, A. J. (2017). Predicting perceived infidelity from gender and interpersonal traits. </w:t>
      </w:r>
      <w:r w:rsidRPr="00F631D0">
        <w:rPr>
          <w:rFonts w:ascii="Times New Roman" w:hAnsi="Times New Roman" w:cs="Times New Roman"/>
          <w:i/>
          <w:iCs/>
        </w:rPr>
        <w:t>Sexual and Relationship Therapy, 32</w:t>
      </w:r>
      <w:r w:rsidRPr="00F631D0">
        <w:rPr>
          <w:rFonts w:ascii="Times New Roman" w:hAnsi="Times New Roman" w:cs="Times New Roman"/>
        </w:rPr>
        <w:t xml:space="preserve">(1), 89-101. </w:t>
      </w:r>
      <w:r w:rsidRPr="00F631D0">
        <w:rPr>
          <w:rFonts w:ascii="Times New Roman" w:hAnsi="Times New Roman" w:cs="Times New Roman"/>
          <w:color w:val="333333"/>
        </w:rPr>
        <w:t>https://doi.org/10.1080/14681994.2016.1196290</w:t>
      </w:r>
    </w:p>
    <w:p w14:paraId="1F83A5FC" w14:textId="77777777" w:rsidR="00A21EFD" w:rsidRPr="00E026F6" w:rsidRDefault="00A21EFD" w:rsidP="00A21EFD">
      <w:pPr>
        <w:pStyle w:val="PlainText"/>
        <w:spacing w:line="480" w:lineRule="auto"/>
        <w:ind w:left="720" w:hanging="720"/>
        <w:rPr>
          <w:rFonts w:ascii="Times New Roman" w:hAnsi="Times New Roman" w:cs="Times New Roman"/>
          <w:color w:val="222222"/>
          <w:szCs w:val="22"/>
          <w:shd w:val="clear" w:color="auto" w:fill="FFFFFF"/>
        </w:rPr>
      </w:pPr>
      <w:proofErr w:type="spellStart"/>
      <w:r w:rsidRPr="00E026F6">
        <w:rPr>
          <w:rFonts w:ascii="Times New Roman" w:hAnsi="Times New Roman" w:cs="Times New Roman"/>
          <w:color w:val="222222"/>
          <w:szCs w:val="22"/>
          <w:shd w:val="clear" w:color="auto" w:fill="FFFFFF"/>
        </w:rPr>
        <w:t>Orhan</w:t>
      </w:r>
      <w:proofErr w:type="spellEnd"/>
      <w:r w:rsidRPr="00E026F6">
        <w:rPr>
          <w:rFonts w:ascii="Times New Roman" w:hAnsi="Times New Roman" w:cs="Times New Roman"/>
          <w:color w:val="222222"/>
          <w:szCs w:val="22"/>
          <w:shd w:val="clear" w:color="auto" w:fill="FFFFFF"/>
        </w:rPr>
        <w:t xml:space="preserve">, M. A., &amp; </w:t>
      </w:r>
      <w:proofErr w:type="spellStart"/>
      <w:r w:rsidRPr="00E026F6">
        <w:rPr>
          <w:rFonts w:ascii="Times New Roman" w:hAnsi="Times New Roman" w:cs="Times New Roman"/>
          <w:color w:val="222222"/>
          <w:szCs w:val="22"/>
          <w:shd w:val="clear" w:color="auto" w:fill="FFFFFF"/>
        </w:rPr>
        <w:t>Collisson</w:t>
      </w:r>
      <w:proofErr w:type="spellEnd"/>
      <w:r w:rsidRPr="00E026F6">
        <w:rPr>
          <w:rFonts w:ascii="Times New Roman" w:hAnsi="Times New Roman" w:cs="Times New Roman"/>
          <w:color w:val="222222"/>
          <w:szCs w:val="22"/>
          <w:shd w:val="clear" w:color="auto" w:fill="FFFFFF"/>
        </w:rPr>
        <w:t>, B. (2022). Who said there's no such thing as a free lunch? Customers' dark triad traits predict abuse of food refund policies. </w:t>
      </w:r>
      <w:r w:rsidRPr="00E026F6">
        <w:rPr>
          <w:rFonts w:ascii="Times New Roman" w:hAnsi="Times New Roman" w:cs="Times New Roman"/>
          <w:i/>
          <w:iCs/>
          <w:color w:val="222222"/>
          <w:szCs w:val="22"/>
          <w:shd w:val="clear" w:color="auto" w:fill="FFFFFF"/>
        </w:rPr>
        <w:t>Personality and Individual Differences</w:t>
      </w:r>
      <w:r w:rsidRPr="00E026F6">
        <w:rPr>
          <w:rFonts w:ascii="Times New Roman" w:hAnsi="Times New Roman" w:cs="Times New Roman"/>
          <w:color w:val="222222"/>
          <w:szCs w:val="22"/>
          <w:shd w:val="clear" w:color="auto" w:fill="FFFFFF"/>
        </w:rPr>
        <w:t>, </w:t>
      </w:r>
      <w:r w:rsidRPr="00E026F6">
        <w:rPr>
          <w:rFonts w:ascii="Times New Roman" w:hAnsi="Times New Roman" w:cs="Times New Roman"/>
          <w:i/>
          <w:iCs/>
          <w:color w:val="222222"/>
          <w:szCs w:val="22"/>
          <w:shd w:val="clear" w:color="auto" w:fill="FFFFFF"/>
        </w:rPr>
        <w:t>190</w:t>
      </w:r>
      <w:r w:rsidRPr="00E026F6">
        <w:rPr>
          <w:rFonts w:ascii="Times New Roman" w:hAnsi="Times New Roman" w:cs="Times New Roman"/>
          <w:color w:val="222222"/>
          <w:szCs w:val="22"/>
          <w:shd w:val="clear" w:color="auto" w:fill="FFFFFF"/>
        </w:rPr>
        <w:t xml:space="preserve">, 111527. </w:t>
      </w:r>
      <w:r w:rsidRPr="00E026F6">
        <w:rPr>
          <w:rFonts w:ascii="Times New Roman" w:hAnsi="Times New Roman" w:cs="Times New Roman"/>
          <w:szCs w:val="22"/>
        </w:rPr>
        <w:t>https://doi.org/10.1016/j.paid.2022.111527</w:t>
      </w:r>
    </w:p>
    <w:p w14:paraId="2BB896BF" w14:textId="33EF9C0F" w:rsidR="000C11D2" w:rsidRPr="00F631D0" w:rsidRDefault="000C11D2" w:rsidP="0012743A">
      <w:pPr>
        <w:spacing w:after="0" w:line="480" w:lineRule="auto"/>
        <w:ind w:left="720" w:hanging="720"/>
        <w:rPr>
          <w:rFonts w:ascii="Times New Roman" w:hAnsi="Times New Roman" w:cs="Times New Roman"/>
        </w:rPr>
      </w:pPr>
      <w:proofErr w:type="spellStart"/>
      <w:r w:rsidRPr="00F631D0">
        <w:rPr>
          <w:rFonts w:ascii="Times New Roman" w:hAnsi="Times New Roman" w:cs="Times New Roman"/>
        </w:rPr>
        <w:t>Paulhus</w:t>
      </w:r>
      <w:proofErr w:type="spellEnd"/>
      <w:r w:rsidRPr="00F631D0">
        <w:rPr>
          <w:rFonts w:ascii="Times New Roman" w:hAnsi="Times New Roman" w:cs="Times New Roman"/>
        </w:rPr>
        <w:t xml:space="preserve">, D. L., &amp; Williams, K. M. (2002). The Dark Triad of personality: Narcissism, Machiavellianism and psychopathy. </w:t>
      </w:r>
      <w:r w:rsidRPr="00F631D0">
        <w:rPr>
          <w:rFonts w:ascii="Times New Roman" w:hAnsi="Times New Roman" w:cs="Times New Roman"/>
          <w:i/>
          <w:iCs/>
        </w:rPr>
        <w:t>Journal of Research in Personality, 36</w:t>
      </w:r>
      <w:r w:rsidRPr="00F631D0">
        <w:rPr>
          <w:rFonts w:ascii="Times New Roman" w:hAnsi="Times New Roman" w:cs="Times New Roman"/>
        </w:rPr>
        <w:t>(6), 556-563. https://doi.org/10.1016/S0092-6566(02)00505-6</w:t>
      </w:r>
    </w:p>
    <w:p w14:paraId="637BF07B" w14:textId="77777777" w:rsidR="000C11D2" w:rsidRPr="00F631D0" w:rsidRDefault="000C11D2" w:rsidP="0012743A">
      <w:pPr>
        <w:spacing w:after="0" w:line="480" w:lineRule="auto"/>
        <w:ind w:left="720" w:hanging="720"/>
        <w:rPr>
          <w:rFonts w:ascii="Times New Roman" w:hAnsi="Times New Roman" w:cs="Times New Roman"/>
        </w:rPr>
      </w:pPr>
      <w:proofErr w:type="spellStart"/>
      <w:r w:rsidRPr="00F631D0">
        <w:rPr>
          <w:rFonts w:ascii="Times New Roman" w:hAnsi="Times New Roman" w:cs="Times New Roman"/>
        </w:rPr>
        <w:t>Pilch</w:t>
      </w:r>
      <w:proofErr w:type="spellEnd"/>
      <w:r w:rsidRPr="00F631D0">
        <w:rPr>
          <w:rFonts w:ascii="Times New Roman" w:hAnsi="Times New Roman" w:cs="Times New Roman"/>
        </w:rPr>
        <w:t xml:space="preserve">, I., &amp; </w:t>
      </w:r>
      <w:proofErr w:type="spellStart"/>
      <w:r w:rsidRPr="00F631D0">
        <w:rPr>
          <w:rFonts w:ascii="Times New Roman" w:hAnsi="Times New Roman" w:cs="Times New Roman"/>
        </w:rPr>
        <w:t>Smolorz</w:t>
      </w:r>
      <w:proofErr w:type="spellEnd"/>
      <w:r w:rsidRPr="00F631D0">
        <w:rPr>
          <w:rFonts w:ascii="Times New Roman" w:hAnsi="Times New Roman" w:cs="Times New Roman"/>
        </w:rPr>
        <w:t xml:space="preserve">, K. (2019). The Dark Triad and the quality of sexual life. </w:t>
      </w:r>
      <w:r w:rsidRPr="00F631D0">
        <w:rPr>
          <w:rFonts w:ascii="Times New Roman" w:hAnsi="Times New Roman" w:cs="Times New Roman"/>
          <w:i/>
          <w:iCs/>
        </w:rPr>
        <w:t>Personality and Individual Differences, 149</w:t>
      </w:r>
      <w:r w:rsidRPr="00F631D0">
        <w:rPr>
          <w:rFonts w:ascii="Times New Roman" w:hAnsi="Times New Roman" w:cs="Times New Roman"/>
        </w:rPr>
        <w:t>, 78-82. https://doi.org/10.1016/j.paid.2019.05.041</w:t>
      </w:r>
    </w:p>
    <w:p w14:paraId="49344141" w14:textId="77777777" w:rsidR="000C11D2" w:rsidRPr="00F631D0" w:rsidRDefault="000C11D2" w:rsidP="0012743A">
      <w:pPr>
        <w:pStyle w:val="dx-doi"/>
        <w:spacing w:before="0" w:beforeAutospacing="0" w:after="0" w:afterAutospacing="0" w:line="480" w:lineRule="auto"/>
        <w:ind w:left="720" w:hanging="720"/>
        <w:rPr>
          <w:color w:val="333333"/>
          <w:sz w:val="22"/>
          <w:szCs w:val="22"/>
        </w:rPr>
      </w:pPr>
      <w:r w:rsidRPr="00F631D0">
        <w:rPr>
          <w:sz w:val="22"/>
          <w:szCs w:val="22"/>
        </w:rPr>
        <w:t xml:space="preserve">Rodrigues, D., Lopes, D., &amp; Pereira, M. (2017). </w:t>
      </w:r>
      <w:proofErr w:type="spellStart"/>
      <w:r w:rsidRPr="00F631D0">
        <w:rPr>
          <w:sz w:val="22"/>
          <w:szCs w:val="22"/>
        </w:rPr>
        <w:t>Sociosexuality</w:t>
      </w:r>
      <w:proofErr w:type="spellEnd"/>
      <w:r w:rsidRPr="00F631D0">
        <w:rPr>
          <w:sz w:val="22"/>
          <w:szCs w:val="22"/>
        </w:rPr>
        <w:t xml:space="preserve">, commitment, sexual infidelity, and perceptions of infidelity: Data from the Second Love web site. </w:t>
      </w:r>
      <w:r w:rsidRPr="00F631D0">
        <w:rPr>
          <w:i/>
          <w:iCs/>
          <w:sz w:val="22"/>
          <w:szCs w:val="22"/>
        </w:rPr>
        <w:t>The Journal of Sex Research, 54</w:t>
      </w:r>
      <w:r w:rsidRPr="00F631D0">
        <w:rPr>
          <w:sz w:val="22"/>
          <w:szCs w:val="22"/>
        </w:rPr>
        <w:t xml:space="preserve">(2), 241-253. </w:t>
      </w:r>
      <w:r w:rsidRPr="00F631D0">
        <w:rPr>
          <w:color w:val="333333"/>
          <w:sz w:val="22"/>
          <w:szCs w:val="22"/>
        </w:rPr>
        <w:t>https://doi.org/10.1080/00224499.2016.1145182</w:t>
      </w:r>
    </w:p>
    <w:p w14:paraId="58B5C3D7" w14:textId="469CD091" w:rsidR="000C11D2" w:rsidRPr="00283192" w:rsidRDefault="000C11D2" w:rsidP="0012743A">
      <w:pPr>
        <w:spacing w:after="0" w:line="480" w:lineRule="auto"/>
        <w:ind w:left="720" w:hanging="720"/>
        <w:rPr>
          <w:rFonts w:ascii="Times New Roman" w:hAnsi="Times New Roman" w:cs="Times New Roman"/>
        </w:rPr>
      </w:pPr>
      <w:proofErr w:type="spellStart"/>
      <w:r w:rsidRPr="00283192">
        <w:rPr>
          <w:rFonts w:ascii="Times New Roman" w:hAnsi="Times New Roman" w:cs="Times New Roman"/>
        </w:rPr>
        <w:t>Schonian</w:t>
      </w:r>
      <w:proofErr w:type="spellEnd"/>
      <w:r w:rsidRPr="00283192">
        <w:rPr>
          <w:rFonts w:ascii="Times New Roman" w:hAnsi="Times New Roman" w:cs="Times New Roman"/>
        </w:rPr>
        <w:t xml:space="preserve">, S. (2013). </w:t>
      </w:r>
      <w:r w:rsidRPr="00283192">
        <w:rPr>
          <w:rFonts w:ascii="Times New Roman" w:hAnsi="Times New Roman" w:cs="Times New Roman"/>
          <w:i/>
          <w:iCs/>
        </w:rPr>
        <w:t>Perceptions and definition of infidelity: A multimethod study</w:t>
      </w:r>
      <w:r w:rsidRPr="00283192">
        <w:rPr>
          <w:rFonts w:ascii="Times New Roman" w:hAnsi="Times New Roman" w:cs="Times New Roman"/>
        </w:rPr>
        <w:t xml:space="preserve">. Dissertation, University of Nevada. </w:t>
      </w:r>
    </w:p>
    <w:p w14:paraId="7FA69EE0" w14:textId="08FA1CA7" w:rsidR="000C11D2" w:rsidRPr="00283192" w:rsidRDefault="000C11D2" w:rsidP="0012743A">
      <w:pPr>
        <w:spacing w:after="0" w:line="480" w:lineRule="auto"/>
        <w:ind w:left="720" w:hanging="720"/>
        <w:rPr>
          <w:rFonts w:ascii="Times New Roman" w:hAnsi="Times New Roman" w:cs="Times New Roman"/>
        </w:rPr>
      </w:pPr>
      <w:proofErr w:type="spellStart"/>
      <w:r w:rsidRPr="00283192">
        <w:rPr>
          <w:rFonts w:ascii="Times New Roman" w:hAnsi="Times New Roman" w:cs="Times New Roman"/>
        </w:rPr>
        <w:lastRenderedPageBreak/>
        <w:t>Sevi</w:t>
      </w:r>
      <w:proofErr w:type="spellEnd"/>
      <w:r w:rsidRPr="00283192">
        <w:rPr>
          <w:rFonts w:ascii="Times New Roman" w:hAnsi="Times New Roman" w:cs="Times New Roman"/>
        </w:rPr>
        <w:t xml:space="preserve">, B., </w:t>
      </w:r>
      <w:proofErr w:type="spellStart"/>
      <w:r w:rsidRPr="00283192">
        <w:rPr>
          <w:rFonts w:ascii="Times New Roman" w:hAnsi="Times New Roman" w:cs="Times New Roman"/>
        </w:rPr>
        <w:t>Urganci</w:t>
      </w:r>
      <w:proofErr w:type="spellEnd"/>
      <w:r w:rsidRPr="00283192">
        <w:rPr>
          <w:rFonts w:ascii="Times New Roman" w:hAnsi="Times New Roman" w:cs="Times New Roman"/>
        </w:rPr>
        <w:t xml:space="preserve">, B., &amp; </w:t>
      </w:r>
      <w:proofErr w:type="spellStart"/>
      <w:r w:rsidRPr="00283192">
        <w:rPr>
          <w:rFonts w:ascii="Times New Roman" w:hAnsi="Times New Roman" w:cs="Times New Roman"/>
        </w:rPr>
        <w:t>Sakman</w:t>
      </w:r>
      <w:proofErr w:type="spellEnd"/>
      <w:r w:rsidRPr="00283192">
        <w:rPr>
          <w:rFonts w:ascii="Times New Roman" w:hAnsi="Times New Roman" w:cs="Times New Roman"/>
        </w:rPr>
        <w:t xml:space="preserve">, E. (2020). Who cheats? An examination of light and dark personality traits as predictors of infidelity. </w:t>
      </w:r>
      <w:r w:rsidRPr="00283192">
        <w:rPr>
          <w:rFonts w:ascii="Times New Roman" w:hAnsi="Times New Roman" w:cs="Times New Roman"/>
          <w:i/>
          <w:iCs/>
        </w:rPr>
        <w:t>Personality and individual Differences, 164</w:t>
      </w:r>
      <w:r w:rsidRPr="00283192">
        <w:rPr>
          <w:rFonts w:ascii="Times New Roman" w:hAnsi="Times New Roman" w:cs="Times New Roman"/>
        </w:rPr>
        <w:t>, https://doi.org/10.1016/j.paid.2020.110126</w:t>
      </w:r>
    </w:p>
    <w:p w14:paraId="1986DBCD" w14:textId="5AB94220" w:rsidR="00005BD7" w:rsidRPr="00283192" w:rsidRDefault="00005BD7" w:rsidP="0012743A">
      <w:pPr>
        <w:spacing w:after="0" w:line="480" w:lineRule="auto"/>
        <w:ind w:left="720" w:hanging="720"/>
        <w:rPr>
          <w:rFonts w:ascii="Times New Roman" w:hAnsi="Times New Roman" w:cs="Times New Roman"/>
        </w:rPr>
      </w:pPr>
      <w:r w:rsidRPr="00283192">
        <w:rPr>
          <w:rFonts w:ascii="Times New Roman" w:hAnsi="Times New Roman" w:cs="Times New Roman"/>
        </w:rPr>
        <w:t xml:space="preserve">Silva, A., Saraiva, </w:t>
      </w:r>
      <w:r w:rsidR="008F5A40" w:rsidRPr="00283192">
        <w:rPr>
          <w:rFonts w:ascii="Times New Roman" w:hAnsi="Times New Roman" w:cs="Times New Roman"/>
        </w:rPr>
        <w:t xml:space="preserve">M., </w:t>
      </w:r>
      <w:r w:rsidRPr="00283192">
        <w:rPr>
          <w:rFonts w:ascii="Times New Roman" w:hAnsi="Times New Roman" w:cs="Times New Roman"/>
        </w:rPr>
        <w:t>Albuquerque</w:t>
      </w:r>
      <w:r w:rsidR="008F5A40" w:rsidRPr="00283192">
        <w:rPr>
          <w:rFonts w:ascii="Times New Roman" w:hAnsi="Times New Roman" w:cs="Times New Roman"/>
        </w:rPr>
        <w:t xml:space="preserve">, P. B., &amp; </w:t>
      </w:r>
      <w:proofErr w:type="spellStart"/>
      <w:r w:rsidR="008F5A40" w:rsidRPr="00283192">
        <w:rPr>
          <w:rFonts w:ascii="Times New Roman" w:hAnsi="Times New Roman" w:cs="Times New Roman"/>
        </w:rPr>
        <w:t>Arantes</w:t>
      </w:r>
      <w:proofErr w:type="spellEnd"/>
      <w:r w:rsidR="008F5A40" w:rsidRPr="00283192">
        <w:rPr>
          <w:rFonts w:ascii="Times New Roman" w:hAnsi="Times New Roman" w:cs="Times New Roman"/>
        </w:rPr>
        <w:t xml:space="preserve">, J. (2017). Relationship quality influences attitudes toward and perceptions of infidelity. </w:t>
      </w:r>
      <w:r w:rsidR="008F5A40" w:rsidRPr="00283192">
        <w:rPr>
          <w:rFonts w:ascii="Times New Roman" w:hAnsi="Times New Roman" w:cs="Times New Roman"/>
          <w:i/>
          <w:iCs/>
        </w:rPr>
        <w:t>Personal Relationships, 24</w:t>
      </w:r>
      <w:r w:rsidR="008F5A40" w:rsidRPr="00283192">
        <w:rPr>
          <w:rFonts w:ascii="Times New Roman" w:hAnsi="Times New Roman" w:cs="Times New Roman"/>
        </w:rPr>
        <w:t>(4), 718-728. https://doi.org/10.1111/pere.12205</w:t>
      </w:r>
    </w:p>
    <w:p w14:paraId="39D774E3" w14:textId="6681B843" w:rsidR="00782F13" w:rsidRPr="00283192" w:rsidRDefault="00782F13" w:rsidP="0012743A">
      <w:pPr>
        <w:spacing w:after="0" w:line="480" w:lineRule="auto"/>
        <w:ind w:left="720" w:hanging="720"/>
        <w:rPr>
          <w:rFonts w:ascii="Times New Roman" w:hAnsi="Times New Roman" w:cs="Times New Roman"/>
        </w:rPr>
      </w:pPr>
      <w:r w:rsidRPr="00283192">
        <w:rPr>
          <w:rFonts w:ascii="Times New Roman" w:hAnsi="Times New Roman" w:cs="Times New Roman"/>
        </w:rPr>
        <w:t xml:space="preserve">Smith, C. V., Hadden, B. W., Webster, G. D., Jonason, P. K., </w:t>
      </w:r>
      <w:proofErr w:type="spellStart"/>
      <w:r w:rsidRPr="00283192">
        <w:rPr>
          <w:rFonts w:ascii="Times New Roman" w:hAnsi="Times New Roman" w:cs="Times New Roman"/>
        </w:rPr>
        <w:t>Gesselman</w:t>
      </w:r>
      <w:proofErr w:type="spellEnd"/>
      <w:r w:rsidRPr="00283192">
        <w:rPr>
          <w:rFonts w:ascii="Times New Roman" w:hAnsi="Times New Roman" w:cs="Times New Roman"/>
        </w:rPr>
        <w:t xml:space="preserve">, A. N., &amp; </w:t>
      </w:r>
      <w:proofErr w:type="spellStart"/>
      <w:r w:rsidRPr="00283192">
        <w:rPr>
          <w:rFonts w:ascii="Times New Roman" w:hAnsi="Times New Roman" w:cs="Times New Roman"/>
        </w:rPr>
        <w:t>Crysel</w:t>
      </w:r>
      <w:proofErr w:type="spellEnd"/>
      <w:r w:rsidRPr="00283192">
        <w:rPr>
          <w:rFonts w:ascii="Times New Roman" w:hAnsi="Times New Roman" w:cs="Times New Roman"/>
        </w:rPr>
        <w:t xml:space="preserve">, L. C. (2014). Mutually attracted or repulsed? Actor-partner interdependence models of Dark Triad traits and relationship outcomes. </w:t>
      </w:r>
      <w:r w:rsidRPr="00283192">
        <w:rPr>
          <w:rFonts w:ascii="Times New Roman" w:hAnsi="Times New Roman" w:cs="Times New Roman"/>
          <w:i/>
          <w:iCs/>
        </w:rPr>
        <w:t>Personality and Individual Differences, 67</w:t>
      </w:r>
      <w:r w:rsidRPr="00283192">
        <w:rPr>
          <w:rFonts w:ascii="Times New Roman" w:hAnsi="Times New Roman" w:cs="Times New Roman"/>
        </w:rPr>
        <w:t>, 35-41. https://doi.org/10.1016/j.paid.2014.01.044</w:t>
      </w:r>
    </w:p>
    <w:p w14:paraId="0367B661" w14:textId="4D171FBF" w:rsidR="000C11D2" w:rsidRPr="00283192" w:rsidRDefault="000C11D2" w:rsidP="0012743A">
      <w:pPr>
        <w:spacing w:after="0" w:line="480" w:lineRule="auto"/>
        <w:ind w:left="720" w:hanging="720"/>
        <w:rPr>
          <w:rFonts w:ascii="Times New Roman" w:hAnsi="Times New Roman" w:cs="Times New Roman"/>
        </w:rPr>
      </w:pPr>
      <w:r w:rsidRPr="00283192">
        <w:rPr>
          <w:rFonts w:ascii="Times New Roman" w:hAnsi="Times New Roman" w:cs="Times New Roman"/>
        </w:rPr>
        <w:t xml:space="preserve">Thompson, A. E., &amp; O’Sullivan, L. F. (2016). Drawing the line: The development of a comprehensive assessment of infidelity judgments. </w:t>
      </w:r>
      <w:r w:rsidRPr="00283192">
        <w:rPr>
          <w:rFonts w:ascii="Times New Roman" w:hAnsi="Times New Roman" w:cs="Times New Roman"/>
          <w:i/>
          <w:iCs/>
        </w:rPr>
        <w:t>Journal of Sex Research, 53</w:t>
      </w:r>
      <w:r w:rsidRPr="00283192">
        <w:rPr>
          <w:rFonts w:ascii="Times New Roman" w:hAnsi="Times New Roman" w:cs="Times New Roman"/>
        </w:rPr>
        <w:t xml:space="preserve">(8), 910-926. </w:t>
      </w:r>
      <w:r w:rsidR="007A2CE7" w:rsidRPr="00283192">
        <w:rPr>
          <w:rFonts w:ascii="Times New Roman" w:hAnsi="Times New Roman" w:cs="Times New Roman"/>
        </w:rPr>
        <w:t>https://doi.org</w:t>
      </w:r>
      <w:r w:rsidR="003D783B" w:rsidRPr="00283192">
        <w:rPr>
          <w:rFonts w:ascii="Times New Roman" w:hAnsi="Times New Roman" w:cs="Times New Roman"/>
        </w:rPr>
        <w:t>/</w:t>
      </w:r>
      <w:r w:rsidRPr="00283192">
        <w:rPr>
          <w:rFonts w:ascii="Times New Roman" w:hAnsi="Times New Roman" w:cs="Times New Roman"/>
        </w:rPr>
        <w:t>10.1080/00224499.2015.1062840</w:t>
      </w:r>
    </w:p>
    <w:p w14:paraId="100B700C" w14:textId="0D397CC0" w:rsidR="009D5125" w:rsidRPr="00283192" w:rsidRDefault="009D5125" w:rsidP="0012743A">
      <w:pPr>
        <w:spacing w:after="0" w:line="480" w:lineRule="auto"/>
        <w:ind w:left="720" w:hanging="720"/>
        <w:rPr>
          <w:rFonts w:ascii="Times New Roman" w:hAnsi="Times New Roman" w:cs="Times New Roman"/>
        </w:rPr>
      </w:pPr>
      <w:r w:rsidRPr="00283192">
        <w:rPr>
          <w:rFonts w:ascii="Times New Roman" w:hAnsi="Times New Roman" w:cs="Times New Roman"/>
        </w:rPr>
        <w:t xml:space="preserve">Thornton, V., &amp; </w:t>
      </w:r>
      <w:proofErr w:type="spellStart"/>
      <w:r w:rsidRPr="00283192">
        <w:rPr>
          <w:rFonts w:ascii="Times New Roman" w:hAnsi="Times New Roman" w:cs="Times New Roman"/>
        </w:rPr>
        <w:t>Nagurney</w:t>
      </w:r>
      <w:proofErr w:type="spellEnd"/>
      <w:r w:rsidRPr="00283192">
        <w:rPr>
          <w:rFonts w:ascii="Times New Roman" w:hAnsi="Times New Roman" w:cs="Times New Roman"/>
        </w:rPr>
        <w:t xml:space="preserve">, A. (2011). What is infidelity? Perceptions based on biological sex and personality. </w:t>
      </w:r>
      <w:r w:rsidRPr="00283192">
        <w:rPr>
          <w:rFonts w:ascii="Times New Roman" w:hAnsi="Times New Roman" w:cs="Times New Roman"/>
          <w:i/>
          <w:iCs/>
        </w:rPr>
        <w:t xml:space="preserve">Psychology Research and </w:t>
      </w:r>
      <w:proofErr w:type="spellStart"/>
      <w:r w:rsidRPr="00283192">
        <w:rPr>
          <w:rFonts w:ascii="Times New Roman" w:hAnsi="Times New Roman" w:cs="Times New Roman"/>
          <w:i/>
          <w:iCs/>
        </w:rPr>
        <w:t>Behavior</w:t>
      </w:r>
      <w:proofErr w:type="spellEnd"/>
      <w:r w:rsidRPr="00283192">
        <w:rPr>
          <w:rFonts w:ascii="Times New Roman" w:hAnsi="Times New Roman" w:cs="Times New Roman"/>
          <w:i/>
          <w:iCs/>
        </w:rPr>
        <w:t xml:space="preserve"> Management, 4</w:t>
      </w:r>
      <w:r w:rsidRPr="00283192">
        <w:rPr>
          <w:rFonts w:ascii="Times New Roman" w:hAnsi="Times New Roman" w:cs="Times New Roman"/>
        </w:rPr>
        <w:t xml:space="preserve">, 51-58. </w:t>
      </w:r>
      <w:r w:rsidR="007A2CE7" w:rsidRPr="00283192">
        <w:rPr>
          <w:rFonts w:ascii="Times New Roman" w:hAnsi="Times New Roman" w:cs="Times New Roman"/>
        </w:rPr>
        <w:t>https://doi.org</w:t>
      </w:r>
      <w:r w:rsidR="007A2CE7" w:rsidRPr="00283192">
        <w:rPr>
          <w:rFonts w:ascii="Times New Roman" w:hAnsi="Times New Roman" w:cs="Times New Roman"/>
          <w:shd w:val="clear" w:color="auto" w:fill="FFFFFF"/>
        </w:rPr>
        <w:t>/</w:t>
      </w:r>
      <w:r w:rsidRPr="00283192">
        <w:rPr>
          <w:rFonts w:ascii="Times New Roman" w:hAnsi="Times New Roman" w:cs="Times New Roman"/>
          <w:shd w:val="clear" w:color="auto" w:fill="FFFFFF"/>
        </w:rPr>
        <w:t>10.2147/PRBM.S16876</w:t>
      </w:r>
    </w:p>
    <w:p w14:paraId="053721E0" w14:textId="719CD2D8" w:rsidR="000C11D2" w:rsidRPr="00283192" w:rsidRDefault="000C11D2" w:rsidP="0012743A">
      <w:pPr>
        <w:spacing w:after="0" w:line="480" w:lineRule="auto"/>
        <w:ind w:left="720" w:hanging="720"/>
        <w:rPr>
          <w:rFonts w:ascii="Times New Roman" w:hAnsi="Times New Roman" w:cs="Times New Roman"/>
        </w:rPr>
      </w:pPr>
      <w:r w:rsidRPr="00283192">
        <w:rPr>
          <w:rFonts w:ascii="Times New Roman" w:hAnsi="Times New Roman" w:cs="Times New Roman"/>
        </w:rPr>
        <w:t xml:space="preserve">Wai, M., &amp; </w:t>
      </w:r>
      <w:proofErr w:type="spellStart"/>
      <w:r w:rsidRPr="00283192">
        <w:rPr>
          <w:rFonts w:ascii="Times New Roman" w:hAnsi="Times New Roman" w:cs="Times New Roman"/>
        </w:rPr>
        <w:t>Tiliopoulos</w:t>
      </w:r>
      <w:proofErr w:type="spellEnd"/>
      <w:r w:rsidRPr="00283192">
        <w:rPr>
          <w:rFonts w:ascii="Times New Roman" w:hAnsi="Times New Roman" w:cs="Times New Roman"/>
        </w:rPr>
        <w:t xml:space="preserve">, N. (2012). The affective and cognitive empathic nature of the dark triad of personality. </w:t>
      </w:r>
      <w:r w:rsidRPr="00283192">
        <w:rPr>
          <w:rFonts w:ascii="Times New Roman" w:hAnsi="Times New Roman" w:cs="Times New Roman"/>
          <w:i/>
          <w:iCs/>
        </w:rPr>
        <w:t>Personality and Individual Differences, 52</w:t>
      </w:r>
      <w:r w:rsidRPr="00283192">
        <w:rPr>
          <w:rFonts w:ascii="Times New Roman" w:hAnsi="Times New Roman" w:cs="Times New Roman"/>
        </w:rPr>
        <w:t>(7), 794-799. https://doi.org/10.1016/j.paid.2012.01.008</w:t>
      </w:r>
    </w:p>
    <w:p w14:paraId="4A6811D7" w14:textId="74B64895" w:rsidR="00782F13" w:rsidRPr="00283192" w:rsidRDefault="00531A56" w:rsidP="0012743A">
      <w:pPr>
        <w:spacing w:after="0" w:line="480" w:lineRule="auto"/>
        <w:ind w:left="720" w:hanging="720"/>
        <w:rPr>
          <w:rFonts w:ascii="Times New Roman" w:hAnsi="Times New Roman" w:cs="Times New Roman"/>
        </w:rPr>
      </w:pPr>
      <w:proofErr w:type="spellStart"/>
      <w:r w:rsidRPr="00283192">
        <w:rPr>
          <w:rFonts w:ascii="Times New Roman" w:hAnsi="Times New Roman" w:cs="Times New Roman"/>
        </w:rPr>
        <w:t>Warach</w:t>
      </w:r>
      <w:proofErr w:type="spellEnd"/>
      <w:r w:rsidRPr="00283192">
        <w:rPr>
          <w:rFonts w:ascii="Times New Roman" w:hAnsi="Times New Roman" w:cs="Times New Roman"/>
        </w:rPr>
        <w:t xml:space="preserve">, B., Josephs, L., &amp; Gorman, B. S. (2018). Pathways to infidelity: The roles of self-serving bias and betrayal trauma. </w:t>
      </w:r>
      <w:r w:rsidRPr="00283192">
        <w:rPr>
          <w:rFonts w:ascii="Times New Roman" w:hAnsi="Times New Roman" w:cs="Times New Roman"/>
          <w:i/>
          <w:iCs/>
        </w:rPr>
        <w:t>Journal of Sex &amp; Marital Therapy, 44</w:t>
      </w:r>
      <w:r w:rsidRPr="00283192">
        <w:rPr>
          <w:rFonts w:ascii="Times New Roman" w:hAnsi="Times New Roman" w:cs="Times New Roman"/>
        </w:rPr>
        <w:t>(5), 497-512.</w:t>
      </w:r>
      <w:r w:rsidR="00A10563" w:rsidRPr="00283192">
        <w:rPr>
          <w:rFonts w:ascii="Times New Roman" w:hAnsi="Times New Roman" w:cs="Times New Roman"/>
        </w:rPr>
        <w:t xml:space="preserve"> </w:t>
      </w:r>
      <w:r w:rsidR="0019304D" w:rsidRPr="00283192">
        <w:rPr>
          <w:rFonts w:ascii="Times New Roman" w:hAnsi="Times New Roman" w:cs="Times New Roman"/>
        </w:rPr>
        <w:t>https://doi.org/10.1080/0092623X.2017.1416434</w:t>
      </w:r>
    </w:p>
    <w:p w14:paraId="4FDCA8B3" w14:textId="77777777" w:rsidR="00A21EFD" w:rsidRPr="00E026F6" w:rsidRDefault="00A21EFD" w:rsidP="00A21EFD">
      <w:pPr>
        <w:pStyle w:val="PlainText"/>
        <w:spacing w:line="480" w:lineRule="auto"/>
        <w:ind w:left="720" w:hanging="720"/>
        <w:rPr>
          <w:rFonts w:ascii="Times New Roman" w:hAnsi="Times New Roman" w:cs="Times New Roman"/>
          <w:b/>
          <w:bCs/>
          <w:i/>
          <w:color w:val="FF0000"/>
          <w:szCs w:val="22"/>
        </w:rPr>
      </w:pPr>
      <w:proofErr w:type="spellStart"/>
      <w:r w:rsidRPr="00E026F6">
        <w:rPr>
          <w:rFonts w:ascii="Times New Roman" w:hAnsi="Times New Roman" w:cs="Times New Roman"/>
          <w:color w:val="222222"/>
          <w:szCs w:val="22"/>
          <w:shd w:val="clear" w:color="auto" w:fill="FFFFFF"/>
        </w:rPr>
        <w:t>Warach</w:t>
      </w:r>
      <w:proofErr w:type="spellEnd"/>
      <w:r w:rsidRPr="00E026F6">
        <w:rPr>
          <w:rFonts w:ascii="Times New Roman" w:hAnsi="Times New Roman" w:cs="Times New Roman"/>
          <w:color w:val="222222"/>
          <w:szCs w:val="22"/>
          <w:shd w:val="clear" w:color="auto" w:fill="FFFFFF"/>
        </w:rPr>
        <w:t>, B., Josephs, L., &amp; Gorman, B. S. (2019). Are cheaters sexual hypocrites? Sexual hypocrisy, the self-serving bias, and personality style. </w:t>
      </w:r>
      <w:r w:rsidRPr="00E026F6">
        <w:rPr>
          <w:rFonts w:ascii="Times New Roman" w:hAnsi="Times New Roman" w:cs="Times New Roman"/>
          <w:i/>
          <w:iCs/>
          <w:color w:val="222222"/>
          <w:szCs w:val="22"/>
          <w:shd w:val="clear" w:color="auto" w:fill="FFFFFF"/>
        </w:rPr>
        <w:t>Personality and Social Psychology Bulletin</w:t>
      </w:r>
      <w:r w:rsidRPr="00E026F6">
        <w:rPr>
          <w:rFonts w:ascii="Times New Roman" w:hAnsi="Times New Roman" w:cs="Times New Roman"/>
          <w:color w:val="222222"/>
          <w:szCs w:val="22"/>
          <w:shd w:val="clear" w:color="auto" w:fill="FFFFFF"/>
        </w:rPr>
        <w:t>, </w:t>
      </w:r>
      <w:r w:rsidRPr="00E026F6">
        <w:rPr>
          <w:rFonts w:ascii="Times New Roman" w:hAnsi="Times New Roman" w:cs="Times New Roman"/>
          <w:i/>
          <w:iCs/>
          <w:color w:val="222222"/>
          <w:szCs w:val="22"/>
          <w:shd w:val="clear" w:color="auto" w:fill="FFFFFF"/>
        </w:rPr>
        <w:t>45</w:t>
      </w:r>
      <w:r w:rsidRPr="00E026F6">
        <w:rPr>
          <w:rFonts w:ascii="Times New Roman" w:hAnsi="Times New Roman" w:cs="Times New Roman"/>
          <w:color w:val="222222"/>
          <w:szCs w:val="22"/>
          <w:shd w:val="clear" w:color="auto" w:fill="FFFFFF"/>
        </w:rPr>
        <w:t xml:space="preserve">(10), 1499-1511. </w:t>
      </w:r>
      <w:r w:rsidRPr="00E026F6">
        <w:rPr>
          <w:rFonts w:ascii="Times New Roman" w:hAnsi="Times New Roman" w:cs="Times New Roman"/>
          <w:szCs w:val="22"/>
          <w:shd w:val="clear" w:color="auto" w:fill="FFFFFF"/>
        </w:rPr>
        <w:t>https://doi.org/10.1177/0146167219833392</w:t>
      </w:r>
    </w:p>
    <w:p w14:paraId="269720C8" w14:textId="15253931" w:rsidR="000C11D2" w:rsidRPr="0012743A" w:rsidRDefault="000C11D2" w:rsidP="00F067E7">
      <w:pPr>
        <w:spacing w:after="0" w:line="480" w:lineRule="auto"/>
        <w:ind w:left="720" w:hanging="720"/>
        <w:rPr>
          <w:rFonts w:ascii="Times New Roman" w:hAnsi="Times New Roman" w:cs="Times New Roman"/>
        </w:rPr>
      </w:pPr>
      <w:r w:rsidRPr="00283192">
        <w:rPr>
          <w:rFonts w:ascii="Times New Roman" w:hAnsi="Times New Roman" w:cs="Times New Roman"/>
        </w:rPr>
        <w:t xml:space="preserve">Wilson, K., Mattingly, B. A., Clark, E. M., Weidler, D. J., &amp; </w:t>
      </w:r>
      <w:proofErr w:type="spellStart"/>
      <w:r w:rsidRPr="00283192">
        <w:rPr>
          <w:rFonts w:ascii="Times New Roman" w:hAnsi="Times New Roman" w:cs="Times New Roman"/>
        </w:rPr>
        <w:t>Bequette</w:t>
      </w:r>
      <w:proofErr w:type="spellEnd"/>
      <w:r w:rsidRPr="00283192">
        <w:rPr>
          <w:rFonts w:ascii="Times New Roman" w:hAnsi="Times New Roman" w:cs="Times New Roman"/>
        </w:rPr>
        <w:t xml:space="preserve">, A. W. (2011). The </w:t>
      </w:r>
      <w:proofErr w:type="spellStart"/>
      <w:r w:rsidRPr="00283192">
        <w:rPr>
          <w:rFonts w:ascii="Times New Roman" w:hAnsi="Times New Roman" w:cs="Times New Roman"/>
        </w:rPr>
        <w:t>gray</w:t>
      </w:r>
      <w:proofErr w:type="spellEnd"/>
      <w:r w:rsidRPr="00283192">
        <w:rPr>
          <w:rFonts w:ascii="Times New Roman" w:hAnsi="Times New Roman" w:cs="Times New Roman"/>
        </w:rPr>
        <w:t xml:space="preserve"> area: Exploring attitudes toward infidelity and the development of the perceptions of dating infidelity scale. </w:t>
      </w:r>
      <w:r w:rsidRPr="00283192">
        <w:rPr>
          <w:rFonts w:ascii="Times New Roman" w:hAnsi="Times New Roman" w:cs="Times New Roman"/>
          <w:i/>
          <w:iCs/>
        </w:rPr>
        <w:t>The Journal of Social Psychology, 151</w:t>
      </w:r>
      <w:r w:rsidRPr="00283192">
        <w:rPr>
          <w:rFonts w:ascii="Times New Roman" w:hAnsi="Times New Roman" w:cs="Times New Roman"/>
        </w:rPr>
        <w:t>(1), 63-86.</w:t>
      </w:r>
      <w:bookmarkStart w:id="10" w:name="_GoBack"/>
      <w:bookmarkEnd w:id="10"/>
    </w:p>
    <w:sectPr w:rsidR="000C11D2" w:rsidRPr="0012743A" w:rsidSect="004644B2">
      <w:foot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AA5D2" w14:textId="77777777" w:rsidR="000936C2" w:rsidRDefault="000936C2" w:rsidP="000936C2">
      <w:pPr>
        <w:spacing w:after="0" w:line="240" w:lineRule="auto"/>
      </w:pPr>
      <w:r>
        <w:separator/>
      </w:r>
    </w:p>
  </w:endnote>
  <w:endnote w:type="continuationSeparator" w:id="0">
    <w:p w14:paraId="1C5D690E" w14:textId="77777777" w:rsidR="000936C2" w:rsidRDefault="000936C2" w:rsidP="00093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589445"/>
      <w:docPartObj>
        <w:docPartGallery w:val="Page Numbers (Bottom of Page)"/>
        <w:docPartUnique/>
      </w:docPartObj>
    </w:sdtPr>
    <w:sdtEndPr>
      <w:rPr>
        <w:noProof/>
      </w:rPr>
    </w:sdtEndPr>
    <w:sdtContent>
      <w:p w14:paraId="1EA3BE40" w14:textId="15222362" w:rsidR="000936C2" w:rsidRDefault="00093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F8C17" w14:textId="77777777" w:rsidR="000936C2" w:rsidRDefault="0009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F4E44" w14:textId="77777777" w:rsidR="000936C2" w:rsidRDefault="000936C2" w:rsidP="000936C2">
      <w:pPr>
        <w:spacing w:after="0" w:line="240" w:lineRule="auto"/>
      </w:pPr>
      <w:r>
        <w:separator/>
      </w:r>
    </w:p>
  </w:footnote>
  <w:footnote w:type="continuationSeparator" w:id="0">
    <w:p w14:paraId="4910D2C2" w14:textId="77777777" w:rsidR="000936C2" w:rsidRDefault="000936C2" w:rsidP="00093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5EBC"/>
    <w:multiLevelType w:val="multilevel"/>
    <w:tmpl w:val="2CF8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906EC"/>
    <w:multiLevelType w:val="multilevel"/>
    <w:tmpl w:val="65BC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09"/>
    <w:rsid w:val="00005BD7"/>
    <w:rsid w:val="00020FF6"/>
    <w:rsid w:val="00027C29"/>
    <w:rsid w:val="0003045B"/>
    <w:rsid w:val="00037A23"/>
    <w:rsid w:val="000564E4"/>
    <w:rsid w:val="0006750B"/>
    <w:rsid w:val="000739C1"/>
    <w:rsid w:val="00073DA1"/>
    <w:rsid w:val="00074753"/>
    <w:rsid w:val="000849B0"/>
    <w:rsid w:val="0009290F"/>
    <w:rsid w:val="000936C2"/>
    <w:rsid w:val="000C11D2"/>
    <w:rsid w:val="000C2962"/>
    <w:rsid w:val="000D4BF5"/>
    <w:rsid w:val="00106731"/>
    <w:rsid w:val="0012743A"/>
    <w:rsid w:val="0013155D"/>
    <w:rsid w:val="00166FBC"/>
    <w:rsid w:val="001848E0"/>
    <w:rsid w:val="0019245D"/>
    <w:rsid w:val="0019304D"/>
    <w:rsid w:val="001A4E6C"/>
    <w:rsid w:val="001B5DB8"/>
    <w:rsid w:val="001F27C9"/>
    <w:rsid w:val="001F2B77"/>
    <w:rsid w:val="002143AF"/>
    <w:rsid w:val="0022155E"/>
    <w:rsid w:val="0024537D"/>
    <w:rsid w:val="00250733"/>
    <w:rsid w:val="002830CC"/>
    <w:rsid w:val="00283192"/>
    <w:rsid w:val="0028726B"/>
    <w:rsid w:val="00297EBF"/>
    <w:rsid w:val="002A58F7"/>
    <w:rsid w:val="002A5D6D"/>
    <w:rsid w:val="002A7677"/>
    <w:rsid w:val="002B416B"/>
    <w:rsid w:val="002B45BE"/>
    <w:rsid w:val="002B7B61"/>
    <w:rsid w:val="00301FE3"/>
    <w:rsid w:val="00355535"/>
    <w:rsid w:val="003618E7"/>
    <w:rsid w:val="00366A98"/>
    <w:rsid w:val="00392A48"/>
    <w:rsid w:val="003D1D0C"/>
    <w:rsid w:val="003D783B"/>
    <w:rsid w:val="0042634F"/>
    <w:rsid w:val="00452BA7"/>
    <w:rsid w:val="00454AD7"/>
    <w:rsid w:val="004644B2"/>
    <w:rsid w:val="00472FF4"/>
    <w:rsid w:val="004818AF"/>
    <w:rsid w:val="00485634"/>
    <w:rsid w:val="004938FD"/>
    <w:rsid w:val="004A2F2A"/>
    <w:rsid w:val="004B1BB8"/>
    <w:rsid w:val="004B61EF"/>
    <w:rsid w:val="004E0598"/>
    <w:rsid w:val="004E258C"/>
    <w:rsid w:val="00500AD1"/>
    <w:rsid w:val="00504715"/>
    <w:rsid w:val="00505D8A"/>
    <w:rsid w:val="00524351"/>
    <w:rsid w:val="00531A56"/>
    <w:rsid w:val="00585A35"/>
    <w:rsid w:val="005B1C95"/>
    <w:rsid w:val="005D3955"/>
    <w:rsid w:val="00607267"/>
    <w:rsid w:val="00607A72"/>
    <w:rsid w:val="006141DB"/>
    <w:rsid w:val="00627E03"/>
    <w:rsid w:val="006361F4"/>
    <w:rsid w:val="006422AB"/>
    <w:rsid w:val="00687834"/>
    <w:rsid w:val="006A0C73"/>
    <w:rsid w:val="006A6B7F"/>
    <w:rsid w:val="006C1DE3"/>
    <w:rsid w:val="006C5B09"/>
    <w:rsid w:val="006D2CB2"/>
    <w:rsid w:val="006D3292"/>
    <w:rsid w:val="006D63E6"/>
    <w:rsid w:val="006E1668"/>
    <w:rsid w:val="00731245"/>
    <w:rsid w:val="00742A97"/>
    <w:rsid w:val="007437CA"/>
    <w:rsid w:val="00766CB8"/>
    <w:rsid w:val="00782F13"/>
    <w:rsid w:val="00786B4B"/>
    <w:rsid w:val="007A2A59"/>
    <w:rsid w:val="007A2CE7"/>
    <w:rsid w:val="007C28E7"/>
    <w:rsid w:val="007D3150"/>
    <w:rsid w:val="007F6972"/>
    <w:rsid w:val="00815D18"/>
    <w:rsid w:val="0082458A"/>
    <w:rsid w:val="008734BA"/>
    <w:rsid w:val="0089792E"/>
    <w:rsid w:val="008C5B2C"/>
    <w:rsid w:val="008D54B9"/>
    <w:rsid w:val="008F0F05"/>
    <w:rsid w:val="008F20B8"/>
    <w:rsid w:val="008F5A40"/>
    <w:rsid w:val="00934E37"/>
    <w:rsid w:val="009427DD"/>
    <w:rsid w:val="00951F80"/>
    <w:rsid w:val="00980400"/>
    <w:rsid w:val="00986916"/>
    <w:rsid w:val="009D5125"/>
    <w:rsid w:val="009E3005"/>
    <w:rsid w:val="00A10563"/>
    <w:rsid w:val="00A21EFD"/>
    <w:rsid w:val="00A23B4A"/>
    <w:rsid w:val="00A24503"/>
    <w:rsid w:val="00A4446C"/>
    <w:rsid w:val="00A64FBE"/>
    <w:rsid w:val="00A957D3"/>
    <w:rsid w:val="00AD4599"/>
    <w:rsid w:val="00AD7F16"/>
    <w:rsid w:val="00AF047C"/>
    <w:rsid w:val="00AF0F1B"/>
    <w:rsid w:val="00B02F8A"/>
    <w:rsid w:val="00B117F4"/>
    <w:rsid w:val="00B6405E"/>
    <w:rsid w:val="00B66C9E"/>
    <w:rsid w:val="00B82BB9"/>
    <w:rsid w:val="00B83046"/>
    <w:rsid w:val="00B86AD9"/>
    <w:rsid w:val="00B97DD4"/>
    <w:rsid w:val="00BA0274"/>
    <w:rsid w:val="00BC5FA3"/>
    <w:rsid w:val="00BD2F18"/>
    <w:rsid w:val="00BE425A"/>
    <w:rsid w:val="00C011AC"/>
    <w:rsid w:val="00C23DBB"/>
    <w:rsid w:val="00C26FDD"/>
    <w:rsid w:val="00C337E3"/>
    <w:rsid w:val="00C41B09"/>
    <w:rsid w:val="00C435AB"/>
    <w:rsid w:val="00C5071B"/>
    <w:rsid w:val="00CD3914"/>
    <w:rsid w:val="00CF47D3"/>
    <w:rsid w:val="00D2011C"/>
    <w:rsid w:val="00D4090A"/>
    <w:rsid w:val="00D71966"/>
    <w:rsid w:val="00D961C5"/>
    <w:rsid w:val="00DA313A"/>
    <w:rsid w:val="00DD11C8"/>
    <w:rsid w:val="00DD31CC"/>
    <w:rsid w:val="00DE492C"/>
    <w:rsid w:val="00DE5DCE"/>
    <w:rsid w:val="00E265B2"/>
    <w:rsid w:val="00E32A8A"/>
    <w:rsid w:val="00E5562A"/>
    <w:rsid w:val="00E7043B"/>
    <w:rsid w:val="00E73C8C"/>
    <w:rsid w:val="00E92130"/>
    <w:rsid w:val="00EE2A30"/>
    <w:rsid w:val="00EF5DDB"/>
    <w:rsid w:val="00F067E7"/>
    <w:rsid w:val="00F22D80"/>
    <w:rsid w:val="00F249B6"/>
    <w:rsid w:val="00F35D9F"/>
    <w:rsid w:val="00F47454"/>
    <w:rsid w:val="00F47CA6"/>
    <w:rsid w:val="00F544A6"/>
    <w:rsid w:val="00F631D0"/>
    <w:rsid w:val="00F67012"/>
    <w:rsid w:val="00F67ED4"/>
    <w:rsid w:val="00F91C01"/>
    <w:rsid w:val="00FA2621"/>
    <w:rsid w:val="00FA3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751C"/>
  <w15:chartTrackingRefBased/>
  <w15:docId w15:val="{032EA94E-F43B-427F-9707-FFAFAD75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351"/>
    <w:rPr>
      <w:color w:val="0000FF"/>
      <w:u w:val="single"/>
    </w:rPr>
  </w:style>
  <w:style w:type="character" w:styleId="UnresolvedMention">
    <w:name w:val="Unresolved Mention"/>
    <w:basedOn w:val="DefaultParagraphFont"/>
    <w:uiPriority w:val="99"/>
    <w:semiHidden/>
    <w:unhideWhenUsed/>
    <w:rsid w:val="00782F13"/>
    <w:rPr>
      <w:color w:val="605E5C"/>
      <w:shd w:val="clear" w:color="auto" w:fill="E1DFDD"/>
    </w:rPr>
  </w:style>
  <w:style w:type="paragraph" w:customStyle="1" w:styleId="dx-doi">
    <w:name w:val="dx-doi"/>
    <w:basedOn w:val="Normal"/>
    <w:rsid w:val="00BE42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93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6C2"/>
  </w:style>
  <w:style w:type="paragraph" w:styleId="Footer">
    <w:name w:val="footer"/>
    <w:basedOn w:val="Normal"/>
    <w:link w:val="FooterChar"/>
    <w:uiPriority w:val="99"/>
    <w:unhideWhenUsed/>
    <w:rsid w:val="00093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6C2"/>
  </w:style>
  <w:style w:type="character" w:styleId="LineNumber">
    <w:name w:val="line number"/>
    <w:basedOn w:val="DefaultParagraphFont"/>
    <w:uiPriority w:val="99"/>
    <w:semiHidden/>
    <w:unhideWhenUsed/>
    <w:rsid w:val="004644B2"/>
  </w:style>
  <w:style w:type="paragraph" w:styleId="PlainText">
    <w:name w:val="Plain Text"/>
    <w:basedOn w:val="Normal"/>
    <w:link w:val="PlainTextChar"/>
    <w:uiPriority w:val="99"/>
    <w:unhideWhenUsed/>
    <w:rsid w:val="006D329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D3292"/>
    <w:rPr>
      <w:rFonts w:ascii="Calibri" w:hAnsi="Calibri"/>
      <w:szCs w:val="21"/>
    </w:rPr>
  </w:style>
  <w:style w:type="character" w:styleId="Emphasis">
    <w:name w:val="Emphasis"/>
    <w:basedOn w:val="DefaultParagraphFont"/>
    <w:uiPriority w:val="20"/>
    <w:qFormat/>
    <w:rsid w:val="00A21E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55792">
      <w:bodyDiv w:val="1"/>
      <w:marLeft w:val="0"/>
      <w:marRight w:val="0"/>
      <w:marTop w:val="0"/>
      <w:marBottom w:val="0"/>
      <w:divBdr>
        <w:top w:val="none" w:sz="0" w:space="0" w:color="auto"/>
        <w:left w:val="none" w:sz="0" w:space="0" w:color="auto"/>
        <w:bottom w:val="none" w:sz="0" w:space="0" w:color="auto"/>
        <w:right w:val="none" w:sz="0" w:space="0" w:color="auto"/>
      </w:divBdr>
    </w:div>
    <w:div w:id="989017278">
      <w:bodyDiv w:val="1"/>
      <w:marLeft w:val="0"/>
      <w:marRight w:val="0"/>
      <w:marTop w:val="0"/>
      <w:marBottom w:val="0"/>
      <w:divBdr>
        <w:top w:val="none" w:sz="0" w:space="0" w:color="auto"/>
        <w:left w:val="none" w:sz="0" w:space="0" w:color="auto"/>
        <w:bottom w:val="none" w:sz="0" w:space="0" w:color="auto"/>
        <w:right w:val="none" w:sz="0" w:space="0" w:color="auto"/>
      </w:divBdr>
    </w:div>
    <w:div w:id="1049263192">
      <w:bodyDiv w:val="1"/>
      <w:marLeft w:val="0"/>
      <w:marRight w:val="0"/>
      <w:marTop w:val="0"/>
      <w:marBottom w:val="0"/>
      <w:divBdr>
        <w:top w:val="none" w:sz="0" w:space="0" w:color="auto"/>
        <w:left w:val="none" w:sz="0" w:space="0" w:color="auto"/>
        <w:bottom w:val="none" w:sz="0" w:space="0" w:color="auto"/>
        <w:right w:val="none" w:sz="0" w:space="0" w:color="auto"/>
      </w:divBdr>
    </w:div>
    <w:div w:id="1314020091">
      <w:bodyDiv w:val="1"/>
      <w:marLeft w:val="0"/>
      <w:marRight w:val="0"/>
      <w:marTop w:val="0"/>
      <w:marBottom w:val="0"/>
      <w:divBdr>
        <w:top w:val="none" w:sz="0" w:space="0" w:color="auto"/>
        <w:left w:val="none" w:sz="0" w:space="0" w:color="auto"/>
        <w:bottom w:val="none" w:sz="0" w:space="0" w:color="auto"/>
        <w:right w:val="none" w:sz="0" w:space="0" w:color="auto"/>
      </w:divBdr>
    </w:div>
    <w:div w:id="1335066390">
      <w:bodyDiv w:val="1"/>
      <w:marLeft w:val="0"/>
      <w:marRight w:val="0"/>
      <w:marTop w:val="0"/>
      <w:marBottom w:val="0"/>
      <w:divBdr>
        <w:top w:val="none" w:sz="0" w:space="0" w:color="auto"/>
        <w:left w:val="none" w:sz="0" w:space="0" w:color="auto"/>
        <w:bottom w:val="none" w:sz="0" w:space="0" w:color="auto"/>
        <w:right w:val="none" w:sz="0" w:space="0" w:color="auto"/>
      </w:divBdr>
    </w:div>
    <w:div w:id="1342246149">
      <w:bodyDiv w:val="1"/>
      <w:marLeft w:val="0"/>
      <w:marRight w:val="0"/>
      <w:marTop w:val="0"/>
      <w:marBottom w:val="0"/>
      <w:divBdr>
        <w:top w:val="none" w:sz="0" w:space="0" w:color="auto"/>
        <w:left w:val="none" w:sz="0" w:space="0" w:color="auto"/>
        <w:bottom w:val="none" w:sz="0" w:space="0" w:color="auto"/>
        <w:right w:val="none" w:sz="0" w:space="0" w:color="auto"/>
      </w:divBdr>
    </w:div>
    <w:div w:id="1362390549">
      <w:bodyDiv w:val="1"/>
      <w:marLeft w:val="0"/>
      <w:marRight w:val="0"/>
      <w:marTop w:val="0"/>
      <w:marBottom w:val="0"/>
      <w:divBdr>
        <w:top w:val="none" w:sz="0" w:space="0" w:color="auto"/>
        <w:left w:val="none" w:sz="0" w:space="0" w:color="auto"/>
        <w:bottom w:val="none" w:sz="0" w:space="0" w:color="auto"/>
        <w:right w:val="none" w:sz="0" w:space="0" w:color="auto"/>
      </w:divBdr>
    </w:div>
    <w:div w:id="1517111911">
      <w:bodyDiv w:val="1"/>
      <w:marLeft w:val="0"/>
      <w:marRight w:val="0"/>
      <w:marTop w:val="0"/>
      <w:marBottom w:val="0"/>
      <w:divBdr>
        <w:top w:val="none" w:sz="0" w:space="0" w:color="auto"/>
        <w:left w:val="none" w:sz="0" w:space="0" w:color="auto"/>
        <w:bottom w:val="none" w:sz="0" w:space="0" w:color="auto"/>
        <w:right w:val="none" w:sz="0" w:space="0" w:color="auto"/>
      </w:divBdr>
    </w:div>
    <w:div w:id="17939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TotalTime>
  <Pages>14</Pages>
  <Words>4853</Words>
  <Characters>27664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Brewer</dc:creator>
  <cp:keywords/>
  <dc:description/>
  <cp:lastModifiedBy>Brewer, Gayle</cp:lastModifiedBy>
  <cp:revision>96</cp:revision>
  <dcterms:created xsi:type="dcterms:W3CDTF">2020-07-19T07:39:00Z</dcterms:created>
  <dcterms:modified xsi:type="dcterms:W3CDTF">2022-11-28T10:33:00Z</dcterms:modified>
</cp:coreProperties>
</file>