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C30DD" w14:textId="5C77DBE2" w:rsidR="00E373C6" w:rsidRPr="00AE0EB0" w:rsidRDefault="0075593B" w:rsidP="00B85B80">
      <w:pPr>
        <w:autoSpaceDE w:val="0"/>
        <w:autoSpaceDN w:val="0"/>
        <w:adjustRightInd w:val="0"/>
        <w:spacing w:after="120" w:line="240" w:lineRule="auto"/>
        <w:rPr>
          <w:rFonts w:ascii="Arial" w:eastAsia="Palatino-Roman" w:hAnsi="Arial" w:cs="Arial"/>
          <w:b/>
          <w:sz w:val="24"/>
          <w:szCs w:val="24"/>
        </w:rPr>
      </w:pPr>
      <w:bookmarkStart w:id="0" w:name="_GoBack"/>
      <w:r w:rsidRPr="00AE0EB0">
        <w:rPr>
          <w:rFonts w:ascii="Arial" w:eastAsia="Palatino-Roman" w:hAnsi="Arial" w:cs="Arial"/>
          <w:b/>
          <w:sz w:val="24"/>
          <w:szCs w:val="24"/>
        </w:rPr>
        <w:t>Scroll culture and</w:t>
      </w:r>
      <w:r w:rsidR="00E373C6" w:rsidRPr="00AE0EB0">
        <w:rPr>
          <w:rFonts w:ascii="Arial" w:eastAsia="Palatino-Roman" w:hAnsi="Arial" w:cs="Arial"/>
          <w:b/>
          <w:sz w:val="24"/>
          <w:szCs w:val="24"/>
        </w:rPr>
        <w:t xml:space="preserve"> authoritarian populis</w:t>
      </w:r>
      <w:r w:rsidR="00F301AB" w:rsidRPr="00AE0EB0">
        <w:rPr>
          <w:rFonts w:ascii="Arial" w:eastAsia="Palatino-Roman" w:hAnsi="Arial" w:cs="Arial"/>
          <w:b/>
          <w:sz w:val="24"/>
          <w:szCs w:val="24"/>
        </w:rPr>
        <w:t>m:</w:t>
      </w:r>
      <w:r w:rsidR="00E373C6" w:rsidRPr="00AE0EB0">
        <w:rPr>
          <w:rFonts w:ascii="Arial" w:eastAsia="Palatino-Roman" w:hAnsi="Arial" w:cs="Arial"/>
          <w:b/>
          <w:sz w:val="24"/>
          <w:szCs w:val="24"/>
        </w:rPr>
        <w:t xml:space="preserve"> </w:t>
      </w:r>
      <w:r w:rsidR="00495602" w:rsidRPr="00AE0EB0">
        <w:rPr>
          <w:rFonts w:ascii="Arial" w:eastAsia="Palatino-Roman" w:hAnsi="Arial" w:cs="Arial"/>
          <w:b/>
          <w:sz w:val="24"/>
          <w:szCs w:val="24"/>
        </w:rPr>
        <w:t xml:space="preserve">How </w:t>
      </w:r>
      <w:r w:rsidR="0046169D" w:rsidRPr="00AE0EB0">
        <w:rPr>
          <w:rFonts w:ascii="Arial" w:eastAsia="Palatino-Roman" w:hAnsi="Arial" w:cs="Arial"/>
          <w:b/>
          <w:sz w:val="24"/>
          <w:szCs w:val="24"/>
        </w:rPr>
        <w:t>Turkish and Greek online news</w:t>
      </w:r>
      <w:r w:rsidR="00E373C6" w:rsidRPr="00AE0EB0">
        <w:rPr>
          <w:rFonts w:ascii="Arial" w:eastAsia="Palatino-Roman" w:hAnsi="Arial" w:cs="Arial"/>
          <w:b/>
          <w:sz w:val="24"/>
          <w:szCs w:val="24"/>
        </w:rPr>
        <w:t xml:space="preserve"> </w:t>
      </w:r>
      <w:r w:rsidR="00495602" w:rsidRPr="00AE0EB0">
        <w:rPr>
          <w:rFonts w:ascii="Arial" w:eastAsia="Palatino-Roman" w:hAnsi="Arial" w:cs="Arial"/>
          <w:b/>
          <w:sz w:val="24"/>
          <w:szCs w:val="24"/>
        </w:rPr>
        <w:t xml:space="preserve">aggravate </w:t>
      </w:r>
      <w:r w:rsidR="00F825F8" w:rsidRPr="00AE0EB0">
        <w:rPr>
          <w:rFonts w:ascii="Arial" w:eastAsia="Palatino-Roman" w:hAnsi="Arial" w:cs="Arial"/>
          <w:b/>
          <w:sz w:val="24"/>
          <w:szCs w:val="24"/>
        </w:rPr>
        <w:t>“</w:t>
      </w:r>
      <w:r w:rsidR="00495602" w:rsidRPr="00AE0EB0">
        <w:rPr>
          <w:rFonts w:ascii="Arial" w:eastAsia="Palatino-Roman" w:hAnsi="Arial" w:cs="Arial"/>
          <w:b/>
          <w:sz w:val="24"/>
          <w:szCs w:val="24"/>
        </w:rPr>
        <w:t>refugee crisis</w:t>
      </w:r>
      <w:r w:rsidR="00F825F8" w:rsidRPr="00AE0EB0">
        <w:rPr>
          <w:rFonts w:ascii="Arial" w:eastAsia="Palatino-Roman" w:hAnsi="Arial" w:cs="Arial"/>
          <w:b/>
          <w:sz w:val="24"/>
          <w:szCs w:val="24"/>
        </w:rPr>
        <w:t>”</w:t>
      </w:r>
      <w:r w:rsidR="00495602" w:rsidRPr="00AE0EB0">
        <w:rPr>
          <w:rFonts w:ascii="Arial" w:eastAsia="Palatino-Roman" w:hAnsi="Arial" w:cs="Arial"/>
          <w:b/>
          <w:sz w:val="24"/>
          <w:szCs w:val="24"/>
        </w:rPr>
        <w:t xml:space="preserve"> tensions</w:t>
      </w:r>
    </w:p>
    <w:p w14:paraId="30D3ED81" w14:textId="1C81439D" w:rsidR="006C3F2B" w:rsidRPr="00AE0EB0" w:rsidRDefault="006C3F2B" w:rsidP="00B85B80">
      <w:pPr>
        <w:autoSpaceDE w:val="0"/>
        <w:autoSpaceDN w:val="0"/>
        <w:adjustRightInd w:val="0"/>
        <w:spacing w:after="120" w:line="240" w:lineRule="auto"/>
        <w:rPr>
          <w:rFonts w:ascii="Arial" w:eastAsia="Palatino-Roman" w:hAnsi="Arial" w:cs="Arial"/>
          <w:sz w:val="24"/>
          <w:szCs w:val="24"/>
          <w:vertAlign w:val="superscript"/>
        </w:rPr>
      </w:pPr>
      <w:r w:rsidRPr="00AE0EB0">
        <w:rPr>
          <w:rFonts w:ascii="Arial" w:eastAsia="Palatino-Roman" w:hAnsi="Arial" w:cs="Arial"/>
          <w:sz w:val="24"/>
          <w:szCs w:val="24"/>
        </w:rPr>
        <w:t>Lyndon C.S. Way</w:t>
      </w:r>
      <w:r w:rsidR="00221D40" w:rsidRPr="00AE0EB0">
        <w:rPr>
          <w:rFonts w:ascii="Arial" w:eastAsia="Palatino-Roman" w:hAnsi="Arial" w:cs="Arial"/>
          <w:sz w:val="24"/>
          <w:szCs w:val="24"/>
          <w:vertAlign w:val="superscript"/>
        </w:rPr>
        <w:t>1</w:t>
      </w:r>
      <w:r w:rsidR="00CB6000" w:rsidRPr="00AE0EB0">
        <w:rPr>
          <w:rFonts w:ascii="Arial" w:eastAsia="Palatino-Roman" w:hAnsi="Arial" w:cs="Arial"/>
          <w:sz w:val="24"/>
          <w:szCs w:val="24"/>
          <w:vertAlign w:val="superscript"/>
        </w:rPr>
        <w:t xml:space="preserve"> </w:t>
      </w:r>
    </w:p>
    <w:p w14:paraId="5EEAC7AB" w14:textId="65D82E0B" w:rsidR="00CB6000" w:rsidRPr="00AE0EB0" w:rsidRDefault="00221D40" w:rsidP="00B85B80">
      <w:pPr>
        <w:autoSpaceDE w:val="0"/>
        <w:autoSpaceDN w:val="0"/>
        <w:adjustRightInd w:val="0"/>
        <w:spacing w:after="120" w:line="240" w:lineRule="auto"/>
        <w:rPr>
          <w:rFonts w:ascii="Arial" w:eastAsia="Palatino-Roman" w:hAnsi="Arial" w:cs="Arial"/>
          <w:sz w:val="24"/>
          <w:szCs w:val="24"/>
        </w:rPr>
      </w:pPr>
      <w:r w:rsidRPr="00AE0EB0">
        <w:rPr>
          <w:rFonts w:ascii="Arial" w:eastAsia="Palatino-Roman" w:hAnsi="Arial" w:cs="Arial"/>
          <w:sz w:val="24"/>
          <w:szCs w:val="24"/>
          <w:vertAlign w:val="superscript"/>
        </w:rPr>
        <w:t>1</w:t>
      </w:r>
      <w:r w:rsidR="00515621" w:rsidRPr="00AE0EB0">
        <w:rPr>
          <w:rFonts w:ascii="Arial" w:eastAsia="Palatino-Roman" w:hAnsi="Arial" w:cs="Arial"/>
          <w:sz w:val="24"/>
          <w:szCs w:val="24"/>
        </w:rPr>
        <w:t>D</w:t>
      </w:r>
      <w:r w:rsidR="00CB6000" w:rsidRPr="00AE0EB0">
        <w:rPr>
          <w:rFonts w:ascii="Arial" w:eastAsia="Palatino-Roman" w:hAnsi="Arial" w:cs="Arial"/>
          <w:sz w:val="24"/>
          <w:szCs w:val="24"/>
        </w:rPr>
        <w:t>epartment of Communication and Media, University of Liverpool, Liverpool, UK</w:t>
      </w:r>
    </w:p>
    <w:p w14:paraId="0567FCCC" w14:textId="23B1F1B0" w:rsidR="004C2376" w:rsidRPr="00AE0EB0" w:rsidRDefault="004C2376" w:rsidP="00B85B80">
      <w:pPr>
        <w:autoSpaceDE w:val="0"/>
        <w:autoSpaceDN w:val="0"/>
        <w:adjustRightInd w:val="0"/>
        <w:spacing w:after="120" w:line="240" w:lineRule="auto"/>
        <w:rPr>
          <w:rFonts w:ascii="Arial" w:eastAsia="Palatino-Roman" w:hAnsi="Arial" w:cs="Arial"/>
          <w:sz w:val="24"/>
          <w:szCs w:val="24"/>
        </w:rPr>
      </w:pPr>
      <w:r w:rsidRPr="00AE0EB0">
        <w:rPr>
          <w:rFonts w:ascii="Arial" w:eastAsia="Palatino-Roman" w:hAnsi="Arial" w:cs="Arial"/>
          <w:sz w:val="24"/>
          <w:szCs w:val="24"/>
        </w:rPr>
        <w:t>Dimitris Serafis</w:t>
      </w:r>
      <w:r w:rsidR="00221D40" w:rsidRPr="00AE0EB0">
        <w:rPr>
          <w:rFonts w:ascii="Arial" w:eastAsia="Palatino-Roman" w:hAnsi="Arial" w:cs="Arial"/>
          <w:sz w:val="24"/>
          <w:szCs w:val="24"/>
          <w:vertAlign w:val="superscript"/>
        </w:rPr>
        <w:t>2,3</w:t>
      </w:r>
    </w:p>
    <w:p w14:paraId="77ED5913" w14:textId="1FA44B63" w:rsidR="004C2376" w:rsidRPr="00AE0EB0" w:rsidRDefault="00221D40" w:rsidP="00B85B80">
      <w:pPr>
        <w:autoSpaceDE w:val="0"/>
        <w:autoSpaceDN w:val="0"/>
        <w:adjustRightInd w:val="0"/>
        <w:spacing w:after="120" w:line="240" w:lineRule="auto"/>
        <w:rPr>
          <w:rFonts w:ascii="Arial" w:eastAsia="Palatino-Roman" w:hAnsi="Arial" w:cs="Arial"/>
          <w:sz w:val="24"/>
          <w:szCs w:val="24"/>
        </w:rPr>
      </w:pPr>
      <w:r w:rsidRPr="00AE0EB0">
        <w:rPr>
          <w:rFonts w:ascii="Arial" w:eastAsia="Palatino-Roman" w:hAnsi="Arial" w:cs="Arial"/>
          <w:sz w:val="24"/>
          <w:szCs w:val="24"/>
          <w:vertAlign w:val="superscript"/>
        </w:rPr>
        <w:t>2</w:t>
      </w:r>
      <w:r w:rsidR="004C2376" w:rsidRPr="00AE0EB0">
        <w:rPr>
          <w:rFonts w:ascii="Arial" w:eastAsia="Palatino-Roman" w:hAnsi="Arial" w:cs="Arial"/>
          <w:sz w:val="24"/>
          <w:szCs w:val="24"/>
        </w:rPr>
        <w:t>Institute of Argumentation, Linguistics and Semiotics, Faculty of Communication,</w:t>
      </w:r>
      <w:r w:rsidR="00B23726" w:rsidRPr="00AE0EB0">
        <w:rPr>
          <w:rFonts w:ascii="Arial" w:eastAsia="Palatino-Roman" w:hAnsi="Arial" w:cs="Arial"/>
          <w:sz w:val="24"/>
          <w:szCs w:val="24"/>
        </w:rPr>
        <w:t xml:space="preserve"> Culture and Society,</w:t>
      </w:r>
      <w:r w:rsidR="004C2376" w:rsidRPr="00AE0EB0">
        <w:rPr>
          <w:rFonts w:ascii="Arial" w:eastAsia="Palatino-Roman" w:hAnsi="Arial" w:cs="Arial"/>
          <w:sz w:val="24"/>
          <w:szCs w:val="24"/>
        </w:rPr>
        <w:t xml:space="preserve"> </w:t>
      </w:r>
      <w:r w:rsidR="00B23726" w:rsidRPr="00AE0EB0">
        <w:rPr>
          <w:rFonts w:ascii="Arial" w:eastAsia="Palatino-Roman" w:hAnsi="Arial" w:cs="Arial"/>
          <w:sz w:val="24"/>
          <w:szCs w:val="24"/>
        </w:rPr>
        <w:t xml:space="preserve">USI - </w:t>
      </w:r>
      <w:r w:rsidR="004C2376" w:rsidRPr="00AE0EB0">
        <w:rPr>
          <w:rFonts w:ascii="Arial" w:eastAsia="Palatino-Roman" w:hAnsi="Arial" w:cs="Arial"/>
          <w:sz w:val="24"/>
          <w:szCs w:val="24"/>
        </w:rPr>
        <w:t>Università della Svizzera italiana, Lugano, Switzerland</w:t>
      </w:r>
    </w:p>
    <w:p w14:paraId="77FC3855" w14:textId="7CECE19D" w:rsidR="00B23726" w:rsidRPr="00AE0EB0" w:rsidRDefault="00221D40" w:rsidP="00B85B80">
      <w:pPr>
        <w:autoSpaceDE w:val="0"/>
        <w:autoSpaceDN w:val="0"/>
        <w:adjustRightInd w:val="0"/>
        <w:spacing w:after="120" w:line="240" w:lineRule="auto"/>
        <w:rPr>
          <w:rFonts w:ascii="Arial" w:eastAsia="Palatino-Roman" w:hAnsi="Arial" w:cs="Arial"/>
          <w:sz w:val="24"/>
          <w:szCs w:val="24"/>
        </w:rPr>
      </w:pPr>
      <w:r w:rsidRPr="00AE0EB0">
        <w:rPr>
          <w:rFonts w:ascii="Arial" w:eastAsia="Palatino-Roman" w:hAnsi="Arial" w:cs="Arial"/>
          <w:sz w:val="24"/>
          <w:szCs w:val="24"/>
          <w:vertAlign w:val="superscript"/>
        </w:rPr>
        <w:t>3</w:t>
      </w:r>
      <w:r w:rsidR="00B23726" w:rsidRPr="00AE0EB0">
        <w:rPr>
          <w:rFonts w:ascii="Arial" w:eastAsia="Palatino-Roman" w:hAnsi="Arial" w:cs="Arial"/>
          <w:sz w:val="24"/>
          <w:szCs w:val="24"/>
        </w:rPr>
        <w:t>Department of Communication, Media and Culture, Panteion University of Social and Political Sciences, Athens, Greece</w:t>
      </w:r>
    </w:p>
    <w:p w14:paraId="04A289E7" w14:textId="5A7128F7" w:rsidR="000E2DEF" w:rsidRPr="00AE0EB0" w:rsidRDefault="000E2DEF" w:rsidP="00B85B80">
      <w:pPr>
        <w:autoSpaceDE w:val="0"/>
        <w:autoSpaceDN w:val="0"/>
        <w:adjustRightInd w:val="0"/>
        <w:spacing w:after="120" w:line="240" w:lineRule="auto"/>
        <w:rPr>
          <w:rFonts w:ascii="Arial" w:eastAsia="Palatino-Roman" w:hAnsi="Arial" w:cs="Arial"/>
          <w:b/>
          <w:sz w:val="24"/>
          <w:szCs w:val="24"/>
        </w:rPr>
      </w:pPr>
      <w:r w:rsidRPr="00AE0EB0">
        <w:rPr>
          <w:rFonts w:ascii="Arial" w:eastAsia="Palatino-Roman" w:hAnsi="Arial" w:cs="Arial"/>
          <w:b/>
          <w:sz w:val="24"/>
          <w:szCs w:val="24"/>
        </w:rPr>
        <w:t>Abstract</w:t>
      </w:r>
    </w:p>
    <w:p w14:paraId="57B8C8CE" w14:textId="1E731B64" w:rsidR="000E2DEF" w:rsidRPr="00AE0EB0" w:rsidRDefault="008325E9" w:rsidP="00B85B80">
      <w:pPr>
        <w:autoSpaceDE w:val="0"/>
        <w:autoSpaceDN w:val="0"/>
        <w:adjustRightInd w:val="0"/>
        <w:spacing w:after="120" w:line="240" w:lineRule="auto"/>
        <w:rPr>
          <w:rFonts w:ascii="Arial" w:eastAsia="Times New Roman" w:hAnsi="Arial" w:cs="Arial"/>
          <w:sz w:val="24"/>
          <w:szCs w:val="24"/>
        </w:rPr>
      </w:pPr>
      <w:r w:rsidRPr="00AE0EB0">
        <w:rPr>
          <w:rFonts w:ascii="Arial" w:eastAsia="Times New Roman" w:hAnsi="Arial" w:cs="Arial"/>
          <w:sz w:val="24"/>
          <w:szCs w:val="24"/>
        </w:rPr>
        <w:t xml:space="preserve">News consumers </w:t>
      </w:r>
      <w:r w:rsidR="00E40724" w:rsidRPr="00AE0EB0">
        <w:rPr>
          <w:rFonts w:ascii="Arial" w:eastAsia="Times New Roman" w:hAnsi="Arial" w:cs="Arial"/>
          <w:sz w:val="24"/>
          <w:szCs w:val="24"/>
        </w:rPr>
        <w:t xml:space="preserve">are more likely to </w:t>
      </w:r>
      <w:r w:rsidRPr="00AE0EB0">
        <w:rPr>
          <w:rFonts w:ascii="Arial" w:eastAsia="Times New Roman" w:hAnsi="Arial" w:cs="Arial"/>
          <w:sz w:val="24"/>
          <w:szCs w:val="24"/>
        </w:rPr>
        <w:t>inform themselves</w:t>
      </w:r>
      <w:r w:rsidR="00E40724" w:rsidRPr="00AE0EB0">
        <w:rPr>
          <w:rFonts w:ascii="Arial" w:eastAsia="Times New Roman" w:hAnsi="Arial" w:cs="Arial"/>
          <w:sz w:val="24"/>
          <w:szCs w:val="24"/>
        </w:rPr>
        <w:t xml:space="preserve"> through </w:t>
      </w:r>
      <w:r w:rsidR="001D1865" w:rsidRPr="00AE0EB0">
        <w:rPr>
          <w:rFonts w:ascii="Arial" w:eastAsia="Times New Roman" w:hAnsi="Arial" w:cs="Arial"/>
          <w:sz w:val="24"/>
          <w:szCs w:val="24"/>
        </w:rPr>
        <w:t xml:space="preserve">digital news outlets and </w:t>
      </w:r>
      <w:r w:rsidR="00E40724" w:rsidRPr="00AE0EB0">
        <w:rPr>
          <w:rFonts w:ascii="Arial" w:eastAsia="Times New Roman" w:hAnsi="Arial" w:cs="Arial"/>
          <w:sz w:val="24"/>
          <w:szCs w:val="24"/>
        </w:rPr>
        <w:t xml:space="preserve">social media </w:t>
      </w:r>
      <w:r w:rsidR="00F825F8" w:rsidRPr="00AE0EB0">
        <w:rPr>
          <w:rFonts w:ascii="Arial" w:eastAsia="Times New Roman" w:hAnsi="Arial" w:cs="Arial"/>
          <w:sz w:val="24"/>
          <w:szCs w:val="24"/>
        </w:rPr>
        <w:t>“</w:t>
      </w:r>
      <w:r w:rsidR="00E40724" w:rsidRPr="00AE0EB0">
        <w:rPr>
          <w:rFonts w:ascii="Arial" w:eastAsia="Times New Roman" w:hAnsi="Arial" w:cs="Arial"/>
          <w:sz w:val="24"/>
          <w:szCs w:val="24"/>
        </w:rPr>
        <w:t>newsfeeds</w:t>
      </w:r>
      <w:r w:rsidR="00F825F8" w:rsidRPr="00AE0EB0">
        <w:rPr>
          <w:rFonts w:ascii="Arial" w:eastAsia="Times New Roman" w:hAnsi="Arial" w:cs="Arial"/>
          <w:sz w:val="24"/>
          <w:szCs w:val="24"/>
        </w:rPr>
        <w:t>”</w:t>
      </w:r>
      <w:r w:rsidR="00E40724" w:rsidRPr="00AE0EB0">
        <w:rPr>
          <w:rFonts w:ascii="Arial" w:eastAsia="Times New Roman" w:hAnsi="Arial" w:cs="Arial"/>
          <w:sz w:val="24"/>
          <w:szCs w:val="24"/>
        </w:rPr>
        <w:t xml:space="preserve"> than </w:t>
      </w:r>
      <w:r w:rsidR="001D1865" w:rsidRPr="00AE0EB0">
        <w:rPr>
          <w:rFonts w:ascii="Arial" w:eastAsia="Times New Roman" w:hAnsi="Arial" w:cs="Arial"/>
          <w:sz w:val="24"/>
          <w:szCs w:val="24"/>
        </w:rPr>
        <w:t>physical</w:t>
      </w:r>
      <w:r w:rsidR="00E40724" w:rsidRPr="00AE0EB0">
        <w:rPr>
          <w:rFonts w:ascii="Arial" w:eastAsia="Times New Roman" w:hAnsi="Arial" w:cs="Arial"/>
          <w:sz w:val="24"/>
          <w:szCs w:val="24"/>
        </w:rPr>
        <w:t xml:space="preserve"> newspapers</w:t>
      </w:r>
      <w:r w:rsidR="001D1865" w:rsidRPr="00AE0EB0">
        <w:rPr>
          <w:rFonts w:ascii="Arial" w:eastAsia="Times New Roman" w:hAnsi="Arial" w:cs="Arial"/>
          <w:sz w:val="24"/>
          <w:szCs w:val="24"/>
        </w:rPr>
        <w:t xml:space="preserve"> (Ofcom 2022)</w:t>
      </w:r>
      <w:r w:rsidR="00E40724" w:rsidRPr="00AE0EB0">
        <w:rPr>
          <w:rFonts w:ascii="Arial" w:eastAsia="Times New Roman" w:hAnsi="Arial" w:cs="Arial"/>
          <w:sz w:val="24"/>
          <w:szCs w:val="24"/>
        </w:rPr>
        <w:t xml:space="preserve">. </w:t>
      </w:r>
      <w:r w:rsidR="008B7BBB" w:rsidRPr="00AE0EB0">
        <w:rPr>
          <w:rFonts w:ascii="Arial" w:eastAsia="Times New Roman" w:hAnsi="Arial" w:cs="Arial"/>
          <w:sz w:val="24"/>
          <w:szCs w:val="24"/>
        </w:rPr>
        <w:t>G</w:t>
      </w:r>
      <w:r w:rsidR="00E40724" w:rsidRPr="00AE0EB0">
        <w:rPr>
          <w:rFonts w:ascii="Arial" w:eastAsia="Times New Roman" w:hAnsi="Arial" w:cs="Arial"/>
          <w:sz w:val="24"/>
          <w:szCs w:val="24"/>
        </w:rPr>
        <w:t xml:space="preserve">uided by </w:t>
      </w:r>
      <w:r w:rsidR="0076471C" w:rsidRPr="00AE0EB0">
        <w:rPr>
          <w:rFonts w:ascii="Arial" w:eastAsia="Times New Roman" w:hAnsi="Arial" w:cs="Arial"/>
          <w:sz w:val="24"/>
          <w:szCs w:val="24"/>
        </w:rPr>
        <w:t>ou</w:t>
      </w:r>
      <w:r w:rsidR="00E40724" w:rsidRPr="00AE0EB0">
        <w:rPr>
          <w:rFonts w:ascii="Arial" w:eastAsia="Times New Roman" w:hAnsi="Arial" w:cs="Arial"/>
          <w:sz w:val="24"/>
          <w:szCs w:val="24"/>
        </w:rPr>
        <w:t xml:space="preserve">r thumbs, </w:t>
      </w:r>
      <w:r w:rsidR="008B7BBB" w:rsidRPr="00AE0EB0">
        <w:rPr>
          <w:rFonts w:ascii="Arial" w:eastAsia="Times New Roman" w:hAnsi="Arial" w:cs="Arial"/>
          <w:sz w:val="24"/>
          <w:szCs w:val="24"/>
        </w:rPr>
        <w:t xml:space="preserve">we </w:t>
      </w:r>
      <w:r w:rsidR="00E40724" w:rsidRPr="00AE0EB0">
        <w:rPr>
          <w:rFonts w:ascii="Arial" w:eastAsia="Times New Roman" w:hAnsi="Arial" w:cs="Arial"/>
          <w:sz w:val="24"/>
          <w:szCs w:val="24"/>
        </w:rPr>
        <w:t xml:space="preserve">scroll </w:t>
      </w:r>
      <w:r w:rsidR="00AB5BF1" w:rsidRPr="00AE0EB0">
        <w:rPr>
          <w:rFonts w:ascii="Arial" w:eastAsia="Times New Roman" w:hAnsi="Arial" w:cs="Arial"/>
          <w:sz w:val="24"/>
          <w:szCs w:val="24"/>
        </w:rPr>
        <w:t xml:space="preserve">through news outlets’ homepages and </w:t>
      </w:r>
      <w:r w:rsidR="00E40724" w:rsidRPr="00AE0EB0">
        <w:rPr>
          <w:rFonts w:ascii="Arial" w:eastAsia="Times New Roman" w:hAnsi="Arial" w:cs="Arial"/>
          <w:sz w:val="24"/>
          <w:szCs w:val="24"/>
        </w:rPr>
        <w:t xml:space="preserve">down </w:t>
      </w:r>
      <w:r w:rsidR="00AB5BF1" w:rsidRPr="00AE0EB0">
        <w:rPr>
          <w:rFonts w:ascii="Arial" w:eastAsia="Times New Roman" w:hAnsi="Arial" w:cs="Arial"/>
          <w:sz w:val="24"/>
          <w:szCs w:val="24"/>
        </w:rPr>
        <w:t>news</w:t>
      </w:r>
      <w:r w:rsidR="00E40724" w:rsidRPr="00AE0EB0">
        <w:rPr>
          <w:rFonts w:ascii="Arial" w:eastAsia="Times New Roman" w:hAnsi="Arial" w:cs="Arial"/>
          <w:sz w:val="24"/>
          <w:szCs w:val="24"/>
        </w:rPr>
        <w:t xml:space="preserve">feeds for information </w:t>
      </w:r>
      <w:r w:rsidR="00FA74ED" w:rsidRPr="00AE0EB0">
        <w:rPr>
          <w:rFonts w:ascii="Arial" w:eastAsia="Times New Roman" w:hAnsi="Arial" w:cs="Arial"/>
          <w:sz w:val="24"/>
          <w:szCs w:val="24"/>
        </w:rPr>
        <w:t>(</w:t>
      </w:r>
      <w:r w:rsidR="00E40724" w:rsidRPr="00AE0EB0">
        <w:rPr>
          <w:rFonts w:ascii="Arial" w:eastAsia="Times New Roman" w:hAnsi="Arial" w:cs="Arial"/>
          <w:sz w:val="24"/>
          <w:szCs w:val="24"/>
        </w:rPr>
        <w:t>and entertainment</w:t>
      </w:r>
      <w:r w:rsidR="00FA74ED" w:rsidRPr="00AE0EB0">
        <w:rPr>
          <w:rFonts w:ascii="Arial" w:eastAsia="Times New Roman" w:hAnsi="Arial" w:cs="Arial"/>
          <w:sz w:val="24"/>
          <w:szCs w:val="24"/>
        </w:rPr>
        <w:t>)</w:t>
      </w:r>
      <w:r w:rsidR="00E40724" w:rsidRPr="00AE0EB0">
        <w:rPr>
          <w:rFonts w:ascii="Arial" w:eastAsia="Times New Roman" w:hAnsi="Arial" w:cs="Arial"/>
          <w:sz w:val="24"/>
          <w:szCs w:val="24"/>
        </w:rPr>
        <w:t xml:space="preserve"> in what Way (2021) calls </w:t>
      </w:r>
      <w:r w:rsidR="00254F8C" w:rsidRPr="00AE0EB0">
        <w:rPr>
          <w:rFonts w:ascii="Arial" w:eastAsia="Times New Roman" w:hAnsi="Arial" w:cs="Arial"/>
          <w:sz w:val="24"/>
          <w:szCs w:val="24"/>
        </w:rPr>
        <w:t>“</w:t>
      </w:r>
      <w:r w:rsidR="00E40724" w:rsidRPr="00AE0EB0">
        <w:rPr>
          <w:rFonts w:ascii="Arial" w:eastAsia="Times New Roman" w:hAnsi="Arial" w:cs="Arial"/>
          <w:sz w:val="24"/>
          <w:szCs w:val="24"/>
        </w:rPr>
        <w:t xml:space="preserve">scroll </w:t>
      </w:r>
      <w:r w:rsidR="00254F8C" w:rsidRPr="00AE0EB0">
        <w:rPr>
          <w:rFonts w:ascii="Arial" w:eastAsia="Times New Roman" w:hAnsi="Arial" w:cs="Arial"/>
          <w:sz w:val="24"/>
          <w:szCs w:val="24"/>
        </w:rPr>
        <w:t>culture”</w:t>
      </w:r>
      <w:r w:rsidR="00E40724" w:rsidRPr="00AE0EB0">
        <w:rPr>
          <w:rFonts w:ascii="Arial" w:eastAsia="Times New Roman" w:hAnsi="Arial" w:cs="Arial"/>
          <w:sz w:val="24"/>
          <w:szCs w:val="24"/>
        </w:rPr>
        <w:t xml:space="preserve">. </w:t>
      </w:r>
      <w:r w:rsidR="000E2DEF" w:rsidRPr="00AE0EB0">
        <w:rPr>
          <w:rFonts w:ascii="Arial" w:eastAsia="Times New Roman" w:hAnsi="Arial" w:cs="Arial"/>
          <w:sz w:val="24"/>
          <w:szCs w:val="24"/>
        </w:rPr>
        <w:t xml:space="preserve">On </w:t>
      </w:r>
      <w:r w:rsidR="000E2DEF" w:rsidRPr="00AE0EB0">
        <w:rPr>
          <w:rFonts w:ascii="Arial" w:hAnsi="Arial" w:cs="Arial"/>
          <w:sz w:val="24"/>
          <w:szCs w:val="24"/>
        </w:rPr>
        <w:t>27 February</w:t>
      </w:r>
      <w:r w:rsidR="00AB5BF1" w:rsidRPr="00AE0EB0">
        <w:rPr>
          <w:rFonts w:ascii="Arial" w:eastAsia="Times New Roman" w:hAnsi="Arial" w:cs="Arial"/>
          <w:sz w:val="24"/>
          <w:szCs w:val="24"/>
        </w:rPr>
        <w:t xml:space="preserve"> 2020,</w:t>
      </w:r>
      <w:r w:rsidR="0076471C" w:rsidRPr="00AE0EB0">
        <w:rPr>
          <w:rFonts w:ascii="Arial" w:eastAsia="Times New Roman" w:hAnsi="Arial" w:cs="Arial"/>
          <w:sz w:val="24"/>
          <w:szCs w:val="24"/>
        </w:rPr>
        <w:t xml:space="preserve"> </w:t>
      </w:r>
      <w:r w:rsidR="000E2DEF" w:rsidRPr="00AE0EB0">
        <w:rPr>
          <w:rFonts w:ascii="Arial" w:eastAsia="Times New Roman" w:hAnsi="Arial" w:cs="Arial"/>
          <w:sz w:val="24"/>
          <w:szCs w:val="24"/>
        </w:rPr>
        <w:t xml:space="preserve">Turkish President Recep Tayyip Erdoğan </w:t>
      </w:r>
      <w:r w:rsidR="00AB5BF1" w:rsidRPr="00AE0EB0">
        <w:rPr>
          <w:rFonts w:ascii="Arial" w:eastAsia="Times New Roman" w:hAnsi="Arial" w:cs="Arial"/>
          <w:sz w:val="24"/>
          <w:szCs w:val="24"/>
        </w:rPr>
        <w:t xml:space="preserve">announced that he </w:t>
      </w:r>
      <w:r w:rsidR="000E2DEF" w:rsidRPr="00AE0EB0">
        <w:rPr>
          <w:rFonts w:ascii="Arial" w:eastAsia="Times New Roman" w:hAnsi="Arial" w:cs="Arial"/>
          <w:sz w:val="24"/>
          <w:szCs w:val="24"/>
        </w:rPr>
        <w:t xml:space="preserve">would no longer stop refugees trying to cross into Europe </w:t>
      </w:r>
      <w:r w:rsidR="00FA74ED" w:rsidRPr="00AE0EB0">
        <w:rPr>
          <w:rFonts w:ascii="Arial" w:eastAsia="Times New Roman" w:hAnsi="Arial" w:cs="Arial"/>
          <w:sz w:val="24"/>
          <w:szCs w:val="24"/>
        </w:rPr>
        <w:t xml:space="preserve">from </w:t>
      </w:r>
      <w:r w:rsidR="00FA74ED" w:rsidRPr="00AE0EB0">
        <w:rPr>
          <w:rFonts w:ascii="Arial" w:eastAsia="Palatino-Roman" w:hAnsi="Arial" w:cs="Arial"/>
          <w:sz w:val="24"/>
          <w:szCs w:val="24"/>
        </w:rPr>
        <w:t>Türkiye</w:t>
      </w:r>
      <w:r w:rsidR="00FA74ED" w:rsidRPr="00AE0EB0">
        <w:rPr>
          <w:rFonts w:ascii="Arial" w:eastAsia="Times New Roman" w:hAnsi="Arial" w:cs="Arial"/>
          <w:sz w:val="24"/>
          <w:szCs w:val="24"/>
        </w:rPr>
        <w:t xml:space="preserve"> to </w:t>
      </w:r>
      <w:r w:rsidR="000E2DEF" w:rsidRPr="00AE0EB0">
        <w:rPr>
          <w:rFonts w:ascii="Arial" w:eastAsia="Times New Roman" w:hAnsi="Arial" w:cs="Arial"/>
          <w:sz w:val="24"/>
          <w:szCs w:val="24"/>
        </w:rPr>
        <w:t>Greece, ending a 2016 agreement with the EU. In response, the Greek authorities closed their border with a resultant congregation of thousands of refugees. Both Turkish and Greek politicians blamed each other for the crisis, leaning on authoritarian populis</w:t>
      </w:r>
      <w:r w:rsidR="00864E0F" w:rsidRPr="00AE0EB0">
        <w:rPr>
          <w:rFonts w:ascii="Arial" w:eastAsia="Times New Roman" w:hAnsi="Arial" w:cs="Arial"/>
          <w:sz w:val="24"/>
          <w:szCs w:val="24"/>
        </w:rPr>
        <w:t>t discourses prevalent in both countries</w:t>
      </w:r>
      <w:r w:rsidR="000E2DEF" w:rsidRPr="00AE0EB0">
        <w:rPr>
          <w:rFonts w:ascii="Arial" w:eastAsia="Times New Roman" w:hAnsi="Arial" w:cs="Arial"/>
          <w:sz w:val="24"/>
          <w:szCs w:val="24"/>
        </w:rPr>
        <w:t xml:space="preserve">. </w:t>
      </w:r>
      <w:r w:rsidR="00E40724" w:rsidRPr="00AE0EB0">
        <w:rPr>
          <w:rFonts w:ascii="Arial" w:eastAsia="Times New Roman" w:hAnsi="Arial" w:cs="Arial"/>
          <w:sz w:val="24"/>
          <w:szCs w:val="24"/>
        </w:rPr>
        <w:t xml:space="preserve">Online news outlets </w:t>
      </w:r>
      <w:r w:rsidR="00C37C34" w:rsidRPr="00AE0EB0">
        <w:rPr>
          <w:rFonts w:ascii="Arial" w:eastAsia="Times New Roman" w:hAnsi="Arial" w:cs="Arial"/>
          <w:sz w:val="24"/>
          <w:szCs w:val="24"/>
        </w:rPr>
        <w:t xml:space="preserve">on both sides of the </w:t>
      </w:r>
      <w:r w:rsidR="00E40724" w:rsidRPr="00AE0EB0">
        <w:rPr>
          <w:rFonts w:ascii="Arial" w:eastAsia="Times New Roman" w:hAnsi="Arial" w:cs="Arial"/>
          <w:sz w:val="24"/>
          <w:szCs w:val="24"/>
        </w:rPr>
        <w:t xml:space="preserve">border </w:t>
      </w:r>
      <w:r w:rsidR="008B7BBB" w:rsidRPr="00AE0EB0">
        <w:rPr>
          <w:rFonts w:ascii="Arial" w:eastAsia="Times New Roman" w:hAnsi="Arial" w:cs="Arial"/>
          <w:sz w:val="24"/>
          <w:szCs w:val="24"/>
        </w:rPr>
        <w:t xml:space="preserve">covered the </w:t>
      </w:r>
      <w:r w:rsidR="00254F8C" w:rsidRPr="00AE0EB0">
        <w:rPr>
          <w:rFonts w:ascii="Arial" w:eastAsia="Times New Roman" w:hAnsi="Arial" w:cs="Arial"/>
          <w:sz w:val="24"/>
          <w:szCs w:val="24"/>
        </w:rPr>
        <w:t>“crisis”</w:t>
      </w:r>
      <w:r w:rsidR="00E40724" w:rsidRPr="00AE0EB0">
        <w:rPr>
          <w:rFonts w:ascii="Arial" w:eastAsia="Times New Roman" w:hAnsi="Arial" w:cs="Arial"/>
          <w:sz w:val="24"/>
          <w:szCs w:val="24"/>
        </w:rPr>
        <w:t xml:space="preserve">. </w:t>
      </w:r>
      <w:r w:rsidR="000E2DEF" w:rsidRPr="00AE0EB0">
        <w:rPr>
          <w:rFonts w:ascii="Arial" w:eastAsia="Times New Roman" w:hAnsi="Arial" w:cs="Arial"/>
          <w:sz w:val="24"/>
          <w:szCs w:val="24"/>
        </w:rPr>
        <w:t xml:space="preserve">In this article, we compare how </w:t>
      </w:r>
      <w:r w:rsidR="006C3F2B" w:rsidRPr="00AE0EB0">
        <w:rPr>
          <w:rFonts w:ascii="Arial" w:eastAsia="Times New Roman" w:hAnsi="Arial" w:cs="Arial"/>
          <w:sz w:val="24"/>
          <w:szCs w:val="24"/>
        </w:rPr>
        <w:t xml:space="preserve">the openings of stories </w:t>
      </w:r>
      <w:r w:rsidR="00FA74ED" w:rsidRPr="00AE0EB0">
        <w:rPr>
          <w:rFonts w:ascii="Arial" w:eastAsia="Times New Roman" w:hAnsi="Arial" w:cs="Arial"/>
          <w:sz w:val="24"/>
          <w:szCs w:val="24"/>
        </w:rPr>
        <w:t xml:space="preserve">from online news sites that are widely </w:t>
      </w:r>
      <w:r w:rsidR="00AB5BF1" w:rsidRPr="00AE0EB0">
        <w:rPr>
          <w:rFonts w:ascii="Arial" w:eastAsia="Times New Roman" w:hAnsi="Arial" w:cs="Arial"/>
          <w:sz w:val="24"/>
          <w:szCs w:val="24"/>
        </w:rPr>
        <w:t>shar</w:t>
      </w:r>
      <w:r w:rsidR="00FA74ED" w:rsidRPr="00AE0EB0">
        <w:rPr>
          <w:rFonts w:ascii="Arial" w:eastAsia="Times New Roman" w:hAnsi="Arial" w:cs="Arial"/>
          <w:sz w:val="24"/>
          <w:szCs w:val="24"/>
        </w:rPr>
        <w:t xml:space="preserve">ed on social media </w:t>
      </w:r>
      <w:r w:rsidR="008B7BBB" w:rsidRPr="00AE0EB0">
        <w:rPr>
          <w:rFonts w:ascii="Arial" w:eastAsia="Times New Roman" w:hAnsi="Arial" w:cs="Arial"/>
          <w:sz w:val="24"/>
          <w:szCs w:val="24"/>
        </w:rPr>
        <w:t xml:space="preserve">lean on </w:t>
      </w:r>
      <w:r w:rsidR="00C37C34" w:rsidRPr="00AE0EB0">
        <w:rPr>
          <w:rFonts w:ascii="Arial" w:eastAsia="Times New Roman" w:hAnsi="Arial" w:cs="Arial"/>
          <w:sz w:val="24"/>
          <w:szCs w:val="24"/>
        </w:rPr>
        <w:t xml:space="preserve">governmental </w:t>
      </w:r>
      <w:r w:rsidR="006C3F2B" w:rsidRPr="00AE0EB0">
        <w:rPr>
          <w:rFonts w:ascii="Arial" w:eastAsia="Times New Roman" w:hAnsi="Arial" w:cs="Arial"/>
          <w:sz w:val="24"/>
          <w:szCs w:val="24"/>
        </w:rPr>
        <w:t>authoritarian and populist discourses</w:t>
      </w:r>
      <w:r w:rsidR="000E2DEF" w:rsidRPr="00AE0EB0">
        <w:rPr>
          <w:rFonts w:ascii="Arial" w:eastAsia="Times New Roman" w:hAnsi="Arial" w:cs="Arial"/>
          <w:sz w:val="24"/>
          <w:szCs w:val="24"/>
        </w:rPr>
        <w:t>.</w:t>
      </w:r>
      <w:r w:rsidR="00FA74ED" w:rsidRPr="00AE0EB0">
        <w:rPr>
          <w:rFonts w:ascii="Arial" w:eastAsia="Times New Roman" w:hAnsi="Arial" w:cs="Arial"/>
          <w:sz w:val="24"/>
          <w:szCs w:val="24"/>
        </w:rPr>
        <w:t xml:space="preserve"> This comparative analysis reveals how nations on different sides of a “crisis” articulate discourses that inflame tensions externally whilst promoting internal power structures. </w:t>
      </w:r>
    </w:p>
    <w:p w14:paraId="615AE3DB" w14:textId="77777777" w:rsidR="00FA74ED" w:rsidRPr="00AE0EB0" w:rsidRDefault="00FA74ED" w:rsidP="00B85B80">
      <w:pPr>
        <w:autoSpaceDE w:val="0"/>
        <w:autoSpaceDN w:val="0"/>
        <w:adjustRightInd w:val="0"/>
        <w:spacing w:after="120" w:line="240" w:lineRule="auto"/>
        <w:rPr>
          <w:rFonts w:ascii="Arial" w:eastAsia="Palatino-Roman" w:hAnsi="Arial" w:cs="Arial"/>
          <w:b/>
          <w:sz w:val="24"/>
          <w:szCs w:val="24"/>
        </w:rPr>
      </w:pPr>
    </w:p>
    <w:p w14:paraId="124C5A6C" w14:textId="2053DB40" w:rsidR="000E2DEF" w:rsidRPr="00AE0EB0" w:rsidRDefault="000E2DEF" w:rsidP="00B85B80">
      <w:pPr>
        <w:autoSpaceDE w:val="0"/>
        <w:autoSpaceDN w:val="0"/>
        <w:adjustRightInd w:val="0"/>
        <w:spacing w:after="120" w:line="240" w:lineRule="auto"/>
        <w:rPr>
          <w:rFonts w:ascii="Arial" w:eastAsia="Palatino-Roman" w:hAnsi="Arial" w:cs="Arial"/>
          <w:b/>
          <w:sz w:val="24"/>
          <w:szCs w:val="24"/>
        </w:rPr>
      </w:pPr>
      <w:r w:rsidRPr="00AE0EB0">
        <w:rPr>
          <w:rFonts w:ascii="Arial" w:eastAsia="Palatino-Roman" w:hAnsi="Arial" w:cs="Arial"/>
          <w:b/>
          <w:sz w:val="24"/>
          <w:szCs w:val="24"/>
        </w:rPr>
        <w:t>Keywords</w:t>
      </w:r>
    </w:p>
    <w:p w14:paraId="4C0EF17A" w14:textId="34BAC709" w:rsidR="006C3F2B" w:rsidRPr="00AE0EB0" w:rsidRDefault="00864E0F" w:rsidP="00B85B80">
      <w:pPr>
        <w:autoSpaceDE w:val="0"/>
        <w:autoSpaceDN w:val="0"/>
        <w:adjustRightInd w:val="0"/>
        <w:spacing w:after="120" w:line="240" w:lineRule="auto"/>
        <w:rPr>
          <w:rFonts w:ascii="Arial" w:eastAsia="Palatino-Roman" w:hAnsi="Arial" w:cs="Arial"/>
          <w:sz w:val="24"/>
          <w:szCs w:val="24"/>
        </w:rPr>
      </w:pPr>
      <w:r w:rsidRPr="00AE0EB0">
        <w:rPr>
          <w:rFonts w:ascii="Arial" w:eastAsia="Palatino-Roman" w:hAnsi="Arial" w:cs="Arial"/>
          <w:sz w:val="24"/>
          <w:szCs w:val="24"/>
        </w:rPr>
        <w:t>Türkiye</w:t>
      </w:r>
      <w:r w:rsidR="006C3F2B" w:rsidRPr="00AE0EB0">
        <w:rPr>
          <w:rFonts w:ascii="Arial" w:eastAsia="Palatino-Roman" w:hAnsi="Arial" w:cs="Arial"/>
          <w:sz w:val="24"/>
          <w:szCs w:val="24"/>
        </w:rPr>
        <w:t xml:space="preserve">, Greece, </w:t>
      </w:r>
      <w:bookmarkStart w:id="1" w:name="_Hlk117257279"/>
      <w:r w:rsidR="0026625F" w:rsidRPr="00AE0EB0">
        <w:rPr>
          <w:rFonts w:ascii="Arial" w:eastAsia="Palatino-Roman" w:hAnsi="Arial" w:cs="Arial"/>
          <w:sz w:val="24"/>
          <w:szCs w:val="24"/>
        </w:rPr>
        <w:t>Evros/ Meriç River</w:t>
      </w:r>
      <w:bookmarkEnd w:id="1"/>
      <w:r w:rsidR="0026625F" w:rsidRPr="00AE0EB0">
        <w:rPr>
          <w:rFonts w:ascii="Arial" w:eastAsia="Palatino-Roman" w:hAnsi="Arial" w:cs="Arial"/>
          <w:sz w:val="24"/>
          <w:szCs w:val="24"/>
        </w:rPr>
        <w:t xml:space="preserve"> </w:t>
      </w:r>
      <w:r w:rsidR="00F825F8" w:rsidRPr="00AE0EB0">
        <w:rPr>
          <w:rFonts w:ascii="Arial" w:eastAsia="Palatino-Roman" w:hAnsi="Arial" w:cs="Arial"/>
          <w:sz w:val="24"/>
          <w:szCs w:val="24"/>
        </w:rPr>
        <w:t>“</w:t>
      </w:r>
      <w:r w:rsidR="0026625F" w:rsidRPr="00AE0EB0">
        <w:rPr>
          <w:rFonts w:ascii="Arial" w:eastAsia="Palatino-Roman" w:hAnsi="Arial" w:cs="Arial"/>
          <w:sz w:val="24"/>
          <w:szCs w:val="24"/>
        </w:rPr>
        <w:t>refugee crisis</w:t>
      </w:r>
      <w:r w:rsidR="00F825F8" w:rsidRPr="00AE0EB0">
        <w:rPr>
          <w:rFonts w:ascii="Arial" w:eastAsia="Palatino-Roman" w:hAnsi="Arial" w:cs="Arial"/>
          <w:sz w:val="24"/>
          <w:szCs w:val="24"/>
        </w:rPr>
        <w:t>”</w:t>
      </w:r>
      <w:r w:rsidR="0026625F" w:rsidRPr="00AE0EB0">
        <w:rPr>
          <w:rFonts w:ascii="Arial" w:eastAsia="Palatino-Roman" w:hAnsi="Arial" w:cs="Arial"/>
          <w:sz w:val="24"/>
          <w:szCs w:val="24"/>
        </w:rPr>
        <w:t xml:space="preserve">, </w:t>
      </w:r>
      <w:r w:rsidR="006C3F2B" w:rsidRPr="00AE0EB0">
        <w:rPr>
          <w:rFonts w:ascii="Arial" w:eastAsia="Palatino-Roman" w:hAnsi="Arial" w:cs="Arial"/>
          <w:sz w:val="24"/>
          <w:szCs w:val="24"/>
        </w:rPr>
        <w:t>online news, authoritarianism, populism,</w:t>
      </w:r>
      <w:r w:rsidR="005A709D" w:rsidRPr="00AE0EB0">
        <w:rPr>
          <w:rFonts w:ascii="Arial" w:eastAsia="Palatino-Roman" w:hAnsi="Arial" w:cs="Arial"/>
          <w:sz w:val="24"/>
          <w:szCs w:val="24"/>
        </w:rPr>
        <w:t xml:space="preserve"> scroll culture</w:t>
      </w:r>
      <w:r w:rsidR="00D505B8" w:rsidRPr="00AE0EB0">
        <w:rPr>
          <w:rFonts w:ascii="Arial" w:eastAsia="Palatino-Roman" w:hAnsi="Arial" w:cs="Arial"/>
          <w:sz w:val="24"/>
          <w:szCs w:val="24"/>
        </w:rPr>
        <w:t>, Multimodal Critical Discourse Studies (MCDS)</w:t>
      </w:r>
    </w:p>
    <w:p w14:paraId="585801A1" w14:textId="470CC65F" w:rsidR="00E373C6" w:rsidRPr="00AE0EB0" w:rsidRDefault="007F4EE5" w:rsidP="00B85B80">
      <w:pPr>
        <w:autoSpaceDE w:val="0"/>
        <w:autoSpaceDN w:val="0"/>
        <w:adjustRightInd w:val="0"/>
        <w:spacing w:after="120" w:line="240" w:lineRule="auto"/>
        <w:rPr>
          <w:rFonts w:ascii="Arial" w:eastAsia="Palatino-Roman" w:hAnsi="Arial" w:cs="Arial"/>
          <w:b/>
          <w:sz w:val="24"/>
          <w:szCs w:val="24"/>
        </w:rPr>
      </w:pPr>
      <w:r w:rsidRPr="00AE0EB0">
        <w:rPr>
          <w:rFonts w:ascii="Arial" w:eastAsia="Palatino-Roman" w:hAnsi="Arial" w:cs="Arial"/>
          <w:b/>
          <w:sz w:val="24"/>
          <w:szCs w:val="24"/>
        </w:rPr>
        <w:t>Intro</w:t>
      </w:r>
      <w:r w:rsidR="00FA312B" w:rsidRPr="00AE0EB0">
        <w:rPr>
          <w:rFonts w:ascii="Arial" w:eastAsia="Palatino-Roman" w:hAnsi="Arial" w:cs="Arial"/>
          <w:b/>
          <w:sz w:val="24"/>
          <w:szCs w:val="24"/>
        </w:rPr>
        <w:t>duction</w:t>
      </w:r>
    </w:p>
    <w:p w14:paraId="13911848" w14:textId="1C2371B2" w:rsidR="00FA312B" w:rsidRPr="00AE0EB0" w:rsidRDefault="00AB5BF1" w:rsidP="00B85B80">
      <w:pPr>
        <w:autoSpaceDE w:val="0"/>
        <w:autoSpaceDN w:val="0"/>
        <w:adjustRightInd w:val="0"/>
        <w:spacing w:after="120" w:line="240" w:lineRule="auto"/>
        <w:rPr>
          <w:rFonts w:ascii="Arial" w:eastAsia="Times New Roman" w:hAnsi="Arial" w:cs="Arial"/>
          <w:sz w:val="24"/>
          <w:szCs w:val="24"/>
        </w:rPr>
      </w:pPr>
      <w:r w:rsidRPr="00AE0EB0">
        <w:rPr>
          <w:rFonts w:ascii="Arial" w:eastAsia="Times New Roman" w:hAnsi="Arial" w:cs="Arial"/>
          <w:sz w:val="24"/>
          <w:szCs w:val="24"/>
        </w:rPr>
        <w:t>Contentious r</w:t>
      </w:r>
      <w:r w:rsidR="00FE28BB" w:rsidRPr="00AE0EB0">
        <w:rPr>
          <w:rFonts w:ascii="Arial" w:eastAsia="Times New Roman" w:hAnsi="Arial" w:cs="Arial"/>
          <w:sz w:val="24"/>
          <w:szCs w:val="24"/>
        </w:rPr>
        <w:t xml:space="preserve">elations between </w:t>
      </w:r>
      <w:r w:rsidR="00864E0F" w:rsidRPr="00AE0EB0">
        <w:rPr>
          <w:rFonts w:ascii="Arial" w:eastAsia="Times New Roman" w:hAnsi="Arial" w:cs="Arial"/>
          <w:sz w:val="24"/>
          <w:szCs w:val="24"/>
        </w:rPr>
        <w:t>Türkiye and Greece</w:t>
      </w:r>
      <w:r w:rsidR="00FE28BB" w:rsidRPr="00AE0EB0">
        <w:rPr>
          <w:rFonts w:ascii="Arial" w:eastAsia="Times New Roman" w:hAnsi="Arial" w:cs="Arial"/>
          <w:sz w:val="24"/>
          <w:szCs w:val="24"/>
        </w:rPr>
        <w:t xml:space="preserve"> can be traced back centuries to conflicts </w:t>
      </w:r>
      <w:r w:rsidR="00A72D16" w:rsidRPr="00AE0EB0">
        <w:rPr>
          <w:rFonts w:ascii="Arial" w:eastAsia="Times New Roman" w:hAnsi="Arial" w:cs="Arial"/>
          <w:sz w:val="24"/>
          <w:szCs w:val="24"/>
        </w:rPr>
        <w:t>such as</w:t>
      </w:r>
      <w:r w:rsidR="00FE28BB" w:rsidRPr="00AE0EB0">
        <w:rPr>
          <w:rFonts w:ascii="Arial" w:eastAsia="Times New Roman" w:hAnsi="Arial" w:cs="Arial"/>
          <w:sz w:val="24"/>
          <w:szCs w:val="24"/>
        </w:rPr>
        <w:t xml:space="preserve"> </w:t>
      </w:r>
      <w:r w:rsidR="00864E0F" w:rsidRPr="00AE0EB0">
        <w:rPr>
          <w:rFonts w:ascii="Arial" w:eastAsia="Times New Roman" w:hAnsi="Arial" w:cs="Arial"/>
          <w:sz w:val="24"/>
          <w:szCs w:val="24"/>
        </w:rPr>
        <w:t>Ottoman Turks conquer</w:t>
      </w:r>
      <w:r w:rsidR="00FE28BB" w:rsidRPr="00AE0EB0">
        <w:rPr>
          <w:rFonts w:ascii="Arial" w:eastAsia="Times New Roman" w:hAnsi="Arial" w:cs="Arial"/>
          <w:sz w:val="24"/>
          <w:szCs w:val="24"/>
        </w:rPr>
        <w:t>ing</w:t>
      </w:r>
      <w:r w:rsidR="00864E0F" w:rsidRPr="00AE0EB0">
        <w:rPr>
          <w:rFonts w:ascii="Arial" w:eastAsia="Times New Roman" w:hAnsi="Arial" w:cs="Arial"/>
          <w:sz w:val="24"/>
          <w:szCs w:val="24"/>
        </w:rPr>
        <w:t xml:space="preserve"> </w:t>
      </w:r>
      <w:r w:rsidR="00D13FAA" w:rsidRPr="00AE0EB0">
        <w:rPr>
          <w:rFonts w:ascii="Arial" w:eastAsia="Times New Roman" w:hAnsi="Arial" w:cs="Arial"/>
          <w:sz w:val="24"/>
          <w:szCs w:val="24"/>
        </w:rPr>
        <w:t xml:space="preserve">Istanbul </w:t>
      </w:r>
      <w:r w:rsidR="00A72D16" w:rsidRPr="00AE0EB0">
        <w:rPr>
          <w:rFonts w:ascii="Arial" w:eastAsia="Times New Roman" w:hAnsi="Arial" w:cs="Arial"/>
          <w:sz w:val="24"/>
          <w:szCs w:val="24"/>
        </w:rPr>
        <w:t xml:space="preserve">which was </w:t>
      </w:r>
      <w:r w:rsidR="00D13FAA" w:rsidRPr="00AE0EB0">
        <w:rPr>
          <w:rFonts w:ascii="Arial" w:eastAsia="Times New Roman" w:hAnsi="Arial" w:cs="Arial"/>
          <w:sz w:val="24"/>
          <w:szCs w:val="24"/>
        </w:rPr>
        <w:t>the centre of the Byzantine Empire in 1453</w:t>
      </w:r>
      <w:r w:rsidR="00864E0F" w:rsidRPr="00AE0EB0">
        <w:rPr>
          <w:rFonts w:ascii="Arial" w:eastAsia="Times New Roman" w:hAnsi="Arial" w:cs="Arial"/>
          <w:sz w:val="24"/>
          <w:szCs w:val="24"/>
        </w:rPr>
        <w:t xml:space="preserve"> </w:t>
      </w:r>
      <w:r w:rsidR="00FE28BB" w:rsidRPr="00AE0EB0">
        <w:rPr>
          <w:rFonts w:ascii="Arial" w:eastAsia="Times New Roman" w:hAnsi="Arial" w:cs="Arial"/>
          <w:sz w:val="24"/>
          <w:szCs w:val="24"/>
        </w:rPr>
        <w:t xml:space="preserve">and </w:t>
      </w:r>
      <w:r w:rsidR="00864E0F" w:rsidRPr="00AE0EB0">
        <w:rPr>
          <w:rFonts w:ascii="Arial" w:eastAsia="Times New Roman" w:hAnsi="Arial" w:cs="Arial"/>
          <w:sz w:val="24"/>
          <w:szCs w:val="24"/>
        </w:rPr>
        <w:t>the 1821 Greek revolution against the Ottoman Empire.</w:t>
      </w:r>
      <w:r w:rsidR="00FE28BB" w:rsidRPr="00AE0EB0">
        <w:rPr>
          <w:rFonts w:ascii="Arial" w:eastAsia="Times New Roman" w:hAnsi="Arial" w:cs="Arial"/>
          <w:sz w:val="24"/>
          <w:szCs w:val="24"/>
        </w:rPr>
        <w:t xml:space="preserve"> </w:t>
      </w:r>
      <w:r w:rsidR="00021970" w:rsidRPr="00AE0EB0">
        <w:rPr>
          <w:rFonts w:ascii="Arial" w:eastAsia="Times New Roman" w:hAnsi="Arial" w:cs="Arial"/>
          <w:sz w:val="24"/>
          <w:szCs w:val="24"/>
        </w:rPr>
        <w:t xml:space="preserve">Since the 1970s, the Cyprus conflict has been another source of </w:t>
      </w:r>
      <w:r w:rsidR="0076471C" w:rsidRPr="00AE0EB0">
        <w:rPr>
          <w:rFonts w:ascii="Arial" w:eastAsia="Times New Roman" w:hAnsi="Arial" w:cs="Arial"/>
          <w:sz w:val="24"/>
          <w:szCs w:val="24"/>
        </w:rPr>
        <w:t>tension</w:t>
      </w:r>
      <w:r w:rsidR="00021970" w:rsidRPr="00AE0EB0">
        <w:rPr>
          <w:rFonts w:ascii="Arial" w:eastAsia="Times New Roman" w:hAnsi="Arial" w:cs="Arial"/>
          <w:sz w:val="24"/>
          <w:szCs w:val="24"/>
        </w:rPr>
        <w:t xml:space="preserve">, bringing </w:t>
      </w:r>
      <w:r w:rsidR="00D13FAA" w:rsidRPr="00AE0EB0">
        <w:rPr>
          <w:rFonts w:ascii="Arial" w:eastAsia="Times New Roman" w:hAnsi="Arial" w:cs="Arial"/>
          <w:sz w:val="24"/>
          <w:szCs w:val="24"/>
        </w:rPr>
        <w:t>the neighbours</w:t>
      </w:r>
      <w:r w:rsidR="00021970" w:rsidRPr="00AE0EB0">
        <w:rPr>
          <w:rFonts w:ascii="Arial" w:eastAsia="Times New Roman" w:hAnsi="Arial" w:cs="Arial"/>
          <w:sz w:val="24"/>
          <w:szCs w:val="24"/>
        </w:rPr>
        <w:t xml:space="preserve"> to the brink of war </w:t>
      </w:r>
      <w:r w:rsidR="00D13FAA" w:rsidRPr="00AE0EB0">
        <w:rPr>
          <w:rFonts w:ascii="Arial" w:eastAsia="Times New Roman" w:hAnsi="Arial" w:cs="Arial"/>
          <w:sz w:val="24"/>
          <w:szCs w:val="24"/>
        </w:rPr>
        <w:t xml:space="preserve">in </w:t>
      </w:r>
      <w:r w:rsidR="00021970" w:rsidRPr="00AE0EB0">
        <w:rPr>
          <w:rFonts w:ascii="Arial" w:eastAsia="Times New Roman" w:hAnsi="Arial" w:cs="Arial"/>
          <w:sz w:val="24"/>
          <w:szCs w:val="24"/>
        </w:rPr>
        <w:t xml:space="preserve">the UN’s longest running conflict zone </w:t>
      </w:r>
      <w:r w:rsidR="00021970" w:rsidRPr="00AE0EB0">
        <w:rPr>
          <w:rFonts w:ascii="Arial" w:hAnsi="Arial"/>
          <w:sz w:val="24"/>
        </w:rPr>
        <w:t>(</w:t>
      </w:r>
      <w:r w:rsidR="00021970" w:rsidRPr="00AE0EB0">
        <w:rPr>
          <w:rFonts w:ascii="Arial" w:eastAsia="Times New Roman" w:hAnsi="Arial" w:cs="Arial"/>
          <w:sz w:val="24"/>
          <w:szCs w:val="24"/>
        </w:rPr>
        <w:t>Fouskas</w:t>
      </w:r>
      <w:r w:rsidR="00254F8C" w:rsidRPr="00AE0EB0">
        <w:rPr>
          <w:rFonts w:ascii="Arial" w:eastAsia="Times New Roman" w:hAnsi="Arial" w:cs="Arial"/>
          <w:sz w:val="24"/>
          <w:szCs w:val="24"/>
        </w:rPr>
        <w:t>,</w:t>
      </w:r>
      <w:r w:rsidR="00021970" w:rsidRPr="00AE0EB0">
        <w:rPr>
          <w:rFonts w:ascii="Arial" w:eastAsia="Times New Roman" w:hAnsi="Arial" w:cs="Arial"/>
          <w:sz w:val="24"/>
          <w:szCs w:val="24"/>
        </w:rPr>
        <w:t xml:space="preserve"> 2001</w:t>
      </w:r>
      <w:r w:rsidR="00095BCF" w:rsidRPr="00AE0EB0">
        <w:rPr>
          <w:rFonts w:ascii="Arial" w:eastAsia="Times New Roman" w:hAnsi="Arial" w:cs="Arial"/>
          <w:sz w:val="24"/>
          <w:szCs w:val="24"/>
        </w:rPr>
        <w:t xml:space="preserve">; </w:t>
      </w:r>
      <w:r w:rsidR="00095BCF" w:rsidRPr="00AE0EB0">
        <w:rPr>
          <w:rFonts w:ascii="Arial" w:hAnsi="Arial"/>
          <w:sz w:val="24"/>
        </w:rPr>
        <w:t>Mallinson, 2005</w:t>
      </w:r>
      <w:r w:rsidR="00021970" w:rsidRPr="00AE0EB0">
        <w:rPr>
          <w:rFonts w:ascii="Arial" w:hAnsi="Arial"/>
          <w:sz w:val="24"/>
        </w:rPr>
        <w:t>)</w:t>
      </w:r>
      <w:r w:rsidR="00021970" w:rsidRPr="00AE0EB0">
        <w:rPr>
          <w:rFonts w:ascii="Arial" w:eastAsia="Times New Roman" w:hAnsi="Arial" w:cs="Arial"/>
          <w:sz w:val="24"/>
          <w:szCs w:val="24"/>
        </w:rPr>
        <w:t xml:space="preserve">. </w:t>
      </w:r>
      <w:r w:rsidR="00864E0F" w:rsidRPr="00AE0EB0">
        <w:rPr>
          <w:rFonts w:ascii="Arial" w:eastAsia="Times New Roman" w:hAnsi="Arial" w:cs="Arial"/>
          <w:sz w:val="24"/>
          <w:szCs w:val="24"/>
        </w:rPr>
        <w:t>2015</w:t>
      </w:r>
      <w:r w:rsidR="0076471C" w:rsidRPr="00AE0EB0">
        <w:rPr>
          <w:rFonts w:ascii="Arial" w:eastAsia="Times New Roman" w:hAnsi="Arial" w:cs="Arial"/>
          <w:sz w:val="24"/>
          <w:szCs w:val="24"/>
        </w:rPr>
        <w:t xml:space="preserve"> saw</w:t>
      </w:r>
      <w:r w:rsidR="00864E0F" w:rsidRPr="00AE0EB0">
        <w:rPr>
          <w:rFonts w:ascii="Arial" w:eastAsia="Times New Roman" w:hAnsi="Arial" w:cs="Arial"/>
          <w:sz w:val="24"/>
          <w:szCs w:val="24"/>
        </w:rPr>
        <w:t xml:space="preserve"> </w:t>
      </w:r>
      <w:r w:rsidR="00ED411D" w:rsidRPr="00AE0EB0">
        <w:rPr>
          <w:rFonts w:ascii="Arial" w:eastAsia="Times New Roman" w:hAnsi="Arial" w:cs="Arial"/>
          <w:sz w:val="24"/>
          <w:szCs w:val="24"/>
        </w:rPr>
        <w:t>refugees</w:t>
      </w:r>
      <w:r w:rsidR="00D13802" w:rsidRPr="00AE0EB0">
        <w:rPr>
          <w:rFonts w:ascii="Arial" w:eastAsia="Times New Roman" w:hAnsi="Arial" w:cs="Arial"/>
          <w:sz w:val="24"/>
          <w:szCs w:val="24"/>
        </w:rPr>
        <w:t xml:space="preserve"> </w:t>
      </w:r>
      <w:r w:rsidR="00864E0F" w:rsidRPr="00AE0EB0">
        <w:rPr>
          <w:rFonts w:ascii="Arial" w:eastAsia="Times New Roman" w:hAnsi="Arial" w:cs="Arial"/>
          <w:sz w:val="24"/>
          <w:szCs w:val="24"/>
        </w:rPr>
        <w:t>fleeing war and conflict zones</w:t>
      </w:r>
      <w:r w:rsidR="00D13802" w:rsidRPr="00AE0EB0">
        <w:rPr>
          <w:rFonts w:ascii="Arial" w:eastAsia="Times New Roman" w:hAnsi="Arial" w:cs="Arial"/>
          <w:sz w:val="24"/>
          <w:szCs w:val="24"/>
        </w:rPr>
        <w:t xml:space="preserve"> </w:t>
      </w:r>
      <w:r w:rsidR="0076471C" w:rsidRPr="00AE0EB0">
        <w:rPr>
          <w:rFonts w:ascii="Arial" w:eastAsia="Times New Roman" w:hAnsi="Arial" w:cs="Arial"/>
          <w:sz w:val="24"/>
          <w:szCs w:val="24"/>
        </w:rPr>
        <w:t xml:space="preserve">including Syria and </w:t>
      </w:r>
      <w:r w:rsidR="00864E0F" w:rsidRPr="00AE0EB0">
        <w:rPr>
          <w:rFonts w:ascii="Arial" w:eastAsia="Times New Roman" w:hAnsi="Arial" w:cs="Arial"/>
          <w:sz w:val="24"/>
          <w:szCs w:val="24"/>
        </w:rPr>
        <w:t>arriv</w:t>
      </w:r>
      <w:r w:rsidR="0055223A" w:rsidRPr="00AE0EB0">
        <w:rPr>
          <w:rFonts w:ascii="Arial" w:eastAsia="Times New Roman" w:hAnsi="Arial" w:cs="Arial"/>
          <w:sz w:val="24"/>
          <w:szCs w:val="24"/>
        </w:rPr>
        <w:t xml:space="preserve">ing on </w:t>
      </w:r>
      <w:r w:rsidR="00864E0F" w:rsidRPr="00AE0EB0">
        <w:rPr>
          <w:rFonts w:ascii="Arial" w:eastAsia="Times New Roman" w:hAnsi="Arial" w:cs="Arial"/>
          <w:sz w:val="24"/>
          <w:szCs w:val="24"/>
        </w:rPr>
        <w:t>Greek islands</w:t>
      </w:r>
      <w:r w:rsidR="0076471C" w:rsidRPr="00AE0EB0">
        <w:rPr>
          <w:rFonts w:ascii="Arial" w:eastAsia="Times New Roman" w:hAnsi="Arial" w:cs="Arial"/>
          <w:sz w:val="24"/>
          <w:szCs w:val="24"/>
        </w:rPr>
        <w:t xml:space="preserve"> via </w:t>
      </w:r>
      <w:r w:rsidR="00864E0F" w:rsidRPr="00AE0EB0">
        <w:rPr>
          <w:rFonts w:ascii="Arial" w:eastAsia="Palatino-Roman" w:hAnsi="Arial" w:cs="Arial"/>
          <w:sz w:val="24"/>
          <w:szCs w:val="24"/>
        </w:rPr>
        <w:t>Türkiye</w:t>
      </w:r>
      <w:r w:rsidR="00864E0F" w:rsidRPr="00AE0EB0">
        <w:rPr>
          <w:rFonts w:ascii="Arial" w:eastAsia="Times New Roman" w:hAnsi="Arial" w:cs="Arial"/>
          <w:sz w:val="24"/>
          <w:szCs w:val="24"/>
        </w:rPr>
        <w:t xml:space="preserve">. </w:t>
      </w:r>
      <w:r w:rsidR="00AC18B1" w:rsidRPr="00AE0EB0">
        <w:rPr>
          <w:rFonts w:ascii="Arial" w:eastAsia="Times New Roman" w:hAnsi="Arial" w:cs="Arial"/>
          <w:sz w:val="24"/>
          <w:szCs w:val="24"/>
        </w:rPr>
        <w:t>In response, a</w:t>
      </w:r>
      <w:r w:rsidR="00A72D16" w:rsidRPr="00AE0EB0">
        <w:rPr>
          <w:rFonts w:ascii="Arial" w:eastAsia="Times New Roman" w:hAnsi="Arial" w:cs="Arial"/>
          <w:sz w:val="24"/>
          <w:szCs w:val="24"/>
        </w:rPr>
        <w:t>n EU</w:t>
      </w:r>
      <w:r w:rsidR="0055223A" w:rsidRPr="00AE0EB0">
        <w:rPr>
          <w:rFonts w:ascii="Arial" w:eastAsia="Times New Roman" w:hAnsi="Arial" w:cs="Arial"/>
          <w:sz w:val="24"/>
          <w:szCs w:val="24"/>
        </w:rPr>
        <w:t xml:space="preserve"> 2016 agreement </w:t>
      </w:r>
      <w:r w:rsidR="00A72D16" w:rsidRPr="00AE0EB0">
        <w:rPr>
          <w:rFonts w:ascii="Arial" w:eastAsia="Times New Roman" w:hAnsi="Arial" w:cs="Arial"/>
          <w:sz w:val="24"/>
          <w:szCs w:val="24"/>
        </w:rPr>
        <w:t xml:space="preserve">allowed </w:t>
      </w:r>
      <w:r w:rsidR="0055223A" w:rsidRPr="00AE0EB0">
        <w:rPr>
          <w:rFonts w:ascii="Arial" w:eastAsia="Palatino-Roman" w:hAnsi="Arial" w:cs="Arial"/>
          <w:sz w:val="24"/>
          <w:szCs w:val="24"/>
        </w:rPr>
        <w:t>Türkiye</w:t>
      </w:r>
      <w:r w:rsidR="0055223A" w:rsidRPr="00AE0EB0" w:rsidDel="00864E0F">
        <w:rPr>
          <w:rFonts w:ascii="Arial" w:eastAsia="Times New Roman" w:hAnsi="Arial" w:cs="Arial"/>
          <w:sz w:val="24"/>
          <w:szCs w:val="24"/>
        </w:rPr>
        <w:t xml:space="preserve"> </w:t>
      </w:r>
      <w:r w:rsidR="00A72D16" w:rsidRPr="00AE0EB0">
        <w:rPr>
          <w:rFonts w:ascii="Arial" w:eastAsia="Times New Roman" w:hAnsi="Arial" w:cs="Arial"/>
          <w:sz w:val="24"/>
          <w:szCs w:val="24"/>
        </w:rPr>
        <w:t xml:space="preserve">to </w:t>
      </w:r>
      <w:r w:rsidR="0055223A" w:rsidRPr="00AE0EB0">
        <w:rPr>
          <w:rFonts w:ascii="Arial" w:eastAsia="Times New Roman" w:hAnsi="Arial" w:cs="Arial"/>
          <w:sz w:val="24"/>
          <w:szCs w:val="24"/>
        </w:rPr>
        <w:t xml:space="preserve">seal its borders to </w:t>
      </w:r>
      <w:r w:rsidR="00D13FAA" w:rsidRPr="00AE0EB0">
        <w:rPr>
          <w:rFonts w:ascii="Arial" w:eastAsia="Times New Roman" w:hAnsi="Arial" w:cs="Arial"/>
          <w:sz w:val="24"/>
          <w:szCs w:val="24"/>
        </w:rPr>
        <w:t>the EU</w:t>
      </w:r>
      <w:r w:rsidR="0055223A" w:rsidRPr="00AE0EB0">
        <w:rPr>
          <w:rFonts w:ascii="Arial" w:eastAsia="Times New Roman" w:hAnsi="Arial" w:cs="Arial"/>
          <w:sz w:val="24"/>
          <w:szCs w:val="24"/>
        </w:rPr>
        <w:t xml:space="preserve"> in exchange for economic aid</w:t>
      </w:r>
      <w:r w:rsidR="0073786F" w:rsidRPr="00AE0EB0">
        <w:rPr>
          <w:rFonts w:ascii="Arial" w:eastAsia="Times New Roman" w:hAnsi="Arial" w:cs="Arial"/>
          <w:sz w:val="24"/>
          <w:szCs w:val="24"/>
        </w:rPr>
        <w:t>.</w:t>
      </w:r>
      <w:r w:rsidR="0055223A" w:rsidRPr="00AE0EB0">
        <w:rPr>
          <w:rStyle w:val="FootnoteReference"/>
          <w:rFonts w:ascii="Arial" w:eastAsia="Times New Roman" w:hAnsi="Arial" w:cs="Arial"/>
          <w:sz w:val="24"/>
          <w:szCs w:val="24"/>
        </w:rPr>
        <w:footnoteReference w:id="1"/>
      </w:r>
      <w:r w:rsidR="0055223A" w:rsidRPr="00AE0EB0">
        <w:rPr>
          <w:rFonts w:ascii="Arial" w:eastAsia="Times New Roman" w:hAnsi="Arial" w:cs="Arial"/>
          <w:sz w:val="24"/>
          <w:szCs w:val="24"/>
        </w:rPr>
        <w:t xml:space="preserve"> </w:t>
      </w:r>
      <w:r w:rsidR="00A72D16" w:rsidRPr="00AE0EB0">
        <w:rPr>
          <w:rFonts w:ascii="Arial" w:eastAsia="Times New Roman" w:hAnsi="Arial" w:cs="Arial"/>
          <w:sz w:val="24"/>
          <w:szCs w:val="24"/>
        </w:rPr>
        <w:t xml:space="preserve">A consequence of this </w:t>
      </w:r>
      <w:r w:rsidR="008325E9" w:rsidRPr="00AE0EB0">
        <w:rPr>
          <w:rFonts w:ascii="Arial" w:eastAsia="Times New Roman" w:hAnsi="Arial" w:cs="Arial"/>
          <w:sz w:val="24"/>
          <w:szCs w:val="24"/>
        </w:rPr>
        <w:t xml:space="preserve">has seen </w:t>
      </w:r>
      <w:r w:rsidR="00D13FAA" w:rsidRPr="00AE0EB0">
        <w:rPr>
          <w:rFonts w:ascii="Arial" w:eastAsia="Palatino-Roman" w:hAnsi="Arial" w:cs="Arial"/>
          <w:sz w:val="24"/>
          <w:szCs w:val="24"/>
        </w:rPr>
        <w:t>Türkiye</w:t>
      </w:r>
      <w:r w:rsidR="00D13FAA" w:rsidRPr="00AE0EB0">
        <w:rPr>
          <w:rFonts w:ascii="Arial" w:eastAsia="Times New Roman" w:hAnsi="Arial" w:cs="Arial"/>
          <w:sz w:val="24"/>
          <w:szCs w:val="24"/>
        </w:rPr>
        <w:t xml:space="preserve"> hosting the world’s largest number of refugees</w:t>
      </w:r>
      <w:r w:rsidR="0076471C" w:rsidRPr="00AE0EB0">
        <w:rPr>
          <w:rFonts w:ascii="Arial" w:eastAsia="Times New Roman" w:hAnsi="Arial" w:cs="Arial"/>
          <w:sz w:val="24"/>
          <w:szCs w:val="24"/>
        </w:rPr>
        <w:t xml:space="preserve">, </w:t>
      </w:r>
      <w:r w:rsidR="00C37C34" w:rsidRPr="00AE0EB0">
        <w:rPr>
          <w:rFonts w:ascii="Arial" w:eastAsia="Times New Roman" w:hAnsi="Arial" w:cs="Arial"/>
          <w:sz w:val="24"/>
          <w:szCs w:val="24"/>
        </w:rPr>
        <w:t>with</w:t>
      </w:r>
      <w:r w:rsidR="00D13FAA" w:rsidRPr="00AE0EB0">
        <w:rPr>
          <w:rFonts w:ascii="Arial" w:eastAsia="Times New Roman" w:hAnsi="Arial" w:cs="Arial"/>
          <w:sz w:val="24"/>
          <w:szCs w:val="24"/>
        </w:rPr>
        <w:t xml:space="preserve"> 3.6 million Syrians and close to 320,000 Afghan, Iraqi and Iranians (UNHCR</w:t>
      </w:r>
      <w:r w:rsidR="00254F8C" w:rsidRPr="00AE0EB0">
        <w:rPr>
          <w:rFonts w:ascii="Arial" w:eastAsia="Times New Roman" w:hAnsi="Arial" w:cs="Arial"/>
          <w:sz w:val="24"/>
          <w:szCs w:val="24"/>
        </w:rPr>
        <w:t>,</w:t>
      </w:r>
      <w:r w:rsidR="00D13FAA" w:rsidRPr="00AE0EB0">
        <w:rPr>
          <w:rFonts w:ascii="Arial" w:eastAsia="Times New Roman" w:hAnsi="Arial" w:cs="Arial"/>
          <w:sz w:val="24"/>
          <w:szCs w:val="24"/>
        </w:rPr>
        <w:t xml:space="preserve"> 2022). </w:t>
      </w:r>
      <w:r w:rsidR="007F7194" w:rsidRPr="00AE0EB0">
        <w:rPr>
          <w:rFonts w:ascii="Arial" w:eastAsia="Times New Roman" w:hAnsi="Arial" w:cs="Arial"/>
          <w:sz w:val="24"/>
          <w:szCs w:val="24"/>
        </w:rPr>
        <w:t xml:space="preserve">With an </w:t>
      </w:r>
      <w:r w:rsidR="00AE16C3" w:rsidRPr="00AE0EB0">
        <w:rPr>
          <w:rFonts w:ascii="Arial" w:eastAsia="Times New Roman" w:hAnsi="Arial" w:cs="Arial"/>
          <w:sz w:val="24"/>
          <w:szCs w:val="24"/>
        </w:rPr>
        <w:t>escalation</w:t>
      </w:r>
      <w:r w:rsidR="007F7194" w:rsidRPr="00AE0EB0">
        <w:rPr>
          <w:rFonts w:ascii="Arial" w:eastAsia="Times New Roman" w:hAnsi="Arial" w:cs="Arial"/>
          <w:sz w:val="24"/>
          <w:szCs w:val="24"/>
        </w:rPr>
        <w:t xml:space="preserve"> of </w:t>
      </w:r>
      <w:r w:rsidR="00D13FAA" w:rsidRPr="00AE0EB0">
        <w:rPr>
          <w:rFonts w:ascii="Arial" w:eastAsia="Palatino-Roman" w:hAnsi="Arial" w:cs="Arial"/>
          <w:sz w:val="24"/>
          <w:szCs w:val="24"/>
        </w:rPr>
        <w:t>Türkiye</w:t>
      </w:r>
      <w:r w:rsidR="00D13FAA" w:rsidRPr="00AE0EB0">
        <w:rPr>
          <w:rFonts w:ascii="Arial" w:eastAsia="Times New Roman" w:hAnsi="Arial" w:cs="Arial"/>
          <w:sz w:val="24"/>
          <w:szCs w:val="24"/>
        </w:rPr>
        <w:t>’s</w:t>
      </w:r>
      <w:r w:rsidR="00AE16C3" w:rsidRPr="00AE0EB0">
        <w:rPr>
          <w:rFonts w:ascii="Arial" w:eastAsia="Times New Roman" w:hAnsi="Arial" w:cs="Arial"/>
          <w:sz w:val="24"/>
          <w:szCs w:val="24"/>
        </w:rPr>
        <w:t xml:space="preserve"> </w:t>
      </w:r>
      <w:r w:rsidR="007F7194" w:rsidRPr="00AE0EB0">
        <w:rPr>
          <w:rFonts w:ascii="Arial" w:eastAsia="Times New Roman" w:hAnsi="Arial" w:cs="Arial"/>
          <w:sz w:val="24"/>
          <w:szCs w:val="24"/>
        </w:rPr>
        <w:t xml:space="preserve">conflict with Syria and an expected </w:t>
      </w:r>
      <w:r w:rsidR="00D11F64" w:rsidRPr="00AE0EB0">
        <w:rPr>
          <w:rFonts w:ascii="Arial" w:eastAsia="Times New Roman" w:hAnsi="Arial" w:cs="Arial"/>
          <w:sz w:val="24"/>
          <w:szCs w:val="24"/>
        </w:rPr>
        <w:t xml:space="preserve">mobilisation </w:t>
      </w:r>
      <w:r w:rsidR="007F7194" w:rsidRPr="00AE0EB0">
        <w:rPr>
          <w:rFonts w:ascii="Arial" w:eastAsia="Times New Roman" w:hAnsi="Arial" w:cs="Arial"/>
          <w:sz w:val="24"/>
          <w:szCs w:val="24"/>
        </w:rPr>
        <w:t xml:space="preserve">of more refugees, </w:t>
      </w:r>
      <w:r w:rsidR="00D13FAA" w:rsidRPr="00AE0EB0">
        <w:rPr>
          <w:rFonts w:ascii="Arial" w:eastAsia="Times New Roman" w:hAnsi="Arial" w:cs="Arial"/>
          <w:sz w:val="24"/>
          <w:szCs w:val="24"/>
        </w:rPr>
        <w:t xml:space="preserve">on 27 February 2020, Turkish President Recep Tayyip Erdoğan announced that Türkiye would no longer stop refugees trying to </w:t>
      </w:r>
      <w:r w:rsidR="00D13FAA" w:rsidRPr="00AE0EB0">
        <w:rPr>
          <w:rFonts w:ascii="Arial" w:eastAsia="Times New Roman" w:hAnsi="Arial" w:cs="Arial"/>
          <w:sz w:val="24"/>
          <w:szCs w:val="24"/>
        </w:rPr>
        <w:lastRenderedPageBreak/>
        <w:t>cross into Europe</w:t>
      </w:r>
      <w:r w:rsidR="003E7578" w:rsidRPr="00AE0EB0">
        <w:rPr>
          <w:rFonts w:ascii="Arial" w:eastAsia="Times New Roman" w:hAnsi="Arial" w:cs="Arial"/>
          <w:sz w:val="24"/>
          <w:szCs w:val="24"/>
        </w:rPr>
        <w:t>. This move aimed</w:t>
      </w:r>
      <w:r w:rsidR="00D13FAA" w:rsidRPr="00AE0EB0">
        <w:rPr>
          <w:rFonts w:ascii="Arial" w:eastAsia="Times New Roman" w:hAnsi="Arial" w:cs="Arial"/>
          <w:sz w:val="24"/>
          <w:szCs w:val="24"/>
        </w:rPr>
        <w:t xml:space="preserve"> </w:t>
      </w:r>
      <w:r w:rsidR="00AE16C3" w:rsidRPr="00AE0EB0">
        <w:rPr>
          <w:rFonts w:ascii="Arial" w:eastAsia="Times New Roman" w:hAnsi="Arial" w:cs="Arial"/>
          <w:sz w:val="24"/>
          <w:szCs w:val="24"/>
        </w:rPr>
        <w:t xml:space="preserve">to pressure the EU into offering more assistance to its </w:t>
      </w:r>
      <w:r w:rsidR="00A84355" w:rsidRPr="00AE0EB0">
        <w:rPr>
          <w:rFonts w:ascii="Arial" w:eastAsia="Times New Roman" w:hAnsi="Arial" w:cs="Arial"/>
          <w:sz w:val="24"/>
          <w:szCs w:val="24"/>
        </w:rPr>
        <w:t>refugee and war efforts (Psaropoulos</w:t>
      </w:r>
      <w:r w:rsidR="00254F8C" w:rsidRPr="00AE0EB0">
        <w:rPr>
          <w:rFonts w:ascii="Arial" w:eastAsia="Times New Roman" w:hAnsi="Arial" w:cs="Arial"/>
          <w:sz w:val="24"/>
          <w:szCs w:val="24"/>
        </w:rPr>
        <w:t>,</w:t>
      </w:r>
      <w:r w:rsidR="00A84355" w:rsidRPr="00AE0EB0">
        <w:rPr>
          <w:rFonts w:ascii="Arial" w:eastAsia="Times New Roman" w:hAnsi="Arial" w:cs="Arial"/>
          <w:sz w:val="24"/>
          <w:szCs w:val="24"/>
        </w:rPr>
        <w:t xml:space="preserve"> 2020)</w:t>
      </w:r>
      <w:r w:rsidR="00FA312B" w:rsidRPr="00AE0EB0">
        <w:rPr>
          <w:rFonts w:ascii="Arial" w:eastAsia="Times New Roman" w:hAnsi="Arial" w:cs="Arial"/>
          <w:sz w:val="24"/>
          <w:szCs w:val="24"/>
        </w:rPr>
        <w:t xml:space="preserve">. </w:t>
      </w:r>
      <w:r w:rsidR="0019688C" w:rsidRPr="00AE0EB0">
        <w:rPr>
          <w:rFonts w:ascii="Arial" w:eastAsia="Times New Roman" w:hAnsi="Arial" w:cs="Arial"/>
          <w:sz w:val="24"/>
          <w:szCs w:val="24"/>
        </w:rPr>
        <w:t xml:space="preserve">Greek authorities closed </w:t>
      </w:r>
      <w:r w:rsidR="00D11F64" w:rsidRPr="00AE0EB0">
        <w:rPr>
          <w:rFonts w:ascii="Arial" w:eastAsia="Times New Roman" w:hAnsi="Arial" w:cs="Arial"/>
          <w:sz w:val="24"/>
          <w:szCs w:val="24"/>
        </w:rPr>
        <w:t xml:space="preserve">their </w:t>
      </w:r>
      <w:r w:rsidR="0019688C" w:rsidRPr="00AE0EB0">
        <w:rPr>
          <w:rFonts w:ascii="Arial" w:eastAsia="Times New Roman" w:hAnsi="Arial" w:cs="Arial"/>
          <w:sz w:val="24"/>
          <w:szCs w:val="24"/>
        </w:rPr>
        <w:t>border</w:t>
      </w:r>
      <w:r w:rsidR="00A72D16" w:rsidRPr="00AE0EB0">
        <w:rPr>
          <w:rFonts w:ascii="Arial" w:eastAsia="Times New Roman" w:hAnsi="Arial" w:cs="Arial"/>
          <w:sz w:val="24"/>
          <w:szCs w:val="24"/>
        </w:rPr>
        <w:t xml:space="preserve"> while </w:t>
      </w:r>
      <w:r w:rsidR="00FA312B" w:rsidRPr="00AE0EB0">
        <w:rPr>
          <w:rFonts w:ascii="Arial" w:eastAsia="Times New Roman" w:hAnsi="Arial" w:cs="Arial"/>
          <w:sz w:val="24"/>
          <w:szCs w:val="24"/>
        </w:rPr>
        <w:t xml:space="preserve">thousands of refugees </w:t>
      </w:r>
      <w:r w:rsidR="0019688C" w:rsidRPr="00AE0EB0">
        <w:rPr>
          <w:rFonts w:ascii="Arial" w:eastAsia="Times New Roman" w:hAnsi="Arial" w:cs="Arial"/>
          <w:sz w:val="24"/>
          <w:szCs w:val="24"/>
        </w:rPr>
        <w:t>congregat</w:t>
      </w:r>
      <w:r w:rsidR="00A72D16" w:rsidRPr="00AE0EB0">
        <w:rPr>
          <w:rFonts w:ascii="Arial" w:eastAsia="Times New Roman" w:hAnsi="Arial" w:cs="Arial"/>
          <w:sz w:val="24"/>
          <w:szCs w:val="24"/>
        </w:rPr>
        <w:t>ed, protested and attempted to cross</w:t>
      </w:r>
      <w:r w:rsidR="0019688C" w:rsidRPr="00AE0EB0">
        <w:rPr>
          <w:rFonts w:ascii="Arial" w:eastAsia="Times New Roman" w:hAnsi="Arial" w:cs="Arial"/>
          <w:sz w:val="24"/>
          <w:szCs w:val="24"/>
        </w:rPr>
        <w:t xml:space="preserve"> </w:t>
      </w:r>
      <w:r w:rsidR="008B7BBB" w:rsidRPr="00AE0EB0">
        <w:rPr>
          <w:rFonts w:ascii="Arial" w:eastAsia="Times New Roman" w:hAnsi="Arial" w:cs="Arial"/>
          <w:sz w:val="24"/>
          <w:szCs w:val="24"/>
        </w:rPr>
        <w:t>it</w:t>
      </w:r>
      <w:r w:rsidR="00A72D16" w:rsidRPr="00AE0EB0">
        <w:rPr>
          <w:rFonts w:ascii="Arial" w:eastAsia="Times New Roman" w:hAnsi="Arial" w:cs="Arial"/>
          <w:sz w:val="24"/>
          <w:szCs w:val="24"/>
        </w:rPr>
        <w:t>. B</w:t>
      </w:r>
      <w:r w:rsidR="00FA312B" w:rsidRPr="00AE0EB0">
        <w:rPr>
          <w:rFonts w:ascii="Arial" w:eastAsia="Times New Roman" w:hAnsi="Arial" w:cs="Arial"/>
          <w:sz w:val="24"/>
          <w:szCs w:val="24"/>
        </w:rPr>
        <w:t>oth governments point</w:t>
      </w:r>
      <w:r w:rsidR="003E7578" w:rsidRPr="00AE0EB0">
        <w:rPr>
          <w:rFonts w:ascii="Arial" w:eastAsia="Times New Roman" w:hAnsi="Arial" w:cs="Arial"/>
          <w:sz w:val="24"/>
          <w:szCs w:val="24"/>
        </w:rPr>
        <w:t>ed</w:t>
      </w:r>
      <w:r w:rsidR="00FA312B" w:rsidRPr="00AE0EB0">
        <w:rPr>
          <w:rFonts w:ascii="Arial" w:eastAsia="Times New Roman" w:hAnsi="Arial" w:cs="Arial"/>
          <w:sz w:val="24"/>
          <w:szCs w:val="24"/>
        </w:rPr>
        <w:t xml:space="preserve"> </w:t>
      </w:r>
      <w:r w:rsidR="00C37C34" w:rsidRPr="00AE0EB0">
        <w:rPr>
          <w:rFonts w:ascii="Arial" w:eastAsia="Times New Roman" w:hAnsi="Arial" w:cs="Arial"/>
          <w:sz w:val="24"/>
          <w:szCs w:val="24"/>
        </w:rPr>
        <w:t xml:space="preserve">blame </w:t>
      </w:r>
      <w:r w:rsidR="00FA312B" w:rsidRPr="00AE0EB0">
        <w:rPr>
          <w:rFonts w:ascii="Arial" w:eastAsia="Times New Roman" w:hAnsi="Arial" w:cs="Arial"/>
          <w:sz w:val="24"/>
          <w:szCs w:val="24"/>
        </w:rPr>
        <w:t xml:space="preserve">at </w:t>
      </w:r>
      <w:r w:rsidR="00C37C34" w:rsidRPr="00AE0EB0">
        <w:rPr>
          <w:rFonts w:ascii="Arial" w:eastAsia="Times New Roman" w:hAnsi="Arial" w:cs="Arial"/>
          <w:sz w:val="24"/>
          <w:szCs w:val="24"/>
        </w:rPr>
        <w:t xml:space="preserve">each </w:t>
      </w:r>
      <w:r w:rsidR="00FA312B" w:rsidRPr="00AE0EB0">
        <w:rPr>
          <w:rFonts w:ascii="Arial" w:eastAsia="Times New Roman" w:hAnsi="Arial" w:cs="Arial"/>
          <w:sz w:val="24"/>
          <w:szCs w:val="24"/>
        </w:rPr>
        <w:t>other.</w:t>
      </w:r>
      <w:r w:rsidR="0026379B" w:rsidRPr="00AE0EB0">
        <w:rPr>
          <w:rFonts w:ascii="Arial" w:eastAsia="Times New Roman" w:hAnsi="Arial" w:cs="Arial"/>
          <w:sz w:val="24"/>
          <w:szCs w:val="24"/>
        </w:rPr>
        <w:t xml:space="preserve"> </w:t>
      </w:r>
      <w:r w:rsidR="008B7BBB" w:rsidRPr="00AE0EB0">
        <w:rPr>
          <w:rFonts w:ascii="Arial" w:eastAsia="Times New Roman" w:hAnsi="Arial" w:cs="Arial"/>
          <w:sz w:val="24"/>
          <w:szCs w:val="24"/>
        </w:rPr>
        <w:t xml:space="preserve">Turkish officials claimed the crisis was due to Greece not allowing migrants through </w:t>
      </w:r>
      <w:r w:rsidR="0022502A" w:rsidRPr="00AE0EB0">
        <w:rPr>
          <w:rFonts w:ascii="Arial" w:eastAsia="Times New Roman" w:hAnsi="Arial" w:cs="Arial"/>
          <w:sz w:val="24"/>
          <w:szCs w:val="24"/>
        </w:rPr>
        <w:t xml:space="preserve">the border </w:t>
      </w:r>
      <w:r w:rsidR="008B7BBB" w:rsidRPr="00AE0EB0">
        <w:rPr>
          <w:rFonts w:ascii="Arial" w:eastAsia="Times New Roman" w:hAnsi="Arial" w:cs="Arial"/>
          <w:sz w:val="24"/>
          <w:szCs w:val="24"/>
        </w:rPr>
        <w:t xml:space="preserve">while </w:t>
      </w:r>
      <w:r w:rsidR="00511816" w:rsidRPr="00AE0EB0">
        <w:rPr>
          <w:rFonts w:ascii="Arial" w:eastAsia="Times New Roman" w:hAnsi="Arial" w:cs="Arial"/>
          <w:sz w:val="24"/>
          <w:szCs w:val="24"/>
        </w:rPr>
        <w:t xml:space="preserve">Greek officials construed the situation as an </w:t>
      </w:r>
      <w:r w:rsidR="00254F8C" w:rsidRPr="00AE0EB0">
        <w:rPr>
          <w:rFonts w:ascii="Arial" w:eastAsia="Times New Roman" w:hAnsi="Arial" w:cs="Arial"/>
          <w:sz w:val="24"/>
          <w:szCs w:val="24"/>
        </w:rPr>
        <w:t>“</w:t>
      </w:r>
      <w:r w:rsidR="00511816" w:rsidRPr="00AE0EB0">
        <w:rPr>
          <w:rFonts w:ascii="Arial" w:eastAsia="Times New Roman" w:hAnsi="Arial" w:cs="Arial"/>
          <w:sz w:val="24"/>
          <w:szCs w:val="24"/>
        </w:rPr>
        <w:t>invasion of illegal im</w:t>
      </w:r>
      <w:r w:rsidR="00254F8C" w:rsidRPr="00AE0EB0">
        <w:rPr>
          <w:rFonts w:ascii="Arial" w:eastAsia="Times New Roman" w:hAnsi="Arial" w:cs="Arial"/>
          <w:sz w:val="24"/>
          <w:szCs w:val="24"/>
        </w:rPr>
        <w:t>migrants”</w:t>
      </w:r>
      <w:r w:rsidR="003F35D6" w:rsidRPr="00AE0EB0">
        <w:rPr>
          <w:rFonts w:ascii="Arial" w:eastAsia="Times New Roman" w:hAnsi="Arial" w:cs="Arial"/>
          <w:sz w:val="24"/>
          <w:szCs w:val="24"/>
        </w:rPr>
        <w:t>,</w:t>
      </w:r>
      <w:r w:rsidR="00511816" w:rsidRPr="00AE0EB0">
        <w:rPr>
          <w:rFonts w:ascii="Arial" w:eastAsia="Times New Roman" w:hAnsi="Arial" w:cs="Arial"/>
          <w:sz w:val="24"/>
          <w:szCs w:val="24"/>
        </w:rPr>
        <w:t xml:space="preserve"> or</w:t>
      </w:r>
      <w:r w:rsidR="003F35D6" w:rsidRPr="00AE0EB0">
        <w:rPr>
          <w:rFonts w:ascii="Arial" w:eastAsia="Times New Roman" w:hAnsi="Arial" w:cs="Arial"/>
          <w:sz w:val="24"/>
          <w:szCs w:val="24"/>
        </w:rPr>
        <w:t>chestrated</w:t>
      </w:r>
      <w:r w:rsidR="00511816" w:rsidRPr="00AE0EB0">
        <w:rPr>
          <w:rFonts w:ascii="Arial" w:eastAsia="Times New Roman" w:hAnsi="Arial" w:cs="Arial"/>
          <w:sz w:val="24"/>
          <w:szCs w:val="24"/>
        </w:rPr>
        <w:t xml:space="preserve"> by Erdoğan’s regime</w:t>
      </w:r>
      <w:r w:rsidR="003F35D6" w:rsidRPr="00AE0EB0">
        <w:rPr>
          <w:rFonts w:ascii="Arial" w:eastAsia="Times New Roman" w:hAnsi="Arial" w:cs="Arial"/>
          <w:sz w:val="24"/>
          <w:szCs w:val="24"/>
        </w:rPr>
        <w:t xml:space="preserve"> to destroy Greece and put pressure on Europe</w:t>
      </w:r>
      <w:r w:rsidR="0022502A" w:rsidRPr="00AE0EB0">
        <w:rPr>
          <w:rFonts w:ascii="Arial" w:eastAsia="Times New Roman" w:hAnsi="Arial" w:cs="Arial"/>
          <w:sz w:val="24"/>
          <w:szCs w:val="24"/>
        </w:rPr>
        <w:t>.</w:t>
      </w:r>
    </w:p>
    <w:p w14:paraId="1E368CEF" w14:textId="1549468D" w:rsidR="00610E5C" w:rsidRPr="00AE0EB0" w:rsidRDefault="0019688C" w:rsidP="00B85B80">
      <w:pPr>
        <w:tabs>
          <w:tab w:val="left" w:pos="3261"/>
        </w:tabs>
        <w:autoSpaceDE w:val="0"/>
        <w:autoSpaceDN w:val="0"/>
        <w:adjustRightInd w:val="0"/>
        <w:spacing w:after="120" w:line="240" w:lineRule="auto"/>
        <w:rPr>
          <w:rFonts w:ascii="Arial" w:eastAsia="Palatino-Roman" w:hAnsi="Arial" w:cs="Arial"/>
          <w:b/>
          <w:sz w:val="24"/>
          <w:szCs w:val="24"/>
        </w:rPr>
      </w:pPr>
      <w:r w:rsidRPr="00AE0EB0">
        <w:rPr>
          <w:rFonts w:ascii="Arial" w:eastAsia="Times New Roman" w:hAnsi="Arial" w:cs="Arial"/>
          <w:sz w:val="24"/>
          <w:szCs w:val="24"/>
        </w:rPr>
        <w:t xml:space="preserve">Though politics differ between Greece and </w:t>
      </w:r>
      <w:r w:rsidR="00864E0F" w:rsidRPr="00AE0EB0">
        <w:rPr>
          <w:rFonts w:ascii="Arial" w:eastAsia="Palatino-Roman" w:hAnsi="Arial" w:cs="Arial"/>
          <w:sz w:val="24"/>
          <w:szCs w:val="24"/>
        </w:rPr>
        <w:t>Türkiye</w:t>
      </w:r>
      <w:r w:rsidR="00FA312B" w:rsidRPr="00AE0EB0">
        <w:rPr>
          <w:rFonts w:ascii="Arial" w:eastAsia="Times New Roman" w:hAnsi="Arial" w:cs="Arial"/>
          <w:sz w:val="24"/>
          <w:szCs w:val="24"/>
        </w:rPr>
        <w:t>, there has been a shift</w:t>
      </w:r>
      <w:r w:rsidR="00F825F8" w:rsidRPr="00AE0EB0">
        <w:rPr>
          <w:rFonts w:ascii="Arial" w:eastAsia="Times New Roman" w:hAnsi="Arial" w:cs="Arial"/>
          <w:sz w:val="24"/>
          <w:szCs w:val="24"/>
        </w:rPr>
        <w:t xml:space="preserve"> in both</w:t>
      </w:r>
      <w:r w:rsidR="00FA312B" w:rsidRPr="00AE0EB0">
        <w:rPr>
          <w:rFonts w:ascii="Arial" w:eastAsia="Times New Roman" w:hAnsi="Arial" w:cs="Arial"/>
          <w:sz w:val="24"/>
          <w:szCs w:val="24"/>
        </w:rPr>
        <w:t xml:space="preserve"> to authoritarian populism. </w:t>
      </w:r>
      <w:r w:rsidRPr="00AE0EB0">
        <w:rPr>
          <w:rFonts w:ascii="Arial" w:eastAsia="Times New Roman" w:hAnsi="Arial" w:cs="Arial"/>
          <w:sz w:val="24"/>
          <w:szCs w:val="24"/>
        </w:rPr>
        <w:t>This shift has coloured government announcements, its actions and media discourse</w:t>
      </w:r>
      <w:r w:rsidR="00324624" w:rsidRPr="00AE0EB0">
        <w:rPr>
          <w:rFonts w:ascii="Arial" w:eastAsia="Times New Roman" w:hAnsi="Arial" w:cs="Arial"/>
          <w:sz w:val="24"/>
          <w:szCs w:val="24"/>
        </w:rPr>
        <w:t xml:space="preserve">, with </w:t>
      </w:r>
      <w:r w:rsidR="003E7578" w:rsidRPr="00AE0EB0">
        <w:rPr>
          <w:rFonts w:ascii="Arial" w:eastAsia="Times New Roman" w:hAnsi="Arial" w:cs="Arial"/>
          <w:sz w:val="24"/>
          <w:szCs w:val="24"/>
        </w:rPr>
        <w:t xml:space="preserve">most </w:t>
      </w:r>
      <w:r w:rsidR="00324624" w:rsidRPr="00AE0EB0">
        <w:rPr>
          <w:rFonts w:ascii="Arial" w:eastAsia="Times New Roman" w:hAnsi="Arial" w:cs="Arial"/>
          <w:sz w:val="24"/>
          <w:szCs w:val="24"/>
        </w:rPr>
        <w:t xml:space="preserve">media </w:t>
      </w:r>
      <w:r w:rsidR="00FA312B" w:rsidRPr="00AE0EB0">
        <w:rPr>
          <w:rFonts w:ascii="Arial" w:eastAsia="Times New Roman" w:hAnsi="Arial" w:cs="Arial"/>
          <w:sz w:val="24"/>
          <w:szCs w:val="24"/>
        </w:rPr>
        <w:t>uncritically support</w:t>
      </w:r>
      <w:r w:rsidR="00324624" w:rsidRPr="00AE0EB0">
        <w:rPr>
          <w:rFonts w:ascii="Arial" w:eastAsia="Times New Roman" w:hAnsi="Arial" w:cs="Arial"/>
          <w:sz w:val="24"/>
          <w:szCs w:val="24"/>
        </w:rPr>
        <w:t>ing</w:t>
      </w:r>
      <w:r w:rsidR="00FA312B" w:rsidRPr="00AE0EB0">
        <w:rPr>
          <w:rFonts w:ascii="Arial" w:eastAsia="Times New Roman" w:hAnsi="Arial" w:cs="Arial"/>
          <w:sz w:val="24"/>
          <w:szCs w:val="24"/>
        </w:rPr>
        <w:t xml:space="preserve"> government policy. Along with </w:t>
      </w:r>
      <w:r w:rsidR="000C1FC8" w:rsidRPr="00AE0EB0">
        <w:rPr>
          <w:rFonts w:ascii="Arial" w:eastAsia="Times New Roman" w:hAnsi="Arial" w:cs="Arial"/>
          <w:sz w:val="24"/>
          <w:szCs w:val="24"/>
        </w:rPr>
        <w:t>this r</w:t>
      </w:r>
      <w:r w:rsidR="00324624" w:rsidRPr="00AE0EB0">
        <w:rPr>
          <w:rFonts w:ascii="Arial" w:eastAsia="Times New Roman" w:hAnsi="Arial" w:cs="Arial"/>
          <w:sz w:val="24"/>
          <w:szCs w:val="24"/>
        </w:rPr>
        <w:t xml:space="preserve">ecent political </w:t>
      </w:r>
      <w:r w:rsidR="00FA312B" w:rsidRPr="00AE0EB0">
        <w:rPr>
          <w:rFonts w:ascii="Arial" w:eastAsia="Times New Roman" w:hAnsi="Arial" w:cs="Arial"/>
          <w:sz w:val="24"/>
          <w:szCs w:val="24"/>
        </w:rPr>
        <w:t xml:space="preserve">shift, </w:t>
      </w:r>
      <w:r w:rsidR="00324624" w:rsidRPr="00AE0EB0">
        <w:rPr>
          <w:rFonts w:ascii="Arial" w:eastAsia="Times New Roman" w:hAnsi="Arial" w:cs="Arial"/>
          <w:sz w:val="24"/>
          <w:szCs w:val="24"/>
        </w:rPr>
        <w:t>both nations</w:t>
      </w:r>
      <w:r w:rsidR="00817906" w:rsidRPr="00AE0EB0">
        <w:rPr>
          <w:rFonts w:ascii="Arial" w:eastAsia="Times New Roman" w:hAnsi="Arial" w:cs="Arial"/>
          <w:sz w:val="24"/>
          <w:szCs w:val="24"/>
        </w:rPr>
        <w:t xml:space="preserve">, like the rest of the world, </w:t>
      </w:r>
      <w:r w:rsidR="000C1FC8" w:rsidRPr="00AE0EB0">
        <w:rPr>
          <w:rFonts w:ascii="Arial" w:eastAsia="Times New Roman" w:hAnsi="Arial" w:cs="Arial"/>
          <w:sz w:val="24"/>
          <w:szCs w:val="24"/>
        </w:rPr>
        <w:t xml:space="preserve">have experienced a shift </w:t>
      </w:r>
      <w:r w:rsidR="00817906" w:rsidRPr="00AE0EB0">
        <w:rPr>
          <w:rFonts w:ascii="Arial" w:eastAsia="Times New Roman" w:hAnsi="Arial" w:cs="Arial"/>
          <w:sz w:val="24"/>
          <w:szCs w:val="24"/>
        </w:rPr>
        <w:t xml:space="preserve">from </w:t>
      </w:r>
      <w:r w:rsidR="000C1FC8" w:rsidRPr="00AE0EB0">
        <w:rPr>
          <w:rFonts w:ascii="Arial" w:eastAsia="Times New Roman" w:hAnsi="Arial" w:cs="Arial"/>
          <w:sz w:val="24"/>
          <w:szCs w:val="24"/>
        </w:rPr>
        <w:t>newspaper</w:t>
      </w:r>
      <w:r w:rsidR="00817906" w:rsidRPr="00AE0EB0">
        <w:rPr>
          <w:rFonts w:ascii="Arial" w:eastAsia="Times New Roman" w:hAnsi="Arial" w:cs="Arial"/>
          <w:sz w:val="24"/>
          <w:szCs w:val="24"/>
        </w:rPr>
        <w:t xml:space="preserve"> consumption to</w:t>
      </w:r>
      <w:r w:rsidR="000C1FC8" w:rsidRPr="00AE0EB0">
        <w:rPr>
          <w:rFonts w:ascii="Arial" w:eastAsia="Times New Roman" w:hAnsi="Arial" w:cs="Arial"/>
          <w:sz w:val="24"/>
          <w:szCs w:val="24"/>
        </w:rPr>
        <w:t xml:space="preserve"> news being consumed </w:t>
      </w:r>
      <w:r w:rsidR="00363C9D" w:rsidRPr="00AE0EB0">
        <w:rPr>
          <w:rFonts w:ascii="Arial" w:eastAsia="Times New Roman" w:hAnsi="Arial" w:cs="Arial"/>
          <w:sz w:val="24"/>
          <w:szCs w:val="24"/>
        </w:rPr>
        <w:t>digitally</w:t>
      </w:r>
      <w:r w:rsidR="00FF2C3F" w:rsidRPr="00AE0EB0">
        <w:rPr>
          <w:rFonts w:ascii="Arial" w:eastAsia="Times New Roman" w:hAnsi="Arial" w:cs="Arial"/>
          <w:sz w:val="24"/>
          <w:szCs w:val="24"/>
        </w:rPr>
        <w:t xml:space="preserve"> </w:t>
      </w:r>
      <w:r w:rsidR="00FF2C3F" w:rsidRPr="00AE0EB0">
        <w:rPr>
          <w:rFonts w:ascii="Arial" w:hAnsi="Arial" w:cs="Arial"/>
          <w:sz w:val="24"/>
          <w:szCs w:val="24"/>
        </w:rPr>
        <w:t>(Kalogeropoulos</w:t>
      </w:r>
      <w:r w:rsidR="00254F8C" w:rsidRPr="00AE0EB0">
        <w:rPr>
          <w:rFonts w:ascii="Arial" w:hAnsi="Arial" w:cs="Arial"/>
          <w:sz w:val="24"/>
          <w:szCs w:val="24"/>
        </w:rPr>
        <w:t>,</w:t>
      </w:r>
      <w:r w:rsidR="00FF2C3F" w:rsidRPr="00AE0EB0">
        <w:rPr>
          <w:rFonts w:ascii="Arial" w:hAnsi="Arial" w:cs="Arial"/>
          <w:sz w:val="24"/>
          <w:szCs w:val="24"/>
        </w:rPr>
        <w:t xml:space="preserve"> 2019</w:t>
      </w:r>
      <w:r w:rsidR="00095BCF" w:rsidRPr="00AE0EB0">
        <w:rPr>
          <w:rFonts w:ascii="Arial" w:hAnsi="Arial" w:cs="Arial"/>
          <w:sz w:val="24"/>
          <w:szCs w:val="24"/>
        </w:rPr>
        <w:t>; Newman, 2021</w:t>
      </w:r>
      <w:r w:rsidR="00FF2C3F" w:rsidRPr="00AE0EB0">
        <w:rPr>
          <w:rFonts w:ascii="Arial" w:hAnsi="Arial" w:cs="Arial"/>
          <w:sz w:val="24"/>
          <w:szCs w:val="24"/>
        </w:rPr>
        <w:t>).</w:t>
      </w:r>
      <w:r w:rsidR="00363C9D" w:rsidRPr="00AE0EB0">
        <w:rPr>
          <w:rFonts w:ascii="Arial" w:eastAsia="Times New Roman" w:hAnsi="Arial" w:cs="Arial"/>
          <w:sz w:val="24"/>
          <w:szCs w:val="24"/>
        </w:rPr>
        <w:t xml:space="preserve"> </w:t>
      </w:r>
      <w:r w:rsidR="00817906" w:rsidRPr="00AE0EB0">
        <w:rPr>
          <w:rFonts w:ascii="Arial" w:eastAsia="Times New Roman" w:hAnsi="Arial" w:cs="Arial"/>
          <w:sz w:val="24"/>
          <w:szCs w:val="24"/>
        </w:rPr>
        <w:t xml:space="preserve">We </w:t>
      </w:r>
      <w:r w:rsidR="00FA312B" w:rsidRPr="00AE0EB0">
        <w:rPr>
          <w:rFonts w:ascii="Arial" w:eastAsia="Times New Roman" w:hAnsi="Arial" w:cs="Arial"/>
          <w:sz w:val="24"/>
          <w:szCs w:val="24"/>
        </w:rPr>
        <w:t xml:space="preserve">no longer depend on daily newspapers or scheduled television and radio bulletins to become informed. </w:t>
      </w:r>
      <w:r w:rsidR="00901980" w:rsidRPr="00AE0EB0">
        <w:rPr>
          <w:rFonts w:ascii="Arial" w:eastAsia="Times New Roman" w:hAnsi="Arial" w:cs="Arial"/>
          <w:sz w:val="24"/>
          <w:szCs w:val="24"/>
        </w:rPr>
        <w:t xml:space="preserve">Instead, </w:t>
      </w:r>
      <w:r w:rsidR="007474D2" w:rsidRPr="00AE0EB0">
        <w:rPr>
          <w:rFonts w:ascii="Arial" w:eastAsia="Times New Roman" w:hAnsi="Arial" w:cs="Arial"/>
          <w:sz w:val="24"/>
          <w:szCs w:val="24"/>
        </w:rPr>
        <w:t>many of us</w:t>
      </w:r>
      <w:r w:rsidR="007F4EE5" w:rsidRPr="00AE0EB0">
        <w:rPr>
          <w:rFonts w:ascii="Arial" w:eastAsia="Times New Roman" w:hAnsi="Arial" w:cs="Arial"/>
          <w:sz w:val="24"/>
          <w:szCs w:val="24"/>
        </w:rPr>
        <w:t xml:space="preserve"> </w:t>
      </w:r>
      <w:r w:rsidR="00901980" w:rsidRPr="00AE0EB0">
        <w:rPr>
          <w:rFonts w:ascii="Arial" w:eastAsia="Times New Roman" w:hAnsi="Arial" w:cs="Arial"/>
          <w:sz w:val="24"/>
          <w:szCs w:val="24"/>
        </w:rPr>
        <w:t xml:space="preserve">turn to </w:t>
      </w:r>
      <w:r w:rsidR="00B24E85" w:rsidRPr="00AE0EB0">
        <w:rPr>
          <w:rFonts w:ascii="Arial" w:eastAsia="Times New Roman" w:hAnsi="Arial" w:cs="Arial"/>
          <w:sz w:val="24"/>
          <w:szCs w:val="24"/>
        </w:rPr>
        <w:t xml:space="preserve">digital news outlets and </w:t>
      </w:r>
      <w:r w:rsidR="00901980" w:rsidRPr="00AE0EB0">
        <w:rPr>
          <w:rFonts w:ascii="Arial" w:eastAsia="Times New Roman" w:hAnsi="Arial" w:cs="Arial"/>
          <w:sz w:val="24"/>
          <w:szCs w:val="24"/>
        </w:rPr>
        <w:t xml:space="preserve">social media </w:t>
      </w:r>
      <w:r w:rsidR="00254F8C" w:rsidRPr="00AE0EB0">
        <w:rPr>
          <w:rFonts w:ascii="Arial" w:eastAsia="Times New Roman" w:hAnsi="Arial" w:cs="Arial"/>
          <w:sz w:val="24"/>
          <w:szCs w:val="24"/>
        </w:rPr>
        <w:t xml:space="preserve">“newsfeeds” </w:t>
      </w:r>
      <w:r w:rsidR="00B24E85" w:rsidRPr="00AE0EB0">
        <w:rPr>
          <w:rFonts w:ascii="Arial" w:eastAsia="Times New Roman" w:hAnsi="Arial" w:cs="Arial"/>
          <w:sz w:val="24"/>
          <w:szCs w:val="24"/>
        </w:rPr>
        <w:t>with stories shared over and over again</w:t>
      </w:r>
      <w:r w:rsidR="007474D2" w:rsidRPr="00AE0EB0">
        <w:rPr>
          <w:rFonts w:ascii="Arial" w:eastAsia="Times New Roman" w:hAnsi="Arial" w:cs="Arial"/>
          <w:sz w:val="24"/>
          <w:szCs w:val="24"/>
        </w:rPr>
        <w:t xml:space="preserve"> (Ofcom, 2022)</w:t>
      </w:r>
      <w:r w:rsidR="00B24E85" w:rsidRPr="00AE0EB0">
        <w:rPr>
          <w:rFonts w:ascii="Arial" w:eastAsia="Times New Roman" w:hAnsi="Arial" w:cs="Arial"/>
          <w:sz w:val="24"/>
          <w:szCs w:val="24"/>
        </w:rPr>
        <w:t xml:space="preserve">. </w:t>
      </w:r>
      <w:r w:rsidR="007474D2" w:rsidRPr="00AE0EB0">
        <w:rPr>
          <w:rFonts w:ascii="Arial" w:eastAsia="Times New Roman" w:hAnsi="Arial" w:cs="Arial"/>
          <w:sz w:val="24"/>
          <w:szCs w:val="24"/>
        </w:rPr>
        <w:t>Whether o</w:t>
      </w:r>
      <w:r w:rsidR="008325E9" w:rsidRPr="00AE0EB0">
        <w:rPr>
          <w:rFonts w:ascii="Arial" w:eastAsia="Times New Roman" w:hAnsi="Arial" w:cs="Arial"/>
          <w:sz w:val="24"/>
          <w:szCs w:val="24"/>
        </w:rPr>
        <w:t>n</w:t>
      </w:r>
      <w:r w:rsidR="007474D2" w:rsidRPr="00AE0EB0">
        <w:rPr>
          <w:rFonts w:ascii="Arial" w:eastAsia="Times New Roman" w:hAnsi="Arial" w:cs="Arial"/>
          <w:sz w:val="24"/>
          <w:szCs w:val="24"/>
        </w:rPr>
        <w:t xml:space="preserve"> news sites or social media platforms, </w:t>
      </w:r>
      <w:r w:rsidR="00901980" w:rsidRPr="00AE0EB0">
        <w:rPr>
          <w:rFonts w:ascii="Arial" w:eastAsia="Times New Roman" w:hAnsi="Arial" w:cs="Arial"/>
          <w:sz w:val="24"/>
          <w:szCs w:val="24"/>
        </w:rPr>
        <w:t xml:space="preserve">we are guided by our thumbs, scrolling down our feeds for information </w:t>
      </w:r>
      <w:r w:rsidR="00B24E85" w:rsidRPr="00AE0EB0">
        <w:rPr>
          <w:rFonts w:ascii="Arial" w:eastAsia="Times New Roman" w:hAnsi="Arial" w:cs="Arial"/>
          <w:sz w:val="24"/>
          <w:szCs w:val="24"/>
        </w:rPr>
        <w:t>(</w:t>
      </w:r>
      <w:r w:rsidR="00901980" w:rsidRPr="00AE0EB0">
        <w:rPr>
          <w:rFonts w:ascii="Arial" w:eastAsia="Times New Roman" w:hAnsi="Arial" w:cs="Arial"/>
          <w:sz w:val="24"/>
          <w:szCs w:val="24"/>
        </w:rPr>
        <w:t>and entertainment</w:t>
      </w:r>
      <w:r w:rsidR="00B24E85" w:rsidRPr="00AE0EB0">
        <w:rPr>
          <w:rFonts w:ascii="Arial" w:eastAsia="Times New Roman" w:hAnsi="Arial" w:cs="Arial"/>
          <w:sz w:val="24"/>
          <w:szCs w:val="24"/>
        </w:rPr>
        <w:t>)</w:t>
      </w:r>
      <w:r w:rsidR="00901980" w:rsidRPr="00AE0EB0">
        <w:rPr>
          <w:rFonts w:ascii="Arial" w:eastAsia="Times New Roman" w:hAnsi="Arial" w:cs="Arial"/>
          <w:sz w:val="24"/>
          <w:szCs w:val="24"/>
        </w:rPr>
        <w:t xml:space="preserve"> in what Way (202</w:t>
      </w:r>
      <w:r w:rsidR="000C1FC8" w:rsidRPr="00AE0EB0">
        <w:rPr>
          <w:rFonts w:ascii="Arial" w:eastAsia="Times New Roman" w:hAnsi="Arial" w:cs="Arial"/>
          <w:sz w:val="24"/>
          <w:szCs w:val="24"/>
        </w:rPr>
        <w:t>1</w:t>
      </w:r>
      <w:r w:rsidR="00901980" w:rsidRPr="00AE0EB0">
        <w:rPr>
          <w:rFonts w:ascii="Arial" w:eastAsia="Times New Roman" w:hAnsi="Arial" w:cs="Arial"/>
          <w:sz w:val="24"/>
          <w:szCs w:val="24"/>
        </w:rPr>
        <w:t xml:space="preserve">) calls </w:t>
      </w:r>
      <w:r w:rsidR="00254F8C" w:rsidRPr="00AE0EB0">
        <w:rPr>
          <w:rFonts w:ascii="Arial" w:eastAsia="Times New Roman" w:hAnsi="Arial" w:cs="Arial"/>
          <w:sz w:val="24"/>
          <w:szCs w:val="24"/>
        </w:rPr>
        <w:t>“</w:t>
      </w:r>
      <w:r w:rsidR="00901980" w:rsidRPr="00AE0EB0">
        <w:rPr>
          <w:rFonts w:ascii="Arial" w:eastAsia="Times New Roman" w:hAnsi="Arial" w:cs="Arial"/>
          <w:sz w:val="24"/>
          <w:szCs w:val="24"/>
        </w:rPr>
        <w:t xml:space="preserve">scroll </w:t>
      </w:r>
      <w:r w:rsidR="00254F8C" w:rsidRPr="00AE0EB0">
        <w:rPr>
          <w:rFonts w:ascii="Arial" w:eastAsia="Times New Roman" w:hAnsi="Arial" w:cs="Arial"/>
          <w:sz w:val="24"/>
          <w:szCs w:val="24"/>
        </w:rPr>
        <w:t>culture”</w:t>
      </w:r>
      <w:r w:rsidR="00901980" w:rsidRPr="00AE0EB0">
        <w:rPr>
          <w:rFonts w:ascii="Arial" w:eastAsia="Times New Roman" w:hAnsi="Arial" w:cs="Arial"/>
          <w:sz w:val="24"/>
          <w:szCs w:val="24"/>
        </w:rPr>
        <w:t xml:space="preserve">. We </w:t>
      </w:r>
      <w:r w:rsidR="00D11F64" w:rsidRPr="00AE0EB0">
        <w:rPr>
          <w:rFonts w:ascii="Arial" w:eastAsia="Times New Roman" w:hAnsi="Arial" w:cs="Arial"/>
          <w:sz w:val="24"/>
          <w:szCs w:val="24"/>
        </w:rPr>
        <w:t xml:space="preserve">interact with </w:t>
      </w:r>
      <w:r w:rsidR="00901980" w:rsidRPr="00AE0EB0">
        <w:rPr>
          <w:rFonts w:ascii="Arial" w:eastAsia="Times New Roman" w:hAnsi="Arial" w:cs="Arial"/>
          <w:sz w:val="24"/>
          <w:szCs w:val="24"/>
        </w:rPr>
        <w:t>a barrage of headlines, images</w:t>
      </w:r>
      <w:r w:rsidR="000C1FC8" w:rsidRPr="00AE0EB0">
        <w:rPr>
          <w:rFonts w:ascii="Arial" w:eastAsia="Times New Roman" w:hAnsi="Arial" w:cs="Arial"/>
          <w:sz w:val="24"/>
          <w:szCs w:val="24"/>
        </w:rPr>
        <w:t>, introductory sentences</w:t>
      </w:r>
      <w:r w:rsidR="00901980" w:rsidRPr="00AE0EB0">
        <w:rPr>
          <w:rFonts w:ascii="Arial" w:eastAsia="Times New Roman" w:hAnsi="Arial" w:cs="Arial"/>
          <w:sz w:val="24"/>
          <w:szCs w:val="24"/>
        </w:rPr>
        <w:t xml:space="preserve"> and captions, some worth clicking on and some not. Whether we stop to pause, click or scroll</w:t>
      </w:r>
      <w:r w:rsidR="008325E9" w:rsidRPr="00AE0EB0">
        <w:rPr>
          <w:rFonts w:ascii="Arial" w:eastAsia="Times New Roman" w:hAnsi="Arial" w:cs="Arial"/>
          <w:sz w:val="24"/>
          <w:szCs w:val="24"/>
        </w:rPr>
        <w:t xml:space="preserve"> on</w:t>
      </w:r>
      <w:r w:rsidR="00901980" w:rsidRPr="00AE0EB0">
        <w:rPr>
          <w:rFonts w:ascii="Arial" w:eastAsia="Times New Roman" w:hAnsi="Arial" w:cs="Arial"/>
          <w:sz w:val="24"/>
          <w:szCs w:val="24"/>
        </w:rPr>
        <w:t xml:space="preserve">, </w:t>
      </w:r>
      <w:r w:rsidR="00B24E85" w:rsidRPr="00AE0EB0">
        <w:rPr>
          <w:rFonts w:ascii="Arial" w:eastAsia="Times New Roman" w:hAnsi="Arial" w:cs="Arial"/>
          <w:sz w:val="24"/>
          <w:szCs w:val="24"/>
        </w:rPr>
        <w:t>digital</w:t>
      </w:r>
      <w:r w:rsidR="00901980" w:rsidRPr="00AE0EB0">
        <w:rPr>
          <w:rFonts w:ascii="Arial" w:eastAsia="Times New Roman" w:hAnsi="Arial" w:cs="Arial"/>
          <w:sz w:val="24"/>
          <w:szCs w:val="24"/>
        </w:rPr>
        <w:t xml:space="preserve"> media users</w:t>
      </w:r>
      <w:r w:rsidR="00D11F64" w:rsidRPr="00AE0EB0">
        <w:rPr>
          <w:rFonts w:ascii="Arial" w:eastAsia="Times New Roman" w:hAnsi="Arial" w:cs="Arial"/>
          <w:sz w:val="24"/>
          <w:szCs w:val="24"/>
        </w:rPr>
        <w:t xml:space="preserve"> engage most with news story </w:t>
      </w:r>
      <w:r w:rsidR="00254F8C" w:rsidRPr="00AE0EB0">
        <w:rPr>
          <w:rFonts w:ascii="Arial" w:eastAsia="Times New Roman" w:hAnsi="Arial" w:cs="Arial"/>
          <w:sz w:val="24"/>
          <w:szCs w:val="24"/>
        </w:rPr>
        <w:t>“openings”</w:t>
      </w:r>
      <w:r w:rsidR="00901980" w:rsidRPr="00AE0EB0">
        <w:rPr>
          <w:rFonts w:ascii="Arial" w:eastAsia="Times New Roman" w:hAnsi="Arial" w:cs="Arial"/>
          <w:sz w:val="24"/>
          <w:szCs w:val="24"/>
        </w:rPr>
        <w:t xml:space="preserve">. </w:t>
      </w:r>
      <w:r w:rsidR="00817906" w:rsidRPr="00AE0EB0">
        <w:rPr>
          <w:rFonts w:ascii="Arial" w:eastAsia="Times New Roman" w:hAnsi="Arial" w:cs="Arial"/>
          <w:sz w:val="24"/>
          <w:szCs w:val="24"/>
        </w:rPr>
        <w:t xml:space="preserve">In this paper, we compare how </w:t>
      </w:r>
      <w:r w:rsidR="00AC18B1" w:rsidRPr="00AE0EB0">
        <w:rPr>
          <w:rFonts w:ascii="Arial" w:eastAsia="Times New Roman" w:hAnsi="Arial" w:cs="Arial"/>
          <w:sz w:val="24"/>
          <w:szCs w:val="24"/>
        </w:rPr>
        <w:t xml:space="preserve">online news story </w:t>
      </w:r>
      <w:r w:rsidR="00254F8C" w:rsidRPr="00AE0EB0">
        <w:rPr>
          <w:rFonts w:ascii="Arial" w:eastAsia="Times New Roman" w:hAnsi="Arial" w:cs="Arial"/>
          <w:sz w:val="24"/>
          <w:szCs w:val="24"/>
        </w:rPr>
        <w:t xml:space="preserve">openings </w:t>
      </w:r>
      <w:r w:rsidR="00B24E85" w:rsidRPr="00AE0EB0">
        <w:rPr>
          <w:rFonts w:ascii="Arial" w:eastAsia="Times New Roman" w:hAnsi="Arial" w:cs="Arial"/>
          <w:sz w:val="24"/>
          <w:szCs w:val="24"/>
        </w:rPr>
        <w:t xml:space="preserve">on </w:t>
      </w:r>
      <w:r w:rsidR="008325E9" w:rsidRPr="00AE0EB0">
        <w:rPr>
          <w:rFonts w:ascii="Arial" w:eastAsia="Times New Roman" w:hAnsi="Arial" w:cs="Arial"/>
          <w:sz w:val="24"/>
          <w:szCs w:val="24"/>
        </w:rPr>
        <w:t xml:space="preserve">news outlets’ home pages </w:t>
      </w:r>
      <w:r w:rsidR="00817906" w:rsidRPr="00AE0EB0">
        <w:rPr>
          <w:rFonts w:ascii="Arial" w:eastAsia="Times New Roman" w:hAnsi="Arial" w:cs="Arial"/>
          <w:sz w:val="24"/>
          <w:szCs w:val="24"/>
        </w:rPr>
        <w:t xml:space="preserve">in both countries inflame division and nationalism </w:t>
      </w:r>
      <w:r w:rsidR="008325E9" w:rsidRPr="00AE0EB0">
        <w:rPr>
          <w:rFonts w:ascii="Arial" w:eastAsia="Times New Roman" w:hAnsi="Arial" w:cs="Arial"/>
          <w:sz w:val="24"/>
          <w:szCs w:val="24"/>
        </w:rPr>
        <w:t xml:space="preserve">by leaning on government authoritarian populist discourses. </w:t>
      </w:r>
    </w:p>
    <w:p w14:paraId="022ABEF5" w14:textId="1E307F6A" w:rsidR="00E73C00" w:rsidRPr="00AE0EB0" w:rsidRDefault="00E73C00" w:rsidP="00B85B80">
      <w:pPr>
        <w:autoSpaceDE w:val="0"/>
        <w:autoSpaceDN w:val="0"/>
        <w:adjustRightInd w:val="0"/>
        <w:spacing w:after="120" w:line="240" w:lineRule="auto"/>
        <w:rPr>
          <w:rFonts w:ascii="Arial" w:eastAsia="Palatino-Roman" w:hAnsi="Arial" w:cs="Arial"/>
          <w:b/>
          <w:sz w:val="24"/>
          <w:szCs w:val="24"/>
        </w:rPr>
      </w:pPr>
      <w:r w:rsidRPr="00AE0EB0">
        <w:rPr>
          <w:rFonts w:ascii="Arial" w:eastAsia="Palatino-Roman" w:hAnsi="Arial" w:cs="Arial"/>
          <w:b/>
          <w:sz w:val="24"/>
          <w:szCs w:val="24"/>
        </w:rPr>
        <w:t xml:space="preserve">Populism and Authoritarianism in </w:t>
      </w:r>
      <w:r w:rsidR="00864E0F" w:rsidRPr="00AE0EB0">
        <w:rPr>
          <w:rFonts w:ascii="Arial" w:eastAsia="Palatino-Roman" w:hAnsi="Arial" w:cs="Arial"/>
          <w:b/>
          <w:sz w:val="24"/>
          <w:szCs w:val="24"/>
        </w:rPr>
        <w:t>Türkiye</w:t>
      </w:r>
      <w:r w:rsidR="00864E0F" w:rsidRPr="00AE0EB0" w:rsidDel="00864E0F">
        <w:rPr>
          <w:rFonts w:ascii="Arial" w:eastAsia="Palatino-Roman" w:hAnsi="Arial" w:cs="Arial"/>
          <w:b/>
          <w:sz w:val="24"/>
          <w:szCs w:val="24"/>
        </w:rPr>
        <w:t xml:space="preserve"> </w:t>
      </w:r>
      <w:r w:rsidR="00B50213" w:rsidRPr="00AE0EB0">
        <w:rPr>
          <w:rFonts w:ascii="Arial" w:eastAsia="Palatino-Roman" w:hAnsi="Arial" w:cs="Arial"/>
          <w:b/>
          <w:sz w:val="24"/>
          <w:szCs w:val="24"/>
        </w:rPr>
        <w:t>and Greece</w:t>
      </w:r>
    </w:p>
    <w:p w14:paraId="5E1A5166" w14:textId="7A482F5F" w:rsidR="00697831" w:rsidRPr="00AE0EB0" w:rsidRDefault="00E73C00" w:rsidP="00B85B80">
      <w:pPr>
        <w:spacing w:after="120" w:line="240" w:lineRule="auto"/>
        <w:rPr>
          <w:rFonts w:ascii="Arial" w:hAnsi="Arial" w:cs="Arial"/>
          <w:sz w:val="24"/>
          <w:szCs w:val="24"/>
        </w:rPr>
      </w:pPr>
      <w:r w:rsidRPr="00AE0EB0">
        <w:rPr>
          <w:rFonts w:ascii="Arial" w:eastAsia="Arial" w:hAnsi="Arial" w:cs="Arial"/>
          <w:sz w:val="24"/>
        </w:rPr>
        <w:t xml:space="preserve">Populism </w:t>
      </w:r>
      <w:r w:rsidR="00CD67C7" w:rsidRPr="00AE0EB0">
        <w:rPr>
          <w:rFonts w:ascii="Arial" w:eastAsia="Arial" w:hAnsi="Arial" w:cs="Arial"/>
          <w:sz w:val="24"/>
        </w:rPr>
        <w:t xml:space="preserve">represents </w:t>
      </w:r>
      <w:r w:rsidR="00254F8C" w:rsidRPr="00AE0EB0">
        <w:rPr>
          <w:rFonts w:ascii="Arial" w:eastAsia="Arial" w:hAnsi="Arial" w:cs="Arial"/>
          <w:sz w:val="24"/>
        </w:rPr>
        <w:t>“</w:t>
      </w:r>
      <w:r w:rsidRPr="00AE0EB0">
        <w:rPr>
          <w:rFonts w:ascii="Arial" w:eastAsia="Arial" w:hAnsi="Arial" w:cs="Arial"/>
          <w:sz w:val="24"/>
        </w:rPr>
        <w:t xml:space="preserve">popular interests and </w:t>
      </w:r>
      <w:r w:rsidR="00254F8C" w:rsidRPr="00AE0EB0">
        <w:rPr>
          <w:rFonts w:ascii="Arial" w:eastAsia="Arial" w:hAnsi="Arial" w:cs="Arial"/>
          <w:sz w:val="24"/>
        </w:rPr>
        <w:t xml:space="preserve">values” </w:t>
      </w:r>
      <w:r w:rsidRPr="00AE0EB0">
        <w:rPr>
          <w:rFonts w:ascii="Arial" w:eastAsia="Arial" w:hAnsi="Arial" w:cs="Arial"/>
          <w:sz w:val="24"/>
        </w:rPr>
        <w:t>(Williams</w:t>
      </w:r>
      <w:r w:rsidR="00254F8C" w:rsidRPr="00AE0EB0">
        <w:rPr>
          <w:rFonts w:ascii="Arial" w:eastAsia="Arial" w:hAnsi="Arial" w:cs="Arial"/>
          <w:sz w:val="24"/>
        </w:rPr>
        <w:t>,</w:t>
      </w:r>
      <w:r w:rsidRPr="00AE0EB0">
        <w:rPr>
          <w:rFonts w:ascii="Arial" w:eastAsia="Arial" w:hAnsi="Arial" w:cs="Arial"/>
          <w:sz w:val="24"/>
        </w:rPr>
        <w:t xml:space="preserve"> </w:t>
      </w:r>
      <w:r w:rsidR="00BF74D1" w:rsidRPr="00AE0EB0">
        <w:rPr>
          <w:rFonts w:ascii="Arial" w:eastAsia="Arial" w:hAnsi="Arial" w:cs="Arial"/>
          <w:sz w:val="24"/>
        </w:rPr>
        <w:t>1988</w:t>
      </w:r>
      <w:r w:rsidRPr="00AE0EB0">
        <w:rPr>
          <w:rFonts w:ascii="Arial" w:eastAsia="Arial" w:hAnsi="Arial" w:cs="Arial"/>
          <w:sz w:val="24"/>
        </w:rPr>
        <w:t>, p. 238)</w:t>
      </w:r>
      <w:r w:rsidR="00697831" w:rsidRPr="00AE0EB0">
        <w:rPr>
          <w:rFonts w:ascii="Arial" w:eastAsia="Arial" w:hAnsi="Arial" w:cs="Arial"/>
          <w:sz w:val="24"/>
        </w:rPr>
        <w:t xml:space="preserve"> with </w:t>
      </w:r>
      <w:r w:rsidRPr="00AE0EB0">
        <w:rPr>
          <w:rFonts w:ascii="Arial" w:eastAsia="Arial" w:hAnsi="Arial" w:cs="Arial"/>
          <w:sz w:val="24"/>
        </w:rPr>
        <w:t xml:space="preserve">a universal </w:t>
      </w:r>
      <w:r w:rsidR="00254F8C" w:rsidRPr="00AE0EB0">
        <w:rPr>
          <w:rFonts w:ascii="Arial" w:eastAsia="Arial" w:hAnsi="Arial" w:cs="Arial"/>
          <w:sz w:val="24"/>
        </w:rPr>
        <w:t>“</w:t>
      </w:r>
      <w:r w:rsidRPr="00AE0EB0">
        <w:rPr>
          <w:rFonts w:ascii="Arial" w:eastAsia="Arial" w:hAnsi="Arial" w:cs="Arial"/>
          <w:sz w:val="24"/>
        </w:rPr>
        <w:t>appeal to the people and anti-</w:t>
      </w:r>
      <w:r w:rsidR="00254F8C" w:rsidRPr="00AE0EB0">
        <w:rPr>
          <w:rFonts w:ascii="Arial" w:eastAsia="Arial" w:hAnsi="Arial" w:cs="Arial"/>
          <w:sz w:val="24"/>
        </w:rPr>
        <w:t xml:space="preserve">elitism” </w:t>
      </w:r>
      <w:r w:rsidRPr="00AE0EB0">
        <w:rPr>
          <w:rFonts w:ascii="Arial" w:eastAsia="Arial" w:hAnsi="Arial" w:cs="Arial"/>
          <w:sz w:val="24"/>
        </w:rPr>
        <w:t>(Laclau</w:t>
      </w:r>
      <w:r w:rsidR="00254F8C" w:rsidRPr="00AE0EB0">
        <w:rPr>
          <w:rFonts w:ascii="Arial" w:eastAsia="Arial" w:hAnsi="Arial" w:cs="Arial"/>
          <w:sz w:val="24"/>
        </w:rPr>
        <w:t>,</w:t>
      </w:r>
      <w:r w:rsidRPr="00AE0EB0">
        <w:rPr>
          <w:rFonts w:ascii="Arial" w:eastAsia="Arial" w:hAnsi="Arial" w:cs="Arial"/>
          <w:sz w:val="24"/>
        </w:rPr>
        <w:t xml:space="preserve"> 2005, p. 7). </w:t>
      </w:r>
      <w:r w:rsidR="00697831" w:rsidRPr="00AE0EB0">
        <w:rPr>
          <w:rFonts w:ascii="Arial" w:eastAsia="Arial" w:hAnsi="Arial" w:cs="Arial"/>
          <w:sz w:val="24"/>
        </w:rPr>
        <w:t>It is a way of re</w:t>
      </w:r>
      <w:r w:rsidRPr="00AE0EB0">
        <w:rPr>
          <w:rFonts w:ascii="Arial" w:eastAsia="Arial" w:hAnsi="Arial" w:cs="Arial"/>
          <w:sz w:val="24"/>
        </w:rPr>
        <w:t>presenting popular</w:t>
      </w:r>
      <w:r w:rsidR="00BC3FF5" w:rsidRPr="00AE0EB0">
        <w:rPr>
          <w:rFonts w:ascii="Arial" w:eastAsia="Arial" w:hAnsi="Arial" w:cs="Arial"/>
          <w:sz w:val="24"/>
        </w:rPr>
        <w:t xml:space="preserve"> </w:t>
      </w:r>
      <w:r w:rsidRPr="00AE0EB0">
        <w:rPr>
          <w:rFonts w:ascii="Arial" w:eastAsia="Arial" w:hAnsi="Arial" w:cs="Arial"/>
          <w:sz w:val="24"/>
        </w:rPr>
        <w:t xml:space="preserve">elements </w:t>
      </w:r>
      <w:r w:rsidR="00BC3FF5" w:rsidRPr="00AE0EB0">
        <w:rPr>
          <w:rFonts w:ascii="Arial" w:eastAsia="Arial" w:hAnsi="Arial" w:cs="Arial"/>
          <w:sz w:val="24"/>
        </w:rPr>
        <w:t>opposed to</w:t>
      </w:r>
      <w:r w:rsidRPr="00AE0EB0">
        <w:rPr>
          <w:rFonts w:ascii="Arial" w:eastAsia="Arial" w:hAnsi="Arial" w:cs="Arial"/>
          <w:sz w:val="24"/>
        </w:rPr>
        <w:t xml:space="preserve"> the ideology of the dominant bloc, firmly </w:t>
      </w:r>
      <w:r w:rsidR="00254F8C" w:rsidRPr="00AE0EB0">
        <w:rPr>
          <w:rFonts w:ascii="Arial" w:eastAsia="Arial" w:hAnsi="Arial" w:cs="Arial"/>
          <w:sz w:val="24"/>
        </w:rPr>
        <w:t>“</w:t>
      </w:r>
      <w:r w:rsidRPr="00AE0EB0">
        <w:rPr>
          <w:rFonts w:ascii="Arial" w:eastAsia="Arial" w:hAnsi="Arial" w:cs="Arial"/>
          <w:sz w:val="24"/>
        </w:rPr>
        <w:t xml:space="preserve">separating the </w:t>
      </w:r>
      <w:r w:rsidR="00254F8C" w:rsidRPr="00AE0EB0">
        <w:rPr>
          <w:rFonts w:ascii="Arial" w:eastAsia="Arial" w:hAnsi="Arial" w:cs="Arial"/>
          <w:sz w:val="24"/>
        </w:rPr>
        <w:t>‘</w:t>
      </w:r>
      <w:r w:rsidRPr="00AE0EB0">
        <w:rPr>
          <w:rFonts w:ascii="Arial" w:eastAsia="Arial" w:hAnsi="Arial" w:cs="Arial"/>
          <w:sz w:val="24"/>
        </w:rPr>
        <w:t>people</w:t>
      </w:r>
      <w:r w:rsidR="00254F8C" w:rsidRPr="00AE0EB0">
        <w:rPr>
          <w:rFonts w:ascii="Arial" w:eastAsia="Arial" w:hAnsi="Arial" w:cs="Arial"/>
          <w:sz w:val="24"/>
        </w:rPr>
        <w:t xml:space="preserve">’ </w:t>
      </w:r>
      <w:r w:rsidRPr="00AE0EB0">
        <w:rPr>
          <w:rFonts w:ascii="Arial" w:eastAsia="Arial" w:hAnsi="Arial" w:cs="Arial"/>
          <w:sz w:val="24"/>
        </w:rPr>
        <w:t xml:space="preserve">from </w:t>
      </w:r>
      <w:r w:rsidR="00254F8C" w:rsidRPr="00AE0EB0">
        <w:rPr>
          <w:rFonts w:ascii="Arial" w:eastAsia="Arial" w:hAnsi="Arial" w:cs="Arial"/>
          <w:sz w:val="24"/>
        </w:rPr>
        <w:t xml:space="preserve">power” </w:t>
      </w:r>
      <w:r w:rsidRPr="00AE0EB0">
        <w:rPr>
          <w:rFonts w:ascii="Arial" w:eastAsia="Arial" w:hAnsi="Arial" w:cs="Arial"/>
          <w:sz w:val="24"/>
        </w:rPr>
        <w:t>(Laclau</w:t>
      </w:r>
      <w:r w:rsidR="00254F8C" w:rsidRPr="00AE0EB0">
        <w:rPr>
          <w:rFonts w:ascii="Arial" w:eastAsia="Arial" w:hAnsi="Arial" w:cs="Arial"/>
          <w:sz w:val="24"/>
        </w:rPr>
        <w:t>,</w:t>
      </w:r>
      <w:r w:rsidRPr="00AE0EB0">
        <w:rPr>
          <w:rFonts w:ascii="Arial" w:eastAsia="Arial" w:hAnsi="Arial" w:cs="Arial"/>
          <w:sz w:val="24"/>
        </w:rPr>
        <w:t xml:space="preserve"> 2005, p. 224). </w:t>
      </w:r>
      <w:r w:rsidR="00254F8C" w:rsidRPr="00AE0EB0">
        <w:rPr>
          <w:rFonts w:ascii="Arial" w:eastAsia="Arial" w:hAnsi="Arial" w:cs="Arial"/>
          <w:sz w:val="24"/>
        </w:rPr>
        <w:t>“</w:t>
      </w:r>
      <w:r w:rsidR="00697831" w:rsidRPr="00AE0EB0">
        <w:rPr>
          <w:rFonts w:ascii="Arial" w:eastAsia="Arial" w:hAnsi="Arial" w:cs="Arial"/>
          <w:sz w:val="24"/>
        </w:rPr>
        <w:t>T</w:t>
      </w:r>
      <w:r w:rsidRPr="00AE0EB0">
        <w:rPr>
          <w:rFonts w:ascii="Arial" w:eastAsia="Arial" w:hAnsi="Arial" w:cs="Arial"/>
          <w:sz w:val="24"/>
        </w:rPr>
        <w:t xml:space="preserve">he </w:t>
      </w:r>
      <w:r w:rsidR="00254F8C" w:rsidRPr="00AE0EB0">
        <w:rPr>
          <w:rFonts w:ascii="Arial" w:eastAsia="Arial" w:hAnsi="Arial" w:cs="Arial"/>
          <w:sz w:val="24"/>
        </w:rPr>
        <w:t xml:space="preserve">elite” </w:t>
      </w:r>
      <w:r w:rsidRPr="00AE0EB0">
        <w:rPr>
          <w:rFonts w:ascii="Arial" w:eastAsia="Arial" w:hAnsi="Arial" w:cs="Arial"/>
          <w:sz w:val="24"/>
        </w:rPr>
        <w:t xml:space="preserve">and </w:t>
      </w:r>
      <w:r w:rsidR="00254F8C" w:rsidRPr="00AE0EB0">
        <w:rPr>
          <w:rFonts w:ascii="Arial" w:eastAsia="Arial" w:hAnsi="Arial" w:cs="Arial"/>
          <w:sz w:val="24"/>
        </w:rPr>
        <w:t>“</w:t>
      </w:r>
      <w:r w:rsidRPr="00AE0EB0">
        <w:rPr>
          <w:rFonts w:ascii="Arial" w:eastAsia="Arial" w:hAnsi="Arial" w:cs="Arial"/>
          <w:sz w:val="24"/>
        </w:rPr>
        <w:t xml:space="preserve">the </w:t>
      </w:r>
      <w:r w:rsidR="00254F8C" w:rsidRPr="00AE0EB0">
        <w:rPr>
          <w:rFonts w:ascii="Arial" w:eastAsia="Arial" w:hAnsi="Arial" w:cs="Arial"/>
          <w:sz w:val="24"/>
        </w:rPr>
        <w:t xml:space="preserve">people” </w:t>
      </w:r>
      <w:r w:rsidRPr="00AE0EB0">
        <w:rPr>
          <w:rFonts w:ascii="Arial" w:eastAsia="Arial" w:hAnsi="Arial" w:cs="Arial"/>
          <w:sz w:val="24"/>
        </w:rPr>
        <w:t xml:space="preserve">are signifiers that acquire meaning through a diversity of discourses and contexts (De Cleen </w:t>
      </w:r>
      <w:r w:rsidR="00254F8C" w:rsidRPr="00AE0EB0">
        <w:rPr>
          <w:rFonts w:ascii="Arial" w:eastAsia="Arial" w:hAnsi="Arial" w:cs="Arial"/>
          <w:sz w:val="24"/>
        </w:rPr>
        <w:t xml:space="preserve">&amp; </w:t>
      </w:r>
      <w:r w:rsidRPr="00AE0EB0">
        <w:rPr>
          <w:rFonts w:ascii="Arial" w:eastAsia="Arial" w:hAnsi="Arial" w:cs="Arial"/>
          <w:sz w:val="24"/>
        </w:rPr>
        <w:t>Carpentier</w:t>
      </w:r>
      <w:r w:rsidR="00254F8C" w:rsidRPr="00AE0EB0">
        <w:rPr>
          <w:rFonts w:ascii="Arial" w:eastAsia="Arial" w:hAnsi="Arial" w:cs="Arial"/>
          <w:sz w:val="24"/>
        </w:rPr>
        <w:t>,</w:t>
      </w:r>
      <w:r w:rsidRPr="00AE0EB0">
        <w:rPr>
          <w:rFonts w:ascii="Arial" w:eastAsia="Arial" w:hAnsi="Arial" w:cs="Arial"/>
          <w:sz w:val="24"/>
        </w:rPr>
        <w:t xml:space="preserve"> 2010</w:t>
      </w:r>
      <w:r w:rsidR="00095BCF" w:rsidRPr="00AE0EB0">
        <w:rPr>
          <w:rFonts w:ascii="Arial" w:eastAsia="Arial" w:hAnsi="Arial" w:cs="Arial"/>
          <w:sz w:val="24"/>
        </w:rPr>
        <w:t>; Laclau, 2005, p. 74</w:t>
      </w:r>
      <w:r w:rsidR="00DC1F59" w:rsidRPr="00AE0EB0">
        <w:rPr>
          <w:rFonts w:ascii="Arial" w:eastAsia="Arial" w:hAnsi="Arial" w:cs="Arial"/>
          <w:sz w:val="24"/>
        </w:rPr>
        <w:t>)</w:t>
      </w:r>
      <w:r w:rsidR="00AA498C" w:rsidRPr="00AE0EB0">
        <w:rPr>
          <w:rFonts w:ascii="Arial" w:eastAsia="Arial" w:hAnsi="Arial" w:cs="Arial"/>
          <w:sz w:val="24"/>
        </w:rPr>
        <w:t xml:space="preserve">. Their meanings change </w:t>
      </w:r>
      <w:r w:rsidRPr="00AE0EB0">
        <w:rPr>
          <w:rFonts w:ascii="Arial" w:eastAsia="Arial" w:hAnsi="Arial" w:cs="Arial"/>
          <w:sz w:val="24"/>
        </w:rPr>
        <w:t xml:space="preserve">and </w:t>
      </w:r>
      <w:r w:rsidR="00AA498C" w:rsidRPr="00AE0EB0">
        <w:rPr>
          <w:rFonts w:ascii="Arial" w:eastAsia="Arial" w:hAnsi="Arial" w:cs="Arial"/>
          <w:sz w:val="24"/>
        </w:rPr>
        <w:t xml:space="preserve">are </w:t>
      </w:r>
      <w:r w:rsidRPr="00AE0EB0">
        <w:rPr>
          <w:rFonts w:ascii="Arial" w:eastAsia="Arial" w:hAnsi="Arial" w:cs="Arial"/>
          <w:sz w:val="24"/>
        </w:rPr>
        <w:t>fought for by different groups</w:t>
      </w:r>
      <w:r w:rsidR="00AA498C" w:rsidRPr="00AE0EB0">
        <w:rPr>
          <w:rFonts w:ascii="Arial" w:eastAsia="Arial" w:hAnsi="Arial" w:cs="Arial"/>
          <w:sz w:val="24"/>
        </w:rPr>
        <w:t xml:space="preserve"> such as </w:t>
      </w:r>
      <w:r w:rsidR="00CD67C7" w:rsidRPr="00AE0EB0">
        <w:rPr>
          <w:rFonts w:ascii="Arial" w:eastAsia="Arial" w:hAnsi="Arial" w:cs="Arial"/>
          <w:sz w:val="24"/>
        </w:rPr>
        <w:t xml:space="preserve">supporters and opponents of </w:t>
      </w:r>
      <w:r w:rsidRPr="00AE0EB0">
        <w:rPr>
          <w:rFonts w:ascii="Arial" w:eastAsia="Arial" w:hAnsi="Arial" w:cs="Arial"/>
          <w:sz w:val="24"/>
        </w:rPr>
        <w:t xml:space="preserve">extreme right wing Belgian political groups (De Cleen </w:t>
      </w:r>
      <w:r w:rsidR="00254F8C" w:rsidRPr="00AE0EB0">
        <w:rPr>
          <w:rFonts w:ascii="Arial" w:eastAsia="Arial" w:hAnsi="Arial" w:cs="Arial"/>
          <w:sz w:val="24"/>
        </w:rPr>
        <w:t xml:space="preserve">&amp; </w:t>
      </w:r>
      <w:r w:rsidRPr="00AE0EB0">
        <w:rPr>
          <w:rFonts w:ascii="Arial" w:eastAsia="Arial" w:hAnsi="Arial" w:cs="Arial"/>
          <w:sz w:val="24"/>
        </w:rPr>
        <w:t>Carpentier</w:t>
      </w:r>
      <w:r w:rsidR="00254F8C" w:rsidRPr="00AE0EB0">
        <w:rPr>
          <w:rFonts w:ascii="Arial" w:eastAsia="Arial" w:hAnsi="Arial" w:cs="Arial"/>
          <w:sz w:val="24"/>
        </w:rPr>
        <w:t>,</w:t>
      </w:r>
      <w:r w:rsidRPr="00AE0EB0">
        <w:rPr>
          <w:rFonts w:ascii="Arial" w:eastAsia="Arial" w:hAnsi="Arial" w:cs="Arial"/>
          <w:sz w:val="24"/>
        </w:rPr>
        <w:t xml:space="preserve"> 2010), </w:t>
      </w:r>
      <w:r w:rsidR="00DC1F59" w:rsidRPr="00AE0EB0">
        <w:rPr>
          <w:rFonts w:ascii="Arial" w:eastAsia="Arial" w:hAnsi="Arial" w:cs="Arial"/>
          <w:sz w:val="24"/>
        </w:rPr>
        <w:t xml:space="preserve">Greek politicians (Serafis et al., 2022), </w:t>
      </w:r>
      <w:r w:rsidRPr="00AE0EB0">
        <w:rPr>
          <w:rFonts w:ascii="Arial" w:eastAsia="Arial" w:hAnsi="Arial" w:cs="Arial"/>
          <w:sz w:val="24"/>
        </w:rPr>
        <w:t>Turkish politicians and protesters (Way</w:t>
      </w:r>
      <w:r w:rsidR="00254F8C" w:rsidRPr="00AE0EB0">
        <w:rPr>
          <w:rFonts w:ascii="Arial" w:eastAsia="Arial" w:hAnsi="Arial" w:cs="Arial"/>
          <w:sz w:val="24"/>
        </w:rPr>
        <w:t>,</w:t>
      </w:r>
      <w:r w:rsidRPr="00AE0EB0">
        <w:rPr>
          <w:rFonts w:ascii="Arial" w:eastAsia="Arial" w:hAnsi="Arial" w:cs="Arial"/>
          <w:sz w:val="24"/>
        </w:rPr>
        <w:t xml:space="preserve"> 2018), and </w:t>
      </w:r>
      <w:r w:rsidR="00697831" w:rsidRPr="00AE0EB0">
        <w:rPr>
          <w:rFonts w:ascii="Arial" w:eastAsia="Arial" w:hAnsi="Arial" w:cs="Arial"/>
          <w:sz w:val="24"/>
        </w:rPr>
        <w:t xml:space="preserve">supporters and opponents of </w:t>
      </w:r>
      <w:r w:rsidRPr="00AE0EB0">
        <w:rPr>
          <w:rFonts w:ascii="Arial" w:eastAsia="Arial" w:hAnsi="Arial" w:cs="Arial"/>
          <w:sz w:val="24"/>
        </w:rPr>
        <w:t>Trump</w:t>
      </w:r>
      <w:r w:rsidR="005D6A48" w:rsidRPr="00AE0EB0">
        <w:rPr>
          <w:rFonts w:ascii="Arial" w:eastAsia="Arial" w:hAnsi="Arial" w:cs="Arial"/>
          <w:sz w:val="24"/>
        </w:rPr>
        <w:t xml:space="preserve"> </w:t>
      </w:r>
      <w:r w:rsidRPr="00AE0EB0">
        <w:rPr>
          <w:rFonts w:ascii="Arial" w:hAnsi="Arial" w:cs="Arial"/>
          <w:sz w:val="24"/>
          <w:szCs w:val="24"/>
        </w:rPr>
        <w:t>(Merrin</w:t>
      </w:r>
      <w:r w:rsidR="00254F8C" w:rsidRPr="00AE0EB0">
        <w:rPr>
          <w:rFonts w:ascii="Arial" w:hAnsi="Arial" w:cs="Arial"/>
          <w:sz w:val="24"/>
          <w:szCs w:val="24"/>
        </w:rPr>
        <w:t>,</w:t>
      </w:r>
      <w:r w:rsidRPr="00AE0EB0">
        <w:rPr>
          <w:rFonts w:ascii="Arial" w:hAnsi="Arial" w:cs="Arial"/>
          <w:sz w:val="24"/>
          <w:szCs w:val="24"/>
        </w:rPr>
        <w:t xml:space="preserve"> 2019). </w:t>
      </w:r>
    </w:p>
    <w:p w14:paraId="2901424F" w14:textId="18FAADC0" w:rsidR="00E73C00" w:rsidRPr="00AE0EB0" w:rsidRDefault="00E73C00" w:rsidP="00B85B80">
      <w:pPr>
        <w:spacing w:after="120" w:line="240" w:lineRule="auto"/>
        <w:rPr>
          <w:rFonts w:ascii="Arial" w:hAnsi="Arial" w:cs="Arial"/>
          <w:sz w:val="24"/>
          <w:szCs w:val="24"/>
        </w:rPr>
      </w:pPr>
      <w:r w:rsidRPr="00AE0EB0">
        <w:rPr>
          <w:rFonts w:ascii="Arial" w:hAnsi="Arial" w:cs="Arial"/>
          <w:sz w:val="24"/>
          <w:szCs w:val="24"/>
        </w:rPr>
        <w:t>Populism</w:t>
      </w:r>
      <w:r w:rsidR="00AA498C" w:rsidRPr="00AE0EB0">
        <w:rPr>
          <w:rFonts w:ascii="Arial" w:hAnsi="Arial" w:cs="Arial"/>
          <w:sz w:val="24"/>
          <w:szCs w:val="24"/>
        </w:rPr>
        <w:t xml:space="preserve"> </w:t>
      </w:r>
      <w:r w:rsidR="00254F8C" w:rsidRPr="00AE0EB0">
        <w:rPr>
          <w:rFonts w:ascii="Arial" w:hAnsi="Arial" w:cs="Arial"/>
          <w:sz w:val="24"/>
          <w:szCs w:val="24"/>
        </w:rPr>
        <w:t>“</w:t>
      </w:r>
      <w:r w:rsidRPr="00AE0EB0">
        <w:rPr>
          <w:rFonts w:ascii="Arial" w:hAnsi="Arial" w:cs="Arial"/>
          <w:sz w:val="24"/>
          <w:szCs w:val="24"/>
        </w:rPr>
        <w:t xml:space="preserve">can adapt flexibly to a variety of substantive ideological values and </w:t>
      </w:r>
      <w:r w:rsidR="00254F8C" w:rsidRPr="00AE0EB0">
        <w:rPr>
          <w:rFonts w:ascii="Arial" w:hAnsi="Arial" w:cs="Arial"/>
          <w:sz w:val="24"/>
          <w:szCs w:val="24"/>
        </w:rPr>
        <w:t xml:space="preserve">principles” </w:t>
      </w:r>
      <w:r w:rsidRPr="00AE0EB0">
        <w:rPr>
          <w:rFonts w:ascii="Arial" w:hAnsi="Arial" w:cs="Arial"/>
          <w:sz w:val="24"/>
          <w:szCs w:val="24"/>
        </w:rPr>
        <w:t xml:space="preserve">(Norris </w:t>
      </w:r>
      <w:r w:rsidR="00254F8C" w:rsidRPr="00AE0EB0">
        <w:rPr>
          <w:rFonts w:ascii="Arial" w:hAnsi="Arial" w:cs="Arial"/>
          <w:sz w:val="24"/>
          <w:szCs w:val="24"/>
        </w:rPr>
        <w:t xml:space="preserve">&amp; </w:t>
      </w:r>
      <w:r w:rsidRPr="00AE0EB0">
        <w:rPr>
          <w:rFonts w:ascii="Arial" w:hAnsi="Arial" w:cs="Arial"/>
          <w:sz w:val="24"/>
          <w:szCs w:val="24"/>
        </w:rPr>
        <w:t>Inglehart</w:t>
      </w:r>
      <w:r w:rsidR="00254F8C" w:rsidRPr="00AE0EB0">
        <w:rPr>
          <w:rFonts w:ascii="Arial" w:hAnsi="Arial" w:cs="Arial"/>
          <w:sz w:val="24"/>
          <w:szCs w:val="24"/>
        </w:rPr>
        <w:t>,</w:t>
      </w:r>
      <w:r w:rsidRPr="00AE0EB0">
        <w:rPr>
          <w:rFonts w:ascii="Arial" w:hAnsi="Arial" w:cs="Arial"/>
          <w:sz w:val="24"/>
          <w:szCs w:val="24"/>
        </w:rPr>
        <w:t xml:space="preserve"> 2019, p. 3)</w:t>
      </w:r>
      <w:r w:rsidR="00924404" w:rsidRPr="00AE0EB0">
        <w:rPr>
          <w:rFonts w:ascii="Arial" w:hAnsi="Arial" w:cs="Arial"/>
          <w:sz w:val="24"/>
          <w:szCs w:val="24"/>
        </w:rPr>
        <w:t xml:space="preserve"> </w:t>
      </w:r>
      <w:r w:rsidR="005D6A48" w:rsidRPr="00AE0EB0">
        <w:rPr>
          <w:rFonts w:ascii="Arial" w:hAnsi="Arial" w:cs="Arial"/>
          <w:sz w:val="24"/>
          <w:szCs w:val="24"/>
        </w:rPr>
        <w:t>including</w:t>
      </w:r>
      <w:r w:rsidR="00924404" w:rsidRPr="00AE0EB0">
        <w:rPr>
          <w:rFonts w:ascii="Arial" w:hAnsi="Arial" w:cs="Arial"/>
          <w:sz w:val="24"/>
          <w:szCs w:val="24"/>
        </w:rPr>
        <w:t xml:space="preserve"> </w:t>
      </w:r>
      <w:r w:rsidRPr="00AE0EB0">
        <w:rPr>
          <w:rFonts w:ascii="Arial" w:hAnsi="Arial" w:cs="Arial"/>
          <w:sz w:val="24"/>
          <w:szCs w:val="24"/>
        </w:rPr>
        <w:t>ethno-nationalism, arguments about immigration and/ or a return to past glories</w:t>
      </w:r>
      <w:r w:rsidR="00F118AA" w:rsidRPr="00AE0EB0">
        <w:rPr>
          <w:rFonts w:ascii="Arial" w:hAnsi="Arial" w:cs="Arial"/>
          <w:sz w:val="24"/>
          <w:szCs w:val="24"/>
        </w:rPr>
        <w:t xml:space="preserve"> (Demata</w:t>
      </w:r>
      <w:r w:rsidR="00254F8C" w:rsidRPr="00AE0EB0">
        <w:rPr>
          <w:rFonts w:ascii="Arial" w:hAnsi="Arial" w:cs="Arial"/>
          <w:sz w:val="24"/>
          <w:szCs w:val="24"/>
        </w:rPr>
        <w:t>,</w:t>
      </w:r>
      <w:r w:rsidR="00F118AA" w:rsidRPr="00AE0EB0">
        <w:rPr>
          <w:rFonts w:ascii="Arial" w:hAnsi="Arial" w:cs="Arial"/>
          <w:sz w:val="24"/>
          <w:szCs w:val="24"/>
        </w:rPr>
        <w:t xml:space="preserve"> 2017)</w:t>
      </w:r>
      <w:r w:rsidRPr="00AE0EB0">
        <w:rPr>
          <w:rFonts w:ascii="Arial" w:eastAsia="Arial" w:hAnsi="Arial" w:cs="Arial"/>
          <w:sz w:val="24"/>
        </w:rPr>
        <w:t xml:space="preserve">. </w:t>
      </w:r>
      <w:r w:rsidR="00AA498C" w:rsidRPr="00AE0EB0">
        <w:rPr>
          <w:rFonts w:ascii="Arial" w:eastAsia="Arial" w:hAnsi="Arial" w:cs="Arial"/>
          <w:sz w:val="24"/>
        </w:rPr>
        <w:t>P</w:t>
      </w:r>
      <w:r w:rsidRPr="00AE0EB0">
        <w:rPr>
          <w:rFonts w:ascii="Arial" w:hAnsi="Arial" w:cs="Arial"/>
          <w:sz w:val="24"/>
          <w:szCs w:val="24"/>
        </w:rPr>
        <w:t xml:space="preserve">oliticians who combine populism with authoritarianism </w:t>
      </w:r>
      <w:r w:rsidR="00924404" w:rsidRPr="00AE0EB0">
        <w:rPr>
          <w:rFonts w:ascii="Arial" w:hAnsi="Arial" w:cs="Arial"/>
          <w:sz w:val="24"/>
          <w:szCs w:val="24"/>
        </w:rPr>
        <w:t xml:space="preserve">are a danger since their ideas go </w:t>
      </w:r>
      <w:r w:rsidRPr="00AE0EB0">
        <w:rPr>
          <w:rFonts w:ascii="Arial" w:hAnsi="Arial" w:cs="Arial"/>
          <w:sz w:val="24"/>
          <w:szCs w:val="24"/>
        </w:rPr>
        <w:t>against the grain of democratic ideals</w:t>
      </w:r>
      <w:r w:rsidR="00924404" w:rsidRPr="00AE0EB0">
        <w:rPr>
          <w:rFonts w:ascii="Arial" w:hAnsi="Arial" w:cs="Arial"/>
          <w:sz w:val="24"/>
          <w:szCs w:val="24"/>
        </w:rPr>
        <w:t xml:space="preserve"> </w:t>
      </w:r>
      <w:r w:rsidR="00AA498C" w:rsidRPr="00AE0EB0">
        <w:rPr>
          <w:rFonts w:ascii="Arial" w:hAnsi="Arial" w:cs="Arial"/>
          <w:sz w:val="24"/>
          <w:szCs w:val="24"/>
        </w:rPr>
        <w:t xml:space="preserve">by prioritising </w:t>
      </w:r>
      <w:r w:rsidR="00254F8C" w:rsidRPr="00AE0EB0">
        <w:rPr>
          <w:rFonts w:ascii="Arial" w:hAnsi="Arial" w:cs="Arial"/>
          <w:sz w:val="24"/>
          <w:szCs w:val="24"/>
        </w:rPr>
        <w:t>“</w:t>
      </w:r>
      <w:r w:rsidR="00AA498C" w:rsidRPr="00AE0EB0">
        <w:rPr>
          <w:rFonts w:ascii="Arial" w:hAnsi="Arial" w:cs="Arial"/>
          <w:sz w:val="24"/>
          <w:szCs w:val="24"/>
        </w:rPr>
        <w:t xml:space="preserve">security against risks of instability and </w:t>
      </w:r>
      <w:r w:rsidR="00254F8C" w:rsidRPr="00AE0EB0">
        <w:rPr>
          <w:rFonts w:ascii="Arial" w:hAnsi="Arial" w:cs="Arial"/>
          <w:sz w:val="24"/>
          <w:szCs w:val="24"/>
        </w:rPr>
        <w:t>disorder”</w:t>
      </w:r>
      <w:r w:rsidR="00AA498C" w:rsidRPr="00AE0EB0">
        <w:rPr>
          <w:rFonts w:ascii="Arial" w:hAnsi="Arial" w:cs="Arial"/>
          <w:sz w:val="24"/>
          <w:szCs w:val="24"/>
        </w:rPr>
        <w:t xml:space="preserve">, </w:t>
      </w:r>
      <w:r w:rsidR="00254F8C" w:rsidRPr="00AE0EB0">
        <w:rPr>
          <w:rFonts w:ascii="Arial" w:hAnsi="Arial" w:cs="Arial"/>
          <w:sz w:val="24"/>
          <w:szCs w:val="24"/>
        </w:rPr>
        <w:t>“</w:t>
      </w:r>
      <w:r w:rsidR="00AA498C" w:rsidRPr="00AE0EB0">
        <w:rPr>
          <w:rFonts w:ascii="Arial" w:hAnsi="Arial" w:cs="Arial"/>
          <w:sz w:val="24"/>
          <w:szCs w:val="24"/>
        </w:rPr>
        <w:t xml:space="preserve">group conformity to preserve conventional </w:t>
      </w:r>
      <w:r w:rsidR="00254F8C" w:rsidRPr="00AE0EB0">
        <w:rPr>
          <w:rFonts w:ascii="Arial" w:hAnsi="Arial" w:cs="Arial"/>
          <w:sz w:val="24"/>
          <w:szCs w:val="24"/>
        </w:rPr>
        <w:t xml:space="preserve">traditions” </w:t>
      </w:r>
      <w:r w:rsidR="00AA498C" w:rsidRPr="00AE0EB0">
        <w:rPr>
          <w:rFonts w:ascii="Arial" w:hAnsi="Arial" w:cs="Arial"/>
          <w:sz w:val="24"/>
          <w:szCs w:val="24"/>
        </w:rPr>
        <w:t xml:space="preserve">and </w:t>
      </w:r>
      <w:r w:rsidR="00254F8C" w:rsidRPr="00AE0EB0">
        <w:rPr>
          <w:rFonts w:ascii="Arial" w:hAnsi="Arial" w:cs="Arial"/>
          <w:sz w:val="24"/>
          <w:szCs w:val="24"/>
        </w:rPr>
        <w:t>“</w:t>
      </w:r>
      <w:r w:rsidR="00AA498C" w:rsidRPr="00AE0EB0">
        <w:rPr>
          <w:rFonts w:ascii="Arial" w:hAnsi="Arial" w:cs="Arial"/>
          <w:sz w:val="24"/>
          <w:szCs w:val="24"/>
        </w:rPr>
        <w:t>loyal obedience toward strong leaders who protect the group and its customs</w:t>
      </w:r>
      <w:r w:rsidR="00254F8C" w:rsidRPr="00AE0EB0">
        <w:rPr>
          <w:rFonts w:ascii="Arial" w:hAnsi="Arial" w:cs="Arial"/>
          <w:sz w:val="24"/>
          <w:szCs w:val="24"/>
        </w:rPr>
        <w:t>”</w:t>
      </w:r>
      <w:r w:rsidR="00AA498C" w:rsidRPr="00AE0EB0">
        <w:rPr>
          <w:rFonts w:ascii="Arial" w:hAnsi="Arial" w:cs="Arial"/>
          <w:sz w:val="24"/>
          <w:szCs w:val="24"/>
        </w:rPr>
        <w:t xml:space="preserve"> (Norris </w:t>
      </w:r>
      <w:r w:rsidR="00254F8C" w:rsidRPr="00AE0EB0">
        <w:rPr>
          <w:rFonts w:ascii="Arial" w:hAnsi="Arial" w:cs="Arial"/>
          <w:sz w:val="24"/>
          <w:szCs w:val="24"/>
        </w:rPr>
        <w:t xml:space="preserve">&amp; </w:t>
      </w:r>
      <w:r w:rsidR="00AA498C" w:rsidRPr="00AE0EB0">
        <w:rPr>
          <w:rFonts w:ascii="Arial" w:hAnsi="Arial" w:cs="Arial"/>
          <w:sz w:val="24"/>
          <w:szCs w:val="24"/>
        </w:rPr>
        <w:t>Inglehart</w:t>
      </w:r>
      <w:r w:rsidR="00254F8C" w:rsidRPr="00AE0EB0">
        <w:rPr>
          <w:rFonts w:ascii="Arial" w:hAnsi="Arial" w:cs="Arial"/>
          <w:sz w:val="24"/>
          <w:szCs w:val="24"/>
        </w:rPr>
        <w:t>,</w:t>
      </w:r>
      <w:r w:rsidR="00AA498C" w:rsidRPr="00AE0EB0">
        <w:rPr>
          <w:rFonts w:ascii="Arial" w:hAnsi="Arial" w:cs="Arial"/>
          <w:sz w:val="24"/>
          <w:szCs w:val="24"/>
        </w:rPr>
        <w:t xml:space="preserve"> 2019, p. 7). </w:t>
      </w:r>
      <w:r w:rsidR="00554E27" w:rsidRPr="00AE0EB0">
        <w:rPr>
          <w:rFonts w:ascii="Arial" w:hAnsi="Arial" w:cs="Arial"/>
          <w:sz w:val="24"/>
          <w:szCs w:val="24"/>
        </w:rPr>
        <w:t>Authoritarian populism</w:t>
      </w:r>
      <w:r w:rsidR="003E7578" w:rsidRPr="00AE0EB0">
        <w:rPr>
          <w:rFonts w:ascii="Arial" w:hAnsi="Arial" w:cs="Arial"/>
          <w:sz w:val="24"/>
          <w:szCs w:val="24"/>
        </w:rPr>
        <w:t xml:space="preserve"> </w:t>
      </w:r>
      <w:r w:rsidRPr="00AE0EB0">
        <w:rPr>
          <w:rFonts w:ascii="Arial" w:hAnsi="Arial" w:cs="Arial"/>
          <w:sz w:val="24"/>
          <w:szCs w:val="24"/>
        </w:rPr>
        <w:t xml:space="preserve">leans on a </w:t>
      </w:r>
      <w:r w:rsidR="00254F8C" w:rsidRPr="00AE0EB0">
        <w:rPr>
          <w:rFonts w:ascii="Arial" w:hAnsi="Arial" w:cs="Arial"/>
          <w:sz w:val="24"/>
          <w:szCs w:val="24"/>
        </w:rPr>
        <w:t>“</w:t>
      </w:r>
      <w:r w:rsidRPr="00AE0EB0">
        <w:rPr>
          <w:rFonts w:ascii="Arial" w:hAnsi="Arial" w:cs="Arial"/>
          <w:sz w:val="24"/>
          <w:szCs w:val="24"/>
        </w:rPr>
        <w:t xml:space="preserve">politics of </w:t>
      </w:r>
      <w:r w:rsidR="00254F8C" w:rsidRPr="00AE0EB0">
        <w:rPr>
          <w:rFonts w:ascii="Arial" w:hAnsi="Arial" w:cs="Arial"/>
          <w:sz w:val="24"/>
          <w:szCs w:val="24"/>
        </w:rPr>
        <w:t xml:space="preserve">fear” </w:t>
      </w:r>
      <w:r w:rsidRPr="00AE0EB0">
        <w:rPr>
          <w:rFonts w:ascii="Arial" w:hAnsi="Arial" w:cs="Arial"/>
          <w:sz w:val="24"/>
          <w:szCs w:val="24"/>
        </w:rPr>
        <w:t xml:space="preserve">where a search for collective security pits </w:t>
      </w:r>
      <w:r w:rsidR="00254F8C" w:rsidRPr="00AE0EB0">
        <w:rPr>
          <w:rFonts w:ascii="Arial" w:hAnsi="Arial" w:cs="Arial"/>
          <w:sz w:val="24"/>
          <w:szCs w:val="24"/>
        </w:rPr>
        <w:t>“</w:t>
      </w:r>
      <w:r w:rsidRPr="00AE0EB0">
        <w:rPr>
          <w:rFonts w:ascii="Arial" w:hAnsi="Arial" w:cs="Arial"/>
          <w:sz w:val="24"/>
          <w:szCs w:val="24"/>
        </w:rPr>
        <w:t xml:space="preserve">our </w:t>
      </w:r>
      <w:r w:rsidR="00254F8C" w:rsidRPr="00AE0EB0">
        <w:rPr>
          <w:rFonts w:ascii="Arial" w:hAnsi="Arial" w:cs="Arial"/>
          <w:sz w:val="24"/>
          <w:szCs w:val="24"/>
        </w:rPr>
        <w:t xml:space="preserve">people” </w:t>
      </w:r>
      <w:r w:rsidRPr="00AE0EB0">
        <w:rPr>
          <w:rFonts w:ascii="Arial" w:hAnsi="Arial" w:cs="Arial"/>
          <w:sz w:val="24"/>
          <w:szCs w:val="24"/>
        </w:rPr>
        <w:t xml:space="preserve">against </w:t>
      </w:r>
      <w:r w:rsidR="00254F8C" w:rsidRPr="00AE0EB0">
        <w:rPr>
          <w:rFonts w:ascii="Arial" w:hAnsi="Arial" w:cs="Arial"/>
          <w:sz w:val="24"/>
          <w:szCs w:val="24"/>
        </w:rPr>
        <w:t>“</w:t>
      </w:r>
      <w:r w:rsidRPr="00AE0EB0">
        <w:rPr>
          <w:rFonts w:ascii="Arial" w:hAnsi="Arial" w:cs="Arial"/>
          <w:sz w:val="24"/>
          <w:szCs w:val="24"/>
        </w:rPr>
        <w:t>them</w:t>
      </w:r>
      <w:r w:rsidR="00254F8C" w:rsidRPr="00AE0EB0">
        <w:rPr>
          <w:rFonts w:ascii="Arial" w:hAnsi="Arial" w:cs="Arial"/>
          <w:sz w:val="24"/>
          <w:szCs w:val="24"/>
        </w:rPr>
        <w:t>”</w:t>
      </w:r>
      <w:r w:rsidRPr="00AE0EB0">
        <w:rPr>
          <w:rFonts w:ascii="Arial" w:hAnsi="Arial" w:cs="Arial"/>
          <w:sz w:val="24"/>
          <w:szCs w:val="24"/>
        </w:rPr>
        <w:t xml:space="preserve">. </w:t>
      </w:r>
      <w:r w:rsidR="005D6A48" w:rsidRPr="00AE0EB0">
        <w:rPr>
          <w:rFonts w:ascii="Arial" w:hAnsi="Arial" w:cs="Arial"/>
          <w:sz w:val="24"/>
          <w:szCs w:val="24"/>
        </w:rPr>
        <w:t>Such</w:t>
      </w:r>
      <w:r w:rsidR="0055628A" w:rsidRPr="00AE0EB0">
        <w:rPr>
          <w:rFonts w:ascii="Arial" w:hAnsi="Arial" w:cs="Arial"/>
          <w:sz w:val="24"/>
          <w:szCs w:val="24"/>
        </w:rPr>
        <w:t xml:space="preserve"> p</w:t>
      </w:r>
      <w:r w:rsidRPr="00AE0EB0">
        <w:rPr>
          <w:rFonts w:ascii="Arial" w:hAnsi="Arial" w:cs="Arial"/>
          <w:sz w:val="24"/>
          <w:szCs w:val="24"/>
        </w:rPr>
        <w:t xml:space="preserve">oliticians argue that in order to defend </w:t>
      </w:r>
      <w:r w:rsidR="00254F8C" w:rsidRPr="00AE0EB0">
        <w:rPr>
          <w:rFonts w:ascii="Arial" w:hAnsi="Arial" w:cs="Arial"/>
          <w:sz w:val="24"/>
          <w:szCs w:val="24"/>
        </w:rPr>
        <w:t>“</w:t>
      </w:r>
      <w:r w:rsidRPr="00AE0EB0">
        <w:rPr>
          <w:rFonts w:ascii="Arial" w:hAnsi="Arial" w:cs="Arial"/>
          <w:sz w:val="24"/>
          <w:szCs w:val="24"/>
        </w:rPr>
        <w:t>us</w:t>
      </w:r>
      <w:r w:rsidR="00254F8C" w:rsidRPr="00AE0EB0">
        <w:rPr>
          <w:rFonts w:ascii="Arial" w:hAnsi="Arial" w:cs="Arial"/>
          <w:sz w:val="24"/>
          <w:szCs w:val="24"/>
        </w:rPr>
        <w:t>”</w:t>
      </w:r>
      <w:r w:rsidRPr="00AE0EB0">
        <w:rPr>
          <w:rFonts w:ascii="Arial" w:hAnsi="Arial" w:cs="Arial"/>
          <w:sz w:val="24"/>
          <w:szCs w:val="24"/>
        </w:rPr>
        <w:t xml:space="preserve"> we need to restrict </w:t>
      </w:r>
      <w:r w:rsidR="00254F8C" w:rsidRPr="00AE0EB0">
        <w:rPr>
          <w:rFonts w:ascii="Arial" w:hAnsi="Arial" w:cs="Arial"/>
          <w:sz w:val="24"/>
          <w:szCs w:val="24"/>
        </w:rPr>
        <w:t>“</w:t>
      </w:r>
      <w:r w:rsidRPr="00AE0EB0">
        <w:rPr>
          <w:rFonts w:ascii="Arial" w:hAnsi="Arial" w:cs="Arial"/>
          <w:sz w:val="24"/>
          <w:szCs w:val="24"/>
        </w:rPr>
        <w:t>them</w:t>
      </w:r>
      <w:r w:rsidR="00254F8C" w:rsidRPr="00AE0EB0">
        <w:rPr>
          <w:rFonts w:ascii="Arial" w:hAnsi="Arial" w:cs="Arial"/>
          <w:sz w:val="24"/>
          <w:szCs w:val="24"/>
        </w:rPr>
        <w:t>”</w:t>
      </w:r>
      <w:r w:rsidRPr="00AE0EB0">
        <w:rPr>
          <w:rFonts w:ascii="Arial" w:hAnsi="Arial" w:cs="Arial"/>
          <w:sz w:val="24"/>
          <w:szCs w:val="24"/>
        </w:rPr>
        <w:t xml:space="preserve"> </w:t>
      </w:r>
      <w:r w:rsidR="005D6A48" w:rsidRPr="00AE0EB0">
        <w:rPr>
          <w:rFonts w:ascii="Arial" w:hAnsi="Arial" w:cs="Arial"/>
          <w:sz w:val="24"/>
          <w:szCs w:val="24"/>
        </w:rPr>
        <w:t>legitimising</w:t>
      </w:r>
      <w:r w:rsidRPr="00AE0EB0">
        <w:rPr>
          <w:rFonts w:ascii="Arial" w:hAnsi="Arial" w:cs="Arial"/>
          <w:sz w:val="24"/>
          <w:szCs w:val="24"/>
        </w:rPr>
        <w:t xml:space="preserve"> policies that </w:t>
      </w:r>
      <w:r w:rsidR="00F825F8" w:rsidRPr="00AE0EB0">
        <w:rPr>
          <w:rFonts w:ascii="Arial" w:hAnsi="Arial" w:cs="Arial"/>
          <w:sz w:val="24"/>
          <w:szCs w:val="24"/>
        </w:rPr>
        <w:t>limit</w:t>
      </w:r>
      <w:r w:rsidRPr="00AE0EB0">
        <w:rPr>
          <w:rFonts w:ascii="Arial" w:hAnsi="Arial" w:cs="Arial"/>
          <w:sz w:val="24"/>
          <w:szCs w:val="24"/>
        </w:rPr>
        <w:t xml:space="preserve"> the freedoms of immigrants, refugees, asylum seekers, foreigners </w:t>
      </w:r>
      <w:r w:rsidR="0030526E" w:rsidRPr="00AE0EB0">
        <w:rPr>
          <w:rFonts w:ascii="Arial" w:hAnsi="Arial" w:cs="Arial"/>
          <w:sz w:val="24"/>
          <w:szCs w:val="24"/>
        </w:rPr>
        <w:t xml:space="preserve">and </w:t>
      </w:r>
      <w:r w:rsidR="00254F8C" w:rsidRPr="00AE0EB0">
        <w:rPr>
          <w:rFonts w:ascii="Arial" w:hAnsi="Arial" w:cs="Arial"/>
          <w:sz w:val="24"/>
          <w:szCs w:val="24"/>
        </w:rPr>
        <w:t>“</w:t>
      </w:r>
      <w:r w:rsidR="0030526E" w:rsidRPr="00AE0EB0">
        <w:rPr>
          <w:rFonts w:ascii="Arial" w:hAnsi="Arial" w:cs="Arial"/>
          <w:sz w:val="24"/>
          <w:szCs w:val="24"/>
        </w:rPr>
        <w:t>others</w:t>
      </w:r>
      <w:r w:rsidR="00254F8C" w:rsidRPr="00AE0EB0">
        <w:rPr>
          <w:rFonts w:ascii="Arial" w:hAnsi="Arial" w:cs="Arial"/>
          <w:sz w:val="24"/>
          <w:szCs w:val="24"/>
        </w:rPr>
        <w:t>”</w:t>
      </w:r>
      <w:r w:rsidR="0030526E" w:rsidRPr="00AE0EB0">
        <w:rPr>
          <w:rFonts w:ascii="Arial" w:hAnsi="Arial" w:cs="Arial"/>
          <w:sz w:val="24"/>
          <w:szCs w:val="24"/>
        </w:rPr>
        <w:t xml:space="preserve"> </w:t>
      </w:r>
      <w:r w:rsidRPr="00AE0EB0">
        <w:rPr>
          <w:rFonts w:ascii="Arial" w:hAnsi="Arial" w:cs="Arial"/>
          <w:sz w:val="24"/>
          <w:szCs w:val="24"/>
        </w:rPr>
        <w:t>(</w:t>
      </w:r>
      <w:r w:rsidR="00F301AB" w:rsidRPr="00AE0EB0">
        <w:rPr>
          <w:rFonts w:ascii="Arial" w:hAnsi="Arial" w:cs="Arial"/>
          <w:sz w:val="24"/>
          <w:szCs w:val="24"/>
        </w:rPr>
        <w:t xml:space="preserve">Norris </w:t>
      </w:r>
      <w:r w:rsidR="00254F8C" w:rsidRPr="00AE0EB0">
        <w:rPr>
          <w:rFonts w:ascii="Arial" w:hAnsi="Arial" w:cs="Arial"/>
          <w:sz w:val="24"/>
          <w:szCs w:val="24"/>
        </w:rPr>
        <w:t xml:space="preserve">&amp; </w:t>
      </w:r>
      <w:r w:rsidR="00F301AB" w:rsidRPr="00AE0EB0">
        <w:rPr>
          <w:rFonts w:ascii="Arial" w:hAnsi="Arial" w:cs="Arial"/>
          <w:sz w:val="24"/>
          <w:szCs w:val="24"/>
        </w:rPr>
        <w:t>Inglehart</w:t>
      </w:r>
      <w:r w:rsidR="00254F8C" w:rsidRPr="00AE0EB0">
        <w:rPr>
          <w:rFonts w:ascii="Arial" w:hAnsi="Arial" w:cs="Arial"/>
          <w:sz w:val="24"/>
          <w:szCs w:val="24"/>
        </w:rPr>
        <w:t>,</w:t>
      </w:r>
      <w:r w:rsidR="00F301AB" w:rsidRPr="00AE0EB0">
        <w:rPr>
          <w:rFonts w:ascii="Arial" w:hAnsi="Arial" w:cs="Arial"/>
          <w:sz w:val="24"/>
          <w:szCs w:val="24"/>
        </w:rPr>
        <w:t xml:space="preserve"> 2019</w:t>
      </w:r>
      <w:r w:rsidRPr="00AE0EB0">
        <w:rPr>
          <w:rFonts w:ascii="Arial" w:hAnsi="Arial" w:cs="Arial"/>
          <w:sz w:val="24"/>
          <w:szCs w:val="24"/>
        </w:rPr>
        <w:t xml:space="preserve">, p. </w:t>
      </w:r>
      <w:r w:rsidR="00C26D67" w:rsidRPr="00AE0EB0">
        <w:rPr>
          <w:rFonts w:ascii="Arial" w:hAnsi="Arial" w:cs="Arial"/>
          <w:sz w:val="24"/>
          <w:szCs w:val="24"/>
        </w:rPr>
        <w:t>I; Wodak &amp; KhosraviNik, 2013, p. xix</w:t>
      </w:r>
      <w:r w:rsidRPr="00AE0EB0">
        <w:rPr>
          <w:rFonts w:ascii="Arial" w:hAnsi="Arial" w:cs="Arial"/>
          <w:sz w:val="24"/>
          <w:szCs w:val="24"/>
        </w:rPr>
        <w:t>).</w:t>
      </w:r>
      <w:r w:rsidR="00F301AB" w:rsidRPr="00AE0EB0">
        <w:rPr>
          <w:rFonts w:ascii="Arial" w:hAnsi="Arial" w:cs="Arial"/>
          <w:sz w:val="24"/>
          <w:szCs w:val="24"/>
        </w:rPr>
        <w:t xml:space="preserve"> </w:t>
      </w:r>
    </w:p>
    <w:p w14:paraId="45124FA1" w14:textId="266D0169" w:rsidR="00CD748D" w:rsidRPr="00AE0EB0" w:rsidRDefault="000C112A" w:rsidP="00B85B80">
      <w:pPr>
        <w:spacing w:after="120" w:line="240" w:lineRule="auto"/>
        <w:rPr>
          <w:rFonts w:ascii="Arial" w:eastAsia="Times New Roman" w:hAnsi="Arial" w:cs="Arial"/>
          <w:sz w:val="24"/>
          <w:szCs w:val="24"/>
          <w:shd w:val="clear" w:color="auto" w:fill="FFFFFF"/>
        </w:rPr>
      </w:pPr>
      <w:r w:rsidRPr="00AE0EB0">
        <w:rPr>
          <w:rFonts w:ascii="Arial" w:hAnsi="Arial" w:cs="Arial"/>
          <w:sz w:val="24"/>
          <w:szCs w:val="24"/>
        </w:rPr>
        <w:lastRenderedPageBreak/>
        <w:t xml:space="preserve">Defined as such, </w:t>
      </w:r>
      <w:r w:rsidR="0063642E" w:rsidRPr="00AE0EB0">
        <w:rPr>
          <w:rFonts w:ascii="Arial" w:hAnsi="Arial" w:cs="Arial"/>
          <w:sz w:val="24"/>
          <w:szCs w:val="24"/>
        </w:rPr>
        <w:t xml:space="preserve">both </w:t>
      </w:r>
      <w:r w:rsidR="00E73C00" w:rsidRPr="00AE0EB0">
        <w:rPr>
          <w:rFonts w:ascii="Arial" w:hAnsi="Arial" w:cs="Arial"/>
          <w:sz w:val="24"/>
          <w:szCs w:val="24"/>
        </w:rPr>
        <w:t>Erdoğan</w:t>
      </w:r>
      <w:r w:rsidR="0063642E" w:rsidRPr="00AE0EB0">
        <w:rPr>
          <w:rFonts w:ascii="Arial" w:hAnsi="Arial" w:cs="Arial"/>
          <w:sz w:val="24"/>
          <w:szCs w:val="24"/>
        </w:rPr>
        <w:t xml:space="preserve"> and </w:t>
      </w:r>
      <w:r w:rsidR="0030526E" w:rsidRPr="00AE0EB0">
        <w:rPr>
          <w:rFonts w:ascii="Arial" w:hAnsi="Arial" w:cs="Arial"/>
          <w:sz w:val="24"/>
          <w:szCs w:val="24"/>
        </w:rPr>
        <w:t xml:space="preserve">Greek Prime Minister Kyriakos Mitsotakis </w:t>
      </w:r>
      <w:r w:rsidR="00AA498C" w:rsidRPr="00AE0EB0">
        <w:rPr>
          <w:rFonts w:ascii="Arial" w:hAnsi="Arial" w:cs="Arial"/>
          <w:sz w:val="24"/>
          <w:szCs w:val="24"/>
        </w:rPr>
        <w:t>are</w:t>
      </w:r>
      <w:r w:rsidRPr="00AE0EB0">
        <w:rPr>
          <w:rFonts w:ascii="Arial" w:hAnsi="Arial" w:cs="Arial"/>
          <w:sz w:val="24"/>
          <w:szCs w:val="24"/>
        </w:rPr>
        <w:t xml:space="preserve"> authoritarian populists</w:t>
      </w:r>
      <w:r w:rsidR="00E73C00" w:rsidRPr="00AE0EB0">
        <w:rPr>
          <w:rFonts w:ascii="Arial" w:hAnsi="Arial" w:cs="Arial"/>
          <w:sz w:val="24"/>
          <w:szCs w:val="24"/>
        </w:rPr>
        <w:t xml:space="preserve">. Despite rising to power </w:t>
      </w:r>
      <w:r w:rsidR="005D6A48" w:rsidRPr="00AE0EB0">
        <w:rPr>
          <w:rFonts w:ascii="Arial" w:hAnsi="Arial" w:cs="Arial"/>
          <w:sz w:val="24"/>
          <w:szCs w:val="24"/>
        </w:rPr>
        <w:t xml:space="preserve">in 2002 </w:t>
      </w:r>
      <w:r w:rsidR="00E73C00" w:rsidRPr="00AE0EB0">
        <w:rPr>
          <w:rFonts w:ascii="Arial" w:hAnsi="Arial" w:cs="Arial"/>
          <w:sz w:val="24"/>
          <w:szCs w:val="24"/>
        </w:rPr>
        <w:t xml:space="preserve">on a wave of tolerant politics, Erdoğan has become </w:t>
      </w:r>
      <w:r w:rsidR="00254F8C" w:rsidRPr="00AE0EB0">
        <w:rPr>
          <w:rFonts w:ascii="Arial" w:hAnsi="Arial" w:cs="Arial"/>
          <w:sz w:val="24"/>
          <w:szCs w:val="24"/>
        </w:rPr>
        <w:t>“</w:t>
      </w:r>
      <w:r w:rsidR="00E73C00" w:rsidRPr="00AE0EB0">
        <w:rPr>
          <w:rFonts w:ascii="Arial" w:hAnsi="Arial" w:cs="Arial"/>
          <w:sz w:val="24"/>
          <w:szCs w:val="24"/>
        </w:rPr>
        <w:t>an authoritarian president whose speeches are as populist as those of the late Venezuelan leader Hugo Chávez</w:t>
      </w:r>
      <w:r w:rsidR="00254F8C" w:rsidRPr="00AE0EB0">
        <w:rPr>
          <w:rFonts w:ascii="Arial" w:hAnsi="Arial" w:cs="Arial"/>
          <w:sz w:val="24"/>
          <w:szCs w:val="24"/>
        </w:rPr>
        <w:t>”</w:t>
      </w:r>
      <w:r w:rsidR="00E73C00" w:rsidRPr="00AE0EB0">
        <w:rPr>
          <w:rFonts w:ascii="Arial" w:hAnsi="Arial" w:cs="Arial"/>
          <w:sz w:val="24"/>
          <w:szCs w:val="24"/>
        </w:rPr>
        <w:t xml:space="preserve"> (McKernan</w:t>
      </w:r>
      <w:r w:rsidR="00254F8C" w:rsidRPr="00AE0EB0">
        <w:rPr>
          <w:rFonts w:ascii="Arial" w:hAnsi="Arial" w:cs="Arial"/>
          <w:sz w:val="24"/>
          <w:szCs w:val="24"/>
        </w:rPr>
        <w:t>,</w:t>
      </w:r>
      <w:r w:rsidR="00E73C00" w:rsidRPr="00AE0EB0">
        <w:rPr>
          <w:rFonts w:ascii="Arial" w:hAnsi="Arial" w:cs="Arial"/>
          <w:sz w:val="24"/>
          <w:szCs w:val="24"/>
        </w:rPr>
        <w:t xml:space="preserve"> 2019). </w:t>
      </w:r>
      <w:r w:rsidR="00CD748D" w:rsidRPr="00AE0EB0">
        <w:rPr>
          <w:rFonts w:ascii="Arial" w:hAnsi="Arial" w:cs="Arial"/>
          <w:sz w:val="24"/>
          <w:szCs w:val="24"/>
        </w:rPr>
        <w:t xml:space="preserve">He represents himself as a pious, devote, Turkish Muslim </w:t>
      </w:r>
      <w:r w:rsidR="00254F8C" w:rsidRPr="00AE0EB0">
        <w:rPr>
          <w:rFonts w:ascii="Arial" w:hAnsi="Arial" w:cs="Arial"/>
          <w:sz w:val="24"/>
          <w:szCs w:val="24"/>
        </w:rPr>
        <w:t>“</w:t>
      </w:r>
      <w:r w:rsidR="00CD748D" w:rsidRPr="00AE0EB0">
        <w:rPr>
          <w:rFonts w:ascii="Arial" w:hAnsi="Arial" w:cs="Arial"/>
          <w:sz w:val="24"/>
          <w:szCs w:val="24"/>
        </w:rPr>
        <w:t>man of the people</w:t>
      </w:r>
      <w:r w:rsidR="00254F8C" w:rsidRPr="00AE0EB0">
        <w:rPr>
          <w:rFonts w:ascii="Arial" w:hAnsi="Arial" w:cs="Arial"/>
          <w:sz w:val="24"/>
          <w:szCs w:val="24"/>
        </w:rPr>
        <w:t>”</w:t>
      </w:r>
      <w:r w:rsidR="00CD748D" w:rsidRPr="00AE0EB0">
        <w:rPr>
          <w:rFonts w:ascii="Arial" w:hAnsi="Arial" w:cs="Arial"/>
          <w:sz w:val="24"/>
          <w:szCs w:val="24"/>
        </w:rPr>
        <w:t>. Those who oppose him</w:t>
      </w:r>
      <w:r w:rsidR="00110DA9" w:rsidRPr="00AE0EB0">
        <w:rPr>
          <w:rFonts w:ascii="Arial" w:hAnsi="Arial" w:cs="Arial"/>
          <w:sz w:val="24"/>
          <w:szCs w:val="24"/>
        </w:rPr>
        <w:t xml:space="preserve"> and his ruling Justice and Development party (AKP)</w:t>
      </w:r>
      <w:r w:rsidR="00CD748D" w:rsidRPr="00AE0EB0">
        <w:rPr>
          <w:rFonts w:ascii="Arial" w:hAnsi="Arial" w:cs="Arial"/>
          <w:sz w:val="24"/>
          <w:szCs w:val="24"/>
        </w:rPr>
        <w:t xml:space="preserve">, including Western powers, Kurds, the former secular ruling classes, media, human rights activists and political opponents are named as </w:t>
      </w:r>
      <w:r w:rsidR="00254F8C" w:rsidRPr="00AE0EB0">
        <w:rPr>
          <w:rFonts w:ascii="Arial" w:hAnsi="Arial" w:cs="Arial"/>
          <w:sz w:val="24"/>
          <w:szCs w:val="24"/>
        </w:rPr>
        <w:t>“</w:t>
      </w:r>
      <w:r w:rsidR="00CD748D" w:rsidRPr="00AE0EB0">
        <w:rPr>
          <w:rFonts w:ascii="Arial" w:hAnsi="Arial" w:cs="Arial"/>
          <w:sz w:val="24"/>
          <w:szCs w:val="24"/>
        </w:rPr>
        <w:t>traitors</w:t>
      </w:r>
      <w:r w:rsidR="00254F8C" w:rsidRPr="00AE0EB0">
        <w:rPr>
          <w:rFonts w:ascii="Arial" w:hAnsi="Arial" w:cs="Arial"/>
          <w:sz w:val="24"/>
          <w:szCs w:val="24"/>
        </w:rPr>
        <w:t>”</w:t>
      </w:r>
      <w:r w:rsidR="00CD748D" w:rsidRPr="00AE0EB0">
        <w:rPr>
          <w:rFonts w:ascii="Arial" w:hAnsi="Arial" w:cs="Arial"/>
          <w:sz w:val="24"/>
          <w:szCs w:val="24"/>
        </w:rPr>
        <w:t xml:space="preserve">, </w:t>
      </w:r>
      <w:r w:rsidR="00254F8C" w:rsidRPr="00AE0EB0">
        <w:rPr>
          <w:rFonts w:ascii="Arial" w:hAnsi="Arial" w:cs="Arial"/>
          <w:sz w:val="24"/>
          <w:szCs w:val="24"/>
        </w:rPr>
        <w:t>“</w:t>
      </w:r>
      <w:r w:rsidR="00CD748D" w:rsidRPr="00AE0EB0">
        <w:rPr>
          <w:rFonts w:ascii="Arial" w:hAnsi="Arial" w:cs="Arial"/>
          <w:sz w:val="24"/>
          <w:szCs w:val="24"/>
        </w:rPr>
        <w:t>conspirators</w:t>
      </w:r>
      <w:r w:rsidR="00254F8C" w:rsidRPr="00AE0EB0">
        <w:rPr>
          <w:rFonts w:ascii="Arial" w:hAnsi="Arial" w:cs="Arial"/>
          <w:sz w:val="24"/>
          <w:szCs w:val="24"/>
        </w:rPr>
        <w:t>”</w:t>
      </w:r>
      <w:r w:rsidR="00CD748D" w:rsidRPr="00AE0EB0">
        <w:rPr>
          <w:rFonts w:ascii="Arial" w:hAnsi="Arial" w:cs="Arial"/>
          <w:sz w:val="24"/>
          <w:szCs w:val="24"/>
        </w:rPr>
        <w:t xml:space="preserve">, and </w:t>
      </w:r>
      <w:r w:rsidR="00254F8C" w:rsidRPr="00AE0EB0">
        <w:rPr>
          <w:rFonts w:ascii="Arial" w:hAnsi="Arial" w:cs="Arial"/>
          <w:sz w:val="24"/>
          <w:szCs w:val="24"/>
        </w:rPr>
        <w:t>“</w:t>
      </w:r>
      <w:r w:rsidR="00CD748D" w:rsidRPr="00AE0EB0">
        <w:rPr>
          <w:rFonts w:ascii="Arial" w:hAnsi="Arial" w:cs="Arial"/>
          <w:sz w:val="24"/>
          <w:szCs w:val="24"/>
        </w:rPr>
        <w:t>outsiders</w:t>
      </w:r>
      <w:r w:rsidR="00254F8C" w:rsidRPr="00AE0EB0">
        <w:rPr>
          <w:rFonts w:ascii="Arial" w:hAnsi="Arial" w:cs="Arial"/>
          <w:sz w:val="24"/>
          <w:szCs w:val="24"/>
        </w:rPr>
        <w:t>”</w:t>
      </w:r>
      <w:r w:rsidR="00882F16" w:rsidRPr="00AE0EB0">
        <w:rPr>
          <w:rFonts w:ascii="Arial" w:hAnsi="Arial" w:cs="Arial"/>
          <w:sz w:val="24"/>
          <w:szCs w:val="24"/>
        </w:rPr>
        <w:t xml:space="preserve">. Scores of activists, opposition politicians and journalists linger in jail, the latter numbering </w:t>
      </w:r>
      <w:r w:rsidR="00882F16" w:rsidRPr="00AE0EB0">
        <w:rPr>
          <w:rFonts w:ascii="Arial" w:eastAsia="Times New Roman" w:hAnsi="Arial" w:cs="Arial"/>
          <w:sz w:val="24"/>
          <w:szCs w:val="24"/>
        </w:rPr>
        <w:t xml:space="preserve">one of the highest in the world </w:t>
      </w:r>
      <w:r w:rsidR="00882F16" w:rsidRPr="00AE0EB0">
        <w:rPr>
          <w:rFonts w:ascii="Arial" w:eastAsia="Times New Roman" w:hAnsi="Arial" w:cs="Arial"/>
          <w:sz w:val="24"/>
          <w:szCs w:val="24"/>
          <w:shd w:val="clear" w:color="auto" w:fill="FFFFFF"/>
        </w:rPr>
        <w:t>(</w:t>
      </w:r>
      <w:r w:rsidR="00882F16" w:rsidRPr="00AE0EB0">
        <w:rPr>
          <w:rFonts w:ascii="Arial" w:hAnsi="Arial" w:cs="Arial"/>
          <w:sz w:val="24"/>
          <w:szCs w:val="24"/>
          <w:shd w:val="clear" w:color="auto" w:fill="FFFFFF"/>
        </w:rPr>
        <w:t>Öğret</w:t>
      </w:r>
      <w:r w:rsidR="00254F8C" w:rsidRPr="00AE0EB0">
        <w:rPr>
          <w:rFonts w:ascii="Arial" w:hAnsi="Arial" w:cs="Arial"/>
          <w:sz w:val="24"/>
          <w:szCs w:val="24"/>
          <w:shd w:val="clear" w:color="auto" w:fill="FFFFFF"/>
        </w:rPr>
        <w:t>,</w:t>
      </w:r>
      <w:r w:rsidR="00882F16" w:rsidRPr="00AE0EB0">
        <w:rPr>
          <w:rFonts w:ascii="Arial" w:hAnsi="Arial" w:cs="Arial"/>
          <w:sz w:val="24"/>
          <w:szCs w:val="24"/>
          <w:shd w:val="clear" w:color="auto" w:fill="FFFFFF"/>
        </w:rPr>
        <w:t xml:space="preserve"> 2016) with </w:t>
      </w:r>
      <w:r w:rsidR="00882F16" w:rsidRPr="00AE0EB0">
        <w:rPr>
          <w:rFonts w:ascii="Arial" w:eastAsia="Palatino-Roman" w:hAnsi="Arial" w:cs="Arial"/>
          <w:sz w:val="24"/>
          <w:szCs w:val="24"/>
        </w:rPr>
        <w:t>Türkiye</w:t>
      </w:r>
      <w:r w:rsidR="00882F16" w:rsidRPr="00AE0EB0">
        <w:rPr>
          <w:rFonts w:ascii="Arial" w:hAnsi="Arial" w:cs="Arial"/>
          <w:sz w:val="24"/>
          <w:szCs w:val="24"/>
        </w:rPr>
        <w:t xml:space="preserve"> </w:t>
      </w:r>
      <w:r w:rsidR="00882F16" w:rsidRPr="00AE0EB0">
        <w:rPr>
          <w:rFonts w:ascii="Arial" w:hAnsi="Arial" w:cs="Arial"/>
          <w:sz w:val="24"/>
          <w:szCs w:val="24"/>
          <w:shd w:val="clear" w:color="auto" w:fill="FFFFFF"/>
        </w:rPr>
        <w:t xml:space="preserve">ranked </w:t>
      </w:r>
      <w:r w:rsidR="00882F16" w:rsidRPr="00AE0EB0">
        <w:rPr>
          <w:rFonts w:ascii="Arial" w:hAnsi="Arial" w:cs="Arial"/>
          <w:sz w:val="24"/>
          <w:szCs w:val="24"/>
        </w:rPr>
        <w:t>153rd out of 180 countries in Reporters Without Borders 2021 World press freedom index</w:t>
      </w:r>
      <w:r w:rsidR="00882F16" w:rsidRPr="00AE0EB0">
        <w:rPr>
          <w:rFonts w:ascii="Arial" w:eastAsia="Times New Roman" w:hAnsi="Arial" w:cs="Arial"/>
          <w:sz w:val="24"/>
          <w:szCs w:val="24"/>
          <w:shd w:val="clear" w:color="auto" w:fill="FFFFFF"/>
        </w:rPr>
        <w:t>. O</w:t>
      </w:r>
      <w:r w:rsidR="00882F16" w:rsidRPr="00AE0EB0">
        <w:rPr>
          <w:rFonts w:ascii="Arial" w:hAnsi="Arial" w:cs="Arial"/>
          <w:sz w:val="24"/>
          <w:szCs w:val="24"/>
        </w:rPr>
        <w:t xml:space="preserve">ver 90 percent of media is pro-government and the remaining silenced or stifled (Way </w:t>
      </w:r>
      <w:r w:rsidR="00254F8C" w:rsidRPr="00AE0EB0">
        <w:rPr>
          <w:rFonts w:ascii="Arial" w:hAnsi="Arial" w:cs="Arial"/>
          <w:sz w:val="24"/>
          <w:szCs w:val="24"/>
        </w:rPr>
        <w:t xml:space="preserve">&amp; </w:t>
      </w:r>
      <w:r w:rsidR="00882F16" w:rsidRPr="00AE0EB0">
        <w:rPr>
          <w:rFonts w:ascii="Arial" w:hAnsi="Arial" w:cs="Arial"/>
          <w:sz w:val="24"/>
          <w:szCs w:val="24"/>
        </w:rPr>
        <w:t>Akan</w:t>
      </w:r>
      <w:r w:rsidR="00254F8C" w:rsidRPr="00AE0EB0">
        <w:rPr>
          <w:rFonts w:ascii="Arial" w:hAnsi="Arial" w:cs="Arial"/>
          <w:sz w:val="24"/>
          <w:szCs w:val="24"/>
        </w:rPr>
        <w:t>,</w:t>
      </w:r>
      <w:r w:rsidR="00882F16" w:rsidRPr="00AE0EB0">
        <w:rPr>
          <w:rFonts w:ascii="Arial" w:hAnsi="Arial" w:cs="Arial"/>
          <w:sz w:val="24"/>
          <w:szCs w:val="24"/>
        </w:rPr>
        <w:t xml:space="preserve"> 2017; Way</w:t>
      </w:r>
      <w:r w:rsidR="00254F8C" w:rsidRPr="00AE0EB0">
        <w:rPr>
          <w:rFonts w:ascii="Arial" w:hAnsi="Arial" w:cs="Arial"/>
          <w:sz w:val="24"/>
          <w:szCs w:val="24"/>
        </w:rPr>
        <w:t xml:space="preserve"> et al., </w:t>
      </w:r>
      <w:r w:rsidR="00882F16" w:rsidRPr="00AE0EB0">
        <w:rPr>
          <w:rFonts w:ascii="Arial" w:hAnsi="Arial" w:cs="Arial"/>
          <w:sz w:val="24"/>
          <w:szCs w:val="24"/>
        </w:rPr>
        <w:t xml:space="preserve">2018), with most aspects of civil society firmly under government control and/ or closely monitored. </w:t>
      </w:r>
    </w:p>
    <w:p w14:paraId="1CBC6B75" w14:textId="63E86BA0" w:rsidR="00433115" w:rsidRPr="00AE0EB0" w:rsidRDefault="00F118AA" w:rsidP="00B85B80">
      <w:pPr>
        <w:spacing w:after="120" w:line="240" w:lineRule="auto"/>
        <w:rPr>
          <w:rFonts w:ascii="Arial" w:eastAsia="Times New Roman" w:hAnsi="Arial" w:cs="Arial"/>
          <w:sz w:val="24"/>
          <w:szCs w:val="24"/>
          <w:shd w:val="clear" w:color="auto" w:fill="FFFFFF"/>
        </w:rPr>
      </w:pPr>
      <w:r w:rsidRPr="00AE0EB0">
        <w:rPr>
          <w:rFonts w:ascii="Arial" w:eastAsia="Times New Roman" w:hAnsi="Arial" w:cs="Arial"/>
          <w:sz w:val="24"/>
          <w:szCs w:val="24"/>
          <w:shd w:val="clear" w:color="auto" w:fill="FFFFFF"/>
        </w:rPr>
        <w:t>Mitsotakis’</w:t>
      </w:r>
      <w:r w:rsidR="00554E27" w:rsidRPr="00AE0EB0">
        <w:rPr>
          <w:rFonts w:ascii="Arial" w:eastAsia="Times New Roman" w:hAnsi="Arial" w:cs="Arial"/>
          <w:sz w:val="24"/>
          <w:szCs w:val="24"/>
          <w:shd w:val="clear" w:color="auto" w:fill="FFFFFF"/>
        </w:rPr>
        <w:t>s</w:t>
      </w:r>
      <w:r w:rsidRPr="00AE0EB0">
        <w:rPr>
          <w:rFonts w:ascii="Arial" w:eastAsia="Times New Roman" w:hAnsi="Arial" w:cs="Arial"/>
          <w:sz w:val="24"/>
          <w:szCs w:val="24"/>
          <w:shd w:val="clear" w:color="auto" w:fill="FFFFFF"/>
        </w:rPr>
        <w:t xml:space="preserve"> </w:t>
      </w:r>
      <w:r w:rsidR="004750E4" w:rsidRPr="00AE0EB0">
        <w:rPr>
          <w:rFonts w:ascii="Arial" w:eastAsia="Times New Roman" w:hAnsi="Arial" w:cs="Arial"/>
          <w:sz w:val="24"/>
          <w:szCs w:val="24"/>
          <w:shd w:val="clear" w:color="auto" w:fill="FFFFFF"/>
        </w:rPr>
        <w:t>New Democracy</w:t>
      </w:r>
      <w:r w:rsidRPr="00AE0EB0">
        <w:rPr>
          <w:rFonts w:ascii="Arial" w:eastAsia="Times New Roman" w:hAnsi="Arial" w:cs="Arial"/>
          <w:sz w:val="24"/>
          <w:szCs w:val="24"/>
          <w:shd w:val="clear" w:color="auto" w:fill="FFFFFF"/>
        </w:rPr>
        <w:t xml:space="preserve"> </w:t>
      </w:r>
      <w:r w:rsidR="009D3444" w:rsidRPr="00AE0EB0">
        <w:rPr>
          <w:rFonts w:ascii="Arial" w:eastAsia="Times New Roman" w:hAnsi="Arial" w:cs="Arial"/>
          <w:sz w:val="24"/>
          <w:szCs w:val="24"/>
          <w:shd w:val="clear" w:color="auto" w:fill="FFFFFF"/>
        </w:rPr>
        <w:t xml:space="preserve">Party </w:t>
      </w:r>
      <w:r w:rsidR="00140B8D" w:rsidRPr="00AE0EB0">
        <w:rPr>
          <w:rFonts w:ascii="Arial" w:eastAsia="Times New Roman" w:hAnsi="Arial" w:cs="Arial"/>
          <w:sz w:val="24"/>
          <w:szCs w:val="24"/>
          <w:shd w:val="clear" w:color="auto" w:fill="FFFFFF"/>
        </w:rPr>
        <w:t xml:space="preserve">(ND) </w:t>
      </w:r>
      <w:r w:rsidR="005D6A48" w:rsidRPr="00AE0EB0">
        <w:rPr>
          <w:rFonts w:ascii="Arial" w:eastAsia="Times New Roman" w:hAnsi="Arial" w:cs="Arial"/>
          <w:sz w:val="24"/>
          <w:szCs w:val="24"/>
          <w:shd w:val="clear" w:color="auto" w:fill="FFFFFF"/>
        </w:rPr>
        <w:t>beat the populist left-wing SYRIZA in</w:t>
      </w:r>
      <w:r w:rsidR="004750E4" w:rsidRPr="00AE0EB0">
        <w:rPr>
          <w:rFonts w:ascii="Arial" w:eastAsia="Times New Roman" w:hAnsi="Arial" w:cs="Arial"/>
          <w:sz w:val="24"/>
          <w:szCs w:val="24"/>
          <w:shd w:val="clear" w:color="auto" w:fill="FFFFFF"/>
        </w:rPr>
        <w:t xml:space="preserve"> </w:t>
      </w:r>
      <w:r w:rsidR="00901980" w:rsidRPr="00AE0EB0">
        <w:rPr>
          <w:rFonts w:ascii="Arial" w:eastAsia="Times New Roman" w:hAnsi="Arial" w:cs="Arial"/>
          <w:sz w:val="24"/>
          <w:szCs w:val="24"/>
          <w:shd w:val="clear" w:color="auto" w:fill="FFFFFF"/>
        </w:rPr>
        <w:t xml:space="preserve">the 2019 </w:t>
      </w:r>
      <w:r w:rsidR="009F6BC3" w:rsidRPr="00AE0EB0">
        <w:rPr>
          <w:rFonts w:ascii="Arial" w:eastAsia="Times New Roman" w:hAnsi="Arial" w:cs="Arial"/>
          <w:sz w:val="24"/>
          <w:szCs w:val="24"/>
          <w:shd w:val="clear" w:color="auto" w:fill="FFFFFF"/>
        </w:rPr>
        <w:t xml:space="preserve">Greek </w:t>
      </w:r>
      <w:r w:rsidR="004750E4" w:rsidRPr="00AE0EB0">
        <w:rPr>
          <w:rFonts w:ascii="Arial" w:eastAsia="Times New Roman" w:hAnsi="Arial" w:cs="Arial"/>
          <w:sz w:val="24"/>
          <w:szCs w:val="24"/>
          <w:shd w:val="clear" w:color="auto" w:fill="FFFFFF"/>
        </w:rPr>
        <w:t>national elections on</w:t>
      </w:r>
      <w:r w:rsidR="00B50213" w:rsidRPr="00AE0EB0">
        <w:rPr>
          <w:rFonts w:ascii="Arial" w:eastAsia="Times New Roman" w:hAnsi="Arial" w:cs="Arial"/>
          <w:sz w:val="24"/>
          <w:szCs w:val="24"/>
          <w:shd w:val="clear" w:color="auto" w:fill="FFFFFF"/>
        </w:rPr>
        <w:t xml:space="preserve"> a </w:t>
      </w:r>
      <w:r w:rsidR="00FD2DB0" w:rsidRPr="00AE0EB0">
        <w:rPr>
          <w:rFonts w:ascii="Arial" w:eastAsia="Times New Roman" w:hAnsi="Arial" w:cs="Arial"/>
          <w:sz w:val="24"/>
          <w:szCs w:val="24"/>
          <w:shd w:val="clear" w:color="auto" w:fill="FFFFFF"/>
        </w:rPr>
        <w:t>(neo-)</w:t>
      </w:r>
      <w:r w:rsidR="00B50213" w:rsidRPr="00AE0EB0">
        <w:rPr>
          <w:rFonts w:ascii="Arial" w:eastAsia="Times New Roman" w:hAnsi="Arial" w:cs="Arial"/>
          <w:sz w:val="24"/>
          <w:szCs w:val="24"/>
          <w:shd w:val="clear" w:color="auto" w:fill="FFFFFF"/>
        </w:rPr>
        <w:t xml:space="preserve">liberal </w:t>
      </w:r>
      <w:r w:rsidR="00AF4115" w:rsidRPr="00AE0EB0">
        <w:rPr>
          <w:rFonts w:ascii="Arial" w:eastAsia="Times New Roman" w:hAnsi="Arial" w:cs="Arial"/>
          <w:sz w:val="24"/>
          <w:szCs w:val="24"/>
          <w:shd w:val="clear" w:color="auto" w:fill="FFFFFF"/>
        </w:rPr>
        <w:t xml:space="preserve">and </w:t>
      </w:r>
      <w:r w:rsidR="00F825F8" w:rsidRPr="00AE0EB0">
        <w:rPr>
          <w:rFonts w:ascii="Arial" w:eastAsia="Times New Roman" w:hAnsi="Arial" w:cs="Arial"/>
          <w:sz w:val="24"/>
          <w:szCs w:val="24"/>
          <w:shd w:val="clear" w:color="auto" w:fill="FFFFFF"/>
        </w:rPr>
        <w:t>“</w:t>
      </w:r>
      <w:r w:rsidR="00AF4115" w:rsidRPr="00AE0EB0">
        <w:rPr>
          <w:rFonts w:ascii="Arial" w:eastAsia="Times New Roman" w:hAnsi="Arial" w:cs="Arial"/>
          <w:sz w:val="24"/>
          <w:szCs w:val="24"/>
          <w:shd w:val="clear" w:color="auto" w:fill="FFFFFF"/>
        </w:rPr>
        <w:t>law and order</w:t>
      </w:r>
      <w:r w:rsidR="00F825F8" w:rsidRPr="00AE0EB0">
        <w:rPr>
          <w:rFonts w:ascii="Arial" w:eastAsia="Times New Roman" w:hAnsi="Arial" w:cs="Arial"/>
          <w:sz w:val="24"/>
          <w:szCs w:val="24"/>
          <w:shd w:val="clear" w:color="auto" w:fill="FFFFFF"/>
        </w:rPr>
        <w:t xml:space="preserve">” </w:t>
      </w:r>
      <w:r w:rsidR="004750E4" w:rsidRPr="00AE0EB0">
        <w:rPr>
          <w:rFonts w:ascii="Arial" w:eastAsia="Times New Roman" w:hAnsi="Arial" w:cs="Arial"/>
          <w:sz w:val="24"/>
          <w:szCs w:val="24"/>
          <w:shd w:val="clear" w:color="auto" w:fill="FFFFFF"/>
        </w:rPr>
        <w:t>agenda</w:t>
      </w:r>
      <w:r w:rsidR="00901980" w:rsidRPr="00AE0EB0">
        <w:rPr>
          <w:rFonts w:ascii="Arial" w:eastAsia="Times New Roman" w:hAnsi="Arial" w:cs="Arial"/>
          <w:sz w:val="24"/>
          <w:szCs w:val="24"/>
          <w:shd w:val="clear" w:color="auto" w:fill="FFFFFF"/>
        </w:rPr>
        <w:t xml:space="preserve"> </w:t>
      </w:r>
      <w:r w:rsidR="0055628A" w:rsidRPr="00AE0EB0">
        <w:rPr>
          <w:rFonts w:ascii="Arial" w:eastAsia="Times New Roman" w:hAnsi="Arial" w:cs="Arial"/>
          <w:sz w:val="24"/>
          <w:szCs w:val="24"/>
          <w:shd w:val="clear" w:color="auto" w:fill="FFFFFF"/>
        </w:rPr>
        <w:t>(Boukala</w:t>
      </w:r>
      <w:r w:rsidR="00254F8C" w:rsidRPr="00AE0EB0">
        <w:rPr>
          <w:rFonts w:ascii="Arial" w:eastAsia="Times New Roman" w:hAnsi="Arial" w:cs="Arial"/>
          <w:sz w:val="24"/>
          <w:szCs w:val="24"/>
          <w:shd w:val="clear" w:color="auto" w:fill="FFFFFF"/>
        </w:rPr>
        <w:t>,</w:t>
      </w:r>
      <w:r w:rsidR="0055628A" w:rsidRPr="00AE0EB0">
        <w:rPr>
          <w:rFonts w:ascii="Arial" w:eastAsia="Times New Roman" w:hAnsi="Arial" w:cs="Arial"/>
          <w:sz w:val="24"/>
          <w:szCs w:val="24"/>
          <w:shd w:val="clear" w:color="auto" w:fill="FFFFFF"/>
        </w:rPr>
        <w:t xml:space="preserve"> 2020</w:t>
      </w:r>
      <w:r w:rsidR="00433115" w:rsidRPr="00AE0EB0">
        <w:rPr>
          <w:rFonts w:ascii="Arial" w:eastAsia="Times New Roman" w:hAnsi="Arial" w:cs="Arial"/>
          <w:sz w:val="24"/>
          <w:szCs w:val="24"/>
          <w:shd w:val="clear" w:color="auto" w:fill="FFFFFF"/>
        </w:rPr>
        <w:t>; Mylonas</w:t>
      </w:r>
      <w:r w:rsidR="00953607" w:rsidRPr="00AE0EB0">
        <w:rPr>
          <w:rFonts w:ascii="Arial" w:eastAsia="Times New Roman" w:hAnsi="Arial" w:cs="Arial"/>
          <w:sz w:val="24"/>
          <w:szCs w:val="24"/>
          <w:shd w:val="clear" w:color="auto" w:fill="FFFFFF"/>
        </w:rPr>
        <w:t>,</w:t>
      </w:r>
      <w:r w:rsidR="00433115" w:rsidRPr="00AE0EB0">
        <w:rPr>
          <w:rFonts w:ascii="Arial" w:eastAsia="Times New Roman" w:hAnsi="Arial" w:cs="Arial"/>
          <w:sz w:val="24"/>
          <w:szCs w:val="24"/>
          <w:shd w:val="clear" w:color="auto" w:fill="FFFFFF"/>
        </w:rPr>
        <w:t xml:space="preserve"> 2020</w:t>
      </w:r>
      <w:r w:rsidR="0055628A" w:rsidRPr="00AE0EB0">
        <w:rPr>
          <w:rFonts w:ascii="Arial" w:eastAsia="Times New Roman" w:hAnsi="Arial" w:cs="Arial"/>
          <w:sz w:val="24"/>
          <w:szCs w:val="24"/>
          <w:shd w:val="clear" w:color="auto" w:fill="FFFFFF"/>
        </w:rPr>
        <w:t>)</w:t>
      </w:r>
      <w:r w:rsidR="00B50213" w:rsidRPr="00AE0EB0">
        <w:rPr>
          <w:rFonts w:ascii="Arial" w:eastAsia="Times New Roman" w:hAnsi="Arial" w:cs="Arial"/>
          <w:sz w:val="24"/>
          <w:szCs w:val="24"/>
          <w:shd w:val="clear" w:color="auto" w:fill="FFFFFF"/>
        </w:rPr>
        <w:t xml:space="preserve">. </w:t>
      </w:r>
      <w:r w:rsidR="0068571F" w:rsidRPr="00AE0EB0">
        <w:rPr>
          <w:rFonts w:ascii="Arial" w:eastAsia="Times New Roman" w:hAnsi="Arial" w:cs="Arial"/>
          <w:sz w:val="24"/>
          <w:szCs w:val="24"/>
          <w:shd w:val="clear" w:color="auto" w:fill="FFFFFF"/>
        </w:rPr>
        <w:t>Mitsotakis couples th</w:t>
      </w:r>
      <w:r w:rsidR="00110DA9" w:rsidRPr="00AE0EB0">
        <w:rPr>
          <w:rFonts w:ascii="Arial" w:eastAsia="Times New Roman" w:hAnsi="Arial" w:cs="Arial"/>
          <w:sz w:val="24"/>
          <w:szCs w:val="24"/>
          <w:shd w:val="clear" w:color="auto" w:fill="FFFFFF"/>
        </w:rPr>
        <w:t>is agenda</w:t>
      </w:r>
      <w:r w:rsidR="00875276" w:rsidRPr="00AE0EB0">
        <w:rPr>
          <w:rFonts w:ascii="Arial" w:eastAsia="Times New Roman" w:hAnsi="Arial" w:cs="Arial"/>
          <w:sz w:val="24"/>
          <w:szCs w:val="24"/>
          <w:shd w:val="clear" w:color="auto" w:fill="FFFFFF"/>
        </w:rPr>
        <w:t xml:space="preserve"> </w:t>
      </w:r>
      <w:r w:rsidR="0068571F" w:rsidRPr="00AE0EB0">
        <w:rPr>
          <w:rFonts w:ascii="Arial" w:eastAsia="Times New Roman" w:hAnsi="Arial" w:cs="Arial"/>
          <w:sz w:val="24"/>
          <w:szCs w:val="24"/>
          <w:shd w:val="clear" w:color="auto" w:fill="FFFFFF"/>
        </w:rPr>
        <w:t xml:space="preserve">with far-right populist, anti-communist, </w:t>
      </w:r>
      <w:r w:rsidR="00176CE9" w:rsidRPr="00AE0EB0">
        <w:rPr>
          <w:rFonts w:ascii="Arial" w:eastAsia="Times New Roman" w:hAnsi="Arial" w:cs="Arial"/>
          <w:sz w:val="24"/>
          <w:szCs w:val="24"/>
          <w:shd w:val="clear" w:color="auto" w:fill="FFFFFF"/>
        </w:rPr>
        <w:t xml:space="preserve">and </w:t>
      </w:r>
      <w:r w:rsidR="0068571F" w:rsidRPr="00AE0EB0">
        <w:rPr>
          <w:rFonts w:ascii="Arial" w:eastAsia="Times New Roman" w:hAnsi="Arial" w:cs="Arial"/>
          <w:sz w:val="24"/>
          <w:szCs w:val="24"/>
          <w:shd w:val="clear" w:color="auto" w:fill="FFFFFF"/>
        </w:rPr>
        <w:t xml:space="preserve">nationalist </w:t>
      </w:r>
      <w:r w:rsidR="0022502A" w:rsidRPr="00AE0EB0">
        <w:rPr>
          <w:rFonts w:ascii="Arial" w:eastAsia="Times New Roman" w:hAnsi="Arial" w:cs="Arial"/>
          <w:sz w:val="24"/>
          <w:szCs w:val="24"/>
          <w:shd w:val="clear" w:color="auto" w:fill="FFFFFF"/>
        </w:rPr>
        <w:t>discourse</w:t>
      </w:r>
      <w:r w:rsidR="00CD2D25" w:rsidRPr="00AE0EB0">
        <w:rPr>
          <w:rFonts w:ascii="Arial" w:eastAsia="Times New Roman" w:hAnsi="Arial" w:cs="Arial"/>
          <w:sz w:val="24"/>
          <w:szCs w:val="24"/>
          <w:shd w:val="clear" w:color="auto" w:fill="FFFFFF"/>
        </w:rPr>
        <w:t xml:space="preserve">s </w:t>
      </w:r>
      <w:r w:rsidR="00592275" w:rsidRPr="00AE0EB0">
        <w:rPr>
          <w:rFonts w:ascii="Arial" w:eastAsia="Times New Roman" w:hAnsi="Arial" w:cs="Arial"/>
          <w:sz w:val="24"/>
          <w:szCs w:val="24"/>
          <w:shd w:val="clear" w:color="auto" w:fill="FFFFFF"/>
        </w:rPr>
        <w:t>(Boukala</w:t>
      </w:r>
      <w:r w:rsidR="00254F8C" w:rsidRPr="00AE0EB0">
        <w:rPr>
          <w:rFonts w:ascii="Arial" w:eastAsia="Times New Roman" w:hAnsi="Arial" w:cs="Arial"/>
          <w:sz w:val="24"/>
          <w:szCs w:val="24"/>
          <w:shd w:val="clear" w:color="auto" w:fill="FFFFFF"/>
        </w:rPr>
        <w:t>,</w:t>
      </w:r>
      <w:r w:rsidR="00592275" w:rsidRPr="00AE0EB0">
        <w:rPr>
          <w:rFonts w:ascii="Arial" w:eastAsia="Times New Roman" w:hAnsi="Arial" w:cs="Arial"/>
          <w:sz w:val="24"/>
          <w:szCs w:val="24"/>
          <w:shd w:val="clear" w:color="auto" w:fill="FFFFFF"/>
        </w:rPr>
        <w:t xml:space="preserve"> 2021a</w:t>
      </w:r>
      <w:r w:rsidR="00CD2D25" w:rsidRPr="00AE0EB0">
        <w:rPr>
          <w:rFonts w:ascii="Arial" w:eastAsia="Times New Roman" w:hAnsi="Arial" w:cs="Arial"/>
          <w:sz w:val="24"/>
          <w:szCs w:val="24"/>
          <w:shd w:val="clear" w:color="auto" w:fill="FFFFFF"/>
        </w:rPr>
        <w:t>)</w:t>
      </w:r>
      <w:r w:rsidR="0068571F" w:rsidRPr="00AE0EB0">
        <w:rPr>
          <w:rFonts w:ascii="Arial" w:eastAsia="Times New Roman" w:hAnsi="Arial" w:cs="Arial"/>
          <w:sz w:val="24"/>
          <w:szCs w:val="24"/>
          <w:shd w:val="clear" w:color="auto" w:fill="FFFFFF"/>
        </w:rPr>
        <w:t xml:space="preserve">. </w:t>
      </w:r>
      <w:r w:rsidR="005D6A48" w:rsidRPr="00AE0EB0">
        <w:rPr>
          <w:rFonts w:ascii="Arial" w:eastAsia="Times New Roman" w:hAnsi="Arial" w:cs="Arial"/>
          <w:sz w:val="24"/>
          <w:szCs w:val="24"/>
          <w:shd w:val="clear" w:color="auto" w:fill="FFFFFF"/>
        </w:rPr>
        <w:t xml:space="preserve">This is notable </w:t>
      </w:r>
      <w:r w:rsidR="00C66896" w:rsidRPr="00AE0EB0">
        <w:rPr>
          <w:rFonts w:ascii="Arial" w:eastAsia="Times New Roman" w:hAnsi="Arial" w:cs="Arial"/>
          <w:sz w:val="24"/>
          <w:szCs w:val="24"/>
          <w:shd w:val="clear" w:color="auto" w:fill="FFFFFF"/>
        </w:rPr>
        <w:t xml:space="preserve">in </w:t>
      </w:r>
      <w:r w:rsidR="00FF2C3F" w:rsidRPr="00AE0EB0">
        <w:rPr>
          <w:rFonts w:ascii="Arial" w:eastAsia="Times New Roman" w:hAnsi="Arial" w:cs="Arial"/>
          <w:sz w:val="24"/>
          <w:szCs w:val="24"/>
          <w:shd w:val="clear" w:color="auto" w:fill="FFFFFF"/>
        </w:rPr>
        <w:t xml:space="preserve">both </w:t>
      </w:r>
      <w:r w:rsidR="00C66896" w:rsidRPr="00AE0EB0">
        <w:rPr>
          <w:rFonts w:ascii="Arial" w:eastAsia="Times New Roman" w:hAnsi="Arial" w:cs="Arial"/>
          <w:sz w:val="24"/>
          <w:szCs w:val="24"/>
          <w:shd w:val="clear" w:color="auto" w:fill="FFFFFF"/>
        </w:rPr>
        <w:t xml:space="preserve">the dispute between Greece and North Macedonia over the name </w:t>
      </w:r>
      <w:r w:rsidR="00F825F8" w:rsidRPr="00AE0EB0">
        <w:rPr>
          <w:rFonts w:ascii="Arial" w:eastAsia="Times New Roman" w:hAnsi="Arial" w:cs="Arial"/>
          <w:sz w:val="24"/>
          <w:szCs w:val="24"/>
          <w:shd w:val="clear" w:color="auto" w:fill="FFFFFF"/>
        </w:rPr>
        <w:t>“</w:t>
      </w:r>
      <w:r w:rsidR="00C66896" w:rsidRPr="00AE0EB0">
        <w:rPr>
          <w:rFonts w:ascii="Arial" w:eastAsia="Times New Roman" w:hAnsi="Arial" w:cs="Arial"/>
          <w:sz w:val="24"/>
          <w:szCs w:val="24"/>
          <w:shd w:val="clear" w:color="auto" w:fill="FFFFFF"/>
        </w:rPr>
        <w:t>Macedonia</w:t>
      </w:r>
      <w:r w:rsidR="00F825F8" w:rsidRPr="00AE0EB0">
        <w:rPr>
          <w:rFonts w:ascii="Arial" w:eastAsia="Times New Roman" w:hAnsi="Arial" w:cs="Arial"/>
          <w:sz w:val="24"/>
          <w:szCs w:val="24"/>
          <w:shd w:val="clear" w:color="auto" w:fill="FFFFFF"/>
        </w:rPr>
        <w:t xml:space="preserve">” </w:t>
      </w:r>
      <w:r w:rsidR="00CD2D25" w:rsidRPr="00AE0EB0">
        <w:rPr>
          <w:rFonts w:ascii="Arial" w:eastAsia="Times New Roman" w:hAnsi="Arial" w:cs="Arial"/>
          <w:sz w:val="24"/>
          <w:szCs w:val="24"/>
          <w:shd w:val="clear" w:color="auto" w:fill="FFFFFF"/>
        </w:rPr>
        <w:t xml:space="preserve">(Boukala </w:t>
      </w:r>
      <w:r w:rsidR="00254F8C" w:rsidRPr="00AE0EB0">
        <w:rPr>
          <w:rFonts w:ascii="Arial" w:eastAsia="Times New Roman" w:hAnsi="Arial" w:cs="Arial"/>
          <w:sz w:val="24"/>
          <w:szCs w:val="24"/>
          <w:shd w:val="clear" w:color="auto" w:fill="FFFFFF"/>
        </w:rPr>
        <w:t xml:space="preserve">&amp; </w:t>
      </w:r>
      <w:r w:rsidR="00CD2D25" w:rsidRPr="00AE0EB0">
        <w:rPr>
          <w:rFonts w:ascii="Arial" w:eastAsia="Times New Roman" w:hAnsi="Arial" w:cs="Arial"/>
          <w:sz w:val="24"/>
          <w:szCs w:val="24"/>
          <w:shd w:val="clear" w:color="auto" w:fill="FFFFFF"/>
        </w:rPr>
        <w:t>Serafis</w:t>
      </w:r>
      <w:r w:rsidR="00254F8C" w:rsidRPr="00AE0EB0">
        <w:rPr>
          <w:rFonts w:ascii="Arial" w:eastAsia="Times New Roman" w:hAnsi="Arial" w:cs="Arial"/>
          <w:sz w:val="24"/>
          <w:szCs w:val="24"/>
          <w:shd w:val="clear" w:color="auto" w:fill="FFFFFF"/>
        </w:rPr>
        <w:t>,</w:t>
      </w:r>
      <w:r w:rsidR="00CD2D25" w:rsidRPr="00AE0EB0">
        <w:rPr>
          <w:rFonts w:ascii="Arial" w:eastAsia="Times New Roman" w:hAnsi="Arial" w:cs="Arial"/>
          <w:sz w:val="24"/>
          <w:szCs w:val="24"/>
          <w:shd w:val="clear" w:color="auto" w:fill="FFFFFF"/>
        </w:rPr>
        <w:t xml:space="preserve"> forthcoming) </w:t>
      </w:r>
      <w:r w:rsidR="00FF2C3F" w:rsidRPr="00AE0EB0">
        <w:rPr>
          <w:rFonts w:ascii="Arial" w:eastAsia="Times New Roman" w:hAnsi="Arial" w:cs="Arial"/>
          <w:sz w:val="24"/>
          <w:szCs w:val="24"/>
          <w:shd w:val="clear" w:color="auto" w:fill="FFFFFF"/>
        </w:rPr>
        <w:t>and his anti-migrant agenda</w:t>
      </w:r>
      <w:r w:rsidR="00C66896" w:rsidRPr="00AE0EB0">
        <w:rPr>
          <w:rFonts w:ascii="Arial" w:eastAsia="Times New Roman" w:hAnsi="Arial" w:cs="Arial"/>
          <w:sz w:val="24"/>
          <w:szCs w:val="24"/>
          <w:shd w:val="clear" w:color="auto" w:fill="FFFFFF"/>
        </w:rPr>
        <w:t xml:space="preserve"> </w:t>
      </w:r>
      <w:r w:rsidR="0068571F" w:rsidRPr="00AE0EB0">
        <w:rPr>
          <w:rFonts w:ascii="Arial" w:eastAsia="Times New Roman" w:hAnsi="Arial" w:cs="Arial"/>
          <w:sz w:val="24"/>
          <w:szCs w:val="24"/>
          <w:shd w:val="clear" w:color="auto" w:fill="FFFFFF"/>
        </w:rPr>
        <w:t>(</w:t>
      </w:r>
      <w:r w:rsidR="00CD2D25" w:rsidRPr="00AE0EB0">
        <w:rPr>
          <w:rFonts w:ascii="Arial" w:eastAsia="Times New Roman" w:hAnsi="Arial" w:cs="Arial"/>
          <w:sz w:val="24"/>
          <w:szCs w:val="24"/>
          <w:shd w:val="clear" w:color="auto" w:fill="FFFFFF"/>
        </w:rPr>
        <w:t>Boukala</w:t>
      </w:r>
      <w:r w:rsidR="00F825F8" w:rsidRPr="00AE0EB0">
        <w:rPr>
          <w:rFonts w:ascii="Arial" w:eastAsia="Times New Roman" w:hAnsi="Arial" w:cs="Arial"/>
          <w:sz w:val="24"/>
          <w:szCs w:val="24"/>
          <w:shd w:val="clear" w:color="auto" w:fill="FFFFFF"/>
        </w:rPr>
        <w:t>,</w:t>
      </w:r>
      <w:r w:rsidR="00CD2D25" w:rsidRPr="00AE0EB0">
        <w:rPr>
          <w:rFonts w:ascii="Arial" w:eastAsia="Times New Roman" w:hAnsi="Arial" w:cs="Arial"/>
          <w:sz w:val="24"/>
          <w:szCs w:val="24"/>
          <w:shd w:val="clear" w:color="auto" w:fill="FFFFFF"/>
        </w:rPr>
        <w:t xml:space="preserve"> 2021b)</w:t>
      </w:r>
      <w:r w:rsidR="00C66896" w:rsidRPr="00AE0EB0">
        <w:rPr>
          <w:rFonts w:ascii="Arial" w:eastAsia="Times New Roman" w:hAnsi="Arial" w:cs="Arial"/>
          <w:sz w:val="24"/>
          <w:szCs w:val="24"/>
          <w:shd w:val="clear" w:color="auto" w:fill="FFFFFF"/>
        </w:rPr>
        <w:t xml:space="preserve">. </w:t>
      </w:r>
      <w:r w:rsidR="00FF2C3F" w:rsidRPr="00AE0EB0">
        <w:rPr>
          <w:rFonts w:ascii="Arial" w:eastAsia="Times New Roman" w:hAnsi="Arial" w:cs="Arial"/>
          <w:sz w:val="24"/>
          <w:szCs w:val="24"/>
          <w:shd w:val="clear" w:color="auto" w:fill="FFFFFF"/>
        </w:rPr>
        <w:t>These have been</w:t>
      </w:r>
      <w:r w:rsidR="00882F16" w:rsidRPr="00AE0EB0">
        <w:rPr>
          <w:rFonts w:ascii="Arial" w:eastAsia="Times New Roman" w:hAnsi="Arial" w:cs="Arial"/>
          <w:sz w:val="24"/>
          <w:szCs w:val="24"/>
          <w:shd w:val="clear" w:color="auto" w:fill="FFFFFF"/>
        </w:rPr>
        <w:t xml:space="preserve"> </w:t>
      </w:r>
      <w:r w:rsidR="00E0745E" w:rsidRPr="00AE0EB0">
        <w:rPr>
          <w:rFonts w:ascii="Arial" w:eastAsia="Times New Roman" w:hAnsi="Arial" w:cs="Arial"/>
          <w:sz w:val="24"/>
          <w:szCs w:val="24"/>
          <w:shd w:val="clear" w:color="auto" w:fill="FFFFFF"/>
        </w:rPr>
        <w:t>introduced</w:t>
      </w:r>
      <w:r w:rsidR="00CD2D25" w:rsidRPr="00AE0EB0">
        <w:rPr>
          <w:rFonts w:ascii="Arial" w:eastAsia="Times New Roman" w:hAnsi="Arial" w:cs="Arial"/>
          <w:sz w:val="24"/>
          <w:szCs w:val="24"/>
          <w:shd w:val="clear" w:color="auto" w:fill="FFFFFF"/>
        </w:rPr>
        <w:t xml:space="preserve"> and </w:t>
      </w:r>
      <w:r w:rsidR="0068571F" w:rsidRPr="00AE0EB0">
        <w:rPr>
          <w:rFonts w:ascii="Arial" w:eastAsia="Times New Roman" w:hAnsi="Arial" w:cs="Arial"/>
          <w:sz w:val="24"/>
          <w:szCs w:val="24"/>
          <w:shd w:val="clear" w:color="auto" w:fill="FFFFFF"/>
        </w:rPr>
        <w:t xml:space="preserve">openly </w:t>
      </w:r>
      <w:r w:rsidR="00110DA9" w:rsidRPr="00AE0EB0">
        <w:rPr>
          <w:rFonts w:ascii="Arial" w:eastAsia="Times New Roman" w:hAnsi="Arial" w:cs="Arial"/>
          <w:sz w:val="24"/>
          <w:szCs w:val="24"/>
          <w:shd w:val="clear" w:color="auto" w:fill="FFFFFF"/>
        </w:rPr>
        <w:t>support</w:t>
      </w:r>
      <w:r w:rsidR="0068571F" w:rsidRPr="00AE0EB0">
        <w:rPr>
          <w:rFonts w:ascii="Arial" w:eastAsia="Times New Roman" w:hAnsi="Arial" w:cs="Arial"/>
          <w:sz w:val="24"/>
          <w:szCs w:val="24"/>
          <w:shd w:val="clear" w:color="auto" w:fill="FFFFFF"/>
        </w:rPr>
        <w:t xml:space="preserve">ed by </w:t>
      </w:r>
      <w:r w:rsidR="005D6A48" w:rsidRPr="00AE0EB0">
        <w:rPr>
          <w:rFonts w:ascii="Arial" w:eastAsia="Times New Roman" w:hAnsi="Arial" w:cs="Arial"/>
          <w:sz w:val="24"/>
          <w:szCs w:val="24"/>
          <w:shd w:val="clear" w:color="auto" w:fill="FFFFFF"/>
        </w:rPr>
        <w:t>members of his government</w:t>
      </w:r>
      <w:r w:rsidR="008C1A4D" w:rsidRPr="00AE0EB0">
        <w:rPr>
          <w:rFonts w:ascii="Arial" w:eastAsia="Times New Roman" w:hAnsi="Arial" w:cs="Arial"/>
          <w:sz w:val="24"/>
          <w:szCs w:val="24"/>
          <w:shd w:val="clear" w:color="auto" w:fill="FFFFFF"/>
        </w:rPr>
        <w:t>.</w:t>
      </w:r>
      <w:r w:rsidR="0068571F" w:rsidRPr="00AE0EB0">
        <w:rPr>
          <w:rStyle w:val="FootnoteReference"/>
          <w:rFonts w:ascii="Arial" w:eastAsia="Times New Roman" w:hAnsi="Arial" w:cs="Arial"/>
          <w:sz w:val="24"/>
          <w:szCs w:val="24"/>
          <w:shd w:val="clear" w:color="auto" w:fill="FFFFFF"/>
        </w:rPr>
        <w:footnoteReference w:id="2"/>
      </w:r>
      <w:r w:rsidR="0068571F" w:rsidRPr="00AE0EB0">
        <w:rPr>
          <w:rFonts w:ascii="Arial" w:eastAsia="Times New Roman" w:hAnsi="Arial" w:cs="Arial"/>
          <w:sz w:val="24"/>
          <w:szCs w:val="24"/>
          <w:shd w:val="clear" w:color="auto" w:fill="FFFFFF"/>
        </w:rPr>
        <w:t xml:space="preserve"> </w:t>
      </w:r>
      <w:r w:rsidR="00FF2C3F" w:rsidRPr="00AE0EB0">
        <w:rPr>
          <w:rFonts w:ascii="Arial" w:eastAsia="Times New Roman" w:hAnsi="Arial" w:cs="Arial"/>
          <w:sz w:val="24"/>
          <w:szCs w:val="24"/>
          <w:shd w:val="clear" w:color="auto" w:fill="FFFFFF"/>
        </w:rPr>
        <w:t>Typical of authoritarian-populists, m</w:t>
      </w:r>
      <w:r w:rsidR="00875276" w:rsidRPr="00AE0EB0">
        <w:rPr>
          <w:rFonts w:ascii="Arial" w:eastAsia="Times New Roman" w:hAnsi="Arial" w:cs="Arial"/>
          <w:sz w:val="24"/>
          <w:szCs w:val="24"/>
          <w:shd w:val="clear" w:color="auto" w:fill="FFFFFF"/>
        </w:rPr>
        <w:t>edia freedom has come under fire</w:t>
      </w:r>
      <w:r w:rsidR="00576CB4" w:rsidRPr="00AE0EB0">
        <w:rPr>
          <w:rFonts w:ascii="Arial" w:eastAsia="Times New Roman" w:hAnsi="Arial" w:cs="Arial"/>
          <w:sz w:val="24"/>
          <w:szCs w:val="24"/>
          <w:shd w:val="clear" w:color="auto" w:fill="FFFFFF"/>
        </w:rPr>
        <w:t>,</w:t>
      </w:r>
      <w:r w:rsidR="00875276" w:rsidRPr="00AE0EB0">
        <w:rPr>
          <w:rFonts w:ascii="Arial" w:eastAsia="Times New Roman" w:hAnsi="Arial" w:cs="Arial"/>
          <w:sz w:val="24"/>
          <w:szCs w:val="24"/>
          <w:shd w:val="clear" w:color="auto" w:fill="FFFFFF"/>
        </w:rPr>
        <w:t xml:space="preserve"> </w:t>
      </w:r>
      <w:r w:rsidR="00B62DA5" w:rsidRPr="00AE0EB0">
        <w:rPr>
          <w:rFonts w:ascii="Arial" w:eastAsia="Times New Roman" w:hAnsi="Arial" w:cs="Arial"/>
          <w:sz w:val="24"/>
          <w:szCs w:val="24"/>
          <w:shd w:val="clear" w:color="auto" w:fill="FFFFFF"/>
        </w:rPr>
        <w:t xml:space="preserve">Reporters Without Borders (2021) </w:t>
      </w:r>
      <w:r w:rsidR="008C1A4D" w:rsidRPr="00AE0EB0">
        <w:rPr>
          <w:rFonts w:ascii="Arial" w:eastAsia="Times New Roman" w:hAnsi="Arial" w:cs="Arial"/>
          <w:sz w:val="24"/>
          <w:szCs w:val="24"/>
          <w:shd w:val="clear" w:color="auto" w:fill="FFFFFF"/>
        </w:rPr>
        <w:t>claim</w:t>
      </w:r>
      <w:r w:rsidR="00576CB4" w:rsidRPr="00AE0EB0">
        <w:rPr>
          <w:rFonts w:ascii="Arial" w:eastAsia="Times New Roman" w:hAnsi="Arial" w:cs="Arial"/>
          <w:sz w:val="24"/>
          <w:szCs w:val="24"/>
          <w:shd w:val="clear" w:color="auto" w:fill="FFFFFF"/>
        </w:rPr>
        <w:t>ing that</w:t>
      </w:r>
      <w:r w:rsidR="0063642E" w:rsidRPr="00AE0EB0">
        <w:rPr>
          <w:rFonts w:ascii="Arial" w:eastAsia="Times New Roman" w:hAnsi="Arial" w:cs="Arial"/>
          <w:sz w:val="24"/>
          <w:szCs w:val="24"/>
          <w:shd w:val="clear" w:color="auto" w:fill="FFFFFF"/>
        </w:rPr>
        <w:t>,</w:t>
      </w:r>
      <w:r w:rsidR="00FD2DB0" w:rsidRPr="00AE0EB0">
        <w:rPr>
          <w:rFonts w:ascii="Arial" w:eastAsia="Times New Roman" w:hAnsi="Arial" w:cs="Arial"/>
          <w:sz w:val="24"/>
          <w:szCs w:val="24"/>
          <w:shd w:val="clear" w:color="auto" w:fill="FFFFFF"/>
        </w:rPr>
        <w:t xml:space="preserve"> </w:t>
      </w:r>
      <w:r w:rsidR="00254F8C" w:rsidRPr="00AE0EB0">
        <w:rPr>
          <w:rFonts w:ascii="Arial" w:eastAsia="Times New Roman" w:hAnsi="Arial" w:cs="Arial"/>
          <w:sz w:val="24"/>
          <w:szCs w:val="24"/>
          <w:shd w:val="clear" w:color="auto" w:fill="FFFFFF"/>
        </w:rPr>
        <w:t>“</w:t>
      </w:r>
      <w:r w:rsidR="00FD2DB0" w:rsidRPr="00AE0EB0">
        <w:rPr>
          <w:rFonts w:ascii="Arial" w:eastAsia="Times New Roman" w:hAnsi="Arial" w:cs="Arial"/>
          <w:sz w:val="24"/>
          <w:szCs w:val="24"/>
          <w:shd w:val="clear" w:color="auto" w:fill="FFFFFF"/>
        </w:rPr>
        <w:t xml:space="preserve">[p]ress freedom suffered in Greece in 2020, </w:t>
      </w:r>
      <w:r w:rsidR="001F6139" w:rsidRPr="00AE0EB0">
        <w:rPr>
          <w:rFonts w:ascii="Arial" w:eastAsia="Times New Roman" w:hAnsi="Arial" w:cs="Arial"/>
          <w:sz w:val="24"/>
          <w:szCs w:val="24"/>
          <w:shd w:val="clear" w:color="auto" w:fill="FFFFFF"/>
        </w:rPr>
        <w:t>[</w:t>
      </w:r>
      <w:r w:rsidR="00FD2DB0" w:rsidRPr="00AE0EB0">
        <w:rPr>
          <w:rFonts w:ascii="Arial" w:eastAsia="Times New Roman" w:hAnsi="Arial" w:cs="Arial"/>
          <w:sz w:val="24"/>
          <w:szCs w:val="24"/>
          <w:shd w:val="clear" w:color="auto" w:fill="FFFFFF"/>
        </w:rPr>
        <w:t>since</w:t>
      </w:r>
      <w:r w:rsidR="004750E4" w:rsidRPr="00AE0EB0">
        <w:rPr>
          <w:rFonts w:ascii="Arial" w:eastAsia="Times New Roman" w:hAnsi="Arial" w:cs="Arial"/>
          <w:sz w:val="24"/>
          <w:szCs w:val="24"/>
          <w:shd w:val="clear" w:color="auto" w:fill="FFFFFF"/>
        </w:rPr>
        <w:t xml:space="preserve"> t]</w:t>
      </w:r>
      <w:r w:rsidR="00FD2DB0" w:rsidRPr="00AE0EB0">
        <w:rPr>
          <w:rFonts w:ascii="Arial" w:eastAsia="Times New Roman" w:hAnsi="Arial" w:cs="Arial"/>
          <w:sz w:val="24"/>
          <w:szCs w:val="24"/>
          <w:shd w:val="clear" w:color="auto" w:fill="FFFFFF"/>
        </w:rPr>
        <w:t xml:space="preserve">he conservative government led by Prime Minister Kyriakos Mitsotakis </w:t>
      </w:r>
      <w:r w:rsidR="008C1A4D" w:rsidRPr="00AE0EB0">
        <w:rPr>
          <w:rFonts w:ascii="Arial" w:eastAsia="Times New Roman" w:hAnsi="Arial" w:cs="Arial"/>
          <w:sz w:val="24"/>
          <w:szCs w:val="24"/>
          <w:shd w:val="clear" w:color="auto" w:fill="FFFFFF"/>
        </w:rPr>
        <w:t xml:space="preserve">… </w:t>
      </w:r>
      <w:r w:rsidR="00FD2DB0" w:rsidRPr="00AE0EB0">
        <w:rPr>
          <w:rFonts w:ascii="Arial" w:eastAsia="Times New Roman" w:hAnsi="Arial" w:cs="Arial"/>
          <w:sz w:val="24"/>
          <w:szCs w:val="24"/>
          <w:shd w:val="clear" w:color="auto" w:fill="FFFFFF"/>
        </w:rPr>
        <w:t>sought, directly or indirectly, to control the flow of information closely</w:t>
      </w:r>
      <w:r w:rsidR="00254F8C" w:rsidRPr="00AE0EB0">
        <w:rPr>
          <w:rFonts w:ascii="Arial" w:eastAsia="Times New Roman" w:hAnsi="Arial" w:cs="Arial"/>
          <w:sz w:val="24"/>
          <w:szCs w:val="24"/>
          <w:shd w:val="clear" w:color="auto" w:fill="FFFFFF"/>
        </w:rPr>
        <w:t>”</w:t>
      </w:r>
      <w:r w:rsidR="004750E4" w:rsidRPr="00AE0EB0">
        <w:rPr>
          <w:rFonts w:ascii="Arial" w:eastAsia="Times New Roman" w:hAnsi="Arial" w:cs="Arial"/>
          <w:sz w:val="24"/>
          <w:szCs w:val="24"/>
          <w:shd w:val="clear" w:color="auto" w:fill="FFFFFF"/>
        </w:rPr>
        <w:t>.</w:t>
      </w:r>
    </w:p>
    <w:p w14:paraId="5B8C5531" w14:textId="049B64A7" w:rsidR="00C26D67" w:rsidRPr="00AE0EB0" w:rsidRDefault="00DC1F59" w:rsidP="00B52BC4">
      <w:pPr>
        <w:spacing w:after="120" w:line="240" w:lineRule="auto"/>
        <w:rPr>
          <w:rFonts w:ascii="Arial" w:eastAsia="Times New Roman" w:hAnsi="Arial" w:cs="Arial"/>
          <w:sz w:val="24"/>
          <w:szCs w:val="24"/>
          <w:shd w:val="clear" w:color="auto" w:fill="FFFFFF"/>
        </w:rPr>
      </w:pPr>
      <w:r w:rsidRPr="00AE0EB0">
        <w:rPr>
          <w:rFonts w:ascii="Arial" w:eastAsia="Times New Roman" w:hAnsi="Arial" w:cs="Arial"/>
          <w:sz w:val="24"/>
          <w:szCs w:val="24"/>
          <w:shd w:val="clear" w:color="auto" w:fill="FFFFFF"/>
        </w:rPr>
        <w:t>Imm</w:t>
      </w:r>
      <w:r w:rsidR="00140B8D" w:rsidRPr="00AE0EB0">
        <w:rPr>
          <w:rFonts w:ascii="Arial" w:eastAsia="Times New Roman" w:hAnsi="Arial" w:cs="Arial"/>
          <w:sz w:val="24"/>
          <w:szCs w:val="24"/>
          <w:shd w:val="clear" w:color="auto" w:fill="FFFFFF"/>
        </w:rPr>
        <w:t xml:space="preserve">igration </w:t>
      </w:r>
      <w:r w:rsidR="007474D2" w:rsidRPr="00AE0EB0">
        <w:rPr>
          <w:rFonts w:ascii="Arial" w:eastAsia="Times New Roman" w:hAnsi="Arial" w:cs="Arial"/>
          <w:sz w:val="24"/>
          <w:szCs w:val="24"/>
          <w:shd w:val="clear" w:color="auto" w:fill="FFFFFF"/>
        </w:rPr>
        <w:t>became</w:t>
      </w:r>
      <w:r w:rsidR="00140B8D" w:rsidRPr="00AE0EB0">
        <w:rPr>
          <w:rFonts w:ascii="Arial" w:eastAsia="Times New Roman" w:hAnsi="Arial" w:cs="Arial"/>
          <w:sz w:val="24"/>
          <w:szCs w:val="24"/>
          <w:shd w:val="clear" w:color="auto" w:fill="FFFFFF"/>
        </w:rPr>
        <w:t xml:space="preserve"> a prominent issue </w:t>
      </w:r>
      <w:r w:rsidR="00CC55DB" w:rsidRPr="00AE0EB0">
        <w:rPr>
          <w:rFonts w:ascii="Arial" w:eastAsia="Times New Roman" w:hAnsi="Arial" w:cs="Arial"/>
          <w:sz w:val="24"/>
          <w:szCs w:val="24"/>
          <w:shd w:val="clear" w:color="auto" w:fill="FFFFFF"/>
        </w:rPr>
        <w:t xml:space="preserve">in </w:t>
      </w:r>
      <w:r w:rsidR="001055C0" w:rsidRPr="00AE0EB0">
        <w:rPr>
          <w:rFonts w:ascii="Arial" w:hAnsi="Arial" w:cs="Arial"/>
          <w:sz w:val="24"/>
          <w:szCs w:val="24"/>
        </w:rPr>
        <w:t>Erdoğan</w:t>
      </w:r>
      <w:r w:rsidR="001055C0" w:rsidRPr="00AE0EB0">
        <w:rPr>
          <w:rFonts w:ascii="Arial" w:eastAsia="Times New Roman" w:hAnsi="Arial" w:cs="Arial"/>
          <w:sz w:val="24"/>
          <w:szCs w:val="24"/>
          <w:shd w:val="clear" w:color="auto" w:fill="FFFFFF"/>
        </w:rPr>
        <w:t xml:space="preserve">’s and Mitsotakis’s </w:t>
      </w:r>
      <w:r w:rsidR="00140B8D" w:rsidRPr="00AE0EB0">
        <w:rPr>
          <w:rFonts w:ascii="Arial" w:eastAsia="Times New Roman" w:hAnsi="Arial" w:cs="Arial"/>
          <w:sz w:val="24"/>
          <w:szCs w:val="24"/>
          <w:shd w:val="clear" w:color="auto" w:fill="FFFFFF"/>
        </w:rPr>
        <w:t>agenda</w:t>
      </w:r>
      <w:r w:rsidR="007474D2" w:rsidRPr="00AE0EB0">
        <w:rPr>
          <w:rFonts w:ascii="Arial" w:eastAsia="Times New Roman" w:hAnsi="Arial" w:cs="Arial"/>
          <w:sz w:val="24"/>
          <w:szCs w:val="24"/>
          <w:shd w:val="clear" w:color="auto" w:fill="FFFFFF"/>
        </w:rPr>
        <w:t>s</w:t>
      </w:r>
      <w:r w:rsidR="001055C0" w:rsidRPr="00AE0EB0">
        <w:rPr>
          <w:rFonts w:ascii="Arial" w:eastAsia="Times New Roman" w:hAnsi="Arial" w:cs="Arial"/>
          <w:sz w:val="24"/>
          <w:szCs w:val="24"/>
          <w:shd w:val="clear" w:color="auto" w:fill="FFFFFF"/>
        </w:rPr>
        <w:t xml:space="preserve"> </w:t>
      </w:r>
      <w:r w:rsidR="00675736" w:rsidRPr="00AE0EB0">
        <w:rPr>
          <w:rFonts w:ascii="Arial" w:eastAsia="Times New Roman" w:hAnsi="Arial" w:cs="Arial"/>
          <w:sz w:val="24"/>
          <w:szCs w:val="24"/>
          <w:shd w:val="clear" w:color="auto" w:fill="FFFFFF"/>
        </w:rPr>
        <w:t>during</w:t>
      </w:r>
      <w:r w:rsidR="001055C0" w:rsidRPr="00AE0EB0">
        <w:rPr>
          <w:rFonts w:ascii="Arial" w:eastAsia="Times New Roman" w:hAnsi="Arial" w:cs="Arial"/>
          <w:sz w:val="24"/>
          <w:szCs w:val="24"/>
          <w:shd w:val="clear" w:color="auto" w:fill="FFFFFF"/>
        </w:rPr>
        <w:t xml:space="preserve"> the so-called </w:t>
      </w:r>
      <w:r w:rsidR="005831F0" w:rsidRPr="00AE0EB0">
        <w:rPr>
          <w:rFonts w:ascii="Arial" w:eastAsia="Times New Roman" w:hAnsi="Arial" w:cs="Arial"/>
          <w:sz w:val="24"/>
          <w:szCs w:val="24"/>
          <w:shd w:val="clear" w:color="auto" w:fill="FFFFFF"/>
        </w:rPr>
        <w:t>“</w:t>
      </w:r>
      <w:r w:rsidR="001055C0" w:rsidRPr="00AE0EB0">
        <w:rPr>
          <w:rFonts w:ascii="Arial" w:eastAsia="Times New Roman" w:hAnsi="Arial" w:cs="Arial"/>
          <w:sz w:val="24"/>
          <w:szCs w:val="24"/>
          <w:shd w:val="clear" w:color="auto" w:fill="FFFFFF"/>
        </w:rPr>
        <w:t xml:space="preserve">refugee </w:t>
      </w:r>
      <w:r w:rsidR="005831F0" w:rsidRPr="00AE0EB0">
        <w:rPr>
          <w:rFonts w:ascii="Arial" w:eastAsia="Times New Roman" w:hAnsi="Arial" w:cs="Arial"/>
          <w:sz w:val="24"/>
          <w:szCs w:val="24"/>
          <w:shd w:val="clear" w:color="auto" w:fill="FFFFFF"/>
        </w:rPr>
        <w:t>crisis”</w:t>
      </w:r>
      <w:r w:rsidR="008D64B7" w:rsidRPr="00AE0EB0">
        <w:rPr>
          <w:rFonts w:ascii="Arial" w:eastAsia="Times New Roman" w:hAnsi="Arial" w:cs="Arial"/>
          <w:sz w:val="24"/>
          <w:szCs w:val="24"/>
          <w:shd w:val="clear" w:color="auto" w:fill="FFFFFF"/>
        </w:rPr>
        <w:t>. This is</w:t>
      </w:r>
      <w:r w:rsidR="002A3219" w:rsidRPr="00AE0EB0">
        <w:rPr>
          <w:rFonts w:ascii="Arial" w:eastAsia="Times New Roman" w:hAnsi="Arial" w:cs="Arial"/>
          <w:sz w:val="24"/>
          <w:szCs w:val="24"/>
          <w:shd w:val="clear" w:color="auto" w:fill="FFFFFF"/>
        </w:rPr>
        <w:t xml:space="preserve"> i</w:t>
      </w:r>
      <w:r w:rsidR="002852BB" w:rsidRPr="00AE0EB0">
        <w:rPr>
          <w:rFonts w:ascii="Arial" w:eastAsia="Times New Roman" w:hAnsi="Arial" w:cs="Arial"/>
          <w:sz w:val="24"/>
          <w:szCs w:val="24"/>
          <w:shd w:val="clear" w:color="auto" w:fill="FFFFFF"/>
        </w:rPr>
        <w:t>n line with other</w:t>
      </w:r>
      <w:r w:rsidR="00675736" w:rsidRPr="00AE0EB0">
        <w:rPr>
          <w:rFonts w:ascii="Arial" w:eastAsia="Times New Roman" w:hAnsi="Arial" w:cs="Arial"/>
          <w:sz w:val="24"/>
          <w:szCs w:val="24"/>
          <w:shd w:val="clear" w:color="auto" w:fill="FFFFFF"/>
        </w:rPr>
        <w:t xml:space="preserve"> a</w:t>
      </w:r>
      <w:r w:rsidR="00953607" w:rsidRPr="00AE0EB0">
        <w:rPr>
          <w:rFonts w:ascii="Arial" w:eastAsia="Times New Roman" w:hAnsi="Arial" w:cs="Arial"/>
          <w:sz w:val="24"/>
          <w:szCs w:val="24"/>
          <w:shd w:val="clear" w:color="auto" w:fill="FFFFFF"/>
        </w:rPr>
        <w:t>uthoritarian</w:t>
      </w:r>
      <w:r w:rsidR="00F33EAC" w:rsidRPr="00AE0EB0">
        <w:rPr>
          <w:rFonts w:ascii="Arial" w:eastAsia="Times New Roman" w:hAnsi="Arial" w:cs="Arial"/>
          <w:sz w:val="24"/>
          <w:szCs w:val="24"/>
          <w:shd w:val="clear" w:color="auto" w:fill="FFFFFF"/>
        </w:rPr>
        <w:t>, right-wing</w:t>
      </w:r>
      <w:r w:rsidR="00953607" w:rsidRPr="00AE0EB0">
        <w:rPr>
          <w:rFonts w:ascii="Arial" w:eastAsia="Times New Roman" w:hAnsi="Arial" w:cs="Arial"/>
          <w:sz w:val="24"/>
          <w:szCs w:val="24"/>
          <w:shd w:val="clear" w:color="auto" w:fill="FFFFFF"/>
        </w:rPr>
        <w:t xml:space="preserve"> populist leaders</w:t>
      </w:r>
      <w:r w:rsidR="00F33EAC" w:rsidRPr="00AE0EB0">
        <w:rPr>
          <w:rFonts w:ascii="Arial" w:eastAsia="Times New Roman" w:hAnsi="Arial" w:cs="Arial"/>
          <w:sz w:val="24"/>
          <w:szCs w:val="24"/>
          <w:shd w:val="clear" w:color="auto" w:fill="FFFFFF"/>
        </w:rPr>
        <w:t xml:space="preserve"> and </w:t>
      </w:r>
      <w:r w:rsidR="00953607" w:rsidRPr="00AE0EB0">
        <w:rPr>
          <w:rFonts w:ascii="Arial" w:eastAsia="Times New Roman" w:hAnsi="Arial" w:cs="Arial"/>
          <w:sz w:val="24"/>
          <w:szCs w:val="24"/>
          <w:shd w:val="clear" w:color="auto" w:fill="FFFFFF"/>
        </w:rPr>
        <w:t xml:space="preserve">parties </w:t>
      </w:r>
      <w:r w:rsidR="002852BB" w:rsidRPr="00AE0EB0">
        <w:rPr>
          <w:rFonts w:ascii="Arial" w:eastAsia="Times New Roman" w:hAnsi="Arial" w:cs="Arial"/>
          <w:sz w:val="24"/>
          <w:szCs w:val="24"/>
          <w:shd w:val="clear" w:color="auto" w:fill="FFFFFF"/>
        </w:rPr>
        <w:t xml:space="preserve">(Lorenzetti, 2020) who </w:t>
      </w:r>
      <w:r w:rsidR="00953607" w:rsidRPr="00AE0EB0">
        <w:rPr>
          <w:rFonts w:ascii="Arial" w:eastAsia="Times New Roman" w:hAnsi="Arial" w:cs="Arial"/>
          <w:sz w:val="24"/>
          <w:szCs w:val="24"/>
          <w:shd w:val="clear" w:color="auto" w:fill="FFFFFF"/>
        </w:rPr>
        <w:t>capitali</w:t>
      </w:r>
      <w:r w:rsidR="007474D2" w:rsidRPr="00AE0EB0">
        <w:rPr>
          <w:rFonts w:ascii="Arial" w:eastAsia="Times New Roman" w:hAnsi="Arial" w:cs="Arial"/>
          <w:sz w:val="24"/>
          <w:szCs w:val="24"/>
          <w:shd w:val="clear" w:color="auto" w:fill="FFFFFF"/>
        </w:rPr>
        <w:t>s</w:t>
      </w:r>
      <w:r w:rsidR="00953607" w:rsidRPr="00AE0EB0">
        <w:rPr>
          <w:rFonts w:ascii="Arial" w:eastAsia="Times New Roman" w:hAnsi="Arial" w:cs="Arial"/>
          <w:sz w:val="24"/>
          <w:szCs w:val="24"/>
          <w:shd w:val="clear" w:color="auto" w:fill="FFFFFF"/>
        </w:rPr>
        <w:t xml:space="preserve">e on migration </w:t>
      </w:r>
      <w:r w:rsidR="00675736" w:rsidRPr="00AE0EB0">
        <w:rPr>
          <w:rFonts w:ascii="Arial" w:eastAsia="Times New Roman" w:hAnsi="Arial" w:cs="Arial"/>
          <w:sz w:val="24"/>
          <w:szCs w:val="24"/>
          <w:shd w:val="clear" w:color="auto" w:fill="FFFFFF"/>
        </w:rPr>
        <w:t xml:space="preserve">(among other issues) </w:t>
      </w:r>
      <w:r w:rsidR="00953607" w:rsidRPr="00AE0EB0">
        <w:rPr>
          <w:rFonts w:ascii="Arial" w:eastAsia="Times New Roman" w:hAnsi="Arial" w:cs="Arial"/>
          <w:sz w:val="24"/>
          <w:szCs w:val="24"/>
          <w:shd w:val="clear" w:color="auto" w:fill="FFFFFF"/>
        </w:rPr>
        <w:t>to</w:t>
      </w:r>
      <w:r w:rsidR="00F33EAC" w:rsidRPr="00AE0EB0">
        <w:rPr>
          <w:rFonts w:ascii="Arial" w:eastAsia="Times New Roman" w:hAnsi="Arial" w:cs="Arial"/>
          <w:sz w:val="24"/>
          <w:szCs w:val="24"/>
          <w:shd w:val="clear" w:color="auto" w:fill="FFFFFF"/>
        </w:rPr>
        <w:t xml:space="preserve"> </w:t>
      </w:r>
      <w:r w:rsidR="00576CB4" w:rsidRPr="00AE0EB0">
        <w:rPr>
          <w:rFonts w:ascii="Arial" w:eastAsia="Times New Roman" w:hAnsi="Arial" w:cs="Arial"/>
          <w:sz w:val="24"/>
          <w:szCs w:val="24"/>
          <w:shd w:val="clear" w:color="auto" w:fill="FFFFFF"/>
        </w:rPr>
        <w:t>back up</w:t>
      </w:r>
      <w:r w:rsidR="00F33EAC" w:rsidRPr="00AE0EB0">
        <w:rPr>
          <w:rFonts w:ascii="Arial" w:eastAsia="Times New Roman" w:hAnsi="Arial" w:cs="Arial"/>
          <w:sz w:val="24"/>
          <w:szCs w:val="24"/>
          <w:shd w:val="clear" w:color="auto" w:fill="FFFFFF"/>
        </w:rPr>
        <w:t xml:space="preserve"> </w:t>
      </w:r>
      <w:r w:rsidR="007474D2" w:rsidRPr="00AE0EB0">
        <w:rPr>
          <w:rFonts w:ascii="Arial" w:eastAsia="Times New Roman" w:hAnsi="Arial" w:cs="Arial"/>
          <w:sz w:val="24"/>
          <w:szCs w:val="24"/>
          <w:shd w:val="clear" w:color="auto" w:fill="FFFFFF"/>
        </w:rPr>
        <w:t>a</w:t>
      </w:r>
      <w:r w:rsidR="00675736" w:rsidRPr="00AE0EB0">
        <w:rPr>
          <w:rFonts w:ascii="Arial" w:eastAsia="Times New Roman" w:hAnsi="Arial" w:cs="Arial"/>
          <w:sz w:val="24"/>
          <w:szCs w:val="24"/>
          <w:shd w:val="clear" w:color="auto" w:fill="FFFFFF"/>
        </w:rPr>
        <w:t xml:space="preserve"> politics of fear (Wodak, 2021</w:t>
      </w:r>
      <w:r w:rsidR="00D46B17" w:rsidRPr="00AE0EB0">
        <w:rPr>
          <w:rFonts w:ascii="Arial" w:eastAsia="Times New Roman" w:hAnsi="Arial" w:cs="Arial"/>
          <w:sz w:val="24"/>
          <w:szCs w:val="24"/>
          <w:shd w:val="clear" w:color="auto" w:fill="FFFFFF"/>
        </w:rPr>
        <w:t>; Krzyżanowski et al., 2018</w:t>
      </w:r>
      <w:r w:rsidR="00675736" w:rsidRPr="00AE0EB0">
        <w:rPr>
          <w:rFonts w:ascii="Arial" w:eastAsia="Times New Roman" w:hAnsi="Arial" w:cs="Arial"/>
          <w:sz w:val="24"/>
          <w:szCs w:val="24"/>
          <w:shd w:val="clear" w:color="auto" w:fill="FFFFFF"/>
        </w:rPr>
        <w:t>)</w:t>
      </w:r>
      <w:r w:rsidR="00953607" w:rsidRPr="00AE0EB0">
        <w:rPr>
          <w:rFonts w:ascii="Arial" w:eastAsia="Times New Roman" w:hAnsi="Arial" w:cs="Arial"/>
          <w:sz w:val="24"/>
          <w:szCs w:val="24"/>
          <w:shd w:val="clear" w:color="auto" w:fill="FFFFFF"/>
        </w:rPr>
        <w:t xml:space="preserve">. </w:t>
      </w:r>
      <w:r w:rsidR="00C26D67" w:rsidRPr="00AE0EB0">
        <w:rPr>
          <w:rFonts w:ascii="Arial" w:eastAsia="Times New Roman" w:hAnsi="Arial" w:cs="Arial"/>
          <w:sz w:val="24"/>
          <w:szCs w:val="24"/>
          <w:shd w:val="clear" w:color="auto" w:fill="FFFFFF"/>
        </w:rPr>
        <w:t xml:space="preserve">In fact, </w:t>
      </w:r>
      <w:r w:rsidR="002A3219" w:rsidRPr="00AE0EB0">
        <w:rPr>
          <w:rFonts w:ascii="Arial" w:eastAsia="Times New Roman" w:hAnsi="Arial" w:cs="Arial"/>
          <w:sz w:val="24"/>
          <w:szCs w:val="24"/>
          <w:shd w:val="clear" w:color="auto" w:fill="FFFFFF"/>
        </w:rPr>
        <w:t>recent studies</w:t>
      </w:r>
      <w:r w:rsidR="00DA6190" w:rsidRPr="00AE0EB0">
        <w:rPr>
          <w:rFonts w:ascii="Arial" w:eastAsia="Times New Roman" w:hAnsi="Arial" w:cs="Arial"/>
          <w:sz w:val="24"/>
          <w:szCs w:val="24"/>
          <w:shd w:val="clear" w:color="auto" w:fill="FFFFFF"/>
        </w:rPr>
        <w:t xml:space="preserve"> testif</w:t>
      </w:r>
      <w:r w:rsidR="002A3219" w:rsidRPr="00AE0EB0">
        <w:rPr>
          <w:rFonts w:ascii="Arial" w:eastAsia="Times New Roman" w:hAnsi="Arial" w:cs="Arial"/>
          <w:sz w:val="24"/>
          <w:szCs w:val="24"/>
          <w:shd w:val="clear" w:color="auto" w:fill="FFFFFF"/>
        </w:rPr>
        <w:t>y</w:t>
      </w:r>
      <w:r w:rsidR="00DA6190" w:rsidRPr="00AE0EB0">
        <w:rPr>
          <w:rFonts w:ascii="Arial" w:eastAsia="Times New Roman" w:hAnsi="Arial" w:cs="Arial"/>
          <w:sz w:val="24"/>
          <w:szCs w:val="24"/>
          <w:shd w:val="clear" w:color="auto" w:fill="FFFFFF"/>
        </w:rPr>
        <w:t xml:space="preserve"> that t</w:t>
      </w:r>
      <w:r w:rsidR="00AB5761" w:rsidRPr="00AE0EB0">
        <w:rPr>
          <w:rFonts w:ascii="Arial" w:eastAsia="Times New Roman" w:hAnsi="Arial" w:cs="Arial"/>
          <w:sz w:val="24"/>
          <w:szCs w:val="24"/>
          <w:shd w:val="clear" w:color="auto" w:fill="FFFFFF"/>
        </w:rPr>
        <w:t xml:space="preserve">his </w:t>
      </w:r>
      <w:r w:rsidR="007474D2" w:rsidRPr="00AE0EB0">
        <w:rPr>
          <w:rFonts w:ascii="Arial" w:eastAsia="Times New Roman" w:hAnsi="Arial" w:cs="Arial"/>
          <w:sz w:val="24"/>
          <w:szCs w:val="24"/>
          <w:shd w:val="clear" w:color="auto" w:fill="FFFFFF"/>
        </w:rPr>
        <w:t>discourse</w:t>
      </w:r>
      <w:r w:rsidR="00F33EAC" w:rsidRPr="00AE0EB0">
        <w:rPr>
          <w:rFonts w:ascii="Arial" w:eastAsia="Times New Roman" w:hAnsi="Arial" w:cs="Arial"/>
          <w:sz w:val="24"/>
          <w:szCs w:val="24"/>
          <w:shd w:val="clear" w:color="auto" w:fill="FFFFFF"/>
        </w:rPr>
        <w:t xml:space="preserve"> </w:t>
      </w:r>
      <w:r w:rsidR="002852BB" w:rsidRPr="00AE0EB0">
        <w:rPr>
          <w:rFonts w:ascii="Arial" w:eastAsia="Times New Roman" w:hAnsi="Arial" w:cs="Arial"/>
          <w:sz w:val="24"/>
          <w:szCs w:val="24"/>
          <w:shd w:val="clear" w:color="auto" w:fill="FFFFFF"/>
        </w:rPr>
        <w:t>effectively permeat</w:t>
      </w:r>
      <w:r w:rsidR="002A3219" w:rsidRPr="00AE0EB0">
        <w:rPr>
          <w:rFonts w:ascii="Arial" w:eastAsia="Times New Roman" w:hAnsi="Arial" w:cs="Arial"/>
          <w:sz w:val="24"/>
          <w:szCs w:val="24"/>
          <w:shd w:val="clear" w:color="auto" w:fill="FFFFFF"/>
        </w:rPr>
        <w:t>es</w:t>
      </w:r>
      <w:r w:rsidR="00F33EAC" w:rsidRPr="00AE0EB0">
        <w:rPr>
          <w:rFonts w:ascii="Arial" w:eastAsia="Times New Roman" w:hAnsi="Arial" w:cs="Arial"/>
          <w:sz w:val="24"/>
          <w:szCs w:val="24"/>
          <w:shd w:val="clear" w:color="auto" w:fill="FFFFFF"/>
        </w:rPr>
        <w:t xml:space="preserve"> </w:t>
      </w:r>
      <w:r w:rsidR="0034036B" w:rsidRPr="00AE0EB0">
        <w:rPr>
          <w:rFonts w:ascii="Arial" w:eastAsia="Times New Roman" w:hAnsi="Arial" w:cs="Arial"/>
          <w:sz w:val="24"/>
          <w:szCs w:val="24"/>
          <w:shd w:val="clear" w:color="auto" w:fill="FFFFFF"/>
        </w:rPr>
        <w:t xml:space="preserve">several </w:t>
      </w:r>
      <w:r w:rsidR="00675736" w:rsidRPr="00AE0EB0">
        <w:rPr>
          <w:rFonts w:ascii="Arial" w:eastAsia="Times New Roman" w:hAnsi="Arial" w:cs="Arial"/>
          <w:sz w:val="24"/>
          <w:szCs w:val="24"/>
          <w:shd w:val="clear" w:color="auto" w:fill="FFFFFF"/>
        </w:rPr>
        <w:t>mediascape</w:t>
      </w:r>
      <w:r w:rsidR="002A3219" w:rsidRPr="00AE0EB0">
        <w:rPr>
          <w:rFonts w:ascii="Arial" w:eastAsia="Times New Roman" w:hAnsi="Arial" w:cs="Arial"/>
          <w:sz w:val="24"/>
          <w:szCs w:val="24"/>
          <w:shd w:val="clear" w:color="auto" w:fill="FFFFFF"/>
        </w:rPr>
        <w:t>(s)</w:t>
      </w:r>
      <w:r w:rsidR="00953607" w:rsidRPr="00AE0EB0">
        <w:rPr>
          <w:rFonts w:ascii="Arial" w:eastAsia="Times New Roman" w:hAnsi="Arial" w:cs="Arial"/>
          <w:sz w:val="24"/>
          <w:szCs w:val="24"/>
          <w:shd w:val="clear" w:color="auto" w:fill="FFFFFF"/>
        </w:rPr>
        <w:t xml:space="preserve"> (Krzyżanowski, 2018</w:t>
      </w:r>
      <w:r w:rsidR="00675736" w:rsidRPr="00AE0EB0">
        <w:rPr>
          <w:rFonts w:ascii="Arial" w:eastAsia="Times New Roman" w:hAnsi="Arial" w:cs="Arial"/>
          <w:sz w:val="24"/>
          <w:szCs w:val="24"/>
          <w:shd w:val="clear" w:color="auto" w:fill="FFFFFF"/>
        </w:rPr>
        <w:t>; Hameleers, 2019</w:t>
      </w:r>
      <w:r w:rsidR="00953607" w:rsidRPr="00AE0EB0">
        <w:rPr>
          <w:rFonts w:ascii="Arial" w:eastAsia="Times New Roman" w:hAnsi="Arial" w:cs="Arial"/>
          <w:sz w:val="24"/>
          <w:szCs w:val="24"/>
          <w:shd w:val="clear" w:color="auto" w:fill="FFFFFF"/>
        </w:rPr>
        <w:t>)</w:t>
      </w:r>
      <w:r w:rsidR="00576CB4" w:rsidRPr="00AE0EB0">
        <w:rPr>
          <w:rFonts w:ascii="Arial" w:eastAsia="Times New Roman" w:hAnsi="Arial" w:cs="Arial"/>
          <w:sz w:val="24"/>
          <w:szCs w:val="24"/>
          <w:shd w:val="clear" w:color="auto" w:fill="FFFFFF"/>
        </w:rPr>
        <w:t xml:space="preserve">, </w:t>
      </w:r>
      <w:r w:rsidR="0034036B" w:rsidRPr="00AE0EB0">
        <w:rPr>
          <w:rFonts w:ascii="Arial" w:eastAsia="Times New Roman" w:hAnsi="Arial" w:cs="Arial"/>
          <w:sz w:val="24"/>
          <w:szCs w:val="24"/>
          <w:shd w:val="clear" w:color="auto" w:fill="FFFFFF"/>
        </w:rPr>
        <w:t xml:space="preserve">fuelling discrimination and </w:t>
      </w:r>
      <w:r w:rsidR="00576CB4" w:rsidRPr="00AE0EB0">
        <w:rPr>
          <w:rFonts w:ascii="Arial" w:eastAsia="Times New Roman" w:hAnsi="Arial" w:cs="Arial"/>
          <w:sz w:val="24"/>
          <w:szCs w:val="24"/>
          <w:shd w:val="clear" w:color="auto" w:fill="FFFFFF"/>
        </w:rPr>
        <w:t>justifying exclusion of the immigrant</w:t>
      </w:r>
      <w:r w:rsidR="008D64B7" w:rsidRPr="00AE0EB0">
        <w:rPr>
          <w:rFonts w:ascii="Arial" w:eastAsia="Times New Roman" w:hAnsi="Arial" w:cs="Arial"/>
          <w:sz w:val="24"/>
          <w:szCs w:val="24"/>
          <w:shd w:val="clear" w:color="auto" w:fill="FFFFFF"/>
        </w:rPr>
        <w:t xml:space="preserve"> “o</w:t>
      </w:r>
      <w:r w:rsidR="00576CB4" w:rsidRPr="00AE0EB0">
        <w:rPr>
          <w:rFonts w:ascii="Arial" w:eastAsia="Times New Roman" w:hAnsi="Arial" w:cs="Arial"/>
          <w:sz w:val="24"/>
          <w:szCs w:val="24"/>
          <w:shd w:val="clear" w:color="auto" w:fill="FFFFFF"/>
        </w:rPr>
        <w:t>ther</w:t>
      </w:r>
      <w:r w:rsidR="008D64B7" w:rsidRPr="00AE0EB0">
        <w:rPr>
          <w:rFonts w:ascii="Arial" w:eastAsia="Times New Roman" w:hAnsi="Arial" w:cs="Arial"/>
          <w:sz w:val="24"/>
          <w:szCs w:val="24"/>
          <w:shd w:val="clear" w:color="auto" w:fill="FFFFFF"/>
        </w:rPr>
        <w:t>”</w:t>
      </w:r>
      <w:r w:rsidR="00576CB4" w:rsidRPr="00AE0EB0">
        <w:rPr>
          <w:rFonts w:ascii="Arial" w:eastAsia="Times New Roman" w:hAnsi="Arial" w:cs="Arial"/>
          <w:sz w:val="24"/>
          <w:szCs w:val="24"/>
          <w:shd w:val="clear" w:color="auto" w:fill="FFFFFF"/>
        </w:rPr>
        <w:t xml:space="preserve"> from host societies (Serafis et al., 2020, 2021)</w:t>
      </w:r>
      <w:r w:rsidR="00C26D67" w:rsidRPr="00AE0EB0">
        <w:rPr>
          <w:rFonts w:ascii="Arial" w:eastAsia="Times New Roman" w:hAnsi="Arial" w:cs="Arial"/>
          <w:sz w:val="24"/>
          <w:szCs w:val="24"/>
          <w:shd w:val="clear" w:color="auto" w:fill="FFFFFF"/>
        </w:rPr>
        <w:t xml:space="preserve">, </w:t>
      </w:r>
      <w:r w:rsidR="008D64B7" w:rsidRPr="00AE0EB0">
        <w:rPr>
          <w:rFonts w:ascii="Arial" w:eastAsia="Times New Roman" w:hAnsi="Arial" w:cs="Arial"/>
          <w:sz w:val="24"/>
          <w:szCs w:val="24"/>
          <w:shd w:val="clear" w:color="auto" w:fill="FFFFFF"/>
        </w:rPr>
        <w:t>whilst</w:t>
      </w:r>
      <w:r w:rsidR="00C26D67" w:rsidRPr="00AE0EB0">
        <w:rPr>
          <w:rFonts w:ascii="Arial" w:eastAsia="Times New Roman" w:hAnsi="Arial" w:cs="Arial"/>
          <w:sz w:val="24"/>
          <w:szCs w:val="24"/>
          <w:shd w:val="clear" w:color="auto" w:fill="FFFFFF"/>
        </w:rPr>
        <w:t xml:space="preserve"> making populist perspectives more powerful </w:t>
      </w:r>
      <w:r w:rsidR="00B52BC4" w:rsidRPr="00AE0EB0">
        <w:rPr>
          <w:rFonts w:ascii="Arial" w:eastAsia="Times New Roman" w:hAnsi="Arial" w:cs="Arial"/>
          <w:sz w:val="24"/>
          <w:szCs w:val="24"/>
          <w:shd w:val="clear" w:color="auto" w:fill="FFFFFF"/>
        </w:rPr>
        <w:t xml:space="preserve">in the public sphere </w:t>
      </w:r>
      <w:r w:rsidR="00C26D67" w:rsidRPr="00AE0EB0">
        <w:rPr>
          <w:rFonts w:ascii="Arial" w:eastAsia="Times New Roman" w:hAnsi="Arial" w:cs="Arial"/>
          <w:sz w:val="24"/>
          <w:szCs w:val="24"/>
          <w:shd w:val="clear" w:color="auto" w:fill="FFFFFF"/>
        </w:rPr>
        <w:t>(Mazzoleni, 2008)</w:t>
      </w:r>
      <w:r w:rsidR="00576CB4" w:rsidRPr="00AE0EB0">
        <w:rPr>
          <w:rFonts w:ascii="Arial" w:eastAsia="Times New Roman" w:hAnsi="Arial" w:cs="Arial"/>
          <w:sz w:val="24"/>
          <w:szCs w:val="24"/>
          <w:shd w:val="clear" w:color="auto" w:fill="FFFFFF"/>
        </w:rPr>
        <w:t>.</w:t>
      </w:r>
      <w:r w:rsidR="008D64B7" w:rsidRPr="00AE0EB0">
        <w:rPr>
          <w:rFonts w:ascii="Arial" w:eastAsia="Times New Roman" w:hAnsi="Arial" w:cs="Arial"/>
          <w:sz w:val="24"/>
          <w:szCs w:val="24"/>
          <w:shd w:val="clear" w:color="auto" w:fill="FFFFFF"/>
        </w:rPr>
        <w:t xml:space="preserve"> </w:t>
      </w:r>
      <w:r w:rsidR="00701813" w:rsidRPr="00AE0EB0">
        <w:rPr>
          <w:rFonts w:ascii="Arial" w:eastAsia="Times New Roman" w:hAnsi="Arial" w:cs="Arial"/>
          <w:sz w:val="24"/>
          <w:szCs w:val="24"/>
          <w:shd w:val="clear" w:color="auto" w:fill="FFFFFF"/>
        </w:rPr>
        <w:t>In a recent study o</w:t>
      </w:r>
      <w:r w:rsidR="0034036B" w:rsidRPr="00AE0EB0">
        <w:rPr>
          <w:rFonts w:ascii="Arial" w:eastAsia="Times New Roman" w:hAnsi="Arial" w:cs="Arial"/>
          <w:sz w:val="24"/>
          <w:szCs w:val="24"/>
          <w:shd w:val="clear" w:color="auto" w:fill="FFFFFF"/>
        </w:rPr>
        <w:t>n the framing of</w:t>
      </w:r>
      <w:r w:rsidR="00701813" w:rsidRPr="00AE0EB0">
        <w:rPr>
          <w:rFonts w:ascii="Arial" w:eastAsia="Times New Roman" w:hAnsi="Arial" w:cs="Arial"/>
          <w:sz w:val="24"/>
          <w:szCs w:val="24"/>
          <w:shd w:val="clear" w:color="auto" w:fill="FFFFFF"/>
        </w:rPr>
        <w:t xml:space="preserve"> </w:t>
      </w:r>
      <w:r w:rsidR="008D64B7" w:rsidRPr="00AE0EB0">
        <w:rPr>
          <w:rFonts w:ascii="Arial" w:eastAsia="Times New Roman" w:hAnsi="Arial" w:cs="Arial"/>
          <w:sz w:val="24"/>
          <w:szCs w:val="24"/>
          <w:shd w:val="clear" w:color="auto" w:fill="FFFFFF"/>
        </w:rPr>
        <w:t>the crisis</w:t>
      </w:r>
      <w:r w:rsidR="00701813" w:rsidRPr="00AE0EB0">
        <w:rPr>
          <w:rFonts w:ascii="Arial" w:eastAsia="Times New Roman" w:hAnsi="Arial" w:cs="Arial"/>
          <w:sz w:val="24"/>
          <w:szCs w:val="24"/>
          <w:shd w:val="clear" w:color="auto" w:fill="FFFFFF"/>
        </w:rPr>
        <w:t xml:space="preserve"> in </w:t>
      </w:r>
      <w:r w:rsidR="008D64B7" w:rsidRPr="00AE0EB0">
        <w:rPr>
          <w:rFonts w:ascii="Arial" w:eastAsia="Times New Roman" w:hAnsi="Arial" w:cs="Arial"/>
          <w:sz w:val="24"/>
          <w:szCs w:val="24"/>
          <w:shd w:val="clear" w:color="auto" w:fill="FFFFFF"/>
        </w:rPr>
        <w:t>mainstream</w:t>
      </w:r>
      <w:r w:rsidR="0034036B" w:rsidRPr="00AE0EB0">
        <w:rPr>
          <w:rFonts w:ascii="Arial" w:eastAsia="Times New Roman" w:hAnsi="Arial" w:cs="Arial"/>
          <w:sz w:val="24"/>
          <w:szCs w:val="24"/>
          <w:shd w:val="clear" w:color="auto" w:fill="FFFFFF"/>
        </w:rPr>
        <w:t xml:space="preserve"> </w:t>
      </w:r>
      <w:r w:rsidR="00701813" w:rsidRPr="00AE0EB0">
        <w:rPr>
          <w:rFonts w:ascii="Arial" w:eastAsia="Times New Roman" w:hAnsi="Arial" w:cs="Arial"/>
          <w:sz w:val="24"/>
          <w:szCs w:val="24"/>
          <w:shd w:val="clear" w:color="auto" w:fill="FFFFFF"/>
        </w:rPr>
        <w:t xml:space="preserve">Greek </w:t>
      </w:r>
      <w:r w:rsidR="008D64B7" w:rsidRPr="00AE0EB0">
        <w:rPr>
          <w:rFonts w:ascii="Arial" w:eastAsia="Times New Roman" w:hAnsi="Arial" w:cs="Arial"/>
          <w:sz w:val="24"/>
          <w:szCs w:val="24"/>
          <w:shd w:val="clear" w:color="auto" w:fill="FFFFFF"/>
        </w:rPr>
        <w:t>media</w:t>
      </w:r>
      <w:r w:rsidR="00701813" w:rsidRPr="00AE0EB0">
        <w:rPr>
          <w:rFonts w:ascii="Arial" w:eastAsia="Times New Roman" w:hAnsi="Arial" w:cs="Arial"/>
          <w:sz w:val="24"/>
          <w:szCs w:val="24"/>
          <w:shd w:val="clear" w:color="auto" w:fill="FFFFFF"/>
        </w:rPr>
        <w:t xml:space="preserve">, </w:t>
      </w:r>
      <w:r w:rsidR="00B52BC4" w:rsidRPr="00AE0EB0">
        <w:rPr>
          <w:rFonts w:ascii="Arial" w:eastAsia="Times New Roman" w:hAnsi="Arial" w:cs="Arial"/>
          <w:sz w:val="24"/>
          <w:szCs w:val="24"/>
          <w:shd w:val="clear" w:color="auto" w:fill="FFFFFF"/>
        </w:rPr>
        <w:t>Kostopoulos and Mylonas (2022) claim</w:t>
      </w:r>
      <w:r w:rsidR="00701813" w:rsidRPr="00AE0EB0">
        <w:rPr>
          <w:rFonts w:ascii="Arial" w:eastAsia="Times New Roman" w:hAnsi="Arial" w:cs="Arial"/>
          <w:sz w:val="24"/>
          <w:szCs w:val="24"/>
          <w:shd w:val="clear" w:color="auto" w:fill="FFFFFF"/>
        </w:rPr>
        <w:t xml:space="preserve"> that</w:t>
      </w:r>
      <w:r w:rsidR="00B52BC4" w:rsidRPr="00AE0EB0">
        <w:rPr>
          <w:rFonts w:ascii="Arial" w:hAnsi="Arial" w:cs="Arial"/>
          <w:sz w:val="24"/>
          <w:szCs w:val="24"/>
        </w:rPr>
        <w:t xml:space="preserve"> </w:t>
      </w:r>
      <w:r w:rsidR="008D64B7" w:rsidRPr="00AE0EB0">
        <w:rPr>
          <w:rFonts w:ascii="Arial" w:hAnsi="Arial" w:cs="Arial"/>
          <w:sz w:val="24"/>
          <w:szCs w:val="24"/>
        </w:rPr>
        <w:t>“</w:t>
      </w:r>
      <w:r w:rsidR="00B52BC4" w:rsidRPr="00AE0EB0">
        <w:rPr>
          <w:rFonts w:ascii="Arial" w:hAnsi="Arial" w:cs="Arial"/>
          <w:sz w:val="24"/>
          <w:szCs w:val="24"/>
        </w:rPr>
        <w:t>the ND government used the events to galvanize its</w:t>
      </w:r>
      <w:r w:rsidR="00701813" w:rsidRPr="00AE0EB0">
        <w:rPr>
          <w:rFonts w:ascii="Arial" w:hAnsi="Arial" w:cs="Arial"/>
          <w:sz w:val="24"/>
          <w:szCs w:val="24"/>
        </w:rPr>
        <w:t xml:space="preserve"> </w:t>
      </w:r>
      <w:r w:rsidR="00B52BC4" w:rsidRPr="00AE0EB0">
        <w:rPr>
          <w:rFonts w:ascii="Arial" w:hAnsi="Arial" w:cs="Arial"/>
          <w:sz w:val="24"/>
          <w:szCs w:val="24"/>
        </w:rPr>
        <w:t xml:space="preserve">constituents by presenting a </w:t>
      </w:r>
      <w:r w:rsidR="008D64B7" w:rsidRPr="00AE0EB0">
        <w:rPr>
          <w:rFonts w:ascii="Arial" w:hAnsi="Arial" w:cs="Arial"/>
          <w:sz w:val="24"/>
          <w:szCs w:val="24"/>
        </w:rPr>
        <w:t>‘</w:t>
      </w:r>
      <w:r w:rsidR="00B52BC4" w:rsidRPr="00AE0EB0">
        <w:rPr>
          <w:rFonts w:ascii="Arial" w:hAnsi="Arial" w:cs="Arial"/>
          <w:sz w:val="24"/>
          <w:szCs w:val="24"/>
        </w:rPr>
        <w:t>tough stance</w:t>
      </w:r>
      <w:r w:rsidR="008D64B7" w:rsidRPr="00AE0EB0">
        <w:rPr>
          <w:rFonts w:ascii="Arial" w:hAnsi="Arial" w:cs="Arial"/>
          <w:sz w:val="24"/>
          <w:szCs w:val="24"/>
        </w:rPr>
        <w:t>’</w:t>
      </w:r>
      <w:r w:rsidR="00B52BC4" w:rsidRPr="00AE0EB0">
        <w:rPr>
          <w:rFonts w:ascii="Arial" w:hAnsi="Arial" w:cs="Arial"/>
          <w:sz w:val="24"/>
          <w:szCs w:val="24"/>
        </w:rPr>
        <w:t xml:space="preserve"> on migration</w:t>
      </w:r>
      <w:r w:rsidR="008D64B7" w:rsidRPr="00AE0EB0">
        <w:rPr>
          <w:rFonts w:ascii="Arial" w:hAnsi="Arial" w:cs="Arial"/>
          <w:sz w:val="24"/>
          <w:szCs w:val="24"/>
        </w:rPr>
        <w:t>” while “</w:t>
      </w:r>
      <w:r w:rsidR="00701813" w:rsidRPr="00AE0EB0">
        <w:rPr>
          <w:rFonts w:ascii="Arial" w:hAnsi="Arial" w:cs="Arial"/>
          <w:sz w:val="24"/>
          <w:szCs w:val="24"/>
        </w:rPr>
        <w:t>[t]he mainstream media’s role [was] propagandistic, allowing the conservative and neoliberal Greek government to effectively contain critique, protest, opposition, and solidarity</w:t>
      </w:r>
      <w:r w:rsidR="008D64B7" w:rsidRPr="00AE0EB0">
        <w:rPr>
          <w:rFonts w:ascii="Arial" w:hAnsi="Arial" w:cs="Arial"/>
          <w:sz w:val="24"/>
          <w:szCs w:val="24"/>
        </w:rPr>
        <w:t>”</w:t>
      </w:r>
      <w:r w:rsidR="00701813" w:rsidRPr="00AE0EB0">
        <w:rPr>
          <w:rFonts w:ascii="Arial" w:hAnsi="Arial" w:cs="Arial"/>
          <w:sz w:val="24"/>
          <w:szCs w:val="24"/>
        </w:rPr>
        <w:t xml:space="preserve">. </w:t>
      </w:r>
      <w:r w:rsidR="002A3219" w:rsidRPr="00AE0EB0">
        <w:rPr>
          <w:rFonts w:ascii="Arial" w:hAnsi="Arial" w:cs="Arial"/>
          <w:sz w:val="24"/>
          <w:szCs w:val="24"/>
        </w:rPr>
        <w:t xml:space="preserve">However, a comparative analysis of Greek and Turkish discourses on the </w:t>
      </w:r>
      <w:r w:rsidR="008D64B7" w:rsidRPr="00AE0EB0">
        <w:rPr>
          <w:rFonts w:ascii="Arial" w:hAnsi="Arial" w:cs="Arial"/>
          <w:sz w:val="24"/>
          <w:szCs w:val="24"/>
        </w:rPr>
        <w:t>crisis</w:t>
      </w:r>
      <w:r w:rsidR="002A3219" w:rsidRPr="00AE0EB0">
        <w:rPr>
          <w:rFonts w:ascii="Arial" w:hAnsi="Arial" w:cs="Arial"/>
          <w:sz w:val="24"/>
          <w:szCs w:val="24"/>
        </w:rPr>
        <w:t xml:space="preserve"> is missing. </w:t>
      </w:r>
      <w:r w:rsidR="008D64B7" w:rsidRPr="00AE0EB0">
        <w:rPr>
          <w:rFonts w:ascii="Arial" w:hAnsi="Arial" w:cs="Arial"/>
          <w:sz w:val="24"/>
          <w:szCs w:val="24"/>
        </w:rPr>
        <w:t>It is here</w:t>
      </w:r>
      <w:r w:rsidR="00CC55DB" w:rsidRPr="00AE0EB0">
        <w:rPr>
          <w:rFonts w:ascii="Arial" w:hAnsi="Arial" w:cs="Arial"/>
          <w:sz w:val="24"/>
          <w:szCs w:val="24"/>
        </w:rPr>
        <w:t xml:space="preserve">, we aim to investigate online news discourses both in </w:t>
      </w:r>
      <w:r w:rsidR="00CC55DB" w:rsidRPr="00AE0EB0">
        <w:rPr>
          <w:rFonts w:ascii="Arial" w:eastAsia="Palatino-Roman" w:hAnsi="Arial" w:cs="Arial"/>
          <w:sz w:val="24"/>
          <w:szCs w:val="24"/>
        </w:rPr>
        <w:t>Türkiye and Greec</w:t>
      </w:r>
      <w:r w:rsidR="002A3219" w:rsidRPr="00AE0EB0">
        <w:rPr>
          <w:rFonts w:ascii="Arial" w:eastAsia="Palatino-Roman" w:hAnsi="Arial" w:cs="Arial"/>
          <w:sz w:val="24"/>
          <w:szCs w:val="24"/>
        </w:rPr>
        <w:t xml:space="preserve">e with a view to unravelling how and to what extend </w:t>
      </w:r>
      <w:r w:rsidR="002A3219" w:rsidRPr="00AE0EB0">
        <w:rPr>
          <w:rFonts w:ascii="Arial" w:hAnsi="Arial" w:cs="Arial"/>
          <w:sz w:val="24"/>
          <w:szCs w:val="24"/>
        </w:rPr>
        <w:t>Erdoğan</w:t>
      </w:r>
      <w:r w:rsidR="002A3219" w:rsidRPr="00AE0EB0">
        <w:rPr>
          <w:rFonts w:ascii="Arial" w:eastAsia="Times New Roman" w:hAnsi="Arial" w:cs="Arial"/>
          <w:sz w:val="24"/>
          <w:szCs w:val="24"/>
          <w:shd w:val="clear" w:color="auto" w:fill="FFFFFF"/>
        </w:rPr>
        <w:t xml:space="preserve">’s </w:t>
      </w:r>
      <w:r w:rsidR="002A3219" w:rsidRPr="00AE0EB0">
        <w:rPr>
          <w:rFonts w:ascii="Arial" w:eastAsia="Times New Roman" w:hAnsi="Arial" w:cs="Arial"/>
          <w:sz w:val="24"/>
          <w:szCs w:val="24"/>
          <w:shd w:val="clear" w:color="auto" w:fill="FFFFFF"/>
        </w:rPr>
        <w:lastRenderedPageBreak/>
        <w:t>and Mitsotakis’s</w:t>
      </w:r>
      <w:r w:rsidR="002A3219" w:rsidRPr="00AE0EB0">
        <w:rPr>
          <w:rFonts w:ascii="Arial" w:eastAsia="Palatino-Roman" w:hAnsi="Arial" w:cs="Arial"/>
          <w:sz w:val="24"/>
          <w:szCs w:val="24"/>
        </w:rPr>
        <w:t xml:space="preserve"> authoritarian populist perspectives penetrate online news portals’ discourses.  </w:t>
      </w:r>
    </w:p>
    <w:p w14:paraId="1DD2104C" w14:textId="78F3E38E" w:rsidR="00C7584B" w:rsidRPr="00AE0EB0" w:rsidRDefault="00C7584B" w:rsidP="00B85B80">
      <w:pPr>
        <w:autoSpaceDE w:val="0"/>
        <w:autoSpaceDN w:val="0"/>
        <w:adjustRightInd w:val="0"/>
        <w:spacing w:after="120" w:line="240" w:lineRule="auto"/>
        <w:rPr>
          <w:rFonts w:ascii="Arial" w:hAnsi="Arial" w:cs="Arial"/>
          <w:b/>
          <w:sz w:val="24"/>
          <w:szCs w:val="24"/>
        </w:rPr>
      </w:pPr>
      <w:r w:rsidRPr="00AE0EB0">
        <w:rPr>
          <w:rFonts w:ascii="Arial" w:hAnsi="Arial" w:cs="Arial"/>
          <w:b/>
          <w:sz w:val="24"/>
          <w:szCs w:val="24"/>
        </w:rPr>
        <w:t>Sample</w:t>
      </w:r>
      <w:r w:rsidR="005F4CD5" w:rsidRPr="00AE0EB0">
        <w:rPr>
          <w:rFonts w:ascii="Arial" w:hAnsi="Arial" w:cs="Arial"/>
          <w:b/>
          <w:sz w:val="24"/>
          <w:szCs w:val="24"/>
        </w:rPr>
        <w:t xml:space="preserve"> selection</w:t>
      </w:r>
    </w:p>
    <w:p w14:paraId="1EC7FD6B" w14:textId="23521363" w:rsidR="00C7584B" w:rsidRPr="00AE0EB0" w:rsidRDefault="00110DA9" w:rsidP="00B85B80">
      <w:pPr>
        <w:spacing w:after="120" w:line="240" w:lineRule="auto"/>
        <w:rPr>
          <w:rFonts w:ascii="Arial" w:hAnsi="Arial" w:cs="Arial"/>
          <w:iCs/>
          <w:sz w:val="24"/>
          <w:szCs w:val="24"/>
        </w:rPr>
      </w:pPr>
      <w:r w:rsidRPr="00AE0EB0">
        <w:rPr>
          <w:rFonts w:ascii="Arial" w:hAnsi="Arial" w:cs="Arial"/>
          <w:sz w:val="24"/>
          <w:szCs w:val="24"/>
        </w:rPr>
        <w:t>W</w:t>
      </w:r>
      <w:r w:rsidR="00C7584B" w:rsidRPr="00AE0EB0">
        <w:rPr>
          <w:rFonts w:ascii="Arial" w:hAnsi="Arial" w:cs="Arial"/>
          <w:sz w:val="24"/>
          <w:szCs w:val="24"/>
        </w:rPr>
        <w:t xml:space="preserve">e analyse online </w:t>
      </w:r>
      <w:r w:rsidR="0058092E" w:rsidRPr="00AE0EB0">
        <w:rPr>
          <w:rFonts w:ascii="Arial" w:hAnsi="Arial" w:cs="Arial"/>
          <w:sz w:val="24"/>
          <w:szCs w:val="24"/>
        </w:rPr>
        <w:t>news stor</w:t>
      </w:r>
      <w:r w:rsidR="007928E4" w:rsidRPr="00AE0EB0">
        <w:rPr>
          <w:rFonts w:ascii="Arial" w:hAnsi="Arial" w:cs="Arial"/>
          <w:sz w:val="24"/>
          <w:szCs w:val="24"/>
        </w:rPr>
        <w:t xml:space="preserve">y openings </w:t>
      </w:r>
      <w:r w:rsidR="00C7584B" w:rsidRPr="00AE0EB0">
        <w:rPr>
          <w:rFonts w:ascii="Arial" w:hAnsi="Arial" w:cs="Arial"/>
          <w:sz w:val="24"/>
          <w:szCs w:val="24"/>
        </w:rPr>
        <w:t xml:space="preserve">from </w:t>
      </w:r>
      <w:r w:rsidR="007928E4" w:rsidRPr="00AE0EB0">
        <w:rPr>
          <w:rFonts w:ascii="Arial" w:eastAsia="Palatino-Roman" w:hAnsi="Arial" w:cs="Arial"/>
          <w:sz w:val="24"/>
          <w:szCs w:val="24"/>
        </w:rPr>
        <w:t>Türkiye’s</w:t>
      </w:r>
      <w:r w:rsidR="007928E4" w:rsidRPr="00AE0EB0" w:rsidDel="00864E0F">
        <w:rPr>
          <w:rFonts w:ascii="Arial" w:hAnsi="Arial" w:cs="Arial"/>
          <w:sz w:val="24"/>
          <w:szCs w:val="24"/>
        </w:rPr>
        <w:t xml:space="preserve"> </w:t>
      </w:r>
      <w:r w:rsidR="007928E4" w:rsidRPr="00AE0EB0">
        <w:rPr>
          <w:rFonts w:ascii="Arial" w:hAnsi="Arial" w:cs="Arial"/>
          <w:sz w:val="24"/>
          <w:szCs w:val="24"/>
        </w:rPr>
        <w:t xml:space="preserve">and Greece’s </w:t>
      </w:r>
      <w:r w:rsidR="00C7584B" w:rsidRPr="00AE0EB0">
        <w:rPr>
          <w:rFonts w:ascii="Arial" w:hAnsi="Arial" w:cs="Arial"/>
          <w:sz w:val="24"/>
          <w:szCs w:val="24"/>
        </w:rPr>
        <w:t xml:space="preserve">two </w:t>
      </w:r>
      <w:r w:rsidR="0058092E" w:rsidRPr="00AE0EB0">
        <w:rPr>
          <w:rFonts w:ascii="Arial" w:hAnsi="Arial" w:cs="Arial"/>
          <w:sz w:val="24"/>
          <w:szCs w:val="24"/>
        </w:rPr>
        <w:t xml:space="preserve">highest circulation </w:t>
      </w:r>
      <w:r w:rsidR="00C7584B" w:rsidRPr="00AE0EB0">
        <w:rPr>
          <w:rFonts w:ascii="Arial" w:hAnsi="Arial" w:cs="Arial"/>
          <w:sz w:val="24"/>
          <w:szCs w:val="24"/>
        </w:rPr>
        <w:t xml:space="preserve">daily news outlets </w:t>
      </w:r>
      <w:r w:rsidR="007928E4" w:rsidRPr="00AE0EB0">
        <w:rPr>
          <w:rFonts w:ascii="Arial" w:hAnsi="Arial" w:cs="Arial"/>
          <w:sz w:val="24"/>
          <w:szCs w:val="24"/>
        </w:rPr>
        <w:t>which are</w:t>
      </w:r>
      <w:r w:rsidR="00C7584B" w:rsidRPr="00AE0EB0">
        <w:rPr>
          <w:rFonts w:ascii="Arial" w:hAnsi="Arial" w:cs="Arial"/>
          <w:sz w:val="24"/>
          <w:szCs w:val="24"/>
        </w:rPr>
        <w:t xml:space="preserve"> </w:t>
      </w:r>
      <w:r w:rsidR="00C7584B" w:rsidRPr="00AE0EB0">
        <w:rPr>
          <w:rFonts w:ascii="Arial" w:hAnsi="Arial" w:cs="Arial"/>
          <w:i/>
          <w:sz w:val="24"/>
          <w:szCs w:val="24"/>
        </w:rPr>
        <w:t>Sabah</w:t>
      </w:r>
      <w:r w:rsidR="00C7584B" w:rsidRPr="00AE0EB0">
        <w:rPr>
          <w:rFonts w:ascii="Arial" w:hAnsi="Arial" w:cs="Arial"/>
          <w:sz w:val="24"/>
          <w:szCs w:val="24"/>
        </w:rPr>
        <w:t xml:space="preserve"> and </w:t>
      </w:r>
      <w:r w:rsidR="00C7584B" w:rsidRPr="00AE0EB0">
        <w:rPr>
          <w:rFonts w:ascii="Arial" w:eastAsia="Times New Roman" w:hAnsi="Arial" w:cs="Arial"/>
          <w:i/>
          <w:sz w:val="24"/>
          <w:szCs w:val="24"/>
        </w:rPr>
        <w:t xml:space="preserve">Sözcü </w:t>
      </w:r>
      <w:r w:rsidR="00C7584B" w:rsidRPr="00AE0EB0">
        <w:rPr>
          <w:rFonts w:ascii="Arial" w:eastAsia="Times New Roman" w:hAnsi="Arial" w:cs="Arial"/>
          <w:sz w:val="24"/>
          <w:szCs w:val="24"/>
        </w:rPr>
        <w:t xml:space="preserve">in </w:t>
      </w:r>
      <w:r w:rsidR="00864E0F" w:rsidRPr="00AE0EB0">
        <w:rPr>
          <w:rFonts w:ascii="Arial" w:eastAsia="Palatino-Roman" w:hAnsi="Arial" w:cs="Arial"/>
          <w:sz w:val="24"/>
          <w:szCs w:val="24"/>
        </w:rPr>
        <w:t>Türkiye</w:t>
      </w:r>
      <w:r w:rsidR="00864E0F" w:rsidRPr="00AE0EB0" w:rsidDel="00864E0F">
        <w:rPr>
          <w:rFonts w:ascii="Arial" w:eastAsia="Times New Roman" w:hAnsi="Arial" w:cs="Arial"/>
          <w:sz w:val="24"/>
          <w:szCs w:val="24"/>
        </w:rPr>
        <w:t xml:space="preserve"> </w:t>
      </w:r>
      <w:r w:rsidR="00C7584B" w:rsidRPr="00AE0EB0">
        <w:rPr>
          <w:rFonts w:ascii="Arial" w:eastAsia="Times New Roman" w:hAnsi="Arial" w:cs="Arial"/>
          <w:sz w:val="24"/>
          <w:szCs w:val="24"/>
        </w:rPr>
        <w:t>(</w:t>
      </w:r>
      <w:r w:rsidR="00C7584B" w:rsidRPr="00AE0EB0">
        <w:rPr>
          <w:rFonts w:ascii="Arial" w:hAnsi="Arial" w:cs="Arial"/>
          <w:sz w:val="24"/>
          <w:szCs w:val="24"/>
        </w:rPr>
        <w:t>Dalkiran</w:t>
      </w:r>
      <w:r w:rsidR="00254F8C" w:rsidRPr="00AE0EB0">
        <w:rPr>
          <w:rFonts w:ascii="Arial" w:hAnsi="Arial" w:cs="Arial"/>
          <w:sz w:val="24"/>
          <w:szCs w:val="24"/>
        </w:rPr>
        <w:t>,</w:t>
      </w:r>
      <w:r w:rsidR="00C7584B" w:rsidRPr="00AE0EB0">
        <w:rPr>
          <w:rFonts w:ascii="Arial" w:hAnsi="Arial" w:cs="Arial"/>
          <w:sz w:val="24"/>
          <w:szCs w:val="24"/>
        </w:rPr>
        <w:t xml:space="preserve"> 2020) </w:t>
      </w:r>
      <w:r w:rsidR="00C7584B" w:rsidRPr="00AE0EB0">
        <w:rPr>
          <w:rFonts w:ascii="Arial" w:eastAsia="Times New Roman" w:hAnsi="Arial" w:cs="Arial"/>
          <w:sz w:val="24"/>
          <w:szCs w:val="24"/>
        </w:rPr>
        <w:t xml:space="preserve">and </w:t>
      </w:r>
      <w:r w:rsidR="00C7584B" w:rsidRPr="00AE0EB0">
        <w:rPr>
          <w:rFonts w:ascii="Arial" w:eastAsia="Times New Roman" w:hAnsi="Arial" w:cs="Arial"/>
          <w:i/>
          <w:iCs/>
          <w:sz w:val="24"/>
          <w:szCs w:val="24"/>
        </w:rPr>
        <w:t>Ta Nea</w:t>
      </w:r>
      <w:r w:rsidR="00C7584B" w:rsidRPr="00AE0EB0">
        <w:rPr>
          <w:rFonts w:ascii="Arial" w:eastAsia="Times New Roman" w:hAnsi="Arial" w:cs="Arial"/>
          <w:sz w:val="24"/>
          <w:szCs w:val="24"/>
        </w:rPr>
        <w:t xml:space="preserve"> and </w:t>
      </w:r>
      <w:r w:rsidR="00C7584B" w:rsidRPr="00AE0EB0">
        <w:rPr>
          <w:rFonts w:ascii="Arial" w:eastAsia="Times New Roman" w:hAnsi="Arial" w:cs="Arial"/>
          <w:i/>
          <w:iCs/>
          <w:sz w:val="24"/>
          <w:szCs w:val="24"/>
        </w:rPr>
        <w:t>Kathimerini</w:t>
      </w:r>
      <w:r w:rsidR="00C7584B" w:rsidRPr="00AE0EB0">
        <w:rPr>
          <w:rFonts w:ascii="Arial" w:eastAsia="Times New Roman" w:hAnsi="Arial" w:cs="Arial"/>
          <w:sz w:val="24"/>
          <w:szCs w:val="24"/>
        </w:rPr>
        <w:t xml:space="preserve"> in Greece (</w:t>
      </w:r>
      <w:r w:rsidR="00C7584B" w:rsidRPr="00AE0EB0">
        <w:rPr>
          <w:rFonts w:ascii="Arial" w:hAnsi="Arial" w:cs="Arial"/>
          <w:sz w:val="24"/>
          <w:szCs w:val="24"/>
        </w:rPr>
        <w:t>Kalogeropoulos</w:t>
      </w:r>
      <w:r w:rsidR="00254F8C" w:rsidRPr="00AE0EB0">
        <w:rPr>
          <w:rFonts w:ascii="Arial" w:hAnsi="Arial" w:cs="Arial"/>
          <w:sz w:val="24"/>
          <w:szCs w:val="24"/>
        </w:rPr>
        <w:t>,</w:t>
      </w:r>
      <w:r w:rsidR="00C7584B" w:rsidRPr="00AE0EB0">
        <w:rPr>
          <w:rFonts w:ascii="Arial" w:hAnsi="Arial" w:cs="Arial"/>
          <w:sz w:val="24"/>
          <w:szCs w:val="24"/>
        </w:rPr>
        <w:t xml:space="preserve"> 2019)</w:t>
      </w:r>
      <w:r w:rsidR="00177F05" w:rsidRPr="00AE0EB0">
        <w:rPr>
          <w:rFonts w:ascii="Arial" w:eastAsia="Times New Roman" w:hAnsi="Arial" w:cs="Arial"/>
          <w:i/>
          <w:sz w:val="24"/>
          <w:szCs w:val="24"/>
        </w:rPr>
        <w:t>.</w:t>
      </w:r>
    </w:p>
    <w:p w14:paraId="72954B87" w14:textId="5E64BF38" w:rsidR="00C7584B" w:rsidRPr="00AE0EB0" w:rsidRDefault="004601BE" w:rsidP="00B85B80">
      <w:pPr>
        <w:spacing w:after="120" w:line="240" w:lineRule="auto"/>
        <w:rPr>
          <w:rFonts w:ascii="Arial" w:eastAsia="Times New Roman" w:hAnsi="Arial" w:cs="Arial"/>
          <w:sz w:val="24"/>
          <w:szCs w:val="24"/>
        </w:rPr>
      </w:pPr>
      <w:r w:rsidRPr="00AE0EB0">
        <w:rPr>
          <w:rFonts w:ascii="Arial" w:eastAsia="Times New Roman" w:hAnsi="Arial" w:cs="Arial"/>
          <w:i/>
          <w:sz w:val="24"/>
          <w:szCs w:val="24"/>
        </w:rPr>
        <w:t>Sabah,</w:t>
      </w:r>
      <w:r w:rsidRPr="00AE0EB0" w:rsidDel="004601BE">
        <w:rPr>
          <w:rFonts w:ascii="Arial" w:hAnsi="Arial" w:cs="Arial"/>
          <w:sz w:val="24"/>
          <w:szCs w:val="24"/>
        </w:rPr>
        <w:t xml:space="preserve"> </w:t>
      </w:r>
      <w:r w:rsidRPr="00AE0EB0">
        <w:rPr>
          <w:rFonts w:ascii="Arial" w:hAnsi="Arial" w:cs="Arial"/>
          <w:sz w:val="24"/>
          <w:szCs w:val="24"/>
        </w:rPr>
        <w:t>e</w:t>
      </w:r>
      <w:r w:rsidR="007A2E7E" w:rsidRPr="00AE0EB0">
        <w:rPr>
          <w:rFonts w:ascii="Arial" w:eastAsia="Times New Roman" w:hAnsi="Arial" w:cs="Arial"/>
          <w:sz w:val="24"/>
          <w:szCs w:val="24"/>
        </w:rPr>
        <w:t xml:space="preserve">stablished in 1985, </w:t>
      </w:r>
      <w:r w:rsidR="00C7584B" w:rsidRPr="00AE0EB0">
        <w:rPr>
          <w:rFonts w:ascii="Arial" w:eastAsia="Times New Roman" w:hAnsi="Arial" w:cs="Arial"/>
          <w:sz w:val="24"/>
          <w:szCs w:val="24"/>
        </w:rPr>
        <w:t>is a pro-</w:t>
      </w:r>
      <w:r w:rsidR="008C1A4D" w:rsidRPr="00AE0EB0">
        <w:rPr>
          <w:rFonts w:ascii="Arial" w:eastAsia="Times New Roman" w:hAnsi="Arial" w:cs="Arial"/>
          <w:sz w:val="24"/>
          <w:szCs w:val="24"/>
        </w:rPr>
        <w:t xml:space="preserve">AKP </w:t>
      </w:r>
      <w:r w:rsidR="00C51062" w:rsidRPr="00AE0EB0">
        <w:rPr>
          <w:rFonts w:ascii="Arial" w:eastAsia="Times New Roman" w:hAnsi="Arial" w:cs="Arial"/>
          <w:sz w:val="24"/>
          <w:szCs w:val="24"/>
        </w:rPr>
        <w:t>tabloid-style newspaper</w:t>
      </w:r>
      <w:r w:rsidR="00C7584B" w:rsidRPr="00AE0EB0">
        <w:rPr>
          <w:rFonts w:ascii="Arial" w:eastAsia="Times New Roman" w:hAnsi="Arial" w:cs="Arial"/>
          <w:sz w:val="24"/>
          <w:szCs w:val="24"/>
        </w:rPr>
        <w:t xml:space="preserve">. </w:t>
      </w:r>
      <w:r w:rsidRPr="00AE0EB0">
        <w:rPr>
          <w:rFonts w:ascii="Arial" w:eastAsia="Times New Roman" w:hAnsi="Arial" w:cs="Arial"/>
          <w:sz w:val="24"/>
          <w:szCs w:val="24"/>
        </w:rPr>
        <w:t xml:space="preserve">Direct government links were first forged in 2007 when it was </w:t>
      </w:r>
      <w:r w:rsidR="00C7584B" w:rsidRPr="00AE0EB0">
        <w:rPr>
          <w:rFonts w:ascii="Arial" w:eastAsia="Times New Roman" w:hAnsi="Arial" w:cs="Arial"/>
          <w:sz w:val="24"/>
          <w:szCs w:val="24"/>
        </w:rPr>
        <w:t xml:space="preserve">sold </w:t>
      </w:r>
      <w:r w:rsidRPr="00AE0EB0">
        <w:rPr>
          <w:rFonts w:ascii="Arial" w:eastAsia="Times New Roman" w:hAnsi="Arial" w:cs="Arial"/>
          <w:sz w:val="24"/>
          <w:szCs w:val="24"/>
        </w:rPr>
        <w:t>t</w:t>
      </w:r>
      <w:r w:rsidR="00C7584B" w:rsidRPr="00AE0EB0">
        <w:rPr>
          <w:rFonts w:ascii="Arial" w:eastAsia="Times New Roman" w:hAnsi="Arial" w:cs="Arial"/>
          <w:sz w:val="24"/>
          <w:szCs w:val="24"/>
        </w:rPr>
        <w:t>o Çalık Holding</w:t>
      </w:r>
      <w:r w:rsidRPr="00AE0EB0">
        <w:rPr>
          <w:rFonts w:ascii="Arial" w:eastAsia="Times New Roman" w:hAnsi="Arial" w:cs="Arial"/>
          <w:sz w:val="24"/>
          <w:szCs w:val="24"/>
        </w:rPr>
        <w:t>, its</w:t>
      </w:r>
      <w:r w:rsidR="00C7584B" w:rsidRPr="00AE0EB0">
        <w:rPr>
          <w:rFonts w:ascii="Arial" w:eastAsia="Times New Roman" w:hAnsi="Arial" w:cs="Arial"/>
          <w:sz w:val="24"/>
          <w:szCs w:val="24"/>
        </w:rPr>
        <w:t xml:space="preserve"> </w:t>
      </w:r>
      <w:r w:rsidR="00E07750" w:rsidRPr="00AE0EB0">
        <w:rPr>
          <w:rFonts w:ascii="Arial" w:eastAsia="Times New Roman" w:hAnsi="Arial" w:cs="Arial"/>
          <w:sz w:val="24"/>
          <w:szCs w:val="24"/>
        </w:rPr>
        <w:t>CEO</w:t>
      </w:r>
      <w:r w:rsidR="00C7584B" w:rsidRPr="00AE0EB0">
        <w:rPr>
          <w:rFonts w:ascii="Arial" w:eastAsia="Times New Roman" w:hAnsi="Arial" w:cs="Arial"/>
          <w:sz w:val="24"/>
          <w:szCs w:val="24"/>
        </w:rPr>
        <w:t xml:space="preserve"> </w:t>
      </w:r>
      <w:r w:rsidR="00FF2C3F" w:rsidRPr="00AE0EB0">
        <w:rPr>
          <w:rFonts w:ascii="Arial" w:eastAsia="Times New Roman" w:hAnsi="Arial" w:cs="Arial"/>
          <w:sz w:val="24"/>
          <w:szCs w:val="24"/>
        </w:rPr>
        <w:t xml:space="preserve">Erdoğan’s </w:t>
      </w:r>
      <w:r w:rsidR="00C7584B" w:rsidRPr="00AE0EB0">
        <w:rPr>
          <w:rFonts w:ascii="Arial" w:eastAsia="Times New Roman" w:hAnsi="Arial" w:cs="Arial"/>
          <w:sz w:val="24"/>
          <w:szCs w:val="24"/>
        </w:rPr>
        <w:t>son-in-law (Hürriyet, 2013). In 2013,</w:t>
      </w:r>
      <w:r w:rsidR="00E07750" w:rsidRPr="00AE0EB0">
        <w:rPr>
          <w:rFonts w:ascii="Arial" w:eastAsia="Times New Roman" w:hAnsi="Arial" w:cs="Arial"/>
          <w:sz w:val="24"/>
          <w:szCs w:val="24"/>
        </w:rPr>
        <w:t xml:space="preserve"> it</w:t>
      </w:r>
      <w:r w:rsidR="00C7584B" w:rsidRPr="00AE0EB0">
        <w:rPr>
          <w:rFonts w:ascii="Arial" w:eastAsia="Times New Roman" w:hAnsi="Arial" w:cs="Arial"/>
          <w:sz w:val="24"/>
          <w:szCs w:val="24"/>
        </w:rPr>
        <w:t xml:space="preserve"> was sold to Zirve Holding owned by the Kalyon Group (BBC, 2013)</w:t>
      </w:r>
      <w:r w:rsidR="007A2E7E" w:rsidRPr="00AE0EB0">
        <w:rPr>
          <w:rFonts w:ascii="Arial" w:eastAsia="Times New Roman" w:hAnsi="Arial" w:cs="Arial"/>
          <w:sz w:val="24"/>
          <w:szCs w:val="24"/>
        </w:rPr>
        <w:t xml:space="preserve"> whose </w:t>
      </w:r>
      <w:r w:rsidR="00C7584B" w:rsidRPr="00AE0EB0">
        <w:rPr>
          <w:rFonts w:ascii="Arial" w:eastAsia="Times New Roman" w:hAnsi="Arial" w:cs="Arial"/>
          <w:sz w:val="24"/>
          <w:szCs w:val="24"/>
        </w:rPr>
        <w:t>founder</w:t>
      </w:r>
      <w:r w:rsidR="00515621" w:rsidRPr="00AE0EB0">
        <w:rPr>
          <w:rFonts w:ascii="Arial" w:eastAsia="Times New Roman" w:hAnsi="Arial" w:cs="Arial"/>
          <w:sz w:val="24"/>
          <w:szCs w:val="24"/>
        </w:rPr>
        <w:t xml:space="preserve"> (</w:t>
      </w:r>
      <w:r w:rsidR="00C7584B" w:rsidRPr="00AE0EB0">
        <w:rPr>
          <w:rFonts w:ascii="Arial" w:eastAsia="Times New Roman" w:hAnsi="Arial" w:cs="Arial"/>
          <w:sz w:val="24"/>
          <w:szCs w:val="24"/>
        </w:rPr>
        <w:t>Hasan Kalyoncu</w:t>
      </w:r>
      <w:r w:rsidR="00515621" w:rsidRPr="00AE0EB0">
        <w:rPr>
          <w:rFonts w:ascii="Arial" w:eastAsia="Times New Roman" w:hAnsi="Arial" w:cs="Arial"/>
          <w:sz w:val="24"/>
          <w:szCs w:val="24"/>
        </w:rPr>
        <w:t>)</w:t>
      </w:r>
      <w:r w:rsidR="00C7584B" w:rsidRPr="00AE0EB0">
        <w:rPr>
          <w:rFonts w:ascii="Arial" w:eastAsia="Times New Roman" w:hAnsi="Arial" w:cs="Arial"/>
          <w:sz w:val="24"/>
          <w:szCs w:val="24"/>
        </w:rPr>
        <w:t xml:space="preserve"> is a personal friend of Erdoğan </w:t>
      </w:r>
      <w:r w:rsidR="00515621" w:rsidRPr="00AE0EB0">
        <w:rPr>
          <w:rFonts w:ascii="Arial" w:eastAsia="Times New Roman" w:hAnsi="Arial" w:cs="Arial"/>
          <w:sz w:val="24"/>
          <w:szCs w:val="24"/>
        </w:rPr>
        <w:t>and</w:t>
      </w:r>
      <w:r w:rsidR="00C7584B" w:rsidRPr="00AE0EB0">
        <w:rPr>
          <w:rFonts w:ascii="Arial" w:eastAsia="Times New Roman" w:hAnsi="Arial" w:cs="Arial"/>
          <w:sz w:val="24"/>
          <w:szCs w:val="24"/>
        </w:rPr>
        <w:t xml:space="preserve"> contributed to the establishment of</w:t>
      </w:r>
      <w:r w:rsidR="00110DA9" w:rsidRPr="00AE0EB0">
        <w:rPr>
          <w:rFonts w:ascii="Arial" w:eastAsia="Times New Roman" w:hAnsi="Arial" w:cs="Arial"/>
          <w:sz w:val="24"/>
          <w:szCs w:val="24"/>
        </w:rPr>
        <w:t xml:space="preserve"> </w:t>
      </w:r>
      <w:r w:rsidR="00C7584B" w:rsidRPr="00AE0EB0">
        <w:rPr>
          <w:rFonts w:ascii="Arial" w:eastAsia="Times New Roman" w:hAnsi="Arial" w:cs="Arial"/>
          <w:sz w:val="24"/>
          <w:szCs w:val="24"/>
        </w:rPr>
        <w:t>AKP (Biyografi, 2008; Demirkaya, 2013).</w:t>
      </w:r>
      <w:r w:rsidR="00495DC1" w:rsidRPr="00AE0EB0">
        <w:rPr>
          <w:rFonts w:ascii="Arial" w:eastAsia="Times New Roman" w:hAnsi="Arial" w:cs="Arial"/>
          <w:sz w:val="24"/>
          <w:szCs w:val="24"/>
        </w:rPr>
        <w:t xml:space="preserve"> </w:t>
      </w:r>
      <w:r w:rsidR="00C7584B" w:rsidRPr="00AE0EB0">
        <w:rPr>
          <w:rFonts w:ascii="Arial" w:eastAsia="Times New Roman" w:hAnsi="Arial" w:cs="Arial"/>
          <w:i/>
          <w:sz w:val="24"/>
          <w:szCs w:val="24"/>
        </w:rPr>
        <w:t xml:space="preserve">Sözcü </w:t>
      </w:r>
      <w:r w:rsidR="00C7584B" w:rsidRPr="00AE0EB0">
        <w:rPr>
          <w:rFonts w:ascii="Arial" w:eastAsia="Times New Roman" w:hAnsi="Arial" w:cs="Arial"/>
          <w:sz w:val="24"/>
          <w:szCs w:val="24"/>
        </w:rPr>
        <w:t>is an anti-AKP tabloid-style newspaper. It is a supporter of Kemalism which sees Mustafa Kemal Atatürk</w:t>
      </w:r>
      <w:r w:rsidR="001D3E72" w:rsidRPr="00AE0EB0">
        <w:rPr>
          <w:rFonts w:ascii="Arial" w:eastAsia="Times New Roman" w:hAnsi="Arial" w:cs="Arial"/>
          <w:sz w:val="24"/>
          <w:szCs w:val="24"/>
        </w:rPr>
        <w:t xml:space="preserve">, the founding father of the Republic of </w:t>
      </w:r>
      <w:r w:rsidR="00864E0F" w:rsidRPr="00AE0EB0">
        <w:rPr>
          <w:rFonts w:ascii="Arial" w:eastAsia="Palatino-Roman" w:hAnsi="Arial" w:cs="Arial"/>
          <w:sz w:val="24"/>
          <w:szCs w:val="24"/>
        </w:rPr>
        <w:t>Türkiye</w:t>
      </w:r>
      <w:r w:rsidR="001D3E72" w:rsidRPr="00AE0EB0">
        <w:rPr>
          <w:rFonts w:ascii="Arial" w:eastAsia="Times New Roman" w:hAnsi="Arial" w:cs="Arial"/>
          <w:sz w:val="24"/>
          <w:szCs w:val="24"/>
        </w:rPr>
        <w:t>,</w:t>
      </w:r>
      <w:r w:rsidR="00C7584B" w:rsidRPr="00AE0EB0">
        <w:rPr>
          <w:rFonts w:ascii="Arial" w:eastAsia="Times New Roman" w:hAnsi="Arial" w:cs="Arial"/>
          <w:sz w:val="24"/>
          <w:szCs w:val="24"/>
        </w:rPr>
        <w:t xml:space="preserve"> as </w:t>
      </w:r>
      <w:r w:rsidR="00FF2C3F" w:rsidRPr="00AE0EB0">
        <w:rPr>
          <w:rFonts w:ascii="Arial" w:eastAsia="Times New Roman" w:hAnsi="Arial" w:cs="Arial"/>
          <w:sz w:val="24"/>
          <w:szCs w:val="24"/>
        </w:rPr>
        <w:t xml:space="preserve">its </w:t>
      </w:r>
      <w:r w:rsidR="00C7584B" w:rsidRPr="00AE0EB0">
        <w:rPr>
          <w:rFonts w:ascii="Arial" w:eastAsia="Times New Roman" w:hAnsi="Arial" w:cs="Arial"/>
          <w:sz w:val="24"/>
          <w:szCs w:val="24"/>
        </w:rPr>
        <w:t xml:space="preserve">symbolic leader, a champion of secularism, modernisation and closeness with Europe (Mango, 1999). </w:t>
      </w:r>
      <w:r w:rsidR="00C7584B" w:rsidRPr="00AE0EB0">
        <w:rPr>
          <w:rFonts w:ascii="Arial" w:eastAsia="Times New Roman" w:hAnsi="Arial" w:cs="Arial"/>
          <w:i/>
          <w:sz w:val="24"/>
          <w:szCs w:val="24"/>
        </w:rPr>
        <w:t>Sözcü</w:t>
      </w:r>
      <w:r w:rsidR="00C7584B" w:rsidRPr="00AE0EB0">
        <w:rPr>
          <w:rFonts w:ascii="Arial" w:eastAsia="Times New Roman" w:hAnsi="Arial" w:cs="Arial"/>
          <w:sz w:val="24"/>
          <w:szCs w:val="24"/>
        </w:rPr>
        <w:t xml:space="preserve"> is </w:t>
      </w:r>
      <w:r w:rsidR="00FF2C3F" w:rsidRPr="00AE0EB0">
        <w:rPr>
          <w:rFonts w:ascii="Arial" w:eastAsia="Times New Roman" w:hAnsi="Arial" w:cs="Arial"/>
          <w:sz w:val="24"/>
          <w:szCs w:val="24"/>
        </w:rPr>
        <w:t>a place where j</w:t>
      </w:r>
      <w:r w:rsidR="00C7584B" w:rsidRPr="00AE0EB0">
        <w:rPr>
          <w:rFonts w:ascii="Arial" w:eastAsia="Times New Roman" w:hAnsi="Arial" w:cs="Arial"/>
          <w:sz w:val="24"/>
          <w:szCs w:val="24"/>
        </w:rPr>
        <w:t xml:space="preserve">ournalists who experience AKP oppression and censorship generally gravitate towards (Çetingüleç, 2014). Despite constant </w:t>
      </w:r>
      <w:r w:rsidR="005B2545" w:rsidRPr="00AE0EB0">
        <w:rPr>
          <w:rFonts w:ascii="Arial" w:eastAsia="Times New Roman" w:hAnsi="Arial" w:cs="Arial"/>
          <w:sz w:val="24"/>
          <w:szCs w:val="24"/>
        </w:rPr>
        <w:t xml:space="preserve">governmental </w:t>
      </w:r>
      <w:r w:rsidR="00C7584B" w:rsidRPr="00AE0EB0">
        <w:rPr>
          <w:rFonts w:ascii="Arial" w:eastAsia="Times New Roman" w:hAnsi="Arial" w:cs="Arial"/>
          <w:sz w:val="24"/>
          <w:szCs w:val="24"/>
        </w:rPr>
        <w:t>pressure</w:t>
      </w:r>
      <w:r w:rsidR="00B92A56" w:rsidRPr="00AE0EB0">
        <w:rPr>
          <w:rFonts w:ascii="Arial" w:eastAsia="Times New Roman" w:hAnsi="Arial" w:cs="Arial"/>
          <w:sz w:val="24"/>
          <w:szCs w:val="24"/>
        </w:rPr>
        <w:t xml:space="preserve">, </w:t>
      </w:r>
      <w:r w:rsidR="00254F8C" w:rsidRPr="00AE0EB0">
        <w:rPr>
          <w:rFonts w:ascii="Arial" w:eastAsia="Times New Roman" w:hAnsi="Arial" w:cs="Arial"/>
          <w:sz w:val="24"/>
          <w:szCs w:val="24"/>
        </w:rPr>
        <w:t>“</w:t>
      </w:r>
      <w:r w:rsidR="00C7584B" w:rsidRPr="00AE0EB0">
        <w:rPr>
          <w:rFonts w:ascii="Arial" w:eastAsia="Times New Roman" w:hAnsi="Arial" w:cs="Arial"/>
          <w:i/>
          <w:sz w:val="24"/>
          <w:szCs w:val="24"/>
        </w:rPr>
        <w:t>Sözcü</w:t>
      </w:r>
      <w:r w:rsidR="00C7584B" w:rsidRPr="00AE0EB0">
        <w:rPr>
          <w:rFonts w:ascii="Arial" w:eastAsia="Times New Roman" w:hAnsi="Arial" w:cs="Arial"/>
          <w:sz w:val="24"/>
          <w:szCs w:val="24"/>
        </w:rPr>
        <w:t xml:space="preserve"> is still seen as an independent outlet, critical of the government, albeit in a difficult political environment</w:t>
      </w:r>
      <w:r w:rsidR="00254F8C" w:rsidRPr="00AE0EB0">
        <w:rPr>
          <w:rFonts w:ascii="Arial" w:eastAsia="Times New Roman" w:hAnsi="Arial" w:cs="Arial"/>
          <w:sz w:val="24"/>
          <w:szCs w:val="24"/>
        </w:rPr>
        <w:t>”</w:t>
      </w:r>
      <w:r w:rsidR="00B92A56" w:rsidRPr="00AE0EB0">
        <w:rPr>
          <w:rFonts w:ascii="Arial" w:eastAsia="Times New Roman" w:hAnsi="Arial" w:cs="Arial"/>
          <w:sz w:val="24"/>
          <w:szCs w:val="24"/>
        </w:rPr>
        <w:t>, resulting in very subtle forms of opposition</w:t>
      </w:r>
      <w:r w:rsidR="00C7584B" w:rsidRPr="00AE0EB0">
        <w:rPr>
          <w:rFonts w:ascii="Arial" w:eastAsia="Times New Roman" w:hAnsi="Arial" w:cs="Arial"/>
          <w:sz w:val="24"/>
          <w:szCs w:val="24"/>
        </w:rPr>
        <w:t xml:space="preserve"> </w:t>
      </w:r>
      <w:r w:rsidR="00C7584B" w:rsidRPr="00AE0EB0">
        <w:rPr>
          <w:rFonts w:ascii="Arial" w:hAnsi="Arial" w:cs="Arial"/>
          <w:sz w:val="24"/>
          <w:szCs w:val="24"/>
        </w:rPr>
        <w:t>(Newman</w:t>
      </w:r>
      <w:r w:rsidR="00095BCF" w:rsidRPr="00AE0EB0">
        <w:rPr>
          <w:rFonts w:ascii="Arial" w:hAnsi="Arial" w:cs="Arial"/>
          <w:sz w:val="24"/>
          <w:szCs w:val="24"/>
        </w:rPr>
        <w:t>,</w:t>
      </w:r>
      <w:r w:rsidR="00C7584B" w:rsidRPr="00AE0EB0">
        <w:rPr>
          <w:rFonts w:ascii="Arial" w:hAnsi="Arial" w:cs="Arial"/>
          <w:sz w:val="24"/>
          <w:szCs w:val="24"/>
        </w:rPr>
        <w:t xml:space="preserve"> 2021</w:t>
      </w:r>
      <w:r w:rsidR="00095BCF" w:rsidRPr="00AE0EB0">
        <w:rPr>
          <w:rFonts w:ascii="Arial" w:hAnsi="Arial" w:cs="Arial"/>
          <w:sz w:val="24"/>
          <w:szCs w:val="24"/>
        </w:rPr>
        <w:t>; Way, et al., 2018</w:t>
      </w:r>
      <w:r w:rsidR="00C7584B" w:rsidRPr="00AE0EB0">
        <w:rPr>
          <w:rFonts w:ascii="Arial" w:hAnsi="Arial" w:cs="Arial"/>
          <w:sz w:val="24"/>
          <w:szCs w:val="24"/>
        </w:rPr>
        <w:t>)</w:t>
      </w:r>
      <w:r w:rsidR="00C7584B" w:rsidRPr="00AE0EB0">
        <w:rPr>
          <w:rFonts w:ascii="Arial" w:eastAsia="Times New Roman" w:hAnsi="Arial" w:cs="Arial"/>
          <w:sz w:val="24"/>
          <w:szCs w:val="24"/>
        </w:rPr>
        <w:t>.</w:t>
      </w:r>
      <w:r w:rsidR="00515621" w:rsidRPr="00AE0EB0">
        <w:rPr>
          <w:rFonts w:ascii="Arial" w:eastAsia="Times New Roman" w:hAnsi="Arial" w:cs="Arial"/>
          <w:sz w:val="24"/>
          <w:szCs w:val="24"/>
        </w:rPr>
        <w:t xml:space="preserve"> </w:t>
      </w:r>
      <w:r w:rsidR="00B92A56" w:rsidRPr="00AE0EB0">
        <w:rPr>
          <w:rFonts w:ascii="Arial" w:eastAsia="Times New Roman" w:hAnsi="Arial" w:cs="Arial"/>
          <w:sz w:val="24"/>
          <w:szCs w:val="24"/>
        </w:rPr>
        <w:t>In Greece,</w:t>
      </w:r>
      <w:r w:rsidR="003E0914" w:rsidRPr="00AE0EB0">
        <w:rPr>
          <w:rFonts w:ascii="Arial" w:eastAsia="Times New Roman" w:hAnsi="Arial" w:cs="Arial"/>
          <w:sz w:val="24"/>
          <w:szCs w:val="24"/>
        </w:rPr>
        <w:t xml:space="preserve"> </w:t>
      </w:r>
      <w:r w:rsidR="00C7584B" w:rsidRPr="00AE0EB0">
        <w:rPr>
          <w:rFonts w:ascii="Arial" w:eastAsia="Times New Roman" w:hAnsi="Arial" w:cs="Arial"/>
          <w:i/>
          <w:iCs/>
          <w:sz w:val="24"/>
          <w:szCs w:val="24"/>
        </w:rPr>
        <w:t>Ta Nea</w:t>
      </w:r>
      <w:r w:rsidR="00C7584B" w:rsidRPr="00AE0EB0">
        <w:rPr>
          <w:rFonts w:ascii="Arial" w:eastAsia="Times New Roman" w:hAnsi="Arial" w:cs="Arial"/>
          <w:sz w:val="24"/>
          <w:szCs w:val="24"/>
        </w:rPr>
        <w:t xml:space="preserve"> and </w:t>
      </w:r>
      <w:r w:rsidR="00C7584B" w:rsidRPr="00AE0EB0">
        <w:rPr>
          <w:rFonts w:ascii="Arial" w:eastAsia="Times New Roman" w:hAnsi="Arial" w:cs="Arial"/>
          <w:i/>
          <w:iCs/>
          <w:sz w:val="24"/>
          <w:szCs w:val="24"/>
        </w:rPr>
        <w:t>Kathimerini</w:t>
      </w:r>
      <w:r w:rsidR="003E0914" w:rsidRPr="00AE0EB0">
        <w:rPr>
          <w:rFonts w:ascii="Arial" w:eastAsia="Times New Roman" w:hAnsi="Arial" w:cs="Arial"/>
          <w:sz w:val="24"/>
          <w:szCs w:val="24"/>
        </w:rPr>
        <w:t xml:space="preserve"> </w:t>
      </w:r>
      <w:r w:rsidR="007928E4" w:rsidRPr="00AE0EB0">
        <w:rPr>
          <w:rFonts w:ascii="Arial" w:eastAsia="Times New Roman" w:hAnsi="Arial" w:cs="Arial"/>
          <w:sz w:val="24"/>
          <w:szCs w:val="24"/>
        </w:rPr>
        <w:t xml:space="preserve">were established in 1934 and 1919 respectively and </w:t>
      </w:r>
      <w:r w:rsidR="003F493E" w:rsidRPr="00AE0EB0">
        <w:rPr>
          <w:rFonts w:ascii="Arial" w:eastAsia="Times New Roman" w:hAnsi="Arial" w:cs="Arial"/>
          <w:sz w:val="24"/>
          <w:szCs w:val="24"/>
        </w:rPr>
        <w:t>are</w:t>
      </w:r>
      <w:r w:rsidR="00610E5C" w:rsidRPr="00AE0EB0">
        <w:rPr>
          <w:rFonts w:ascii="Arial" w:eastAsia="Times New Roman" w:hAnsi="Arial" w:cs="Arial"/>
          <w:sz w:val="24"/>
          <w:szCs w:val="24"/>
        </w:rPr>
        <w:t xml:space="preserve"> </w:t>
      </w:r>
      <w:r w:rsidR="00C7584B" w:rsidRPr="00AE0EB0">
        <w:rPr>
          <w:rFonts w:ascii="Arial" w:eastAsia="Times New Roman" w:hAnsi="Arial" w:cs="Arial"/>
          <w:sz w:val="24"/>
          <w:szCs w:val="24"/>
        </w:rPr>
        <w:t xml:space="preserve">among </w:t>
      </w:r>
      <w:r w:rsidR="00B62DA5" w:rsidRPr="00AE0EB0">
        <w:rPr>
          <w:rFonts w:ascii="Arial" w:eastAsia="Times New Roman" w:hAnsi="Arial" w:cs="Arial"/>
          <w:sz w:val="24"/>
          <w:szCs w:val="24"/>
        </w:rPr>
        <w:t xml:space="preserve">Greece’s </w:t>
      </w:r>
      <w:r w:rsidR="003E0914" w:rsidRPr="00AE0EB0">
        <w:rPr>
          <w:rFonts w:ascii="Arial" w:eastAsia="Times New Roman" w:hAnsi="Arial" w:cs="Arial"/>
          <w:sz w:val="24"/>
          <w:szCs w:val="24"/>
        </w:rPr>
        <w:t>oldest</w:t>
      </w:r>
      <w:r w:rsidR="00C7584B" w:rsidRPr="00AE0EB0">
        <w:rPr>
          <w:rFonts w:ascii="Arial" w:eastAsia="Times New Roman" w:hAnsi="Arial" w:cs="Arial"/>
          <w:sz w:val="24"/>
          <w:szCs w:val="24"/>
        </w:rPr>
        <w:t xml:space="preserve"> </w:t>
      </w:r>
      <w:r w:rsidR="007928E4" w:rsidRPr="00AE0EB0">
        <w:rPr>
          <w:rFonts w:ascii="Arial" w:eastAsia="Times New Roman" w:hAnsi="Arial" w:cs="Arial"/>
          <w:sz w:val="24"/>
          <w:szCs w:val="24"/>
        </w:rPr>
        <w:t xml:space="preserve">and most read </w:t>
      </w:r>
      <w:r w:rsidR="00C7584B" w:rsidRPr="00AE0EB0">
        <w:rPr>
          <w:rFonts w:ascii="Arial" w:eastAsia="Times New Roman" w:hAnsi="Arial" w:cs="Arial"/>
          <w:sz w:val="24"/>
          <w:szCs w:val="24"/>
        </w:rPr>
        <w:t>newspapers (Psychogios</w:t>
      </w:r>
      <w:r w:rsidR="00095BCF" w:rsidRPr="00AE0EB0">
        <w:rPr>
          <w:rFonts w:ascii="Arial" w:eastAsia="Times New Roman" w:hAnsi="Arial" w:cs="Arial"/>
          <w:sz w:val="24"/>
          <w:szCs w:val="24"/>
        </w:rPr>
        <w:t>,</w:t>
      </w:r>
      <w:r w:rsidR="00C7584B" w:rsidRPr="00AE0EB0">
        <w:rPr>
          <w:rFonts w:ascii="Arial" w:eastAsia="Times New Roman" w:hAnsi="Arial" w:cs="Arial"/>
          <w:sz w:val="24"/>
          <w:szCs w:val="24"/>
        </w:rPr>
        <w:t xml:space="preserve"> 2004). The latter is a prestigious conservative broadsheet which traditionally favours the New Democracy party (Kostopoulos</w:t>
      </w:r>
      <w:r w:rsidR="00095BCF" w:rsidRPr="00AE0EB0">
        <w:rPr>
          <w:rFonts w:ascii="Arial" w:eastAsia="Times New Roman" w:hAnsi="Arial" w:cs="Arial"/>
          <w:sz w:val="24"/>
          <w:szCs w:val="24"/>
        </w:rPr>
        <w:t>,</w:t>
      </w:r>
      <w:r w:rsidR="00C7584B" w:rsidRPr="00AE0EB0">
        <w:rPr>
          <w:rFonts w:ascii="Arial" w:eastAsia="Times New Roman" w:hAnsi="Arial" w:cs="Arial"/>
          <w:sz w:val="24"/>
          <w:szCs w:val="24"/>
        </w:rPr>
        <w:t xml:space="preserve"> 2020</w:t>
      </w:r>
      <w:r w:rsidR="00095BCF" w:rsidRPr="00AE0EB0">
        <w:rPr>
          <w:rFonts w:ascii="Arial" w:eastAsia="Times New Roman" w:hAnsi="Arial" w:cs="Arial"/>
          <w:sz w:val="24"/>
          <w:szCs w:val="24"/>
        </w:rPr>
        <w:t xml:space="preserve">, p. </w:t>
      </w:r>
      <w:r w:rsidR="00C7584B" w:rsidRPr="00AE0EB0">
        <w:rPr>
          <w:rFonts w:ascii="Arial" w:eastAsia="Times New Roman" w:hAnsi="Arial" w:cs="Arial"/>
          <w:sz w:val="24"/>
          <w:szCs w:val="24"/>
        </w:rPr>
        <w:t xml:space="preserve">21). The former used to have a centre-left orientation, </w:t>
      </w:r>
      <w:r w:rsidR="007928E4" w:rsidRPr="00AE0EB0">
        <w:rPr>
          <w:rFonts w:ascii="Arial" w:eastAsia="Times New Roman" w:hAnsi="Arial" w:cs="Arial"/>
          <w:sz w:val="24"/>
          <w:szCs w:val="24"/>
        </w:rPr>
        <w:t xml:space="preserve">but </w:t>
      </w:r>
      <w:r w:rsidR="00C7584B" w:rsidRPr="00AE0EB0">
        <w:rPr>
          <w:rFonts w:ascii="Arial" w:eastAsia="Times New Roman" w:hAnsi="Arial" w:cs="Arial"/>
          <w:sz w:val="24"/>
          <w:szCs w:val="24"/>
        </w:rPr>
        <w:t xml:space="preserve">changed </w:t>
      </w:r>
      <w:r w:rsidR="007928E4" w:rsidRPr="00AE0EB0">
        <w:rPr>
          <w:rFonts w:ascii="Arial" w:eastAsia="Times New Roman" w:hAnsi="Arial" w:cs="Arial"/>
          <w:sz w:val="24"/>
          <w:szCs w:val="24"/>
        </w:rPr>
        <w:t xml:space="preserve">in </w:t>
      </w:r>
      <w:r w:rsidR="00C7584B" w:rsidRPr="00AE0EB0">
        <w:rPr>
          <w:rFonts w:ascii="Arial" w:eastAsia="Times New Roman" w:hAnsi="Arial" w:cs="Arial"/>
          <w:sz w:val="24"/>
          <w:szCs w:val="24"/>
        </w:rPr>
        <w:t>2015</w:t>
      </w:r>
      <w:r w:rsidR="007928E4" w:rsidRPr="00AE0EB0">
        <w:rPr>
          <w:rFonts w:ascii="Arial" w:eastAsia="Times New Roman" w:hAnsi="Arial" w:cs="Arial"/>
          <w:sz w:val="24"/>
          <w:szCs w:val="24"/>
        </w:rPr>
        <w:t xml:space="preserve"> towards a more centr</w:t>
      </w:r>
      <w:r w:rsidR="00495DC1" w:rsidRPr="00AE0EB0">
        <w:rPr>
          <w:rFonts w:ascii="Arial" w:eastAsia="Times New Roman" w:hAnsi="Arial" w:cs="Arial"/>
          <w:sz w:val="24"/>
          <w:szCs w:val="24"/>
        </w:rPr>
        <w:t>ist</w:t>
      </w:r>
      <w:r w:rsidR="00C8311D" w:rsidRPr="00AE0EB0">
        <w:rPr>
          <w:rFonts w:ascii="Arial" w:eastAsia="Times New Roman" w:hAnsi="Arial" w:cs="Arial"/>
          <w:sz w:val="24"/>
          <w:szCs w:val="24"/>
        </w:rPr>
        <w:t xml:space="preserve"> and </w:t>
      </w:r>
      <w:r w:rsidR="00045907" w:rsidRPr="00AE0EB0">
        <w:rPr>
          <w:rFonts w:ascii="Arial" w:eastAsia="Times New Roman" w:hAnsi="Arial" w:cs="Arial"/>
          <w:sz w:val="24"/>
          <w:szCs w:val="24"/>
        </w:rPr>
        <w:t>centre-right/</w:t>
      </w:r>
      <w:r w:rsidR="007928E4" w:rsidRPr="00AE0EB0">
        <w:rPr>
          <w:rFonts w:ascii="Arial" w:eastAsia="Times New Roman" w:hAnsi="Arial" w:cs="Arial"/>
          <w:sz w:val="24"/>
          <w:szCs w:val="24"/>
        </w:rPr>
        <w:t xml:space="preserve"> pro-New Democracy position with a change in ownership </w:t>
      </w:r>
      <w:r w:rsidR="00C7584B" w:rsidRPr="00AE0EB0">
        <w:rPr>
          <w:rFonts w:ascii="Arial" w:eastAsia="Times New Roman" w:hAnsi="Arial" w:cs="Arial"/>
          <w:sz w:val="24"/>
          <w:szCs w:val="24"/>
        </w:rPr>
        <w:t>(Rat</w:t>
      </w:r>
      <w:r w:rsidR="00095BCF" w:rsidRPr="00AE0EB0">
        <w:rPr>
          <w:rFonts w:ascii="Arial" w:eastAsia="Times New Roman" w:hAnsi="Arial" w:cs="Arial"/>
          <w:sz w:val="24"/>
          <w:szCs w:val="24"/>
        </w:rPr>
        <w:t>,</w:t>
      </w:r>
      <w:r w:rsidR="00C7584B" w:rsidRPr="00AE0EB0">
        <w:rPr>
          <w:rFonts w:ascii="Arial" w:eastAsia="Times New Roman" w:hAnsi="Arial" w:cs="Arial"/>
          <w:sz w:val="24"/>
          <w:szCs w:val="24"/>
        </w:rPr>
        <w:t xml:space="preserve"> 2019). </w:t>
      </w:r>
    </w:p>
    <w:p w14:paraId="7902375D" w14:textId="4717CFE3" w:rsidR="00C7584B" w:rsidRPr="00AE0EB0" w:rsidRDefault="00C51062" w:rsidP="00B85B80">
      <w:pPr>
        <w:spacing w:after="120" w:line="240" w:lineRule="auto"/>
        <w:rPr>
          <w:rFonts w:ascii="Arial" w:eastAsia="Times New Roman" w:hAnsi="Arial" w:cs="Arial"/>
          <w:sz w:val="24"/>
          <w:szCs w:val="24"/>
        </w:rPr>
      </w:pPr>
      <w:r w:rsidRPr="00AE0EB0">
        <w:rPr>
          <w:rFonts w:ascii="Arial" w:hAnsi="Arial" w:cs="Arial"/>
          <w:sz w:val="24"/>
          <w:szCs w:val="24"/>
        </w:rPr>
        <w:t xml:space="preserve">Though we could have examined any number of issues or events, </w:t>
      </w:r>
      <w:r w:rsidR="000B224C" w:rsidRPr="00AE0EB0">
        <w:rPr>
          <w:rFonts w:ascii="Arial" w:hAnsi="Arial" w:cs="Arial"/>
          <w:sz w:val="24"/>
          <w:szCs w:val="24"/>
        </w:rPr>
        <w:t>here</w:t>
      </w:r>
      <w:r w:rsidRPr="00AE0EB0">
        <w:rPr>
          <w:rFonts w:ascii="Arial" w:hAnsi="Arial" w:cs="Arial"/>
          <w:sz w:val="24"/>
          <w:szCs w:val="24"/>
        </w:rPr>
        <w:t xml:space="preserve"> w</w:t>
      </w:r>
      <w:r w:rsidR="00C7584B" w:rsidRPr="00AE0EB0">
        <w:rPr>
          <w:rFonts w:ascii="Arial" w:hAnsi="Arial" w:cs="Arial"/>
          <w:sz w:val="24"/>
          <w:szCs w:val="24"/>
        </w:rPr>
        <w:t xml:space="preserve">e examine </w:t>
      </w:r>
      <w:r w:rsidR="00C248B5" w:rsidRPr="00AE0EB0">
        <w:rPr>
          <w:rFonts w:ascii="Arial" w:hAnsi="Arial" w:cs="Arial"/>
          <w:sz w:val="24"/>
          <w:szCs w:val="24"/>
        </w:rPr>
        <w:t xml:space="preserve">coverage of </w:t>
      </w:r>
      <w:r w:rsidR="00C7584B" w:rsidRPr="00AE0EB0">
        <w:rPr>
          <w:rFonts w:ascii="Arial" w:hAnsi="Arial" w:cs="Arial"/>
          <w:sz w:val="24"/>
          <w:szCs w:val="24"/>
        </w:rPr>
        <w:t xml:space="preserve">the </w:t>
      </w:r>
      <w:r w:rsidR="007463C7" w:rsidRPr="00AE0EB0">
        <w:rPr>
          <w:rFonts w:ascii="Arial" w:hAnsi="Arial" w:cs="Arial"/>
          <w:sz w:val="24"/>
          <w:szCs w:val="24"/>
        </w:rPr>
        <w:t xml:space="preserve">2020 </w:t>
      </w:r>
      <w:bookmarkStart w:id="2" w:name="_Hlk106314297"/>
      <w:r w:rsidR="00C7584B" w:rsidRPr="00AE0EB0">
        <w:rPr>
          <w:rFonts w:ascii="Arial" w:hAnsi="Arial" w:cs="Arial"/>
          <w:sz w:val="24"/>
          <w:szCs w:val="24"/>
        </w:rPr>
        <w:t xml:space="preserve">Evros/ </w:t>
      </w:r>
      <w:r w:rsidR="003F493E" w:rsidRPr="00AE0EB0">
        <w:rPr>
          <w:rFonts w:ascii="Arial" w:hAnsi="Arial" w:cs="Arial"/>
          <w:sz w:val="24"/>
          <w:szCs w:val="24"/>
        </w:rPr>
        <w:t xml:space="preserve">Meriç </w:t>
      </w:r>
      <w:r w:rsidR="00C7584B" w:rsidRPr="00AE0EB0">
        <w:rPr>
          <w:rFonts w:ascii="Arial" w:hAnsi="Arial" w:cs="Arial"/>
          <w:sz w:val="24"/>
          <w:szCs w:val="24"/>
        </w:rPr>
        <w:t xml:space="preserve">River </w:t>
      </w:r>
      <w:r w:rsidR="00095BCF" w:rsidRPr="00AE0EB0">
        <w:rPr>
          <w:rFonts w:ascii="Arial" w:hAnsi="Arial" w:cs="Arial"/>
          <w:sz w:val="24"/>
          <w:szCs w:val="24"/>
        </w:rPr>
        <w:t>“</w:t>
      </w:r>
      <w:r w:rsidR="00C7584B" w:rsidRPr="00AE0EB0">
        <w:rPr>
          <w:rFonts w:ascii="Arial" w:hAnsi="Arial" w:cs="Arial"/>
          <w:sz w:val="24"/>
          <w:szCs w:val="24"/>
        </w:rPr>
        <w:t xml:space="preserve">refugee </w:t>
      </w:r>
      <w:bookmarkEnd w:id="2"/>
      <w:r w:rsidR="00095BCF" w:rsidRPr="00AE0EB0">
        <w:rPr>
          <w:rFonts w:ascii="Arial" w:hAnsi="Arial" w:cs="Arial"/>
          <w:sz w:val="24"/>
          <w:szCs w:val="24"/>
        </w:rPr>
        <w:t>crisis”</w:t>
      </w:r>
      <w:r w:rsidRPr="00AE0EB0">
        <w:rPr>
          <w:rFonts w:ascii="Arial" w:hAnsi="Arial" w:cs="Arial"/>
          <w:sz w:val="24"/>
          <w:szCs w:val="24"/>
        </w:rPr>
        <w:t xml:space="preserve">. We chose this because it is </w:t>
      </w:r>
      <w:r w:rsidR="00C7584B" w:rsidRPr="00AE0EB0">
        <w:rPr>
          <w:rFonts w:ascii="Arial" w:hAnsi="Arial" w:cs="Arial"/>
          <w:sz w:val="24"/>
          <w:szCs w:val="24"/>
        </w:rPr>
        <w:t xml:space="preserve">a recent </w:t>
      </w:r>
      <w:r w:rsidR="00294632" w:rsidRPr="00AE0EB0">
        <w:rPr>
          <w:rFonts w:ascii="Arial" w:hAnsi="Arial" w:cs="Arial"/>
          <w:sz w:val="24"/>
          <w:szCs w:val="24"/>
        </w:rPr>
        <w:t xml:space="preserve">shared </w:t>
      </w:r>
      <w:r w:rsidR="00C7584B" w:rsidRPr="00AE0EB0">
        <w:rPr>
          <w:rFonts w:ascii="Arial" w:hAnsi="Arial" w:cs="Arial"/>
          <w:sz w:val="24"/>
          <w:szCs w:val="24"/>
        </w:rPr>
        <w:t xml:space="preserve">event that </w:t>
      </w:r>
      <w:r w:rsidR="00294632" w:rsidRPr="00AE0EB0">
        <w:rPr>
          <w:rFonts w:ascii="Arial" w:hAnsi="Arial" w:cs="Arial"/>
          <w:sz w:val="24"/>
          <w:szCs w:val="24"/>
        </w:rPr>
        <w:t xml:space="preserve">saw </w:t>
      </w:r>
      <w:r w:rsidR="00C7584B" w:rsidRPr="00AE0EB0">
        <w:rPr>
          <w:rFonts w:ascii="Arial" w:hAnsi="Arial" w:cs="Arial"/>
          <w:sz w:val="24"/>
          <w:szCs w:val="24"/>
        </w:rPr>
        <w:t xml:space="preserve">both nations </w:t>
      </w:r>
      <w:r w:rsidR="00294632" w:rsidRPr="00AE0EB0">
        <w:rPr>
          <w:rFonts w:ascii="Arial" w:hAnsi="Arial" w:cs="Arial"/>
          <w:sz w:val="24"/>
          <w:szCs w:val="24"/>
        </w:rPr>
        <w:t xml:space="preserve">and their media take </w:t>
      </w:r>
      <w:r w:rsidR="007463C7" w:rsidRPr="00AE0EB0">
        <w:rPr>
          <w:rFonts w:ascii="Arial" w:hAnsi="Arial" w:cs="Arial"/>
          <w:sz w:val="24"/>
          <w:szCs w:val="24"/>
        </w:rPr>
        <w:t xml:space="preserve">different </w:t>
      </w:r>
      <w:r w:rsidR="00095BCF" w:rsidRPr="00AE0EB0">
        <w:rPr>
          <w:rFonts w:ascii="Arial" w:hAnsi="Arial" w:cs="Arial"/>
          <w:sz w:val="24"/>
          <w:szCs w:val="24"/>
        </w:rPr>
        <w:t>“sides”</w:t>
      </w:r>
      <w:r w:rsidR="007463C7" w:rsidRPr="00AE0EB0">
        <w:rPr>
          <w:rFonts w:ascii="Arial" w:hAnsi="Arial" w:cs="Arial"/>
          <w:sz w:val="24"/>
          <w:szCs w:val="24"/>
        </w:rPr>
        <w:t xml:space="preserve">. </w:t>
      </w:r>
      <w:r w:rsidRPr="00AE0EB0">
        <w:rPr>
          <w:rFonts w:ascii="Arial" w:hAnsi="Arial" w:cs="Arial"/>
          <w:sz w:val="24"/>
          <w:szCs w:val="24"/>
        </w:rPr>
        <w:t xml:space="preserve">Furthermore, </w:t>
      </w:r>
      <w:r w:rsidR="005831F0" w:rsidRPr="00AE0EB0">
        <w:rPr>
          <w:rFonts w:ascii="Arial" w:hAnsi="Arial" w:cs="Arial"/>
          <w:sz w:val="24"/>
          <w:szCs w:val="24"/>
        </w:rPr>
        <w:t xml:space="preserve">it was widely reported in both countries, as well as internationally due to its </w:t>
      </w:r>
      <w:r w:rsidRPr="00AE0EB0">
        <w:rPr>
          <w:rFonts w:ascii="Arial" w:hAnsi="Arial" w:cs="Arial"/>
          <w:sz w:val="24"/>
          <w:szCs w:val="24"/>
        </w:rPr>
        <w:t>international implications</w:t>
      </w:r>
      <w:r w:rsidR="005831F0" w:rsidRPr="00AE0EB0">
        <w:rPr>
          <w:rFonts w:ascii="Arial" w:hAnsi="Arial" w:cs="Arial"/>
          <w:sz w:val="24"/>
          <w:szCs w:val="24"/>
        </w:rPr>
        <w:t>, especially with the EU</w:t>
      </w:r>
      <w:r w:rsidR="00C7584B" w:rsidRPr="00AE0EB0">
        <w:rPr>
          <w:rFonts w:ascii="Arial" w:hAnsi="Arial" w:cs="Arial"/>
          <w:sz w:val="24"/>
          <w:szCs w:val="24"/>
        </w:rPr>
        <w:t xml:space="preserve">. To </w:t>
      </w:r>
      <w:r w:rsidR="007463C7" w:rsidRPr="00AE0EB0">
        <w:rPr>
          <w:rFonts w:ascii="Arial" w:hAnsi="Arial" w:cs="Arial"/>
          <w:sz w:val="24"/>
          <w:szCs w:val="24"/>
        </w:rPr>
        <w:t xml:space="preserve">obtain </w:t>
      </w:r>
      <w:r w:rsidR="00C7584B" w:rsidRPr="00AE0EB0">
        <w:rPr>
          <w:rFonts w:ascii="Arial" w:hAnsi="Arial" w:cs="Arial"/>
          <w:sz w:val="24"/>
          <w:szCs w:val="24"/>
        </w:rPr>
        <w:t xml:space="preserve">our sample, we typed </w:t>
      </w:r>
      <w:r w:rsidR="00095BCF" w:rsidRPr="00AE0EB0">
        <w:rPr>
          <w:rFonts w:ascii="Arial" w:hAnsi="Arial" w:cs="Arial"/>
          <w:sz w:val="24"/>
          <w:szCs w:val="24"/>
        </w:rPr>
        <w:t>“</w:t>
      </w:r>
      <w:r w:rsidR="00C7584B" w:rsidRPr="00AE0EB0">
        <w:rPr>
          <w:rFonts w:ascii="Arial" w:hAnsi="Arial" w:cs="Arial"/>
          <w:sz w:val="24"/>
          <w:szCs w:val="24"/>
        </w:rPr>
        <w:t xml:space="preserve">Evros/ </w:t>
      </w:r>
      <w:r w:rsidR="003F493E" w:rsidRPr="00AE0EB0">
        <w:rPr>
          <w:rFonts w:ascii="Arial" w:hAnsi="Arial" w:cs="Arial"/>
          <w:sz w:val="24"/>
          <w:szCs w:val="24"/>
        </w:rPr>
        <w:t xml:space="preserve">Meriç </w:t>
      </w:r>
      <w:r w:rsidR="00095BCF" w:rsidRPr="00AE0EB0">
        <w:rPr>
          <w:rFonts w:ascii="Arial" w:hAnsi="Arial" w:cs="Arial"/>
          <w:sz w:val="24"/>
          <w:szCs w:val="24"/>
        </w:rPr>
        <w:t xml:space="preserve">River” </w:t>
      </w:r>
      <w:r w:rsidR="00C7584B" w:rsidRPr="00AE0EB0">
        <w:rPr>
          <w:rFonts w:ascii="Arial" w:hAnsi="Arial" w:cs="Arial"/>
          <w:sz w:val="24"/>
          <w:szCs w:val="24"/>
        </w:rPr>
        <w:t xml:space="preserve">and </w:t>
      </w:r>
      <w:r w:rsidR="00095BCF" w:rsidRPr="00AE0EB0">
        <w:rPr>
          <w:rFonts w:ascii="Arial" w:hAnsi="Arial" w:cs="Arial"/>
          <w:sz w:val="24"/>
          <w:szCs w:val="24"/>
        </w:rPr>
        <w:t>“</w:t>
      </w:r>
      <w:r w:rsidR="00C7584B" w:rsidRPr="00AE0EB0">
        <w:rPr>
          <w:rFonts w:ascii="Arial" w:hAnsi="Arial" w:cs="Arial"/>
          <w:sz w:val="24"/>
          <w:szCs w:val="24"/>
        </w:rPr>
        <w:t>Refugees</w:t>
      </w:r>
      <w:r w:rsidR="00095BCF" w:rsidRPr="00AE0EB0">
        <w:rPr>
          <w:rFonts w:ascii="Arial" w:hAnsi="Arial" w:cs="Arial"/>
          <w:sz w:val="24"/>
          <w:szCs w:val="24"/>
        </w:rPr>
        <w:t>”</w:t>
      </w:r>
      <w:r w:rsidR="00C7584B" w:rsidRPr="00AE0EB0">
        <w:rPr>
          <w:rFonts w:ascii="Arial" w:hAnsi="Arial" w:cs="Arial"/>
          <w:sz w:val="24"/>
          <w:szCs w:val="24"/>
        </w:rPr>
        <w:t xml:space="preserve"> (</w:t>
      </w:r>
      <w:r w:rsidR="00095BCF" w:rsidRPr="00AE0EB0">
        <w:rPr>
          <w:rFonts w:ascii="Arial" w:hAnsi="Arial" w:cs="Arial"/>
          <w:sz w:val="24"/>
          <w:szCs w:val="24"/>
        </w:rPr>
        <w:t>“</w:t>
      </w:r>
      <w:r w:rsidR="00C7584B" w:rsidRPr="00AE0EB0">
        <w:rPr>
          <w:rFonts w:ascii="Arial" w:hAnsi="Arial" w:cs="Arial"/>
          <w:sz w:val="24"/>
          <w:szCs w:val="24"/>
        </w:rPr>
        <w:t>meriç nehri mülteci</w:t>
      </w:r>
      <w:r w:rsidR="00095BCF" w:rsidRPr="00AE0EB0">
        <w:rPr>
          <w:rFonts w:ascii="Arial" w:hAnsi="Arial" w:cs="Arial"/>
          <w:sz w:val="24"/>
          <w:szCs w:val="24"/>
        </w:rPr>
        <w:t>”</w:t>
      </w:r>
      <w:r w:rsidR="00C7584B" w:rsidRPr="00AE0EB0">
        <w:rPr>
          <w:rFonts w:ascii="Arial" w:hAnsi="Arial" w:cs="Arial"/>
          <w:sz w:val="24"/>
          <w:szCs w:val="24"/>
        </w:rPr>
        <w:t xml:space="preserve"> in Turkish and </w:t>
      </w:r>
      <w:r w:rsidR="00095BCF" w:rsidRPr="00AE0EB0">
        <w:rPr>
          <w:rFonts w:ascii="Arial" w:hAnsi="Arial" w:cs="Arial"/>
          <w:sz w:val="24"/>
          <w:szCs w:val="24"/>
        </w:rPr>
        <w:t>“</w:t>
      </w:r>
      <w:r w:rsidR="00C7584B" w:rsidRPr="00AE0EB0">
        <w:rPr>
          <w:rFonts w:ascii="Arial" w:hAnsi="Arial" w:cs="Arial"/>
          <w:sz w:val="24"/>
          <w:szCs w:val="24"/>
          <w:lang w:val="el-GR"/>
        </w:rPr>
        <w:t>Έβρος</w:t>
      </w:r>
      <w:r w:rsidR="00C7584B" w:rsidRPr="00AE0EB0">
        <w:rPr>
          <w:rFonts w:ascii="Arial" w:hAnsi="Arial" w:cs="Arial"/>
          <w:sz w:val="24"/>
          <w:szCs w:val="24"/>
        </w:rPr>
        <w:t xml:space="preserve"> </w:t>
      </w:r>
      <w:r w:rsidR="00C7584B" w:rsidRPr="00AE0EB0">
        <w:rPr>
          <w:rFonts w:ascii="Arial" w:hAnsi="Arial" w:cs="Arial"/>
          <w:sz w:val="24"/>
          <w:szCs w:val="24"/>
          <w:lang w:val="el-GR"/>
        </w:rPr>
        <w:t>πρόσφυγες</w:t>
      </w:r>
      <w:r w:rsidR="00095BCF" w:rsidRPr="00AE0EB0">
        <w:rPr>
          <w:rFonts w:ascii="Arial" w:hAnsi="Arial" w:cs="Arial"/>
          <w:sz w:val="24"/>
          <w:szCs w:val="24"/>
        </w:rPr>
        <w:t>”</w:t>
      </w:r>
      <w:r w:rsidR="00C7584B" w:rsidRPr="00AE0EB0">
        <w:rPr>
          <w:rFonts w:ascii="Arial" w:hAnsi="Arial" w:cs="Arial"/>
          <w:sz w:val="24"/>
          <w:szCs w:val="24"/>
        </w:rPr>
        <w:t xml:space="preserve"> in Greek) into</w:t>
      </w:r>
      <w:r w:rsidR="00294632" w:rsidRPr="00AE0EB0">
        <w:rPr>
          <w:rFonts w:ascii="Arial" w:hAnsi="Arial" w:cs="Arial"/>
          <w:sz w:val="24"/>
          <w:szCs w:val="24"/>
        </w:rPr>
        <w:t xml:space="preserve"> the four outlets’ </w:t>
      </w:r>
      <w:r w:rsidR="00C7584B" w:rsidRPr="00AE0EB0">
        <w:rPr>
          <w:rFonts w:ascii="Arial" w:hAnsi="Arial" w:cs="Arial"/>
          <w:sz w:val="24"/>
          <w:szCs w:val="24"/>
        </w:rPr>
        <w:t xml:space="preserve">search engines. </w:t>
      </w:r>
      <w:r w:rsidR="007463C7" w:rsidRPr="00AE0EB0">
        <w:rPr>
          <w:rFonts w:ascii="Arial" w:hAnsi="Arial" w:cs="Arial"/>
          <w:sz w:val="24"/>
          <w:szCs w:val="24"/>
        </w:rPr>
        <w:t>Our sample dates are</w:t>
      </w:r>
      <w:r w:rsidR="00C7584B" w:rsidRPr="00AE0EB0">
        <w:rPr>
          <w:rFonts w:ascii="Arial" w:hAnsi="Arial" w:cs="Arial"/>
          <w:sz w:val="24"/>
          <w:szCs w:val="24"/>
        </w:rPr>
        <w:t xml:space="preserve"> 28 February </w:t>
      </w:r>
      <w:r w:rsidR="00C248B5" w:rsidRPr="00AE0EB0">
        <w:rPr>
          <w:rFonts w:ascii="Arial" w:hAnsi="Arial" w:cs="Arial"/>
          <w:sz w:val="24"/>
          <w:szCs w:val="24"/>
        </w:rPr>
        <w:t xml:space="preserve">to </w:t>
      </w:r>
      <w:r w:rsidR="00C7584B" w:rsidRPr="00AE0EB0">
        <w:rPr>
          <w:rFonts w:ascii="Arial" w:hAnsi="Arial" w:cs="Arial"/>
          <w:sz w:val="24"/>
          <w:szCs w:val="24"/>
        </w:rPr>
        <w:t xml:space="preserve">7 March 2020, the week </w:t>
      </w:r>
      <w:r w:rsidR="007463C7" w:rsidRPr="00AE0EB0">
        <w:rPr>
          <w:rFonts w:ascii="Arial" w:hAnsi="Arial" w:cs="Arial"/>
          <w:sz w:val="24"/>
          <w:szCs w:val="24"/>
        </w:rPr>
        <w:t>beginning</w:t>
      </w:r>
      <w:r w:rsidR="00C7584B" w:rsidRPr="00AE0EB0">
        <w:rPr>
          <w:rFonts w:ascii="Arial" w:hAnsi="Arial" w:cs="Arial"/>
          <w:sz w:val="24"/>
          <w:szCs w:val="24"/>
        </w:rPr>
        <w:t xml:space="preserve"> with </w:t>
      </w:r>
      <w:r w:rsidR="001D3E72" w:rsidRPr="00AE0EB0">
        <w:rPr>
          <w:rFonts w:ascii="Arial" w:eastAsia="Times New Roman" w:hAnsi="Arial" w:cs="Arial"/>
          <w:sz w:val="24"/>
          <w:szCs w:val="24"/>
        </w:rPr>
        <w:t>Erdoğan</w:t>
      </w:r>
      <w:r w:rsidR="001D3E72" w:rsidRPr="00AE0EB0" w:rsidDel="001D3E72">
        <w:rPr>
          <w:rFonts w:ascii="Arial" w:hAnsi="Arial" w:cs="Arial"/>
          <w:sz w:val="24"/>
          <w:szCs w:val="24"/>
        </w:rPr>
        <w:t xml:space="preserve"> </w:t>
      </w:r>
      <w:r w:rsidR="00C7584B" w:rsidRPr="00AE0EB0">
        <w:rPr>
          <w:rFonts w:ascii="Arial" w:hAnsi="Arial" w:cs="Arial"/>
          <w:sz w:val="24"/>
          <w:szCs w:val="24"/>
        </w:rPr>
        <w:t>declaring the border was open and the</w:t>
      </w:r>
      <w:r w:rsidR="007463C7" w:rsidRPr="00AE0EB0">
        <w:rPr>
          <w:rFonts w:ascii="Arial" w:hAnsi="Arial" w:cs="Arial"/>
          <w:sz w:val="24"/>
          <w:szCs w:val="24"/>
        </w:rPr>
        <w:t>n the</w:t>
      </w:r>
      <w:r w:rsidR="00C7584B" w:rsidRPr="00AE0EB0">
        <w:rPr>
          <w:rFonts w:ascii="Arial" w:hAnsi="Arial" w:cs="Arial"/>
          <w:sz w:val="24"/>
          <w:szCs w:val="24"/>
        </w:rPr>
        <w:t xml:space="preserve"> subsequent border </w:t>
      </w:r>
      <w:r w:rsidR="00B50365" w:rsidRPr="00AE0EB0">
        <w:rPr>
          <w:rFonts w:ascii="Arial" w:hAnsi="Arial" w:cs="Arial"/>
          <w:sz w:val="24"/>
          <w:szCs w:val="24"/>
        </w:rPr>
        <w:t>“</w:t>
      </w:r>
      <w:r w:rsidR="00A84A1E" w:rsidRPr="00AE0EB0">
        <w:rPr>
          <w:rFonts w:ascii="Arial" w:hAnsi="Arial" w:cs="Arial"/>
          <w:sz w:val="24"/>
          <w:szCs w:val="24"/>
        </w:rPr>
        <w:t>crisis</w:t>
      </w:r>
      <w:r w:rsidR="00B50365" w:rsidRPr="00AE0EB0">
        <w:rPr>
          <w:rFonts w:ascii="Arial" w:hAnsi="Arial" w:cs="Arial"/>
          <w:sz w:val="24"/>
          <w:szCs w:val="24"/>
        </w:rPr>
        <w:t>”</w:t>
      </w:r>
      <w:r w:rsidR="00C7584B" w:rsidRPr="00AE0EB0">
        <w:rPr>
          <w:rFonts w:ascii="Arial" w:hAnsi="Arial" w:cs="Arial"/>
          <w:sz w:val="24"/>
          <w:szCs w:val="24"/>
        </w:rPr>
        <w:t xml:space="preserve">. This search produced 63 </w:t>
      </w:r>
      <w:r w:rsidR="00A84A1E" w:rsidRPr="00AE0EB0">
        <w:rPr>
          <w:rFonts w:ascii="Arial" w:hAnsi="Arial" w:cs="Arial"/>
          <w:sz w:val="24"/>
          <w:szCs w:val="24"/>
        </w:rPr>
        <w:t xml:space="preserve">stories </w:t>
      </w:r>
      <w:r w:rsidR="00C7584B" w:rsidRPr="00AE0EB0">
        <w:rPr>
          <w:rFonts w:ascii="Arial" w:hAnsi="Arial" w:cs="Arial"/>
          <w:sz w:val="24"/>
          <w:szCs w:val="24"/>
        </w:rPr>
        <w:t xml:space="preserve">from </w:t>
      </w:r>
      <w:r w:rsidR="00C7584B" w:rsidRPr="00AE0EB0">
        <w:rPr>
          <w:rFonts w:ascii="Arial" w:hAnsi="Arial" w:cs="Arial"/>
          <w:i/>
          <w:sz w:val="24"/>
          <w:szCs w:val="24"/>
        </w:rPr>
        <w:t>Sabah</w:t>
      </w:r>
      <w:r w:rsidR="00C7584B" w:rsidRPr="00AE0EB0">
        <w:rPr>
          <w:rFonts w:ascii="Arial" w:hAnsi="Arial" w:cs="Arial"/>
          <w:sz w:val="24"/>
          <w:szCs w:val="24"/>
        </w:rPr>
        <w:t xml:space="preserve">, 38 from </w:t>
      </w:r>
      <w:r w:rsidR="00C7584B" w:rsidRPr="00AE0EB0">
        <w:rPr>
          <w:rFonts w:ascii="Arial" w:eastAsia="Times New Roman" w:hAnsi="Arial" w:cs="Arial"/>
          <w:i/>
          <w:sz w:val="24"/>
          <w:szCs w:val="24"/>
        </w:rPr>
        <w:t>Sözcü,</w:t>
      </w:r>
      <w:r w:rsidR="00C7584B" w:rsidRPr="00AE0EB0">
        <w:rPr>
          <w:rFonts w:ascii="Arial" w:eastAsia="Times New Roman" w:hAnsi="Arial" w:cs="Arial"/>
          <w:sz w:val="24"/>
          <w:szCs w:val="24"/>
        </w:rPr>
        <w:t xml:space="preserve"> 17 from </w:t>
      </w:r>
      <w:r w:rsidR="00C7584B" w:rsidRPr="00AE0EB0">
        <w:rPr>
          <w:rFonts w:ascii="Arial" w:eastAsia="Times New Roman" w:hAnsi="Arial" w:cs="Arial"/>
          <w:i/>
          <w:iCs/>
          <w:sz w:val="24"/>
          <w:szCs w:val="24"/>
        </w:rPr>
        <w:t>Ta Nea</w:t>
      </w:r>
      <w:r w:rsidR="00C7584B" w:rsidRPr="00AE0EB0">
        <w:rPr>
          <w:rFonts w:ascii="Arial" w:eastAsia="Times New Roman" w:hAnsi="Arial" w:cs="Arial"/>
          <w:sz w:val="24"/>
          <w:szCs w:val="24"/>
        </w:rPr>
        <w:t xml:space="preserve"> and 40 from </w:t>
      </w:r>
      <w:r w:rsidR="00C7584B" w:rsidRPr="00AE0EB0">
        <w:rPr>
          <w:rFonts w:ascii="Arial" w:eastAsia="Times New Roman" w:hAnsi="Arial" w:cs="Arial"/>
          <w:i/>
          <w:iCs/>
          <w:sz w:val="24"/>
          <w:szCs w:val="24"/>
        </w:rPr>
        <w:t xml:space="preserve">Kathimerini. </w:t>
      </w:r>
      <w:r w:rsidR="00C7584B" w:rsidRPr="00AE0EB0">
        <w:rPr>
          <w:rFonts w:ascii="Arial" w:eastAsia="Times New Roman" w:hAnsi="Arial" w:cs="Arial"/>
          <w:sz w:val="24"/>
          <w:szCs w:val="24"/>
        </w:rPr>
        <w:t>After discarding duplicate articles and stories that focus on other aspects of refugees or international/</w:t>
      </w:r>
      <w:r w:rsidR="007463C7" w:rsidRPr="00AE0EB0">
        <w:rPr>
          <w:rFonts w:ascii="Arial" w:eastAsia="Times New Roman" w:hAnsi="Arial" w:cs="Arial"/>
          <w:sz w:val="24"/>
          <w:szCs w:val="24"/>
        </w:rPr>
        <w:t xml:space="preserve"> </w:t>
      </w:r>
      <w:r w:rsidR="00C7584B" w:rsidRPr="00AE0EB0">
        <w:rPr>
          <w:rFonts w:ascii="Arial" w:eastAsia="Times New Roman" w:hAnsi="Arial" w:cs="Arial"/>
          <w:sz w:val="24"/>
          <w:szCs w:val="24"/>
        </w:rPr>
        <w:t xml:space="preserve">EU politics, </w:t>
      </w:r>
      <w:r w:rsidR="00C7584B" w:rsidRPr="00AE0EB0">
        <w:rPr>
          <w:rFonts w:ascii="Arial" w:hAnsi="Arial" w:cs="Arial"/>
          <w:sz w:val="24"/>
          <w:szCs w:val="24"/>
        </w:rPr>
        <w:t xml:space="preserve">the search produced </w:t>
      </w:r>
      <w:r w:rsidR="00C248B5" w:rsidRPr="00AE0EB0">
        <w:rPr>
          <w:rFonts w:ascii="Arial" w:hAnsi="Arial" w:cs="Arial"/>
          <w:sz w:val="24"/>
          <w:szCs w:val="24"/>
        </w:rPr>
        <w:t xml:space="preserve">our sample of </w:t>
      </w:r>
      <w:r w:rsidR="00C7584B" w:rsidRPr="00AE0EB0">
        <w:rPr>
          <w:rFonts w:ascii="Arial" w:hAnsi="Arial" w:cs="Arial"/>
          <w:sz w:val="24"/>
          <w:szCs w:val="24"/>
        </w:rPr>
        <w:t xml:space="preserve">seven stories </w:t>
      </w:r>
      <w:r w:rsidR="00294632" w:rsidRPr="00AE0EB0">
        <w:rPr>
          <w:rFonts w:ascii="Arial" w:hAnsi="Arial" w:cs="Arial"/>
          <w:sz w:val="24"/>
          <w:szCs w:val="24"/>
        </w:rPr>
        <w:t xml:space="preserve">each </w:t>
      </w:r>
      <w:r w:rsidR="00C7584B" w:rsidRPr="00AE0EB0">
        <w:rPr>
          <w:rFonts w:ascii="Arial" w:hAnsi="Arial" w:cs="Arial"/>
          <w:sz w:val="24"/>
          <w:szCs w:val="24"/>
        </w:rPr>
        <w:t xml:space="preserve">from </w:t>
      </w:r>
      <w:r w:rsidR="00C7584B" w:rsidRPr="00AE0EB0">
        <w:rPr>
          <w:rFonts w:ascii="Arial" w:hAnsi="Arial" w:cs="Arial"/>
          <w:i/>
          <w:sz w:val="24"/>
          <w:szCs w:val="24"/>
        </w:rPr>
        <w:t>Sabah</w:t>
      </w:r>
      <w:r w:rsidR="00C7584B" w:rsidRPr="00AE0EB0">
        <w:rPr>
          <w:rFonts w:ascii="Arial" w:hAnsi="Arial" w:cs="Arial"/>
          <w:sz w:val="24"/>
          <w:szCs w:val="24"/>
        </w:rPr>
        <w:t xml:space="preserve"> </w:t>
      </w:r>
      <w:r w:rsidR="00294632" w:rsidRPr="00AE0EB0">
        <w:rPr>
          <w:rFonts w:ascii="Arial" w:hAnsi="Arial" w:cs="Arial"/>
          <w:sz w:val="24"/>
          <w:szCs w:val="24"/>
        </w:rPr>
        <w:t xml:space="preserve">and </w:t>
      </w:r>
      <w:r w:rsidR="00C7584B" w:rsidRPr="00AE0EB0">
        <w:rPr>
          <w:rFonts w:ascii="Arial" w:eastAsia="Times New Roman" w:hAnsi="Arial" w:cs="Arial"/>
          <w:i/>
          <w:sz w:val="24"/>
          <w:szCs w:val="24"/>
        </w:rPr>
        <w:t>Sözcü</w:t>
      </w:r>
      <w:r w:rsidR="00C7584B" w:rsidRPr="00AE0EB0">
        <w:rPr>
          <w:rFonts w:ascii="Arial" w:eastAsia="Times New Roman" w:hAnsi="Arial" w:cs="Arial"/>
          <w:sz w:val="24"/>
          <w:szCs w:val="24"/>
        </w:rPr>
        <w:t xml:space="preserve"> </w:t>
      </w:r>
      <w:r w:rsidR="00C248B5" w:rsidRPr="00AE0EB0">
        <w:rPr>
          <w:rFonts w:ascii="Arial" w:eastAsia="Times New Roman" w:hAnsi="Arial" w:cs="Arial"/>
          <w:sz w:val="24"/>
          <w:szCs w:val="24"/>
        </w:rPr>
        <w:t xml:space="preserve">and </w:t>
      </w:r>
      <w:r w:rsidR="00C7584B" w:rsidRPr="00AE0EB0">
        <w:rPr>
          <w:rFonts w:ascii="Arial" w:eastAsia="Times New Roman" w:hAnsi="Arial" w:cs="Arial"/>
          <w:sz w:val="24"/>
          <w:szCs w:val="24"/>
        </w:rPr>
        <w:t xml:space="preserve">ten </w:t>
      </w:r>
      <w:r w:rsidR="00294632" w:rsidRPr="00AE0EB0">
        <w:rPr>
          <w:rFonts w:ascii="Arial" w:eastAsia="Times New Roman" w:hAnsi="Arial" w:cs="Arial"/>
          <w:sz w:val="24"/>
          <w:szCs w:val="24"/>
        </w:rPr>
        <w:t xml:space="preserve">each </w:t>
      </w:r>
      <w:r w:rsidR="00C7584B" w:rsidRPr="00AE0EB0">
        <w:rPr>
          <w:rFonts w:ascii="Arial" w:eastAsia="Times New Roman" w:hAnsi="Arial" w:cs="Arial"/>
          <w:sz w:val="24"/>
          <w:szCs w:val="24"/>
        </w:rPr>
        <w:t xml:space="preserve">from </w:t>
      </w:r>
      <w:r w:rsidR="00C7584B" w:rsidRPr="00AE0EB0">
        <w:rPr>
          <w:rFonts w:ascii="Arial" w:eastAsia="Times New Roman" w:hAnsi="Arial" w:cs="Arial"/>
          <w:i/>
          <w:iCs/>
          <w:sz w:val="24"/>
          <w:szCs w:val="24"/>
        </w:rPr>
        <w:t>Ta Nea</w:t>
      </w:r>
      <w:r w:rsidR="00C7584B" w:rsidRPr="00AE0EB0">
        <w:rPr>
          <w:rFonts w:ascii="Arial" w:eastAsia="Times New Roman" w:hAnsi="Arial" w:cs="Arial"/>
          <w:sz w:val="24"/>
          <w:szCs w:val="24"/>
        </w:rPr>
        <w:t xml:space="preserve"> and </w:t>
      </w:r>
      <w:r w:rsidR="00C7584B" w:rsidRPr="00AE0EB0">
        <w:rPr>
          <w:rFonts w:ascii="Arial" w:eastAsia="Times New Roman" w:hAnsi="Arial" w:cs="Arial"/>
          <w:i/>
          <w:iCs/>
          <w:sz w:val="24"/>
          <w:szCs w:val="24"/>
        </w:rPr>
        <w:t>Kathimerini</w:t>
      </w:r>
      <w:r w:rsidR="00C7584B" w:rsidRPr="00AE0EB0">
        <w:rPr>
          <w:rFonts w:ascii="Arial" w:eastAsia="Times New Roman" w:hAnsi="Arial" w:cs="Arial"/>
          <w:sz w:val="24"/>
          <w:szCs w:val="24"/>
        </w:rPr>
        <w:t xml:space="preserve">. </w:t>
      </w:r>
    </w:p>
    <w:p w14:paraId="20860C67" w14:textId="44A38583" w:rsidR="00C7584B" w:rsidRPr="00AE0EB0" w:rsidRDefault="001D3E72" w:rsidP="009379CC">
      <w:pPr>
        <w:spacing w:after="120" w:line="240" w:lineRule="auto"/>
        <w:rPr>
          <w:rFonts w:ascii="Arial" w:eastAsia="Times New Roman" w:hAnsi="Arial" w:cs="Arial"/>
          <w:sz w:val="24"/>
          <w:szCs w:val="24"/>
        </w:rPr>
      </w:pPr>
      <w:r w:rsidRPr="00AE0EB0">
        <w:rPr>
          <w:rFonts w:ascii="Arial" w:eastAsia="Times New Roman" w:hAnsi="Arial" w:cs="Arial"/>
          <w:sz w:val="24"/>
          <w:szCs w:val="24"/>
        </w:rPr>
        <w:t>W</w:t>
      </w:r>
      <w:r w:rsidR="00C7584B" w:rsidRPr="00AE0EB0">
        <w:rPr>
          <w:rFonts w:ascii="Arial" w:eastAsia="Times New Roman" w:hAnsi="Arial" w:cs="Arial"/>
          <w:sz w:val="24"/>
          <w:szCs w:val="24"/>
        </w:rPr>
        <w:t xml:space="preserve">e analyse </w:t>
      </w:r>
      <w:r w:rsidR="008C7114" w:rsidRPr="00AE0EB0">
        <w:rPr>
          <w:rFonts w:ascii="Arial" w:eastAsia="Times New Roman" w:hAnsi="Arial" w:cs="Arial"/>
          <w:sz w:val="24"/>
          <w:szCs w:val="24"/>
        </w:rPr>
        <w:t xml:space="preserve">news story </w:t>
      </w:r>
      <w:r w:rsidR="00095BCF" w:rsidRPr="00AE0EB0">
        <w:rPr>
          <w:rFonts w:ascii="Arial" w:eastAsia="Times New Roman" w:hAnsi="Arial" w:cs="Arial"/>
          <w:sz w:val="24"/>
          <w:szCs w:val="24"/>
        </w:rPr>
        <w:t>“</w:t>
      </w:r>
      <w:r w:rsidR="008C7114" w:rsidRPr="00AE0EB0">
        <w:rPr>
          <w:rFonts w:ascii="Arial" w:eastAsia="Times New Roman" w:hAnsi="Arial" w:cs="Arial"/>
          <w:sz w:val="24"/>
          <w:szCs w:val="24"/>
        </w:rPr>
        <w:t>openings</w:t>
      </w:r>
      <w:r w:rsidR="00095BCF" w:rsidRPr="00AE0EB0">
        <w:rPr>
          <w:rFonts w:ascii="Arial" w:eastAsia="Times New Roman" w:hAnsi="Arial" w:cs="Arial"/>
          <w:sz w:val="24"/>
          <w:szCs w:val="24"/>
        </w:rPr>
        <w:t>”</w:t>
      </w:r>
      <w:r w:rsidR="008C7114" w:rsidRPr="00AE0EB0">
        <w:rPr>
          <w:rFonts w:ascii="Arial" w:eastAsia="Times New Roman" w:hAnsi="Arial" w:cs="Arial"/>
          <w:sz w:val="24"/>
          <w:szCs w:val="24"/>
        </w:rPr>
        <w:t xml:space="preserve">, that is </w:t>
      </w:r>
      <w:r w:rsidR="00E174C0" w:rsidRPr="00AE0EB0">
        <w:rPr>
          <w:rFonts w:ascii="Arial" w:eastAsia="Times New Roman" w:hAnsi="Arial" w:cs="Arial"/>
          <w:sz w:val="24"/>
          <w:szCs w:val="24"/>
        </w:rPr>
        <w:t xml:space="preserve">what digital media users first experience when they either </w:t>
      </w:r>
      <w:r w:rsidR="000B224C" w:rsidRPr="00AE0EB0">
        <w:rPr>
          <w:rFonts w:ascii="Arial" w:eastAsia="Times New Roman" w:hAnsi="Arial" w:cs="Arial"/>
          <w:sz w:val="24"/>
          <w:szCs w:val="24"/>
        </w:rPr>
        <w:t xml:space="preserve">search on news outlets’ webpage or </w:t>
      </w:r>
      <w:r w:rsidR="00E174C0" w:rsidRPr="00AE0EB0">
        <w:rPr>
          <w:rFonts w:ascii="Arial" w:eastAsia="Times New Roman" w:hAnsi="Arial" w:cs="Arial"/>
          <w:sz w:val="24"/>
          <w:szCs w:val="24"/>
        </w:rPr>
        <w:t xml:space="preserve">come across in their social media feeds. </w:t>
      </w:r>
      <w:r w:rsidR="009379CC" w:rsidRPr="00AE0EB0">
        <w:rPr>
          <w:rFonts w:ascii="Arial" w:eastAsia="Times New Roman" w:hAnsi="Arial" w:cs="Arial"/>
          <w:sz w:val="24"/>
          <w:szCs w:val="24"/>
        </w:rPr>
        <w:t xml:space="preserve">We chose openings over whole stories to reflect trends in </w:t>
      </w:r>
      <w:r w:rsidR="001348BB" w:rsidRPr="00AE0EB0">
        <w:rPr>
          <w:rFonts w:ascii="Arial" w:eastAsia="Times New Roman" w:hAnsi="Arial" w:cs="Arial"/>
          <w:sz w:val="24"/>
          <w:szCs w:val="24"/>
        </w:rPr>
        <w:t xml:space="preserve">online </w:t>
      </w:r>
      <w:r w:rsidR="009379CC" w:rsidRPr="00AE0EB0">
        <w:rPr>
          <w:rFonts w:ascii="Arial" w:eastAsia="Times New Roman" w:hAnsi="Arial" w:cs="Arial"/>
          <w:sz w:val="24"/>
          <w:szCs w:val="24"/>
        </w:rPr>
        <w:t>read</w:t>
      </w:r>
      <w:r w:rsidR="000B224C" w:rsidRPr="00AE0EB0">
        <w:rPr>
          <w:rFonts w:ascii="Arial" w:eastAsia="Times New Roman" w:hAnsi="Arial" w:cs="Arial"/>
          <w:sz w:val="24"/>
          <w:szCs w:val="24"/>
        </w:rPr>
        <w:t xml:space="preserve">ing patterns which indicate readers </w:t>
      </w:r>
      <w:r w:rsidR="009379CC" w:rsidRPr="00AE0EB0">
        <w:rPr>
          <w:rFonts w:ascii="Arial" w:eastAsia="Times New Roman" w:hAnsi="Arial" w:cs="Arial"/>
          <w:sz w:val="24"/>
          <w:szCs w:val="24"/>
        </w:rPr>
        <w:t xml:space="preserve">spend 30 seconds per day </w:t>
      </w:r>
      <w:r w:rsidR="001348BB" w:rsidRPr="00AE0EB0">
        <w:rPr>
          <w:rFonts w:ascii="Arial" w:eastAsia="Times New Roman" w:hAnsi="Arial" w:cs="Arial"/>
          <w:sz w:val="24"/>
          <w:szCs w:val="24"/>
        </w:rPr>
        <w:t xml:space="preserve">on average </w:t>
      </w:r>
      <w:r w:rsidR="009379CC" w:rsidRPr="00AE0EB0">
        <w:rPr>
          <w:rFonts w:ascii="Arial" w:eastAsia="Times New Roman" w:hAnsi="Arial" w:cs="Arial"/>
          <w:sz w:val="24"/>
          <w:szCs w:val="24"/>
        </w:rPr>
        <w:t xml:space="preserve">looking at online news (Ponsford, 2017). </w:t>
      </w:r>
      <w:r w:rsidR="001348BB" w:rsidRPr="00AE0EB0">
        <w:rPr>
          <w:rFonts w:ascii="Arial" w:eastAsia="Times New Roman" w:hAnsi="Arial" w:cs="Arial"/>
          <w:sz w:val="24"/>
          <w:szCs w:val="24"/>
        </w:rPr>
        <w:t>“</w:t>
      </w:r>
      <w:r w:rsidR="000B224C" w:rsidRPr="00AE0EB0">
        <w:rPr>
          <w:rFonts w:ascii="Arial" w:eastAsia="Times New Roman" w:hAnsi="Arial" w:cs="Arial"/>
          <w:sz w:val="24"/>
          <w:szCs w:val="24"/>
        </w:rPr>
        <w:t>T</w:t>
      </w:r>
      <w:r w:rsidR="001348BB" w:rsidRPr="00AE0EB0">
        <w:rPr>
          <w:rFonts w:ascii="Arial" w:eastAsia="Times New Roman" w:hAnsi="Arial" w:cs="Arial"/>
          <w:sz w:val="24"/>
          <w:szCs w:val="24"/>
        </w:rPr>
        <w:t>ypical” readers rarely go beyond the homepage</w:t>
      </w:r>
      <w:r w:rsidR="00DE39C0" w:rsidRPr="00AE0EB0">
        <w:rPr>
          <w:rFonts w:ascii="Arial" w:eastAsia="Times New Roman" w:hAnsi="Arial" w:cs="Arial"/>
          <w:sz w:val="24"/>
          <w:szCs w:val="24"/>
        </w:rPr>
        <w:t xml:space="preserve"> and read whole articles</w:t>
      </w:r>
      <w:r w:rsidR="001348BB" w:rsidRPr="00AE0EB0">
        <w:rPr>
          <w:rFonts w:ascii="Arial" w:eastAsia="Times New Roman" w:hAnsi="Arial" w:cs="Arial"/>
          <w:sz w:val="24"/>
          <w:szCs w:val="24"/>
        </w:rPr>
        <w:t xml:space="preserve">, </w:t>
      </w:r>
      <w:r w:rsidR="00DE39C0" w:rsidRPr="00AE0EB0">
        <w:rPr>
          <w:rFonts w:ascii="Arial" w:eastAsia="Times New Roman" w:hAnsi="Arial" w:cs="Arial"/>
          <w:sz w:val="24"/>
          <w:szCs w:val="24"/>
        </w:rPr>
        <w:t xml:space="preserve">instead </w:t>
      </w:r>
      <w:r w:rsidR="001348BB" w:rsidRPr="00AE0EB0">
        <w:rPr>
          <w:rFonts w:ascii="Arial" w:eastAsia="Times New Roman" w:hAnsi="Arial" w:cs="Arial"/>
          <w:sz w:val="24"/>
          <w:szCs w:val="24"/>
        </w:rPr>
        <w:t>“the only thing they really ever see are headlines and a few words of introduction at best</w:t>
      </w:r>
      <w:r w:rsidR="00DE39C0" w:rsidRPr="00AE0EB0">
        <w:rPr>
          <w:rFonts w:ascii="Arial" w:eastAsia="Times New Roman" w:hAnsi="Arial" w:cs="Arial"/>
          <w:sz w:val="24"/>
          <w:szCs w:val="24"/>
        </w:rPr>
        <w:t>” (Smith, 2021)</w:t>
      </w:r>
      <w:r w:rsidR="001348BB" w:rsidRPr="00AE0EB0">
        <w:rPr>
          <w:rFonts w:ascii="Arial" w:eastAsia="Times New Roman" w:hAnsi="Arial" w:cs="Arial"/>
          <w:sz w:val="24"/>
          <w:szCs w:val="24"/>
        </w:rPr>
        <w:t xml:space="preserve">. </w:t>
      </w:r>
      <w:r w:rsidR="007E483B" w:rsidRPr="00AE0EB0">
        <w:rPr>
          <w:rFonts w:ascii="Arial" w:eastAsia="Times New Roman" w:hAnsi="Arial" w:cs="Arial"/>
          <w:sz w:val="24"/>
          <w:szCs w:val="24"/>
        </w:rPr>
        <w:t xml:space="preserve">Each news story </w:t>
      </w:r>
      <w:r w:rsidR="008C7114" w:rsidRPr="00AE0EB0">
        <w:rPr>
          <w:rFonts w:ascii="Arial" w:eastAsia="Times New Roman" w:hAnsi="Arial" w:cs="Arial"/>
          <w:sz w:val="24"/>
          <w:szCs w:val="24"/>
        </w:rPr>
        <w:t xml:space="preserve">in our sample </w:t>
      </w:r>
      <w:r w:rsidR="007E483B" w:rsidRPr="00AE0EB0">
        <w:rPr>
          <w:rFonts w:ascii="Arial" w:eastAsia="Times New Roman" w:hAnsi="Arial" w:cs="Arial"/>
          <w:sz w:val="24"/>
          <w:szCs w:val="24"/>
        </w:rPr>
        <w:t xml:space="preserve">opens with a </w:t>
      </w:r>
      <w:r w:rsidR="00C7584B" w:rsidRPr="00AE0EB0">
        <w:rPr>
          <w:rFonts w:ascii="Arial" w:eastAsia="Times New Roman" w:hAnsi="Arial" w:cs="Arial"/>
          <w:sz w:val="24"/>
          <w:szCs w:val="24"/>
        </w:rPr>
        <w:t>head</w:t>
      </w:r>
      <w:r w:rsidR="008C7114" w:rsidRPr="00AE0EB0">
        <w:rPr>
          <w:rFonts w:ascii="Arial" w:eastAsia="Times New Roman" w:hAnsi="Arial" w:cs="Arial"/>
          <w:sz w:val="24"/>
          <w:szCs w:val="24"/>
        </w:rPr>
        <w:t>line</w:t>
      </w:r>
      <w:r w:rsidR="007E483B" w:rsidRPr="00AE0EB0">
        <w:rPr>
          <w:rFonts w:ascii="Arial" w:eastAsia="Times New Roman" w:hAnsi="Arial" w:cs="Arial"/>
          <w:sz w:val="24"/>
          <w:szCs w:val="24"/>
        </w:rPr>
        <w:t xml:space="preserve"> and an</w:t>
      </w:r>
      <w:r w:rsidR="00E174C0" w:rsidRPr="00AE0EB0">
        <w:rPr>
          <w:rFonts w:ascii="Arial" w:eastAsia="Times New Roman" w:hAnsi="Arial" w:cs="Arial"/>
          <w:sz w:val="24"/>
          <w:szCs w:val="24"/>
        </w:rPr>
        <w:t xml:space="preserve"> accompanying </w:t>
      </w:r>
      <w:r w:rsidR="00C7584B" w:rsidRPr="00AE0EB0">
        <w:rPr>
          <w:rFonts w:ascii="Arial" w:eastAsia="Times New Roman" w:hAnsi="Arial" w:cs="Arial"/>
          <w:sz w:val="24"/>
          <w:szCs w:val="24"/>
        </w:rPr>
        <w:t>image</w:t>
      </w:r>
      <w:r w:rsidR="007E483B" w:rsidRPr="00AE0EB0">
        <w:rPr>
          <w:rFonts w:ascii="Arial" w:eastAsia="Times New Roman" w:hAnsi="Arial" w:cs="Arial"/>
          <w:sz w:val="24"/>
          <w:szCs w:val="24"/>
        </w:rPr>
        <w:t xml:space="preserve">. Some </w:t>
      </w:r>
      <w:r w:rsidR="00B62DA5" w:rsidRPr="00AE0EB0">
        <w:rPr>
          <w:rFonts w:ascii="Arial" w:eastAsia="Times New Roman" w:hAnsi="Arial" w:cs="Arial"/>
          <w:sz w:val="24"/>
          <w:szCs w:val="24"/>
        </w:rPr>
        <w:t>openings</w:t>
      </w:r>
      <w:r w:rsidR="007E483B" w:rsidRPr="00AE0EB0">
        <w:rPr>
          <w:rFonts w:ascii="Arial" w:eastAsia="Times New Roman" w:hAnsi="Arial" w:cs="Arial"/>
          <w:sz w:val="24"/>
          <w:szCs w:val="24"/>
        </w:rPr>
        <w:t xml:space="preserve"> also include</w:t>
      </w:r>
      <w:r w:rsidR="00E174C0" w:rsidRPr="00AE0EB0">
        <w:rPr>
          <w:rFonts w:ascii="Arial" w:eastAsia="Times New Roman" w:hAnsi="Arial" w:cs="Arial"/>
          <w:sz w:val="24"/>
          <w:szCs w:val="24"/>
        </w:rPr>
        <w:t xml:space="preserve"> </w:t>
      </w:r>
      <w:r w:rsidR="007E483B" w:rsidRPr="00AE0EB0">
        <w:rPr>
          <w:rFonts w:ascii="Arial" w:eastAsia="Times New Roman" w:hAnsi="Arial" w:cs="Arial"/>
          <w:sz w:val="24"/>
          <w:szCs w:val="24"/>
        </w:rPr>
        <w:t>an</w:t>
      </w:r>
      <w:r w:rsidR="00E174C0" w:rsidRPr="00AE0EB0">
        <w:rPr>
          <w:rFonts w:ascii="Arial" w:eastAsia="Times New Roman" w:hAnsi="Arial" w:cs="Arial"/>
          <w:sz w:val="24"/>
          <w:szCs w:val="24"/>
        </w:rPr>
        <w:t xml:space="preserve"> image caption </w:t>
      </w:r>
      <w:r w:rsidR="007E483B" w:rsidRPr="00AE0EB0">
        <w:rPr>
          <w:rFonts w:ascii="Arial" w:eastAsia="Times New Roman" w:hAnsi="Arial" w:cs="Arial"/>
          <w:sz w:val="24"/>
          <w:szCs w:val="24"/>
        </w:rPr>
        <w:t>whilst others an</w:t>
      </w:r>
      <w:r w:rsidR="00E174C0" w:rsidRPr="00AE0EB0">
        <w:rPr>
          <w:rFonts w:ascii="Arial" w:eastAsia="Times New Roman" w:hAnsi="Arial" w:cs="Arial"/>
          <w:sz w:val="24"/>
          <w:szCs w:val="24"/>
        </w:rPr>
        <w:t xml:space="preserve"> opening sentence</w:t>
      </w:r>
      <w:r w:rsidRPr="00AE0EB0">
        <w:rPr>
          <w:rFonts w:ascii="Arial" w:eastAsia="Times New Roman" w:hAnsi="Arial" w:cs="Arial"/>
          <w:sz w:val="24"/>
          <w:szCs w:val="24"/>
        </w:rPr>
        <w:t xml:space="preserve"> or two</w:t>
      </w:r>
      <w:r w:rsidR="003C2906" w:rsidRPr="00AE0EB0">
        <w:rPr>
          <w:rFonts w:ascii="Arial" w:eastAsia="Times New Roman" w:hAnsi="Arial" w:cs="Arial"/>
          <w:sz w:val="24"/>
          <w:szCs w:val="24"/>
        </w:rPr>
        <w:t>. Th</w:t>
      </w:r>
      <w:r w:rsidR="00E174C0" w:rsidRPr="00AE0EB0">
        <w:rPr>
          <w:rFonts w:ascii="Arial" w:eastAsia="Times New Roman" w:hAnsi="Arial" w:cs="Arial"/>
          <w:sz w:val="24"/>
          <w:szCs w:val="24"/>
        </w:rPr>
        <w:t xml:space="preserve">e </w:t>
      </w:r>
      <w:r w:rsidR="003C2906" w:rsidRPr="00AE0EB0">
        <w:rPr>
          <w:rFonts w:ascii="Arial" w:eastAsia="Times New Roman" w:hAnsi="Arial" w:cs="Arial"/>
          <w:sz w:val="24"/>
          <w:szCs w:val="24"/>
        </w:rPr>
        <w:t xml:space="preserve">distinction between </w:t>
      </w:r>
      <w:r w:rsidR="007E483B" w:rsidRPr="00AE0EB0">
        <w:rPr>
          <w:rFonts w:ascii="Arial" w:eastAsia="Times New Roman" w:hAnsi="Arial" w:cs="Arial"/>
          <w:sz w:val="24"/>
          <w:szCs w:val="24"/>
        </w:rPr>
        <w:t xml:space="preserve">what we name </w:t>
      </w:r>
      <w:r w:rsidR="003C2906" w:rsidRPr="00AE0EB0">
        <w:rPr>
          <w:rFonts w:ascii="Arial" w:eastAsia="Times New Roman" w:hAnsi="Arial" w:cs="Arial"/>
          <w:sz w:val="24"/>
          <w:szCs w:val="24"/>
        </w:rPr>
        <w:t xml:space="preserve">the </w:t>
      </w:r>
      <w:r w:rsidR="00E174C0" w:rsidRPr="00AE0EB0">
        <w:rPr>
          <w:rFonts w:ascii="Arial" w:eastAsia="Times New Roman" w:hAnsi="Arial" w:cs="Arial"/>
          <w:sz w:val="24"/>
          <w:szCs w:val="24"/>
        </w:rPr>
        <w:t xml:space="preserve">opening </w:t>
      </w:r>
      <w:r w:rsidR="003C2906" w:rsidRPr="00AE0EB0">
        <w:rPr>
          <w:rFonts w:ascii="Arial" w:eastAsia="Times New Roman" w:hAnsi="Arial" w:cs="Arial"/>
          <w:sz w:val="24"/>
          <w:szCs w:val="24"/>
        </w:rPr>
        <w:t xml:space="preserve">of the story and the main body is obvious </w:t>
      </w:r>
      <w:r w:rsidR="003C2906" w:rsidRPr="00AE0EB0">
        <w:rPr>
          <w:rFonts w:ascii="Arial" w:eastAsia="Times New Roman" w:hAnsi="Arial" w:cs="Arial"/>
          <w:sz w:val="24"/>
          <w:szCs w:val="24"/>
        </w:rPr>
        <w:lastRenderedPageBreak/>
        <w:t xml:space="preserve">through the use of different colours, font and/ or layout. </w:t>
      </w:r>
      <w:r w:rsidR="00294632" w:rsidRPr="00AE0EB0">
        <w:rPr>
          <w:rFonts w:ascii="Arial" w:eastAsia="Times New Roman" w:hAnsi="Arial" w:cs="Arial"/>
          <w:sz w:val="24"/>
          <w:szCs w:val="24"/>
        </w:rPr>
        <w:t>H</w:t>
      </w:r>
      <w:r w:rsidR="00C7584B" w:rsidRPr="00AE0EB0">
        <w:rPr>
          <w:rFonts w:ascii="Arial" w:eastAsia="Times New Roman" w:hAnsi="Arial" w:cs="Arial"/>
          <w:sz w:val="24"/>
          <w:szCs w:val="24"/>
        </w:rPr>
        <w:t>eadlines and captions app</w:t>
      </w:r>
      <w:r w:rsidR="00C7584B" w:rsidRPr="00AE0EB0">
        <w:rPr>
          <w:rFonts w:ascii="Arial" w:eastAsia="Times New Roman" w:hAnsi="Arial" w:cs="Arial"/>
          <w:sz w:val="24"/>
          <w:szCs w:val="24"/>
          <w:lang w:eastAsia="en-GB"/>
        </w:rPr>
        <w:t>ear in Turkish and Greek</w:t>
      </w:r>
      <w:r w:rsidR="00294632" w:rsidRPr="00AE0EB0">
        <w:rPr>
          <w:rFonts w:ascii="Arial" w:eastAsia="Times New Roman" w:hAnsi="Arial" w:cs="Arial"/>
          <w:sz w:val="24"/>
          <w:szCs w:val="24"/>
          <w:lang w:eastAsia="en-GB"/>
        </w:rPr>
        <w:t>, and were translated by the two bilingual authors</w:t>
      </w:r>
      <w:r w:rsidR="008E1EA8" w:rsidRPr="00AE0EB0">
        <w:rPr>
          <w:rFonts w:ascii="Arial" w:eastAsia="Times New Roman" w:hAnsi="Arial" w:cs="Arial"/>
          <w:sz w:val="24"/>
          <w:szCs w:val="24"/>
          <w:lang w:eastAsia="en-GB"/>
        </w:rPr>
        <w:t xml:space="preserve">. </w:t>
      </w:r>
      <w:r w:rsidR="00C51062" w:rsidRPr="00AE0EB0">
        <w:rPr>
          <w:rFonts w:ascii="Arial" w:eastAsia="Times New Roman" w:hAnsi="Arial" w:cs="Arial"/>
          <w:sz w:val="24"/>
          <w:szCs w:val="24"/>
          <w:lang w:eastAsia="en-GB"/>
        </w:rPr>
        <w:t xml:space="preserve">The translations were subject to analysis. </w:t>
      </w:r>
      <w:r w:rsidR="00C7584B" w:rsidRPr="00AE0EB0">
        <w:rPr>
          <w:rFonts w:ascii="Arial" w:eastAsia="Times New Roman" w:hAnsi="Arial" w:cs="Arial"/>
          <w:sz w:val="24"/>
          <w:szCs w:val="24"/>
          <w:lang w:eastAsia="en-GB"/>
        </w:rPr>
        <w:t>Though translations are best avoided in discourse analysis (Fairclough</w:t>
      </w:r>
      <w:r w:rsidR="00095BCF" w:rsidRPr="00AE0EB0">
        <w:rPr>
          <w:rFonts w:ascii="Arial" w:eastAsia="Times New Roman" w:hAnsi="Arial" w:cs="Arial"/>
          <w:sz w:val="24"/>
          <w:szCs w:val="24"/>
          <w:lang w:eastAsia="en-GB"/>
        </w:rPr>
        <w:t>,</w:t>
      </w:r>
      <w:r w:rsidR="00C7584B" w:rsidRPr="00AE0EB0">
        <w:rPr>
          <w:rFonts w:ascii="Arial" w:eastAsia="Times New Roman" w:hAnsi="Arial" w:cs="Arial"/>
          <w:sz w:val="24"/>
          <w:szCs w:val="24"/>
          <w:lang w:eastAsia="en-GB"/>
        </w:rPr>
        <w:t xml:space="preserve"> 1995, </w:t>
      </w:r>
      <w:r w:rsidR="00095BCF" w:rsidRPr="00AE0EB0">
        <w:rPr>
          <w:rFonts w:ascii="Arial" w:eastAsia="Times New Roman" w:hAnsi="Arial" w:cs="Arial"/>
          <w:sz w:val="24"/>
          <w:szCs w:val="24"/>
          <w:lang w:eastAsia="en-GB"/>
        </w:rPr>
        <w:t xml:space="preserve">p. </w:t>
      </w:r>
      <w:r w:rsidR="00C7584B" w:rsidRPr="00AE0EB0">
        <w:rPr>
          <w:rFonts w:ascii="Arial" w:eastAsia="Times New Roman" w:hAnsi="Arial" w:cs="Arial"/>
          <w:sz w:val="24"/>
          <w:szCs w:val="24"/>
          <w:lang w:eastAsia="en-GB"/>
        </w:rPr>
        <w:t>190), many seminal works use them (</w:t>
      </w:r>
      <w:r w:rsidR="00C7584B" w:rsidRPr="00AE0EB0">
        <w:rPr>
          <w:rFonts w:ascii="Arial" w:hAnsi="Arial" w:cs="Arial"/>
          <w:sz w:val="24"/>
          <w:szCs w:val="24"/>
        </w:rPr>
        <w:t>Fairclough</w:t>
      </w:r>
      <w:r w:rsidR="00095BCF" w:rsidRPr="00AE0EB0">
        <w:rPr>
          <w:rFonts w:ascii="Arial" w:hAnsi="Arial" w:cs="Arial"/>
          <w:sz w:val="24"/>
          <w:szCs w:val="24"/>
        </w:rPr>
        <w:t>,</w:t>
      </w:r>
      <w:r w:rsidR="00C7584B" w:rsidRPr="00AE0EB0">
        <w:rPr>
          <w:rFonts w:ascii="Arial" w:hAnsi="Arial" w:cs="Arial"/>
          <w:sz w:val="24"/>
          <w:szCs w:val="24"/>
        </w:rPr>
        <w:t xml:space="preserve"> 2008; Flowerdew </w:t>
      </w:r>
      <w:r w:rsidR="00095BCF" w:rsidRPr="00AE0EB0">
        <w:rPr>
          <w:rFonts w:ascii="Arial" w:hAnsi="Arial" w:cs="Arial"/>
          <w:sz w:val="24"/>
          <w:szCs w:val="24"/>
        </w:rPr>
        <w:t xml:space="preserve">&amp; </w:t>
      </w:r>
      <w:r w:rsidR="00C7584B" w:rsidRPr="00AE0EB0">
        <w:rPr>
          <w:rFonts w:ascii="Arial" w:hAnsi="Arial" w:cs="Arial"/>
          <w:sz w:val="24"/>
          <w:szCs w:val="24"/>
        </w:rPr>
        <w:t>Leong</w:t>
      </w:r>
      <w:r w:rsidR="00095BCF" w:rsidRPr="00AE0EB0">
        <w:rPr>
          <w:rFonts w:ascii="Arial" w:hAnsi="Arial" w:cs="Arial"/>
          <w:sz w:val="24"/>
          <w:szCs w:val="24"/>
        </w:rPr>
        <w:t>,</w:t>
      </w:r>
      <w:r w:rsidR="00C7584B" w:rsidRPr="00AE0EB0">
        <w:rPr>
          <w:rFonts w:ascii="Arial" w:hAnsi="Arial" w:cs="Arial"/>
          <w:sz w:val="24"/>
          <w:szCs w:val="24"/>
        </w:rPr>
        <w:t xml:space="preserve"> 2007; </w:t>
      </w:r>
      <w:r w:rsidR="00C7584B" w:rsidRPr="00AE0EB0">
        <w:rPr>
          <w:rFonts w:ascii="Arial" w:eastAsia="Times New Roman" w:hAnsi="Arial" w:cs="Arial"/>
          <w:sz w:val="24"/>
          <w:szCs w:val="24"/>
          <w:lang w:eastAsia="en-GB"/>
        </w:rPr>
        <w:t xml:space="preserve">van Leeuwen </w:t>
      </w:r>
      <w:r w:rsidR="00095BCF" w:rsidRPr="00AE0EB0">
        <w:rPr>
          <w:rFonts w:ascii="Arial" w:eastAsia="Times New Roman" w:hAnsi="Arial" w:cs="Arial"/>
          <w:sz w:val="24"/>
          <w:szCs w:val="24"/>
          <w:lang w:eastAsia="en-GB"/>
        </w:rPr>
        <w:t xml:space="preserve">&amp; </w:t>
      </w:r>
      <w:r w:rsidR="00C7584B" w:rsidRPr="00AE0EB0">
        <w:rPr>
          <w:rFonts w:ascii="Arial" w:eastAsia="Times New Roman" w:hAnsi="Arial" w:cs="Arial"/>
          <w:sz w:val="24"/>
          <w:szCs w:val="24"/>
          <w:lang w:eastAsia="en-GB"/>
        </w:rPr>
        <w:t>Wodak</w:t>
      </w:r>
      <w:r w:rsidR="00095BCF" w:rsidRPr="00AE0EB0">
        <w:rPr>
          <w:rFonts w:ascii="Arial" w:eastAsia="Times New Roman" w:hAnsi="Arial" w:cs="Arial"/>
          <w:sz w:val="24"/>
          <w:szCs w:val="24"/>
          <w:lang w:eastAsia="en-GB"/>
        </w:rPr>
        <w:t>,</w:t>
      </w:r>
      <w:r w:rsidR="00C7584B" w:rsidRPr="00AE0EB0">
        <w:rPr>
          <w:rFonts w:ascii="Arial" w:eastAsia="Times New Roman" w:hAnsi="Arial" w:cs="Arial"/>
          <w:sz w:val="24"/>
          <w:szCs w:val="24"/>
          <w:lang w:eastAsia="en-GB"/>
        </w:rPr>
        <w:t xml:space="preserve"> 1999)</w:t>
      </w:r>
      <w:r w:rsidR="008E1EA8" w:rsidRPr="00AE0EB0">
        <w:rPr>
          <w:rFonts w:ascii="Arial" w:eastAsia="Times New Roman" w:hAnsi="Arial" w:cs="Arial"/>
          <w:sz w:val="24"/>
          <w:szCs w:val="24"/>
          <w:lang w:eastAsia="en-GB"/>
        </w:rPr>
        <w:t xml:space="preserve"> and we believe our translations fairly represent the originals.</w:t>
      </w:r>
      <w:r w:rsidR="00C7584B" w:rsidRPr="00AE0EB0">
        <w:rPr>
          <w:rFonts w:ascii="Arial" w:hAnsi="Arial" w:cs="Arial"/>
          <w:sz w:val="24"/>
          <w:szCs w:val="24"/>
        </w:rPr>
        <w:t xml:space="preserve">  </w:t>
      </w:r>
    </w:p>
    <w:p w14:paraId="51968EDA" w14:textId="632B2ECC" w:rsidR="00C7584B" w:rsidRPr="00AE0EB0" w:rsidRDefault="00C7584B" w:rsidP="00B85B80">
      <w:pPr>
        <w:autoSpaceDE w:val="0"/>
        <w:autoSpaceDN w:val="0"/>
        <w:adjustRightInd w:val="0"/>
        <w:spacing w:after="120" w:line="240" w:lineRule="auto"/>
        <w:rPr>
          <w:rFonts w:ascii="Arial" w:hAnsi="Arial" w:cs="Arial"/>
          <w:b/>
          <w:sz w:val="24"/>
          <w:szCs w:val="24"/>
        </w:rPr>
      </w:pPr>
      <w:r w:rsidRPr="00AE0EB0">
        <w:rPr>
          <w:rFonts w:ascii="Arial" w:hAnsi="Arial" w:cs="Arial"/>
          <w:b/>
          <w:sz w:val="24"/>
          <w:szCs w:val="24"/>
        </w:rPr>
        <w:t>Approach</w:t>
      </w:r>
    </w:p>
    <w:p w14:paraId="17F32D52" w14:textId="3BA4AAFC" w:rsidR="00C7584B" w:rsidRPr="00AE0EB0" w:rsidRDefault="00A84A1E" w:rsidP="00B85B80">
      <w:pPr>
        <w:spacing w:after="120" w:line="240" w:lineRule="auto"/>
        <w:rPr>
          <w:rFonts w:ascii="Arial" w:hAnsi="Arial" w:cs="Arial"/>
          <w:sz w:val="24"/>
          <w:szCs w:val="24"/>
        </w:rPr>
      </w:pPr>
      <w:r w:rsidRPr="00AE0EB0">
        <w:rPr>
          <w:rFonts w:ascii="Arial" w:hAnsi="Arial" w:cs="Arial"/>
          <w:sz w:val="24"/>
          <w:szCs w:val="24"/>
        </w:rPr>
        <w:t xml:space="preserve">We </w:t>
      </w:r>
      <w:r w:rsidR="001D34BD" w:rsidRPr="00AE0EB0">
        <w:rPr>
          <w:rFonts w:ascii="Arial" w:hAnsi="Arial" w:cs="Arial"/>
          <w:sz w:val="24"/>
          <w:szCs w:val="24"/>
        </w:rPr>
        <w:t>draw on</w:t>
      </w:r>
      <w:r w:rsidR="004E39CC" w:rsidRPr="00AE0EB0">
        <w:rPr>
          <w:rFonts w:ascii="Arial" w:hAnsi="Arial" w:cs="Arial"/>
          <w:sz w:val="24"/>
          <w:szCs w:val="24"/>
        </w:rPr>
        <w:t xml:space="preserve"> </w:t>
      </w:r>
      <w:r w:rsidR="00C7584B" w:rsidRPr="00AE0EB0">
        <w:rPr>
          <w:rFonts w:ascii="Arial" w:hAnsi="Arial" w:cs="Arial"/>
          <w:sz w:val="24"/>
          <w:szCs w:val="24"/>
        </w:rPr>
        <w:t>Multimodal Critical Discourse Studies (MCDS)</w:t>
      </w:r>
      <w:r w:rsidRPr="00AE0EB0">
        <w:rPr>
          <w:rFonts w:ascii="Arial" w:hAnsi="Arial" w:cs="Arial"/>
          <w:sz w:val="24"/>
          <w:szCs w:val="24"/>
        </w:rPr>
        <w:t xml:space="preserve"> which f</w:t>
      </w:r>
      <w:r w:rsidR="00C7584B" w:rsidRPr="00AE0EB0">
        <w:rPr>
          <w:rFonts w:ascii="Arial" w:hAnsi="Arial" w:cs="Arial"/>
          <w:sz w:val="24"/>
          <w:szCs w:val="24"/>
        </w:rPr>
        <w:t>inds its origins in Critical Discourse Analysis (CDA) and Halliday’s (1985) systemic functional grammar</w:t>
      </w:r>
      <w:r w:rsidRPr="00AE0EB0">
        <w:rPr>
          <w:rFonts w:ascii="Arial" w:hAnsi="Arial" w:cs="Arial"/>
          <w:sz w:val="24"/>
          <w:szCs w:val="24"/>
        </w:rPr>
        <w:t>. These approaches</w:t>
      </w:r>
      <w:r w:rsidR="00C7584B" w:rsidRPr="00AE0EB0">
        <w:rPr>
          <w:rFonts w:ascii="Arial" w:hAnsi="Arial" w:cs="Arial"/>
          <w:sz w:val="24"/>
          <w:szCs w:val="24"/>
        </w:rPr>
        <w:t xml:space="preserve"> assume linguistic and visual choices reveal broader discourses articulated in texts (Kress </w:t>
      </w:r>
      <w:r w:rsidR="00095BCF" w:rsidRPr="00AE0EB0">
        <w:rPr>
          <w:rFonts w:ascii="Arial" w:hAnsi="Arial" w:cs="Arial"/>
          <w:sz w:val="24"/>
          <w:szCs w:val="24"/>
        </w:rPr>
        <w:t xml:space="preserve">&amp; </w:t>
      </w:r>
      <w:r w:rsidR="00C7584B" w:rsidRPr="00AE0EB0">
        <w:rPr>
          <w:rFonts w:ascii="Arial" w:hAnsi="Arial" w:cs="Arial"/>
          <w:sz w:val="24"/>
          <w:szCs w:val="24"/>
        </w:rPr>
        <w:t>van Leeuwen</w:t>
      </w:r>
      <w:r w:rsidR="00095BCF" w:rsidRPr="00AE0EB0">
        <w:rPr>
          <w:rFonts w:ascii="Arial" w:hAnsi="Arial" w:cs="Arial"/>
          <w:sz w:val="24"/>
          <w:szCs w:val="24"/>
        </w:rPr>
        <w:t>,</w:t>
      </w:r>
      <w:r w:rsidR="00C7584B" w:rsidRPr="00AE0EB0">
        <w:rPr>
          <w:rFonts w:ascii="Arial" w:hAnsi="Arial" w:cs="Arial"/>
          <w:sz w:val="24"/>
          <w:szCs w:val="24"/>
        </w:rPr>
        <w:t xml:space="preserve"> 20</w:t>
      </w:r>
      <w:r w:rsidR="007266A6" w:rsidRPr="00AE0EB0">
        <w:rPr>
          <w:rFonts w:ascii="Arial" w:hAnsi="Arial" w:cs="Arial"/>
          <w:sz w:val="24"/>
          <w:szCs w:val="24"/>
        </w:rPr>
        <w:t>2</w:t>
      </w:r>
      <w:r w:rsidR="00C7584B" w:rsidRPr="00AE0EB0">
        <w:rPr>
          <w:rFonts w:ascii="Arial" w:hAnsi="Arial" w:cs="Arial"/>
          <w:sz w:val="24"/>
          <w:szCs w:val="24"/>
        </w:rPr>
        <w:t>1)</w:t>
      </w:r>
      <w:r w:rsidRPr="00AE0EB0">
        <w:rPr>
          <w:rFonts w:ascii="Arial" w:hAnsi="Arial" w:cs="Arial"/>
          <w:sz w:val="24"/>
          <w:szCs w:val="24"/>
        </w:rPr>
        <w:t xml:space="preserve">, discourses </w:t>
      </w:r>
      <w:r w:rsidR="00265EDB" w:rsidRPr="00AE0EB0">
        <w:rPr>
          <w:rFonts w:ascii="Arial" w:hAnsi="Arial" w:cs="Arial"/>
          <w:sz w:val="24"/>
          <w:szCs w:val="24"/>
        </w:rPr>
        <w:t>being</w:t>
      </w:r>
      <w:r w:rsidR="00C7584B" w:rsidRPr="00AE0EB0">
        <w:rPr>
          <w:rFonts w:ascii="Arial" w:hAnsi="Arial" w:cs="Arial"/>
          <w:sz w:val="24"/>
          <w:szCs w:val="24"/>
        </w:rPr>
        <w:t xml:space="preserve"> models of the world</w:t>
      </w:r>
      <w:r w:rsidRPr="00AE0EB0">
        <w:rPr>
          <w:rFonts w:ascii="Arial" w:hAnsi="Arial" w:cs="Arial"/>
          <w:sz w:val="24"/>
          <w:szCs w:val="24"/>
        </w:rPr>
        <w:t xml:space="preserve"> that give </w:t>
      </w:r>
      <w:r w:rsidR="00C7584B" w:rsidRPr="00AE0EB0">
        <w:rPr>
          <w:rFonts w:ascii="Arial" w:hAnsi="Arial" w:cs="Arial"/>
          <w:sz w:val="24"/>
          <w:szCs w:val="24"/>
          <w:lang w:val="en-US"/>
        </w:rPr>
        <w:t xml:space="preserve">a sense of </w:t>
      </w:r>
      <w:r w:rsidR="00095BCF" w:rsidRPr="00AE0EB0">
        <w:rPr>
          <w:rFonts w:ascii="Arial" w:hAnsi="Arial" w:cs="Arial"/>
          <w:sz w:val="24"/>
          <w:szCs w:val="24"/>
          <w:lang w:val="en-US"/>
        </w:rPr>
        <w:t>“</w:t>
      </w:r>
      <w:r w:rsidR="00C7584B" w:rsidRPr="00AE0EB0">
        <w:rPr>
          <w:rFonts w:ascii="Arial" w:hAnsi="Arial" w:cs="Arial"/>
          <w:sz w:val="24"/>
          <w:szCs w:val="24"/>
          <w:lang w:val="en-US"/>
        </w:rPr>
        <w:t xml:space="preserve">what view of the world is being communicated through semiotic </w:t>
      </w:r>
      <w:r w:rsidR="00095BCF" w:rsidRPr="00AE0EB0">
        <w:rPr>
          <w:rFonts w:ascii="Arial" w:hAnsi="Arial" w:cs="Arial"/>
          <w:sz w:val="24"/>
          <w:szCs w:val="24"/>
          <w:lang w:val="en-US"/>
        </w:rPr>
        <w:t xml:space="preserve">resources” </w:t>
      </w:r>
      <w:r w:rsidR="00C7584B" w:rsidRPr="00AE0EB0">
        <w:rPr>
          <w:rFonts w:ascii="Arial" w:hAnsi="Arial" w:cs="Arial"/>
          <w:sz w:val="24"/>
          <w:szCs w:val="24"/>
          <w:lang w:val="en-US"/>
        </w:rPr>
        <w:t xml:space="preserve">(Abousnnouga </w:t>
      </w:r>
      <w:r w:rsidR="00095BCF" w:rsidRPr="00AE0EB0">
        <w:rPr>
          <w:rFonts w:ascii="Arial" w:hAnsi="Arial" w:cs="Arial"/>
          <w:sz w:val="24"/>
          <w:szCs w:val="24"/>
          <w:lang w:val="en-US"/>
        </w:rPr>
        <w:t xml:space="preserve">&amp; </w:t>
      </w:r>
      <w:r w:rsidR="00C7584B" w:rsidRPr="00AE0EB0">
        <w:rPr>
          <w:rFonts w:ascii="Arial" w:hAnsi="Arial" w:cs="Arial"/>
          <w:sz w:val="24"/>
          <w:szCs w:val="24"/>
          <w:lang w:val="en-US"/>
        </w:rPr>
        <w:t>Machin</w:t>
      </w:r>
      <w:r w:rsidR="00095BCF" w:rsidRPr="00AE0EB0">
        <w:rPr>
          <w:rFonts w:ascii="Arial" w:hAnsi="Arial" w:cs="Arial"/>
          <w:sz w:val="24"/>
          <w:szCs w:val="24"/>
          <w:lang w:val="en-US"/>
        </w:rPr>
        <w:t>,</w:t>
      </w:r>
      <w:r w:rsidR="00C7584B" w:rsidRPr="00AE0EB0">
        <w:rPr>
          <w:rFonts w:ascii="Arial" w:hAnsi="Arial" w:cs="Arial"/>
          <w:sz w:val="24"/>
          <w:szCs w:val="24"/>
          <w:lang w:val="en-US"/>
        </w:rPr>
        <w:t xml:space="preserve"> 2010, </w:t>
      </w:r>
      <w:r w:rsidR="00095BCF" w:rsidRPr="00AE0EB0">
        <w:rPr>
          <w:rFonts w:ascii="Arial" w:hAnsi="Arial" w:cs="Arial"/>
          <w:sz w:val="24"/>
          <w:szCs w:val="24"/>
          <w:lang w:val="en-US"/>
        </w:rPr>
        <w:t xml:space="preserve">p. </w:t>
      </w:r>
      <w:r w:rsidR="00C7584B" w:rsidRPr="00AE0EB0">
        <w:rPr>
          <w:rFonts w:ascii="Arial" w:hAnsi="Arial" w:cs="Arial"/>
          <w:sz w:val="24"/>
          <w:szCs w:val="24"/>
          <w:lang w:val="en-US"/>
        </w:rPr>
        <w:t xml:space="preserve">139). </w:t>
      </w:r>
      <w:r w:rsidRPr="00AE0EB0">
        <w:rPr>
          <w:rFonts w:ascii="Arial" w:hAnsi="Arial" w:cs="Arial"/>
          <w:sz w:val="24"/>
          <w:szCs w:val="24"/>
          <w:lang w:val="en-US"/>
        </w:rPr>
        <w:t xml:space="preserve">Like CDA, </w:t>
      </w:r>
      <w:r w:rsidR="00C7584B" w:rsidRPr="00AE0EB0">
        <w:rPr>
          <w:rFonts w:ascii="Arial" w:hAnsi="Arial" w:cs="Arial"/>
          <w:sz w:val="24"/>
          <w:szCs w:val="24"/>
        </w:rPr>
        <w:t>MCDS aims to reveal what kinds of social relations of power, inequalities and interests are perpetuated, generated or legitimated in texts both explicitly and implicitly (van Dijk</w:t>
      </w:r>
      <w:r w:rsidR="00095BCF" w:rsidRPr="00AE0EB0">
        <w:rPr>
          <w:rFonts w:ascii="Arial" w:hAnsi="Arial" w:cs="Arial"/>
          <w:sz w:val="24"/>
          <w:szCs w:val="24"/>
        </w:rPr>
        <w:t>,</w:t>
      </w:r>
      <w:r w:rsidR="00C7584B" w:rsidRPr="00AE0EB0">
        <w:rPr>
          <w:rFonts w:ascii="Arial" w:hAnsi="Arial" w:cs="Arial"/>
          <w:sz w:val="24"/>
          <w:szCs w:val="24"/>
        </w:rPr>
        <w:t xml:space="preserve"> </w:t>
      </w:r>
      <w:r w:rsidR="00EA56C7" w:rsidRPr="00AE0EB0">
        <w:rPr>
          <w:rFonts w:ascii="Arial" w:hAnsi="Arial" w:cs="Arial"/>
          <w:sz w:val="24"/>
          <w:szCs w:val="24"/>
        </w:rPr>
        <w:t>1991</w:t>
      </w:r>
      <w:r w:rsidR="00C7584B" w:rsidRPr="00AE0EB0">
        <w:rPr>
          <w:rFonts w:ascii="Arial" w:hAnsi="Arial" w:cs="Arial"/>
          <w:sz w:val="24"/>
          <w:szCs w:val="24"/>
        </w:rPr>
        <w:t>). Digital media and social media are multimodal, taking advantage of new technological affordances</w:t>
      </w:r>
      <w:r w:rsidR="00D11027" w:rsidRPr="00AE0EB0">
        <w:rPr>
          <w:rFonts w:ascii="Arial" w:hAnsi="Arial" w:cs="Arial"/>
          <w:sz w:val="24"/>
          <w:szCs w:val="24"/>
        </w:rPr>
        <w:t xml:space="preserve"> and</w:t>
      </w:r>
      <w:r w:rsidR="00C7584B" w:rsidRPr="00AE0EB0">
        <w:rPr>
          <w:rFonts w:ascii="Arial" w:hAnsi="Arial" w:cs="Arial"/>
          <w:sz w:val="24"/>
          <w:szCs w:val="24"/>
        </w:rPr>
        <w:t xml:space="preserve"> </w:t>
      </w:r>
      <w:r w:rsidR="00D11027" w:rsidRPr="00AE0EB0">
        <w:rPr>
          <w:rFonts w:ascii="Arial" w:hAnsi="Arial" w:cs="Arial"/>
          <w:sz w:val="24"/>
          <w:szCs w:val="24"/>
        </w:rPr>
        <w:t xml:space="preserve">MCDS </w:t>
      </w:r>
      <w:r w:rsidR="008E1EA8" w:rsidRPr="00AE0EB0">
        <w:rPr>
          <w:rFonts w:ascii="Arial" w:hAnsi="Arial" w:cs="Arial"/>
          <w:sz w:val="24"/>
          <w:szCs w:val="24"/>
        </w:rPr>
        <w:t>is ideal for examining</w:t>
      </w:r>
      <w:r w:rsidR="00D11027" w:rsidRPr="00AE0EB0">
        <w:rPr>
          <w:rFonts w:ascii="Arial" w:hAnsi="Arial" w:cs="Arial"/>
          <w:sz w:val="24"/>
          <w:szCs w:val="24"/>
        </w:rPr>
        <w:t xml:space="preserve"> how modes simultaneously play different roles and work together to articulate discourses. </w:t>
      </w:r>
      <w:r w:rsidR="00C7584B" w:rsidRPr="00AE0EB0">
        <w:rPr>
          <w:rFonts w:ascii="Arial" w:hAnsi="Arial" w:cs="Arial"/>
          <w:sz w:val="24"/>
          <w:szCs w:val="24"/>
        </w:rPr>
        <w:t xml:space="preserve">In our study, </w:t>
      </w:r>
      <w:r w:rsidR="008E1EA8" w:rsidRPr="00AE0EB0">
        <w:rPr>
          <w:rFonts w:ascii="Arial" w:hAnsi="Arial" w:cs="Arial"/>
          <w:sz w:val="24"/>
          <w:szCs w:val="24"/>
        </w:rPr>
        <w:t xml:space="preserve">we examine </w:t>
      </w:r>
      <w:r w:rsidR="00C7584B" w:rsidRPr="00AE0EB0">
        <w:rPr>
          <w:rFonts w:ascii="Arial" w:hAnsi="Arial" w:cs="Arial"/>
          <w:sz w:val="24"/>
          <w:szCs w:val="24"/>
        </w:rPr>
        <w:t xml:space="preserve">written text and images. </w:t>
      </w:r>
      <w:r w:rsidRPr="00AE0EB0">
        <w:rPr>
          <w:rFonts w:ascii="Arial" w:hAnsi="Arial" w:cs="Arial"/>
          <w:sz w:val="24"/>
          <w:szCs w:val="24"/>
        </w:rPr>
        <w:t xml:space="preserve">Though MCDS demands a close reading of texts, </w:t>
      </w:r>
      <w:r w:rsidR="008E1EA8" w:rsidRPr="00AE0EB0">
        <w:rPr>
          <w:rFonts w:ascii="Arial" w:hAnsi="Arial" w:cs="Arial"/>
          <w:sz w:val="24"/>
          <w:szCs w:val="24"/>
        </w:rPr>
        <w:t xml:space="preserve">we also examine </w:t>
      </w:r>
      <w:r w:rsidRPr="00AE0EB0">
        <w:rPr>
          <w:rFonts w:ascii="Arial" w:hAnsi="Arial" w:cs="Arial"/>
          <w:sz w:val="24"/>
          <w:szCs w:val="24"/>
        </w:rPr>
        <w:t xml:space="preserve">social, historical and cultural contexts </w:t>
      </w:r>
      <w:r w:rsidR="008E1EA8" w:rsidRPr="00AE0EB0">
        <w:rPr>
          <w:rFonts w:ascii="Arial" w:hAnsi="Arial" w:cs="Arial"/>
          <w:sz w:val="24"/>
          <w:szCs w:val="24"/>
        </w:rPr>
        <w:t>to define</w:t>
      </w:r>
      <w:r w:rsidRPr="00AE0EB0">
        <w:rPr>
          <w:rFonts w:ascii="Arial" w:hAnsi="Arial" w:cs="Arial"/>
          <w:sz w:val="24"/>
          <w:szCs w:val="24"/>
        </w:rPr>
        <w:t xml:space="preserve"> the meaning potential of choices made in texts.</w:t>
      </w:r>
    </w:p>
    <w:p w14:paraId="2079B829" w14:textId="1EE8FED8" w:rsidR="008C7114" w:rsidRPr="00AE0EB0" w:rsidRDefault="00C7584B" w:rsidP="00B85B80">
      <w:pPr>
        <w:autoSpaceDE w:val="0"/>
        <w:autoSpaceDN w:val="0"/>
        <w:adjustRightInd w:val="0"/>
        <w:spacing w:after="120" w:line="240" w:lineRule="auto"/>
        <w:rPr>
          <w:rFonts w:ascii="Arial" w:eastAsia="Arial" w:hAnsi="Arial" w:cs="Arial"/>
          <w:sz w:val="24"/>
          <w:szCs w:val="24"/>
        </w:rPr>
      </w:pPr>
      <w:r w:rsidRPr="00AE0EB0">
        <w:rPr>
          <w:rFonts w:ascii="Arial" w:eastAsia="Arial" w:hAnsi="Arial" w:cs="Arial"/>
          <w:sz w:val="24"/>
          <w:szCs w:val="24"/>
        </w:rPr>
        <w:t>Headlines, images</w:t>
      </w:r>
      <w:r w:rsidR="0004679F" w:rsidRPr="00AE0EB0">
        <w:rPr>
          <w:rFonts w:ascii="Arial" w:eastAsia="Arial" w:hAnsi="Arial" w:cs="Arial"/>
          <w:sz w:val="24"/>
          <w:szCs w:val="24"/>
        </w:rPr>
        <w:t>, captions and opening sentences</w:t>
      </w:r>
      <w:r w:rsidRPr="00AE0EB0">
        <w:rPr>
          <w:rFonts w:ascii="Arial" w:eastAsia="Arial" w:hAnsi="Arial" w:cs="Arial"/>
          <w:sz w:val="24"/>
          <w:szCs w:val="24"/>
        </w:rPr>
        <w:t xml:space="preserve"> are analysed in terms of how they recontextualise </w:t>
      </w:r>
      <w:r w:rsidR="00B149F1" w:rsidRPr="00AE0EB0">
        <w:rPr>
          <w:rFonts w:ascii="Arial" w:eastAsia="Arial" w:hAnsi="Arial" w:cs="Arial"/>
          <w:sz w:val="24"/>
          <w:szCs w:val="24"/>
        </w:rPr>
        <w:t>discourses</w:t>
      </w:r>
      <w:r w:rsidR="008E676C" w:rsidRPr="00AE0EB0">
        <w:rPr>
          <w:rFonts w:ascii="Arial" w:eastAsia="Arial" w:hAnsi="Arial" w:cs="Arial"/>
          <w:sz w:val="24"/>
          <w:szCs w:val="24"/>
        </w:rPr>
        <w:t xml:space="preserve"> articulated by </w:t>
      </w:r>
      <w:r w:rsidR="00B149F1" w:rsidRPr="00AE0EB0">
        <w:rPr>
          <w:rFonts w:ascii="Arial" w:eastAsia="Arial" w:hAnsi="Arial" w:cs="Arial"/>
          <w:sz w:val="24"/>
          <w:szCs w:val="24"/>
        </w:rPr>
        <w:t xml:space="preserve">both nation’s </w:t>
      </w:r>
      <w:r w:rsidR="008E676C" w:rsidRPr="00AE0EB0">
        <w:rPr>
          <w:rFonts w:ascii="Arial" w:eastAsia="Arial" w:hAnsi="Arial" w:cs="Arial"/>
          <w:sz w:val="24"/>
          <w:szCs w:val="24"/>
        </w:rPr>
        <w:t>politicians</w:t>
      </w:r>
      <w:r w:rsidR="000B224C" w:rsidRPr="00AE0EB0">
        <w:rPr>
          <w:rFonts w:ascii="Arial" w:eastAsia="Arial" w:hAnsi="Arial" w:cs="Arial"/>
          <w:sz w:val="24"/>
          <w:szCs w:val="24"/>
        </w:rPr>
        <w:t xml:space="preserve"> and authorities</w:t>
      </w:r>
      <w:r w:rsidRPr="00AE0EB0">
        <w:rPr>
          <w:rFonts w:ascii="Arial" w:eastAsia="Arial" w:hAnsi="Arial" w:cs="Arial"/>
          <w:sz w:val="24"/>
          <w:szCs w:val="24"/>
        </w:rPr>
        <w:t>. Recontextualisations involve transforming social practice</w:t>
      </w:r>
      <w:r w:rsidR="0004679F" w:rsidRPr="00AE0EB0">
        <w:rPr>
          <w:rFonts w:ascii="Arial" w:eastAsia="Arial" w:hAnsi="Arial" w:cs="Arial"/>
          <w:sz w:val="24"/>
          <w:szCs w:val="24"/>
        </w:rPr>
        <w:t xml:space="preserve">, </w:t>
      </w:r>
      <w:r w:rsidR="00B149F1" w:rsidRPr="00AE0EB0">
        <w:rPr>
          <w:rFonts w:ascii="Arial" w:eastAsia="Arial" w:hAnsi="Arial" w:cs="Arial"/>
          <w:sz w:val="24"/>
          <w:szCs w:val="24"/>
        </w:rPr>
        <w:t xml:space="preserve">actors, </w:t>
      </w:r>
      <w:r w:rsidR="0004679F" w:rsidRPr="00AE0EB0">
        <w:rPr>
          <w:rFonts w:ascii="Arial" w:eastAsia="Arial" w:hAnsi="Arial" w:cs="Arial"/>
          <w:sz w:val="24"/>
          <w:szCs w:val="24"/>
        </w:rPr>
        <w:t>events and issues</w:t>
      </w:r>
      <w:r w:rsidRPr="00AE0EB0">
        <w:rPr>
          <w:rFonts w:ascii="Arial" w:eastAsia="Arial" w:hAnsi="Arial" w:cs="Arial"/>
          <w:sz w:val="24"/>
          <w:szCs w:val="24"/>
        </w:rPr>
        <w:t xml:space="preserve"> into </w:t>
      </w:r>
      <w:r w:rsidR="00B149F1" w:rsidRPr="00AE0EB0">
        <w:rPr>
          <w:rFonts w:ascii="Arial" w:eastAsia="Arial" w:hAnsi="Arial" w:cs="Arial"/>
          <w:sz w:val="24"/>
          <w:szCs w:val="24"/>
        </w:rPr>
        <w:t>a representation</w:t>
      </w:r>
      <w:r w:rsidR="008C7114" w:rsidRPr="00AE0EB0">
        <w:rPr>
          <w:rFonts w:ascii="Arial" w:eastAsia="Arial" w:hAnsi="Arial" w:cs="Arial"/>
          <w:sz w:val="24"/>
          <w:szCs w:val="24"/>
        </w:rPr>
        <w:t xml:space="preserve"> </w:t>
      </w:r>
      <w:r w:rsidRPr="00AE0EB0">
        <w:rPr>
          <w:rFonts w:ascii="Arial" w:eastAsia="Arial" w:hAnsi="Arial" w:cs="Arial"/>
          <w:sz w:val="24"/>
          <w:szCs w:val="24"/>
        </w:rPr>
        <w:t xml:space="preserve">that </w:t>
      </w:r>
      <w:r w:rsidR="00095BCF" w:rsidRPr="00AE0EB0">
        <w:rPr>
          <w:rFonts w:ascii="Arial" w:eastAsia="Arial" w:hAnsi="Arial" w:cs="Arial"/>
          <w:sz w:val="24"/>
          <w:szCs w:val="24"/>
        </w:rPr>
        <w:t>“</w:t>
      </w:r>
      <w:r w:rsidRPr="00AE0EB0">
        <w:rPr>
          <w:rFonts w:ascii="Arial" w:eastAsia="Arial" w:hAnsi="Arial" w:cs="Arial"/>
          <w:sz w:val="24"/>
          <w:szCs w:val="24"/>
        </w:rPr>
        <w:t xml:space="preserve">selectively appropriates, relocates, refocuses and relates other discourses to constitute its own </w:t>
      </w:r>
      <w:r w:rsidR="00095BCF" w:rsidRPr="00AE0EB0">
        <w:rPr>
          <w:rFonts w:ascii="Arial" w:eastAsia="Arial" w:hAnsi="Arial" w:cs="Arial"/>
          <w:sz w:val="24"/>
          <w:szCs w:val="24"/>
        </w:rPr>
        <w:t xml:space="preserve">order” </w:t>
      </w:r>
      <w:r w:rsidRPr="00AE0EB0">
        <w:rPr>
          <w:rFonts w:ascii="Arial" w:eastAsia="Arial" w:hAnsi="Arial" w:cs="Arial"/>
          <w:sz w:val="24"/>
          <w:szCs w:val="24"/>
        </w:rPr>
        <w:t>(Bernstein, 1996</w:t>
      </w:r>
      <w:r w:rsidR="00095BCF" w:rsidRPr="00AE0EB0">
        <w:rPr>
          <w:rFonts w:ascii="Arial" w:eastAsia="Arial" w:hAnsi="Arial" w:cs="Arial"/>
          <w:sz w:val="24"/>
          <w:szCs w:val="24"/>
        </w:rPr>
        <w:t>, p. 47</w:t>
      </w:r>
      <w:r w:rsidRPr="00AE0EB0">
        <w:rPr>
          <w:rFonts w:ascii="Arial" w:eastAsia="Arial" w:hAnsi="Arial" w:cs="Arial"/>
          <w:sz w:val="24"/>
          <w:szCs w:val="24"/>
        </w:rPr>
        <w:t>)</w:t>
      </w:r>
      <w:r w:rsidR="00C97A94" w:rsidRPr="00AE0EB0">
        <w:rPr>
          <w:rFonts w:ascii="Arial" w:eastAsia="Arial" w:hAnsi="Arial" w:cs="Arial"/>
          <w:sz w:val="24"/>
          <w:szCs w:val="24"/>
        </w:rPr>
        <w:t>.</w:t>
      </w:r>
      <w:r w:rsidRPr="00AE0EB0">
        <w:rPr>
          <w:rFonts w:ascii="Arial" w:eastAsia="Arial" w:hAnsi="Arial" w:cs="Arial"/>
          <w:sz w:val="24"/>
          <w:szCs w:val="24"/>
        </w:rPr>
        <w:t xml:space="preserve"> </w:t>
      </w:r>
      <w:r w:rsidR="00B149F1" w:rsidRPr="00AE0EB0">
        <w:rPr>
          <w:rFonts w:ascii="Arial" w:eastAsia="Arial" w:hAnsi="Arial" w:cs="Arial"/>
          <w:sz w:val="24"/>
          <w:szCs w:val="24"/>
        </w:rPr>
        <w:t>These</w:t>
      </w:r>
      <w:r w:rsidR="00F926DB" w:rsidRPr="00AE0EB0">
        <w:rPr>
          <w:rFonts w:ascii="Arial" w:eastAsia="Arial" w:hAnsi="Arial" w:cs="Arial"/>
          <w:sz w:val="24"/>
          <w:szCs w:val="24"/>
        </w:rPr>
        <w:t xml:space="preserve"> are not neutral</w:t>
      </w:r>
      <w:r w:rsidR="008E676C" w:rsidRPr="00AE0EB0">
        <w:rPr>
          <w:rFonts w:ascii="Arial" w:eastAsia="Arial" w:hAnsi="Arial" w:cs="Arial"/>
          <w:sz w:val="24"/>
          <w:szCs w:val="24"/>
        </w:rPr>
        <w:t xml:space="preserve">, but transform or modify not only the </w:t>
      </w:r>
      <w:r w:rsidR="00B149F1" w:rsidRPr="00AE0EB0">
        <w:rPr>
          <w:rFonts w:ascii="Arial" w:eastAsia="Arial" w:hAnsi="Arial" w:cs="Arial"/>
          <w:sz w:val="24"/>
          <w:szCs w:val="24"/>
        </w:rPr>
        <w:t>“</w:t>
      </w:r>
      <w:r w:rsidR="00F926DB" w:rsidRPr="00AE0EB0">
        <w:rPr>
          <w:rFonts w:ascii="Arial" w:eastAsia="Arial" w:hAnsi="Arial" w:cs="Arial"/>
          <w:sz w:val="24"/>
          <w:szCs w:val="24"/>
        </w:rPr>
        <w:t xml:space="preserve">subject and content of </w:t>
      </w:r>
      <w:r w:rsidR="008E676C" w:rsidRPr="00AE0EB0">
        <w:rPr>
          <w:rFonts w:ascii="Arial" w:eastAsia="Arial" w:hAnsi="Arial" w:cs="Arial"/>
          <w:sz w:val="24"/>
          <w:szCs w:val="24"/>
        </w:rPr>
        <w:t>…</w:t>
      </w:r>
      <w:r w:rsidR="00F926DB" w:rsidRPr="00AE0EB0">
        <w:rPr>
          <w:rFonts w:ascii="Arial" w:eastAsia="Arial" w:hAnsi="Arial" w:cs="Arial"/>
          <w:sz w:val="24"/>
          <w:szCs w:val="24"/>
        </w:rPr>
        <w:t>practice, but also recontextuali</w:t>
      </w:r>
      <w:r w:rsidR="008E676C" w:rsidRPr="00AE0EB0">
        <w:rPr>
          <w:rFonts w:ascii="Arial" w:eastAsia="Arial" w:hAnsi="Arial" w:cs="Arial"/>
          <w:sz w:val="24"/>
          <w:szCs w:val="24"/>
        </w:rPr>
        <w:t>s</w:t>
      </w:r>
      <w:r w:rsidR="00F926DB" w:rsidRPr="00AE0EB0">
        <w:rPr>
          <w:rFonts w:ascii="Arial" w:eastAsia="Arial" w:hAnsi="Arial" w:cs="Arial"/>
          <w:sz w:val="24"/>
          <w:szCs w:val="24"/>
        </w:rPr>
        <w:t>es the how</w:t>
      </w:r>
      <w:r w:rsidR="008E676C" w:rsidRPr="00AE0EB0">
        <w:rPr>
          <w:rFonts w:ascii="Arial" w:eastAsia="Arial" w:hAnsi="Arial" w:cs="Arial"/>
          <w:sz w:val="24"/>
          <w:szCs w:val="24"/>
        </w:rPr>
        <w:t xml:space="preserve"> [affecting] </w:t>
      </w:r>
      <w:r w:rsidR="00F926DB" w:rsidRPr="00AE0EB0">
        <w:rPr>
          <w:rFonts w:ascii="Arial" w:eastAsia="Arial" w:hAnsi="Arial" w:cs="Arial"/>
          <w:sz w:val="24"/>
          <w:szCs w:val="24"/>
        </w:rPr>
        <w:t>social base, position and power relations</w:t>
      </w:r>
      <w:r w:rsidR="00B149F1" w:rsidRPr="00AE0EB0">
        <w:rPr>
          <w:rFonts w:ascii="Arial" w:eastAsia="Arial" w:hAnsi="Arial" w:cs="Arial"/>
          <w:sz w:val="24"/>
          <w:szCs w:val="24"/>
        </w:rPr>
        <w:t>”</w:t>
      </w:r>
      <w:r w:rsidR="00F926DB" w:rsidRPr="00AE0EB0">
        <w:rPr>
          <w:rFonts w:ascii="Arial" w:eastAsia="Arial" w:hAnsi="Arial" w:cs="Arial"/>
          <w:sz w:val="24"/>
          <w:szCs w:val="24"/>
        </w:rPr>
        <w:t xml:space="preserve"> (</w:t>
      </w:r>
      <w:r w:rsidR="008E676C" w:rsidRPr="00AE0EB0">
        <w:rPr>
          <w:rFonts w:ascii="Arial" w:eastAsia="Arial" w:hAnsi="Arial" w:cs="Arial"/>
          <w:sz w:val="24"/>
          <w:szCs w:val="24"/>
        </w:rPr>
        <w:t xml:space="preserve">Bernstein, 1996, p. </w:t>
      </w:r>
      <w:r w:rsidR="00F926DB" w:rsidRPr="00AE0EB0">
        <w:rPr>
          <w:rFonts w:ascii="Arial" w:eastAsia="Arial" w:hAnsi="Arial" w:cs="Arial"/>
          <w:sz w:val="24"/>
          <w:szCs w:val="24"/>
        </w:rPr>
        <w:t>53).</w:t>
      </w:r>
      <w:r w:rsidR="008E676C" w:rsidRPr="00AE0EB0">
        <w:rPr>
          <w:rFonts w:ascii="Arial" w:eastAsia="Arial" w:hAnsi="Arial" w:cs="Arial"/>
          <w:sz w:val="24"/>
          <w:szCs w:val="24"/>
        </w:rPr>
        <w:t xml:space="preserve"> Following van Leeuwen and Wodak</w:t>
      </w:r>
      <w:r w:rsidR="000B224C" w:rsidRPr="00AE0EB0">
        <w:rPr>
          <w:rFonts w:ascii="Arial" w:eastAsia="Arial" w:hAnsi="Arial" w:cs="Arial"/>
          <w:sz w:val="24"/>
          <w:szCs w:val="24"/>
        </w:rPr>
        <w:t xml:space="preserve"> (</w:t>
      </w:r>
      <w:r w:rsidR="008E676C" w:rsidRPr="00AE0EB0">
        <w:rPr>
          <w:rFonts w:ascii="Arial" w:eastAsia="Arial" w:hAnsi="Arial" w:cs="Arial"/>
          <w:sz w:val="24"/>
          <w:szCs w:val="24"/>
        </w:rPr>
        <w:t xml:space="preserve">1999), we consider </w:t>
      </w:r>
      <w:r w:rsidRPr="00AE0EB0">
        <w:rPr>
          <w:rFonts w:ascii="Arial" w:eastAsia="Arial" w:hAnsi="Arial" w:cs="Arial"/>
          <w:sz w:val="24"/>
          <w:szCs w:val="24"/>
        </w:rPr>
        <w:t xml:space="preserve">four types of transformations </w:t>
      </w:r>
      <w:r w:rsidR="008E676C" w:rsidRPr="00AE0EB0">
        <w:rPr>
          <w:rFonts w:ascii="Arial" w:eastAsia="Arial" w:hAnsi="Arial" w:cs="Arial"/>
          <w:sz w:val="24"/>
          <w:szCs w:val="24"/>
        </w:rPr>
        <w:t>when analysing recontextualisations</w:t>
      </w:r>
      <w:r w:rsidRPr="00AE0EB0">
        <w:rPr>
          <w:rFonts w:ascii="Arial" w:eastAsia="Arial" w:hAnsi="Arial" w:cs="Arial"/>
          <w:sz w:val="24"/>
          <w:szCs w:val="24"/>
        </w:rPr>
        <w:t xml:space="preserve">: Deletions, rearrangements, substitutions, and additions. We examine what </w:t>
      </w:r>
      <w:r w:rsidR="00B149F1" w:rsidRPr="00AE0EB0">
        <w:rPr>
          <w:rFonts w:ascii="Arial" w:eastAsia="Arial" w:hAnsi="Arial" w:cs="Arial"/>
          <w:sz w:val="24"/>
          <w:szCs w:val="24"/>
        </w:rPr>
        <w:t>practices, events, actors and actions and aspects of these are</w:t>
      </w:r>
      <w:r w:rsidRPr="00AE0EB0">
        <w:rPr>
          <w:rFonts w:ascii="Arial" w:eastAsia="Arial" w:hAnsi="Arial" w:cs="Arial"/>
          <w:sz w:val="24"/>
          <w:szCs w:val="24"/>
        </w:rPr>
        <w:t xml:space="preserve"> deleted and included in </w:t>
      </w:r>
      <w:r w:rsidR="005831F0" w:rsidRPr="00AE0EB0">
        <w:rPr>
          <w:rFonts w:ascii="Arial" w:eastAsia="Arial" w:hAnsi="Arial" w:cs="Arial"/>
          <w:sz w:val="24"/>
          <w:szCs w:val="24"/>
        </w:rPr>
        <w:t>news story openings</w:t>
      </w:r>
      <w:r w:rsidRPr="00AE0EB0">
        <w:rPr>
          <w:rFonts w:ascii="Arial" w:eastAsia="Arial" w:hAnsi="Arial" w:cs="Arial"/>
          <w:sz w:val="24"/>
          <w:szCs w:val="24"/>
        </w:rPr>
        <w:t xml:space="preserve">. We also consider how events have been rearranged </w:t>
      </w:r>
      <w:r w:rsidR="00322E3C" w:rsidRPr="00AE0EB0">
        <w:rPr>
          <w:rFonts w:ascii="Arial" w:eastAsia="Arial" w:hAnsi="Arial" w:cs="Arial"/>
          <w:sz w:val="24"/>
          <w:szCs w:val="24"/>
        </w:rPr>
        <w:t xml:space="preserve">from their original order of occurring </w:t>
      </w:r>
      <w:r w:rsidR="000B224C" w:rsidRPr="00AE0EB0">
        <w:rPr>
          <w:rFonts w:ascii="Arial" w:eastAsia="Arial" w:hAnsi="Arial" w:cs="Arial"/>
          <w:sz w:val="24"/>
          <w:szCs w:val="24"/>
        </w:rPr>
        <w:t xml:space="preserve">to the order represented </w:t>
      </w:r>
      <w:r w:rsidR="006D6C63" w:rsidRPr="00AE0EB0">
        <w:rPr>
          <w:rFonts w:ascii="Arial" w:eastAsia="Arial" w:hAnsi="Arial" w:cs="Arial"/>
          <w:sz w:val="24"/>
          <w:szCs w:val="24"/>
        </w:rPr>
        <w:t>in texts</w:t>
      </w:r>
      <w:r w:rsidRPr="00AE0EB0">
        <w:rPr>
          <w:rFonts w:ascii="Arial" w:eastAsia="Arial" w:hAnsi="Arial" w:cs="Arial"/>
          <w:sz w:val="24"/>
          <w:szCs w:val="24"/>
        </w:rPr>
        <w:t xml:space="preserve">, </w:t>
      </w:r>
      <w:r w:rsidR="00D11027" w:rsidRPr="00AE0EB0">
        <w:rPr>
          <w:rFonts w:ascii="Arial" w:eastAsia="Arial" w:hAnsi="Arial" w:cs="Arial"/>
          <w:sz w:val="24"/>
          <w:szCs w:val="24"/>
        </w:rPr>
        <w:t xml:space="preserve">this being </w:t>
      </w:r>
      <w:r w:rsidRPr="00AE0EB0">
        <w:rPr>
          <w:rFonts w:ascii="Arial" w:eastAsia="Arial" w:hAnsi="Arial" w:cs="Arial"/>
          <w:sz w:val="24"/>
          <w:szCs w:val="24"/>
        </w:rPr>
        <w:t xml:space="preserve">related </w:t>
      </w:r>
      <w:r w:rsidR="00D11027" w:rsidRPr="00AE0EB0">
        <w:rPr>
          <w:rFonts w:ascii="Arial" w:eastAsia="Arial" w:hAnsi="Arial" w:cs="Arial"/>
          <w:sz w:val="24"/>
          <w:szCs w:val="24"/>
        </w:rPr>
        <w:t>to</w:t>
      </w:r>
      <w:r w:rsidRPr="00AE0EB0">
        <w:rPr>
          <w:rFonts w:ascii="Arial" w:eastAsia="Arial" w:hAnsi="Arial" w:cs="Arial"/>
          <w:sz w:val="24"/>
          <w:szCs w:val="24"/>
        </w:rPr>
        <w:t xml:space="preserve"> interests, goals and values of </w:t>
      </w:r>
      <w:r w:rsidR="00D11027" w:rsidRPr="00AE0EB0">
        <w:rPr>
          <w:rFonts w:ascii="Arial" w:eastAsia="Arial" w:hAnsi="Arial" w:cs="Arial"/>
          <w:sz w:val="24"/>
          <w:szCs w:val="24"/>
        </w:rPr>
        <w:t>producers</w:t>
      </w:r>
      <w:r w:rsidRPr="00AE0EB0">
        <w:rPr>
          <w:rFonts w:ascii="Arial" w:eastAsia="Arial" w:hAnsi="Arial" w:cs="Arial"/>
          <w:sz w:val="24"/>
          <w:szCs w:val="24"/>
        </w:rPr>
        <w:t xml:space="preserve"> (van Leeuwen </w:t>
      </w:r>
      <w:r w:rsidR="00095BCF" w:rsidRPr="00AE0EB0">
        <w:rPr>
          <w:rFonts w:ascii="Arial" w:eastAsia="Arial" w:hAnsi="Arial" w:cs="Arial"/>
          <w:sz w:val="24"/>
          <w:szCs w:val="24"/>
        </w:rPr>
        <w:t xml:space="preserve">&amp; </w:t>
      </w:r>
      <w:r w:rsidRPr="00AE0EB0">
        <w:rPr>
          <w:rFonts w:ascii="Arial" w:eastAsia="Arial" w:hAnsi="Arial" w:cs="Arial"/>
          <w:sz w:val="24"/>
          <w:szCs w:val="24"/>
        </w:rPr>
        <w:t xml:space="preserve">Wodak, 1999). How people are named, </w:t>
      </w:r>
      <w:r w:rsidR="008E1EA8" w:rsidRPr="00AE0EB0">
        <w:rPr>
          <w:rFonts w:ascii="Arial" w:eastAsia="Arial" w:hAnsi="Arial" w:cs="Arial"/>
          <w:sz w:val="24"/>
          <w:szCs w:val="24"/>
        </w:rPr>
        <w:t xml:space="preserve">and </w:t>
      </w:r>
      <w:r w:rsidRPr="00AE0EB0">
        <w:rPr>
          <w:rFonts w:ascii="Arial" w:eastAsia="Arial" w:hAnsi="Arial" w:cs="Arial"/>
          <w:sz w:val="24"/>
          <w:szCs w:val="24"/>
        </w:rPr>
        <w:t>activities</w:t>
      </w:r>
      <w:r w:rsidR="00D11027" w:rsidRPr="00AE0EB0">
        <w:rPr>
          <w:rFonts w:ascii="Arial" w:eastAsia="Arial" w:hAnsi="Arial" w:cs="Arial"/>
          <w:sz w:val="24"/>
          <w:szCs w:val="24"/>
        </w:rPr>
        <w:t>, social and political concepts</w:t>
      </w:r>
      <w:r w:rsidRPr="00AE0EB0">
        <w:rPr>
          <w:rFonts w:ascii="Arial" w:eastAsia="Arial" w:hAnsi="Arial" w:cs="Arial"/>
          <w:sz w:val="24"/>
          <w:szCs w:val="24"/>
        </w:rPr>
        <w:t xml:space="preserve"> </w:t>
      </w:r>
      <w:r w:rsidR="008E1EA8" w:rsidRPr="00AE0EB0">
        <w:rPr>
          <w:rFonts w:ascii="Arial" w:eastAsia="Arial" w:hAnsi="Arial" w:cs="Arial"/>
          <w:sz w:val="24"/>
          <w:szCs w:val="24"/>
        </w:rPr>
        <w:t xml:space="preserve">represented </w:t>
      </w:r>
      <w:r w:rsidRPr="00AE0EB0">
        <w:rPr>
          <w:rFonts w:ascii="Arial" w:eastAsia="Arial" w:hAnsi="Arial" w:cs="Arial"/>
          <w:sz w:val="24"/>
          <w:szCs w:val="24"/>
        </w:rPr>
        <w:t xml:space="preserve">are </w:t>
      </w:r>
      <w:r w:rsidR="00095BCF" w:rsidRPr="00AE0EB0">
        <w:rPr>
          <w:rFonts w:ascii="Arial" w:eastAsia="Arial" w:hAnsi="Arial" w:cs="Arial"/>
          <w:sz w:val="24"/>
          <w:szCs w:val="24"/>
        </w:rPr>
        <w:t>“</w:t>
      </w:r>
      <w:r w:rsidR="00D11027" w:rsidRPr="00AE0EB0">
        <w:rPr>
          <w:rFonts w:ascii="Arial" w:eastAsia="Arial" w:hAnsi="Arial" w:cs="Arial"/>
          <w:sz w:val="24"/>
          <w:szCs w:val="24"/>
        </w:rPr>
        <w:t>substitutions</w:t>
      </w:r>
      <w:r w:rsidR="00095BCF" w:rsidRPr="00AE0EB0">
        <w:rPr>
          <w:rFonts w:ascii="Arial" w:eastAsia="Arial" w:hAnsi="Arial" w:cs="Arial"/>
          <w:sz w:val="24"/>
          <w:szCs w:val="24"/>
        </w:rPr>
        <w:t>”</w:t>
      </w:r>
      <w:r w:rsidR="00D11027" w:rsidRPr="00AE0EB0">
        <w:rPr>
          <w:rFonts w:ascii="Arial" w:eastAsia="Arial" w:hAnsi="Arial" w:cs="Arial"/>
          <w:sz w:val="24"/>
          <w:szCs w:val="24"/>
        </w:rPr>
        <w:t xml:space="preserve"> </w:t>
      </w:r>
      <w:r w:rsidR="006D6C63" w:rsidRPr="00AE0EB0">
        <w:rPr>
          <w:rFonts w:ascii="Arial" w:eastAsia="Arial" w:hAnsi="Arial" w:cs="Arial"/>
          <w:sz w:val="24"/>
          <w:szCs w:val="24"/>
        </w:rPr>
        <w:t>and</w:t>
      </w:r>
      <w:r w:rsidR="00D11027" w:rsidRPr="00AE0EB0">
        <w:rPr>
          <w:rFonts w:ascii="Arial" w:eastAsia="Arial" w:hAnsi="Arial" w:cs="Arial"/>
          <w:sz w:val="24"/>
          <w:szCs w:val="24"/>
        </w:rPr>
        <w:t xml:space="preserve"> </w:t>
      </w:r>
      <w:r w:rsidRPr="00AE0EB0">
        <w:rPr>
          <w:rFonts w:ascii="Arial" w:eastAsia="Arial" w:hAnsi="Arial" w:cs="Arial"/>
          <w:sz w:val="24"/>
          <w:szCs w:val="24"/>
        </w:rPr>
        <w:t>carry with them ideological implications (</w:t>
      </w:r>
      <w:r w:rsidR="00D11027" w:rsidRPr="00AE0EB0">
        <w:rPr>
          <w:rFonts w:ascii="Arial" w:eastAsia="Arial" w:hAnsi="Arial" w:cs="Arial"/>
          <w:sz w:val="24"/>
          <w:szCs w:val="24"/>
        </w:rPr>
        <w:t>Krzyżanowski</w:t>
      </w:r>
      <w:r w:rsidR="00095BCF" w:rsidRPr="00AE0EB0">
        <w:rPr>
          <w:rFonts w:ascii="Arial" w:eastAsia="Arial" w:hAnsi="Arial" w:cs="Arial"/>
          <w:sz w:val="24"/>
          <w:szCs w:val="24"/>
        </w:rPr>
        <w:t>,</w:t>
      </w:r>
      <w:r w:rsidR="00D11027" w:rsidRPr="00AE0EB0">
        <w:rPr>
          <w:rFonts w:ascii="Arial" w:eastAsia="Arial" w:hAnsi="Arial" w:cs="Arial"/>
          <w:sz w:val="24"/>
          <w:szCs w:val="24"/>
        </w:rPr>
        <w:t xml:space="preserve"> 2016, </w:t>
      </w:r>
      <w:r w:rsidR="00095BCF" w:rsidRPr="00AE0EB0">
        <w:rPr>
          <w:rFonts w:ascii="Arial" w:eastAsia="Arial" w:hAnsi="Arial" w:cs="Arial"/>
          <w:sz w:val="24"/>
          <w:szCs w:val="24"/>
        </w:rPr>
        <w:t xml:space="preserve">p. </w:t>
      </w:r>
      <w:r w:rsidR="00D11027" w:rsidRPr="00AE0EB0">
        <w:rPr>
          <w:rFonts w:ascii="Arial" w:eastAsia="Arial" w:hAnsi="Arial" w:cs="Arial"/>
          <w:sz w:val="24"/>
          <w:szCs w:val="24"/>
        </w:rPr>
        <w:t>309)</w:t>
      </w:r>
      <w:r w:rsidRPr="00AE0EB0">
        <w:rPr>
          <w:rFonts w:ascii="Arial" w:eastAsia="Arial" w:hAnsi="Arial" w:cs="Arial"/>
          <w:sz w:val="24"/>
          <w:szCs w:val="24"/>
        </w:rPr>
        <w:t xml:space="preserve">. </w:t>
      </w:r>
      <w:r w:rsidR="006D6C63" w:rsidRPr="00AE0EB0">
        <w:rPr>
          <w:rFonts w:ascii="Arial" w:eastAsia="Arial" w:hAnsi="Arial" w:cs="Arial"/>
          <w:sz w:val="24"/>
          <w:szCs w:val="24"/>
        </w:rPr>
        <w:t>W</w:t>
      </w:r>
      <w:r w:rsidRPr="00AE0EB0">
        <w:rPr>
          <w:rFonts w:ascii="Arial" w:eastAsia="Arial" w:hAnsi="Arial" w:cs="Arial"/>
          <w:sz w:val="24"/>
          <w:szCs w:val="24"/>
        </w:rPr>
        <w:t xml:space="preserve">e consider what </w:t>
      </w:r>
      <w:r w:rsidR="008E1EA8" w:rsidRPr="00AE0EB0">
        <w:rPr>
          <w:rFonts w:ascii="Arial" w:eastAsia="Arial" w:hAnsi="Arial" w:cs="Arial"/>
          <w:sz w:val="24"/>
          <w:szCs w:val="24"/>
        </w:rPr>
        <w:t xml:space="preserve">is </w:t>
      </w:r>
      <w:r w:rsidRPr="00AE0EB0">
        <w:rPr>
          <w:rFonts w:ascii="Arial" w:eastAsia="Arial" w:hAnsi="Arial" w:cs="Arial"/>
          <w:sz w:val="24"/>
          <w:szCs w:val="24"/>
        </w:rPr>
        <w:t>add</w:t>
      </w:r>
      <w:r w:rsidR="008E1EA8" w:rsidRPr="00AE0EB0">
        <w:rPr>
          <w:rFonts w:ascii="Arial" w:eastAsia="Arial" w:hAnsi="Arial" w:cs="Arial"/>
          <w:sz w:val="24"/>
          <w:szCs w:val="24"/>
        </w:rPr>
        <w:t>ed</w:t>
      </w:r>
      <w:r w:rsidRPr="00AE0EB0">
        <w:rPr>
          <w:rFonts w:ascii="Arial" w:eastAsia="Arial" w:hAnsi="Arial" w:cs="Arial"/>
          <w:sz w:val="24"/>
          <w:szCs w:val="24"/>
        </w:rPr>
        <w:t xml:space="preserve"> </w:t>
      </w:r>
      <w:r w:rsidR="008E1EA8" w:rsidRPr="00AE0EB0">
        <w:rPr>
          <w:rFonts w:ascii="Arial" w:eastAsia="Arial" w:hAnsi="Arial" w:cs="Arial"/>
          <w:sz w:val="24"/>
          <w:szCs w:val="24"/>
        </w:rPr>
        <w:t xml:space="preserve">to a </w:t>
      </w:r>
      <w:r w:rsidR="00322E3C" w:rsidRPr="00AE0EB0">
        <w:rPr>
          <w:rFonts w:ascii="Arial" w:eastAsia="Arial" w:hAnsi="Arial" w:cs="Arial"/>
          <w:sz w:val="24"/>
          <w:szCs w:val="24"/>
        </w:rPr>
        <w:t>recontextualisation</w:t>
      </w:r>
      <w:r w:rsidRPr="00AE0EB0">
        <w:rPr>
          <w:rFonts w:ascii="Arial" w:eastAsia="Arial" w:hAnsi="Arial" w:cs="Arial"/>
          <w:sz w:val="24"/>
          <w:szCs w:val="24"/>
        </w:rPr>
        <w:t>, including reactions, purposes, and legitimations</w:t>
      </w:r>
      <w:r w:rsidR="00322E3C" w:rsidRPr="00AE0EB0">
        <w:rPr>
          <w:rFonts w:ascii="Arial" w:eastAsia="Arial" w:hAnsi="Arial" w:cs="Arial"/>
          <w:sz w:val="24"/>
          <w:szCs w:val="24"/>
        </w:rPr>
        <w:t>, all of which can be highly ideological</w:t>
      </w:r>
      <w:r w:rsidRPr="00AE0EB0">
        <w:rPr>
          <w:rFonts w:ascii="Arial" w:eastAsia="Arial" w:hAnsi="Arial" w:cs="Arial"/>
          <w:sz w:val="24"/>
          <w:szCs w:val="24"/>
        </w:rPr>
        <w:t xml:space="preserve"> (van Leeuwen</w:t>
      </w:r>
      <w:r w:rsidR="00095BCF" w:rsidRPr="00AE0EB0">
        <w:rPr>
          <w:rFonts w:ascii="Arial" w:eastAsia="Arial" w:hAnsi="Arial" w:cs="Arial"/>
          <w:sz w:val="24"/>
          <w:szCs w:val="24"/>
        </w:rPr>
        <w:t>,</w:t>
      </w:r>
      <w:r w:rsidRPr="00AE0EB0">
        <w:rPr>
          <w:rFonts w:ascii="Arial" w:eastAsia="Arial" w:hAnsi="Arial" w:cs="Arial"/>
          <w:sz w:val="24"/>
          <w:szCs w:val="24"/>
        </w:rPr>
        <w:t xml:space="preserve"> 2007, 2008). </w:t>
      </w:r>
      <w:r w:rsidR="008C7114" w:rsidRPr="00AE0EB0">
        <w:rPr>
          <w:rFonts w:ascii="Arial" w:hAnsi="Arial" w:cs="Arial"/>
          <w:sz w:val="24"/>
          <w:szCs w:val="24"/>
        </w:rPr>
        <w:t xml:space="preserve">We argue that in </w:t>
      </w:r>
      <w:r w:rsidR="008E1EA8" w:rsidRPr="00AE0EB0">
        <w:rPr>
          <w:rFonts w:ascii="Arial" w:hAnsi="Arial" w:cs="Arial"/>
          <w:sz w:val="24"/>
          <w:szCs w:val="24"/>
        </w:rPr>
        <w:t>news openings, con</w:t>
      </w:r>
      <w:r w:rsidR="008C7114" w:rsidRPr="00AE0EB0">
        <w:rPr>
          <w:rFonts w:ascii="Arial" w:hAnsi="Arial" w:cs="Arial"/>
          <w:sz w:val="24"/>
          <w:szCs w:val="24"/>
        </w:rPr>
        <w:t xml:space="preserve">cepts, </w:t>
      </w:r>
      <w:r w:rsidR="00322E3C" w:rsidRPr="00AE0EB0">
        <w:rPr>
          <w:rFonts w:ascii="Arial" w:hAnsi="Arial" w:cs="Arial"/>
          <w:sz w:val="24"/>
          <w:szCs w:val="24"/>
        </w:rPr>
        <w:t xml:space="preserve">practices, </w:t>
      </w:r>
      <w:r w:rsidR="008C7114" w:rsidRPr="00AE0EB0">
        <w:rPr>
          <w:rFonts w:ascii="Arial" w:hAnsi="Arial" w:cs="Arial"/>
          <w:sz w:val="24"/>
          <w:szCs w:val="24"/>
        </w:rPr>
        <w:t xml:space="preserve">actors and actions are recontextualised in ways that exemplify dominant discourses from each nation – ones that perpetuate distrust, hate and othering. </w:t>
      </w:r>
    </w:p>
    <w:p w14:paraId="56F2D149" w14:textId="01DDC286" w:rsidR="00B70A53" w:rsidRPr="00AE0EB0" w:rsidRDefault="00B70A53" w:rsidP="00B85B80">
      <w:pPr>
        <w:autoSpaceDE w:val="0"/>
        <w:autoSpaceDN w:val="0"/>
        <w:adjustRightInd w:val="0"/>
        <w:spacing w:after="120" w:line="240" w:lineRule="auto"/>
        <w:rPr>
          <w:rFonts w:ascii="Arial" w:hAnsi="Arial" w:cs="Arial"/>
          <w:b/>
          <w:sz w:val="24"/>
          <w:szCs w:val="24"/>
        </w:rPr>
      </w:pPr>
      <w:r w:rsidRPr="00AE0EB0">
        <w:rPr>
          <w:rFonts w:ascii="Arial" w:hAnsi="Arial" w:cs="Arial"/>
          <w:b/>
          <w:sz w:val="24"/>
          <w:szCs w:val="24"/>
        </w:rPr>
        <w:t>Data Analysis</w:t>
      </w:r>
    </w:p>
    <w:p w14:paraId="3C53CBE4" w14:textId="77777777" w:rsidR="00B70A53" w:rsidRPr="00AE0EB0" w:rsidRDefault="00B70A53" w:rsidP="00B85B80">
      <w:pPr>
        <w:autoSpaceDE w:val="0"/>
        <w:autoSpaceDN w:val="0"/>
        <w:adjustRightInd w:val="0"/>
        <w:spacing w:after="120" w:line="240" w:lineRule="auto"/>
        <w:rPr>
          <w:rFonts w:ascii="Arial" w:hAnsi="Arial" w:cs="Arial"/>
          <w:b/>
          <w:sz w:val="24"/>
          <w:szCs w:val="24"/>
        </w:rPr>
      </w:pPr>
      <w:r w:rsidRPr="00AE0EB0">
        <w:rPr>
          <w:rFonts w:ascii="Arial" w:hAnsi="Arial" w:cs="Arial"/>
          <w:b/>
          <w:sz w:val="24"/>
          <w:szCs w:val="24"/>
        </w:rPr>
        <w:t>Turkish news</w:t>
      </w:r>
    </w:p>
    <w:p w14:paraId="75C1B2A8" w14:textId="069927CB" w:rsidR="00B70A53" w:rsidRPr="00AE0EB0" w:rsidRDefault="00265EDB" w:rsidP="00B85B80">
      <w:pPr>
        <w:spacing w:after="120" w:line="240" w:lineRule="auto"/>
        <w:rPr>
          <w:rFonts w:ascii="Arial" w:hAnsi="Arial" w:cs="Arial"/>
          <w:sz w:val="24"/>
          <w:szCs w:val="24"/>
          <w:lang w:val="tr-TR"/>
        </w:rPr>
      </w:pPr>
      <w:r w:rsidRPr="00AE0EB0">
        <w:rPr>
          <w:rFonts w:ascii="Arial" w:hAnsi="Arial" w:cs="Arial"/>
          <w:sz w:val="24"/>
          <w:szCs w:val="24"/>
          <w:lang w:val="tr-TR"/>
        </w:rPr>
        <w:t xml:space="preserve">Though we see slight differences in </w:t>
      </w:r>
      <w:r w:rsidR="006D6C63" w:rsidRPr="00AE0EB0">
        <w:rPr>
          <w:rFonts w:ascii="Arial" w:hAnsi="Arial" w:cs="Arial"/>
          <w:sz w:val="24"/>
          <w:szCs w:val="24"/>
          <w:lang w:val="tr-TR"/>
        </w:rPr>
        <w:t>stories</w:t>
      </w:r>
      <w:r w:rsidRPr="00AE0EB0">
        <w:rPr>
          <w:rFonts w:ascii="Arial" w:hAnsi="Arial" w:cs="Arial"/>
          <w:sz w:val="24"/>
          <w:szCs w:val="24"/>
          <w:lang w:val="tr-TR"/>
        </w:rPr>
        <w:t xml:space="preserve"> </w:t>
      </w:r>
      <w:r w:rsidR="00B43A80" w:rsidRPr="00AE0EB0">
        <w:rPr>
          <w:rFonts w:ascii="Arial" w:hAnsi="Arial" w:cs="Arial"/>
          <w:sz w:val="24"/>
          <w:szCs w:val="24"/>
          <w:lang w:val="tr-TR"/>
        </w:rPr>
        <w:t xml:space="preserve">between </w:t>
      </w:r>
      <w:r w:rsidR="006D6C63" w:rsidRPr="00AE0EB0">
        <w:rPr>
          <w:rFonts w:ascii="Arial" w:eastAsia="Times New Roman" w:hAnsi="Arial" w:cs="Arial"/>
          <w:i/>
          <w:sz w:val="24"/>
          <w:szCs w:val="24"/>
        </w:rPr>
        <w:t>Sözcü</w:t>
      </w:r>
      <w:r w:rsidR="006D6C63" w:rsidRPr="00AE0EB0">
        <w:rPr>
          <w:rFonts w:ascii="Arial" w:hAnsi="Arial" w:cs="Arial"/>
          <w:sz w:val="24"/>
          <w:szCs w:val="24"/>
          <w:lang w:val="tr-TR"/>
        </w:rPr>
        <w:t xml:space="preserve"> and </w:t>
      </w:r>
      <w:r w:rsidR="006D6C63" w:rsidRPr="00AE0EB0">
        <w:rPr>
          <w:rFonts w:ascii="Arial" w:hAnsi="Arial" w:cs="Arial"/>
          <w:i/>
          <w:sz w:val="24"/>
          <w:szCs w:val="24"/>
          <w:lang w:val="tr-TR"/>
        </w:rPr>
        <w:t xml:space="preserve">Sabah </w:t>
      </w:r>
      <w:r w:rsidRPr="00AE0EB0">
        <w:rPr>
          <w:rFonts w:ascii="Arial" w:hAnsi="Arial" w:cs="Arial"/>
          <w:sz w:val="24"/>
          <w:szCs w:val="24"/>
          <w:lang w:val="tr-TR"/>
        </w:rPr>
        <w:t xml:space="preserve">due to </w:t>
      </w:r>
      <w:r w:rsidR="00B43A80" w:rsidRPr="00AE0EB0">
        <w:rPr>
          <w:rFonts w:ascii="Arial" w:hAnsi="Arial" w:cs="Arial"/>
          <w:sz w:val="24"/>
          <w:szCs w:val="24"/>
          <w:lang w:val="tr-TR"/>
        </w:rPr>
        <w:t>their</w:t>
      </w:r>
      <w:r w:rsidRPr="00AE0EB0">
        <w:rPr>
          <w:rFonts w:ascii="Arial" w:hAnsi="Arial" w:cs="Arial"/>
          <w:sz w:val="24"/>
          <w:szCs w:val="24"/>
          <w:lang w:val="tr-TR"/>
        </w:rPr>
        <w:t xml:space="preserve"> political perspective</w:t>
      </w:r>
      <w:r w:rsidR="00B43A80" w:rsidRPr="00AE0EB0">
        <w:rPr>
          <w:rFonts w:ascii="Arial" w:hAnsi="Arial" w:cs="Arial"/>
          <w:sz w:val="24"/>
          <w:szCs w:val="24"/>
          <w:lang w:val="tr-TR"/>
        </w:rPr>
        <w:t>s</w:t>
      </w:r>
      <w:r w:rsidRPr="00AE0EB0">
        <w:rPr>
          <w:rFonts w:ascii="Arial" w:hAnsi="Arial" w:cs="Arial"/>
          <w:sz w:val="24"/>
          <w:szCs w:val="24"/>
          <w:lang w:val="tr-TR"/>
        </w:rPr>
        <w:t xml:space="preserve"> and interests, b</w:t>
      </w:r>
      <w:r w:rsidR="00B70A53" w:rsidRPr="00AE0EB0">
        <w:rPr>
          <w:rFonts w:ascii="Arial" w:hAnsi="Arial" w:cs="Arial"/>
          <w:sz w:val="24"/>
          <w:szCs w:val="24"/>
          <w:lang w:val="tr-TR"/>
        </w:rPr>
        <w:t xml:space="preserve">oth </w:t>
      </w:r>
      <w:r w:rsidR="006D6C63" w:rsidRPr="00AE0EB0">
        <w:rPr>
          <w:rFonts w:ascii="Arial" w:hAnsi="Arial" w:cs="Arial"/>
          <w:sz w:val="24"/>
          <w:szCs w:val="24"/>
          <w:lang w:val="tr-TR"/>
        </w:rPr>
        <w:t xml:space="preserve">lean on </w:t>
      </w:r>
      <w:r w:rsidR="006D6C63" w:rsidRPr="00AE0EB0">
        <w:rPr>
          <w:rFonts w:ascii="Arial" w:eastAsia="Times New Roman" w:hAnsi="Arial" w:cs="Arial"/>
          <w:sz w:val="24"/>
          <w:szCs w:val="24"/>
        </w:rPr>
        <w:t>Erdoğan’s brand of authoritarian populism t</w:t>
      </w:r>
      <w:r w:rsidR="009029C6" w:rsidRPr="00AE0EB0">
        <w:rPr>
          <w:rFonts w:ascii="Arial" w:eastAsia="Times New Roman" w:hAnsi="Arial" w:cs="Arial"/>
          <w:sz w:val="24"/>
          <w:szCs w:val="24"/>
        </w:rPr>
        <w:t>hat</w:t>
      </w:r>
      <w:r w:rsidR="006D6C63" w:rsidRPr="00AE0EB0">
        <w:rPr>
          <w:rFonts w:ascii="Arial" w:eastAsia="Times New Roman" w:hAnsi="Arial" w:cs="Arial"/>
          <w:sz w:val="24"/>
          <w:szCs w:val="24"/>
        </w:rPr>
        <w:t xml:space="preserve"> </w:t>
      </w:r>
      <w:r w:rsidR="0062585B" w:rsidRPr="00AE0EB0">
        <w:rPr>
          <w:rFonts w:ascii="Arial" w:hAnsi="Arial" w:cs="Arial"/>
          <w:sz w:val="24"/>
          <w:szCs w:val="24"/>
          <w:lang w:val="tr-TR"/>
        </w:rPr>
        <w:t>articulate</w:t>
      </w:r>
      <w:r w:rsidR="009029C6" w:rsidRPr="00AE0EB0">
        <w:rPr>
          <w:rFonts w:ascii="Arial" w:hAnsi="Arial" w:cs="Arial"/>
          <w:sz w:val="24"/>
          <w:szCs w:val="24"/>
          <w:lang w:val="tr-TR"/>
        </w:rPr>
        <w:t>s</w:t>
      </w:r>
      <w:r w:rsidR="00B70A53" w:rsidRPr="00AE0EB0">
        <w:rPr>
          <w:rFonts w:ascii="Arial" w:hAnsi="Arial" w:cs="Arial"/>
          <w:sz w:val="24"/>
          <w:szCs w:val="24"/>
          <w:lang w:val="tr-TR"/>
        </w:rPr>
        <w:t xml:space="preserve"> </w:t>
      </w:r>
      <w:r w:rsidR="00CE0D30" w:rsidRPr="00AE0EB0">
        <w:rPr>
          <w:rFonts w:ascii="Arial" w:hAnsi="Arial" w:cs="Arial"/>
          <w:sz w:val="24"/>
          <w:szCs w:val="24"/>
          <w:lang w:val="tr-TR"/>
        </w:rPr>
        <w:t>a strong, righteous Turkish nation</w:t>
      </w:r>
      <w:r w:rsidR="00B62DA5" w:rsidRPr="00AE0EB0">
        <w:rPr>
          <w:rFonts w:ascii="Arial" w:hAnsi="Arial" w:cs="Arial"/>
          <w:sz w:val="24"/>
          <w:szCs w:val="24"/>
          <w:lang w:val="tr-TR"/>
        </w:rPr>
        <w:t xml:space="preserve"> (or/ and</w:t>
      </w:r>
      <w:r w:rsidR="00CE0D30" w:rsidRPr="00AE0EB0">
        <w:rPr>
          <w:rFonts w:ascii="Arial" w:hAnsi="Arial" w:cs="Arial"/>
          <w:sz w:val="24"/>
          <w:szCs w:val="24"/>
          <w:lang w:val="tr-TR"/>
        </w:rPr>
        <w:t xml:space="preserve"> government</w:t>
      </w:r>
      <w:r w:rsidR="00B62DA5" w:rsidRPr="00AE0EB0">
        <w:rPr>
          <w:rFonts w:ascii="Arial" w:hAnsi="Arial" w:cs="Arial"/>
          <w:sz w:val="24"/>
          <w:szCs w:val="24"/>
          <w:lang w:val="tr-TR"/>
        </w:rPr>
        <w:t>)</w:t>
      </w:r>
      <w:r w:rsidR="00CE0D30" w:rsidRPr="00AE0EB0">
        <w:rPr>
          <w:rFonts w:ascii="Arial" w:hAnsi="Arial" w:cs="Arial"/>
          <w:sz w:val="24"/>
          <w:szCs w:val="24"/>
          <w:lang w:val="tr-TR"/>
        </w:rPr>
        <w:t xml:space="preserve"> </w:t>
      </w:r>
      <w:r w:rsidR="005831F0" w:rsidRPr="00AE0EB0">
        <w:rPr>
          <w:rFonts w:ascii="Arial" w:hAnsi="Arial" w:cs="Arial"/>
          <w:sz w:val="24"/>
          <w:szCs w:val="24"/>
          <w:lang w:val="tr-TR"/>
        </w:rPr>
        <w:t xml:space="preserve">that </w:t>
      </w:r>
      <w:r w:rsidR="00B05614" w:rsidRPr="00AE0EB0">
        <w:rPr>
          <w:rFonts w:ascii="Arial" w:hAnsi="Arial" w:cs="Arial"/>
          <w:sz w:val="24"/>
          <w:szCs w:val="24"/>
          <w:lang w:val="tr-TR"/>
        </w:rPr>
        <w:lastRenderedPageBreak/>
        <w:t>must prioritise security against risks and threats perpetuated by the Greek “other” during the</w:t>
      </w:r>
      <w:r w:rsidR="00092C7C" w:rsidRPr="00AE0EB0">
        <w:rPr>
          <w:rFonts w:ascii="Arial" w:hAnsi="Arial" w:cs="Arial"/>
          <w:sz w:val="24"/>
          <w:szCs w:val="24"/>
          <w:lang w:val="tr-TR"/>
        </w:rPr>
        <w:t xml:space="preserve"> immigrant crisis</w:t>
      </w:r>
      <w:r w:rsidR="00B70A53" w:rsidRPr="00AE0EB0">
        <w:rPr>
          <w:rFonts w:ascii="Arial" w:hAnsi="Arial" w:cs="Arial"/>
          <w:sz w:val="24"/>
          <w:szCs w:val="24"/>
          <w:lang w:val="tr-TR"/>
        </w:rPr>
        <w:t>.</w:t>
      </w:r>
    </w:p>
    <w:p w14:paraId="028FF0EC" w14:textId="68A54A06" w:rsidR="008E1EA8" w:rsidRPr="00AE0EB0" w:rsidRDefault="00092C7C" w:rsidP="00B85B80">
      <w:pPr>
        <w:spacing w:after="120" w:line="240" w:lineRule="auto"/>
        <w:rPr>
          <w:rFonts w:ascii="Arial" w:hAnsi="Arial" w:cs="Arial"/>
          <w:b/>
          <w:sz w:val="24"/>
          <w:szCs w:val="24"/>
          <w:lang w:val="tr-TR"/>
        </w:rPr>
      </w:pPr>
      <w:r w:rsidRPr="00AE0EB0">
        <w:rPr>
          <w:rFonts w:ascii="Arial" w:hAnsi="Arial" w:cs="Arial"/>
          <w:b/>
          <w:i/>
          <w:sz w:val="24"/>
          <w:szCs w:val="24"/>
          <w:lang w:val="tr-TR"/>
        </w:rPr>
        <w:t xml:space="preserve">Immigrant </w:t>
      </w:r>
      <w:r w:rsidR="00095BCF" w:rsidRPr="00AE0EB0">
        <w:rPr>
          <w:rFonts w:ascii="Arial" w:hAnsi="Arial" w:cs="Arial"/>
          <w:b/>
          <w:i/>
          <w:sz w:val="24"/>
          <w:szCs w:val="24"/>
          <w:lang w:val="tr-TR"/>
        </w:rPr>
        <w:t>“crisis”</w:t>
      </w:r>
      <w:r w:rsidR="00095BCF" w:rsidRPr="00AE0EB0" w:rsidDel="008E1EA8">
        <w:rPr>
          <w:rFonts w:ascii="Arial" w:hAnsi="Arial" w:cs="Arial"/>
          <w:b/>
          <w:i/>
          <w:sz w:val="24"/>
          <w:szCs w:val="24"/>
          <w:lang w:val="tr-TR"/>
        </w:rPr>
        <w:t xml:space="preserve"> </w:t>
      </w:r>
    </w:p>
    <w:p w14:paraId="611C67C8" w14:textId="6598A753" w:rsidR="00B70A53" w:rsidRPr="00AE0EB0" w:rsidRDefault="007C09EE" w:rsidP="00B85B80">
      <w:pPr>
        <w:spacing w:after="120" w:line="240" w:lineRule="auto"/>
        <w:rPr>
          <w:rFonts w:ascii="Arial" w:hAnsi="Arial" w:cs="Arial"/>
          <w:sz w:val="24"/>
          <w:szCs w:val="24"/>
          <w:lang w:val="tr-TR"/>
        </w:rPr>
      </w:pPr>
      <w:r w:rsidRPr="00AE0EB0">
        <w:rPr>
          <w:rFonts w:ascii="Arial" w:hAnsi="Arial" w:cs="Arial"/>
          <w:sz w:val="24"/>
          <w:szCs w:val="24"/>
          <w:lang w:val="tr-TR"/>
        </w:rPr>
        <w:t>Both news outlets support</w:t>
      </w:r>
      <w:r w:rsidR="00B70A53" w:rsidRPr="00AE0EB0">
        <w:rPr>
          <w:rFonts w:ascii="Arial" w:hAnsi="Arial" w:cs="Arial"/>
          <w:sz w:val="24"/>
          <w:szCs w:val="24"/>
          <w:lang w:val="tr-TR"/>
        </w:rPr>
        <w:t xml:space="preserve"> the government’s </w:t>
      </w:r>
      <w:r w:rsidR="009029C6" w:rsidRPr="00AE0EB0">
        <w:rPr>
          <w:rFonts w:ascii="Arial" w:hAnsi="Arial" w:cs="Arial"/>
          <w:sz w:val="24"/>
          <w:szCs w:val="24"/>
          <w:lang w:val="tr-TR"/>
        </w:rPr>
        <w:t>narrative that there is a</w:t>
      </w:r>
      <w:r w:rsidR="00CE0D30" w:rsidRPr="00AE0EB0">
        <w:rPr>
          <w:rFonts w:ascii="Arial" w:hAnsi="Arial" w:cs="Arial"/>
          <w:sz w:val="24"/>
          <w:szCs w:val="24"/>
          <w:lang w:val="tr-TR"/>
        </w:rPr>
        <w:t>n immigrant</w:t>
      </w:r>
      <w:r w:rsidR="009029C6" w:rsidRPr="00AE0EB0">
        <w:rPr>
          <w:rFonts w:ascii="Arial" w:hAnsi="Arial" w:cs="Arial"/>
          <w:sz w:val="24"/>
          <w:szCs w:val="24"/>
          <w:lang w:val="tr-TR"/>
        </w:rPr>
        <w:t xml:space="preserve"> crisis</w:t>
      </w:r>
      <w:r w:rsidR="00B50365" w:rsidRPr="00AE0EB0">
        <w:rPr>
          <w:rFonts w:ascii="Arial" w:hAnsi="Arial" w:cs="Arial"/>
          <w:sz w:val="24"/>
          <w:szCs w:val="24"/>
          <w:lang w:val="tr-TR"/>
        </w:rPr>
        <w:t>.</w:t>
      </w:r>
      <w:r w:rsidR="009029C6" w:rsidRPr="00AE0EB0">
        <w:rPr>
          <w:rFonts w:ascii="Arial" w:hAnsi="Arial" w:cs="Arial"/>
          <w:sz w:val="24"/>
          <w:szCs w:val="24"/>
          <w:lang w:val="tr-TR"/>
        </w:rPr>
        <w:t xml:space="preserve"> </w:t>
      </w:r>
      <w:r w:rsidR="006D6C63" w:rsidRPr="00AE0EB0">
        <w:rPr>
          <w:rFonts w:ascii="Arial" w:hAnsi="Arial" w:cs="Arial"/>
          <w:sz w:val="24"/>
          <w:szCs w:val="24"/>
          <w:lang w:val="tr-TR"/>
        </w:rPr>
        <w:t>I</w:t>
      </w:r>
      <w:r w:rsidRPr="00AE0EB0">
        <w:rPr>
          <w:rFonts w:ascii="Arial" w:hAnsi="Arial" w:cs="Arial"/>
          <w:sz w:val="24"/>
          <w:szCs w:val="24"/>
          <w:lang w:val="tr-TR"/>
        </w:rPr>
        <w:t xml:space="preserve">n </w:t>
      </w:r>
      <w:r w:rsidRPr="00AE0EB0">
        <w:rPr>
          <w:rFonts w:ascii="Arial" w:eastAsia="Times New Roman" w:hAnsi="Arial" w:cs="Arial"/>
          <w:i/>
          <w:sz w:val="24"/>
          <w:szCs w:val="24"/>
        </w:rPr>
        <w:t>Sözcü</w:t>
      </w:r>
      <w:r w:rsidRPr="00AE0EB0">
        <w:rPr>
          <w:rFonts w:ascii="Arial" w:eastAsia="Times New Roman" w:hAnsi="Arial" w:cs="Arial"/>
          <w:sz w:val="24"/>
          <w:szCs w:val="24"/>
        </w:rPr>
        <w:t xml:space="preserve">, </w:t>
      </w:r>
      <w:r w:rsidR="00092C7C" w:rsidRPr="00AE0EB0">
        <w:rPr>
          <w:rFonts w:ascii="Arial" w:hAnsi="Arial" w:cs="Arial"/>
          <w:sz w:val="24"/>
          <w:szCs w:val="24"/>
          <w:lang w:val="tr-TR"/>
        </w:rPr>
        <w:t xml:space="preserve">who is </w:t>
      </w:r>
      <w:r w:rsidR="00CE0D30" w:rsidRPr="00AE0EB0">
        <w:rPr>
          <w:rFonts w:ascii="Arial" w:hAnsi="Arial" w:cs="Arial"/>
          <w:sz w:val="24"/>
          <w:szCs w:val="24"/>
          <w:lang w:val="tr-TR"/>
        </w:rPr>
        <w:t>responsible</w:t>
      </w:r>
      <w:r w:rsidR="00092C7C" w:rsidRPr="00AE0EB0">
        <w:rPr>
          <w:rFonts w:ascii="Arial" w:hAnsi="Arial" w:cs="Arial"/>
          <w:sz w:val="24"/>
          <w:szCs w:val="24"/>
          <w:lang w:val="tr-TR"/>
        </w:rPr>
        <w:t xml:space="preserve"> </w:t>
      </w:r>
      <w:r w:rsidR="00B50365" w:rsidRPr="00AE0EB0">
        <w:rPr>
          <w:rFonts w:ascii="Arial" w:hAnsi="Arial" w:cs="Arial"/>
          <w:sz w:val="24"/>
          <w:szCs w:val="24"/>
          <w:lang w:val="tr-TR"/>
        </w:rPr>
        <w:t xml:space="preserve">for the crisis </w:t>
      </w:r>
      <w:r w:rsidR="00092C7C" w:rsidRPr="00AE0EB0">
        <w:rPr>
          <w:rFonts w:ascii="Arial" w:hAnsi="Arial" w:cs="Arial"/>
          <w:sz w:val="24"/>
          <w:szCs w:val="24"/>
          <w:lang w:val="tr-TR"/>
        </w:rPr>
        <w:t xml:space="preserve">is </w:t>
      </w:r>
      <w:r w:rsidR="00B50365" w:rsidRPr="00AE0EB0">
        <w:rPr>
          <w:rFonts w:ascii="Arial" w:hAnsi="Arial" w:cs="Arial"/>
          <w:sz w:val="24"/>
          <w:szCs w:val="24"/>
          <w:lang w:val="tr-TR"/>
        </w:rPr>
        <w:t>de</w:t>
      </w:r>
      <w:r w:rsidR="00FB12BC" w:rsidRPr="00AE0EB0">
        <w:rPr>
          <w:rFonts w:ascii="Arial" w:hAnsi="Arial" w:cs="Arial"/>
          <w:sz w:val="24"/>
          <w:szCs w:val="24"/>
          <w:lang w:val="tr-TR"/>
        </w:rPr>
        <w:t>-</w:t>
      </w:r>
      <w:r w:rsidR="00B50365" w:rsidRPr="00AE0EB0">
        <w:rPr>
          <w:rFonts w:ascii="Arial" w:hAnsi="Arial" w:cs="Arial"/>
          <w:sz w:val="24"/>
          <w:szCs w:val="24"/>
          <w:lang w:val="tr-TR"/>
        </w:rPr>
        <w:t>emphasised while sympathy towards immigrants is emphasised</w:t>
      </w:r>
      <w:r w:rsidR="00CE0D30" w:rsidRPr="00AE0EB0">
        <w:rPr>
          <w:rFonts w:ascii="Arial" w:hAnsi="Arial" w:cs="Arial"/>
          <w:sz w:val="24"/>
          <w:szCs w:val="24"/>
          <w:lang w:val="tr-TR"/>
        </w:rPr>
        <w:t xml:space="preserve">. This </w:t>
      </w:r>
      <w:r w:rsidR="00B50365" w:rsidRPr="00AE0EB0">
        <w:rPr>
          <w:rFonts w:ascii="Arial" w:hAnsi="Arial" w:cs="Arial"/>
          <w:sz w:val="24"/>
          <w:szCs w:val="24"/>
          <w:lang w:val="tr-TR"/>
        </w:rPr>
        <w:t xml:space="preserve">position opens up the possibility for readers to consider </w:t>
      </w:r>
      <w:r w:rsidR="00092C7C" w:rsidRPr="00AE0EB0">
        <w:rPr>
          <w:rFonts w:ascii="Arial" w:hAnsi="Arial" w:cs="Arial"/>
          <w:sz w:val="24"/>
          <w:szCs w:val="24"/>
          <w:lang w:val="tr-TR"/>
        </w:rPr>
        <w:t xml:space="preserve">the role of </w:t>
      </w:r>
      <w:r w:rsidR="00CE0D30" w:rsidRPr="00AE0EB0">
        <w:rPr>
          <w:rFonts w:ascii="Arial" w:hAnsi="Arial" w:cs="Arial"/>
          <w:sz w:val="24"/>
          <w:szCs w:val="24"/>
          <w:lang w:val="tr-TR"/>
        </w:rPr>
        <w:t>the</w:t>
      </w:r>
      <w:r w:rsidR="00092C7C" w:rsidRPr="00AE0EB0">
        <w:rPr>
          <w:rFonts w:ascii="Arial" w:hAnsi="Arial" w:cs="Arial"/>
          <w:sz w:val="24"/>
          <w:szCs w:val="24"/>
          <w:lang w:val="tr-TR"/>
        </w:rPr>
        <w:t xml:space="preserve"> Turkish government</w:t>
      </w:r>
      <w:r w:rsidR="00EF18DB" w:rsidRPr="00AE0EB0">
        <w:rPr>
          <w:rFonts w:ascii="Arial" w:hAnsi="Arial" w:cs="Arial"/>
          <w:sz w:val="24"/>
          <w:szCs w:val="24"/>
          <w:lang w:val="tr-TR"/>
        </w:rPr>
        <w:t xml:space="preserve"> in the crisis</w:t>
      </w:r>
      <w:r w:rsidR="00CE0D30" w:rsidRPr="00AE0EB0">
        <w:rPr>
          <w:rFonts w:ascii="Arial" w:hAnsi="Arial" w:cs="Arial"/>
          <w:sz w:val="24"/>
          <w:szCs w:val="24"/>
          <w:lang w:val="tr-TR"/>
        </w:rPr>
        <w:t xml:space="preserve">, </w:t>
      </w:r>
      <w:r w:rsidR="00B50365" w:rsidRPr="00AE0EB0">
        <w:rPr>
          <w:rFonts w:ascii="Arial" w:hAnsi="Arial" w:cs="Arial"/>
          <w:sz w:val="24"/>
          <w:szCs w:val="24"/>
          <w:lang w:val="tr-TR"/>
        </w:rPr>
        <w:t xml:space="preserve">a </w:t>
      </w:r>
      <w:r w:rsidR="00EF18DB" w:rsidRPr="00AE0EB0">
        <w:rPr>
          <w:rFonts w:ascii="Arial" w:hAnsi="Arial" w:cs="Arial"/>
          <w:sz w:val="24"/>
          <w:szCs w:val="24"/>
          <w:lang w:val="tr-TR"/>
        </w:rPr>
        <w:t xml:space="preserve">subtle </w:t>
      </w:r>
      <w:r w:rsidR="00B50365" w:rsidRPr="00AE0EB0">
        <w:rPr>
          <w:rFonts w:ascii="Arial" w:hAnsi="Arial" w:cs="Arial"/>
          <w:sz w:val="24"/>
          <w:szCs w:val="24"/>
          <w:lang w:val="tr-TR"/>
        </w:rPr>
        <w:t xml:space="preserve">form of </w:t>
      </w:r>
      <w:r w:rsidR="00EF18DB" w:rsidRPr="00AE0EB0">
        <w:rPr>
          <w:rFonts w:ascii="Arial" w:hAnsi="Arial" w:cs="Arial"/>
          <w:sz w:val="24"/>
          <w:szCs w:val="24"/>
          <w:lang w:val="tr-TR"/>
        </w:rPr>
        <w:t xml:space="preserve">criticism </w:t>
      </w:r>
      <w:r w:rsidR="00B50365" w:rsidRPr="00AE0EB0">
        <w:rPr>
          <w:rFonts w:ascii="Arial" w:hAnsi="Arial" w:cs="Arial"/>
          <w:sz w:val="24"/>
          <w:szCs w:val="24"/>
          <w:lang w:val="tr-TR"/>
        </w:rPr>
        <w:t>that is</w:t>
      </w:r>
      <w:r w:rsidR="00EF18DB" w:rsidRPr="00AE0EB0">
        <w:rPr>
          <w:rFonts w:ascii="Arial" w:hAnsi="Arial" w:cs="Arial"/>
          <w:sz w:val="24"/>
          <w:szCs w:val="24"/>
          <w:lang w:val="tr-TR"/>
        </w:rPr>
        <w:t xml:space="preserve"> </w:t>
      </w:r>
      <w:r w:rsidRPr="00AE0EB0">
        <w:rPr>
          <w:rFonts w:ascii="Arial" w:hAnsi="Arial" w:cs="Arial"/>
          <w:sz w:val="24"/>
          <w:szCs w:val="24"/>
          <w:lang w:val="tr-TR"/>
        </w:rPr>
        <w:t xml:space="preserve">typical of </w:t>
      </w:r>
      <w:r w:rsidR="00265EDB" w:rsidRPr="00AE0EB0">
        <w:rPr>
          <w:rFonts w:ascii="Arial" w:hAnsi="Arial" w:cs="Arial"/>
          <w:sz w:val="24"/>
          <w:szCs w:val="24"/>
          <w:lang w:val="tr-TR"/>
        </w:rPr>
        <w:t xml:space="preserve">Turkish </w:t>
      </w:r>
      <w:r w:rsidR="00B70A53" w:rsidRPr="00AE0EB0">
        <w:rPr>
          <w:rFonts w:ascii="Arial" w:hAnsi="Arial" w:cs="Arial"/>
          <w:sz w:val="24"/>
          <w:szCs w:val="24"/>
          <w:lang w:val="tr-TR"/>
        </w:rPr>
        <w:t>opposition</w:t>
      </w:r>
      <w:r w:rsidRPr="00AE0EB0">
        <w:rPr>
          <w:rFonts w:ascii="Arial" w:hAnsi="Arial" w:cs="Arial"/>
          <w:sz w:val="24"/>
          <w:szCs w:val="24"/>
          <w:lang w:val="tr-TR"/>
        </w:rPr>
        <w:t>al media</w:t>
      </w:r>
      <w:r w:rsidR="00265EDB" w:rsidRPr="00AE0EB0">
        <w:rPr>
          <w:rFonts w:ascii="Arial" w:hAnsi="Arial" w:cs="Arial"/>
          <w:sz w:val="24"/>
          <w:szCs w:val="24"/>
          <w:lang w:val="tr-TR"/>
        </w:rPr>
        <w:t xml:space="preserve"> </w:t>
      </w:r>
      <w:r w:rsidR="00B70A53" w:rsidRPr="00AE0EB0">
        <w:rPr>
          <w:rFonts w:ascii="Arial" w:hAnsi="Arial" w:cs="Arial"/>
          <w:sz w:val="24"/>
          <w:szCs w:val="24"/>
          <w:lang w:val="tr-TR"/>
        </w:rPr>
        <w:t xml:space="preserve">(Way, </w:t>
      </w:r>
      <w:r w:rsidR="00095BCF" w:rsidRPr="00AE0EB0">
        <w:rPr>
          <w:rFonts w:ascii="Arial" w:hAnsi="Arial" w:cs="Arial"/>
          <w:sz w:val="24"/>
          <w:szCs w:val="24"/>
          <w:lang w:val="tr-TR"/>
        </w:rPr>
        <w:t xml:space="preserve">et al., </w:t>
      </w:r>
      <w:r w:rsidR="00B70A53" w:rsidRPr="00AE0EB0">
        <w:rPr>
          <w:rFonts w:ascii="Arial" w:hAnsi="Arial" w:cs="Arial"/>
          <w:sz w:val="24"/>
          <w:szCs w:val="24"/>
          <w:lang w:val="tr-TR"/>
        </w:rPr>
        <w:t xml:space="preserve">2018). </w:t>
      </w:r>
      <w:r w:rsidR="001D7861" w:rsidRPr="00AE0EB0">
        <w:rPr>
          <w:rFonts w:ascii="Arial" w:hAnsi="Arial" w:cs="Arial"/>
          <w:sz w:val="24"/>
          <w:szCs w:val="24"/>
          <w:lang w:val="tr-TR"/>
        </w:rPr>
        <w:t xml:space="preserve">A </w:t>
      </w:r>
      <w:r w:rsidR="00B70A53" w:rsidRPr="00AE0EB0">
        <w:rPr>
          <w:rFonts w:ascii="Arial" w:hAnsi="Arial" w:cs="Arial"/>
          <w:sz w:val="24"/>
          <w:szCs w:val="24"/>
          <w:lang w:val="tr-TR"/>
        </w:rPr>
        <w:t xml:space="preserve">2 March </w:t>
      </w:r>
      <w:r w:rsidR="006D6C63" w:rsidRPr="00AE0EB0">
        <w:rPr>
          <w:rFonts w:ascii="Arial" w:hAnsi="Arial" w:cs="Arial"/>
          <w:sz w:val="24"/>
          <w:szCs w:val="24"/>
          <w:lang w:val="tr-TR"/>
        </w:rPr>
        <w:t>story opening exemplifies this</w:t>
      </w:r>
      <w:r w:rsidR="00CC018B" w:rsidRPr="00AE0EB0">
        <w:rPr>
          <w:rFonts w:ascii="Arial" w:hAnsi="Arial" w:cs="Arial"/>
          <w:sz w:val="24"/>
          <w:szCs w:val="24"/>
          <w:lang w:val="tr-TR"/>
        </w:rPr>
        <w:t xml:space="preserve">. </w:t>
      </w:r>
      <w:r w:rsidR="00581791" w:rsidRPr="00AE0EB0">
        <w:rPr>
          <w:rFonts w:ascii="Arial" w:hAnsi="Arial" w:cs="Arial"/>
          <w:sz w:val="24"/>
          <w:szCs w:val="24"/>
          <w:lang w:val="tr-TR"/>
        </w:rPr>
        <w:t>T</w:t>
      </w:r>
      <w:r w:rsidR="006D6C63" w:rsidRPr="00AE0EB0">
        <w:rPr>
          <w:rFonts w:ascii="Arial" w:hAnsi="Arial" w:cs="Arial"/>
          <w:sz w:val="24"/>
          <w:szCs w:val="24"/>
          <w:lang w:val="tr-TR"/>
        </w:rPr>
        <w:t xml:space="preserve">he </w:t>
      </w:r>
      <w:r w:rsidR="00B70A53" w:rsidRPr="00AE0EB0">
        <w:rPr>
          <w:rFonts w:ascii="Arial" w:hAnsi="Arial" w:cs="Arial"/>
          <w:sz w:val="24"/>
          <w:szCs w:val="24"/>
          <w:lang w:val="tr-TR"/>
        </w:rPr>
        <w:t xml:space="preserve">headline </w:t>
      </w:r>
      <w:r w:rsidR="00095BCF" w:rsidRPr="00AE0EB0">
        <w:rPr>
          <w:rFonts w:ascii="Arial" w:hAnsi="Arial" w:cs="Arial"/>
          <w:sz w:val="24"/>
          <w:szCs w:val="24"/>
          <w:lang w:val="tr-TR"/>
        </w:rPr>
        <w:t>“</w:t>
      </w:r>
      <w:r w:rsidR="00B70A53" w:rsidRPr="00AE0EB0">
        <w:rPr>
          <w:rFonts w:ascii="Arial" w:hAnsi="Arial" w:cs="Arial"/>
          <w:sz w:val="24"/>
          <w:szCs w:val="24"/>
          <w:lang w:val="tr-TR"/>
        </w:rPr>
        <w:t xml:space="preserve">Scenes of children who burst into tears from their immigration </w:t>
      </w:r>
      <w:r w:rsidR="00095BCF" w:rsidRPr="00AE0EB0">
        <w:rPr>
          <w:rFonts w:ascii="Arial" w:hAnsi="Arial" w:cs="Arial"/>
          <w:sz w:val="24"/>
          <w:szCs w:val="24"/>
          <w:lang w:val="tr-TR"/>
        </w:rPr>
        <w:t>journey”</w:t>
      </w:r>
      <w:r w:rsidR="009029C6" w:rsidRPr="00AE0EB0">
        <w:rPr>
          <w:rFonts w:ascii="Arial" w:hAnsi="Arial" w:cs="Arial"/>
          <w:sz w:val="24"/>
          <w:szCs w:val="24"/>
          <w:lang w:val="tr-TR"/>
        </w:rPr>
        <w:t>,</w:t>
      </w:r>
      <w:r w:rsidR="00B70A53" w:rsidRPr="00AE0EB0">
        <w:rPr>
          <w:rFonts w:ascii="Arial" w:hAnsi="Arial" w:cs="Arial"/>
          <w:sz w:val="24"/>
          <w:szCs w:val="24"/>
          <w:lang w:val="tr-TR"/>
        </w:rPr>
        <w:t xml:space="preserve"> </w:t>
      </w:r>
      <w:r w:rsidR="001D7861" w:rsidRPr="00AE0EB0">
        <w:rPr>
          <w:rFonts w:ascii="Arial" w:hAnsi="Arial" w:cs="Arial"/>
          <w:sz w:val="24"/>
          <w:szCs w:val="24"/>
          <w:lang w:val="tr-TR"/>
        </w:rPr>
        <w:t>alon</w:t>
      </w:r>
      <w:r w:rsidRPr="00AE0EB0">
        <w:rPr>
          <w:rFonts w:ascii="Arial" w:hAnsi="Arial" w:cs="Arial"/>
          <w:sz w:val="24"/>
          <w:szCs w:val="24"/>
          <w:lang w:val="tr-TR"/>
        </w:rPr>
        <w:t>g</w:t>
      </w:r>
      <w:r w:rsidR="001D7861" w:rsidRPr="00AE0EB0">
        <w:rPr>
          <w:rFonts w:ascii="Arial" w:hAnsi="Arial" w:cs="Arial"/>
          <w:sz w:val="24"/>
          <w:szCs w:val="24"/>
          <w:lang w:val="tr-TR"/>
        </w:rPr>
        <w:t xml:space="preserve">side introductory sentences and the caption </w:t>
      </w:r>
      <w:r w:rsidR="00581791" w:rsidRPr="00AE0EB0">
        <w:rPr>
          <w:rFonts w:ascii="Arial" w:hAnsi="Arial" w:cs="Arial"/>
          <w:sz w:val="24"/>
          <w:szCs w:val="24"/>
          <w:lang w:val="tr-TR"/>
        </w:rPr>
        <w:t xml:space="preserve">see </w:t>
      </w:r>
      <w:r w:rsidR="00095BCF" w:rsidRPr="00AE0EB0">
        <w:rPr>
          <w:rFonts w:ascii="Arial" w:hAnsi="Arial" w:cs="Arial"/>
          <w:sz w:val="24"/>
          <w:szCs w:val="24"/>
          <w:lang w:val="tr-TR"/>
        </w:rPr>
        <w:t>“</w:t>
      </w:r>
      <w:r w:rsidR="00CC018B" w:rsidRPr="00AE0EB0">
        <w:rPr>
          <w:rFonts w:ascii="Arial" w:hAnsi="Arial" w:cs="Arial"/>
          <w:sz w:val="24"/>
          <w:szCs w:val="24"/>
          <w:lang w:val="tr-TR"/>
        </w:rPr>
        <w:t>c</w:t>
      </w:r>
      <w:r w:rsidR="00B70A53" w:rsidRPr="00AE0EB0">
        <w:rPr>
          <w:rFonts w:ascii="Arial" w:hAnsi="Arial" w:cs="Arial"/>
          <w:sz w:val="24"/>
          <w:szCs w:val="24"/>
          <w:lang w:val="tr-TR"/>
        </w:rPr>
        <w:t>hildren</w:t>
      </w:r>
      <w:r w:rsidR="00095BCF" w:rsidRPr="00AE0EB0">
        <w:rPr>
          <w:rFonts w:ascii="Arial" w:hAnsi="Arial" w:cs="Arial"/>
          <w:sz w:val="24"/>
          <w:szCs w:val="24"/>
          <w:lang w:val="tr-TR"/>
        </w:rPr>
        <w:t>”</w:t>
      </w:r>
      <w:r w:rsidR="00B70A53" w:rsidRPr="00AE0EB0">
        <w:rPr>
          <w:rFonts w:ascii="Arial" w:hAnsi="Arial" w:cs="Arial"/>
          <w:sz w:val="24"/>
          <w:szCs w:val="24"/>
          <w:lang w:val="tr-TR"/>
        </w:rPr>
        <w:t xml:space="preserve"> used four times</w:t>
      </w:r>
      <w:r w:rsidR="00CE0D30" w:rsidRPr="00AE0EB0">
        <w:rPr>
          <w:rFonts w:ascii="Arial" w:hAnsi="Arial" w:cs="Arial"/>
          <w:sz w:val="24"/>
          <w:szCs w:val="24"/>
          <w:lang w:val="tr-TR"/>
        </w:rPr>
        <w:t>. This is</w:t>
      </w:r>
      <w:r w:rsidR="00B70A53" w:rsidRPr="00AE0EB0">
        <w:rPr>
          <w:rFonts w:ascii="Arial" w:hAnsi="Arial" w:cs="Arial"/>
          <w:sz w:val="24"/>
          <w:szCs w:val="24"/>
          <w:lang w:val="tr-TR"/>
        </w:rPr>
        <w:t xml:space="preserve"> an overlexicalisation used for emphasis. </w:t>
      </w:r>
      <w:r w:rsidR="001D7861" w:rsidRPr="00AE0EB0">
        <w:rPr>
          <w:rFonts w:ascii="Arial" w:hAnsi="Arial" w:cs="Arial"/>
          <w:sz w:val="24"/>
          <w:szCs w:val="24"/>
          <w:lang w:val="tr-TR"/>
        </w:rPr>
        <w:t>T</w:t>
      </w:r>
      <w:r w:rsidR="0062585B" w:rsidRPr="00AE0EB0">
        <w:rPr>
          <w:rFonts w:ascii="Arial" w:hAnsi="Arial" w:cs="Arial"/>
          <w:sz w:val="24"/>
          <w:szCs w:val="24"/>
          <w:lang w:val="tr-TR"/>
        </w:rPr>
        <w:t xml:space="preserve">hey </w:t>
      </w:r>
      <w:r w:rsidR="00095BCF" w:rsidRPr="00AE0EB0">
        <w:rPr>
          <w:rFonts w:ascii="Arial" w:hAnsi="Arial" w:cs="Arial"/>
          <w:sz w:val="24"/>
          <w:szCs w:val="24"/>
          <w:lang w:val="tr-TR"/>
        </w:rPr>
        <w:t>“</w:t>
      </w:r>
      <w:r w:rsidR="00B70A53" w:rsidRPr="00AE0EB0">
        <w:rPr>
          <w:rFonts w:ascii="Arial" w:hAnsi="Arial" w:cs="Arial"/>
          <w:sz w:val="24"/>
          <w:szCs w:val="24"/>
          <w:lang w:val="tr-TR"/>
        </w:rPr>
        <w:t>burst into tears</w:t>
      </w:r>
      <w:r w:rsidR="00095BCF" w:rsidRPr="00AE0EB0">
        <w:rPr>
          <w:rFonts w:ascii="Arial" w:hAnsi="Arial" w:cs="Arial"/>
          <w:sz w:val="24"/>
          <w:szCs w:val="24"/>
          <w:lang w:val="tr-TR"/>
        </w:rPr>
        <w:t>”</w:t>
      </w:r>
      <w:r w:rsidR="00B70A53" w:rsidRPr="00AE0EB0">
        <w:rPr>
          <w:rFonts w:ascii="Arial" w:hAnsi="Arial" w:cs="Arial"/>
          <w:sz w:val="24"/>
          <w:szCs w:val="24"/>
          <w:lang w:val="tr-TR"/>
        </w:rPr>
        <w:t xml:space="preserve">, </w:t>
      </w:r>
      <w:r w:rsidR="00095BCF" w:rsidRPr="00AE0EB0">
        <w:rPr>
          <w:rFonts w:ascii="Arial" w:hAnsi="Arial" w:cs="Arial"/>
          <w:sz w:val="24"/>
          <w:szCs w:val="24"/>
          <w:lang w:val="tr-TR"/>
        </w:rPr>
        <w:t>“</w:t>
      </w:r>
      <w:r w:rsidR="00B70A53" w:rsidRPr="00AE0EB0">
        <w:rPr>
          <w:rFonts w:ascii="Arial" w:hAnsi="Arial" w:cs="Arial"/>
          <w:bCs/>
          <w:iCs/>
          <w:sz w:val="24"/>
          <w:szCs w:val="24"/>
          <w:lang w:val="tr-TR"/>
        </w:rPr>
        <w:t>are hungry, tired, exhausted, helpless</w:t>
      </w:r>
      <w:r w:rsidR="00095BCF" w:rsidRPr="00AE0EB0">
        <w:rPr>
          <w:rFonts w:ascii="Arial" w:hAnsi="Arial" w:cs="Arial"/>
          <w:bCs/>
          <w:iCs/>
          <w:sz w:val="24"/>
          <w:szCs w:val="24"/>
          <w:lang w:val="tr-TR"/>
        </w:rPr>
        <w:t>”</w:t>
      </w:r>
      <w:r w:rsidR="00B70A53" w:rsidRPr="00AE0EB0">
        <w:rPr>
          <w:rFonts w:ascii="Arial" w:hAnsi="Arial" w:cs="Arial"/>
          <w:bCs/>
          <w:iCs/>
          <w:sz w:val="24"/>
          <w:szCs w:val="24"/>
          <w:lang w:val="tr-TR"/>
        </w:rPr>
        <w:t xml:space="preserve"> and </w:t>
      </w:r>
      <w:r w:rsidR="00095BCF" w:rsidRPr="00AE0EB0">
        <w:rPr>
          <w:rFonts w:ascii="Arial" w:hAnsi="Arial" w:cs="Arial"/>
          <w:bCs/>
          <w:iCs/>
          <w:sz w:val="24"/>
          <w:szCs w:val="24"/>
          <w:lang w:val="tr-TR"/>
        </w:rPr>
        <w:t>“</w:t>
      </w:r>
      <w:r w:rsidR="00B70A53" w:rsidRPr="00AE0EB0">
        <w:rPr>
          <w:rFonts w:ascii="Arial" w:hAnsi="Arial" w:cs="Arial"/>
          <w:bCs/>
          <w:iCs/>
          <w:sz w:val="24"/>
          <w:szCs w:val="24"/>
          <w:lang w:val="tr-TR"/>
        </w:rPr>
        <w:t>too young to understand</w:t>
      </w:r>
      <w:r w:rsidR="00095BCF" w:rsidRPr="00AE0EB0">
        <w:rPr>
          <w:rFonts w:ascii="Arial" w:hAnsi="Arial" w:cs="Arial"/>
          <w:bCs/>
          <w:iCs/>
          <w:sz w:val="24"/>
          <w:szCs w:val="24"/>
          <w:lang w:val="tr-TR"/>
        </w:rPr>
        <w:t>”</w:t>
      </w:r>
      <w:r w:rsidR="0062585B" w:rsidRPr="00AE0EB0">
        <w:rPr>
          <w:rFonts w:ascii="Arial" w:hAnsi="Arial" w:cs="Arial"/>
          <w:bCs/>
          <w:iCs/>
          <w:sz w:val="24"/>
          <w:szCs w:val="24"/>
          <w:lang w:val="tr-TR"/>
        </w:rPr>
        <w:t xml:space="preserve">, all </w:t>
      </w:r>
      <w:r w:rsidR="0062585B" w:rsidRPr="00AE0EB0">
        <w:rPr>
          <w:rFonts w:ascii="Arial" w:hAnsi="Arial" w:cs="Arial"/>
          <w:sz w:val="24"/>
          <w:szCs w:val="24"/>
          <w:lang w:val="tr-TR"/>
        </w:rPr>
        <w:t>activations, though none with agency</w:t>
      </w:r>
      <w:r w:rsidR="001D7861" w:rsidRPr="00AE0EB0">
        <w:rPr>
          <w:rFonts w:ascii="Arial" w:hAnsi="Arial" w:cs="Arial"/>
          <w:sz w:val="24"/>
          <w:szCs w:val="24"/>
          <w:lang w:val="tr-TR"/>
        </w:rPr>
        <w:t xml:space="preserve"> and all evoking sympathy</w:t>
      </w:r>
      <w:r w:rsidR="00B70A53" w:rsidRPr="00AE0EB0">
        <w:rPr>
          <w:rFonts w:ascii="Arial" w:hAnsi="Arial" w:cs="Arial"/>
          <w:bCs/>
          <w:iCs/>
          <w:sz w:val="24"/>
          <w:szCs w:val="24"/>
          <w:lang w:val="tr-TR"/>
        </w:rPr>
        <w:t xml:space="preserve">. This </w:t>
      </w:r>
      <w:r w:rsidR="00F779F7" w:rsidRPr="00AE0EB0">
        <w:rPr>
          <w:rFonts w:ascii="Arial" w:hAnsi="Arial" w:cs="Arial"/>
          <w:bCs/>
          <w:iCs/>
          <w:sz w:val="24"/>
          <w:szCs w:val="24"/>
          <w:lang w:val="tr-TR"/>
        </w:rPr>
        <w:t xml:space="preserve">sympathy </w:t>
      </w:r>
      <w:r w:rsidR="00B70A53" w:rsidRPr="00AE0EB0">
        <w:rPr>
          <w:rFonts w:ascii="Arial" w:hAnsi="Arial" w:cs="Arial"/>
          <w:bCs/>
          <w:iCs/>
          <w:sz w:val="24"/>
          <w:szCs w:val="24"/>
          <w:lang w:val="tr-TR"/>
        </w:rPr>
        <w:t xml:space="preserve">is </w:t>
      </w:r>
      <w:r w:rsidR="00581791" w:rsidRPr="00AE0EB0">
        <w:rPr>
          <w:rFonts w:ascii="Arial" w:hAnsi="Arial" w:cs="Arial"/>
          <w:bCs/>
          <w:iCs/>
          <w:sz w:val="24"/>
          <w:szCs w:val="24"/>
          <w:lang w:val="tr-TR"/>
        </w:rPr>
        <w:t xml:space="preserve">emphasised </w:t>
      </w:r>
      <w:r w:rsidR="00B70A53" w:rsidRPr="00AE0EB0">
        <w:rPr>
          <w:rFonts w:ascii="Arial" w:hAnsi="Arial" w:cs="Arial"/>
          <w:bCs/>
          <w:iCs/>
          <w:sz w:val="24"/>
          <w:szCs w:val="24"/>
          <w:lang w:val="tr-TR"/>
        </w:rPr>
        <w:t xml:space="preserve">with </w:t>
      </w:r>
      <w:r w:rsidR="00F779F7" w:rsidRPr="00AE0EB0">
        <w:rPr>
          <w:rFonts w:ascii="Arial" w:hAnsi="Arial" w:cs="Arial"/>
          <w:bCs/>
          <w:iCs/>
          <w:sz w:val="24"/>
          <w:szCs w:val="24"/>
          <w:lang w:val="tr-TR"/>
        </w:rPr>
        <w:t xml:space="preserve">childrens’ </w:t>
      </w:r>
      <w:r w:rsidR="00095BCF" w:rsidRPr="00AE0EB0">
        <w:rPr>
          <w:rFonts w:ascii="Arial" w:hAnsi="Arial" w:cs="Arial"/>
          <w:bCs/>
          <w:iCs/>
          <w:sz w:val="24"/>
          <w:szCs w:val="24"/>
          <w:lang w:val="tr-TR"/>
        </w:rPr>
        <w:t>“</w:t>
      </w:r>
      <w:r w:rsidR="00B70A53" w:rsidRPr="00AE0EB0">
        <w:rPr>
          <w:rFonts w:ascii="Arial" w:hAnsi="Arial" w:cs="Arial"/>
          <w:sz w:val="24"/>
          <w:szCs w:val="24"/>
          <w:lang w:val="tr-TR"/>
        </w:rPr>
        <w:t>journey of hope</w:t>
      </w:r>
      <w:r w:rsidR="00095BCF" w:rsidRPr="00AE0EB0">
        <w:rPr>
          <w:rFonts w:ascii="Arial" w:hAnsi="Arial" w:cs="Arial"/>
          <w:sz w:val="24"/>
          <w:szCs w:val="24"/>
          <w:lang w:val="tr-TR"/>
        </w:rPr>
        <w:t>”</w:t>
      </w:r>
      <w:r w:rsidR="00B70A53" w:rsidRPr="00AE0EB0">
        <w:rPr>
          <w:rFonts w:ascii="Arial" w:hAnsi="Arial" w:cs="Arial"/>
          <w:sz w:val="24"/>
          <w:szCs w:val="24"/>
          <w:lang w:val="tr-TR"/>
        </w:rPr>
        <w:t xml:space="preserve">, </w:t>
      </w:r>
      <w:r w:rsidR="00095BCF" w:rsidRPr="00AE0EB0">
        <w:rPr>
          <w:rFonts w:ascii="Arial" w:hAnsi="Arial" w:cs="Arial"/>
          <w:sz w:val="24"/>
          <w:szCs w:val="24"/>
          <w:lang w:val="tr-TR"/>
        </w:rPr>
        <w:t>“</w:t>
      </w:r>
      <w:r w:rsidR="00B70A53" w:rsidRPr="00AE0EB0">
        <w:rPr>
          <w:rFonts w:ascii="Arial" w:hAnsi="Arial" w:cs="Arial"/>
          <w:sz w:val="24"/>
          <w:szCs w:val="24"/>
          <w:lang w:val="tr-TR"/>
        </w:rPr>
        <w:t>waiting with hope</w:t>
      </w:r>
      <w:r w:rsidR="00095BCF" w:rsidRPr="00AE0EB0">
        <w:rPr>
          <w:rFonts w:ascii="Arial" w:hAnsi="Arial" w:cs="Arial"/>
          <w:sz w:val="24"/>
          <w:szCs w:val="24"/>
          <w:lang w:val="tr-TR"/>
        </w:rPr>
        <w:t>”</w:t>
      </w:r>
      <w:r w:rsidR="00B70A53" w:rsidRPr="00AE0EB0">
        <w:rPr>
          <w:rFonts w:ascii="Arial" w:hAnsi="Arial" w:cs="Arial"/>
          <w:sz w:val="24"/>
          <w:szCs w:val="24"/>
          <w:lang w:val="tr-TR"/>
        </w:rPr>
        <w:t xml:space="preserve">, </w:t>
      </w:r>
      <w:r w:rsidR="00095BCF" w:rsidRPr="00AE0EB0">
        <w:rPr>
          <w:rFonts w:ascii="Arial" w:hAnsi="Arial" w:cs="Arial"/>
          <w:sz w:val="24"/>
          <w:szCs w:val="24"/>
          <w:lang w:val="tr-TR"/>
        </w:rPr>
        <w:t>“</w:t>
      </w:r>
      <w:r w:rsidR="00B70A53" w:rsidRPr="00AE0EB0">
        <w:rPr>
          <w:rFonts w:ascii="Arial" w:hAnsi="Arial" w:cs="Arial"/>
          <w:sz w:val="24"/>
          <w:szCs w:val="24"/>
          <w:lang w:val="tr-TR"/>
        </w:rPr>
        <w:t>have lots of hope in their heart</w:t>
      </w:r>
      <w:r w:rsidR="00095BCF" w:rsidRPr="00AE0EB0">
        <w:rPr>
          <w:rFonts w:ascii="Arial" w:hAnsi="Arial" w:cs="Arial"/>
          <w:sz w:val="24"/>
          <w:szCs w:val="24"/>
          <w:lang w:val="tr-TR"/>
        </w:rPr>
        <w:t>”</w:t>
      </w:r>
      <w:r w:rsidR="00B70A53" w:rsidRPr="00AE0EB0">
        <w:rPr>
          <w:rFonts w:ascii="Arial" w:hAnsi="Arial" w:cs="Arial"/>
          <w:sz w:val="24"/>
          <w:szCs w:val="24"/>
          <w:lang w:val="tr-TR"/>
        </w:rPr>
        <w:t xml:space="preserve">. </w:t>
      </w:r>
      <w:r w:rsidR="00F779F7" w:rsidRPr="00AE0EB0">
        <w:rPr>
          <w:rFonts w:ascii="Arial" w:hAnsi="Arial" w:cs="Arial"/>
          <w:sz w:val="24"/>
          <w:szCs w:val="24"/>
          <w:lang w:val="tr-TR"/>
        </w:rPr>
        <w:t xml:space="preserve">These additions are difficult to substantiate, though connote </w:t>
      </w:r>
      <w:r w:rsidR="001D7861" w:rsidRPr="00AE0EB0">
        <w:rPr>
          <w:rFonts w:ascii="Arial" w:hAnsi="Arial" w:cs="Arial"/>
          <w:sz w:val="24"/>
          <w:szCs w:val="24"/>
          <w:lang w:val="tr-TR"/>
        </w:rPr>
        <w:t xml:space="preserve">more </w:t>
      </w:r>
      <w:r w:rsidR="00F779F7" w:rsidRPr="00AE0EB0">
        <w:rPr>
          <w:rFonts w:ascii="Arial" w:hAnsi="Arial" w:cs="Arial"/>
          <w:sz w:val="24"/>
          <w:szCs w:val="24"/>
          <w:lang w:val="tr-TR"/>
        </w:rPr>
        <w:t>sympathy (van Leeuwen</w:t>
      </w:r>
      <w:r w:rsidR="00BF74D1" w:rsidRPr="00AE0EB0">
        <w:rPr>
          <w:rFonts w:ascii="Arial" w:hAnsi="Arial" w:cs="Arial"/>
          <w:sz w:val="24"/>
          <w:szCs w:val="24"/>
          <w:lang w:val="tr-TR"/>
        </w:rPr>
        <w:t xml:space="preserve"> </w:t>
      </w:r>
      <w:r w:rsidR="00095BCF" w:rsidRPr="00AE0EB0">
        <w:rPr>
          <w:rFonts w:ascii="Arial" w:hAnsi="Arial" w:cs="Arial"/>
          <w:sz w:val="24"/>
          <w:szCs w:val="24"/>
          <w:lang w:val="tr-TR"/>
        </w:rPr>
        <w:t xml:space="preserve">&amp; </w:t>
      </w:r>
      <w:r w:rsidR="00BF74D1" w:rsidRPr="00AE0EB0">
        <w:rPr>
          <w:rFonts w:ascii="Arial" w:hAnsi="Arial" w:cs="Arial"/>
          <w:sz w:val="24"/>
          <w:szCs w:val="24"/>
          <w:lang w:val="tr-TR"/>
        </w:rPr>
        <w:t xml:space="preserve">Wodak </w:t>
      </w:r>
      <w:r w:rsidR="00F779F7" w:rsidRPr="00AE0EB0">
        <w:rPr>
          <w:rFonts w:ascii="Arial" w:hAnsi="Arial" w:cs="Arial"/>
          <w:sz w:val="24"/>
          <w:szCs w:val="24"/>
          <w:lang w:val="tr-TR"/>
        </w:rPr>
        <w:t xml:space="preserve">1999). </w:t>
      </w:r>
      <w:r w:rsidR="00CC018B" w:rsidRPr="00AE0EB0">
        <w:rPr>
          <w:rFonts w:ascii="Arial" w:hAnsi="Arial" w:cs="Arial"/>
          <w:sz w:val="24"/>
          <w:szCs w:val="24"/>
          <w:lang w:val="tr-TR"/>
        </w:rPr>
        <w:t xml:space="preserve">Readers are also told that </w:t>
      </w:r>
      <w:r w:rsidR="00095BCF" w:rsidRPr="00AE0EB0">
        <w:rPr>
          <w:rFonts w:ascii="Arial" w:hAnsi="Arial" w:cs="Arial"/>
          <w:sz w:val="24"/>
          <w:szCs w:val="24"/>
          <w:lang w:val="tr-TR"/>
        </w:rPr>
        <w:t>“</w:t>
      </w:r>
      <w:r w:rsidR="00B70A53" w:rsidRPr="00AE0EB0">
        <w:rPr>
          <w:rFonts w:ascii="Arial" w:hAnsi="Arial" w:cs="Arial"/>
          <w:sz w:val="24"/>
          <w:szCs w:val="24"/>
          <w:lang w:val="tr-TR"/>
        </w:rPr>
        <w:t>immigrants</w:t>
      </w:r>
      <w:r w:rsidR="00F779F7" w:rsidRPr="00AE0EB0">
        <w:rPr>
          <w:rFonts w:ascii="Arial" w:hAnsi="Arial" w:cs="Arial"/>
          <w:sz w:val="24"/>
          <w:szCs w:val="24"/>
          <w:lang w:val="tr-TR"/>
        </w:rPr>
        <w:t xml:space="preserve"> (chi</w:t>
      </w:r>
      <w:r w:rsidR="00B70A53" w:rsidRPr="00AE0EB0">
        <w:rPr>
          <w:rFonts w:ascii="Arial" w:hAnsi="Arial" w:cs="Arial"/>
          <w:sz w:val="24"/>
          <w:szCs w:val="24"/>
          <w:lang w:val="tr-TR"/>
        </w:rPr>
        <w:t>ldren with them) ... wait for days in a boat, one fence, one door waiting ... to hear from anyone to say come to my country.</w:t>
      </w:r>
      <w:r w:rsidR="00095BCF" w:rsidRPr="00AE0EB0">
        <w:rPr>
          <w:rFonts w:ascii="Arial" w:hAnsi="Arial" w:cs="Arial"/>
          <w:sz w:val="24"/>
          <w:szCs w:val="24"/>
          <w:lang w:val="tr-TR"/>
        </w:rPr>
        <w:t>”</w:t>
      </w:r>
      <w:r w:rsidR="00B70A53" w:rsidRPr="00AE0EB0">
        <w:rPr>
          <w:rFonts w:ascii="Arial" w:hAnsi="Arial" w:cs="Arial"/>
          <w:sz w:val="24"/>
          <w:szCs w:val="24"/>
          <w:lang w:val="tr-TR"/>
        </w:rPr>
        <w:t xml:space="preserve"> Here the very complex situation of </w:t>
      </w:r>
      <w:r w:rsidR="00864E0F" w:rsidRPr="00AE0EB0">
        <w:rPr>
          <w:rFonts w:ascii="Arial" w:eastAsia="Palatino-Roman" w:hAnsi="Arial" w:cs="Arial"/>
          <w:sz w:val="24"/>
          <w:szCs w:val="24"/>
        </w:rPr>
        <w:t>Türkiye</w:t>
      </w:r>
      <w:r w:rsidR="00864E0F" w:rsidRPr="00AE0EB0" w:rsidDel="00864E0F">
        <w:rPr>
          <w:rFonts w:ascii="Arial" w:hAnsi="Arial" w:cs="Arial"/>
          <w:sz w:val="24"/>
          <w:szCs w:val="24"/>
          <w:lang w:val="tr-TR"/>
        </w:rPr>
        <w:t xml:space="preserve"> </w:t>
      </w:r>
      <w:r w:rsidR="00B70A53" w:rsidRPr="00AE0EB0">
        <w:rPr>
          <w:rFonts w:ascii="Arial" w:hAnsi="Arial" w:cs="Arial"/>
          <w:sz w:val="24"/>
          <w:szCs w:val="24"/>
          <w:lang w:val="tr-TR"/>
        </w:rPr>
        <w:t>mak</w:t>
      </w:r>
      <w:r w:rsidR="00F779F7" w:rsidRPr="00AE0EB0">
        <w:rPr>
          <w:rFonts w:ascii="Arial" w:hAnsi="Arial" w:cs="Arial"/>
          <w:sz w:val="24"/>
          <w:szCs w:val="24"/>
          <w:lang w:val="tr-TR"/>
        </w:rPr>
        <w:t>i</w:t>
      </w:r>
      <w:r w:rsidR="00B70A53" w:rsidRPr="00AE0EB0">
        <w:rPr>
          <w:rFonts w:ascii="Arial" w:hAnsi="Arial" w:cs="Arial"/>
          <w:sz w:val="24"/>
          <w:szCs w:val="24"/>
          <w:lang w:val="tr-TR"/>
        </w:rPr>
        <w:t>ng immigration deals with t</w:t>
      </w:r>
      <w:r w:rsidR="00F779F7" w:rsidRPr="00AE0EB0">
        <w:rPr>
          <w:rFonts w:ascii="Arial" w:hAnsi="Arial" w:cs="Arial"/>
          <w:sz w:val="24"/>
          <w:szCs w:val="24"/>
          <w:lang w:val="tr-TR"/>
        </w:rPr>
        <w:t>he</w:t>
      </w:r>
      <w:r w:rsidR="00B70A53" w:rsidRPr="00AE0EB0">
        <w:rPr>
          <w:rFonts w:ascii="Arial" w:hAnsi="Arial" w:cs="Arial"/>
          <w:sz w:val="24"/>
          <w:szCs w:val="24"/>
          <w:lang w:val="tr-TR"/>
        </w:rPr>
        <w:t xml:space="preserve"> EU, people fleeing conflicts and poverty and </w:t>
      </w:r>
      <w:r w:rsidR="00B70A53" w:rsidRPr="00AE0EB0">
        <w:rPr>
          <w:rFonts w:ascii="Arial" w:hAnsi="Arial" w:cs="Arial"/>
          <w:sz w:val="24"/>
          <w:szCs w:val="24"/>
        </w:rPr>
        <w:t>Erdoğan</w:t>
      </w:r>
      <w:r w:rsidR="00B70A53" w:rsidRPr="00AE0EB0" w:rsidDel="00967A5D">
        <w:rPr>
          <w:rFonts w:ascii="Arial" w:hAnsi="Arial" w:cs="Arial"/>
          <w:sz w:val="24"/>
          <w:szCs w:val="24"/>
          <w:lang w:val="tr-TR"/>
        </w:rPr>
        <w:t xml:space="preserve"> </w:t>
      </w:r>
      <w:r w:rsidR="001D7861" w:rsidRPr="00AE0EB0">
        <w:rPr>
          <w:rFonts w:ascii="Arial" w:hAnsi="Arial" w:cs="Arial"/>
          <w:sz w:val="24"/>
          <w:szCs w:val="24"/>
          <w:lang w:val="tr-TR"/>
        </w:rPr>
        <w:t xml:space="preserve">claiming open borders </w:t>
      </w:r>
      <w:r w:rsidR="00B70A53" w:rsidRPr="00AE0EB0">
        <w:rPr>
          <w:rFonts w:ascii="Arial" w:hAnsi="Arial" w:cs="Arial"/>
          <w:sz w:val="24"/>
          <w:szCs w:val="24"/>
          <w:lang w:val="tr-TR"/>
        </w:rPr>
        <w:t>is reduced to</w:t>
      </w:r>
      <w:r w:rsidR="001831EF" w:rsidRPr="00AE0EB0">
        <w:rPr>
          <w:rFonts w:ascii="Arial" w:hAnsi="Arial" w:cs="Arial"/>
          <w:sz w:val="24"/>
          <w:szCs w:val="24"/>
          <w:lang w:val="tr-TR"/>
        </w:rPr>
        <w:t xml:space="preserve"> children</w:t>
      </w:r>
      <w:r w:rsidR="00B70A53" w:rsidRPr="00AE0EB0">
        <w:rPr>
          <w:rFonts w:ascii="Arial" w:hAnsi="Arial" w:cs="Arial"/>
          <w:sz w:val="24"/>
          <w:szCs w:val="24"/>
          <w:lang w:val="tr-TR"/>
        </w:rPr>
        <w:t xml:space="preserve"> helplessly </w:t>
      </w:r>
      <w:r w:rsidR="00095BCF" w:rsidRPr="00AE0EB0">
        <w:rPr>
          <w:rFonts w:ascii="Arial" w:hAnsi="Arial" w:cs="Arial"/>
          <w:sz w:val="24"/>
          <w:szCs w:val="24"/>
          <w:lang w:val="tr-TR"/>
        </w:rPr>
        <w:t>“</w:t>
      </w:r>
      <w:r w:rsidR="00B70A53" w:rsidRPr="00AE0EB0">
        <w:rPr>
          <w:rFonts w:ascii="Arial" w:hAnsi="Arial" w:cs="Arial"/>
          <w:sz w:val="24"/>
          <w:szCs w:val="24"/>
          <w:lang w:val="tr-TR"/>
        </w:rPr>
        <w:t>waiting</w:t>
      </w:r>
      <w:r w:rsidR="00095BCF" w:rsidRPr="00AE0EB0">
        <w:rPr>
          <w:rFonts w:ascii="Arial" w:hAnsi="Arial" w:cs="Arial"/>
          <w:sz w:val="24"/>
          <w:szCs w:val="24"/>
          <w:lang w:val="tr-TR"/>
        </w:rPr>
        <w:t>”</w:t>
      </w:r>
      <w:r w:rsidR="00B70A53" w:rsidRPr="00AE0EB0">
        <w:rPr>
          <w:rFonts w:ascii="Arial" w:hAnsi="Arial" w:cs="Arial"/>
          <w:sz w:val="24"/>
          <w:szCs w:val="24"/>
          <w:lang w:val="tr-TR"/>
        </w:rPr>
        <w:t xml:space="preserve"> by the Greek</w:t>
      </w:r>
      <w:r w:rsidR="00581791" w:rsidRPr="00AE0EB0">
        <w:rPr>
          <w:rFonts w:ascii="Arial" w:hAnsi="Arial" w:cs="Arial"/>
          <w:sz w:val="24"/>
          <w:szCs w:val="24"/>
          <w:lang w:val="tr-TR"/>
        </w:rPr>
        <w:t>-</w:t>
      </w:r>
      <w:r w:rsidR="00B70A53" w:rsidRPr="00AE0EB0">
        <w:rPr>
          <w:rFonts w:ascii="Arial" w:hAnsi="Arial" w:cs="Arial"/>
          <w:sz w:val="24"/>
          <w:szCs w:val="24"/>
          <w:lang w:val="tr-TR"/>
        </w:rPr>
        <w:t xml:space="preserve">Turkish border. This vast oversimplification </w:t>
      </w:r>
      <w:r w:rsidR="001831EF" w:rsidRPr="00AE0EB0">
        <w:rPr>
          <w:rFonts w:ascii="Arial" w:hAnsi="Arial" w:cs="Arial"/>
          <w:sz w:val="24"/>
          <w:szCs w:val="24"/>
          <w:lang w:val="tr-TR"/>
        </w:rPr>
        <w:t xml:space="preserve">omits any mention of these complexities, yet </w:t>
      </w:r>
      <w:r w:rsidR="00B70A53" w:rsidRPr="00AE0EB0">
        <w:rPr>
          <w:rFonts w:ascii="Arial" w:hAnsi="Arial" w:cs="Arial"/>
          <w:sz w:val="24"/>
          <w:szCs w:val="24"/>
          <w:lang w:val="tr-TR"/>
        </w:rPr>
        <w:t xml:space="preserve">allows readers to feel sympathy for </w:t>
      </w:r>
      <w:r w:rsidR="001831EF" w:rsidRPr="00AE0EB0">
        <w:rPr>
          <w:rFonts w:ascii="Arial" w:hAnsi="Arial" w:cs="Arial"/>
          <w:sz w:val="24"/>
          <w:szCs w:val="24"/>
          <w:lang w:val="tr-TR"/>
        </w:rPr>
        <w:t>immigrants</w:t>
      </w:r>
      <w:r w:rsidRPr="00AE0EB0">
        <w:rPr>
          <w:rFonts w:ascii="Arial" w:hAnsi="Arial" w:cs="Arial"/>
          <w:sz w:val="24"/>
          <w:szCs w:val="24"/>
          <w:lang w:val="tr-TR"/>
        </w:rPr>
        <w:t xml:space="preserve"> who were following </w:t>
      </w:r>
      <w:r w:rsidR="00A039FF" w:rsidRPr="00AE0EB0">
        <w:rPr>
          <w:rFonts w:ascii="Arial" w:eastAsia="Times New Roman" w:hAnsi="Arial" w:cs="Arial"/>
          <w:sz w:val="24"/>
          <w:szCs w:val="24"/>
        </w:rPr>
        <w:t>Erdoğan</w:t>
      </w:r>
      <w:r w:rsidRPr="00AE0EB0">
        <w:rPr>
          <w:rFonts w:ascii="Arial" w:hAnsi="Arial" w:cs="Arial"/>
          <w:sz w:val="24"/>
          <w:szCs w:val="24"/>
          <w:lang w:val="tr-TR"/>
        </w:rPr>
        <w:t>’s claims of open borders</w:t>
      </w:r>
      <w:r w:rsidR="00B70A53" w:rsidRPr="00AE0EB0">
        <w:rPr>
          <w:rFonts w:ascii="Arial" w:hAnsi="Arial" w:cs="Arial"/>
          <w:sz w:val="24"/>
          <w:szCs w:val="24"/>
          <w:lang w:val="tr-TR"/>
        </w:rPr>
        <w:t xml:space="preserve">, but </w:t>
      </w:r>
      <w:r w:rsidR="00581791" w:rsidRPr="00AE0EB0">
        <w:rPr>
          <w:rFonts w:ascii="Arial" w:hAnsi="Arial" w:cs="Arial"/>
          <w:sz w:val="24"/>
          <w:szCs w:val="24"/>
          <w:lang w:val="tr-TR"/>
        </w:rPr>
        <w:t xml:space="preserve">repelled by </w:t>
      </w:r>
      <w:r w:rsidR="00B70A53" w:rsidRPr="00AE0EB0">
        <w:rPr>
          <w:rFonts w:ascii="Arial" w:hAnsi="Arial" w:cs="Arial"/>
          <w:sz w:val="24"/>
          <w:szCs w:val="24"/>
          <w:lang w:val="tr-TR"/>
        </w:rPr>
        <w:t xml:space="preserve">Greek authorities who </w:t>
      </w:r>
      <w:r w:rsidRPr="00AE0EB0">
        <w:rPr>
          <w:rFonts w:ascii="Arial" w:hAnsi="Arial" w:cs="Arial"/>
          <w:sz w:val="24"/>
          <w:szCs w:val="24"/>
          <w:lang w:val="tr-TR"/>
        </w:rPr>
        <w:t>do</w:t>
      </w:r>
      <w:r w:rsidR="00B70A53" w:rsidRPr="00AE0EB0">
        <w:rPr>
          <w:rFonts w:ascii="Arial" w:hAnsi="Arial" w:cs="Arial"/>
          <w:sz w:val="24"/>
          <w:szCs w:val="24"/>
          <w:lang w:val="tr-TR"/>
        </w:rPr>
        <w:t xml:space="preserve"> not let them </w:t>
      </w:r>
      <w:r w:rsidR="009029C6" w:rsidRPr="00AE0EB0">
        <w:rPr>
          <w:rFonts w:ascii="Arial" w:hAnsi="Arial" w:cs="Arial"/>
          <w:sz w:val="24"/>
          <w:szCs w:val="24"/>
          <w:lang w:val="tr-TR"/>
        </w:rPr>
        <w:t>in</w:t>
      </w:r>
      <w:r w:rsidR="00B70A53" w:rsidRPr="00AE0EB0">
        <w:rPr>
          <w:rFonts w:ascii="Arial" w:hAnsi="Arial" w:cs="Arial"/>
          <w:sz w:val="24"/>
          <w:szCs w:val="24"/>
          <w:lang w:val="tr-TR"/>
        </w:rPr>
        <w:t>.</w:t>
      </w:r>
    </w:p>
    <w:p w14:paraId="19C64B6F" w14:textId="00E07289" w:rsidR="00B70A53" w:rsidRPr="00AE0EB0" w:rsidRDefault="007C09EE" w:rsidP="00B85B80">
      <w:pPr>
        <w:spacing w:after="120" w:line="240" w:lineRule="auto"/>
        <w:rPr>
          <w:rFonts w:ascii="Arial" w:hAnsi="Arial" w:cs="Arial"/>
          <w:bCs/>
          <w:iCs/>
          <w:sz w:val="24"/>
          <w:szCs w:val="24"/>
          <w:lang w:val="tr-TR"/>
        </w:rPr>
      </w:pPr>
      <w:r w:rsidRPr="00AE0EB0">
        <w:rPr>
          <w:rFonts w:ascii="Arial" w:hAnsi="Arial" w:cs="Arial"/>
          <w:sz w:val="24"/>
          <w:szCs w:val="24"/>
          <w:lang w:val="tr-TR"/>
        </w:rPr>
        <w:t>This</w:t>
      </w:r>
      <w:r w:rsidR="00B70A53" w:rsidRPr="00AE0EB0">
        <w:rPr>
          <w:rFonts w:ascii="Arial" w:hAnsi="Arial" w:cs="Arial"/>
          <w:sz w:val="24"/>
          <w:szCs w:val="24"/>
          <w:lang w:val="tr-TR"/>
        </w:rPr>
        <w:t xml:space="preserve"> </w:t>
      </w:r>
      <w:r w:rsidR="001831EF" w:rsidRPr="00AE0EB0">
        <w:rPr>
          <w:rFonts w:ascii="Arial" w:hAnsi="Arial" w:cs="Arial"/>
          <w:sz w:val="24"/>
          <w:szCs w:val="24"/>
          <w:lang w:val="tr-TR"/>
        </w:rPr>
        <w:t>story’s opening</w:t>
      </w:r>
      <w:r w:rsidR="00B70A53" w:rsidRPr="00AE0EB0">
        <w:rPr>
          <w:rFonts w:ascii="Arial" w:hAnsi="Arial" w:cs="Arial"/>
          <w:sz w:val="24"/>
          <w:szCs w:val="24"/>
          <w:lang w:val="tr-TR"/>
        </w:rPr>
        <w:t xml:space="preserve"> image</w:t>
      </w:r>
      <w:r w:rsidRPr="00AE0EB0">
        <w:rPr>
          <w:rFonts w:ascii="Arial" w:hAnsi="Arial" w:cs="Arial"/>
          <w:sz w:val="24"/>
          <w:szCs w:val="24"/>
          <w:lang w:val="tr-TR"/>
        </w:rPr>
        <w:t xml:space="preserve"> (image one)</w:t>
      </w:r>
      <w:r w:rsidR="00B70A53" w:rsidRPr="00AE0EB0">
        <w:rPr>
          <w:rFonts w:ascii="Arial" w:hAnsi="Arial" w:cs="Arial"/>
          <w:sz w:val="24"/>
          <w:szCs w:val="24"/>
          <w:lang w:val="tr-TR"/>
        </w:rPr>
        <w:t>, further art</w:t>
      </w:r>
      <w:r w:rsidR="0062585B" w:rsidRPr="00AE0EB0">
        <w:rPr>
          <w:rFonts w:ascii="Arial" w:hAnsi="Arial" w:cs="Arial"/>
          <w:sz w:val="24"/>
          <w:szCs w:val="24"/>
          <w:lang w:val="tr-TR"/>
        </w:rPr>
        <w:t>i</w:t>
      </w:r>
      <w:r w:rsidR="00B70A53" w:rsidRPr="00AE0EB0">
        <w:rPr>
          <w:rFonts w:ascii="Arial" w:hAnsi="Arial" w:cs="Arial"/>
          <w:sz w:val="24"/>
          <w:szCs w:val="24"/>
          <w:lang w:val="tr-TR"/>
        </w:rPr>
        <w:t>culates a discourse of sympathy</w:t>
      </w:r>
      <w:r w:rsidR="005024CA" w:rsidRPr="00AE0EB0">
        <w:rPr>
          <w:rFonts w:ascii="Arial" w:hAnsi="Arial" w:cs="Arial"/>
          <w:sz w:val="24"/>
          <w:szCs w:val="24"/>
          <w:lang w:val="tr-TR"/>
        </w:rPr>
        <w:t xml:space="preserve"> without accrediting blame</w:t>
      </w:r>
      <w:r w:rsidR="00B70A53" w:rsidRPr="00AE0EB0">
        <w:rPr>
          <w:rFonts w:ascii="Arial" w:hAnsi="Arial" w:cs="Arial"/>
          <w:sz w:val="24"/>
          <w:szCs w:val="24"/>
          <w:lang w:val="tr-TR"/>
        </w:rPr>
        <w:t xml:space="preserve">. </w:t>
      </w:r>
      <w:r w:rsidR="001831EF" w:rsidRPr="00AE0EB0">
        <w:rPr>
          <w:rFonts w:ascii="Arial" w:hAnsi="Arial" w:cs="Arial"/>
          <w:sz w:val="24"/>
          <w:szCs w:val="24"/>
          <w:lang w:val="tr-TR"/>
        </w:rPr>
        <w:t>T</w:t>
      </w:r>
      <w:r w:rsidR="00B70A53" w:rsidRPr="00AE0EB0">
        <w:rPr>
          <w:rFonts w:ascii="Arial" w:hAnsi="Arial" w:cs="Arial"/>
          <w:sz w:val="24"/>
          <w:szCs w:val="24"/>
          <w:lang w:val="tr-TR"/>
        </w:rPr>
        <w:t>hree chil</w:t>
      </w:r>
      <w:r w:rsidR="00E76123" w:rsidRPr="00AE0EB0">
        <w:rPr>
          <w:rFonts w:ascii="Arial" w:hAnsi="Arial" w:cs="Arial"/>
          <w:sz w:val="24"/>
          <w:szCs w:val="24"/>
          <w:lang w:val="tr-TR"/>
        </w:rPr>
        <w:t>d</w:t>
      </w:r>
      <w:r w:rsidR="00B70A53" w:rsidRPr="00AE0EB0">
        <w:rPr>
          <w:rFonts w:ascii="Arial" w:hAnsi="Arial" w:cs="Arial"/>
          <w:sz w:val="24"/>
          <w:szCs w:val="24"/>
          <w:lang w:val="tr-TR"/>
        </w:rPr>
        <w:t>ren look at the camera</w:t>
      </w:r>
      <w:r w:rsidR="001831EF" w:rsidRPr="00AE0EB0">
        <w:rPr>
          <w:rFonts w:ascii="Arial" w:hAnsi="Arial" w:cs="Arial"/>
          <w:sz w:val="24"/>
          <w:szCs w:val="24"/>
          <w:lang w:val="tr-TR"/>
        </w:rPr>
        <w:t xml:space="preserve"> in a demand image</w:t>
      </w:r>
      <w:r w:rsidR="00B70A53" w:rsidRPr="00AE0EB0">
        <w:rPr>
          <w:rFonts w:ascii="Arial" w:hAnsi="Arial" w:cs="Arial"/>
          <w:sz w:val="24"/>
          <w:szCs w:val="24"/>
          <w:lang w:val="tr-TR"/>
        </w:rPr>
        <w:t xml:space="preserve">, </w:t>
      </w:r>
      <w:r w:rsidR="001831EF" w:rsidRPr="00AE0EB0">
        <w:rPr>
          <w:rFonts w:ascii="Arial" w:hAnsi="Arial" w:cs="Arial"/>
          <w:sz w:val="24"/>
          <w:szCs w:val="24"/>
          <w:lang w:val="tr-TR"/>
        </w:rPr>
        <w:t xml:space="preserve">offering viewers a point of identification, a chance to symbolically engage with them and respond to their cry for help </w:t>
      </w:r>
      <w:r w:rsidR="00B70A53" w:rsidRPr="00AE0EB0">
        <w:rPr>
          <w:rFonts w:ascii="Arial" w:hAnsi="Arial" w:cs="Arial"/>
          <w:sz w:val="24"/>
          <w:szCs w:val="24"/>
          <w:lang w:val="tr-TR"/>
        </w:rPr>
        <w:t xml:space="preserve">(Kress </w:t>
      </w:r>
      <w:r w:rsidR="00095BCF" w:rsidRPr="00AE0EB0">
        <w:rPr>
          <w:rFonts w:ascii="Arial" w:hAnsi="Arial" w:cs="Arial"/>
          <w:sz w:val="24"/>
          <w:szCs w:val="24"/>
          <w:lang w:val="tr-TR"/>
        </w:rPr>
        <w:t xml:space="preserve">&amp; </w:t>
      </w:r>
      <w:r w:rsidR="00B70A53" w:rsidRPr="00AE0EB0">
        <w:rPr>
          <w:rFonts w:ascii="Arial" w:hAnsi="Arial" w:cs="Arial"/>
          <w:sz w:val="24"/>
          <w:szCs w:val="24"/>
          <w:lang w:val="tr-TR"/>
        </w:rPr>
        <w:t>van Leeuwen</w:t>
      </w:r>
      <w:r w:rsidR="001831EF" w:rsidRPr="00AE0EB0">
        <w:rPr>
          <w:rFonts w:ascii="Arial" w:hAnsi="Arial" w:cs="Arial"/>
          <w:sz w:val="24"/>
          <w:szCs w:val="24"/>
          <w:lang w:val="tr-TR"/>
        </w:rPr>
        <w:t xml:space="preserve"> 20</w:t>
      </w:r>
      <w:r w:rsidR="007266A6" w:rsidRPr="00AE0EB0">
        <w:rPr>
          <w:rFonts w:ascii="Arial" w:hAnsi="Arial" w:cs="Arial"/>
          <w:sz w:val="24"/>
          <w:szCs w:val="24"/>
          <w:lang w:val="tr-TR"/>
        </w:rPr>
        <w:t>2</w:t>
      </w:r>
      <w:r w:rsidR="001831EF" w:rsidRPr="00AE0EB0">
        <w:rPr>
          <w:rFonts w:ascii="Arial" w:hAnsi="Arial" w:cs="Arial"/>
          <w:sz w:val="24"/>
          <w:szCs w:val="24"/>
          <w:lang w:val="tr-TR"/>
        </w:rPr>
        <w:t>1</w:t>
      </w:r>
      <w:r w:rsidR="00B70A53" w:rsidRPr="00AE0EB0">
        <w:rPr>
          <w:rFonts w:ascii="Arial" w:hAnsi="Arial" w:cs="Arial"/>
          <w:sz w:val="24"/>
          <w:szCs w:val="24"/>
          <w:lang w:val="tr-TR"/>
        </w:rPr>
        <w:t xml:space="preserve">). The children look up to the camera, </w:t>
      </w:r>
      <w:r w:rsidR="001831EF" w:rsidRPr="00AE0EB0">
        <w:rPr>
          <w:rFonts w:ascii="Arial" w:hAnsi="Arial" w:cs="Arial"/>
          <w:sz w:val="24"/>
          <w:szCs w:val="24"/>
          <w:lang w:val="tr-TR"/>
        </w:rPr>
        <w:t>an angle of interaction that connotes</w:t>
      </w:r>
      <w:r w:rsidR="00B70A53" w:rsidRPr="00AE0EB0">
        <w:rPr>
          <w:rFonts w:ascii="Arial" w:hAnsi="Arial" w:cs="Arial"/>
          <w:sz w:val="24"/>
          <w:szCs w:val="24"/>
          <w:lang w:val="tr-TR"/>
        </w:rPr>
        <w:t xml:space="preserve"> a lack of power. The middle child leans into the girl to our left</w:t>
      </w:r>
      <w:r w:rsidR="001831EF" w:rsidRPr="00AE0EB0">
        <w:rPr>
          <w:rFonts w:ascii="Arial" w:hAnsi="Arial" w:cs="Arial"/>
          <w:sz w:val="24"/>
          <w:szCs w:val="24"/>
          <w:lang w:val="tr-TR"/>
        </w:rPr>
        <w:t xml:space="preserve"> </w:t>
      </w:r>
      <w:r w:rsidR="00B70A53" w:rsidRPr="00AE0EB0">
        <w:rPr>
          <w:rFonts w:ascii="Arial" w:hAnsi="Arial" w:cs="Arial"/>
          <w:sz w:val="24"/>
          <w:szCs w:val="24"/>
          <w:lang w:val="tr-TR"/>
        </w:rPr>
        <w:t>as two children put the</w:t>
      </w:r>
      <w:r w:rsidR="001D7861" w:rsidRPr="00AE0EB0">
        <w:rPr>
          <w:rFonts w:ascii="Arial" w:hAnsi="Arial" w:cs="Arial"/>
          <w:sz w:val="24"/>
          <w:szCs w:val="24"/>
          <w:lang w:val="tr-TR"/>
        </w:rPr>
        <w:t>ir</w:t>
      </w:r>
      <w:r w:rsidR="00B70A53" w:rsidRPr="00AE0EB0">
        <w:rPr>
          <w:rFonts w:ascii="Arial" w:hAnsi="Arial" w:cs="Arial"/>
          <w:sz w:val="24"/>
          <w:szCs w:val="24"/>
          <w:lang w:val="tr-TR"/>
        </w:rPr>
        <w:t xml:space="preserve"> hands up to </w:t>
      </w:r>
      <w:r w:rsidR="001831EF" w:rsidRPr="00AE0EB0">
        <w:rPr>
          <w:rFonts w:ascii="Arial" w:hAnsi="Arial" w:cs="Arial"/>
          <w:sz w:val="24"/>
          <w:szCs w:val="24"/>
          <w:lang w:val="tr-TR"/>
        </w:rPr>
        <w:t>a fire</w:t>
      </w:r>
      <w:r w:rsidR="00B70A53" w:rsidRPr="00AE0EB0">
        <w:rPr>
          <w:rFonts w:ascii="Arial" w:hAnsi="Arial" w:cs="Arial"/>
          <w:sz w:val="24"/>
          <w:szCs w:val="24"/>
          <w:lang w:val="tr-TR"/>
        </w:rPr>
        <w:t xml:space="preserve"> to keep warm. The rocky ground does not suggest a fun family </w:t>
      </w:r>
      <w:r w:rsidR="001831EF" w:rsidRPr="00AE0EB0">
        <w:rPr>
          <w:rFonts w:ascii="Arial" w:hAnsi="Arial" w:cs="Arial"/>
          <w:sz w:val="24"/>
          <w:szCs w:val="24"/>
          <w:lang w:val="tr-TR"/>
        </w:rPr>
        <w:t xml:space="preserve">camping </w:t>
      </w:r>
      <w:r w:rsidR="00B70A53" w:rsidRPr="00AE0EB0">
        <w:rPr>
          <w:rFonts w:ascii="Arial" w:hAnsi="Arial" w:cs="Arial"/>
          <w:sz w:val="24"/>
          <w:szCs w:val="24"/>
          <w:lang w:val="tr-TR"/>
        </w:rPr>
        <w:t>day out, but a</w:t>
      </w:r>
      <w:r w:rsidR="001831EF" w:rsidRPr="00AE0EB0">
        <w:rPr>
          <w:rFonts w:ascii="Arial" w:hAnsi="Arial" w:cs="Arial"/>
          <w:sz w:val="24"/>
          <w:szCs w:val="24"/>
          <w:lang w:val="tr-TR"/>
        </w:rPr>
        <w:t>n</w:t>
      </w:r>
      <w:r w:rsidR="00B70A53" w:rsidRPr="00AE0EB0">
        <w:rPr>
          <w:rFonts w:ascii="Arial" w:hAnsi="Arial" w:cs="Arial"/>
          <w:sz w:val="24"/>
          <w:szCs w:val="24"/>
          <w:lang w:val="tr-TR"/>
        </w:rPr>
        <w:t xml:space="preserve"> inhospitable place, as does the darkness. </w:t>
      </w:r>
    </w:p>
    <w:p w14:paraId="0A7E10B4" w14:textId="1B7DC4E8" w:rsidR="006C3F2B" w:rsidRPr="00AE0EB0" w:rsidRDefault="006C3F2B" w:rsidP="00B85B80">
      <w:pPr>
        <w:spacing w:after="120" w:line="240" w:lineRule="auto"/>
        <w:rPr>
          <w:rFonts w:ascii="Arial" w:hAnsi="Arial" w:cs="Arial"/>
          <w:bCs/>
          <w:iCs/>
          <w:sz w:val="24"/>
          <w:szCs w:val="24"/>
          <w:lang w:val="tr-TR"/>
        </w:rPr>
      </w:pPr>
      <w:r w:rsidRPr="00AE0EB0">
        <w:rPr>
          <w:rFonts w:ascii="Arial" w:hAnsi="Arial" w:cs="Arial"/>
          <w:bCs/>
          <w:iCs/>
          <w:noProof/>
          <w:sz w:val="24"/>
          <w:szCs w:val="24"/>
          <w:lang w:eastAsia="en-GB"/>
        </w:rPr>
        <w:lastRenderedPageBreak/>
        <w:drawing>
          <wp:inline distT="0" distB="0" distL="0" distR="0" wp14:anchorId="38E680FF" wp14:editId="1A753AB0">
            <wp:extent cx="5731510" cy="3185118"/>
            <wp:effectExtent l="0" t="0" r="2540" b="0"/>
            <wp:docPr id="1" name="Picture 1" descr="C:\2019 Lyndon\papers\Greek Turkish\paper\image one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9 Lyndon\papers\Greek Turkish\paper\image one edi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185118"/>
                    </a:xfrm>
                    <a:prstGeom prst="rect">
                      <a:avLst/>
                    </a:prstGeom>
                    <a:noFill/>
                    <a:ln>
                      <a:noFill/>
                    </a:ln>
                  </pic:spPr>
                </pic:pic>
              </a:graphicData>
            </a:graphic>
          </wp:inline>
        </w:drawing>
      </w:r>
    </w:p>
    <w:p w14:paraId="6748AAC0" w14:textId="77777777" w:rsidR="00B70A53" w:rsidRPr="00AE0EB0" w:rsidRDefault="00B70A53" w:rsidP="00B85B80">
      <w:pPr>
        <w:spacing w:after="120" w:line="240" w:lineRule="auto"/>
        <w:rPr>
          <w:rFonts w:ascii="Arial" w:hAnsi="Arial" w:cs="Arial"/>
          <w:bCs/>
          <w:iCs/>
          <w:sz w:val="24"/>
          <w:szCs w:val="24"/>
          <w:lang w:val="tr-TR"/>
        </w:rPr>
      </w:pPr>
      <w:r w:rsidRPr="00AE0EB0">
        <w:rPr>
          <w:rFonts w:ascii="Arial" w:hAnsi="Arial" w:cs="Arial"/>
          <w:bCs/>
          <w:iCs/>
          <w:sz w:val="24"/>
          <w:szCs w:val="24"/>
          <w:lang w:val="tr-TR"/>
        </w:rPr>
        <w:t>Image one: Sympathy for refugees</w:t>
      </w:r>
    </w:p>
    <w:p w14:paraId="7B1F0DAC" w14:textId="4229F0D2" w:rsidR="000E2977" w:rsidRPr="00AE0EB0" w:rsidRDefault="00EF18DB" w:rsidP="00B85B80">
      <w:pPr>
        <w:spacing w:after="120" w:line="240" w:lineRule="auto"/>
        <w:rPr>
          <w:rFonts w:ascii="Arial" w:hAnsi="Arial" w:cs="Arial"/>
          <w:sz w:val="24"/>
          <w:szCs w:val="24"/>
          <w:lang w:val="tr-TR"/>
        </w:rPr>
      </w:pPr>
      <w:r w:rsidRPr="00AE0EB0">
        <w:rPr>
          <w:rFonts w:ascii="Arial" w:hAnsi="Arial" w:cs="Arial"/>
          <w:sz w:val="24"/>
          <w:szCs w:val="24"/>
          <w:lang w:val="tr-TR"/>
        </w:rPr>
        <w:t>Notably different than</w:t>
      </w:r>
      <w:r w:rsidRPr="00AE0EB0">
        <w:rPr>
          <w:rFonts w:ascii="Arial" w:hAnsi="Arial" w:cs="Arial"/>
          <w:i/>
          <w:sz w:val="24"/>
          <w:szCs w:val="24"/>
          <w:lang w:val="tr-TR"/>
        </w:rPr>
        <w:t xml:space="preserve"> </w:t>
      </w:r>
      <w:r w:rsidRPr="00AE0EB0">
        <w:rPr>
          <w:rFonts w:ascii="Arial" w:eastAsia="Times New Roman" w:hAnsi="Arial" w:cs="Arial"/>
          <w:i/>
          <w:sz w:val="24"/>
          <w:szCs w:val="24"/>
        </w:rPr>
        <w:t>Sözcü</w:t>
      </w:r>
      <w:r w:rsidRPr="00AE0EB0">
        <w:rPr>
          <w:rFonts w:ascii="Arial" w:hAnsi="Arial" w:cs="Arial"/>
          <w:i/>
          <w:sz w:val="24"/>
          <w:szCs w:val="24"/>
          <w:lang w:val="tr-TR"/>
        </w:rPr>
        <w:t xml:space="preserve">, </w:t>
      </w:r>
      <w:r w:rsidR="00A039FF" w:rsidRPr="00AE0EB0">
        <w:rPr>
          <w:rFonts w:ascii="Arial" w:hAnsi="Arial" w:cs="Arial"/>
          <w:i/>
          <w:sz w:val="24"/>
          <w:szCs w:val="24"/>
          <w:lang w:val="tr-TR"/>
        </w:rPr>
        <w:t xml:space="preserve">Sabah </w:t>
      </w:r>
      <w:r w:rsidR="00251144" w:rsidRPr="00AE0EB0">
        <w:rPr>
          <w:rFonts w:ascii="Arial" w:hAnsi="Arial" w:cs="Arial"/>
          <w:sz w:val="24"/>
          <w:szCs w:val="24"/>
          <w:lang w:val="tr-TR"/>
        </w:rPr>
        <w:t xml:space="preserve">emphasises the </w:t>
      </w:r>
      <w:r w:rsidR="000E2977" w:rsidRPr="00AE0EB0">
        <w:rPr>
          <w:rFonts w:ascii="Arial" w:hAnsi="Arial" w:cs="Arial"/>
          <w:sz w:val="24"/>
          <w:szCs w:val="24"/>
          <w:lang w:val="tr-TR"/>
        </w:rPr>
        <w:t>scale of people coming to the border</w:t>
      </w:r>
      <w:r w:rsidR="00A039FF" w:rsidRPr="00AE0EB0">
        <w:rPr>
          <w:rFonts w:ascii="Arial" w:hAnsi="Arial" w:cs="Arial"/>
          <w:sz w:val="24"/>
          <w:szCs w:val="24"/>
          <w:lang w:val="tr-TR"/>
        </w:rPr>
        <w:t xml:space="preserve">, </w:t>
      </w:r>
      <w:r w:rsidR="00482E92" w:rsidRPr="00AE0EB0">
        <w:rPr>
          <w:rFonts w:ascii="Arial" w:hAnsi="Arial" w:cs="Arial"/>
          <w:sz w:val="24"/>
          <w:szCs w:val="24"/>
          <w:lang w:val="tr-TR"/>
        </w:rPr>
        <w:t>emphasising</w:t>
      </w:r>
      <w:r w:rsidR="00A039FF" w:rsidRPr="00AE0EB0">
        <w:rPr>
          <w:rFonts w:ascii="Arial" w:hAnsi="Arial" w:cs="Arial"/>
          <w:sz w:val="24"/>
          <w:szCs w:val="24"/>
          <w:lang w:val="tr-TR"/>
        </w:rPr>
        <w:t xml:space="preserve"> </w:t>
      </w:r>
      <w:r w:rsidR="00A039FF" w:rsidRPr="00AE0EB0">
        <w:rPr>
          <w:rFonts w:ascii="Arial" w:eastAsia="Times New Roman" w:hAnsi="Arial" w:cs="Arial"/>
          <w:sz w:val="24"/>
          <w:szCs w:val="24"/>
        </w:rPr>
        <w:t>Erdoğan</w:t>
      </w:r>
      <w:r w:rsidR="00A039FF" w:rsidRPr="00AE0EB0">
        <w:rPr>
          <w:rFonts w:ascii="Arial" w:hAnsi="Arial" w:cs="Arial"/>
          <w:sz w:val="24"/>
          <w:szCs w:val="24"/>
          <w:lang w:val="tr-TR"/>
        </w:rPr>
        <w:t xml:space="preserve">’s narrative </w:t>
      </w:r>
      <w:r w:rsidR="00CC018B" w:rsidRPr="00AE0EB0">
        <w:rPr>
          <w:rFonts w:ascii="Arial" w:hAnsi="Arial" w:cs="Arial"/>
          <w:sz w:val="24"/>
          <w:szCs w:val="24"/>
          <w:lang w:val="tr-TR"/>
        </w:rPr>
        <w:t>of a crisis</w:t>
      </w:r>
      <w:r w:rsidR="00B05614" w:rsidRPr="00AE0EB0">
        <w:rPr>
          <w:rFonts w:ascii="Arial" w:hAnsi="Arial" w:cs="Arial"/>
          <w:sz w:val="24"/>
          <w:szCs w:val="24"/>
          <w:lang w:val="tr-TR"/>
        </w:rPr>
        <w:t xml:space="preserve"> caused by the Greek “other”</w:t>
      </w:r>
      <w:r w:rsidR="00A039FF" w:rsidRPr="00AE0EB0">
        <w:rPr>
          <w:rFonts w:ascii="Arial" w:hAnsi="Arial" w:cs="Arial"/>
          <w:sz w:val="24"/>
          <w:szCs w:val="24"/>
          <w:lang w:val="tr-TR"/>
        </w:rPr>
        <w:t>.</w:t>
      </w:r>
      <w:r w:rsidR="000E2977" w:rsidRPr="00AE0EB0">
        <w:rPr>
          <w:rFonts w:ascii="Arial" w:hAnsi="Arial" w:cs="Arial"/>
          <w:sz w:val="24"/>
          <w:szCs w:val="24"/>
          <w:lang w:val="tr-TR"/>
        </w:rPr>
        <w:t xml:space="preserve"> </w:t>
      </w:r>
      <w:r w:rsidR="00A039FF" w:rsidRPr="00AE0EB0">
        <w:rPr>
          <w:rFonts w:ascii="Arial" w:hAnsi="Arial" w:cs="Arial"/>
          <w:sz w:val="24"/>
          <w:szCs w:val="24"/>
          <w:lang w:val="tr-TR"/>
        </w:rPr>
        <w:t>Th</w:t>
      </w:r>
      <w:r w:rsidR="00251144" w:rsidRPr="00AE0EB0">
        <w:rPr>
          <w:rFonts w:ascii="Arial" w:hAnsi="Arial" w:cs="Arial"/>
          <w:sz w:val="24"/>
          <w:szCs w:val="24"/>
          <w:lang w:val="tr-TR"/>
        </w:rPr>
        <w:t xml:space="preserve">is is </w:t>
      </w:r>
      <w:r w:rsidRPr="00AE0EB0">
        <w:rPr>
          <w:rFonts w:ascii="Arial" w:hAnsi="Arial" w:cs="Arial"/>
          <w:sz w:val="24"/>
          <w:szCs w:val="24"/>
          <w:lang w:val="tr-TR"/>
        </w:rPr>
        <w:t xml:space="preserve">seen </w:t>
      </w:r>
      <w:r w:rsidR="00251144" w:rsidRPr="00AE0EB0">
        <w:rPr>
          <w:rFonts w:ascii="Arial" w:hAnsi="Arial" w:cs="Arial"/>
          <w:sz w:val="24"/>
          <w:szCs w:val="24"/>
          <w:lang w:val="tr-TR"/>
        </w:rPr>
        <w:t>in a</w:t>
      </w:r>
      <w:r w:rsidR="000E2977" w:rsidRPr="00AE0EB0">
        <w:rPr>
          <w:rFonts w:ascii="Arial" w:hAnsi="Arial" w:cs="Arial"/>
          <w:sz w:val="24"/>
          <w:szCs w:val="24"/>
          <w:lang w:val="tr-TR"/>
        </w:rPr>
        <w:t xml:space="preserve"> large number of images of migrants walking on roads, in woods and across fields, standing at the border, waiting in cramped</w:t>
      </w:r>
      <w:r w:rsidR="00581791" w:rsidRPr="00AE0EB0">
        <w:rPr>
          <w:rFonts w:ascii="Arial" w:hAnsi="Arial" w:cs="Arial"/>
          <w:sz w:val="24"/>
          <w:szCs w:val="24"/>
          <w:lang w:val="tr-TR"/>
        </w:rPr>
        <w:t>, dark</w:t>
      </w:r>
      <w:r w:rsidR="000E2977" w:rsidRPr="00AE0EB0">
        <w:rPr>
          <w:rFonts w:ascii="Arial" w:hAnsi="Arial" w:cs="Arial"/>
          <w:sz w:val="24"/>
          <w:szCs w:val="24"/>
          <w:lang w:val="tr-TR"/>
        </w:rPr>
        <w:t xml:space="preserve"> camps, sitting on crowded buses, crossing rivers, climbing fences</w:t>
      </w:r>
      <w:r w:rsidR="005024CA" w:rsidRPr="00AE0EB0">
        <w:rPr>
          <w:rFonts w:ascii="Arial" w:hAnsi="Arial" w:cs="Arial"/>
          <w:sz w:val="24"/>
          <w:szCs w:val="24"/>
          <w:lang w:val="tr-TR"/>
        </w:rPr>
        <w:t xml:space="preserve">, </w:t>
      </w:r>
      <w:r w:rsidR="000E2977" w:rsidRPr="00AE0EB0">
        <w:rPr>
          <w:rFonts w:ascii="Arial" w:hAnsi="Arial" w:cs="Arial"/>
          <w:sz w:val="24"/>
          <w:szCs w:val="24"/>
          <w:lang w:val="tr-TR"/>
        </w:rPr>
        <w:t>confronting Greek border patrols</w:t>
      </w:r>
      <w:r w:rsidR="005024CA" w:rsidRPr="00AE0EB0">
        <w:rPr>
          <w:rFonts w:ascii="Arial" w:hAnsi="Arial" w:cs="Arial"/>
          <w:sz w:val="24"/>
          <w:szCs w:val="24"/>
          <w:lang w:val="tr-TR"/>
        </w:rPr>
        <w:t xml:space="preserve"> and</w:t>
      </w:r>
      <w:r w:rsidR="000E2977" w:rsidRPr="00AE0EB0">
        <w:rPr>
          <w:rFonts w:ascii="Arial" w:hAnsi="Arial" w:cs="Arial"/>
          <w:sz w:val="24"/>
          <w:szCs w:val="24"/>
          <w:lang w:val="tr-TR"/>
        </w:rPr>
        <w:t xml:space="preserve"> showing injuries reportedly perpetrated by Greek authorities. </w:t>
      </w:r>
      <w:r w:rsidR="00482E92" w:rsidRPr="00AE0EB0">
        <w:rPr>
          <w:rFonts w:ascii="Arial" w:hAnsi="Arial" w:cs="Arial"/>
          <w:i/>
          <w:sz w:val="24"/>
          <w:szCs w:val="24"/>
          <w:lang w:val="tr-TR"/>
        </w:rPr>
        <w:t>Sabah</w:t>
      </w:r>
      <w:r w:rsidR="00482E92" w:rsidRPr="00AE0EB0">
        <w:rPr>
          <w:rFonts w:ascii="Arial" w:hAnsi="Arial" w:cs="Arial"/>
          <w:sz w:val="24"/>
          <w:szCs w:val="24"/>
          <w:lang w:val="tr-TR"/>
        </w:rPr>
        <w:t xml:space="preserve"> also articulates discourses of sympathy for refugees, but this is more directly linked to Greek action than seen in </w:t>
      </w:r>
      <w:r w:rsidR="00482E92" w:rsidRPr="00AE0EB0">
        <w:rPr>
          <w:rFonts w:ascii="Arial" w:hAnsi="Arial" w:cs="Arial"/>
          <w:i/>
          <w:sz w:val="24"/>
          <w:szCs w:val="24"/>
          <w:lang w:val="tr-TR"/>
        </w:rPr>
        <w:t>Sözcü</w:t>
      </w:r>
      <w:r w:rsidR="00482E92" w:rsidRPr="00AE0EB0">
        <w:rPr>
          <w:rFonts w:ascii="Arial" w:hAnsi="Arial" w:cs="Arial"/>
          <w:sz w:val="24"/>
          <w:szCs w:val="24"/>
          <w:lang w:val="tr-TR"/>
        </w:rPr>
        <w:t xml:space="preserve">, indicative of its close </w:t>
      </w:r>
      <w:r w:rsidR="00E76123" w:rsidRPr="00AE0EB0">
        <w:rPr>
          <w:rFonts w:ascii="Arial" w:hAnsi="Arial" w:cs="Arial"/>
          <w:sz w:val="24"/>
          <w:szCs w:val="24"/>
          <w:lang w:val="tr-TR"/>
        </w:rPr>
        <w:t xml:space="preserve">government </w:t>
      </w:r>
      <w:r w:rsidR="00482E92" w:rsidRPr="00AE0EB0">
        <w:rPr>
          <w:rFonts w:ascii="Arial" w:hAnsi="Arial" w:cs="Arial"/>
          <w:sz w:val="24"/>
          <w:szCs w:val="24"/>
          <w:lang w:val="tr-TR"/>
        </w:rPr>
        <w:t xml:space="preserve">ties. </w:t>
      </w:r>
      <w:r w:rsidR="000E2977" w:rsidRPr="00AE0EB0">
        <w:rPr>
          <w:rFonts w:ascii="Arial" w:hAnsi="Arial" w:cs="Arial"/>
          <w:sz w:val="24"/>
          <w:szCs w:val="24"/>
          <w:lang w:val="tr-TR"/>
        </w:rPr>
        <w:t xml:space="preserve">A 4 March article with the headline </w:t>
      </w:r>
      <w:r w:rsidR="00095BCF" w:rsidRPr="00AE0EB0">
        <w:rPr>
          <w:rFonts w:ascii="Arial" w:hAnsi="Arial" w:cs="Arial"/>
          <w:sz w:val="24"/>
          <w:szCs w:val="24"/>
          <w:lang w:val="tr-TR"/>
        </w:rPr>
        <w:t>“</w:t>
      </w:r>
      <w:r w:rsidR="000E2977" w:rsidRPr="00AE0EB0">
        <w:rPr>
          <w:rFonts w:ascii="Arial" w:hAnsi="Arial" w:cs="Arial"/>
          <w:sz w:val="24"/>
          <w:szCs w:val="24"/>
          <w:lang w:val="tr-TR"/>
        </w:rPr>
        <w:t>Greek police separates her from her family! She explains with tears</w:t>
      </w:r>
      <w:r w:rsidR="00095BCF" w:rsidRPr="00AE0EB0">
        <w:rPr>
          <w:rFonts w:ascii="Arial" w:hAnsi="Arial" w:cs="Arial"/>
          <w:sz w:val="24"/>
          <w:szCs w:val="24"/>
          <w:lang w:val="tr-TR"/>
        </w:rPr>
        <w:t>”</w:t>
      </w:r>
      <w:r w:rsidR="000E2977" w:rsidRPr="00AE0EB0">
        <w:rPr>
          <w:rFonts w:ascii="Arial" w:hAnsi="Arial" w:cs="Arial"/>
          <w:sz w:val="24"/>
          <w:szCs w:val="24"/>
          <w:lang w:val="tr-TR"/>
        </w:rPr>
        <w:t xml:space="preserve"> is one such example. The captions reads </w:t>
      </w:r>
      <w:r w:rsidR="00095BCF" w:rsidRPr="00AE0EB0">
        <w:rPr>
          <w:rFonts w:ascii="Arial" w:hAnsi="Arial" w:cs="Arial"/>
          <w:sz w:val="24"/>
          <w:szCs w:val="24"/>
          <w:lang w:val="tr-TR"/>
        </w:rPr>
        <w:t>“</w:t>
      </w:r>
      <w:r w:rsidR="000E2977" w:rsidRPr="00AE0EB0">
        <w:rPr>
          <w:rFonts w:ascii="Arial" w:hAnsi="Arial" w:cs="Arial"/>
          <w:sz w:val="24"/>
          <w:szCs w:val="24"/>
          <w:lang w:val="tr-TR"/>
        </w:rPr>
        <w:t>Greek police sep</w:t>
      </w:r>
      <w:r w:rsidR="00581791" w:rsidRPr="00AE0EB0">
        <w:rPr>
          <w:rFonts w:ascii="Arial" w:hAnsi="Arial" w:cs="Arial"/>
          <w:sz w:val="24"/>
          <w:szCs w:val="24"/>
          <w:lang w:val="tr-TR"/>
        </w:rPr>
        <w:t>a</w:t>
      </w:r>
      <w:r w:rsidR="000E2977" w:rsidRPr="00AE0EB0">
        <w:rPr>
          <w:rFonts w:ascii="Arial" w:hAnsi="Arial" w:cs="Arial"/>
          <w:sz w:val="24"/>
          <w:szCs w:val="24"/>
          <w:lang w:val="tr-TR"/>
        </w:rPr>
        <w:t>rates Menice from her family</w:t>
      </w:r>
      <w:r w:rsidR="00095BCF" w:rsidRPr="00AE0EB0">
        <w:rPr>
          <w:rFonts w:ascii="Arial" w:hAnsi="Arial" w:cs="Arial"/>
          <w:sz w:val="24"/>
          <w:szCs w:val="24"/>
          <w:lang w:val="tr-TR"/>
        </w:rPr>
        <w:t>”</w:t>
      </w:r>
      <w:r w:rsidR="000E2977" w:rsidRPr="00AE0EB0">
        <w:rPr>
          <w:rFonts w:ascii="Arial" w:hAnsi="Arial" w:cs="Arial"/>
          <w:sz w:val="24"/>
          <w:szCs w:val="24"/>
          <w:lang w:val="tr-TR"/>
        </w:rPr>
        <w:t xml:space="preserve"> and </w:t>
      </w:r>
      <w:r w:rsidR="00095BCF" w:rsidRPr="00AE0EB0">
        <w:rPr>
          <w:rFonts w:ascii="Arial" w:hAnsi="Arial" w:cs="Arial"/>
          <w:sz w:val="24"/>
          <w:szCs w:val="24"/>
          <w:lang w:val="tr-TR"/>
        </w:rPr>
        <w:t>“</w:t>
      </w:r>
      <w:r w:rsidR="000E2977" w:rsidRPr="00AE0EB0">
        <w:rPr>
          <w:rFonts w:ascii="Arial" w:hAnsi="Arial" w:cs="Arial"/>
          <w:sz w:val="24"/>
          <w:szCs w:val="24"/>
          <w:lang w:val="tr-TR"/>
        </w:rPr>
        <w:t>She recounts those moments with tears</w:t>
      </w:r>
      <w:r w:rsidR="00095BCF" w:rsidRPr="00AE0EB0">
        <w:rPr>
          <w:rFonts w:ascii="Arial" w:hAnsi="Arial" w:cs="Arial"/>
          <w:sz w:val="24"/>
          <w:szCs w:val="24"/>
          <w:lang w:val="tr-TR"/>
        </w:rPr>
        <w:t>”</w:t>
      </w:r>
      <w:r w:rsidR="000E2977" w:rsidRPr="00AE0EB0">
        <w:rPr>
          <w:rFonts w:ascii="Arial" w:hAnsi="Arial" w:cs="Arial"/>
          <w:sz w:val="24"/>
          <w:szCs w:val="24"/>
          <w:lang w:val="tr-TR"/>
        </w:rPr>
        <w:t xml:space="preserve">. Here, the headline and caption name the Greek authorities impersonally and functionally, emphasised at the beginning of sentences and activated negatively in </w:t>
      </w:r>
      <w:r w:rsidR="005243B9" w:rsidRPr="00AE0EB0">
        <w:rPr>
          <w:rFonts w:ascii="Arial" w:hAnsi="Arial" w:cs="Arial"/>
          <w:sz w:val="24"/>
          <w:szCs w:val="24"/>
          <w:lang w:val="tr-TR"/>
        </w:rPr>
        <w:t>“</w:t>
      </w:r>
      <w:r w:rsidR="000E2977" w:rsidRPr="00AE0EB0">
        <w:rPr>
          <w:rFonts w:ascii="Arial" w:hAnsi="Arial" w:cs="Arial"/>
          <w:sz w:val="24"/>
          <w:szCs w:val="24"/>
          <w:lang w:val="tr-TR"/>
        </w:rPr>
        <w:t>separates her/ Menice</w:t>
      </w:r>
      <w:r w:rsidR="005243B9" w:rsidRPr="00AE0EB0">
        <w:rPr>
          <w:rFonts w:ascii="Arial" w:hAnsi="Arial" w:cs="Arial"/>
          <w:sz w:val="24"/>
          <w:szCs w:val="24"/>
          <w:lang w:val="tr-TR"/>
        </w:rPr>
        <w:t>”</w:t>
      </w:r>
      <w:r w:rsidR="000E2977" w:rsidRPr="00AE0EB0">
        <w:rPr>
          <w:rFonts w:ascii="Arial" w:hAnsi="Arial" w:cs="Arial"/>
          <w:sz w:val="24"/>
          <w:szCs w:val="24"/>
          <w:lang w:val="tr-TR"/>
        </w:rPr>
        <w:t>. The headline’s exclamation mark emphasises o</w:t>
      </w:r>
      <w:r w:rsidR="005024CA" w:rsidRPr="00AE0EB0">
        <w:rPr>
          <w:rFonts w:ascii="Arial" w:hAnsi="Arial" w:cs="Arial"/>
          <w:sz w:val="24"/>
          <w:szCs w:val="24"/>
          <w:lang w:val="tr-TR"/>
        </w:rPr>
        <w:t>utrage. But</w:t>
      </w:r>
      <w:r w:rsidR="000E2977" w:rsidRPr="00AE0EB0">
        <w:rPr>
          <w:rFonts w:ascii="Arial" w:hAnsi="Arial" w:cs="Arial"/>
          <w:sz w:val="24"/>
          <w:szCs w:val="24"/>
          <w:lang w:val="tr-TR"/>
        </w:rPr>
        <w:t xml:space="preserve"> </w:t>
      </w:r>
      <w:r w:rsidR="005024CA" w:rsidRPr="00AE0EB0">
        <w:rPr>
          <w:rFonts w:ascii="Arial" w:hAnsi="Arial" w:cs="Arial"/>
          <w:sz w:val="24"/>
          <w:szCs w:val="24"/>
          <w:lang w:val="tr-TR"/>
        </w:rPr>
        <w:t>l</w:t>
      </w:r>
      <w:r w:rsidR="000E2977" w:rsidRPr="00AE0EB0">
        <w:rPr>
          <w:rFonts w:ascii="Arial" w:hAnsi="Arial" w:cs="Arial"/>
          <w:sz w:val="24"/>
          <w:szCs w:val="24"/>
          <w:lang w:val="tr-TR"/>
        </w:rPr>
        <w:t>exica and image</w:t>
      </w:r>
      <w:r w:rsidR="005024CA" w:rsidRPr="00AE0EB0">
        <w:rPr>
          <w:rFonts w:ascii="Arial" w:hAnsi="Arial" w:cs="Arial"/>
          <w:sz w:val="24"/>
          <w:szCs w:val="24"/>
          <w:lang w:val="tr-TR"/>
        </w:rPr>
        <w:t>s also</w:t>
      </w:r>
      <w:r w:rsidR="000E2977" w:rsidRPr="00AE0EB0">
        <w:rPr>
          <w:rFonts w:ascii="Arial" w:hAnsi="Arial" w:cs="Arial"/>
          <w:sz w:val="24"/>
          <w:szCs w:val="24"/>
          <w:lang w:val="tr-TR"/>
        </w:rPr>
        <w:t xml:space="preserve"> articulate sympathy. </w:t>
      </w:r>
      <w:r w:rsidR="005243B9" w:rsidRPr="00AE0EB0">
        <w:rPr>
          <w:rFonts w:ascii="Arial" w:hAnsi="Arial" w:cs="Arial"/>
          <w:sz w:val="24"/>
          <w:szCs w:val="24"/>
          <w:lang w:val="tr-TR"/>
        </w:rPr>
        <w:t>“</w:t>
      </w:r>
      <w:r w:rsidR="000E2977" w:rsidRPr="00AE0EB0">
        <w:rPr>
          <w:rFonts w:ascii="Arial" w:hAnsi="Arial" w:cs="Arial"/>
          <w:sz w:val="24"/>
          <w:szCs w:val="24"/>
          <w:lang w:val="tr-TR"/>
        </w:rPr>
        <w:t>Menice</w:t>
      </w:r>
      <w:r w:rsidR="005243B9" w:rsidRPr="00AE0EB0">
        <w:rPr>
          <w:rFonts w:ascii="Arial" w:hAnsi="Arial" w:cs="Arial"/>
          <w:sz w:val="24"/>
          <w:szCs w:val="24"/>
          <w:lang w:val="tr-TR"/>
        </w:rPr>
        <w:t>”</w:t>
      </w:r>
      <w:r w:rsidR="000E2977" w:rsidRPr="00AE0EB0">
        <w:rPr>
          <w:rFonts w:ascii="Arial" w:hAnsi="Arial" w:cs="Arial"/>
          <w:sz w:val="24"/>
          <w:szCs w:val="24"/>
          <w:lang w:val="tr-TR"/>
        </w:rPr>
        <w:t xml:space="preserve"> is pa</w:t>
      </w:r>
      <w:r w:rsidR="00A039FF" w:rsidRPr="00AE0EB0">
        <w:rPr>
          <w:rFonts w:ascii="Arial" w:hAnsi="Arial" w:cs="Arial"/>
          <w:sz w:val="24"/>
          <w:szCs w:val="24"/>
          <w:lang w:val="tr-TR"/>
        </w:rPr>
        <w:t>s</w:t>
      </w:r>
      <w:r w:rsidR="000E2977" w:rsidRPr="00AE0EB0">
        <w:rPr>
          <w:rFonts w:ascii="Arial" w:hAnsi="Arial" w:cs="Arial"/>
          <w:sz w:val="24"/>
          <w:szCs w:val="24"/>
          <w:lang w:val="tr-TR"/>
        </w:rPr>
        <w:t xml:space="preserve">sivated, a strategy </w:t>
      </w:r>
      <w:r w:rsidR="009029C6" w:rsidRPr="00AE0EB0">
        <w:rPr>
          <w:rFonts w:ascii="Arial" w:hAnsi="Arial" w:cs="Arial"/>
          <w:sz w:val="24"/>
          <w:szCs w:val="24"/>
          <w:lang w:val="tr-TR"/>
        </w:rPr>
        <w:t>that</w:t>
      </w:r>
      <w:r w:rsidR="000E2977" w:rsidRPr="00AE0EB0">
        <w:rPr>
          <w:rFonts w:ascii="Arial" w:hAnsi="Arial" w:cs="Arial"/>
          <w:sz w:val="24"/>
          <w:szCs w:val="24"/>
          <w:lang w:val="tr-TR"/>
        </w:rPr>
        <w:t xml:space="preserve"> articulate</w:t>
      </w:r>
      <w:r w:rsidR="009029C6" w:rsidRPr="00AE0EB0">
        <w:rPr>
          <w:rFonts w:ascii="Arial" w:hAnsi="Arial" w:cs="Arial"/>
          <w:sz w:val="24"/>
          <w:szCs w:val="24"/>
          <w:lang w:val="tr-TR"/>
        </w:rPr>
        <w:t>s</w:t>
      </w:r>
      <w:r w:rsidR="000E2977" w:rsidRPr="00AE0EB0">
        <w:rPr>
          <w:rFonts w:ascii="Arial" w:hAnsi="Arial" w:cs="Arial"/>
          <w:sz w:val="24"/>
          <w:szCs w:val="24"/>
          <w:lang w:val="tr-TR"/>
        </w:rPr>
        <w:t xml:space="preserve"> sympathy. She is named individually and informally </w:t>
      </w:r>
      <w:r w:rsidR="00251144" w:rsidRPr="00AE0EB0">
        <w:rPr>
          <w:rFonts w:ascii="Arial" w:hAnsi="Arial" w:cs="Arial"/>
          <w:sz w:val="24"/>
          <w:szCs w:val="24"/>
          <w:lang w:val="tr-TR"/>
        </w:rPr>
        <w:t>(</w:t>
      </w:r>
      <w:r w:rsidR="005243B9" w:rsidRPr="00AE0EB0">
        <w:rPr>
          <w:rFonts w:ascii="Arial" w:hAnsi="Arial" w:cs="Arial"/>
          <w:sz w:val="24"/>
          <w:szCs w:val="24"/>
          <w:lang w:val="tr-TR"/>
        </w:rPr>
        <w:t>“</w:t>
      </w:r>
      <w:r w:rsidR="000E2977" w:rsidRPr="00AE0EB0">
        <w:rPr>
          <w:rFonts w:ascii="Arial" w:hAnsi="Arial" w:cs="Arial"/>
          <w:sz w:val="24"/>
          <w:szCs w:val="24"/>
          <w:lang w:val="tr-TR"/>
        </w:rPr>
        <w:t>Menice</w:t>
      </w:r>
      <w:r w:rsidR="005243B9" w:rsidRPr="00AE0EB0">
        <w:rPr>
          <w:rFonts w:ascii="Arial" w:hAnsi="Arial" w:cs="Arial"/>
          <w:sz w:val="24"/>
          <w:szCs w:val="24"/>
          <w:lang w:val="tr-TR"/>
        </w:rPr>
        <w:t>”</w:t>
      </w:r>
      <w:r w:rsidR="000E2977" w:rsidRPr="00AE0EB0">
        <w:rPr>
          <w:rFonts w:ascii="Arial" w:hAnsi="Arial" w:cs="Arial"/>
          <w:sz w:val="24"/>
          <w:szCs w:val="24"/>
          <w:lang w:val="tr-TR"/>
        </w:rPr>
        <w:t xml:space="preserve"> and </w:t>
      </w:r>
      <w:r w:rsidR="005243B9" w:rsidRPr="00AE0EB0">
        <w:rPr>
          <w:rFonts w:ascii="Arial" w:hAnsi="Arial" w:cs="Arial"/>
          <w:sz w:val="24"/>
          <w:szCs w:val="24"/>
          <w:lang w:val="tr-TR"/>
        </w:rPr>
        <w:t>“</w:t>
      </w:r>
      <w:r w:rsidR="000E2977" w:rsidRPr="00AE0EB0">
        <w:rPr>
          <w:rFonts w:ascii="Arial" w:hAnsi="Arial" w:cs="Arial"/>
          <w:sz w:val="24"/>
          <w:szCs w:val="24"/>
          <w:lang w:val="tr-TR"/>
        </w:rPr>
        <w:t>she</w:t>
      </w:r>
      <w:r w:rsidR="005243B9" w:rsidRPr="00AE0EB0">
        <w:rPr>
          <w:rFonts w:ascii="Arial" w:hAnsi="Arial" w:cs="Arial"/>
          <w:sz w:val="24"/>
          <w:szCs w:val="24"/>
          <w:lang w:val="tr-TR"/>
        </w:rPr>
        <w:t>”</w:t>
      </w:r>
      <w:r w:rsidR="000E2977" w:rsidRPr="00AE0EB0">
        <w:rPr>
          <w:rFonts w:ascii="Arial" w:hAnsi="Arial" w:cs="Arial"/>
          <w:sz w:val="24"/>
          <w:szCs w:val="24"/>
          <w:lang w:val="tr-TR"/>
        </w:rPr>
        <w:t xml:space="preserve">), allowing readers a point of identification and connotations of closeness unlike a formal </w:t>
      </w:r>
      <w:r w:rsidR="009029C6" w:rsidRPr="00AE0EB0">
        <w:rPr>
          <w:rFonts w:ascii="Arial" w:hAnsi="Arial" w:cs="Arial"/>
          <w:sz w:val="24"/>
          <w:szCs w:val="24"/>
          <w:lang w:val="tr-TR"/>
        </w:rPr>
        <w:t xml:space="preserve">or impersonal </w:t>
      </w:r>
      <w:r w:rsidR="000E2977" w:rsidRPr="00AE0EB0">
        <w:rPr>
          <w:rFonts w:ascii="Arial" w:hAnsi="Arial" w:cs="Arial"/>
          <w:sz w:val="24"/>
          <w:szCs w:val="24"/>
          <w:lang w:val="tr-TR"/>
        </w:rPr>
        <w:t xml:space="preserve">naming. Though </w:t>
      </w:r>
      <w:r w:rsidR="005243B9" w:rsidRPr="00AE0EB0">
        <w:rPr>
          <w:rFonts w:ascii="Arial" w:hAnsi="Arial" w:cs="Arial"/>
          <w:sz w:val="24"/>
          <w:szCs w:val="24"/>
          <w:lang w:val="tr-TR"/>
        </w:rPr>
        <w:t>“</w:t>
      </w:r>
      <w:r w:rsidR="000E2977" w:rsidRPr="00AE0EB0">
        <w:rPr>
          <w:rFonts w:ascii="Arial" w:hAnsi="Arial" w:cs="Arial"/>
          <w:sz w:val="24"/>
          <w:szCs w:val="24"/>
          <w:lang w:val="tr-TR"/>
        </w:rPr>
        <w:t>she</w:t>
      </w:r>
      <w:r w:rsidR="005243B9" w:rsidRPr="00AE0EB0">
        <w:rPr>
          <w:rFonts w:ascii="Arial" w:hAnsi="Arial" w:cs="Arial"/>
          <w:sz w:val="24"/>
          <w:szCs w:val="24"/>
          <w:lang w:val="tr-TR"/>
        </w:rPr>
        <w:t>”</w:t>
      </w:r>
      <w:r w:rsidR="000E2977" w:rsidRPr="00AE0EB0">
        <w:rPr>
          <w:rFonts w:ascii="Arial" w:hAnsi="Arial" w:cs="Arial"/>
          <w:sz w:val="24"/>
          <w:szCs w:val="24"/>
          <w:lang w:val="tr-TR"/>
        </w:rPr>
        <w:t xml:space="preserve"> is activated in </w:t>
      </w:r>
      <w:r w:rsidR="005243B9" w:rsidRPr="00AE0EB0">
        <w:rPr>
          <w:rFonts w:ascii="Arial" w:hAnsi="Arial" w:cs="Arial"/>
          <w:sz w:val="24"/>
          <w:szCs w:val="24"/>
          <w:lang w:val="tr-TR"/>
        </w:rPr>
        <w:t>“</w:t>
      </w:r>
      <w:r w:rsidR="000E2977" w:rsidRPr="00AE0EB0">
        <w:rPr>
          <w:rFonts w:ascii="Arial" w:hAnsi="Arial" w:cs="Arial"/>
          <w:sz w:val="24"/>
          <w:szCs w:val="24"/>
          <w:lang w:val="tr-TR"/>
        </w:rPr>
        <w:t>recounts</w:t>
      </w:r>
      <w:r w:rsidR="005243B9" w:rsidRPr="00AE0EB0">
        <w:rPr>
          <w:rFonts w:ascii="Arial" w:hAnsi="Arial" w:cs="Arial"/>
          <w:sz w:val="24"/>
          <w:szCs w:val="24"/>
          <w:lang w:val="tr-TR"/>
        </w:rPr>
        <w:t>”</w:t>
      </w:r>
      <w:r w:rsidR="000E2977" w:rsidRPr="00AE0EB0">
        <w:rPr>
          <w:rFonts w:ascii="Arial" w:hAnsi="Arial" w:cs="Arial"/>
          <w:sz w:val="24"/>
          <w:szCs w:val="24"/>
          <w:lang w:val="tr-TR"/>
        </w:rPr>
        <w:t xml:space="preserve"> and </w:t>
      </w:r>
      <w:r w:rsidR="005243B9" w:rsidRPr="00AE0EB0">
        <w:rPr>
          <w:rFonts w:ascii="Arial" w:hAnsi="Arial" w:cs="Arial"/>
          <w:sz w:val="24"/>
          <w:szCs w:val="24"/>
          <w:lang w:val="tr-TR"/>
        </w:rPr>
        <w:t>“</w:t>
      </w:r>
      <w:r w:rsidR="000E2977" w:rsidRPr="00AE0EB0">
        <w:rPr>
          <w:rFonts w:ascii="Arial" w:hAnsi="Arial" w:cs="Arial"/>
          <w:sz w:val="24"/>
          <w:szCs w:val="24"/>
          <w:lang w:val="tr-TR"/>
        </w:rPr>
        <w:t>explains</w:t>
      </w:r>
      <w:r w:rsidR="005243B9" w:rsidRPr="00AE0EB0">
        <w:rPr>
          <w:rFonts w:ascii="Arial" w:hAnsi="Arial" w:cs="Arial"/>
          <w:sz w:val="24"/>
          <w:szCs w:val="24"/>
          <w:lang w:val="tr-TR"/>
        </w:rPr>
        <w:t>”</w:t>
      </w:r>
      <w:r w:rsidR="000E2977" w:rsidRPr="00AE0EB0">
        <w:rPr>
          <w:rFonts w:ascii="Arial" w:hAnsi="Arial" w:cs="Arial"/>
          <w:sz w:val="24"/>
          <w:szCs w:val="24"/>
          <w:lang w:val="tr-TR"/>
        </w:rPr>
        <w:t xml:space="preserve">, this is done </w:t>
      </w:r>
      <w:r w:rsidR="005243B9" w:rsidRPr="00AE0EB0">
        <w:rPr>
          <w:rFonts w:ascii="Arial" w:hAnsi="Arial" w:cs="Arial"/>
          <w:sz w:val="24"/>
          <w:szCs w:val="24"/>
          <w:lang w:val="tr-TR"/>
        </w:rPr>
        <w:t>“</w:t>
      </w:r>
      <w:r w:rsidR="000E2977" w:rsidRPr="00AE0EB0">
        <w:rPr>
          <w:rFonts w:ascii="Arial" w:hAnsi="Arial" w:cs="Arial"/>
          <w:sz w:val="24"/>
          <w:szCs w:val="24"/>
          <w:lang w:val="tr-TR"/>
        </w:rPr>
        <w:t>with tears</w:t>
      </w:r>
      <w:r w:rsidR="005243B9" w:rsidRPr="00AE0EB0">
        <w:rPr>
          <w:rFonts w:ascii="Arial" w:hAnsi="Arial" w:cs="Arial"/>
          <w:sz w:val="24"/>
          <w:szCs w:val="24"/>
          <w:lang w:val="tr-TR"/>
        </w:rPr>
        <w:t>”</w:t>
      </w:r>
      <w:r w:rsidR="000E2977" w:rsidRPr="00AE0EB0">
        <w:rPr>
          <w:rFonts w:ascii="Arial" w:hAnsi="Arial" w:cs="Arial"/>
          <w:sz w:val="24"/>
          <w:szCs w:val="24"/>
          <w:lang w:val="tr-TR"/>
        </w:rPr>
        <w:t xml:space="preserve"> (twice), again connoting sympathy.   </w:t>
      </w:r>
    </w:p>
    <w:p w14:paraId="715C8468" w14:textId="6F50EB24" w:rsidR="000E2977" w:rsidRPr="00AE0EB0" w:rsidRDefault="00251144" w:rsidP="00B85B80">
      <w:pPr>
        <w:spacing w:after="120" w:line="240" w:lineRule="auto"/>
        <w:rPr>
          <w:rFonts w:ascii="Arial" w:hAnsi="Arial" w:cs="Arial"/>
          <w:sz w:val="24"/>
          <w:szCs w:val="24"/>
          <w:lang w:val="tr-TR"/>
        </w:rPr>
      </w:pPr>
      <w:r w:rsidRPr="00AE0EB0">
        <w:rPr>
          <w:rFonts w:ascii="Arial" w:hAnsi="Arial" w:cs="Arial"/>
          <w:sz w:val="24"/>
          <w:szCs w:val="24"/>
          <w:lang w:val="tr-TR"/>
        </w:rPr>
        <w:t>Sympathy is further articulated in t</w:t>
      </w:r>
      <w:r w:rsidR="000E2977" w:rsidRPr="00AE0EB0">
        <w:rPr>
          <w:rFonts w:ascii="Arial" w:hAnsi="Arial" w:cs="Arial"/>
          <w:sz w:val="24"/>
          <w:szCs w:val="24"/>
          <w:lang w:val="tr-TR"/>
        </w:rPr>
        <w:t>he introductory sentences</w:t>
      </w:r>
      <w:r w:rsidR="00581791" w:rsidRPr="00AE0EB0">
        <w:rPr>
          <w:rFonts w:ascii="Arial" w:hAnsi="Arial" w:cs="Arial"/>
          <w:sz w:val="24"/>
          <w:szCs w:val="24"/>
          <w:lang w:val="tr-TR"/>
        </w:rPr>
        <w:t xml:space="preserve">’s use of direct speech which allows for </w:t>
      </w:r>
      <w:r w:rsidR="000E2977" w:rsidRPr="00AE0EB0">
        <w:rPr>
          <w:rFonts w:ascii="Arial" w:hAnsi="Arial" w:cs="Arial"/>
          <w:sz w:val="24"/>
          <w:szCs w:val="24"/>
          <w:lang w:val="tr-TR"/>
        </w:rPr>
        <w:t xml:space="preserve">original pronouns </w:t>
      </w:r>
      <w:r w:rsidR="00581791" w:rsidRPr="00AE0EB0">
        <w:rPr>
          <w:rFonts w:ascii="Arial" w:hAnsi="Arial" w:cs="Arial"/>
          <w:sz w:val="24"/>
          <w:szCs w:val="24"/>
          <w:lang w:val="tr-TR"/>
        </w:rPr>
        <w:t>to</w:t>
      </w:r>
      <w:r w:rsidR="000E2977" w:rsidRPr="00AE0EB0">
        <w:rPr>
          <w:rFonts w:ascii="Arial" w:hAnsi="Arial" w:cs="Arial"/>
          <w:sz w:val="24"/>
          <w:szCs w:val="24"/>
          <w:lang w:val="tr-TR"/>
        </w:rPr>
        <w:t xml:space="preserve"> represent emotions first hand in </w:t>
      </w:r>
      <w:r w:rsidR="005243B9" w:rsidRPr="00AE0EB0">
        <w:rPr>
          <w:rFonts w:ascii="Arial" w:hAnsi="Arial" w:cs="Arial"/>
          <w:sz w:val="24"/>
          <w:szCs w:val="24"/>
          <w:lang w:val="tr-TR"/>
        </w:rPr>
        <w:t>“</w:t>
      </w:r>
      <w:r w:rsidR="000E2977" w:rsidRPr="00AE0EB0">
        <w:rPr>
          <w:rFonts w:ascii="Arial" w:hAnsi="Arial" w:cs="Arial"/>
          <w:sz w:val="24"/>
          <w:szCs w:val="24"/>
          <w:lang w:val="tr-TR"/>
        </w:rPr>
        <w:t>I miss my family</w:t>
      </w:r>
      <w:r w:rsidR="005243B9" w:rsidRPr="00AE0EB0">
        <w:rPr>
          <w:rFonts w:ascii="Arial" w:hAnsi="Arial" w:cs="Arial"/>
          <w:sz w:val="24"/>
          <w:szCs w:val="24"/>
          <w:lang w:val="tr-TR"/>
        </w:rPr>
        <w:t>”</w:t>
      </w:r>
      <w:r w:rsidR="000E2977" w:rsidRPr="00AE0EB0">
        <w:rPr>
          <w:rFonts w:ascii="Arial" w:hAnsi="Arial" w:cs="Arial"/>
          <w:sz w:val="24"/>
          <w:szCs w:val="24"/>
          <w:lang w:val="tr-TR"/>
        </w:rPr>
        <w:t xml:space="preserve"> and </w:t>
      </w:r>
      <w:r w:rsidR="005243B9" w:rsidRPr="00AE0EB0">
        <w:rPr>
          <w:rFonts w:ascii="Arial" w:hAnsi="Arial" w:cs="Arial"/>
          <w:sz w:val="24"/>
          <w:szCs w:val="24"/>
          <w:lang w:val="tr-TR"/>
        </w:rPr>
        <w:t>“</w:t>
      </w:r>
      <w:r w:rsidR="000E2977" w:rsidRPr="00AE0EB0">
        <w:rPr>
          <w:rFonts w:ascii="Arial" w:hAnsi="Arial" w:cs="Arial"/>
          <w:sz w:val="24"/>
          <w:szCs w:val="24"/>
          <w:lang w:val="tr-TR"/>
        </w:rPr>
        <w:t>I’d like to find my siblings and my parents</w:t>
      </w:r>
      <w:r w:rsidR="005243B9" w:rsidRPr="00AE0EB0">
        <w:rPr>
          <w:rFonts w:ascii="Arial" w:hAnsi="Arial" w:cs="Arial"/>
          <w:sz w:val="24"/>
          <w:szCs w:val="24"/>
          <w:lang w:val="tr-TR"/>
        </w:rPr>
        <w:t>”</w:t>
      </w:r>
      <w:r w:rsidR="000E2977" w:rsidRPr="00AE0EB0">
        <w:rPr>
          <w:rFonts w:ascii="Arial" w:hAnsi="Arial" w:cs="Arial"/>
          <w:sz w:val="24"/>
          <w:szCs w:val="24"/>
          <w:lang w:val="tr-TR"/>
        </w:rPr>
        <w:t xml:space="preserve">. </w:t>
      </w:r>
      <w:r w:rsidR="009029C6" w:rsidRPr="00AE0EB0">
        <w:rPr>
          <w:rFonts w:ascii="Arial" w:hAnsi="Arial" w:cs="Arial"/>
          <w:sz w:val="24"/>
          <w:szCs w:val="24"/>
          <w:lang w:val="tr-TR"/>
        </w:rPr>
        <w:t>She claims</w:t>
      </w:r>
      <w:r w:rsidR="000E2977" w:rsidRPr="00AE0EB0">
        <w:rPr>
          <w:rFonts w:ascii="Arial" w:hAnsi="Arial" w:cs="Arial"/>
          <w:sz w:val="24"/>
          <w:szCs w:val="24"/>
          <w:lang w:val="tr-TR"/>
        </w:rPr>
        <w:t xml:space="preserve"> </w:t>
      </w:r>
      <w:r w:rsidR="005243B9" w:rsidRPr="00AE0EB0">
        <w:rPr>
          <w:rFonts w:ascii="Arial" w:hAnsi="Arial" w:cs="Arial"/>
          <w:sz w:val="24"/>
          <w:szCs w:val="24"/>
          <w:lang w:val="tr-TR"/>
        </w:rPr>
        <w:t>“</w:t>
      </w:r>
      <w:r w:rsidR="000E2977" w:rsidRPr="00AE0EB0">
        <w:rPr>
          <w:rFonts w:ascii="Arial" w:hAnsi="Arial" w:cs="Arial"/>
          <w:sz w:val="24"/>
          <w:szCs w:val="24"/>
          <w:lang w:val="tr-TR"/>
        </w:rPr>
        <w:t>Greek police took our phones, money and our belongings. Greek police behaved very badly. They hit everybody</w:t>
      </w:r>
      <w:r w:rsidR="005243B9" w:rsidRPr="00AE0EB0">
        <w:rPr>
          <w:rFonts w:ascii="Arial" w:hAnsi="Arial" w:cs="Arial"/>
          <w:sz w:val="24"/>
          <w:szCs w:val="24"/>
          <w:lang w:val="tr-TR"/>
        </w:rPr>
        <w:t>”</w:t>
      </w:r>
      <w:r w:rsidR="000E2977" w:rsidRPr="00AE0EB0">
        <w:rPr>
          <w:rFonts w:ascii="Arial" w:hAnsi="Arial" w:cs="Arial"/>
          <w:sz w:val="24"/>
          <w:szCs w:val="24"/>
          <w:lang w:val="tr-TR"/>
        </w:rPr>
        <w:t>. Here,</w:t>
      </w:r>
      <w:r w:rsidR="005243B9" w:rsidRPr="00AE0EB0">
        <w:rPr>
          <w:rFonts w:ascii="Arial" w:hAnsi="Arial" w:cs="Arial"/>
          <w:sz w:val="24"/>
          <w:szCs w:val="24"/>
          <w:lang w:val="tr-TR"/>
        </w:rPr>
        <w:t>”</w:t>
      </w:r>
      <w:r w:rsidR="000E2977" w:rsidRPr="00AE0EB0">
        <w:rPr>
          <w:rFonts w:ascii="Arial" w:hAnsi="Arial" w:cs="Arial"/>
          <w:sz w:val="24"/>
          <w:szCs w:val="24"/>
          <w:lang w:val="tr-TR"/>
        </w:rPr>
        <w:t>Greek police</w:t>
      </w:r>
      <w:r w:rsidR="005243B9" w:rsidRPr="00AE0EB0">
        <w:rPr>
          <w:rFonts w:ascii="Arial" w:hAnsi="Arial" w:cs="Arial"/>
          <w:sz w:val="24"/>
          <w:szCs w:val="24"/>
          <w:lang w:val="tr-TR"/>
        </w:rPr>
        <w:t>”</w:t>
      </w:r>
      <w:r w:rsidR="000E2977" w:rsidRPr="00AE0EB0">
        <w:rPr>
          <w:rFonts w:ascii="Arial" w:hAnsi="Arial" w:cs="Arial"/>
          <w:sz w:val="24"/>
          <w:szCs w:val="24"/>
          <w:lang w:val="tr-TR"/>
        </w:rPr>
        <w:t xml:space="preserve"> and </w:t>
      </w:r>
      <w:r w:rsidR="005243B9" w:rsidRPr="00AE0EB0">
        <w:rPr>
          <w:rFonts w:ascii="Arial" w:hAnsi="Arial" w:cs="Arial"/>
          <w:sz w:val="24"/>
          <w:szCs w:val="24"/>
          <w:lang w:val="tr-TR"/>
        </w:rPr>
        <w:t>“</w:t>
      </w:r>
      <w:r w:rsidR="000E2977" w:rsidRPr="00AE0EB0">
        <w:rPr>
          <w:rFonts w:ascii="Arial" w:hAnsi="Arial" w:cs="Arial"/>
          <w:sz w:val="24"/>
          <w:szCs w:val="24"/>
          <w:lang w:val="tr-TR"/>
        </w:rPr>
        <w:t>they</w:t>
      </w:r>
      <w:r w:rsidR="005243B9" w:rsidRPr="00AE0EB0">
        <w:rPr>
          <w:rFonts w:ascii="Arial" w:hAnsi="Arial" w:cs="Arial"/>
          <w:sz w:val="24"/>
          <w:szCs w:val="24"/>
          <w:lang w:val="tr-TR"/>
        </w:rPr>
        <w:t>”</w:t>
      </w:r>
      <w:r w:rsidR="000E2977" w:rsidRPr="00AE0EB0">
        <w:rPr>
          <w:rFonts w:ascii="Arial" w:hAnsi="Arial" w:cs="Arial"/>
          <w:sz w:val="24"/>
          <w:szCs w:val="24"/>
          <w:lang w:val="tr-TR"/>
        </w:rPr>
        <w:t xml:space="preserve"> are used to name the </w:t>
      </w:r>
      <w:r w:rsidR="005243B9" w:rsidRPr="00AE0EB0">
        <w:rPr>
          <w:rFonts w:ascii="Arial" w:hAnsi="Arial" w:cs="Arial"/>
          <w:sz w:val="24"/>
          <w:szCs w:val="24"/>
          <w:lang w:val="tr-TR"/>
        </w:rPr>
        <w:t>“</w:t>
      </w:r>
      <w:r w:rsidR="000E2977" w:rsidRPr="00AE0EB0">
        <w:rPr>
          <w:rFonts w:ascii="Arial" w:hAnsi="Arial" w:cs="Arial"/>
          <w:sz w:val="24"/>
          <w:szCs w:val="24"/>
          <w:lang w:val="tr-TR"/>
        </w:rPr>
        <w:t>others</w:t>
      </w:r>
      <w:r w:rsidR="005243B9" w:rsidRPr="00AE0EB0">
        <w:rPr>
          <w:rFonts w:ascii="Arial" w:hAnsi="Arial" w:cs="Arial"/>
          <w:sz w:val="24"/>
          <w:szCs w:val="24"/>
          <w:lang w:val="tr-TR"/>
        </w:rPr>
        <w:t>”</w:t>
      </w:r>
      <w:r w:rsidR="00E76123" w:rsidRPr="00AE0EB0">
        <w:rPr>
          <w:rFonts w:ascii="Arial" w:hAnsi="Arial" w:cs="Arial"/>
          <w:sz w:val="24"/>
          <w:szCs w:val="24"/>
          <w:lang w:val="tr-TR"/>
        </w:rPr>
        <w:t xml:space="preserve"> who </w:t>
      </w:r>
      <w:r w:rsidR="005243B9" w:rsidRPr="00AE0EB0">
        <w:rPr>
          <w:rFonts w:ascii="Arial" w:hAnsi="Arial" w:cs="Arial"/>
          <w:sz w:val="24"/>
          <w:szCs w:val="24"/>
          <w:lang w:val="tr-TR"/>
        </w:rPr>
        <w:t>“</w:t>
      </w:r>
      <w:r w:rsidR="000E2977" w:rsidRPr="00AE0EB0">
        <w:rPr>
          <w:rFonts w:ascii="Arial" w:hAnsi="Arial" w:cs="Arial"/>
          <w:sz w:val="24"/>
          <w:szCs w:val="24"/>
          <w:lang w:val="tr-TR"/>
        </w:rPr>
        <w:t>took</w:t>
      </w:r>
      <w:r w:rsidR="005243B9" w:rsidRPr="00AE0EB0">
        <w:rPr>
          <w:rFonts w:ascii="Arial" w:hAnsi="Arial" w:cs="Arial"/>
          <w:sz w:val="24"/>
          <w:szCs w:val="24"/>
          <w:lang w:val="tr-TR"/>
        </w:rPr>
        <w:t>”</w:t>
      </w:r>
      <w:r w:rsidR="000E2977" w:rsidRPr="00AE0EB0">
        <w:rPr>
          <w:rFonts w:ascii="Arial" w:hAnsi="Arial" w:cs="Arial"/>
          <w:sz w:val="24"/>
          <w:szCs w:val="24"/>
          <w:lang w:val="tr-TR"/>
        </w:rPr>
        <w:t xml:space="preserve"> belongings, </w:t>
      </w:r>
      <w:r w:rsidR="005243B9" w:rsidRPr="00AE0EB0">
        <w:rPr>
          <w:rFonts w:ascii="Arial" w:hAnsi="Arial" w:cs="Arial"/>
          <w:sz w:val="24"/>
          <w:szCs w:val="24"/>
          <w:lang w:val="tr-TR"/>
        </w:rPr>
        <w:t>“</w:t>
      </w:r>
      <w:r w:rsidR="000E2977" w:rsidRPr="00AE0EB0">
        <w:rPr>
          <w:rFonts w:ascii="Arial" w:hAnsi="Arial" w:cs="Arial"/>
          <w:sz w:val="24"/>
          <w:szCs w:val="24"/>
          <w:lang w:val="tr-TR"/>
        </w:rPr>
        <w:t>behaved very badly</w:t>
      </w:r>
      <w:r w:rsidR="005243B9" w:rsidRPr="00AE0EB0">
        <w:rPr>
          <w:rFonts w:ascii="Arial" w:hAnsi="Arial" w:cs="Arial"/>
          <w:sz w:val="24"/>
          <w:szCs w:val="24"/>
          <w:lang w:val="tr-TR"/>
        </w:rPr>
        <w:t>”</w:t>
      </w:r>
      <w:r w:rsidR="000E2977" w:rsidRPr="00AE0EB0">
        <w:rPr>
          <w:rFonts w:ascii="Arial" w:hAnsi="Arial" w:cs="Arial"/>
          <w:sz w:val="24"/>
          <w:szCs w:val="24"/>
          <w:lang w:val="tr-TR"/>
        </w:rPr>
        <w:t xml:space="preserve"> and </w:t>
      </w:r>
      <w:r w:rsidR="005243B9" w:rsidRPr="00AE0EB0">
        <w:rPr>
          <w:rFonts w:ascii="Arial" w:hAnsi="Arial" w:cs="Arial"/>
          <w:sz w:val="24"/>
          <w:szCs w:val="24"/>
          <w:lang w:val="tr-TR"/>
        </w:rPr>
        <w:t>“</w:t>
      </w:r>
      <w:r w:rsidR="000E2977" w:rsidRPr="00AE0EB0">
        <w:rPr>
          <w:rFonts w:ascii="Arial" w:hAnsi="Arial" w:cs="Arial"/>
          <w:sz w:val="24"/>
          <w:szCs w:val="24"/>
          <w:lang w:val="tr-TR"/>
        </w:rPr>
        <w:t>hit everybody</w:t>
      </w:r>
      <w:r w:rsidR="005243B9" w:rsidRPr="00AE0EB0">
        <w:rPr>
          <w:rFonts w:ascii="Arial" w:hAnsi="Arial" w:cs="Arial"/>
          <w:sz w:val="24"/>
          <w:szCs w:val="24"/>
          <w:lang w:val="tr-TR"/>
        </w:rPr>
        <w:t>”</w:t>
      </w:r>
      <w:r w:rsidR="000E2977" w:rsidRPr="00AE0EB0">
        <w:rPr>
          <w:rFonts w:ascii="Arial" w:hAnsi="Arial" w:cs="Arial"/>
          <w:sz w:val="24"/>
          <w:szCs w:val="24"/>
          <w:lang w:val="tr-TR"/>
        </w:rPr>
        <w:t xml:space="preserve">. All the while, Menice and other migrants are represented as victims, feeding into governmental discourses that </w:t>
      </w:r>
      <w:r w:rsidR="00E76123" w:rsidRPr="00AE0EB0">
        <w:rPr>
          <w:rFonts w:ascii="Arial" w:hAnsi="Arial" w:cs="Arial"/>
          <w:sz w:val="24"/>
          <w:szCs w:val="24"/>
          <w:lang w:val="tr-TR"/>
        </w:rPr>
        <w:t xml:space="preserve">Greece is </w:t>
      </w:r>
      <w:r w:rsidR="002F4124" w:rsidRPr="00AE0EB0">
        <w:rPr>
          <w:rFonts w:ascii="Arial" w:hAnsi="Arial" w:cs="Arial"/>
          <w:sz w:val="24"/>
          <w:szCs w:val="24"/>
          <w:lang w:val="tr-TR"/>
        </w:rPr>
        <w:t>a threat to victimised refugees who want to cross</w:t>
      </w:r>
      <w:r w:rsidR="000E2977" w:rsidRPr="00AE0EB0">
        <w:rPr>
          <w:rFonts w:ascii="Arial" w:hAnsi="Arial" w:cs="Arial"/>
          <w:sz w:val="24"/>
          <w:szCs w:val="24"/>
          <w:lang w:val="tr-TR"/>
        </w:rPr>
        <w:t xml:space="preserve"> </w:t>
      </w:r>
      <w:r w:rsidR="00E76123" w:rsidRPr="00AE0EB0">
        <w:rPr>
          <w:rFonts w:ascii="Arial" w:hAnsi="Arial" w:cs="Arial"/>
          <w:sz w:val="24"/>
          <w:szCs w:val="24"/>
          <w:lang w:val="tr-TR"/>
        </w:rPr>
        <w:t>in</w:t>
      </w:r>
      <w:r w:rsidR="000E2977" w:rsidRPr="00AE0EB0">
        <w:rPr>
          <w:rFonts w:ascii="Arial" w:hAnsi="Arial" w:cs="Arial"/>
          <w:sz w:val="24"/>
          <w:szCs w:val="24"/>
          <w:lang w:val="tr-TR"/>
        </w:rPr>
        <w:t>to the EU.</w:t>
      </w:r>
    </w:p>
    <w:p w14:paraId="05506C9E" w14:textId="3449BAB2" w:rsidR="000E2977" w:rsidRPr="00AE0EB0" w:rsidRDefault="00EF18DB" w:rsidP="00B85B80">
      <w:pPr>
        <w:spacing w:after="120" w:line="240" w:lineRule="auto"/>
        <w:rPr>
          <w:rFonts w:ascii="Arial" w:hAnsi="Arial" w:cs="Arial"/>
          <w:sz w:val="24"/>
          <w:szCs w:val="24"/>
          <w:lang w:val="tr-TR"/>
        </w:rPr>
      </w:pPr>
      <w:r w:rsidRPr="00AE0EB0">
        <w:rPr>
          <w:rFonts w:ascii="Arial" w:hAnsi="Arial" w:cs="Arial"/>
          <w:sz w:val="24"/>
          <w:szCs w:val="24"/>
          <w:lang w:val="tr-TR"/>
        </w:rPr>
        <w:t>More sympathy is connoted in t</w:t>
      </w:r>
      <w:r w:rsidR="000E2977" w:rsidRPr="00AE0EB0">
        <w:rPr>
          <w:rFonts w:ascii="Arial" w:hAnsi="Arial" w:cs="Arial"/>
          <w:sz w:val="24"/>
          <w:szCs w:val="24"/>
          <w:lang w:val="tr-TR"/>
        </w:rPr>
        <w:t xml:space="preserve">he </w:t>
      </w:r>
      <w:r w:rsidR="00251144" w:rsidRPr="00AE0EB0">
        <w:rPr>
          <w:rFonts w:ascii="Arial" w:hAnsi="Arial" w:cs="Arial"/>
          <w:sz w:val="24"/>
          <w:szCs w:val="24"/>
          <w:lang w:val="tr-TR"/>
        </w:rPr>
        <w:t xml:space="preserve">accompanying </w:t>
      </w:r>
      <w:r w:rsidR="000E2977" w:rsidRPr="00AE0EB0">
        <w:rPr>
          <w:rFonts w:ascii="Arial" w:hAnsi="Arial" w:cs="Arial"/>
          <w:sz w:val="24"/>
          <w:szCs w:val="24"/>
          <w:lang w:val="tr-TR"/>
        </w:rPr>
        <w:t xml:space="preserve">image (image </w:t>
      </w:r>
      <w:r w:rsidR="00A039FF" w:rsidRPr="00AE0EB0">
        <w:rPr>
          <w:rFonts w:ascii="Arial" w:hAnsi="Arial" w:cs="Arial"/>
          <w:sz w:val="24"/>
          <w:szCs w:val="24"/>
          <w:lang w:val="tr-TR"/>
        </w:rPr>
        <w:t>two</w:t>
      </w:r>
      <w:r w:rsidR="000E2977" w:rsidRPr="00AE0EB0">
        <w:rPr>
          <w:rFonts w:ascii="Arial" w:hAnsi="Arial" w:cs="Arial"/>
          <w:sz w:val="24"/>
          <w:szCs w:val="24"/>
          <w:lang w:val="tr-TR"/>
        </w:rPr>
        <w:t>). Here Menice is shot in an extreme close-up</w:t>
      </w:r>
      <w:r w:rsidR="009029C6" w:rsidRPr="00AE0EB0">
        <w:rPr>
          <w:rFonts w:ascii="Arial" w:hAnsi="Arial" w:cs="Arial"/>
          <w:sz w:val="24"/>
          <w:szCs w:val="24"/>
          <w:lang w:val="tr-TR"/>
        </w:rPr>
        <w:t xml:space="preserve"> looking </w:t>
      </w:r>
      <w:r w:rsidR="000E2977" w:rsidRPr="00AE0EB0">
        <w:rPr>
          <w:rFonts w:ascii="Arial" w:hAnsi="Arial" w:cs="Arial"/>
          <w:sz w:val="24"/>
          <w:szCs w:val="24"/>
          <w:lang w:val="tr-TR"/>
        </w:rPr>
        <w:t xml:space="preserve">up to the camera in a disempowered angle of </w:t>
      </w:r>
      <w:r w:rsidR="000E2977" w:rsidRPr="00AE0EB0">
        <w:rPr>
          <w:rFonts w:ascii="Arial" w:hAnsi="Arial" w:cs="Arial"/>
          <w:sz w:val="24"/>
          <w:szCs w:val="24"/>
          <w:lang w:val="tr-TR"/>
        </w:rPr>
        <w:lastRenderedPageBreak/>
        <w:t xml:space="preserve">interaction. Tears in her eyes and a pout on her face emphasises her grief. </w:t>
      </w:r>
      <w:r w:rsidR="0050255C" w:rsidRPr="00AE0EB0">
        <w:rPr>
          <w:rFonts w:ascii="Arial" w:hAnsi="Arial" w:cs="Arial"/>
          <w:sz w:val="24"/>
          <w:szCs w:val="24"/>
          <w:lang w:val="tr-TR"/>
        </w:rPr>
        <w:t>Her</w:t>
      </w:r>
      <w:r w:rsidR="000E2977" w:rsidRPr="00AE0EB0">
        <w:rPr>
          <w:rFonts w:ascii="Arial" w:hAnsi="Arial" w:cs="Arial"/>
          <w:sz w:val="24"/>
          <w:szCs w:val="24"/>
          <w:lang w:val="tr-TR"/>
        </w:rPr>
        <w:t xml:space="preserve"> pink coat collar reminds viewers she is a little girl like others while her blue woolly hat indicates a cold hostile environment. The inset photograph shows Menice looking at the camera again, offering a point of identification and symbolic interaction between herself and the viewer. Her surroundings of a few bags on the ground suggests this is how she is living on the road without her family. This all points to a discourse that suggests </w:t>
      </w:r>
      <w:r w:rsidR="000E2977" w:rsidRPr="00AE0EB0">
        <w:rPr>
          <w:rFonts w:ascii="Arial" w:eastAsia="Times New Roman" w:hAnsi="Arial" w:cs="Arial"/>
          <w:sz w:val="24"/>
          <w:szCs w:val="24"/>
        </w:rPr>
        <w:t>Erdoğan</w:t>
      </w:r>
      <w:r w:rsidR="000E2977" w:rsidRPr="00AE0EB0">
        <w:rPr>
          <w:rFonts w:ascii="Arial" w:hAnsi="Arial" w:cs="Arial"/>
          <w:sz w:val="24"/>
          <w:szCs w:val="24"/>
          <w:lang w:val="tr-TR"/>
        </w:rPr>
        <w:t xml:space="preserve"> is correct in opening the border and the Greek </w:t>
      </w:r>
      <w:r w:rsidR="005243B9" w:rsidRPr="00AE0EB0">
        <w:rPr>
          <w:rFonts w:ascii="Arial" w:hAnsi="Arial" w:cs="Arial"/>
          <w:sz w:val="24"/>
          <w:szCs w:val="24"/>
          <w:lang w:val="tr-TR"/>
        </w:rPr>
        <w:t>“</w:t>
      </w:r>
      <w:r w:rsidR="000E2977" w:rsidRPr="00AE0EB0">
        <w:rPr>
          <w:rFonts w:ascii="Arial" w:hAnsi="Arial" w:cs="Arial"/>
          <w:sz w:val="24"/>
          <w:szCs w:val="24"/>
          <w:lang w:val="tr-TR"/>
        </w:rPr>
        <w:t>other</w:t>
      </w:r>
      <w:r w:rsidR="005243B9" w:rsidRPr="00AE0EB0">
        <w:rPr>
          <w:rFonts w:ascii="Arial" w:hAnsi="Arial" w:cs="Arial"/>
          <w:sz w:val="24"/>
          <w:szCs w:val="24"/>
          <w:lang w:val="tr-TR"/>
        </w:rPr>
        <w:t>”</w:t>
      </w:r>
      <w:r w:rsidR="000E2977" w:rsidRPr="00AE0EB0">
        <w:rPr>
          <w:rFonts w:ascii="Arial" w:hAnsi="Arial" w:cs="Arial"/>
          <w:sz w:val="24"/>
          <w:szCs w:val="24"/>
          <w:lang w:val="tr-TR"/>
        </w:rPr>
        <w:t xml:space="preserve"> is to blame. </w:t>
      </w:r>
      <w:r w:rsidR="002F4124" w:rsidRPr="00AE0EB0">
        <w:rPr>
          <w:rFonts w:ascii="Arial" w:hAnsi="Arial" w:cs="Arial"/>
          <w:sz w:val="24"/>
          <w:szCs w:val="24"/>
          <w:lang w:val="tr-TR"/>
        </w:rPr>
        <w:t>Both</w:t>
      </w:r>
      <w:r w:rsidR="00FB12BC" w:rsidRPr="00AE0EB0">
        <w:rPr>
          <w:rFonts w:ascii="Arial" w:hAnsi="Arial" w:cs="Arial"/>
          <w:sz w:val="24"/>
          <w:szCs w:val="24"/>
          <w:lang w:val="tr-TR"/>
        </w:rPr>
        <w:t xml:space="preserve"> lexica and images echo </w:t>
      </w:r>
      <w:r w:rsidR="002F4124" w:rsidRPr="00AE0EB0">
        <w:rPr>
          <w:rFonts w:ascii="Arial" w:hAnsi="Arial" w:cs="Arial"/>
          <w:sz w:val="24"/>
          <w:szCs w:val="24"/>
          <w:lang w:val="tr-TR"/>
        </w:rPr>
        <w:t xml:space="preserve">and unquestionably support </w:t>
      </w:r>
      <w:r w:rsidR="00FB12BC" w:rsidRPr="00AE0EB0">
        <w:rPr>
          <w:rFonts w:ascii="Arial" w:eastAsia="Times New Roman" w:hAnsi="Arial" w:cs="Arial"/>
          <w:sz w:val="24"/>
          <w:szCs w:val="24"/>
        </w:rPr>
        <w:t>Erdoğan’s d</w:t>
      </w:r>
      <w:r w:rsidR="002F4124" w:rsidRPr="00AE0EB0">
        <w:rPr>
          <w:rFonts w:ascii="Arial" w:eastAsia="Times New Roman" w:hAnsi="Arial" w:cs="Arial"/>
          <w:sz w:val="24"/>
          <w:szCs w:val="24"/>
        </w:rPr>
        <w:t>ecisions whilst constructing a threatening Greek “other”</w:t>
      </w:r>
      <w:r w:rsidR="00FB12BC" w:rsidRPr="00AE0EB0">
        <w:rPr>
          <w:rFonts w:ascii="Arial" w:eastAsia="Times New Roman" w:hAnsi="Arial" w:cs="Arial"/>
          <w:sz w:val="24"/>
          <w:szCs w:val="24"/>
        </w:rPr>
        <w:t xml:space="preserve">, </w:t>
      </w:r>
      <w:r w:rsidR="00FE5CC2" w:rsidRPr="00AE0EB0">
        <w:rPr>
          <w:rFonts w:ascii="Arial" w:eastAsia="Times New Roman" w:hAnsi="Arial" w:cs="Arial"/>
          <w:sz w:val="24"/>
          <w:szCs w:val="24"/>
        </w:rPr>
        <w:t>a pillar of authoritarian populism.</w:t>
      </w:r>
      <w:r w:rsidR="00FB12BC" w:rsidRPr="00AE0EB0">
        <w:rPr>
          <w:rFonts w:ascii="Arial" w:eastAsia="Times New Roman" w:hAnsi="Arial" w:cs="Arial"/>
          <w:sz w:val="24"/>
          <w:szCs w:val="24"/>
        </w:rPr>
        <w:t xml:space="preserve"> </w:t>
      </w:r>
      <w:r w:rsidR="000E2977" w:rsidRPr="00AE0EB0">
        <w:rPr>
          <w:rFonts w:ascii="Arial" w:hAnsi="Arial" w:cs="Arial"/>
          <w:sz w:val="24"/>
          <w:szCs w:val="24"/>
          <w:lang w:val="tr-TR"/>
        </w:rPr>
        <w:t xml:space="preserve">  </w:t>
      </w:r>
    </w:p>
    <w:p w14:paraId="79638CFC" w14:textId="77777777" w:rsidR="000E2977" w:rsidRPr="00AE0EB0" w:rsidRDefault="000E2977" w:rsidP="00B85B80">
      <w:pPr>
        <w:spacing w:after="120" w:line="240" w:lineRule="auto"/>
        <w:rPr>
          <w:rFonts w:ascii="Arial" w:hAnsi="Arial" w:cs="Arial"/>
          <w:lang w:val="tr-TR"/>
        </w:rPr>
      </w:pPr>
      <w:r w:rsidRPr="00AE0EB0">
        <w:rPr>
          <w:rFonts w:ascii="Arial" w:hAnsi="Arial" w:cs="Arial"/>
          <w:noProof/>
          <w:lang w:eastAsia="en-GB"/>
        </w:rPr>
        <w:drawing>
          <wp:inline distT="0" distB="0" distL="0" distR="0" wp14:anchorId="48AC6814" wp14:editId="1921A0CF">
            <wp:extent cx="5731510" cy="4384950"/>
            <wp:effectExtent l="0" t="0" r="2540" b="0"/>
            <wp:docPr id="4" name="Picture 4" descr="C:\2019 Lyndon\papers\Greek Turkish\paper\girl in p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019 Lyndon\papers\Greek Turkish\paper\girl in pin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384950"/>
                    </a:xfrm>
                    <a:prstGeom prst="rect">
                      <a:avLst/>
                    </a:prstGeom>
                    <a:noFill/>
                    <a:ln>
                      <a:noFill/>
                    </a:ln>
                  </pic:spPr>
                </pic:pic>
              </a:graphicData>
            </a:graphic>
          </wp:inline>
        </w:drawing>
      </w:r>
    </w:p>
    <w:p w14:paraId="7B24AA76" w14:textId="424878EA" w:rsidR="000E2977" w:rsidRPr="00AE0EB0" w:rsidRDefault="000E2977" w:rsidP="00B85B80">
      <w:pPr>
        <w:spacing w:after="120" w:line="240" w:lineRule="auto"/>
        <w:rPr>
          <w:rFonts w:ascii="Arial" w:hAnsi="Arial" w:cs="Arial"/>
          <w:lang w:val="tr-TR"/>
        </w:rPr>
      </w:pPr>
      <w:r w:rsidRPr="00AE0EB0">
        <w:rPr>
          <w:rFonts w:ascii="Arial" w:hAnsi="Arial" w:cs="Arial"/>
          <w:lang w:val="tr-TR"/>
        </w:rPr>
        <w:t xml:space="preserve">Image </w:t>
      </w:r>
      <w:r w:rsidR="00A039FF" w:rsidRPr="00AE0EB0">
        <w:rPr>
          <w:rFonts w:ascii="Arial" w:hAnsi="Arial" w:cs="Arial"/>
          <w:lang w:val="tr-TR"/>
        </w:rPr>
        <w:t>two</w:t>
      </w:r>
      <w:r w:rsidRPr="00AE0EB0">
        <w:rPr>
          <w:rFonts w:ascii="Arial" w:hAnsi="Arial" w:cs="Arial"/>
          <w:lang w:val="tr-TR"/>
        </w:rPr>
        <w:t xml:space="preserve">: </w:t>
      </w:r>
      <w:r w:rsidR="0035084D" w:rsidRPr="00AE0EB0">
        <w:rPr>
          <w:rFonts w:ascii="Arial" w:hAnsi="Arial" w:cs="Arial"/>
          <w:lang w:val="tr-TR"/>
        </w:rPr>
        <w:t xml:space="preserve">Crisis due to </w:t>
      </w:r>
      <w:r w:rsidRPr="00AE0EB0">
        <w:rPr>
          <w:rFonts w:ascii="Arial" w:hAnsi="Arial" w:cs="Arial"/>
          <w:lang w:val="tr-TR"/>
        </w:rPr>
        <w:t>Gree</w:t>
      </w:r>
      <w:r w:rsidR="0035084D" w:rsidRPr="00AE0EB0">
        <w:rPr>
          <w:rFonts w:ascii="Arial" w:hAnsi="Arial" w:cs="Arial"/>
          <w:lang w:val="tr-TR"/>
        </w:rPr>
        <w:t>ce</w:t>
      </w:r>
    </w:p>
    <w:p w14:paraId="72E06E3D" w14:textId="0295F796" w:rsidR="000E2977" w:rsidRPr="00AE0EB0" w:rsidRDefault="000E2977" w:rsidP="00B85B80">
      <w:pPr>
        <w:spacing w:after="120" w:line="240" w:lineRule="auto"/>
        <w:rPr>
          <w:rFonts w:ascii="Arial" w:hAnsi="Arial" w:cs="Arial"/>
          <w:bCs/>
          <w:sz w:val="24"/>
          <w:szCs w:val="24"/>
          <w:lang w:val="tr-TR"/>
        </w:rPr>
      </w:pPr>
      <w:r w:rsidRPr="00AE0EB0">
        <w:rPr>
          <w:rFonts w:ascii="Arial" w:hAnsi="Arial" w:cs="Arial"/>
          <w:b/>
          <w:i/>
          <w:sz w:val="24"/>
          <w:szCs w:val="24"/>
          <w:lang w:val="tr-TR"/>
        </w:rPr>
        <w:t>Gree</w:t>
      </w:r>
      <w:r w:rsidR="00A039FF" w:rsidRPr="00AE0EB0">
        <w:rPr>
          <w:rFonts w:ascii="Arial" w:hAnsi="Arial" w:cs="Arial"/>
          <w:b/>
          <w:i/>
          <w:sz w:val="24"/>
          <w:szCs w:val="24"/>
          <w:lang w:val="tr-TR"/>
        </w:rPr>
        <w:t xml:space="preserve">k </w:t>
      </w:r>
      <w:r w:rsidR="005243B9" w:rsidRPr="00AE0EB0">
        <w:rPr>
          <w:rFonts w:ascii="Arial" w:hAnsi="Arial" w:cs="Arial"/>
          <w:b/>
          <w:i/>
          <w:sz w:val="24"/>
          <w:szCs w:val="24"/>
          <w:lang w:val="tr-TR"/>
        </w:rPr>
        <w:t>“</w:t>
      </w:r>
      <w:r w:rsidR="00A039FF" w:rsidRPr="00AE0EB0">
        <w:rPr>
          <w:rFonts w:ascii="Arial" w:hAnsi="Arial" w:cs="Arial"/>
          <w:b/>
          <w:i/>
          <w:sz w:val="24"/>
          <w:szCs w:val="24"/>
          <w:lang w:val="tr-TR"/>
        </w:rPr>
        <w:t>other</w:t>
      </w:r>
      <w:r w:rsidR="005243B9" w:rsidRPr="00AE0EB0">
        <w:rPr>
          <w:rFonts w:ascii="Arial" w:hAnsi="Arial" w:cs="Arial"/>
          <w:b/>
          <w:i/>
          <w:sz w:val="24"/>
          <w:szCs w:val="24"/>
          <w:lang w:val="tr-TR"/>
        </w:rPr>
        <w:t>”</w:t>
      </w:r>
      <w:r w:rsidRPr="00AE0EB0">
        <w:rPr>
          <w:rFonts w:ascii="Arial" w:hAnsi="Arial" w:cs="Arial"/>
          <w:sz w:val="24"/>
          <w:szCs w:val="24"/>
          <w:lang w:val="tr-TR"/>
        </w:rPr>
        <w:t xml:space="preserve"> </w:t>
      </w:r>
    </w:p>
    <w:p w14:paraId="7F1BBE00" w14:textId="656E98D0" w:rsidR="00B70A53" w:rsidRPr="00AE0EB0" w:rsidRDefault="00482E92" w:rsidP="00B85B80">
      <w:pPr>
        <w:spacing w:after="120" w:line="240" w:lineRule="auto"/>
        <w:rPr>
          <w:rFonts w:ascii="Arial" w:hAnsi="Arial" w:cs="Arial"/>
          <w:bCs/>
          <w:sz w:val="24"/>
          <w:szCs w:val="24"/>
          <w:lang w:val="tr-TR"/>
        </w:rPr>
      </w:pPr>
      <w:r w:rsidRPr="00AE0EB0">
        <w:rPr>
          <w:rFonts w:ascii="Arial" w:hAnsi="Arial" w:cs="Arial"/>
          <w:bCs/>
          <w:sz w:val="24"/>
          <w:szCs w:val="24"/>
          <w:lang w:val="tr-TR"/>
        </w:rPr>
        <w:t>Despite some differences in articulations of blame, a</w:t>
      </w:r>
      <w:r w:rsidR="00B70A53" w:rsidRPr="00AE0EB0">
        <w:rPr>
          <w:rFonts w:ascii="Arial" w:hAnsi="Arial" w:cs="Arial"/>
          <w:bCs/>
          <w:sz w:val="24"/>
          <w:szCs w:val="24"/>
          <w:lang w:val="tr-TR"/>
        </w:rPr>
        <w:t xml:space="preserve"> dominant discourse </w:t>
      </w:r>
      <w:r w:rsidR="000A059C" w:rsidRPr="00AE0EB0">
        <w:rPr>
          <w:rFonts w:ascii="Arial" w:hAnsi="Arial" w:cs="Arial"/>
          <w:bCs/>
          <w:sz w:val="24"/>
          <w:szCs w:val="24"/>
          <w:lang w:val="tr-TR"/>
        </w:rPr>
        <w:t>ac</w:t>
      </w:r>
      <w:r w:rsidR="00520286" w:rsidRPr="00AE0EB0">
        <w:rPr>
          <w:rFonts w:ascii="Arial" w:hAnsi="Arial" w:cs="Arial"/>
          <w:bCs/>
          <w:sz w:val="24"/>
          <w:szCs w:val="24"/>
          <w:lang w:val="tr-TR"/>
        </w:rPr>
        <w:t>ross</w:t>
      </w:r>
      <w:r w:rsidR="000A059C" w:rsidRPr="00AE0EB0">
        <w:rPr>
          <w:rFonts w:ascii="Arial" w:hAnsi="Arial" w:cs="Arial"/>
          <w:bCs/>
          <w:sz w:val="24"/>
          <w:szCs w:val="24"/>
          <w:lang w:val="tr-TR"/>
        </w:rPr>
        <w:t xml:space="preserve"> </w:t>
      </w:r>
      <w:r w:rsidR="009029C6" w:rsidRPr="00AE0EB0">
        <w:rPr>
          <w:rFonts w:ascii="Arial" w:hAnsi="Arial" w:cs="Arial"/>
          <w:bCs/>
          <w:sz w:val="24"/>
          <w:szCs w:val="24"/>
          <w:lang w:val="tr-TR"/>
        </w:rPr>
        <w:t xml:space="preserve">both outlets is </w:t>
      </w:r>
      <w:r w:rsidR="00B70A53" w:rsidRPr="00AE0EB0">
        <w:rPr>
          <w:rFonts w:ascii="Arial" w:hAnsi="Arial" w:cs="Arial"/>
          <w:bCs/>
          <w:sz w:val="24"/>
          <w:szCs w:val="24"/>
          <w:lang w:val="tr-TR"/>
        </w:rPr>
        <w:t>Greeks are violent</w:t>
      </w:r>
      <w:r w:rsidR="00A27ABE" w:rsidRPr="00AE0EB0">
        <w:rPr>
          <w:rFonts w:ascii="Arial" w:hAnsi="Arial" w:cs="Arial"/>
          <w:bCs/>
          <w:sz w:val="24"/>
          <w:szCs w:val="24"/>
          <w:lang w:val="tr-TR"/>
        </w:rPr>
        <w:t xml:space="preserve"> </w:t>
      </w:r>
      <w:r w:rsidR="005243B9" w:rsidRPr="00AE0EB0">
        <w:rPr>
          <w:rFonts w:ascii="Arial" w:hAnsi="Arial" w:cs="Arial"/>
          <w:bCs/>
          <w:sz w:val="24"/>
          <w:szCs w:val="24"/>
          <w:lang w:val="tr-TR"/>
        </w:rPr>
        <w:t>“</w:t>
      </w:r>
      <w:r w:rsidR="00A27ABE" w:rsidRPr="00AE0EB0">
        <w:rPr>
          <w:rFonts w:ascii="Arial" w:hAnsi="Arial" w:cs="Arial"/>
          <w:bCs/>
          <w:sz w:val="24"/>
          <w:szCs w:val="24"/>
          <w:lang w:val="tr-TR"/>
        </w:rPr>
        <w:t>other</w:t>
      </w:r>
      <w:r w:rsidR="00D74B4C" w:rsidRPr="00AE0EB0">
        <w:rPr>
          <w:rFonts w:ascii="Arial" w:hAnsi="Arial" w:cs="Arial"/>
          <w:bCs/>
          <w:sz w:val="24"/>
          <w:szCs w:val="24"/>
          <w:lang w:val="tr-TR"/>
        </w:rPr>
        <w:t>s</w:t>
      </w:r>
      <w:r w:rsidR="005243B9" w:rsidRPr="00AE0EB0">
        <w:rPr>
          <w:rFonts w:ascii="Arial" w:hAnsi="Arial" w:cs="Arial"/>
          <w:bCs/>
          <w:sz w:val="24"/>
          <w:szCs w:val="24"/>
          <w:lang w:val="tr-TR"/>
        </w:rPr>
        <w:t>”</w:t>
      </w:r>
      <w:r w:rsidR="00FE5CC2" w:rsidRPr="00AE0EB0">
        <w:rPr>
          <w:rFonts w:ascii="Arial" w:hAnsi="Arial" w:cs="Arial"/>
          <w:bCs/>
          <w:sz w:val="24"/>
          <w:szCs w:val="24"/>
          <w:lang w:val="tr-TR"/>
        </w:rPr>
        <w:t xml:space="preserve"> who are a threat to immigrants and “us”.  The former </w:t>
      </w:r>
      <w:r w:rsidR="00B70A53" w:rsidRPr="00AE0EB0">
        <w:rPr>
          <w:rFonts w:ascii="Arial" w:hAnsi="Arial" w:cs="Arial"/>
          <w:bCs/>
          <w:sz w:val="24"/>
          <w:szCs w:val="24"/>
          <w:lang w:val="tr-TR"/>
        </w:rPr>
        <w:t xml:space="preserve">is seen in </w:t>
      </w:r>
      <w:r w:rsidR="000A059C" w:rsidRPr="00AE0EB0">
        <w:rPr>
          <w:rFonts w:ascii="Arial" w:hAnsi="Arial" w:cs="Arial"/>
          <w:bCs/>
          <w:sz w:val="24"/>
          <w:szCs w:val="24"/>
          <w:lang w:val="tr-TR"/>
        </w:rPr>
        <w:t xml:space="preserve">the above </w:t>
      </w:r>
      <w:r w:rsidR="00D74B4C" w:rsidRPr="00AE0EB0">
        <w:rPr>
          <w:rFonts w:ascii="Arial" w:hAnsi="Arial" w:cs="Arial"/>
          <w:bCs/>
          <w:sz w:val="24"/>
          <w:szCs w:val="24"/>
          <w:lang w:val="tr-TR"/>
        </w:rPr>
        <w:t xml:space="preserve">analysed </w:t>
      </w:r>
      <w:r w:rsidR="00D74B4C" w:rsidRPr="00AE0EB0">
        <w:rPr>
          <w:rFonts w:ascii="Arial" w:hAnsi="Arial" w:cs="Arial"/>
          <w:bCs/>
          <w:i/>
          <w:sz w:val="24"/>
          <w:szCs w:val="24"/>
          <w:lang w:val="tr-TR"/>
        </w:rPr>
        <w:t>Sabah</w:t>
      </w:r>
      <w:r w:rsidR="00D74B4C" w:rsidRPr="00AE0EB0">
        <w:rPr>
          <w:rFonts w:ascii="Arial" w:hAnsi="Arial" w:cs="Arial"/>
          <w:bCs/>
          <w:sz w:val="24"/>
          <w:szCs w:val="24"/>
          <w:lang w:val="tr-TR"/>
        </w:rPr>
        <w:t xml:space="preserve"> story</w:t>
      </w:r>
      <w:r w:rsidR="000A059C" w:rsidRPr="00AE0EB0">
        <w:rPr>
          <w:rFonts w:ascii="Arial" w:hAnsi="Arial" w:cs="Arial"/>
          <w:bCs/>
          <w:sz w:val="24"/>
          <w:szCs w:val="24"/>
          <w:lang w:val="tr-TR"/>
        </w:rPr>
        <w:t xml:space="preserve"> and </w:t>
      </w:r>
      <w:r w:rsidR="005C2664" w:rsidRPr="00AE0EB0">
        <w:rPr>
          <w:rFonts w:ascii="Arial" w:hAnsi="Arial" w:cs="Arial"/>
          <w:bCs/>
          <w:sz w:val="24"/>
          <w:szCs w:val="24"/>
          <w:lang w:val="tr-TR"/>
        </w:rPr>
        <w:t xml:space="preserve">both </w:t>
      </w:r>
      <w:r w:rsidR="002F4124" w:rsidRPr="00AE0EB0">
        <w:rPr>
          <w:rFonts w:ascii="Arial" w:hAnsi="Arial" w:cs="Arial"/>
          <w:bCs/>
          <w:sz w:val="24"/>
          <w:szCs w:val="24"/>
          <w:lang w:val="tr-TR"/>
        </w:rPr>
        <w:t xml:space="preserve">are notable </w:t>
      </w:r>
      <w:r w:rsidR="000A059C" w:rsidRPr="00AE0EB0">
        <w:rPr>
          <w:rFonts w:ascii="Arial" w:hAnsi="Arial" w:cs="Arial"/>
          <w:bCs/>
          <w:sz w:val="24"/>
          <w:szCs w:val="24"/>
          <w:lang w:val="tr-TR"/>
        </w:rPr>
        <w:t xml:space="preserve">in </w:t>
      </w:r>
      <w:r w:rsidR="009632A2" w:rsidRPr="00AE0EB0">
        <w:rPr>
          <w:rFonts w:ascii="Arial" w:hAnsi="Arial" w:cs="Arial"/>
          <w:bCs/>
          <w:sz w:val="24"/>
          <w:szCs w:val="24"/>
          <w:lang w:val="tr-TR"/>
        </w:rPr>
        <w:t xml:space="preserve">a </w:t>
      </w:r>
      <w:r w:rsidR="00B70A53" w:rsidRPr="00AE0EB0">
        <w:rPr>
          <w:rFonts w:ascii="Arial" w:hAnsi="Arial" w:cs="Arial"/>
          <w:bCs/>
          <w:sz w:val="24"/>
          <w:szCs w:val="24"/>
          <w:lang w:val="tr-TR"/>
        </w:rPr>
        <w:t xml:space="preserve">2 March </w:t>
      </w:r>
      <w:r w:rsidR="000A059C" w:rsidRPr="00AE0EB0">
        <w:rPr>
          <w:rFonts w:ascii="Arial" w:eastAsia="Times New Roman" w:hAnsi="Arial" w:cs="Arial"/>
          <w:i/>
          <w:sz w:val="24"/>
          <w:szCs w:val="24"/>
        </w:rPr>
        <w:t xml:space="preserve">Sözcü </w:t>
      </w:r>
      <w:r w:rsidR="00D74B4C" w:rsidRPr="00AE0EB0">
        <w:rPr>
          <w:rFonts w:ascii="Arial" w:hAnsi="Arial" w:cs="Arial"/>
          <w:bCs/>
          <w:sz w:val="24"/>
          <w:szCs w:val="24"/>
          <w:lang w:val="tr-TR"/>
        </w:rPr>
        <w:t xml:space="preserve">story. Its headline is </w:t>
      </w:r>
      <w:r w:rsidR="005243B9" w:rsidRPr="00AE0EB0">
        <w:rPr>
          <w:rFonts w:ascii="Arial" w:hAnsi="Arial" w:cs="Arial"/>
          <w:bCs/>
          <w:sz w:val="24"/>
          <w:szCs w:val="24"/>
          <w:lang w:val="tr-TR"/>
        </w:rPr>
        <w:t>“</w:t>
      </w:r>
      <w:r w:rsidR="00B70A53" w:rsidRPr="00AE0EB0">
        <w:rPr>
          <w:rFonts w:ascii="Arial" w:hAnsi="Arial" w:cs="Arial"/>
          <w:sz w:val="24"/>
          <w:szCs w:val="24"/>
          <w:lang w:val="tr-TR"/>
        </w:rPr>
        <w:t>On the border, Greek soldiers open fire on refugees!</w:t>
      </w:r>
      <w:r w:rsidR="005243B9" w:rsidRPr="00AE0EB0">
        <w:rPr>
          <w:rFonts w:ascii="Arial" w:hAnsi="Arial" w:cs="Arial"/>
          <w:sz w:val="24"/>
          <w:szCs w:val="24"/>
          <w:lang w:val="tr-TR"/>
        </w:rPr>
        <w:t>”</w:t>
      </w:r>
      <w:r w:rsidR="00B70A53" w:rsidRPr="00AE0EB0">
        <w:rPr>
          <w:rFonts w:ascii="Arial" w:hAnsi="Arial" w:cs="Arial"/>
          <w:bCs/>
          <w:sz w:val="24"/>
          <w:szCs w:val="24"/>
          <w:lang w:val="tr-TR"/>
        </w:rPr>
        <w:t xml:space="preserve"> </w:t>
      </w:r>
      <w:r w:rsidR="00E67C3B" w:rsidRPr="00AE0EB0">
        <w:rPr>
          <w:rFonts w:ascii="Arial" w:hAnsi="Arial" w:cs="Arial"/>
          <w:bCs/>
          <w:sz w:val="24"/>
          <w:szCs w:val="24"/>
          <w:lang w:val="tr-TR"/>
        </w:rPr>
        <w:t xml:space="preserve">and </w:t>
      </w:r>
      <w:r w:rsidR="00D74B4C" w:rsidRPr="00AE0EB0">
        <w:rPr>
          <w:rFonts w:ascii="Arial" w:hAnsi="Arial" w:cs="Arial"/>
          <w:bCs/>
          <w:sz w:val="24"/>
          <w:szCs w:val="24"/>
          <w:lang w:val="tr-TR"/>
        </w:rPr>
        <w:t xml:space="preserve">its </w:t>
      </w:r>
      <w:r w:rsidR="00E67C3B" w:rsidRPr="00AE0EB0">
        <w:rPr>
          <w:rFonts w:ascii="Arial" w:hAnsi="Arial" w:cs="Arial"/>
          <w:bCs/>
          <w:sz w:val="24"/>
          <w:szCs w:val="24"/>
          <w:lang w:val="tr-TR"/>
        </w:rPr>
        <w:t xml:space="preserve">first sentence </w:t>
      </w:r>
      <w:r w:rsidR="00D74B4C" w:rsidRPr="00AE0EB0">
        <w:rPr>
          <w:rFonts w:ascii="Arial" w:hAnsi="Arial" w:cs="Arial"/>
          <w:bCs/>
          <w:sz w:val="24"/>
          <w:szCs w:val="24"/>
          <w:lang w:val="tr-TR"/>
        </w:rPr>
        <w:t>reads</w:t>
      </w:r>
      <w:r w:rsidR="00E67C3B" w:rsidRPr="00AE0EB0">
        <w:rPr>
          <w:rFonts w:ascii="Arial" w:hAnsi="Arial" w:cs="Arial"/>
          <w:bCs/>
          <w:sz w:val="24"/>
          <w:szCs w:val="24"/>
          <w:lang w:val="tr-TR"/>
        </w:rPr>
        <w:t xml:space="preserve"> </w:t>
      </w:r>
      <w:r w:rsidR="005243B9" w:rsidRPr="00AE0EB0">
        <w:rPr>
          <w:rFonts w:ascii="Arial" w:hAnsi="Arial" w:cs="Arial"/>
          <w:bCs/>
          <w:sz w:val="24"/>
          <w:szCs w:val="24"/>
          <w:lang w:val="tr-TR"/>
        </w:rPr>
        <w:t>“</w:t>
      </w:r>
      <w:r w:rsidR="00E67C3B" w:rsidRPr="00AE0EB0">
        <w:rPr>
          <w:rFonts w:ascii="Arial" w:hAnsi="Arial" w:cs="Arial"/>
          <w:sz w:val="24"/>
          <w:szCs w:val="24"/>
          <w:lang w:val="tr-TR"/>
        </w:rPr>
        <w:t>Greece border forces open fire with a barrage of automatic guns on refugees, River Meriç</w:t>
      </w:r>
      <w:r w:rsidR="005243B9" w:rsidRPr="00AE0EB0">
        <w:rPr>
          <w:rFonts w:ascii="Arial" w:hAnsi="Arial" w:cs="Arial"/>
          <w:sz w:val="24"/>
          <w:szCs w:val="24"/>
          <w:lang w:val="tr-TR"/>
        </w:rPr>
        <w:t>”</w:t>
      </w:r>
      <w:r w:rsidR="00E67C3B" w:rsidRPr="00AE0EB0">
        <w:rPr>
          <w:rFonts w:ascii="Arial" w:hAnsi="Arial" w:cs="Arial"/>
          <w:bCs/>
          <w:sz w:val="24"/>
          <w:szCs w:val="24"/>
          <w:lang w:val="tr-TR"/>
        </w:rPr>
        <w:t>. In both</w:t>
      </w:r>
      <w:r w:rsidR="00B70A53" w:rsidRPr="00AE0EB0">
        <w:rPr>
          <w:rFonts w:ascii="Arial" w:hAnsi="Arial" w:cs="Arial"/>
          <w:bCs/>
          <w:sz w:val="24"/>
          <w:szCs w:val="24"/>
          <w:lang w:val="tr-TR"/>
        </w:rPr>
        <w:t xml:space="preserve">, </w:t>
      </w:r>
      <w:r w:rsidR="005243B9" w:rsidRPr="00AE0EB0">
        <w:rPr>
          <w:rFonts w:ascii="Arial" w:hAnsi="Arial" w:cs="Arial"/>
          <w:bCs/>
          <w:sz w:val="24"/>
          <w:szCs w:val="24"/>
          <w:lang w:val="tr-TR"/>
        </w:rPr>
        <w:t>“</w:t>
      </w:r>
      <w:r w:rsidR="00B70A53" w:rsidRPr="00AE0EB0">
        <w:rPr>
          <w:rFonts w:ascii="Arial" w:hAnsi="Arial" w:cs="Arial"/>
          <w:bCs/>
          <w:sz w:val="24"/>
          <w:szCs w:val="24"/>
          <w:lang w:val="tr-TR"/>
        </w:rPr>
        <w:t>Greek soldiers</w:t>
      </w:r>
      <w:r w:rsidR="005243B9" w:rsidRPr="00AE0EB0">
        <w:rPr>
          <w:rFonts w:ascii="Arial" w:hAnsi="Arial" w:cs="Arial"/>
          <w:bCs/>
          <w:sz w:val="24"/>
          <w:szCs w:val="24"/>
          <w:lang w:val="tr-TR"/>
        </w:rPr>
        <w:t>”</w:t>
      </w:r>
      <w:r w:rsidR="00B70A53" w:rsidRPr="00AE0EB0">
        <w:rPr>
          <w:rFonts w:ascii="Arial" w:hAnsi="Arial" w:cs="Arial"/>
          <w:bCs/>
          <w:sz w:val="24"/>
          <w:szCs w:val="24"/>
          <w:lang w:val="tr-TR"/>
        </w:rPr>
        <w:t xml:space="preserve"> begin the dominant phrase</w:t>
      </w:r>
      <w:r w:rsidR="00A27ABE" w:rsidRPr="00AE0EB0">
        <w:rPr>
          <w:rFonts w:ascii="Arial" w:hAnsi="Arial" w:cs="Arial"/>
          <w:bCs/>
          <w:sz w:val="24"/>
          <w:szCs w:val="24"/>
          <w:lang w:val="tr-TR"/>
        </w:rPr>
        <w:t xml:space="preserve">. They are </w:t>
      </w:r>
      <w:r w:rsidR="00B70A53" w:rsidRPr="00AE0EB0">
        <w:rPr>
          <w:rFonts w:ascii="Arial" w:hAnsi="Arial" w:cs="Arial"/>
          <w:bCs/>
          <w:sz w:val="24"/>
          <w:szCs w:val="24"/>
          <w:lang w:val="tr-TR"/>
        </w:rPr>
        <w:t>functionally and generically name</w:t>
      </w:r>
      <w:r w:rsidR="00A27ABE" w:rsidRPr="00AE0EB0">
        <w:rPr>
          <w:rFonts w:ascii="Arial" w:hAnsi="Arial" w:cs="Arial"/>
          <w:bCs/>
          <w:sz w:val="24"/>
          <w:szCs w:val="24"/>
          <w:lang w:val="tr-TR"/>
        </w:rPr>
        <w:t>d</w:t>
      </w:r>
      <w:r w:rsidR="00B70A53" w:rsidRPr="00AE0EB0">
        <w:rPr>
          <w:rFonts w:ascii="Arial" w:hAnsi="Arial" w:cs="Arial"/>
          <w:bCs/>
          <w:sz w:val="24"/>
          <w:szCs w:val="24"/>
          <w:lang w:val="tr-TR"/>
        </w:rPr>
        <w:t xml:space="preserve">, </w:t>
      </w:r>
      <w:r w:rsidR="00D74B4C" w:rsidRPr="00AE0EB0">
        <w:rPr>
          <w:rFonts w:ascii="Arial" w:hAnsi="Arial" w:cs="Arial"/>
          <w:bCs/>
          <w:sz w:val="24"/>
          <w:szCs w:val="24"/>
          <w:lang w:val="tr-TR"/>
        </w:rPr>
        <w:t xml:space="preserve">the latter </w:t>
      </w:r>
      <w:r w:rsidR="005243B9" w:rsidRPr="00AE0EB0">
        <w:rPr>
          <w:rFonts w:ascii="Arial" w:hAnsi="Arial" w:cs="Arial"/>
          <w:bCs/>
          <w:sz w:val="24"/>
          <w:szCs w:val="24"/>
          <w:lang w:val="tr-TR"/>
        </w:rPr>
        <w:t>“</w:t>
      </w:r>
      <w:r w:rsidR="00A27ABE" w:rsidRPr="00AE0EB0">
        <w:rPr>
          <w:rFonts w:ascii="Arial" w:hAnsi="Arial" w:cs="Arial"/>
          <w:bCs/>
          <w:sz w:val="24"/>
          <w:szCs w:val="24"/>
          <w:lang w:val="tr-TR"/>
        </w:rPr>
        <w:t xml:space="preserve">symbolically remove[d] from the readers’ world of immediate experience, treated as distant </w:t>
      </w:r>
      <w:r w:rsidR="005243B9" w:rsidRPr="00AE0EB0">
        <w:rPr>
          <w:rFonts w:ascii="Arial" w:hAnsi="Arial" w:cs="Arial"/>
          <w:bCs/>
          <w:sz w:val="24"/>
          <w:szCs w:val="24"/>
          <w:lang w:val="tr-TR"/>
        </w:rPr>
        <w:t>‘</w:t>
      </w:r>
      <w:r w:rsidR="00A27ABE" w:rsidRPr="00AE0EB0">
        <w:rPr>
          <w:rFonts w:ascii="Arial" w:hAnsi="Arial" w:cs="Arial"/>
          <w:bCs/>
          <w:sz w:val="24"/>
          <w:szCs w:val="24"/>
          <w:lang w:val="tr-TR"/>
        </w:rPr>
        <w:t>others</w:t>
      </w:r>
      <w:r w:rsidR="005243B9" w:rsidRPr="00AE0EB0">
        <w:rPr>
          <w:rFonts w:ascii="Arial" w:hAnsi="Arial" w:cs="Arial"/>
          <w:bCs/>
          <w:sz w:val="24"/>
          <w:szCs w:val="24"/>
          <w:lang w:val="tr-TR"/>
        </w:rPr>
        <w:t>’”</w:t>
      </w:r>
      <w:r w:rsidR="00A27ABE" w:rsidRPr="00AE0EB0">
        <w:rPr>
          <w:rFonts w:ascii="Arial" w:hAnsi="Arial" w:cs="Arial"/>
          <w:bCs/>
          <w:sz w:val="24"/>
          <w:szCs w:val="24"/>
          <w:lang w:val="tr-TR"/>
        </w:rPr>
        <w:t xml:space="preserve"> (van Leeuwen</w:t>
      </w:r>
      <w:r w:rsidR="005243B9" w:rsidRPr="00AE0EB0">
        <w:rPr>
          <w:rFonts w:ascii="Arial" w:hAnsi="Arial" w:cs="Arial"/>
          <w:bCs/>
          <w:sz w:val="24"/>
          <w:szCs w:val="24"/>
          <w:lang w:val="tr-TR"/>
        </w:rPr>
        <w:t>,</w:t>
      </w:r>
      <w:r w:rsidR="00A27ABE" w:rsidRPr="00AE0EB0">
        <w:rPr>
          <w:rFonts w:ascii="Arial" w:hAnsi="Arial" w:cs="Arial"/>
          <w:bCs/>
          <w:sz w:val="24"/>
          <w:szCs w:val="24"/>
          <w:lang w:val="tr-TR"/>
        </w:rPr>
        <w:t xml:space="preserve"> 1996, </w:t>
      </w:r>
      <w:r w:rsidR="005243B9" w:rsidRPr="00AE0EB0">
        <w:rPr>
          <w:rFonts w:ascii="Arial" w:hAnsi="Arial" w:cs="Arial"/>
          <w:bCs/>
          <w:sz w:val="24"/>
          <w:szCs w:val="24"/>
          <w:lang w:val="tr-TR"/>
        </w:rPr>
        <w:t xml:space="preserve">p. </w:t>
      </w:r>
      <w:r w:rsidR="00A27ABE" w:rsidRPr="00AE0EB0">
        <w:rPr>
          <w:rFonts w:ascii="Arial" w:hAnsi="Arial" w:cs="Arial"/>
          <w:bCs/>
          <w:sz w:val="24"/>
          <w:szCs w:val="24"/>
          <w:lang w:val="tr-TR"/>
        </w:rPr>
        <w:t xml:space="preserve">48). </w:t>
      </w:r>
      <w:r w:rsidR="00CA5829" w:rsidRPr="00AE0EB0">
        <w:rPr>
          <w:rFonts w:ascii="Arial" w:hAnsi="Arial" w:cs="Arial"/>
          <w:bCs/>
          <w:sz w:val="24"/>
          <w:szCs w:val="24"/>
          <w:lang w:val="tr-TR"/>
        </w:rPr>
        <w:t xml:space="preserve">Soldiers </w:t>
      </w:r>
      <w:r w:rsidR="00B70A53" w:rsidRPr="00AE0EB0">
        <w:rPr>
          <w:rFonts w:ascii="Arial" w:hAnsi="Arial" w:cs="Arial"/>
          <w:bCs/>
          <w:sz w:val="24"/>
          <w:szCs w:val="24"/>
          <w:lang w:val="tr-TR"/>
        </w:rPr>
        <w:t xml:space="preserve">are activated with agency connoting great </w:t>
      </w:r>
      <w:r w:rsidR="00A27ABE" w:rsidRPr="00AE0EB0">
        <w:rPr>
          <w:rFonts w:ascii="Arial" w:hAnsi="Arial" w:cs="Arial"/>
          <w:bCs/>
          <w:sz w:val="24"/>
          <w:szCs w:val="24"/>
          <w:lang w:val="tr-TR"/>
        </w:rPr>
        <w:t xml:space="preserve">(negative) </w:t>
      </w:r>
      <w:r w:rsidR="00B70A53" w:rsidRPr="00AE0EB0">
        <w:rPr>
          <w:rFonts w:ascii="Arial" w:hAnsi="Arial" w:cs="Arial"/>
          <w:bCs/>
          <w:sz w:val="24"/>
          <w:szCs w:val="24"/>
          <w:lang w:val="tr-TR"/>
        </w:rPr>
        <w:t xml:space="preserve">power </w:t>
      </w:r>
      <w:r w:rsidR="00A27ABE" w:rsidRPr="00AE0EB0">
        <w:rPr>
          <w:rFonts w:ascii="Arial" w:hAnsi="Arial" w:cs="Arial"/>
          <w:bCs/>
          <w:sz w:val="24"/>
          <w:szCs w:val="24"/>
          <w:lang w:val="tr-TR"/>
        </w:rPr>
        <w:t xml:space="preserve">as they </w:t>
      </w:r>
      <w:r w:rsidR="005243B9" w:rsidRPr="00AE0EB0">
        <w:rPr>
          <w:rFonts w:ascii="Arial" w:hAnsi="Arial" w:cs="Arial"/>
          <w:bCs/>
          <w:sz w:val="24"/>
          <w:szCs w:val="24"/>
          <w:lang w:val="tr-TR"/>
        </w:rPr>
        <w:t>“</w:t>
      </w:r>
      <w:r w:rsidR="00E67C3B" w:rsidRPr="00AE0EB0">
        <w:rPr>
          <w:rFonts w:ascii="Arial" w:hAnsi="Arial" w:cs="Arial"/>
          <w:bCs/>
          <w:sz w:val="24"/>
          <w:szCs w:val="24"/>
          <w:lang w:val="tr-TR"/>
        </w:rPr>
        <w:t>open fire...on refugees</w:t>
      </w:r>
      <w:r w:rsidR="005243B9" w:rsidRPr="00AE0EB0">
        <w:rPr>
          <w:rFonts w:ascii="Arial" w:hAnsi="Arial" w:cs="Arial"/>
          <w:bCs/>
          <w:sz w:val="24"/>
          <w:szCs w:val="24"/>
          <w:lang w:val="tr-TR"/>
        </w:rPr>
        <w:t>”</w:t>
      </w:r>
      <w:r w:rsidR="00A27ABE" w:rsidRPr="00AE0EB0">
        <w:rPr>
          <w:rFonts w:ascii="Arial" w:hAnsi="Arial" w:cs="Arial"/>
          <w:bCs/>
          <w:sz w:val="24"/>
          <w:szCs w:val="24"/>
          <w:lang w:val="tr-TR"/>
        </w:rPr>
        <w:t>,</w:t>
      </w:r>
      <w:r w:rsidR="00B70A53" w:rsidRPr="00AE0EB0">
        <w:rPr>
          <w:rFonts w:ascii="Arial" w:hAnsi="Arial" w:cs="Arial"/>
          <w:bCs/>
          <w:sz w:val="24"/>
          <w:szCs w:val="24"/>
          <w:lang w:val="tr-TR"/>
        </w:rPr>
        <w:t xml:space="preserve"> suggesting a lack of control and restraint. Furthermore, the prepositional phrases </w:t>
      </w:r>
      <w:r w:rsidR="005243B9" w:rsidRPr="00AE0EB0">
        <w:rPr>
          <w:rFonts w:ascii="Arial" w:hAnsi="Arial" w:cs="Arial"/>
          <w:bCs/>
          <w:sz w:val="24"/>
          <w:szCs w:val="24"/>
          <w:lang w:val="tr-TR"/>
        </w:rPr>
        <w:t>“</w:t>
      </w:r>
      <w:r w:rsidR="00B70A53" w:rsidRPr="00AE0EB0">
        <w:rPr>
          <w:rFonts w:ascii="Arial" w:hAnsi="Arial" w:cs="Arial"/>
          <w:sz w:val="24"/>
          <w:szCs w:val="24"/>
          <w:lang w:val="tr-TR"/>
        </w:rPr>
        <w:t>with a barrage of automatic guns on refugees</w:t>
      </w:r>
      <w:r w:rsidR="005243B9" w:rsidRPr="00AE0EB0">
        <w:rPr>
          <w:rFonts w:ascii="Arial" w:hAnsi="Arial" w:cs="Arial"/>
          <w:sz w:val="24"/>
          <w:szCs w:val="24"/>
          <w:lang w:val="tr-TR"/>
        </w:rPr>
        <w:t>”</w:t>
      </w:r>
      <w:r w:rsidR="00B70A53" w:rsidRPr="00AE0EB0">
        <w:rPr>
          <w:rFonts w:ascii="Arial" w:hAnsi="Arial" w:cs="Arial"/>
          <w:sz w:val="24"/>
          <w:szCs w:val="24"/>
          <w:lang w:val="tr-TR"/>
        </w:rPr>
        <w:t xml:space="preserve"> performs two functions. First, </w:t>
      </w:r>
      <w:r w:rsidR="005243B9" w:rsidRPr="00AE0EB0">
        <w:rPr>
          <w:rFonts w:ascii="Arial" w:hAnsi="Arial" w:cs="Arial"/>
          <w:sz w:val="24"/>
          <w:szCs w:val="24"/>
          <w:lang w:val="tr-TR"/>
        </w:rPr>
        <w:t>“</w:t>
      </w:r>
      <w:r w:rsidR="00B70A53" w:rsidRPr="00AE0EB0">
        <w:rPr>
          <w:rFonts w:ascii="Arial" w:hAnsi="Arial" w:cs="Arial"/>
          <w:sz w:val="24"/>
          <w:szCs w:val="24"/>
          <w:lang w:val="tr-TR"/>
        </w:rPr>
        <w:t>a barrage</w:t>
      </w:r>
      <w:r w:rsidR="005243B9" w:rsidRPr="00AE0EB0">
        <w:rPr>
          <w:rFonts w:ascii="Arial" w:hAnsi="Arial" w:cs="Arial"/>
          <w:sz w:val="24"/>
          <w:szCs w:val="24"/>
          <w:lang w:val="tr-TR"/>
        </w:rPr>
        <w:t>”</w:t>
      </w:r>
      <w:r w:rsidR="00B70A53" w:rsidRPr="00AE0EB0">
        <w:rPr>
          <w:rFonts w:ascii="Arial" w:hAnsi="Arial" w:cs="Arial"/>
          <w:sz w:val="24"/>
          <w:szCs w:val="24"/>
          <w:lang w:val="tr-TR"/>
        </w:rPr>
        <w:t xml:space="preserve"> suggests a </w:t>
      </w:r>
      <w:r w:rsidR="00B70A53" w:rsidRPr="00AE0EB0">
        <w:rPr>
          <w:rFonts w:ascii="Arial" w:hAnsi="Arial" w:cs="Arial"/>
          <w:sz w:val="24"/>
          <w:szCs w:val="24"/>
          <w:lang w:val="tr-TR"/>
        </w:rPr>
        <w:lastRenderedPageBreak/>
        <w:t xml:space="preserve">very large quantity that makes the act of opening fire even more severe, as does identifying the type of weapons, </w:t>
      </w:r>
      <w:r w:rsidR="005243B9" w:rsidRPr="00AE0EB0">
        <w:rPr>
          <w:rFonts w:ascii="Arial" w:hAnsi="Arial" w:cs="Arial"/>
          <w:sz w:val="24"/>
          <w:szCs w:val="24"/>
          <w:lang w:val="tr-TR"/>
        </w:rPr>
        <w:t>“</w:t>
      </w:r>
      <w:r w:rsidR="00B70A53" w:rsidRPr="00AE0EB0">
        <w:rPr>
          <w:rFonts w:ascii="Arial" w:hAnsi="Arial" w:cs="Arial"/>
          <w:sz w:val="24"/>
          <w:szCs w:val="24"/>
          <w:lang w:val="tr-TR"/>
        </w:rPr>
        <w:t>automatic guns</w:t>
      </w:r>
      <w:r w:rsidR="005243B9" w:rsidRPr="00AE0EB0">
        <w:rPr>
          <w:rFonts w:ascii="Arial" w:hAnsi="Arial" w:cs="Arial"/>
          <w:sz w:val="24"/>
          <w:szCs w:val="24"/>
          <w:lang w:val="tr-TR"/>
        </w:rPr>
        <w:t>”</w:t>
      </w:r>
      <w:r w:rsidR="009632A2" w:rsidRPr="00AE0EB0">
        <w:rPr>
          <w:rFonts w:ascii="Arial" w:hAnsi="Arial" w:cs="Arial"/>
          <w:sz w:val="24"/>
          <w:szCs w:val="24"/>
          <w:lang w:val="tr-TR"/>
        </w:rPr>
        <w:t>,</w:t>
      </w:r>
      <w:r w:rsidR="00B70A53" w:rsidRPr="00AE0EB0">
        <w:rPr>
          <w:rFonts w:ascii="Arial" w:hAnsi="Arial" w:cs="Arial"/>
          <w:sz w:val="24"/>
          <w:szCs w:val="24"/>
          <w:lang w:val="tr-TR"/>
        </w:rPr>
        <w:t xml:space="preserve"> sounding far more ferocious than </w:t>
      </w:r>
      <w:r w:rsidR="005243B9" w:rsidRPr="00AE0EB0">
        <w:rPr>
          <w:rFonts w:ascii="Arial" w:hAnsi="Arial" w:cs="Arial"/>
          <w:sz w:val="24"/>
          <w:szCs w:val="24"/>
          <w:lang w:val="tr-TR"/>
        </w:rPr>
        <w:t>“</w:t>
      </w:r>
      <w:r w:rsidR="00B70A53" w:rsidRPr="00AE0EB0">
        <w:rPr>
          <w:rFonts w:ascii="Arial" w:hAnsi="Arial" w:cs="Arial"/>
          <w:sz w:val="24"/>
          <w:szCs w:val="24"/>
          <w:lang w:val="tr-TR"/>
        </w:rPr>
        <w:t>antique hand pistols</w:t>
      </w:r>
      <w:r w:rsidR="005243B9" w:rsidRPr="00AE0EB0">
        <w:rPr>
          <w:rFonts w:ascii="Arial" w:hAnsi="Arial" w:cs="Arial"/>
          <w:sz w:val="24"/>
          <w:szCs w:val="24"/>
          <w:lang w:val="tr-TR"/>
        </w:rPr>
        <w:t>”</w:t>
      </w:r>
      <w:r w:rsidR="00B70A53" w:rsidRPr="00AE0EB0">
        <w:rPr>
          <w:rFonts w:ascii="Arial" w:hAnsi="Arial" w:cs="Arial"/>
          <w:sz w:val="24"/>
          <w:szCs w:val="24"/>
          <w:lang w:val="tr-TR"/>
        </w:rPr>
        <w:t>. Second</w:t>
      </w:r>
      <w:r w:rsidR="009632A2" w:rsidRPr="00AE0EB0">
        <w:rPr>
          <w:rFonts w:ascii="Arial" w:hAnsi="Arial" w:cs="Arial"/>
          <w:sz w:val="24"/>
          <w:szCs w:val="24"/>
          <w:lang w:val="tr-TR"/>
        </w:rPr>
        <w:t>,</w:t>
      </w:r>
      <w:r w:rsidR="00B70A53" w:rsidRPr="00AE0EB0">
        <w:rPr>
          <w:rFonts w:ascii="Arial" w:hAnsi="Arial" w:cs="Arial"/>
          <w:bCs/>
          <w:sz w:val="24"/>
          <w:szCs w:val="24"/>
          <w:lang w:val="tr-TR"/>
        </w:rPr>
        <w:t xml:space="preserve"> adding </w:t>
      </w:r>
      <w:r w:rsidR="005243B9" w:rsidRPr="00AE0EB0">
        <w:rPr>
          <w:rFonts w:ascii="Arial" w:hAnsi="Arial" w:cs="Arial"/>
          <w:bCs/>
          <w:sz w:val="24"/>
          <w:szCs w:val="24"/>
          <w:lang w:val="tr-TR"/>
        </w:rPr>
        <w:t>“</w:t>
      </w:r>
      <w:r w:rsidR="00B70A53" w:rsidRPr="00AE0EB0">
        <w:rPr>
          <w:rFonts w:ascii="Arial" w:hAnsi="Arial" w:cs="Arial"/>
          <w:bCs/>
          <w:sz w:val="24"/>
          <w:szCs w:val="24"/>
          <w:lang w:val="tr-TR"/>
        </w:rPr>
        <w:t>on refugees</w:t>
      </w:r>
      <w:r w:rsidR="005243B9" w:rsidRPr="00AE0EB0">
        <w:rPr>
          <w:rFonts w:ascii="Arial" w:hAnsi="Arial" w:cs="Arial"/>
          <w:bCs/>
          <w:sz w:val="24"/>
          <w:szCs w:val="24"/>
          <w:lang w:val="tr-TR"/>
        </w:rPr>
        <w:t>”</w:t>
      </w:r>
      <w:r w:rsidR="00B70A53" w:rsidRPr="00AE0EB0">
        <w:rPr>
          <w:rFonts w:ascii="Arial" w:hAnsi="Arial" w:cs="Arial"/>
          <w:bCs/>
          <w:sz w:val="24"/>
          <w:szCs w:val="24"/>
          <w:lang w:val="tr-TR"/>
        </w:rPr>
        <w:t xml:space="preserve"> passivated by Greek aggression </w:t>
      </w:r>
      <w:r w:rsidR="00E67C3B" w:rsidRPr="00AE0EB0">
        <w:rPr>
          <w:rFonts w:ascii="Arial" w:hAnsi="Arial" w:cs="Arial"/>
          <w:bCs/>
          <w:sz w:val="24"/>
          <w:szCs w:val="24"/>
          <w:lang w:val="tr-TR"/>
        </w:rPr>
        <w:t xml:space="preserve">in both excerpts </w:t>
      </w:r>
      <w:r w:rsidR="00B70A53" w:rsidRPr="00AE0EB0">
        <w:rPr>
          <w:rFonts w:ascii="Arial" w:hAnsi="Arial" w:cs="Arial"/>
          <w:bCs/>
          <w:sz w:val="24"/>
          <w:szCs w:val="24"/>
          <w:lang w:val="tr-TR"/>
        </w:rPr>
        <w:t>connote</w:t>
      </w:r>
      <w:r w:rsidR="00E67C3B" w:rsidRPr="00AE0EB0">
        <w:rPr>
          <w:rFonts w:ascii="Arial" w:hAnsi="Arial" w:cs="Arial"/>
          <w:bCs/>
          <w:sz w:val="24"/>
          <w:szCs w:val="24"/>
          <w:lang w:val="tr-TR"/>
        </w:rPr>
        <w:t>s</w:t>
      </w:r>
      <w:r w:rsidR="00B70A53" w:rsidRPr="00AE0EB0">
        <w:rPr>
          <w:rFonts w:ascii="Arial" w:hAnsi="Arial" w:cs="Arial"/>
          <w:bCs/>
          <w:sz w:val="24"/>
          <w:szCs w:val="24"/>
          <w:lang w:val="tr-TR"/>
        </w:rPr>
        <w:t xml:space="preserve"> disempowerment and sympathy</w:t>
      </w:r>
      <w:r w:rsidR="00D74B4C" w:rsidRPr="00AE0EB0">
        <w:rPr>
          <w:rFonts w:ascii="Arial" w:hAnsi="Arial" w:cs="Arial"/>
          <w:bCs/>
          <w:sz w:val="24"/>
          <w:szCs w:val="24"/>
          <w:lang w:val="tr-TR"/>
        </w:rPr>
        <w:t xml:space="preserve">. </w:t>
      </w:r>
      <w:r w:rsidR="005C2664" w:rsidRPr="00AE0EB0">
        <w:rPr>
          <w:rFonts w:ascii="Arial" w:hAnsi="Arial" w:cs="Arial"/>
          <w:bCs/>
          <w:sz w:val="24"/>
          <w:szCs w:val="24"/>
          <w:lang w:val="tr-TR"/>
        </w:rPr>
        <w:t xml:space="preserve">Including the Turkish name of the border river, the “River </w:t>
      </w:r>
      <w:r w:rsidR="005C2664" w:rsidRPr="00AE0EB0">
        <w:rPr>
          <w:rFonts w:ascii="Arial" w:hAnsi="Arial" w:cs="Arial"/>
          <w:sz w:val="24"/>
          <w:szCs w:val="24"/>
          <w:lang w:val="tr-TR"/>
        </w:rPr>
        <w:t>Meriç”</w:t>
      </w:r>
      <w:r w:rsidR="005C2664" w:rsidRPr="00AE0EB0">
        <w:rPr>
          <w:rFonts w:ascii="Arial" w:hAnsi="Arial" w:cs="Arial"/>
          <w:bCs/>
          <w:sz w:val="24"/>
          <w:szCs w:val="24"/>
          <w:lang w:val="tr-TR"/>
        </w:rPr>
        <w:t xml:space="preserve"> as a location marker, situates the incident on Turkey’s border, suggesting such violence is a threat to “us” in Turkey, another pillar of authoritarian populism. </w:t>
      </w:r>
      <w:r w:rsidR="00B70A53" w:rsidRPr="00AE0EB0">
        <w:rPr>
          <w:rFonts w:ascii="Arial" w:hAnsi="Arial" w:cs="Arial"/>
          <w:bCs/>
          <w:sz w:val="24"/>
          <w:szCs w:val="24"/>
          <w:lang w:val="tr-TR"/>
        </w:rPr>
        <w:t xml:space="preserve">Excluded from this and representations throughout the sample is a clear critical account of the political context which led up to these tragic events.  </w:t>
      </w:r>
    </w:p>
    <w:p w14:paraId="66550C45" w14:textId="6F9FA59C" w:rsidR="00B70A53" w:rsidRPr="00AE0EB0" w:rsidRDefault="00D74B4C" w:rsidP="00B85B80">
      <w:pPr>
        <w:spacing w:after="120" w:line="240" w:lineRule="auto"/>
        <w:rPr>
          <w:rFonts w:ascii="Arial" w:hAnsi="Arial" w:cs="Arial"/>
          <w:bCs/>
          <w:sz w:val="24"/>
          <w:szCs w:val="24"/>
          <w:lang w:val="tr-TR"/>
        </w:rPr>
      </w:pPr>
      <w:r w:rsidRPr="00AE0EB0">
        <w:rPr>
          <w:rFonts w:ascii="Arial" w:hAnsi="Arial" w:cs="Arial"/>
          <w:bCs/>
          <w:sz w:val="24"/>
          <w:szCs w:val="24"/>
          <w:lang w:val="tr-TR"/>
        </w:rPr>
        <w:t>The accompanying image (i</w:t>
      </w:r>
      <w:r w:rsidR="00B70A53" w:rsidRPr="00AE0EB0">
        <w:rPr>
          <w:rFonts w:ascii="Arial" w:hAnsi="Arial" w:cs="Arial"/>
          <w:bCs/>
          <w:sz w:val="24"/>
          <w:szCs w:val="24"/>
          <w:lang w:val="tr-TR"/>
        </w:rPr>
        <w:t>mage three</w:t>
      </w:r>
      <w:r w:rsidRPr="00AE0EB0">
        <w:rPr>
          <w:rFonts w:ascii="Arial" w:hAnsi="Arial" w:cs="Arial"/>
          <w:bCs/>
          <w:sz w:val="24"/>
          <w:szCs w:val="24"/>
          <w:lang w:val="tr-TR"/>
        </w:rPr>
        <w:t>)</w:t>
      </w:r>
      <w:r w:rsidR="00B70A53" w:rsidRPr="00AE0EB0">
        <w:rPr>
          <w:rFonts w:ascii="Arial" w:hAnsi="Arial" w:cs="Arial"/>
          <w:bCs/>
          <w:sz w:val="24"/>
          <w:szCs w:val="24"/>
          <w:lang w:val="tr-TR"/>
        </w:rPr>
        <w:t xml:space="preserve"> is </w:t>
      </w:r>
      <w:r w:rsidR="003752B3" w:rsidRPr="00AE0EB0">
        <w:rPr>
          <w:rFonts w:ascii="Arial" w:hAnsi="Arial" w:cs="Arial"/>
          <w:bCs/>
          <w:sz w:val="24"/>
          <w:szCs w:val="24"/>
          <w:lang w:val="tr-TR"/>
        </w:rPr>
        <w:t xml:space="preserve">what users view </w:t>
      </w:r>
      <w:r w:rsidR="0035084D" w:rsidRPr="00AE0EB0">
        <w:rPr>
          <w:rFonts w:ascii="Arial" w:hAnsi="Arial" w:cs="Arial"/>
          <w:bCs/>
          <w:sz w:val="24"/>
          <w:szCs w:val="24"/>
          <w:lang w:val="tr-TR"/>
        </w:rPr>
        <w:t>in the story opening</w:t>
      </w:r>
      <w:r w:rsidR="003752B3" w:rsidRPr="00AE0EB0">
        <w:rPr>
          <w:rFonts w:ascii="Arial" w:hAnsi="Arial" w:cs="Arial"/>
          <w:bCs/>
          <w:sz w:val="24"/>
          <w:szCs w:val="24"/>
          <w:lang w:val="tr-TR"/>
        </w:rPr>
        <w:t xml:space="preserve">, it being </w:t>
      </w:r>
      <w:r w:rsidR="009632A2" w:rsidRPr="00AE0EB0">
        <w:rPr>
          <w:rFonts w:ascii="Arial" w:hAnsi="Arial" w:cs="Arial"/>
          <w:bCs/>
          <w:sz w:val="24"/>
          <w:szCs w:val="24"/>
          <w:lang w:val="tr-TR"/>
        </w:rPr>
        <w:t>a</w:t>
      </w:r>
      <w:r w:rsidR="00B70A53" w:rsidRPr="00AE0EB0">
        <w:rPr>
          <w:rFonts w:ascii="Arial" w:hAnsi="Arial" w:cs="Arial"/>
          <w:bCs/>
          <w:sz w:val="24"/>
          <w:szCs w:val="24"/>
          <w:lang w:val="tr-TR"/>
        </w:rPr>
        <w:t xml:space="preserve"> freeze frame of a video. </w:t>
      </w:r>
      <w:r w:rsidR="0035084D" w:rsidRPr="00AE0EB0">
        <w:rPr>
          <w:rFonts w:ascii="Arial" w:hAnsi="Arial" w:cs="Arial"/>
          <w:bCs/>
          <w:sz w:val="24"/>
          <w:szCs w:val="24"/>
          <w:lang w:val="tr-TR"/>
        </w:rPr>
        <w:t>V</w:t>
      </w:r>
      <w:r w:rsidR="00B70A53" w:rsidRPr="00AE0EB0">
        <w:rPr>
          <w:rFonts w:ascii="Arial" w:hAnsi="Arial" w:cs="Arial"/>
          <w:bCs/>
          <w:sz w:val="24"/>
          <w:szCs w:val="24"/>
          <w:lang w:val="tr-TR"/>
        </w:rPr>
        <w:t>ictimisation of refugees</w:t>
      </w:r>
      <w:r w:rsidR="0035084D" w:rsidRPr="00AE0EB0">
        <w:rPr>
          <w:rFonts w:ascii="Arial" w:hAnsi="Arial" w:cs="Arial"/>
          <w:bCs/>
          <w:sz w:val="24"/>
          <w:szCs w:val="24"/>
          <w:lang w:val="tr-TR"/>
        </w:rPr>
        <w:t xml:space="preserve"> by </w:t>
      </w:r>
      <w:r w:rsidR="00B70A53" w:rsidRPr="00AE0EB0">
        <w:rPr>
          <w:rFonts w:ascii="Arial" w:hAnsi="Arial" w:cs="Arial"/>
          <w:bCs/>
          <w:sz w:val="24"/>
          <w:szCs w:val="24"/>
          <w:lang w:val="tr-TR"/>
        </w:rPr>
        <w:t>Greek aggression</w:t>
      </w:r>
      <w:r w:rsidR="0035084D" w:rsidRPr="00AE0EB0">
        <w:rPr>
          <w:rFonts w:ascii="Arial" w:hAnsi="Arial" w:cs="Arial"/>
          <w:bCs/>
          <w:sz w:val="24"/>
          <w:szCs w:val="24"/>
          <w:lang w:val="tr-TR"/>
        </w:rPr>
        <w:t xml:space="preserve"> is connoted</w:t>
      </w:r>
      <w:r w:rsidR="00B70A53" w:rsidRPr="00AE0EB0">
        <w:rPr>
          <w:rFonts w:ascii="Arial" w:hAnsi="Arial" w:cs="Arial"/>
          <w:bCs/>
          <w:sz w:val="24"/>
          <w:szCs w:val="24"/>
          <w:lang w:val="tr-TR"/>
        </w:rPr>
        <w:t xml:space="preserve">. Four refugees are seen in a small dinghy on the </w:t>
      </w:r>
      <w:r w:rsidR="00B70A53" w:rsidRPr="00AE0EB0">
        <w:rPr>
          <w:rFonts w:ascii="Arial" w:hAnsi="Arial" w:cs="Arial"/>
          <w:sz w:val="24"/>
          <w:szCs w:val="24"/>
          <w:lang w:val="tr-TR"/>
        </w:rPr>
        <w:t xml:space="preserve">River </w:t>
      </w:r>
      <w:r w:rsidR="00E67C3B" w:rsidRPr="00AE0EB0">
        <w:rPr>
          <w:rFonts w:ascii="Arial" w:hAnsi="Arial" w:cs="Arial"/>
          <w:sz w:val="24"/>
          <w:szCs w:val="24"/>
          <w:lang w:val="tr-TR"/>
        </w:rPr>
        <w:t xml:space="preserve">Evros/ </w:t>
      </w:r>
      <w:r w:rsidR="00B70A53" w:rsidRPr="00AE0EB0">
        <w:rPr>
          <w:rFonts w:ascii="Arial" w:hAnsi="Arial" w:cs="Arial"/>
          <w:sz w:val="24"/>
          <w:szCs w:val="24"/>
          <w:lang w:val="tr-TR"/>
        </w:rPr>
        <w:t xml:space="preserve">Meriç. They do not face us, but look to the </w:t>
      </w:r>
      <w:r w:rsidR="005243B9" w:rsidRPr="00AE0EB0">
        <w:rPr>
          <w:rFonts w:ascii="Arial" w:hAnsi="Arial" w:cs="Arial"/>
          <w:sz w:val="24"/>
          <w:szCs w:val="24"/>
          <w:lang w:val="tr-TR"/>
        </w:rPr>
        <w:t>“</w:t>
      </w:r>
      <w:r w:rsidR="00B70A53" w:rsidRPr="00AE0EB0">
        <w:rPr>
          <w:rFonts w:ascii="Arial" w:hAnsi="Arial" w:cs="Arial"/>
          <w:sz w:val="24"/>
          <w:szCs w:val="24"/>
          <w:lang w:val="tr-TR"/>
        </w:rPr>
        <w:t>o</w:t>
      </w:r>
      <w:r w:rsidR="00E67C3B" w:rsidRPr="00AE0EB0">
        <w:rPr>
          <w:rFonts w:ascii="Arial" w:hAnsi="Arial" w:cs="Arial"/>
          <w:sz w:val="24"/>
          <w:szCs w:val="24"/>
          <w:lang w:val="tr-TR"/>
        </w:rPr>
        <w:t>ther</w:t>
      </w:r>
      <w:r w:rsidR="005243B9" w:rsidRPr="00AE0EB0">
        <w:rPr>
          <w:rFonts w:ascii="Arial" w:hAnsi="Arial" w:cs="Arial"/>
          <w:sz w:val="24"/>
          <w:szCs w:val="24"/>
          <w:lang w:val="tr-TR"/>
        </w:rPr>
        <w:t>”</w:t>
      </w:r>
      <w:r w:rsidR="00E67C3B" w:rsidRPr="00AE0EB0">
        <w:rPr>
          <w:rFonts w:ascii="Arial" w:hAnsi="Arial" w:cs="Arial"/>
          <w:sz w:val="24"/>
          <w:szCs w:val="24"/>
          <w:lang w:val="tr-TR"/>
        </w:rPr>
        <w:t xml:space="preserve"> </w:t>
      </w:r>
      <w:r w:rsidRPr="00AE0EB0">
        <w:rPr>
          <w:rFonts w:ascii="Arial" w:hAnsi="Arial" w:cs="Arial"/>
          <w:sz w:val="24"/>
          <w:szCs w:val="24"/>
          <w:lang w:val="tr-TR"/>
        </w:rPr>
        <w:t xml:space="preserve">river </w:t>
      </w:r>
      <w:r w:rsidR="00E67C3B" w:rsidRPr="00AE0EB0">
        <w:rPr>
          <w:rFonts w:ascii="Arial" w:hAnsi="Arial" w:cs="Arial"/>
          <w:sz w:val="24"/>
          <w:szCs w:val="24"/>
          <w:lang w:val="tr-TR"/>
        </w:rPr>
        <w:t>bank in a dis</w:t>
      </w:r>
      <w:r w:rsidR="00B70A53" w:rsidRPr="00AE0EB0">
        <w:rPr>
          <w:rFonts w:ascii="Arial" w:hAnsi="Arial" w:cs="Arial"/>
          <w:sz w:val="24"/>
          <w:szCs w:val="24"/>
          <w:lang w:val="tr-TR"/>
        </w:rPr>
        <w:t xml:space="preserve">empowered offer image. </w:t>
      </w:r>
      <w:r w:rsidR="00E67C3B" w:rsidRPr="00AE0EB0">
        <w:rPr>
          <w:rFonts w:ascii="Arial" w:hAnsi="Arial" w:cs="Arial"/>
          <w:sz w:val="24"/>
          <w:szCs w:val="24"/>
          <w:lang w:val="tr-TR"/>
        </w:rPr>
        <w:t>A</w:t>
      </w:r>
      <w:r w:rsidR="00B70A53" w:rsidRPr="00AE0EB0">
        <w:rPr>
          <w:rFonts w:ascii="Arial" w:hAnsi="Arial" w:cs="Arial"/>
          <w:sz w:val="24"/>
          <w:szCs w:val="24"/>
          <w:lang w:val="tr-TR"/>
        </w:rPr>
        <w:t xml:space="preserve">rms on two of the passengers are extended in the air, in a pose that looks like surrender. The person on the far right of the dinghy is crouched down. </w:t>
      </w:r>
      <w:r w:rsidR="00B70A53" w:rsidRPr="00AE0EB0">
        <w:rPr>
          <w:rFonts w:ascii="Arial" w:hAnsi="Arial" w:cs="Arial"/>
          <w:bCs/>
          <w:sz w:val="24"/>
          <w:szCs w:val="24"/>
          <w:lang w:val="tr-TR"/>
        </w:rPr>
        <w:t>In the context of lexica that tell readers Greeks are opening fire</w:t>
      </w:r>
      <w:r w:rsidR="005C2664" w:rsidRPr="00AE0EB0">
        <w:rPr>
          <w:rFonts w:ascii="Arial" w:hAnsi="Arial" w:cs="Arial"/>
          <w:bCs/>
          <w:sz w:val="24"/>
          <w:szCs w:val="24"/>
          <w:lang w:val="tr-TR"/>
        </w:rPr>
        <w:t xml:space="preserve"> on refugees on Turkey’s border</w:t>
      </w:r>
      <w:r w:rsidR="00066862" w:rsidRPr="00AE0EB0">
        <w:rPr>
          <w:rFonts w:ascii="Arial" w:hAnsi="Arial" w:cs="Arial"/>
          <w:bCs/>
          <w:sz w:val="24"/>
          <w:szCs w:val="24"/>
          <w:lang w:val="tr-TR"/>
        </w:rPr>
        <w:t>, an aggressive Greek “other” who attack refugees on “our” border is articulated</w:t>
      </w:r>
      <w:r w:rsidR="00B70A53" w:rsidRPr="00AE0EB0">
        <w:rPr>
          <w:rFonts w:ascii="Arial" w:hAnsi="Arial" w:cs="Arial"/>
          <w:bCs/>
          <w:sz w:val="24"/>
          <w:szCs w:val="24"/>
          <w:lang w:val="tr-TR"/>
        </w:rPr>
        <w:t xml:space="preserve">. </w:t>
      </w:r>
    </w:p>
    <w:p w14:paraId="3DB0A8E8" w14:textId="0D1577CA" w:rsidR="00E67C3B" w:rsidRPr="00AE0EB0" w:rsidRDefault="00E67C3B" w:rsidP="00B85B80">
      <w:pPr>
        <w:spacing w:after="120" w:line="240" w:lineRule="auto"/>
        <w:rPr>
          <w:rFonts w:ascii="Arial" w:hAnsi="Arial" w:cs="Arial"/>
          <w:lang w:val="tr-TR"/>
        </w:rPr>
      </w:pPr>
      <w:r w:rsidRPr="00AE0EB0">
        <w:rPr>
          <w:rFonts w:ascii="Arial" w:hAnsi="Arial" w:cs="Arial"/>
          <w:noProof/>
          <w:lang w:eastAsia="en-GB"/>
        </w:rPr>
        <w:drawing>
          <wp:inline distT="0" distB="0" distL="0" distR="0" wp14:anchorId="2A412901" wp14:editId="20CED552">
            <wp:extent cx="5731510" cy="5403215"/>
            <wp:effectExtent l="0" t="0" r="2540" b="6985"/>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403215"/>
                    </a:xfrm>
                    <a:prstGeom prst="rect">
                      <a:avLst/>
                    </a:prstGeom>
                    <a:noFill/>
                    <a:ln>
                      <a:noFill/>
                    </a:ln>
                  </pic:spPr>
                </pic:pic>
              </a:graphicData>
            </a:graphic>
          </wp:inline>
        </w:drawing>
      </w:r>
    </w:p>
    <w:p w14:paraId="3D4C9A22" w14:textId="77777777" w:rsidR="00E67C3B" w:rsidRPr="00AE0EB0" w:rsidRDefault="00E67C3B" w:rsidP="00B85B80">
      <w:pPr>
        <w:spacing w:after="120" w:line="240" w:lineRule="auto"/>
        <w:rPr>
          <w:rFonts w:ascii="Arial" w:hAnsi="Arial" w:cs="Arial"/>
          <w:sz w:val="24"/>
          <w:szCs w:val="24"/>
          <w:lang w:val="tr-TR"/>
        </w:rPr>
      </w:pPr>
      <w:r w:rsidRPr="00AE0EB0">
        <w:rPr>
          <w:rFonts w:ascii="Arial" w:hAnsi="Arial" w:cs="Arial"/>
          <w:sz w:val="24"/>
          <w:szCs w:val="24"/>
          <w:lang w:val="tr-TR"/>
        </w:rPr>
        <w:t>Image three: Aggression and victimisation</w:t>
      </w:r>
    </w:p>
    <w:p w14:paraId="15DF5F0B" w14:textId="4902F5AD" w:rsidR="000E2977" w:rsidRPr="00AE0EB0" w:rsidRDefault="000A059C" w:rsidP="00B85B80">
      <w:pPr>
        <w:spacing w:after="120" w:line="240" w:lineRule="auto"/>
        <w:rPr>
          <w:rFonts w:ascii="Arial" w:hAnsi="Arial" w:cs="Arial"/>
          <w:b/>
          <w:i/>
          <w:iCs/>
          <w:sz w:val="24"/>
          <w:szCs w:val="24"/>
          <w:lang w:val="tr-TR"/>
        </w:rPr>
      </w:pPr>
      <w:r w:rsidRPr="00AE0EB0">
        <w:rPr>
          <w:rFonts w:ascii="Arial" w:hAnsi="Arial" w:cs="Arial"/>
          <w:b/>
          <w:i/>
          <w:sz w:val="24"/>
          <w:szCs w:val="24"/>
          <w:lang w:val="tr-TR"/>
        </w:rPr>
        <w:lastRenderedPageBreak/>
        <w:t>S</w:t>
      </w:r>
      <w:r w:rsidR="000E2977" w:rsidRPr="00AE0EB0">
        <w:rPr>
          <w:rFonts w:ascii="Arial" w:hAnsi="Arial" w:cs="Arial"/>
          <w:b/>
          <w:i/>
          <w:sz w:val="24"/>
          <w:szCs w:val="24"/>
          <w:lang w:val="tr-TR"/>
        </w:rPr>
        <w:t>trong and correct Turkish nation</w:t>
      </w:r>
      <w:r w:rsidRPr="00AE0EB0">
        <w:rPr>
          <w:rFonts w:ascii="Arial" w:hAnsi="Arial" w:cs="Arial"/>
          <w:b/>
          <w:i/>
          <w:sz w:val="24"/>
          <w:szCs w:val="24"/>
          <w:lang w:val="tr-TR"/>
        </w:rPr>
        <w:t>/ government</w:t>
      </w:r>
      <w:r w:rsidR="000E2977" w:rsidRPr="00AE0EB0">
        <w:rPr>
          <w:rFonts w:ascii="Arial" w:hAnsi="Arial" w:cs="Arial"/>
          <w:sz w:val="24"/>
          <w:szCs w:val="24"/>
          <w:lang w:val="tr-TR"/>
        </w:rPr>
        <w:t xml:space="preserve"> </w:t>
      </w:r>
    </w:p>
    <w:p w14:paraId="37EFFFF7" w14:textId="145D55B6" w:rsidR="00A039FF" w:rsidRPr="00AE0EB0" w:rsidRDefault="000A059C" w:rsidP="00B85B80">
      <w:pPr>
        <w:spacing w:after="120" w:line="240" w:lineRule="auto"/>
        <w:rPr>
          <w:rFonts w:ascii="Arial" w:hAnsi="Arial" w:cs="Arial"/>
          <w:bCs/>
          <w:iCs/>
          <w:sz w:val="24"/>
          <w:szCs w:val="24"/>
          <w:lang w:val="tr-TR"/>
        </w:rPr>
      </w:pPr>
      <w:r w:rsidRPr="00AE0EB0">
        <w:rPr>
          <w:rFonts w:ascii="Arial" w:hAnsi="Arial" w:cs="Arial"/>
          <w:bCs/>
          <w:iCs/>
          <w:sz w:val="24"/>
          <w:szCs w:val="24"/>
          <w:lang w:val="tr-TR"/>
        </w:rPr>
        <w:t xml:space="preserve">In </w:t>
      </w:r>
      <w:r w:rsidR="00A039FF" w:rsidRPr="00AE0EB0">
        <w:rPr>
          <w:rFonts w:ascii="Arial" w:eastAsia="Times New Roman" w:hAnsi="Arial" w:cs="Arial"/>
          <w:i/>
          <w:sz w:val="24"/>
          <w:szCs w:val="24"/>
        </w:rPr>
        <w:t>Sözcü</w:t>
      </w:r>
      <w:r w:rsidR="00A039FF" w:rsidRPr="00AE0EB0" w:rsidDel="007C09EE">
        <w:rPr>
          <w:rFonts w:ascii="Arial" w:hAnsi="Arial" w:cs="Arial"/>
          <w:bCs/>
          <w:iCs/>
          <w:sz w:val="24"/>
          <w:szCs w:val="24"/>
          <w:lang w:val="tr-TR"/>
        </w:rPr>
        <w:t xml:space="preserve"> </w:t>
      </w:r>
      <w:r w:rsidRPr="00AE0EB0">
        <w:rPr>
          <w:rFonts w:ascii="Arial" w:hAnsi="Arial" w:cs="Arial"/>
          <w:bCs/>
          <w:iCs/>
          <w:sz w:val="24"/>
          <w:szCs w:val="24"/>
          <w:lang w:val="tr-TR"/>
        </w:rPr>
        <w:t xml:space="preserve">we find representations of a strong and correct nation, while in </w:t>
      </w:r>
      <w:r w:rsidRPr="00AE0EB0">
        <w:rPr>
          <w:rFonts w:ascii="Arial" w:hAnsi="Arial" w:cs="Arial"/>
          <w:bCs/>
          <w:i/>
          <w:iCs/>
          <w:sz w:val="24"/>
          <w:szCs w:val="24"/>
          <w:lang w:val="tr-TR"/>
        </w:rPr>
        <w:t>Sabah</w:t>
      </w:r>
      <w:r w:rsidRPr="00AE0EB0">
        <w:rPr>
          <w:rFonts w:ascii="Arial" w:hAnsi="Arial" w:cs="Arial"/>
          <w:bCs/>
          <w:iCs/>
          <w:sz w:val="24"/>
          <w:szCs w:val="24"/>
          <w:lang w:val="tr-TR"/>
        </w:rPr>
        <w:t>, a strong and correct government, each aligning with their respective political orientations</w:t>
      </w:r>
      <w:r w:rsidR="00066862" w:rsidRPr="00AE0EB0">
        <w:rPr>
          <w:rFonts w:ascii="Arial" w:hAnsi="Arial" w:cs="Arial"/>
          <w:bCs/>
          <w:iCs/>
          <w:sz w:val="24"/>
          <w:szCs w:val="24"/>
          <w:lang w:val="tr-TR"/>
        </w:rPr>
        <w:t>, yet each articulating the authoritarian populist idea that prioritises loyal obedience to “our” strong leader who protects “us”</w:t>
      </w:r>
      <w:r w:rsidRPr="00AE0EB0">
        <w:rPr>
          <w:rFonts w:ascii="Arial" w:hAnsi="Arial" w:cs="Arial"/>
          <w:bCs/>
          <w:iCs/>
          <w:sz w:val="24"/>
          <w:szCs w:val="24"/>
          <w:lang w:val="tr-TR"/>
        </w:rPr>
        <w:t xml:space="preserve">. </w:t>
      </w:r>
      <w:r w:rsidR="00A039FF" w:rsidRPr="00AE0EB0">
        <w:rPr>
          <w:rFonts w:ascii="Arial" w:hAnsi="Arial" w:cs="Arial"/>
          <w:bCs/>
          <w:iCs/>
          <w:sz w:val="24"/>
          <w:szCs w:val="24"/>
          <w:lang w:val="tr-TR"/>
        </w:rPr>
        <w:t xml:space="preserve">On 4 March, </w:t>
      </w:r>
      <w:r w:rsidRPr="00AE0EB0">
        <w:rPr>
          <w:rFonts w:ascii="Arial" w:hAnsi="Arial" w:cs="Arial"/>
          <w:bCs/>
          <w:iCs/>
          <w:sz w:val="24"/>
          <w:szCs w:val="24"/>
          <w:lang w:val="tr-TR"/>
        </w:rPr>
        <w:t>both</w:t>
      </w:r>
      <w:r w:rsidR="00A039FF" w:rsidRPr="00AE0EB0">
        <w:rPr>
          <w:rFonts w:ascii="Arial" w:hAnsi="Arial" w:cs="Arial"/>
          <w:bCs/>
          <w:iCs/>
          <w:sz w:val="24"/>
          <w:szCs w:val="24"/>
          <w:lang w:val="tr-TR"/>
        </w:rPr>
        <w:t xml:space="preserve"> reported that a refugee had died near the </w:t>
      </w:r>
      <w:r w:rsidR="00D74B4C" w:rsidRPr="00AE0EB0">
        <w:rPr>
          <w:rFonts w:ascii="Arial" w:hAnsi="Arial" w:cs="Arial"/>
          <w:bCs/>
          <w:iCs/>
          <w:sz w:val="24"/>
          <w:szCs w:val="24"/>
          <w:lang w:val="tr-TR"/>
        </w:rPr>
        <w:t>border</w:t>
      </w:r>
      <w:r w:rsidR="00A039FF" w:rsidRPr="00AE0EB0">
        <w:rPr>
          <w:rFonts w:ascii="Arial" w:hAnsi="Arial" w:cs="Arial"/>
          <w:bCs/>
          <w:iCs/>
          <w:sz w:val="24"/>
          <w:szCs w:val="24"/>
          <w:lang w:val="tr-TR"/>
        </w:rPr>
        <w:t xml:space="preserve">. </w:t>
      </w:r>
      <w:r w:rsidR="00A039FF" w:rsidRPr="00AE0EB0">
        <w:rPr>
          <w:rFonts w:ascii="Arial" w:eastAsia="Times New Roman" w:hAnsi="Arial" w:cs="Arial"/>
          <w:i/>
          <w:sz w:val="24"/>
          <w:szCs w:val="24"/>
        </w:rPr>
        <w:t>Sözcü</w:t>
      </w:r>
      <w:r w:rsidR="00A039FF" w:rsidRPr="00AE0EB0" w:rsidDel="007D4319">
        <w:rPr>
          <w:rFonts w:ascii="Arial" w:hAnsi="Arial" w:cs="Arial"/>
          <w:bCs/>
          <w:iCs/>
          <w:sz w:val="24"/>
          <w:szCs w:val="24"/>
          <w:lang w:val="tr-TR"/>
        </w:rPr>
        <w:t xml:space="preserve"> </w:t>
      </w:r>
      <w:r w:rsidR="00A039FF" w:rsidRPr="00AE0EB0">
        <w:rPr>
          <w:rFonts w:ascii="Arial" w:hAnsi="Arial" w:cs="Arial"/>
          <w:bCs/>
          <w:iCs/>
          <w:sz w:val="24"/>
          <w:szCs w:val="24"/>
          <w:lang w:val="tr-TR"/>
        </w:rPr>
        <w:t xml:space="preserve">covered this in ways which typify </w:t>
      </w:r>
      <w:r w:rsidRPr="00AE0EB0">
        <w:rPr>
          <w:rFonts w:ascii="Arial" w:hAnsi="Arial" w:cs="Arial"/>
          <w:bCs/>
          <w:iCs/>
          <w:sz w:val="24"/>
          <w:szCs w:val="24"/>
          <w:lang w:val="tr-TR"/>
        </w:rPr>
        <w:t>its</w:t>
      </w:r>
      <w:r w:rsidR="00A039FF" w:rsidRPr="00AE0EB0">
        <w:rPr>
          <w:rFonts w:ascii="Arial" w:hAnsi="Arial" w:cs="Arial"/>
          <w:bCs/>
          <w:iCs/>
          <w:sz w:val="24"/>
          <w:szCs w:val="24"/>
          <w:lang w:val="tr-TR"/>
        </w:rPr>
        <w:t xml:space="preserve"> Turkish nationalist ideology, an ideology that feeds into </w:t>
      </w:r>
      <w:r w:rsidR="00A039FF" w:rsidRPr="00AE0EB0">
        <w:rPr>
          <w:rFonts w:ascii="Arial" w:eastAsia="Times New Roman" w:hAnsi="Arial" w:cs="Arial"/>
          <w:sz w:val="24"/>
          <w:szCs w:val="24"/>
        </w:rPr>
        <w:t>Erdoğan</w:t>
      </w:r>
      <w:r w:rsidR="00A039FF" w:rsidRPr="00AE0EB0">
        <w:rPr>
          <w:rFonts w:ascii="Arial" w:hAnsi="Arial" w:cs="Arial"/>
          <w:bCs/>
          <w:iCs/>
          <w:sz w:val="24"/>
          <w:szCs w:val="24"/>
          <w:lang w:val="tr-TR"/>
        </w:rPr>
        <w:t>’s authoritarian</w:t>
      </w:r>
      <w:r w:rsidRPr="00AE0EB0">
        <w:rPr>
          <w:rFonts w:ascii="Arial" w:hAnsi="Arial" w:cs="Arial"/>
          <w:bCs/>
          <w:iCs/>
          <w:sz w:val="24"/>
          <w:szCs w:val="24"/>
          <w:lang w:val="tr-TR"/>
        </w:rPr>
        <w:t xml:space="preserve"> populism</w:t>
      </w:r>
      <w:r w:rsidR="00A039FF" w:rsidRPr="00AE0EB0">
        <w:rPr>
          <w:rFonts w:ascii="Arial" w:hAnsi="Arial" w:cs="Arial"/>
          <w:bCs/>
          <w:iCs/>
          <w:sz w:val="24"/>
          <w:szCs w:val="24"/>
          <w:lang w:val="tr-TR"/>
        </w:rPr>
        <w:t xml:space="preserve">. The title </w:t>
      </w:r>
      <w:r w:rsidR="005243B9" w:rsidRPr="00AE0EB0">
        <w:rPr>
          <w:rFonts w:ascii="Arial" w:hAnsi="Arial" w:cs="Arial"/>
          <w:bCs/>
          <w:iCs/>
          <w:sz w:val="24"/>
          <w:szCs w:val="24"/>
          <w:lang w:val="tr-TR"/>
        </w:rPr>
        <w:t>“</w:t>
      </w:r>
      <w:r w:rsidR="00A039FF" w:rsidRPr="00AE0EB0">
        <w:rPr>
          <w:rFonts w:ascii="Arial" w:hAnsi="Arial" w:cs="Arial"/>
          <w:sz w:val="24"/>
          <w:szCs w:val="24"/>
          <w:lang w:val="tr-TR"/>
        </w:rPr>
        <w:t>Another death on the Greek border.....Governorship explains the details</w:t>
      </w:r>
      <w:r w:rsidR="005243B9" w:rsidRPr="00AE0EB0">
        <w:rPr>
          <w:rFonts w:ascii="Arial" w:hAnsi="Arial" w:cs="Arial"/>
          <w:sz w:val="24"/>
          <w:szCs w:val="24"/>
          <w:lang w:val="tr-TR"/>
        </w:rPr>
        <w:t>”</w:t>
      </w:r>
      <w:r w:rsidR="00A039FF" w:rsidRPr="00AE0EB0">
        <w:rPr>
          <w:rFonts w:ascii="Arial" w:hAnsi="Arial" w:cs="Arial"/>
          <w:sz w:val="24"/>
          <w:szCs w:val="24"/>
          <w:lang w:val="tr-TR"/>
        </w:rPr>
        <w:t xml:space="preserve"> emphasises victimhood by placing </w:t>
      </w:r>
      <w:r w:rsidR="005243B9" w:rsidRPr="00AE0EB0">
        <w:rPr>
          <w:rFonts w:ascii="Arial" w:hAnsi="Arial" w:cs="Arial"/>
          <w:sz w:val="24"/>
          <w:szCs w:val="24"/>
          <w:lang w:val="tr-TR"/>
        </w:rPr>
        <w:t>“</w:t>
      </w:r>
      <w:r w:rsidR="00A039FF" w:rsidRPr="00AE0EB0">
        <w:rPr>
          <w:rFonts w:ascii="Arial" w:hAnsi="Arial" w:cs="Arial"/>
          <w:bCs/>
          <w:iCs/>
          <w:sz w:val="24"/>
          <w:szCs w:val="24"/>
          <w:lang w:val="tr-TR"/>
        </w:rPr>
        <w:t>Another Death</w:t>
      </w:r>
      <w:r w:rsidR="005243B9" w:rsidRPr="00AE0EB0">
        <w:rPr>
          <w:rFonts w:ascii="Arial" w:hAnsi="Arial" w:cs="Arial"/>
          <w:bCs/>
          <w:iCs/>
          <w:sz w:val="24"/>
          <w:szCs w:val="24"/>
          <w:lang w:val="tr-TR"/>
        </w:rPr>
        <w:t>”</w:t>
      </w:r>
      <w:r w:rsidR="00A039FF" w:rsidRPr="00AE0EB0">
        <w:rPr>
          <w:rFonts w:ascii="Arial" w:hAnsi="Arial" w:cs="Arial"/>
          <w:bCs/>
          <w:iCs/>
          <w:sz w:val="24"/>
          <w:szCs w:val="24"/>
          <w:lang w:val="tr-TR"/>
        </w:rPr>
        <w:t xml:space="preserve"> in a dominant sentence position. Presuppositions are </w:t>
      </w:r>
      <w:r w:rsidR="005243B9" w:rsidRPr="00AE0EB0">
        <w:rPr>
          <w:rFonts w:ascii="Arial" w:hAnsi="Arial" w:cs="Arial"/>
          <w:bCs/>
          <w:iCs/>
          <w:sz w:val="24"/>
          <w:szCs w:val="24"/>
          <w:lang w:val="tr-TR"/>
        </w:rPr>
        <w:t>“</w:t>
      </w:r>
      <w:r w:rsidR="00A039FF" w:rsidRPr="00AE0EB0">
        <w:rPr>
          <w:rFonts w:ascii="Arial" w:hAnsi="Arial" w:cs="Arial"/>
          <w:bCs/>
          <w:iCs/>
          <w:sz w:val="24"/>
          <w:szCs w:val="24"/>
          <w:lang w:val="tr-TR"/>
        </w:rPr>
        <w:t>a taken-for-granted, implicit claim embedded within the explicit meaning of a text or utterance</w:t>
      </w:r>
      <w:r w:rsidR="005243B9" w:rsidRPr="00AE0EB0">
        <w:rPr>
          <w:rFonts w:ascii="Arial" w:hAnsi="Arial" w:cs="Arial"/>
          <w:bCs/>
          <w:iCs/>
          <w:sz w:val="24"/>
          <w:szCs w:val="24"/>
          <w:lang w:val="tr-TR"/>
        </w:rPr>
        <w:t>”</w:t>
      </w:r>
      <w:r w:rsidR="00A039FF" w:rsidRPr="00AE0EB0">
        <w:rPr>
          <w:rFonts w:ascii="Arial" w:hAnsi="Arial" w:cs="Arial"/>
          <w:bCs/>
          <w:iCs/>
          <w:sz w:val="24"/>
          <w:szCs w:val="24"/>
          <w:lang w:val="tr-TR"/>
        </w:rPr>
        <w:t xml:space="preserve"> (Richardson, 2007</w:t>
      </w:r>
      <w:r w:rsidR="005243B9" w:rsidRPr="00AE0EB0">
        <w:rPr>
          <w:rFonts w:ascii="Arial" w:hAnsi="Arial" w:cs="Arial"/>
          <w:bCs/>
          <w:iCs/>
          <w:sz w:val="24"/>
          <w:szCs w:val="24"/>
          <w:lang w:val="tr-TR"/>
        </w:rPr>
        <w:t>, p.</w:t>
      </w:r>
      <w:r w:rsidR="00A039FF" w:rsidRPr="00AE0EB0">
        <w:rPr>
          <w:rFonts w:ascii="Arial" w:hAnsi="Arial" w:cs="Arial"/>
          <w:bCs/>
          <w:iCs/>
          <w:sz w:val="24"/>
          <w:szCs w:val="24"/>
          <w:lang w:val="tr-TR"/>
        </w:rPr>
        <w:t xml:space="preserve"> 63). Here, </w:t>
      </w:r>
      <w:r w:rsidR="005243B9" w:rsidRPr="00AE0EB0">
        <w:rPr>
          <w:rFonts w:ascii="Arial" w:hAnsi="Arial" w:cs="Arial"/>
          <w:bCs/>
          <w:iCs/>
          <w:sz w:val="24"/>
          <w:szCs w:val="24"/>
          <w:lang w:val="tr-TR"/>
        </w:rPr>
        <w:t>“</w:t>
      </w:r>
      <w:r w:rsidR="00A039FF" w:rsidRPr="00AE0EB0">
        <w:rPr>
          <w:rFonts w:ascii="Arial" w:hAnsi="Arial" w:cs="Arial"/>
          <w:bCs/>
          <w:iCs/>
          <w:sz w:val="24"/>
          <w:szCs w:val="24"/>
          <w:lang w:val="tr-TR"/>
        </w:rPr>
        <w:t>another</w:t>
      </w:r>
      <w:r w:rsidR="005243B9" w:rsidRPr="00AE0EB0">
        <w:rPr>
          <w:rFonts w:ascii="Arial" w:hAnsi="Arial" w:cs="Arial"/>
          <w:bCs/>
          <w:iCs/>
          <w:sz w:val="24"/>
          <w:szCs w:val="24"/>
          <w:lang w:val="tr-TR"/>
        </w:rPr>
        <w:t>”</w:t>
      </w:r>
      <w:r w:rsidR="00A039FF" w:rsidRPr="00AE0EB0">
        <w:rPr>
          <w:rFonts w:ascii="Arial" w:hAnsi="Arial" w:cs="Arial"/>
          <w:bCs/>
          <w:iCs/>
          <w:sz w:val="24"/>
          <w:szCs w:val="24"/>
          <w:lang w:val="tr-TR"/>
        </w:rPr>
        <w:t xml:space="preserve"> presupposes that there have been other deaths, thereby articulating a very negative discourse of victimhood </w:t>
      </w:r>
      <w:r w:rsidR="00520286" w:rsidRPr="00AE0EB0">
        <w:rPr>
          <w:rFonts w:ascii="Arial" w:hAnsi="Arial" w:cs="Arial"/>
          <w:bCs/>
          <w:iCs/>
          <w:sz w:val="24"/>
          <w:szCs w:val="24"/>
          <w:lang w:val="tr-TR"/>
        </w:rPr>
        <w:t>on the border</w:t>
      </w:r>
      <w:r w:rsidR="00A039FF" w:rsidRPr="00AE0EB0">
        <w:rPr>
          <w:rFonts w:ascii="Arial" w:hAnsi="Arial" w:cs="Arial"/>
          <w:bCs/>
          <w:iCs/>
          <w:sz w:val="24"/>
          <w:szCs w:val="24"/>
          <w:lang w:val="tr-TR"/>
        </w:rPr>
        <w:t xml:space="preserve">. Choosing to name the border </w:t>
      </w:r>
      <w:r w:rsidR="005243B9" w:rsidRPr="00AE0EB0">
        <w:rPr>
          <w:rFonts w:ascii="Arial" w:hAnsi="Arial" w:cs="Arial"/>
          <w:bCs/>
          <w:iCs/>
          <w:sz w:val="24"/>
          <w:szCs w:val="24"/>
          <w:lang w:val="tr-TR"/>
        </w:rPr>
        <w:t>“</w:t>
      </w:r>
      <w:r w:rsidR="00A039FF" w:rsidRPr="00AE0EB0">
        <w:rPr>
          <w:rFonts w:ascii="Arial" w:hAnsi="Arial" w:cs="Arial"/>
          <w:bCs/>
          <w:iCs/>
          <w:sz w:val="24"/>
          <w:szCs w:val="24"/>
          <w:lang w:val="tr-TR"/>
        </w:rPr>
        <w:t>Greek</w:t>
      </w:r>
      <w:r w:rsidR="005243B9" w:rsidRPr="00AE0EB0">
        <w:rPr>
          <w:rFonts w:ascii="Arial" w:hAnsi="Arial" w:cs="Arial"/>
          <w:bCs/>
          <w:iCs/>
          <w:sz w:val="24"/>
          <w:szCs w:val="24"/>
          <w:lang w:val="tr-TR"/>
        </w:rPr>
        <w:t>”</w:t>
      </w:r>
      <w:r w:rsidR="00A039FF" w:rsidRPr="00AE0EB0">
        <w:rPr>
          <w:rFonts w:ascii="Arial" w:hAnsi="Arial" w:cs="Arial"/>
          <w:bCs/>
          <w:iCs/>
          <w:sz w:val="24"/>
          <w:szCs w:val="24"/>
          <w:lang w:val="tr-TR"/>
        </w:rPr>
        <w:t xml:space="preserve"> and not </w:t>
      </w:r>
      <w:r w:rsidR="005243B9" w:rsidRPr="00AE0EB0">
        <w:rPr>
          <w:rFonts w:ascii="Arial" w:hAnsi="Arial" w:cs="Arial"/>
          <w:bCs/>
          <w:iCs/>
          <w:sz w:val="24"/>
          <w:szCs w:val="24"/>
          <w:lang w:val="tr-TR"/>
        </w:rPr>
        <w:t>“</w:t>
      </w:r>
      <w:r w:rsidR="00A039FF" w:rsidRPr="00AE0EB0">
        <w:rPr>
          <w:rFonts w:ascii="Arial" w:hAnsi="Arial" w:cs="Arial"/>
          <w:bCs/>
          <w:iCs/>
          <w:sz w:val="24"/>
          <w:szCs w:val="24"/>
          <w:lang w:val="tr-TR"/>
        </w:rPr>
        <w:t>Turkish Greek</w:t>
      </w:r>
      <w:r w:rsidR="005243B9" w:rsidRPr="00AE0EB0">
        <w:rPr>
          <w:rFonts w:ascii="Arial" w:hAnsi="Arial" w:cs="Arial"/>
          <w:bCs/>
          <w:iCs/>
          <w:sz w:val="24"/>
          <w:szCs w:val="24"/>
          <w:lang w:val="tr-TR"/>
        </w:rPr>
        <w:t>”</w:t>
      </w:r>
      <w:r w:rsidR="00A039FF" w:rsidRPr="00AE0EB0">
        <w:rPr>
          <w:rFonts w:ascii="Arial" w:hAnsi="Arial" w:cs="Arial"/>
          <w:bCs/>
          <w:iCs/>
          <w:sz w:val="24"/>
          <w:szCs w:val="24"/>
          <w:lang w:val="tr-TR"/>
        </w:rPr>
        <w:t xml:space="preserve"> points a metaphorical finger at who is to blame for this and </w:t>
      </w:r>
      <w:r w:rsidR="005243B9" w:rsidRPr="00AE0EB0">
        <w:rPr>
          <w:rFonts w:ascii="Arial" w:hAnsi="Arial" w:cs="Arial"/>
          <w:bCs/>
          <w:iCs/>
          <w:sz w:val="24"/>
          <w:szCs w:val="24"/>
          <w:lang w:val="tr-TR"/>
        </w:rPr>
        <w:t>“</w:t>
      </w:r>
      <w:r w:rsidR="00A039FF" w:rsidRPr="00AE0EB0">
        <w:rPr>
          <w:rFonts w:ascii="Arial" w:hAnsi="Arial" w:cs="Arial"/>
          <w:bCs/>
          <w:iCs/>
          <w:sz w:val="24"/>
          <w:szCs w:val="24"/>
          <w:lang w:val="tr-TR"/>
        </w:rPr>
        <w:t>other</w:t>
      </w:r>
      <w:r w:rsidR="005243B9" w:rsidRPr="00AE0EB0">
        <w:rPr>
          <w:rFonts w:ascii="Arial" w:hAnsi="Arial" w:cs="Arial"/>
          <w:bCs/>
          <w:iCs/>
          <w:sz w:val="24"/>
          <w:szCs w:val="24"/>
          <w:lang w:val="tr-TR"/>
        </w:rPr>
        <w:t>”</w:t>
      </w:r>
      <w:r w:rsidR="00A039FF" w:rsidRPr="00AE0EB0">
        <w:rPr>
          <w:rFonts w:ascii="Arial" w:hAnsi="Arial" w:cs="Arial"/>
          <w:bCs/>
          <w:iCs/>
          <w:sz w:val="24"/>
          <w:szCs w:val="24"/>
          <w:lang w:val="tr-TR"/>
        </w:rPr>
        <w:t xml:space="preserve"> deaths. </w:t>
      </w:r>
      <w:r w:rsidR="00520286" w:rsidRPr="00AE0EB0">
        <w:rPr>
          <w:rFonts w:ascii="Arial" w:hAnsi="Arial" w:cs="Arial"/>
          <w:bCs/>
          <w:iCs/>
          <w:sz w:val="24"/>
          <w:szCs w:val="24"/>
          <w:lang w:val="tr-TR"/>
        </w:rPr>
        <w:t>T</w:t>
      </w:r>
      <w:r w:rsidR="00A039FF" w:rsidRPr="00AE0EB0">
        <w:rPr>
          <w:rFonts w:ascii="Arial" w:hAnsi="Arial" w:cs="Arial"/>
          <w:bCs/>
          <w:iCs/>
          <w:sz w:val="24"/>
          <w:szCs w:val="24"/>
          <w:lang w:val="tr-TR"/>
        </w:rPr>
        <w:t xml:space="preserve">he second half of the headline legitimates and empowers Turkish authorities though not as much as they could. </w:t>
      </w:r>
      <w:r w:rsidR="00AD2922" w:rsidRPr="00AE0EB0">
        <w:rPr>
          <w:rFonts w:ascii="Arial" w:eastAsia="Times New Roman" w:hAnsi="Arial" w:cs="Arial"/>
          <w:sz w:val="24"/>
          <w:szCs w:val="24"/>
        </w:rPr>
        <w:t>H</w:t>
      </w:r>
      <w:r w:rsidR="00A039FF" w:rsidRPr="00AE0EB0">
        <w:rPr>
          <w:rFonts w:ascii="Arial" w:hAnsi="Arial" w:cs="Arial"/>
          <w:bCs/>
          <w:iCs/>
          <w:sz w:val="24"/>
          <w:szCs w:val="24"/>
          <w:lang w:val="tr-TR"/>
        </w:rPr>
        <w:t xml:space="preserve">ere we have the impersonal naming of </w:t>
      </w:r>
      <w:r w:rsidR="005243B9" w:rsidRPr="00AE0EB0">
        <w:rPr>
          <w:rFonts w:ascii="Arial" w:hAnsi="Arial" w:cs="Arial"/>
          <w:bCs/>
          <w:iCs/>
          <w:sz w:val="24"/>
          <w:szCs w:val="24"/>
          <w:lang w:val="tr-TR"/>
        </w:rPr>
        <w:t>“</w:t>
      </w:r>
      <w:r w:rsidR="00A039FF" w:rsidRPr="00AE0EB0">
        <w:rPr>
          <w:rFonts w:ascii="Arial" w:hAnsi="Arial" w:cs="Arial"/>
          <w:bCs/>
          <w:iCs/>
          <w:sz w:val="24"/>
          <w:szCs w:val="24"/>
          <w:lang w:val="tr-TR"/>
        </w:rPr>
        <w:t>governorship</w:t>
      </w:r>
      <w:r w:rsidR="005243B9" w:rsidRPr="00AE0EB0">
        <w:rPr>
          <w:rFonts w:ascii="Arial" w:hAnsi="Arial" w:cs="Arial"/>
          <w:bCs/>
          <w:iCs/>
          <w:sz w:val="24"/>
          <w:szCs w:val="24"/>
          <w:lang w:val="tr-TR"/>
        </w:rPr>
        <w:t>”</w:t>
      </w:r>
      <w:r w:rsidR="00A039FF" w:rsidRPr="00AE0EB0">
        <w:rPr>
          <w:rFonts w:ascii="Arial" w:hAnsi="Arial" w:cs="Arial"/>
          <w:bCs/>
          <w:iCs/>
          <w:sz w:val="24"/>
          <w:szCs w:val="24"/>
          <w:lang w:val="tr-TR"/>
        </w:rPr>
        <w:t xml:space="preserve"> which lacks the connoted closeness of a personal naming (Fairclough</w:t>
      </w:r>
      <w:r w:rsidR="005243B9" w:rsidRPr="00AE0EB0">
        <w:rPr>
          <w:rFonts w:ascii="Arial" w:hAnsi="Arial" w:cs="Arial"/>
          <w:bCs/>
          <w:iCs/>
          <w:sz w:val="24"/>
          <w:szCs w:val="24"/>
          <w:lang w:val="tr-TR"/>
        </w:rPr>
        <w:t>,</w:t>
      </w:r>
      <w:r w:rsidR="00A039FF" w:rsidRPr="00AE0EB0">
        <w:rPr>
          <w:rFonts w:ascii="Arial" w:hAnsi="Arial" w:cs="Arial"/>
          <w:bCs/>
          <w:iCs/>
          <w:sz w:val="24"/>
          <w:szCs w:val="24"/>
          <w:lang w:val="tr-TR"/>
        </w:rPr>
        <w:t xml:space="preserve"> 2003</w:t>
      </w:r>
      <w:r w:rsidR="005243B9" w:rsidRPr="00AE0EB0">
        <w:rPr>
          <w:rFonts w:ascii="Arial" w:hAnsi="Arial" w:cs="Arial"/>
          <w:bCs/>
          <w:iCs/>
          <w:sz w:val="24"/>
          <w:szCs w:val="24"/>
          <w:lang w:val="tr-TR"/>
        </w:rPr>
        <w:t xml:space="preserve">, p. </w:t>
      </w:r>
      <w:r w:rsidR="00A039FF" w:rsidRPr="00AE0EB0">
        <w:rPr>
          <w:rFonts w:ascii="Arial" w:hAnsi="Arial" w:cs="Arial"/>
          <w:bCs/>
          <w:iCs/>
          <w:sz w:val="24"/>
          <w:szCs w:val="24"/>
          <w:lang w:val="tr-TR"/>
        </w:rPr>
        <w:t>149)</w:t>
      </w:r>
      <w:r w:rsidR="00AD2922" w:rsidRPr="00AE0EB0">
        <w:rPr>
          <w:rFonts w:ascii="Arial" w:hAnsi="Arial" w:cs="Arial"/>
          <w:bCs/>
          <w:iCs/>
          <w:sz w:val="24"/>
          <w:szCs w:val="24"/>
          <w:lang w:val="tr-TR"/>
        </w:rPr>
        <w:t xml:space="preserve">, though </w:t>
      </w:r>
      <w:r w:rsidR="00A039FF" w:rsidRPr="00AE0EB0">
        <w:rPr>
          <w:rFonts w:ascii="Arial" w:hAnsi="Arial" w:cs="Arial"/>
          <w:bCs/>
          <w:iCs/>
          <w:sz w:val="24"/>
          <w:szCs w:val="24"/>
          <w:lang w:val="tr-TR"/>
        </w:rPr>
        <w:t xml:space="preserve">it is a functional naming, a strategy associated most with those with power (Machin </w:t>
      </w:r>
      <w:r w:rsidR="005243B9" w:rsidRPr="00AE0EB0">
        <w:rPr>
          <w:rFonts w:ascii="Arial" w:hAnsi="Arial" w:cs="Arial"/>
          <w:bCs/>
          <w:iCs/>
          <w:sz w:val="24"/>
          <w:szCs w:val="24"/>
          <w:lang w:val="tr-TR"/>
        </w:rPr>
        <w:t xml:space="preserve">&amp; </w:t>
      </w:r>
      <w:r w:rsidR="00A039FF" w:rsidRPr="00AE0EB0">
        <w:rPr>
          <w:rFonts w:ascii="Arial" w:hAnsi="Arial" w:cs="Arial"/>
          <w:bCs/>
          <w:iCs/>
          <w:sz w:val="24"/>
          <w:szCs w:val="24"/>
          <w:lang w:val="tr-TR"/>
        </w:rPr>
        <w:t>van Leeuwen, 2005</w:t>
      </w:r>
      <w:r w:rsidR="005243B9" w:rsidRPr="00AE0EB0">
        <w:rPr>
          <w:rFonts w:ascii="Arial" w:hAnsi="Arial" w:cs="Arial"/>
          <w:bCs/>
          <w:iCs/>
          <w:sz w:val="24"/>
          <w:szCs w:val="24"/>
          <w:lang w:val="tr-TR"/>
        </w:rPr>
        <w:t>, p.</w:t>
      </w:r>
      <w:r w:rsidR="00A039FF" w:rsidRPr="00AE0EB0">
        <w:rPr>
          <w:rFonts w:ascii="Arial" w:hAnsi="Arial" w:cs="Arial"/>
          <w:bCs/>
          <w:iCs/>
          <w:sz w:val="24"/>
          <w:szCs w:val="24"/>
          <w:lang w:val="tr-TR"/>
        </w:rPr>
        <w:t xml:space="preserve"> 134; van Leeuwen</w:t>
      </w:r>
      <w:r w:rsidR="005243B9" w:rsidRPr="00AE0EB0">
        <w:rPr>
          <w:rFonts w:ascii="Arial" w:hAnsi="Arial" w:cs="Arial"/>
          <w:bCs/>
          <w:iCs/>
          <w:sz w:val="24"/>
          <w:szCs w:val="24"/>
          <w:lang w:val="tr-TR"/>
        </w:rPr>
        <w:t>,</w:t>
      </w:r>
      <w:r w:rsidR="00A039FF" w:rsidRPr="00AE0EB0">
        <w:rPr>
          <w:rFonts w:ascii="Arial" w:hAnsi="Arial" w:cs="Arial"/>
          <w:bCs/>
          <w:iCs/>
          <w:sz w:val="24"/>
          <w:szCs w:val="24"/>
          <w:lang w:val="tr-TR"/>
        </w:rPr>
        <w:t xml:space="preserve"> 1996</w:t>
      </w:r>
      <w:r w:rsidR="005243B9" w:rsidRPr="00AE0EB0">
        <w:rPr>
          <w:rFonts w:ascii="Arial" w:hAnsi="Arial" w:cs="Arial"/>
          <w:bCs/>
          <w:iCs/>
          <w:sz w:val="24"/>
          <w:szCs w:val="24"/>
          <w:lang w:val="tr-TR"/>
        </w:rPr>
        <w:t>, p.</w:t>
      </w:r>
      <w:r w:rsidR="00A039FF" w:rsidRPr="00AE0EB0">
        <w:rPr>
          <w:rFonts w:ascii="Arial" w:hAnsi="Arial" w:cs="Arial"/>
          <w:bCs/>
          <w:iCs/>
          <w:sz w:val="24"/>
          <w:szCs w:val="24"/>
          <w:lang w:val="tr-TR"/>
        </w:rPr>
        <w:t xml:space="preserve"> 59). Furthermore, the governorship is activated in </w:t>
      </w:r>
      <w:r w:rsidR="005243B9" w:rsidRPr="00AE0EB0">
        <w:rPr>
          <w:rFonts w:ascii="Arial" w:hAnsi="Arial" w:cs="Arial"/>
          <w:bCs/>
          <w:iCs/>
          <w:sz w:val="24"/>
          <w:szCs w:val="24"/>
          <w:lang w:val="tr-TR"/>
        </w:rPr>
        <w:t>“</w:t>
      </w:r>
      <w:r w:rsidR="00A039FF" w:rsidRPr="00AE0EB0">
        <w:rPr>
          <w:rFonts w:ascii="Arial" w:hAnsi="Arial" w:cs="Arial"/>
          <w:sz w:val="24"/>
          <w:szCs w:val="24"/>
          <w:lang w:val="tr-TR"/>
        </w:rPr>
        <w:t>Governorship explains...</w:t>
      </w:r>
      <w:r w:rsidR="005243B9" w:rsidRPr="00AE0EB0">
        <w:rPr>
          <w:rFonts w:ascii="Arial" w:hAnsi="Arial" w:cs="Arial"/>
          <w:sz w:val="24"/>
          <w:szCs w:val="24"/>
          <w:lang w:val="tr-TR"/>
        </w:rPr>
        <w:t>”</w:t>
      </w:r>
      <w:r w:rsidR="00A039FF" w:rsidRPr="00AE0EB0">
        <w:rPr>
          <w:rFonts w:ascii="Arial" w:hAnsi="Arial" w:cs="Arial"/>
          <w:bCs/>
          <w:iCs/>
          <w:sz w:val="24"/>
          <w:szCs w:val="24"/>
          <w:lang w:val="tr-TR"/>
        </w:rPr>
        <w:t xml:space="preserve">, a verb that connotes knowledge and power. As such, a </w:t>
      </w:r>
      <w:r w:rsidR="00066862" w:rsidRPr="00AE0EB0">
        <w:rPr>
          <w:rFonts w:ascii="Arial" w:hAnsi="Arial" w:cs="Arial"/>
          <w:bCs/>
          <w:iCs/>
          <w:sz w:val="24"/>
          <w:szCs w:val="24"/>
          <w:lang w:val="tr-TR"/>
        </w:rPr>
        <w:t>strong</w:t>
      </w:r>
      <w:r w:rsidR="00A039FF" w:rsidRPr="00AE0EB0">
        <w:rPr>
          <w:rFonts w:ascii="Arial" w:hAnsi="Arial" w:cs="Arial"/>
          <w:bCs/>
          <w:iCs/>
          <w:sz w:val="24"/>
          <w:szCs w:val="24"/>
          <w:lang w:val="tr-TR"/>
        </w:rPr>
        <w:t xml:space="preserve"> Turkish nation is empowered, though the government is distant, de</w:t>
      </w:r>
      <w:r w:rsidR="00B40AE0" w:rsidRPr="00AE0EB0">
        <w:rPr>
          <w:rFonts w:ascii="Arial" w:hAnsi="Arial" w:cs="Arial"/>
          <w:bCs/>
          <w:iCs/>
          <w:sz w:val="24"/>
          <w:szCs w:val="24"/>
          <w:lang w:val="tr-TR"/>
        </w:rPr>
        <w:t>-</w:t>
      </w:r>
      <w:r w:rsidR="00A039FF" w:rsidRPr="00AE0EB0">
        <w:rPr>
          <w:rFonts w:ascii="Arial" w:hAnsi="Arial" w:cs="Arial"/>
          <w:bCs/>
          <w:iCs/>
          <w:sz w:val="24"/>
          <w:szCs w:val="24"/>
          <w:lang w:val="tr-TR"/>
        </w:rPr>
        <w:t>personalised.</w:t>
      </w:r>
    </w:p>
    <w:p w14:paraId="17AD3F07" w14:textId="7C9AD2E0" w:rsidR="00A039FF" w:rsidRPr="00AE0EB0" w:rsidRDefault="00A039FF" w:rsidP="00B85B80">
      <w:pPr>
        <w:spacing w:after="120" w:line="240" w:lineRule="auto"/>
        <w:rPr>
          <w:rFonts w:ascii="Arial" w:hAnsi="Arial" w:cs="Arial"/>
          <w:sz w:val="24"/>
          <w:szCs w:val="24"/>
          <w:lang w:val="tr-TR"/>
        </w:rPr>
      </w:pPr>
      <w:r w:rsidRPr="00AE0EB0">
        <w:rPr>
          <w:rFonts w:ascii="Arial" w:hAnsi="Arial" w:cs="Arial"/>
          <w:sz w:val="24"/>
          <w:szCs w:val="24"/>
          <w:lang w:val="tr-TR"/>
        </w:rPr>
        <w:t xml:space="preserve">Throughout </w:t>
      </w:r>
      <w:r w:rsidR="0035084D" w:rsidRPr="00AE0EB0">
        <w:rPr>
          <w:rFonts w:ascii="Arial" w:eastAsia="Times New Roman" w:hAnsi="Arial" w:cs="Arial"/>
          <w:i/>
          <w:sz w:val="24"/>
          <w:szCs w:val="24"/>
        </w:rPr>
        <w:t>Sözcü</w:t>
      </w:r>
      <w:r w:rsidRPr="00AE0EB0">
        <w:rPr>
          <w:rFonts w:ascii="Arial" w:hAnsi="Arial" w:cs="Arial"/>
          <w:sz w:val="24"/>
          <w:szCs w:val="24"/>
          <w:lang w:val="tr-TR"/>
        </w:rPr>
        <w:t xml:space="preserve">, </w:t>
      </w:r>
      <w:r w:rsidR="00520286" w:rsidRPr="00AE0EB0">
        <w:rPr>
          <w:rFonts w:ascii="Arial" w:hAnsi="Arial" w:cs="Arial"/>
          <w:sz w:val="24"/>
          <w:szCs w:val="24"/>
          <w:lang w:val="tr-TR"/>
        </w:rPr>
        <w:t xml:space="preserve">we see </w:t>
      </w:r>
      <w:r w:rsidRPr="00AE0EB0">
        <w:rPr>
          <w:rFonts w:ascii="Arial" w:hAnsi="Arial" w:cs="Arial"/>
          <w:sz w:val="24"/>
          <w:szCs w:val="24"/>
          <w:lang w:val="tr-TR"/>
        </w:rPr>
        <w:t xml:space="preserve">images </w:t>
      </w:r>
      <w:r w:rsidR="00520286" w:rsidRPr="00AE0EB0">
        <w:rPr>
          <w:rFonts w:ascii="Arial" w:hAnsi="Arial" w:cs="Arial"/>
          <w:sz w:val="24"/>
          <w:szCs w:val="24"/>
          <w:lang w:val="tr-TR"/>
        </w:rPr>
        <w:t>of</w:t>
      </w:r>
      <w:r w:rsidRPr="00AE0EB0">
        <w:rPr>
          <w:rFonts w:ascii="Arial" w:hAnsi="Arial" w:cs="Arial"/>
          <w:sz w:val="24"/>
          <w:szCs w:val="24"/>
          <w:lang w:val="tr-TR"/>
        </w:rPr>
        <w:t xml:space="preserve"> Turkish maps, flags, language and vehicles. In </w:t>
      </w:r>
      <w:r w:rsidR="00D74B4C" w:rsidRPr="00AE0EB0">
        <w:rPr>
          <w:rFonts w:ascii="Arial" w:hAnsi="Arial" w:cs="Arial"/>
          <w:sz w:val="24"/>
          <w:szCs w:val="24"/>
          <w:lang w:val="tr-TR"/>
        </w:rPr>
        <w:t>this story opening’s image (</w:t>
      </w:r>
      <w:r w:rsidRPr="00AE0EB0">
        <w:rPr>
          <w:rFonts w:ascii="Arial" w:hAnsi="Arial" w:cs="Arial"/>
          <w:sz w:val="24"/>
          <w:szCs w:val="24"/>
          <w:lang w:val="tr-TR"/>
        </w:rPr>
        <w:t xml:space="preserve">image </w:t>
      </w:r>
      <w:r w:rsidR="00067A6C" w:rsidRPr="00AE0EB0">
        <w:rPr>
          <w:rFonts w:ascii="Arial" w:hAnsi="Arial" w:cs="Arial"/>
          <w:sz w:val="24"/>
          <w:szCs w:val="24"/>
          <w:lang w:val="tr-TR"/>
        </w:rPr>
        <w:t>four</w:t>
      </w:r>
      <w:r w:rsidR="00D74B4C" w:rsidRPr="00AE0EB0">
        <w:rPr>
          <w:rFonts w:ascii="Arial" w:hAnsi="Arial" w:cs="Arial"/>
          <w:sz w:val="24"/>
          <w:szCs w:val="24"/>
          <w:lang w:val="tr-TR"/>
        </w:rPr>
        <w:t>)</w:t>
      </w:r>
      <w:r w:rsidRPr="00AE0EB0">
        <w:rPr>
          <w:rFonts w:ascii="Arial" w:hAnsi="Arial" w:cs="Arial"/>
          <w:sz w:val="24"/>
          <w:szCs w:val="24"/>
          <w:lang w:val="tr-TR"/>
        </w:rPr>
        <w:t>, we see 10 Turkish soldiers, eight in the foreground walking from our left to right holding fire arms. They are homogenised, functionally identified through their camouflage uniforms, head gear, boots and firearms</w:t>
      </w:r>
      <w:r w:rsidR="001D281C" w:rsidRPr="00AE0EB0">
        <w:rPr>
          <w:rFonts w:ascii="Arial" w:hAnsi="Arial" w:cs="Arial"/>
          <w:sz w:val="24"/>
          <w:szCs w:val="24"/>
          <w:lang w:val="tr-TR"/>
        </w:rPr>
        <w:t xml:space="preserve">; </w:t>
      </w:r>
      <w:r w:rsidR="00D74B4C" w:rsidRPr="00AE0EB0">
        <w:rPr>
          <w:rFonts w:ascii="Arial" w:hAnsi="Arial" w:cs="Arial"/>
          <w:sz w:val="24"/>
          <w:szCs w:val="24"/>
          <w:lang w:val="tr-TR"/>
        </w:rPr>
        <w:t xml:space="preserve">a </w:t>
      </w:r>
      <w:r w:rsidR="001D281C" w:rsidRPr="00AE0EB0">
        <w:rPr>
          <w:rFonts w:ascii="Arial" w:hAnsi="Arial" w:cs="Arial"/>
          <w:sz w:val="24"/>
          <w:szCs w:val="24"/>
          <w:lang w:val="tr-TR"/>
        </w:rPr>
        <w:t>team</w:t>
      </w:r>
      <w:r w:rsidR="00D74B4C" w:rsidRPr="00AE0EB0">
        <w:rPr>
          <w:rFonts w:ascii="Arial" w:hAnsi="Arial" w:cs="Arial"/>
          <w:sz w:val="24"/>
          <w:szCs w:val="24"/>
          <w:lang w:val="tr-TR"/>
        </w:rPr>
        <w:t xml:space="preserve">, </w:t>
      </w:r>
      <w:r w:rsidRPr="00AE0EB0">
        <w:rPr>
          <w:rFonts w:ascii="Arial" w:hAnsi="Arial" w:cs="Arial"/>
          <w:sz w:val="24"/>
          <w:szCs w:val="24"/>
          <w:lang w:val="tr-TR"/>
        </w:rPr>
        <w:t>strong, prepared, and united. They do not look at us, being busy on a mission, active working as a team. In the background, we see a small building in the colours of the Greek flag, situating them at the Greek-Turkish border. As such</w:t>
      </w:r>
      <w:r w:rsidR="00066862" w:rsidRPr="00AE0EB0">
        <w:rPr>
          <w:rFonts w:ascii="Arial" w:hAnsi="Arial" w:cs="Arial"/>
          <w:sz w:val="24"/>
          <w:szCs w:val="24"/>
          <w:lang w:val="tr-TR"/>
        </w:rPr>
        <w:t>,</w:t>
      </w:r>
      <w:r w:rsidRPr="00AE0EB0">
        <w:rPr>
          <w:rFonts w:ascii="Arial" w:hAnsi="Arial" w:cs="Arial"/>
          <w:sz w:val="24"/>
          <w:szCs w:val="24"/>
          <w:lang w:val="tr-TR"/>
        </w:rPr>
        <w:t xml:space="preserve">  </w:t>
      </w:r>
      <w:r w:rsidR="00B40AE0" w:rsidRPr="00AE0EB0">
        <w:rPr>
          <w:rFonts w:ascii="Arial" w:hAnsi="Arial" w:cs="Arial"/>
          <w:sz w:val="24"/>
          <w:szCs w:val="24"/>
          <w:lang w:val="tr-TR"/>
        </w:rPr>
        <w:t xml:space="preserve">the image </w:t>
      </w:r>
      <w:r w:rsidR="00066862" w:rsidRPr="00AE0EB0">
        <w:rPr>
          <w:rFonts w:ascii="Arial" w:hAnsi="Arial" w:cs="Arial"/>
          <w:sz w:val="24"/>
          <w:szCs w:val="24"/>
          <w:lang w:val="tr-TR"/>
        </w:rPr>
        <w:t xml:space="preserve">connotes the need for </w:t>
      </w:r>
      <w:r w:rsidR="00B40AE0" w:rsidRPr="00AE0EB0">
        <w:rPr>
          <w:rFonts w:ascii="Arial" w:hAnsi="Arial" w:cs="Arial"/>
          <w:sz w:val="24"/>
          <w:szCs w:val="24"/>
          <w:lang w:val="tr-TR"/>
        </w:rPr>
        <w:t xml:space="preserve">Turkish security </w:t>
      </w:r>
      <w:r w:rsidR="00066862" w:rsidRPr="00AE0EB0">
        <w:rPr>
          <w:rFonts w:ascii="Arial" w:hAnsi="Arial" w:cs="Arial"/>
          <w:sz w:val="24"/>
          <w:szCs w:val="24"/>
          <w:lang w:val="tr-TR"/>
        </w:rPr>
        <w:t xml:space="preserve">to protect “us” </w:t>
      </w:r>
      <w:r w:rsidR="00B40AE0" w:rsidRPr="00AE0EB0">
        <w:rPr>
          <w:rFonts w:ascii="Arial" w:hAnsi="Arial" w:cs="Arial"/>
          <w:sz w:val="24"/>
          <w:szCs w:val="24"/>
          <w:lang w:val="tr-TR"/>
        </w:rPr>
        <w:t xml:space="preserve">against outside (Greek) threats and disorder </w:t>
      </w:r>
      <w:r w:rsidR="00066862" w:rsidRPr="00AE0EB0">
        <w:rPr>
          <w:rFonts w:ascii="Arial" w:hAnsi="Arial" w:cs="Arial"/>
          <w:sz w:val="24"/>
          <w:szCs w:val="24"/>
          <w:lang w:val="tr-TR"/>
        </w:rPr>
        <w:t xml:space="preserve">caused by the </w:t>
      </w:r>
      <w:r w:rsidR="00B40AE0" w:rsidRPr="00AE0EB0">
        <w:rPr>
          <w:rFonts w:ascii="Arial" w:hAnsi="Arial" w:cs="Arial"/>
          <w:sz w:val="24"/>
          <w:szCs w:val="24"/>
          <w:lang w:val="tr-TR"/>
        </w:rPr>
        <w:t>refugee</w:t>
      </w:r>
      <w:r w:rsidR="00066862" w:rsidRPr="00AE0EB0">
        <w:rPr>
          <w:rFonts w:ascii="Arial" w:hAnsi="Arial" w:cs="Arial"/>
          <w:sz w:val="24"/>
          <w:szCs w:val="24"/>
          <w:lang w:val="tr-TR"/>
        </w:rPr>
        <w:t xml:space="preserve"> crisis</w:t>
      </w:r>
      <w:r w:rsidR="00B40AE0" w:rsidRPr="00AE0EB0">
        <w:rPr>
          <w:rFonts w:ascii="Arial" w:hAnsi="Arial" w:cs="Arial"/>
          <w:sz w:val="24"/>
          <w:szCs w:val="24"/>
          <w:lang w:val="tr-TR"/>
        </w:rPr>
        <w:t>, another pillar of authoritarian populism</w:t>
      </w:r>
      <w:r w:rsidRPr="00AE0EB0">
        <w:rPr>
          <w:rFonts w:ascii="Arial" w:hAnsi="Arial" w:cs="Arial"/>
          <w:sz w:val="24"/>
          <w:szCs w:val="24"/>
          <w:lang w:val="tr-TR"/>
        </w:rPr>
        <w:t>.</w:t>
      </w:r>
    </w:p>
    <w:p w14:paraId="6C57A6C3" w14:textId="77777777" w:rsidR="00A039FF" w:rsidRPr="00AE0EB0" w:rsidRDefault="00A039FF" w:rsidP="00B85B80">
      <w:pPr>
        <w:spacing w:after="120" w:line="240" w:lineRule="auto"/>
        <w:rPr>
          <w:rFonts w:ascii="Arial" w:hAnsi="Arial" w:cs="Arial"/>
          <w:bCs/>
          <w:iCs/>
          <w:sz w:val="24"/>
          <w:szCs w:val="24"/>
          <w:lang w:val="tr-TR"/>
        </w:rPr>
      </w:pPr>
      <w:r w:rsidRPr="00AE0EB0">
        <w:rPr>
          <w:noProof/>
          <w:lang w:eastAsia="en-GB"/>
        </w:rPr>
        <w:lastRenderedPageBreak/>
        <w:drawing>
          <wp:inline distT="0" distB="0" distL="0" distR="0" wp14:anchorId="5D79EB55" wp14:editId="2945FCEA">
            <wp:extent cx="5990590" cy="3125381"/>
            <wp:effectExtent l="0" t="0" r="0" b="0"/>
            <wp:docPr id="9" name="Picture 9" descr="A group of soldiers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soldiers running&#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8903" cy="3145369"/>
                    </a:xfrm>
                    <a:prstGeom prst="rect">
                      <a:avLst/>
                    </a:prstGeom>
                    <a:noFill/>
                    <a:ln>
                      <a:noFill/>
                    </a:ln>
                  </pic:spPr>
                </pic:pic>
              </a:graphicData>
            </a:graphic>
          </wp:inline>
        </w:drawing>
      </w:r>
    </w:p>
    <w:p w14:paraId="79A58205" w14:textId="653712B3" w:rsidR="00A039FF" w:rsidRPr="00AE0EB0" w:rsidRDefault="00A039FF" w:rsidP="00B85B80">
      <w:pPr>
        <w:spacing w:after="120" w:line="240" w:lineRule="auto"/>
        <w:rPr>
          <w:rFonts w:ascii="Arial" w:hAnsi="Arial" w:cs="Arial"/>
          <w:bCs/>
          <w:iCs/>
          <w:sz w:val="24"/>
          <w:szCs w:val="24"/>
          <w:lang w:val="tr-TR"/>
        </w:rPr>
      </w:pPr>
      <w:r w:rsidRPr="00AE0EB0">
        <w:rPr>
          <w:rFonts w:ascii="Arial" w:hAnsi="Arial" w:cs="Arial"/>
          <w:bCs/>
          <w:iCs/>
          <w:sz w:val="24"/>
          <w:szCs w:val="24"/>
          <w:lang w:val="tr-TR"/>
        </w:rPr>
        <w:t xml:space="preserve">Image </w:t>
      </w:r>
      <w:r w:rsidR="00067A6C" w:rsidRPr="00AE0EB0">
        <w:rPr>
          <w:rFonts w:ascii="Arial" w:hAnsi="Arial" w:cs="Arial"/>
          <w:bCs/>
          <w:iCs/>
          <w:sz w:val="24"/>
          <w:szCs w:val="24"/>
          <w:lang w:val="tr-TR"/>
        </w:rPr>
        <w:t>four</w:t>
      </w:r>
      <w:r w:rsidRPr="00AE0EB0">
        <w:rPr>
          <w:rFonts w:ascii="Arial" w:hAnsi="Arial" w:cs="Arial"/>
          <w:bCs/>
          <w:iCs/>
          <w:sz w:val="24"/>
          <w:szCs w:val="24"/>
          <w:lang w:val="tr-TR"/>
        </w:rPr>
        <w:t>: Turkish strength</w:t>
      </w:r>
    </w:p>
    <w:p w14:paraId="2DC6AFB6" w14:textId="709DC2E3" w:rsidR="00E67C3B" w:rsidRPr="00AE0EB0" w:rsidRDefault="00E67C3B" w:rsidP="00B85B80">
      <w:pPr>
        <w:spacing w:after="120" w:line="240" w:lineRule="auto"/>
        <w:rPr>
          <w:rFonts w:ascii="Arial" w:hAnsi="Arial" w:cs="Arial"/>
          <w:bCs/>
          <w:sz w:val="24"/>
          <w:szCs w:val="24"/>
          <w:lang w:val="tr-TR"/>
        </w:rPr>
      </w:pPr>
      <w:r w:rsidRPr="00AE0EB0">
        <w:rPr>
          <w:rFonts w:ascii="Arial" w:hAnsi="Arial" w:cs="Arial"/>
          <w:bCs/>
          <w:i/>
          <w:sz w:val="24"/>
          <w:szCs w:val="24"/>
          <w:lang w:val="tr-TR"/>
        </w:rPr>
        <w:t>Sabah</w:t>
      </w:r>
      <w:r w:rsidR="00520286" w:rsidRPr="00AE0EB0">
        <w:rPr>
          <w:rFonts w:ascii="Arial" w:hAnsi="Arial" w:cs="Arial"/>
          <w:bCs/>
          <w:i/>
          <w:sz w:val="24"/>
          <w:szCs w:val="24"/>
          <w:lang w:val="tr-TR"/>
        </w:rPr>
        <w:t>’s</w:t>
      </w:r>
      <w:r w:rsidRPr="00AE0EB0">
        <w:rPr>
          <w:rFonts w:ascii="Arial" w:hAnsi="Arial" w:cs="Arial"/>
          <w:bCs/>
          <w:sz w:val="24"/>
          <w:szCs w:val="24"/>
          <w:lang w:val="tr-TR"/>
        </w:rPr>
        <w:t xml:space="preserve"> </w:t>
      </w:r>
      <w:r w:rsidR="00067A6C" w:rsidRPr="00AE0EB0">
        <w:rPr>
          <w:rFonts w:ascii="Arial" w:hAnsi="Arial" w:cs="Arial"/>
          <w:bCs/>
          <w:sz w:val="24"/>
          <w:szCs w:val="24"/>
          <w:lang w:val="tr-TR"/>
        </w:rPr>
        <w:t>cover</w:t>
      </w:r>
      <w:r w:rsidR="00520286" w:rsidRPr="00AE0EB0">
        <w:rPr>
          <w:rFonts w:ascii="Arial" w:hAnsi="Arial" w:cs="Arial"/>
          <w:bCs/>
          <w:sz w:val="24"/>
          <w:szCs w:val="24"/>
          <w:lang w:val="tr-TR"/>
        </w:rPr>
        <w:t xml:space="preserve">age </w:t>
      </w:r>
      <w:r w:rsidR="00066862" w:rsidRPr="00AE0EB0">
        <w:rPr>
          <w:rFonts w:ascii="Arial" w:hAnsi="Arial" w:cs="Arial"/>
          <w:bCs/>
          <w:sz w:val="24"/>
          <w:szCs w:val="24"/>
          <w:lang w:val="tr-TR"/>
        </w:rPr>
        <w:t>connotes the need for</w:t>
      </w:r>
      <w:r w:rsidR="00A252F7" w:rsidRPr="00AE0EB0">
        <w:rPr>
          <w:rFonts w:ascii="Arial" w:hAnsi="Arial" w:cs="Arial"/>
          <w:bCs/>
          <w:sz w:val="24"/>
          <w:szCs w:val="24"/>
          <w:lang w:val="tr-TR"/>
        </w:rPr>
        <w:t xml:space="preserve"> </w:t>
      </w:r>
      <w:r w:rsidR="00B40AE0" w:rsidRPr="00AE0EB0">
        <w:rPr>
          <w:rFonts w:ascii="Arial" w:hAnsi="Arial" w:cs="Arial"/>
          <w:bCs/>
          <w:sz w:val="24"/>
          <w:szCs w:val="24"/>
          <w:lang w:val="tr-TR"/>
        </w:rPr>
        <w:t>loyal o</w:t>
      </w:r>
      <w:r w:rsidR="00066862" w:rsidRPr="00AE0EB0">
        <w:rPr>
          <w:rFonts w:ascii="Arial" w:hAnsi="Arial" w:cs="Arial"/>
          <w:bCs/>
          <w:sz w:val="24"/>
          <w:szCs w:val="24"/>
          <w:lang w:val="tr-TR"/>
        </w:rPr>
        <w:t>bed</w:t>
      </w:r>
      <w:r w:rsidR="00B40AE0" w:rsidRPr="00AE0EB0">
        <w:rPr>
          <w:rFonts w:ascii="Arial" w:hAnsi="Arial" w:cs="Arial"/>
          <w:bCs/>
          <w:sz w:val="24"/>
          <w:szCs w:val="24"/>
          <w:lang w:val="tr-TR"/>
        </w:rPr>
        <w:t xml:space="preserve">ience to </w:t>
      </w:r>
      <w:r w:rsidR="00A252F7" w:rsidRPr="00AE0EB0">
        <w:rPr>
          <w:rFonts w:ascii="Arial" w:hAnsi="Arial" w:cs="Arial"/>
          <w:bCs/>
          <w:sz w:val="24"/>
          <w:szCs w:val="24"/>
          <w:lang w:val="tr-TR"/>
        </w:rPr>
        <w:t>the government</w:t>
      </w:r>
      <w:r w:rsidR="00066862" w:rsidRPr="00AE0EB0">
        <w:rPr>
          <w:rFonts w:ascii="Arial" w:hAnsi="Arial" w:cs="Arial"/>
          <w:bCs/>
          <w:sz w:val="24"/>
          <w:szCs w:val="24"/>
          <w:lang w:val="tr-TR"/>
        </w:rPr>
        <w:t xml:space="preserve">, once again leaning on </w:t>
      </w:r>
      <w:r w:rsidR="00B40AE0" w:rsidRPr="00AE0EB0">
        <w:rPr>
          <w:rFonts w:ascii="Arial" w:hAnsi="Arial" w:cs="Arial"/>
          <w:bCs/>
          <w:sz w:val="24"/>
          <w:szCs w:val="24"/>
          <w:lang w:val="tr-TR"/>
        </w:rPr>
        <w:t>authoritarian populis</w:t>
      </w:r>
      <w:r w:rsidR="00066862" w:rsidRPr="00AE0EB0">
        <w:rPr>
          <w:rFonts w:ascii="Arial" w:hAnsi="Arial" w:cs="Arial"/>
          <w:bCs/>
          <w:sz w:val="24"/>
          <w:szCs w:val="24"/>
          <w:lang w:val="tr-TR"/>
        </w:rPr>
        <w:t>t discourses</w:t>
      </w:r>
      <w:r w:rsidR="00A252F7" w:rsidRPr="00AE0EB0">
        <w:rPr>
          <w:rFonts w:ascii="Arial" w:hAnsi="Arial" w:cs="Arial"/>
          <w:bCs/>
          <w:sz w:val="24"/>
          <w:szCs w:val="24"/>
          <w:lang w:val="tr-TR"/>
        </w:rPr>
        <w:t xml:space="preserve">. Its headline reads </w:t>
      </w:r>
      <w:r w:rsidR="005243B9" w:rsidRPr="00AE0EB0">
        <w:rPr>
          <w:rFonts w:ascii="Arial" w:hAnsi="Arial" w:cs="Arial"/>
          <w:bCs/>
          <w:sz w:val="24"/>
          <w:szCs w:val="24"/>
          <w:lang w:val="tr-TR"/>
        </w:rPr>
        <w:t>“</w:t>
      </w:r>
      <w:r w:rsidRPr="00AE0EB0">
        <w:rPr>
          <w:rFonts w:ascii="Arial" w:hAnsi="Arial" w:cs="Arial"/>
          <w:bCs/>
          <w:sz w:val="24"/>
          <w:szCs w:val="24"/>
          <w:lang w:val="tr-TR"/>
        </w:rPr>
        <w:t>Flash statement from the Edirne governorship: 1 immigrant killed on the Greek side</w:t>
      </w:r>
      <w:r w:rsidR="005243B9" w:rsidRPr="00AE0EB0">
        <w:rPr>
          <w:rFonts w:ascii="Arial" w:hAnsi="Arial" w:cs="Arial"/>
          <w:bCs/>
          <w:sz w:val="24"/>
          <w:szCs w:val="24"/>
          <w:lang w:val="tr-TR"/>
        </w:rPr>
        <w:t>”</w:t>
      </w:r>
      <w:r w:rsidRPr="00AE0EB0">
        <w:rPr>
          <w:rFonts w:ascii="Arial" w:hAnsi="Arial" w:cs="Arial"/>
          <w:bCs/>
          <w:sz w:val="24"/>
          <w:szCs w:val="24"/>
          <w:lang w:val="tr-TR"/>
        </w:rPr>
        <w:t xml:space="preserve">. Like </w:t>
      </w:r>
      <w:r w:rsidRPr="00AE0EB0">
        <w:rPr>
          <w:rFonts w:ascii="Arial" w:eastAsia="Times New Roman" w:hAnsi="Arial" w:cs="Arial"/>
          <w:i/>
          <w:sz w:val="24"/>
          <w:szCs w:val="24"/>
        </w:rPr>
        <w:t>Sözcü</w:t>
      </w:r>
      <w:r w:rsidRPr="00AE0EB0">
        <w:rPr>
          <w:rFonts w:ascii="Arial" w:hAnsi="Arial" w:cs="Arial"/>
          <w:bCs/>
          <w:sz w:val="24"/>
          <w:szCs w:val="24"/>
          <w:lang w:val="tr-TR"/>
        </w:rPr>
        <w:t xml:space="preserve">, </w:t>
      </w:r>
      <w:r w:rsidR="00CA5829" w:rsidRPr="00AE0EB0">
        <w:rPr>
          <w:rFonts w:ascii="Arial" w:hAnsi="Arial" w:cs="Arial"/>
          <w:bCs/>
          <w:sz w:val="24"/>
          <w:szCs w:val="24"/>
          <w:lang w:val="tr-TR"/>
        </w:rPr>
        <w:t xml:space="preserve">Turkish </w:t>
      </w:r>
      <w:r w:rsidRPr="00AE0EB0">
        <w:rPr>
          <w:rFonts w:ascii="Arial" w:hAnsi="Arial" w:cs="Arial"/>
          <w:bCs/>
          <w:sz w:val="24"/>
          <w:szCs w:val="24"/>
          <w:lang w:val="tr-TR"/>
        </w:rPr>
        <w:t xml:space="preserve">authorities are not personally named, but impersonally and functionally as </w:t>
      </w:r>
      <w:r w:rsidR="005243B9" w:rsidRPr="00AE0EB0">
        <w:rPr>
          <w:rFonts w:ascii="Arial" w:hAnsi="Arial" w:cs="Arial"/>
          <w:bCs/>
          <w:sz w:val="24"/>
          <w:szCs w:val="24"/>
          <w:lang w:val="tr-TR"/>
        </w:rPr>
        <w:t>“</w:t>
      </w:r>
      <w:r w:rsidRPr="00AE0EB0">
        <w:rPr>
          <w:rFonts w:ascii="Arial" w:hAnsi="Arial" w:cs="Arial"/>
          <w:bCs/>
          <w:sz w:val="24"/>
          <w:szCs w:val="24"/>
          <w:lang w:val="tr-TR"/>
        </w:rPr>
        <w:t>the Edirne governorship</w:t>
      </w:r>
      <w:r w:rsidR="005243B9" w:rsidRPr="00AE0EB0">
        <w:rPr>
          <w:rFonts w:ascii="Arial" w:hAnsi="Arial" w:cs="Arial"/>
          <w:bCs/>
          <w:sz w:val="24"/>
          <w:szCs w:val="24"/>
          <w:lang w:val="tr-TR"/>
        </w:rPr>
        <w:t>”</w:t>
      </w:r>
      <w:r w:rsidRPr="00AE0EB0">
        <w:rPr>
          <w:rFonts w:ascii="Arial" w:hAnsi="Arial" w:cs="Arial"/>
          <w:bCs/>
          <w:sz w:val="24"/>
          <w:szCs w:val="24"/>
          <w:lang w:val="tr-TR"/>
        </w:rPr>
        <w:t xml:space="preserve"> connoting </w:t>
      </w:r>
      <w:r w:rsidR="00FA4E02" w:rsidRPr="00AE0EB0">
        <w:rPr>
          <w:rFonts w:ascii="Arial" w:hAnsi="Arial" w:cs="Arial"/>
          <w:bCs/>
          <w:sz w:val="24"/>
          <w:szCs w:val="24"/>
          <w:lang w:val="tr-TR"/>
        </w:rPr>
        <w:t>p</w:t>
      </w:r>
      <w:r w:rsidRPr="00AE0EB0">
        <w:rPr>
          <w:rFonts w:ascii="Arial" w:hAnsi="Arial" w:cs="Arial"/>
          <w:bCs/>
          <w:sz w:val="24"/>
          <w:szCs w:val="24"/>
          <w:lang w:val="tr-TR"/>
        </w:rPr>
        <w:t xml:space="preserve">ower, legitimacy but less closeness than a personal naming. Unlike </w:t>
      </w:r>
      <w:r w:rsidRPr="00AE0EB0">
        <w:rPr>
          <w:rFonts w:ascii="Arial" w:eastAsia="Times New Roman" w:hAnsi="Arial" w:cs="Arial"/>
          <w:i/>
          <w:sz w:val="24"/>
          <w:szCs w:val="24"/>
        </w:rPr>
        <w:t>Sözcü</w:t>
      </w:r>
      <w:r w:rsidRPr="00AE0EB0">
        <w:rPr>
          <w:rFonts w:ascii="Arial" w:hAnsi="Arial" w:cs="Arial"/>
          <w:bCs/>
          <w:sz w:val="24"/>
          <w:szCs w:val="24"/>
          <w:lang w:val="tr-TR"/>
        </w:rPr>
        <w:t xml:space="preserve">, the governorship is </w:t>
      </w:r>
      <w:r w:rsidR="00361994" w:rsidRPr="00AE0EB0">
        <w:rPr>
          <w:rFonts w:ascii="Arial" w:hAnsi="Arial" w:cs="Arial"/>
          <w:bCs/>
          <w:sz w:val="24"/>
          <w:szCs w:val="24"/>
          <w:lang w:val="tr-TR"/>
        </w:rPr>
        <w:t xml:space="preserve">emphasised being </w:t>
      </w:r>
      <w:r w:rsidRPr="00AE0EB0">
        <w:rPr>
          <w:rFonts w:ascii="Arial" w:hAnsi="Arial" w:cs="Arial"/>
          <w:bCs/>
          <w:sz w:val="24"/>
          <w:szCs w:val="24"/>
          <w:lang w:val="tr-TR"/>
        </w:rPr>
        <w:t xml:space="preserve">named </w:t>
      </w:r>
      <w:r w:rsidR="00361994" w:rsidRPr="00AE0EB0">
        <w:rPr>
          <w:rFonts w:ascii="Arial" w:hAnsi="Arial" w:cs="Arial"/>
          <w:bCs/>
          <w:sz w:val="24"/>
          <w:szCs w:val="24"/>
          <w:lang w:val="tr-TR"/>
        </w:rPr>
        <w:t>early in the sentence</w:t>
      </w:r>
      <w:r w:rsidRPr="00AE0EB0">
        <w:rPr>
          <w:rFonts w:ascii="Arial" w:hAnsi="Arial" w:cs="Arial"/>
          <w:bCs/>
          <w:sz w:val="24"/>
          <w:szCs w:val="24"/>
          <w:lang w:val="tr-TR"/>
        </w:rPr>
        <w:t xml:space="preserve">, reflecting government support. </w:t>
      </w:r>
      <w:r w:rsidR="00361994" w:rsidRPr="00AE0EB0">
        <w:rPr>
          <w:rFonts w:ascii="Arial" w:hAnsi="Arial" w:cs="Arial"/>
          <w:bCs/>
          <w:sz w:val="24"/>
          <w:szCs w:val="24"/>
          <w:lang w:val="tr-TR"/>
        </w:rPr>
        <w:t>S</w:t>
      </w:r>
      <w:r w:rsidRPr="00AE0EB0">
        <w:rPr>
          <w:rFonts w:ascii="Arial" w:hAnsi="Arial" w:cs="Arial"/>
          <w:bCs/>
          <w:sz w:val="24"/>
          <w:szCs w:val="24"/>
          <w:lang w:val="tr-TR"/>
        </w:rPr>
        <w:t xml:space="preserve">ympathy for immigrants </w:t>
      </w:r>
      <w:r w:rsidR="00361994" w:rsidRPr="00AE0EB0">
        <w:rPr>
          <w:rFonts w:ascii="Arial" w:hAnsi="Arial" w:cs="Arial"/>
          <w:bCs/>
          <w:sz w:val="24"/>
          <w:szCs w:val="24"/>
          <w:lang w:val="tr-TR"/>
        </w:rPr>
        <w:t xml:space="preserve">is </w:t>
      </w:r>
      <w:r w:rsidRPr="00AE0EB0">
        <w:rPr>
          <w:rFonts w:ascii="Arial" w:hAnsi="Arial" w:cs="Arial"/>
          <w:bCs/>
          <w:sz w:val="24"/>
          <w:szCs w:val="24"/>
          <w:lang w:val="tr-TR"/>
        </w:rPr>
        <w:t>articulated</w:t>
      </w:r>
      <w:r w:rsidR="00361994" w:rsidRPr="00AE0EB0">
        <w:rPr>
          <w:rFonts w:ascii="Arial" w:hAnsi="Arial" w:cs="Arial"/>
          <w:bCs/>
          <w:sz w:val="24"/>
          <w:szCs w:val="24"/>
          <w:lang w:val="tr-TR"/>
        </w:rPr>
        <w:t xml:space="preserve"> and emphasised in a dominant phrasal position in </w:t>
      </w:r>
      <w:r w:rsidR="005243B9" w:rsidRPr="00AE0EB0">
        <w:rPr>
          <w:rFonts w:ascii="Arial" w:hAnsi="Arial" w:cs="Arial"/>
          <w:bCs/>
          <w:sz w:val="24"/>
          <w:szCs w:val="24"/>
          <w:lang w:val="tr-TR"/>
        </w:rPr>
        <w:t>“</w:t>
      </w:r>
      <w:r w:rsidRPr="00AE0EB0">
        <w:rPr>
          <w:rFonts w:ascii="Arial" w:hAnsi="Arial" w:cs="Arial"/>
          <w:bCs/>
          <w:sz w:val="24"/>
          <w:szCs w:val="24"/>
          <w:lang w:val="tr-TR"/>
        </w:rPr>
        <w:t>1 immigrant killed</w:t>
      </w:r>
      <w:r w:rsidR="005243B9" w:rsidRPr="00AE0EB0">
        <w:rPr>
          <w:rFonts w:ascii="Arial" w:hAnsi="Arial" w:cs="Arial"/>
          <w:bCs/>
          <w:sz w:val="24"/>
          <w:szCs w:val="24"/>
          <w:lang w:val="tr-TR"/>
        </w:rPr>
        <w:t>”</w:t>
      </w:r>
      <w:r w:rsidR="00361994" w:rsidRPr="00AE0EB0">
        <w:rPr>
          <w:rFonts w:ascii="Arial" w:hAnsi="Arial" w:cs="Arial"/>
          <w:bCs/>
          <w:sz w:val="24"/>
          <w:szCs w:val="24"/>
          <w:lang w:val="tr-TR"/>
        </w:rPr>
        <w:t xml:space="preserve">, </w:t>
      </w:r>
      <w:r w:rsidRPr="00AE0EB0">
        <w:rPr>
          <w:rFonts w:ascii="Arial" w:hAnsi="Arial" w:cs="Arial"/>
          <w:bCs/>
          <w:sz w:val="24"/>
          <w:szCs w:val="24"/>
          <w:lang w:val="tr-TR"/>
        </w:rPr>
        <w:t xml:space="preserve">while Greek involvement is restricted to </w:t>
      </w:r>
      <w:r w:rsidR="005243B9" w:rsidRPr="00AE0EB0">
        <w:rPr>
          <w:rFonts w:ascii="Arial" w:hAnsi="Arial" w:cs="Arial"/>
          <w:bCs/>
          <w:sz w:val="24"/>
          <w:szCs w:val="24"/>
          <w:lang w:val="tr-TR"/>
        </w:rPr>
        <w:t>“</w:t>
      </w:r>
      <w:r w:rsidRPr="00AE0EB0">
        <w:rPr>
          <w:rFonts w:ascii="Arial" w:hAnsi="Arial" w:cs="Arial"/>
          <w:bCs/>
          <w:sz w:val="24"/>
          <w:szCs w:val="24"/>
          <w:lang w:val="tr-TR"/>
        </w:rPr>
        <w:t>on the Greek side</w:t>
      </w:r>
      <w:r w:rsidR="005243B9" w:rsidRPr="00AE0EB0">
        <w:rPr>
          <w:rFonts w:ascii="Arial" w:hAnsi="Arial" w:cs="Arial"/>
          <w:bCs/>
          <w:sz w:val="24"/>
          <w:szCs w:val="24"/>
          <w:lang w:val="tr-TR"/>
        </w:rPr>
        <w:t>”</w:t>
      </w:r>
      <w:r w:rsidRPr="00AE0EB0">
        <w:rPr>
          <w:rFonts w:ascii="Arial" w:hAnsi="Arial" w:cs="Arial"/>
          <w:bCs/>
          <w:sz w:val="24"/>
          <w:szCs w:val="24"/>
          <w:lang w:val="tr-TR"/>
        </w:rPr>
        <w:t xml:space="preserve"> at the end of the sente</w:t>
      </w:r>
      <w:r w:rsidR="00FA4E02" w:rsidRPr="00AE0EB0">
        <w:rPr>
          <w:rFonts w:ascii="Arial" w:hAnsi="Arial" w:cs="Arial"/>
          <w:bCs/>
          <w:sz w:val="24"/>
          <w:szCs w:val="24"/>
          <w:lang w:val="tr-TR"/>
        </w:rPr>
        <w:t>nce in a de-</w:t>
      </w:r>
      <w:r w:rsidRPr="00AE0EB0">
        <w:rPr>
          <w:rFonts w:ascii="Arial" w:hAnsi="Arial" w:cs="Arial"/>
          <w:bCs/>
          <w:sz w:val="24"/>
          <w:szCs w:val="24"/>
          <w:lang w:val="tr-TR"/>
        </w:rPr>
        <w:t>emphasised prepositional phrase</w:t>
      </w:r>
      <w:r w:rsidR="00FA4E02" w:rsidRPr="00AE0EB0">
        <w:rPr>
          <w:rFonts w:ascii="Arial" w:hAnsi="Arial" w:cs="Arial"/>
          <w:bCs/>
          <w:sz w:val="24"/>
          <w:szCs w:val="24"/>
          <w:lang w:val="tr-TR"/>
        </w:rPr>
        <w:t xml:space="preserve"> </w:t>
      </w:r>
      <w:r w:rsidR="00FA4E02" w:rsidRPr="00AE0EB0">
        <w:rPr>
          <w:rFonts w:ascii="Arial" w:hAnsi="Arial"/>
          <w:sz w:val="24"/>
          <w:lang w:val="en-US"/>
        </w:rPr>
        <w:t>(van Dijk, 1991</w:t>
      </w:r>
      <w:r w:rsidR="005243B9" w:rsidRPr="00AE0EB0">
        <w:rPr>
          <w:rFonts w:ascii="Arial" w:hAnsi="Arial"/>
          <w:sz w:val="24"/>
          <w:lang w:val="en-US"/>
        </w:rPr>
        <w:t>, p.</w:t>
      </w:r>
      <w:r w:rsidR="00FA4E02" w:rsidRPr="00AE0EB0">
        <w:rPr>
          <w:rFonts w:ascii="Arial" w:hAnsi="Arial"/>
          <w:sz w:val="24"/>
        </w:rPr>
        <w:t xml:space="preserve"> 216</w:t>
      </w:r>
      <w:r w:rsidR="00FA4E02" w:rsidRPr="00AE0EB0">
        <w:rPr>
          <w:rFonts w:ascii="Arial" w:hAnsi="Arial"/>
          <w:sz w:val="24"/>
          <w:lang w:val="en-US"/>
        </w:rPr>
        <w:t>).</w:t>
      </w:r>
      <w:r w:rsidRPr="00AE0EB0">
        <w:rPr>
          <w:rFonts w:ascii="Arial" w:hAnsi="Arial" w:cs="Arial"/>
          <w:bCs/>
          <w:sz w:val="24"/>
          <w:szCs w:val="24"/>
          <w:lang w:val="tr-TR"/>
        </w:rPr>
        <w:t xml:space="preserve"> </w:t>
      </w:r>
    </w:p>
    <w:p w14:paraId="0EE210E6" w14:textId="3CA97818" w:rsidR="009C65D1" w:rsidRPr="00AE0EB0" w:rsidRDefault="00556203" w:rsidP="00B85B80">
      <w:pPr>
        <w:spacing w:after="120" w:line="240" w:lineRule="auto"/>
        <w:rPr>
          <w:rFonts w:ascii="Arial" w:hAnsi="Arial" w:cs="Arial"/>
          <w:sz w:val="24"/>
          <w:szCs w:val="24"/>
          <w:lang w:val="tr-TR"/>
        </w:rPr>
      </w:pPr>
      <w:r w:rsidRPr="00AE0EB0">
        <w:rPr>
          <w:rFonts w:ascii="Arial" w:hAnsi="Arial" w:cs="Arial"/>
          <w:sz w:val="24"/>
          <w:szCs w:val="24"/>
          <w:lang w:val="tr-TR"/>
        </w:rPr>
        <w:t xml:space="preserve">Visual representations of governmental figures are key to legitimising government power. </w:t>
      </w:r>
      <w:r w:rsidR="00605A18" w:rsidRPr="00AE0EB0">
        <w:rPr>
          <w:rFonts w:ascii="Arial" w:hAnsi="Arial" w:cs="Arial"/>
          <w:bCs/>
          <w:sz w:val="24"/>
          <w:szCs w:val="24"/>
          <w:lang w:val="tr-TR"/>
        </w:rPr>
        <w:t>The accompanying image</w:t>
      </w:r>
      <w:r w:rsidR="00E67C3B" w:rsidRPr="00AE0EB0">
        <w:rPr>
          <w:rFonts w:ascii="Arial" w:hAnsi="Arial" w:cs="Arial"/>
          <w:bCs/>
          <w:sz w:val="24"/>
          <w:szCs w:val="24"/>
          <w:lang w:val="tr-TR"/>
        </w:rPr>
        <w:t xml:space="preserve"> </w:t>
      </w:r>
      <w:r w:rsidRPr="00AE0EB0">
        <w:rPr>
          <w:rFonts w:ascii="Arial" w:hAnsi="Arial" w:cs="Arial"/>
          <w:bCs/>
          <w:sz w:val="24"/>
          <w:szCs w:val="24"/>
          <w:lang w:val="tr-TR"/>
        </w:rPr>
        <w:t xml:space="preserve">to this story </w:t>
      </w:r>
      <w:r w:rsidR="00A252F7" w:rsidRPr="00AE0EB0">
        <w:rPr>
          <w:rFonts w:ascii="Arial" w:hAnsi="Arial" w:cs="Arial"/>
          <w:sz w:val="24"/>
          <w:szCs w:val="24"/>
          <w:lang w:val="tr-TR"/>
        </w:rPr>
        <w:t xml:space="preserve">includes </w:t>
      </w:r>
      <w:r w:rsidR="00E67C3B" w:rsidRPr="00AE0EB0">
        <w:rPr>
          <w:rFonts w:ascii="Arial" w:hAnsi="Arial" w:cs="Arial"/>
          <w:sz w:val="24"/>
          <w:szCs w:val="24"/>
          <w:lang w:val="tr-TR"/>
        </w:rPr>
        <w:t>a personal representation of the government</w:t>
      </w:r>
      <w:r w:rsidR="00A252F7" w:rsidRPr="00AE0EB0">
        <w:rPr>
          <w:rFonts w:ascii="Arial" w:hAnsi="Arial" w:cs="Arial"/>
          <w:sz w:val="24"/>
          <w:szCs w:val="24"/>
          <w:lang w:val="tr-TR"/>
        </w:rPr>
        <w:t xml:space="preserve">, not seen in </w:t>
      </w:r>
      <w:r w:rsidR="00A252F7" w:rsidRPr="00AE0EB0">
        <w:rPr>
          <w:rFonts w:ascii="Arial" w:eastAsia="Times New Roman" w:hAnsi="Arial" w:cs="Arial"/>
          <w:i/>
          <w:sz w:val="24"/>
          <w:szCs w:val="24"/>
        </w:rPr>
        <w:t>Sözcü</w:t>
      </w:r>
      <w:r w:rsidR="00E67C3B" w:rsidRPr="00AE0EB0">
        <w:rPr>
          <w:rFonts w:ascii="Arial" w:hAnsi="Arial" w:cs="Arial"/>
          <w:sz w:val="24"/>
          <w:szCs w:val="24"/>
          <w:lang w:val="tr-TR"/>
        </w:rPr>
        <w:t xml:space="preserve">. </w:t>
      </w:r>
      <w:r w:rsidR="009C65D1" w:rsidRPr="00AE0EB0">
        <w:rPr>
          <w:rFonts w:ascii="Arial" w:hAnsi="Arial" w:cs="Arial"/>
          <w:sz w:val="24"/>
          <w:szCs w:val="24"/>
          <w:lang w:val="tr-TR"/>
        </w:rPr>
        <w:t xml:space="preserve">Here readers see a </w:t>
      </w:r>
      <w:r w:rsidR="00E67C3B" w:rsidRPr="00AE0EB0">
        <w:rPr>
          <w:rFonts w:ascii="Arial" w:hAnsi="Arial" w:cs="Arial"/>
          <w:sz w:val="24"/>
          <w:szCs w:val="24"/>
          <w:lang w:val="tr-TR"/>
        </w:rPr>
        <w:t>representative of Edirne’s governorship speak</w:t>
      </w:r>
      <w:r w:rsidR="00A252F7" w:rsidRPr="00AE0EB0">
        <w:rPr>
          <w:rFonts w:ascii="Arial" w:hAnsi="Arial" w:cs="Arial"/>
          <w:sz w:val="24"/>
          <w:szCs w:val="24"/>
          <w:lang w:val="tr-TR"/>
        </w:rPr>
        <w:t>ing</w:t>
      </w:r>
      <w:r w:rsidR="00E67C3B" w:rsidRPr="00AE0EB0">
        <w:rPr>
          <w:rFonts w:ascii="Arial" w:hAnsi="Arial" w:cs="Arial"/>
          <w:sz w:val="24"/>
          <w:szCs w:val="24"/>
          <w:lang w:val="tr-TR"/>
        </w:rPr>
        <w:t xml:space="preserve"> at a press conference. </w:t>
      </w:r>
      <w:r w:rsidR="009C65D1" w:rsidRPr="00AE0EB0">
        <w:rPr>
          <w:rFonts w:ascii="Arial" w:hAnsi="Arial" w:cs="Arial"/>
          <w:bCs/>
          <w:sz w:val="24"/>
          <w:szCs w:val="24"/>
          <w:lang w:val="tr-TR"/>
        </w:rPr>
        <w:t xml:space="preserve">The caption reads </w:t>
      </w:r>
      <w:r w:rsidR="005243B9" w:rsidRPr="00AE0EB0">
        <w:rPr>
          <w:rFonts w:ascii="Arial" w:hAnsi="Arial" w:cs="Arial"/>
          <w:bCs/>
          <w:sz w:val="24"/>
          <w:szCs w:val="24"/>
          <w:lang w:val="tr-TR"/>
        </w:rPr>
        <w:t>“</w:t>
      </w:r>
      <w:r w:rsidR="009C65D1" w:rsidRPr="00AE0EB0">
        <w:rPr>
          <w:rFonts w:ascii="Arial" w:hAnsi="Arial" w:cs="Arial"/>
          <w:sz w:val="24"/>
          <w:szCs w:val="24"/>
          <w:lang w:val="tr-TR"/>
        </w:rPr>
        <w:t>While the Turkish parliament are examining (immigration) ...... Greece kills one immigrant</w:t>
      </w:r>
      <w:r w:rsidR="005243B9" w:rsidRPr="00AE0EB0">
        <w:rPr>
          <w:rFonts w:ascii="Arial" w:hAnsi="Arial" w:cs="Arial"/>
          <w:sz w:val="24"/>
          <w:szCs w:val="24"/>
          <w:lang w:val="tr-TR"/>
        </w:rPr>
        <w:t>”</w:t>
      </w:r>
      <w:r w:rsidR="009C65D1" w:rsidRPr="00AE0EB0">
        <w:rPr>
          <w:rFonts w:ascii="Arial" w:hAnsi="Arial" w:cs="Arial"/>
          <w:sz w:val="24"/>
          <w:szCs w:val="24"/>
          <w:lang w:val="tr-TR"/>
        </w:rPr>
        <w:t xml:space="preserve">. Turkish politicians are named impersonally and functionally in a dominant sentence position and active </w:t>
      </w:r>
      <w:r w:rsidR="005243B9" w:rsidRPr="00AE0EB0">
        <w:rPr>
          <w:rFonts w:ascii="Arial" w:hAnsi="Arial" w:cs="Arial"/>
          <w:sz w:val="24"/>
          <w:szCs w:val="24"/>
          <w:lang w:val="tr-TR"/>
        </w:rPr>
        <w:t>“</w:t>
      </w:r>
      <w:r w:rsidR="009C65D1" w:rsidRPr="00AE0EB0">
        <w:rPr>
          <w:rFonts w:ascii="Arial" w:hAnsi="Arial" w:cs="Arial"/>
          <w:sz w:val="24"/>
          <w:szCs w:val="24"/>
          <w:lang w:val="tr-TR"/>
        </w:rPr>
        <w:t>examining</w:t>
      </w:r>
      <w:r w:rsidR="005243B9" w:rsidRPr="00AE0EB0">
        <w:rPr>
          <w:rFonts w:ascii="Arial" w:hAnsi="Arial" w:cs="Arial"/>
          <w:sz w:val="24"/>
          <w:szCs w:val="24"/>
          <w:lang w:val="tr-TR"/>
        </w:rPr>
        <w:t>”</w:t>
      </w:r>
      <w:r w:rsidR="009C65D1" w:rsidRPr="00AE0EB0">
        <w:rPr>
          <w:rFonts w:ascii="Arial" w:hAnsi="Arial" w:cs="Arial"/>
          <w:sz w:val="24"/>
          <w:szCs w:val="24"/>
          <w:lang w:val="tr-TR"/>
        </w:rPr>
        <w:t xml:space="preserve">, suggesting power while </w:t>
      </w:r>
      <w:r w:rsidR="005243B9" w:rsidRPr="00AE0EB0">
        <w:rPr>
          <w:rFonts w:ascii="Arial" w:hAnsi="Arial" w:cs="Arial"/>
          <w:sz w:val="24"/>
          <w:szCs w:val="24"/>
          <w:lang w:val="tr-TR"/>
        </w:rPr>
        <w:t>“</w:t>
      </w:r>
      <w:r w:rsidR="009C65D1" w:rsidRPr="00AE0EB0">
        <w:rPr>
          <w:rFonts w:ascii="Arial" w:hAnsi="Arial" w:cs="Arial"/>
          <w:sz w:val="24"/>
          <w:szCs w:val="24"/>
          <w:lang w:val="tr-TR"/>
        </w:rPr>
        <w:t>Greece kills one immigrant</w:t>
      </w:r>
      <w:r w:rsidR="005243B9" w:rsidRPr="00AE0EB0">
        <w:rPr>
          <w:rFonts w:ascii="Arial" w:hAnsi="Arial" w:cs="Arial"/>
          <w:sz w:val="24"/>
          <w:szCs w:val="24"/>
          <w:lang w:val="tr-TR"/>
        </w:rPr>
        <w:t>”</w:t>
      </w:r>
      <w:r w:rsidR="009C65D1" w:rsidRPr="00AE0EB0">
        <w:rPr>
          <w:rFonts w:ascii="Arial" w:hAnsi="Arial" w:cs="Arial"/>
          <w:sz w:val="24"/>
          <w:szCs w:val="24"/>
          <w:lang w:val="tr-TR"/>
        </w:rPr>
        <w:t xml:space="preserve">. Here, a whole country </w:t>
      </w:r>
      <w:r w:rsidR="005243B9" w:rsidRPr="00AE0EB0">
        <w:rPr>
          <w:rFonts w:ascii="Arial" w:hAnsi="Arial" w:cs="Arial"/>
          <w:sz w:val="24"/>
          <w:szCs w:val="24"/>
          <w:lang w:val="tr-TR"/>
        </w:rPr>
        <w:t>“</w:t>
      </w:r>
      <w:r w:rsidR="009C65D1" w:rsidRPr="00AE0EB0">
        <w:rPr>
          <w:rFonts w:ascii="Arial" w:hAnsi="Arial" w:cs="Arial"/>
          <w:sz w:val="24"/>
          <w:szCs w:val="24"/>
          <w:lang w:val="tr-TR"/>
        </w:rPr>
        <w:t>Greece</w:t>
      </w:r>
      <w:r w:rsidR="005243B9" w:rsidRPr="00AE0EB0">
        <w:rPr>
          <w:rFonts w:ascii="Arial" w:hAnsi="Arial" w:cs="Arial"/>
          <w:sz w:val="24"/>
          <w:szCs w:val="24"/>
          <w:lang w:val="tr-TR"/>
        </w:rPr>
        <w:t>”</w:t>
      </w:r>
      <w:r w:rsidR="009C65D1" w:rsidRPr="00AE0EB0">
        <w:rPr>
          <w:rFonts w:ascii="Arial" w:hAnsi="Arial" w:cs="Arial"/>
          <w:sz w:val="24"/>
          <w:szCs w:val="24"/>
          <w:lang w:val="tr-TR"/>
        </w:rPr>
        <w:t xml:space="preserve"> </w:t>
      </w:r>
      <w:r w:rsidR="000750D7" w:rsidRPr="00AE0EB0">
        <w:rPr>
          <w:rFonts w:ascii="Arial" w:hAnsi="Arial" w:cs="Arial"/>
          <w:sz w:val="24"/>
          <w:szCs w:val="24"/>
          <w:lang w:val="tr-TR"/>
        </w:rPr>
        <w:t xml:space="preserve">is </w:t>
      </w:r>
      <w:r w:rsidR="009C65D1" w:rsidRPr="00AE0EB0">
        <w:rPr>
          <w:rFonts w:ascii="Arial" w:hAnsi="Arial" w:cs="Arial"/>
          <w:sz w:val="24"/>
          <w:szCs w:val="24"/>
          <w:lang w:val="tr-TR"/>
        </w:rPr>
        <w:t xml:space="preserve">activated with agency killing an immigrant. </w:t>
      </w:r>
    </w:p>
    <w:p w14:paraId="6F23A623" w14:textId="298099C4" w:rsidR="00E67C3B" w:rsidRPr="00AE0EB0" w:rsidRDefault="00556203" w:rsidP="00B85B80">
      <w:pPr>
        <w:spacing w:after="120" w:line="240" w:lineRule="auto"/>
        <w:rPr>
          <w:rFonts w:ascii="Arial" w:hAnsi="Arial" w:cs="Arial"/>
          <w:sz w:val="24"/>
          <w:szCs w:val="24"/>
          <w:lang w:val="tr-TR"/>
        </w:rPr>
      </w:pPr>
      <w:r w:rsidRPr="00AE0EB0">
        <w:rPr>
          <w:rFonts w:ascii="Arial" w:hAnsi="Arial" w:cs="Arial"/>
          <w:sz w:val="24"/>
          <w:szCs w:val="24"/>
          <w:lang w:val="tr-TR"/>
        </w:rPr>
        <w:t xml:space="preserve">A similar strategy of governmental strength and power is seen in the opening images throughout the </w:t>
      </w:r>
      <w:r w:rsidRPr="00AE0EB0">
        <w:rPr>
          <w:rFonts w:ascii="Arial" w:hAnsi="Arial" w:cs="Arial"/>
          <w:bCs/>
          <w:i/>
          <w:sz w:val="24"/>
          <w:szCs w:val="24"/>
          <w:lang w:val="tr-TR"/>
        </w:rPr>
        <w:t>Sabah</w:t>
      </w:r>
      <w:r w:rsidRPr="00AE0EB0">
        <w:rPr>
          <w:rFonts w:ascii="Arial" w:hAnsi="Arial" w:cs="Arial"/>
          <w:sz w:val="24"/>
          <w:szCs w:val="24"/>
          <w:lang w:val="tr-TR"/>
        </w:rPr>
        <w:t xml:space="preserve"> sample.</w:t>
      </w:r>
      <w:r w:rsidR="00E67C3B" w:rsidRPr="00AE0EB0">
        <w:rPr>
          <w:rFonts w:ascii="Arial" w:hAnsi="Arial" w:cs="Arial"/>
          <w:sz w:val="24"/>
          <w:szCs w:val="24"/>
          <w:lang w:val="tr-TR"/>
        </w:rPr>
        <w:t xml:space="preserve"> </w:t>
      </w:r>
      <w:r w:rsidRPr="00AE0EB0">
        <w:rPr>
          <w:rFonts w:ascii="Arial" w:hAnsi="Arial" w:cs="Arial"/>
          <w:sz w:val="24"/>
          <w:szCs w:val="24"/>
          <w:lang w:val="tr-TR"/>
        </w:rPr>
        <w:t xml:space="preserve">For example, on </w:t>
      </w:r>
      <w:r w:rsidR="00E67C3B" w:rsidRPr="00AE0EB0">
        <w:rPr>
          <w:rFonts w:ascii="Arial" w:hAnsi="Arial" w:cs="Arial"/>
          <w:sz w:val="24"/>
          <w:szCs w:val="24"/>
          <w:lang w:val="tr-TR"/>
        </w:rPr>
        <w:t>5 March</w:t>
      </w:r>
      <w:r w:rsidRPr="00AE0EB0">
        <w:rPr>
          <w:rFonts w:ascii="Arial" w:hAnsi="Arial" w:cs="Arial"/>
          <w:sz w:val="24"/>
          <w:szCs w:val="24"/>
          <w:lang w:val="tr-TR"/>
        </w:rPr>
        <w:t>, an image of AKP’s deputy chairman and Minister of the Interior Süleyman Soylu accompanies the story opening</w:t>
      </w:r>
      <w:r w:rsidR="00605A18" w:rsidRPr="00AE0EB0">
        <w:rPr>
          <w:rFonts w:ascii="Arial" w:hAnsi="Arial" w:cs="Arial"/>
          <w:sz w:val="24"/>
          <w:szCs w:val="24"/>
          <w:lang w:val="tr-TR"/>
        </w:rPr>
        <w:t xml:space="preserve"> (image five)</w:t>
      </w:r>
      <w:r w:rsidRPr="00AE0EB0">
        <w:rPr>
          <w:rFonts w:ascii="Arial" w:hAnsi="Arial" w:cs="Arial"/>
          <w:sz w:val="24"/>
          <w:szCs w:val="24"/>
          <w:lang w:val="tr-TR"/>
        </w:rPr>
        <w:t>. This story</w:t>
      </w:r>
      <w:r w:rsidR="00605A18" w:rsidRPr="00AE0EB0">
        <w:rPr>
          <w:rFonts w:ascii="Arial" w:hAnsi="Arial" w:cs="Arial"/>
          <w:sz w:val="24"/>
          <w:szCs w:val="24"/>
          <w:lang w:val="tr-TR"/>
        </w:rPr>
        <w:t xml:space="preserve"> outlines Soylu’s reaction to the </w:t>
      </w:r>
      <w:r w:rsidR="009C65D1" w:rsidRPr="00AE0EB0">
        <w:rPr>
          <w:rFonts w:ascii="Arial" w:hAnsi="Arial" w:cs="Arial"/>
          <w:sz w:val="24"/>
          <w:szCs w:val="24"/>
          <w:lang w:val="tr-TR"/>
        </w:rPr>
        <w:t xml:space="preserve">aforementioned </w:t>
      </w:r>
      <w:r w:rsidR="00605A18" w:rsidRPr="00AE0EB0">
        <w:rPr>
          <w:rFonts w:ascii="Arial" w:hAnsi="Arial" w:cs="Arial"/>
          <w:sz w:val="24"/>
          <w:szCs w:val="24"/>
          <w:lang w:val="tr-TR"/>
        </w:rPr>
        <w:t xml:space="preserve">death. In the image, </w:t>
      </w:r>
      <w:r w:rsidR="00E67C3B" w:rsidRPr="00AE0EB0">
        <w:rPr>
          <w:rFonts w:ascii="Arial" w:hAnsi="Arial" w:cs="Arial"/>
          <w:sz w:val="24"/>
          <w:szCs w:val="24"/>
          <w:lang w:val="tr-TR"/>
        </w:rPr>
        <w:t>Soylu</w:t>
      </w:r>
      <w:r w:rsidR="001B7F16" w:rsidRPr="00AE0EB0">
        <w:rPr>
          <w:rFonts w:ascii="Arial" w:hAnsi="Arial" w:cs="Arial"/>
          <w:sz w:val="24"/>
          <w:szCs w:val="24"/>
          <w:lang w:val="tr-TR"/>
        </w:rPr>
        <w:t xml:space="preserve"> is salient</w:t>
      </w:r>
      <w:r w:rsidR="00E67C3B" w:rsidRPr="00AE0EB0">
        <w:rPr>
          <w:rFonts w:ascii="Arial" w:hAnsi="Arial" w:cs="Arial"/>
          <w:sz w:val="24"/>
          <w:szCs w:val="24"/>
          <w:lang w:val="tr-TR"/>
        </w:rPr>
        <w:t xml:space="preserve"> in a close</w:t>
      </w:r>
      <w:r w:rsidR="00B06C7F" w:rsidRPr="00AE0EB0">
        <w:rPr>
          <w:rFonts w:ascii="Arial" w:hAnsi="Arial" w:cs="Arial"/>
          <w:sz w:val="24"/>
          <w:szCs w:val="24"/>
          <w:lang w:val="tr-TR"/>
        </w:rPr>
        <w:t>-</w:t>
      </w:r>
      <w:r w:rsidR="00E67C3B" w:rsidRPr="00AE0EB0">
        <w:rPr>
          <w:rFonts w:ascii="Arial" w:hAnsi="Arial" w:cs="Arial"/>
          <w:sz w:val="24"/>
          <w:szCs w:val="24"/>
          <w:lang w:val="tr-TR"/>
        </w:rPr>
        <w:t xml:space="preserve">up shoulder shot. He is in a </w:t>
      </w:r>
      <w:r w:rsidR="00B06C7F" w:rsidRPr="00AE0EB0">
        <w:rPr>
          <w:rFonts w:ascii="Arial" w:hAnsi="Arial" w:cs="Arial"/>
          <w:sz w:val="24"/>
          <w:szCs w:val="24"/>
          <w:lang w:val="tr-TR"/>
        </w:rPr>
        <w:t xml:space="preserve">powerful </w:t>
      </w:r>
      <w:r w:rsidR="00E67C3B" w:rsidRPr="00AE0EB0">
        <w:rPr>
          <w:rFonts w:ascii="Arial" w:hAnsi="Arial" w:cs="Arial"/>
          <w:sz w:val="24"/>
          <w:szCs w:val="24"/>
          <w:lang w:val="tr-TR"/>
        </w:rPr>
        <w:t>demand image looking st</w:t>
      </w:r>
      <w:r w:rsidR="0088214F" w:rsidRPr="00AE0EB0">
        <w:rPr>
          <w:rFonts w:ascii="Arial" w:hAnsi="Arial" w:cs="Arial"/>
          <w:sz w:val="24"/>
          <w:szCs w:val="24"/>
          <w:lang w:val="tr-TR"/>
        </w:rPr>
        <w:t>raight</w:t>
      </w:r>
      <w:r w:rsidR="00E67C3B" w:rsidRPr="00AE0EB0">
        <w:rPr>
          <w:rFonts w:ascii="Arial" w:hAnsi="Arial" w:cs="Arial"/>
          <w:sz w:val="24"/>
          <w:szCs w:val="24"/>
          <w:lang w:val="tr-TR"/>
        </w:rPr>
        <w:t xml:space="preserve"> at the camera</w:t>
      </w:r>
      <w:r w:rsidR="00B06C7F" w:rsidRPr="00AE0EB0">
        <w:rPr>
          <w:rFonts w:ascii="Arial" w:hAnsi="Arial" w:cs="Arial"/>
          <w:sz w:val="24"/>
          <w:szCs w:val="24"/>
          <w:lang w:val="tr-TR"/>
        </w:rPr>
        <w:t xml:space="preserve"> whilst sitting </w:t>
      </w:r>
      <w:r w:rsidR="00E67C3B" w:rsidRPr="00AE0EB0">
        <w:rPr>
          <w:rFonts w:ascii="Arial" w:hAnsi="Arial" w:cs="Arial"/>
          <w:sz w:val="24"/>
          <w:szCs w:val="24"/>
          <w:lang w:val="tr-TR"/>
        </w:rPr>
        <w:t xml:space="preserve">at a desk with a microphone. Suit, tie </w:t>
      </w:r>
      <w:r w:rsidR="000750D7" w:rsidRPr="00AE0EB0">
        <w:rPr>
          <w:rFonts w:ascii="Arial" w:hAnsi="Arial" w:cs="Arial"/>
          <w:sz w:val="24"/>
          <w:szCs w:val="24"/>
          <w:lang w:val="tr-TR"/>
        </w:rPr>
        <w:t xml:space="preserve">and </w:t>
      </w:r>
      <w:r w:rsidR="00E67C3B" w:rsidRPr="00AE0EB0">
        <w:rPr>
          <w:rFonts w:ascii="Arial" w:hAnsi="Arial" w:cs="Arial"/>
          <w:sz w:val="24"/>
          <w:szCs w:val="24"/>
          <w:lang w:val="tr-TR"/>
        </w:rPr>
        <w:t xml:space="preserve">shirt suggest formality. The Turkish national police department (Emniyet Müdürlüğü) flag in the background situates him in </w:t>
      </w:r>
      <w:r w:rsidR="00B06C7F" w:rsidRPr="00AE0EB0">
        <w:rPr>
          <w:rFonts w:ascii="Arial" w:hAnsi="Arial" w:cs="Arial"/>
          <w:sz w:val="24"/>
          <w:szCs w:val="24"/>
          <w:lang w:val="tr-TR"/>
        </w:rPr>
        <w:t xml:space="preserve">a </w:t>
      </w:r>
      <w:r w:rsidR="00E67C3B" w:rsidRPr="00AE0EB0">
        <w:rPr>
          <w:rFonts w:ascii="Arial" w:hAnsi="Arial" w:cs="Arial"/>
          <w:sz w:val="24"/>
          <w:szCs w:val="24"/>
          <w:lang w:val="tr-TR"/>
        </w:rPr>
        <w:t xml:space="preserve">functional role, again suggesting </w:t>
      </w:r>
      <w:r w:rsidRPr="00AE0EB0">
        <w:rPr>
          <w:rFonts w:ascii="Arial" w:hAnsi="Arial" w:cs="Arial"/>
          <w:sz w:val="24"/>
          <w:szCs w:val="24"/>
          <w:lang w:val="tr-TR"/>
        </w:rPr>
        <w:t xml:space="preserve">security, </w:t>
      </w:r>
      <w:r w:rsidR="00E67C3B" w:rsidRPr="00AE0EB0">
        <w:rPr>
          <w:rFonts w:ascii="Arial" w:hAnsi="Arial" w:cs="Arial"/>
          <w:sz w:val="24"/>
          <w:szCs w:val="24"/>
          <w:lang w:val="tr-TR"/>
        </w:rPr>
        <w:t xml:space="preserve">power and legitimacy. </w:t>
      </w:r>
      <w:r w:rsidR="0088214F" w:rsidRPr="00AE0EB0">
        <w:rPr>
          <w:rFonts w:ascii="Arial" w:hAnsi="Arial" w:cs="Arial"/>
          <w:sz w:val="24"/>
          <w:szCs w:val="24"/>
          <w:lang w:val="tr-TR"/>
        </w:rPr>
        <w:t>A serious</w:t>
      </w:r>
      <w:r w:rsidR="00E67C3B" w:rsidRPr="00AE0EB0">
        <w:rPr>
          <w:rFonts w:ascii="Arial" w:hAnsi="Arial" w:cs="Arial"/>
          <w:sz w:val="24"/>
          <w:szCs w:val="24"/>
          <w:lang w:val="tr-TR"/>
        </w:rPr>
        <w:t xml:space="preserve"> facial expression and leaning forward </w:t>
      </w:r>
      <w:r w:rsidR="000750D7" w:rsidRPr="00AE0EB0">
        <w:rPr>
          <w:rFonts w:ascii="Arial" w:hAnsi="Arial" w:cs="Arial"/>
          <w:sz w:val="24"/>
          <w:szCs w:val="24"/>
          <w:lang w:val="tr-TR"/>
        </w:rPr>
        <w:t xml:space="preserve">connotes </w:t>
      </w:r>
      <w:r w:rsidR="00B06C7F" w:rsidRPr="00AE0EB0">
        <w:rPr>
          <w:rFonts w:ascii="Arial" w:hAnsi="Arial" w:cs="Arial"/>
          <w:sz w:val="24"/>
          <w:szCs w:val="24"/>
          <w:lang w:val="tr-TR"/>
        </w:rPr>
        <w:t>importance</w:t>
      </w:r>
      <w:r w:rsidR="00E67C3B" w:rsidRPr="00AE0EB0">
        <w:rPr>
          <w:rFonts w:ascii="Arial" w:hAnsi="Arial" w:cs="Arial"/>
          <w:sz w:val="24"/>
          <w:szCs w:val="24"/>
          <w:lang w:val="tr-TR"/>
        </w:rPr>
        <w:t xml:space="preserve">. He is a legitimate politician </w:t>
      </w:r>
      <w:r w:rsidR="00B40AE0" w:rsidRPr="00AE0EB0">
        <w:rPr>
          <w:rFonts w:ascii="Arial" w:hAnsi="Arial" w:cs="Arial"/>
          <w:sz w:val="24"/>
          <w:szCs w:val="24"/>
          <w:lang w:val="tr-TR"/>
        </w:rPr>
        <w:t xml:space="preserve">who demands our loyal support whilst </w:t>
      </w:r>
      <w:r w:rsidR="00E67C3B" w:rsidRPr="00AE0EB0">
        <w:rPr>
          <w:rFonts w:ascii="Arial" w:hAnsi="Arial" w:cs="Arial"/>
          <w:sz w:val="24"/>
          <w:szCs w:val="24"/>
          <w:lang w:val="tr-TR"/>
        </w:rPr>
        <w:t xml:space="preserve">criticising the wrong actions of the </w:t>
      </w:r>
      <w:r w:rsidR="00482E92" w:rsidRPr="00AE0EB0">
        <w:rPr>
          <w:rFonts w:ascii="Arial" w:hAnsi="Arial" w:cs="Arial"/>
          <w:sz w:val="24"/>
          <w:szCs w:val="24"/>
          <w:lang w:val="tr-TR"/>
        </w:rPr>
        <w:t>“</w:t>
      </w:r>
      <w:r w:rsidR="00E67C3B" w:rsidRPr="00AE0EB0">
        <w:rPr>
          <w:rFonts w:ascii="Arial" w:hAnsi="Arial" w:cs="Arial"/>
          <w:sz w:val="24"/>
          <w:szCs w:val="24"/>
          <w:lang w:val="tr-TR"/>
        </w:rPr>
        <w:t>other</w:t>
      </w:r>
      <w:r w:rsidR="00482E92" w:rsidRPr="00AE0EB0">
        <w:rPr>
          <w:rFonts w:ascii="Arial" w:hAnsi="Arial" w:cs="Arial"/>
          <w:sz w:val="24"/>
          <w:szCs w:val="24"/>
          <w:lang w:val="tr-TR"/>
        </w:rPr>
        <w:t>”</w:t>
      </w:r>
      <w:r w:rsidR="00E67C3B" w:rsidRPr="00AE0EB0">
        <w:rPr>
          <w:rFonts w:ascii="Arial" w:hAnsi="Arial" w:cs="Arial"/>
          <w:sz w:val="24"/>
          <w:szCs w:val="24"/>
          <w:lang w:val="tr-TR"/>
        </w:rPr>
        <w:t xml:space="preserve"> nation</w:t>
      </w:r>
      <w:r w:rsidR="00A252F7" w:rsidRPr="00AE0EB0">
        <w:rPr>
          <w:rFonts w:ascii="Arial" w:hAnsi="Arial" w:cs="Arial"/>
          <w:sz w:val="24"/>
          <w:szCs w:val="24"/>
          <w:lang w:val="tr-TR"/>
        </w:rPr>
        <w:t>.</w:t>
      </w:r>
    </w:p>
    <w:p w14:paraId="45A977A3" w14:textId="4F2E79B4" w:rsidR="00E67C3B" w:rsidRPr="00AE0EB0" w:rsidRDefault="00E67C3B" w:rsidP="00B85B80">
      <w:pPr>
        <w:spacing w:after="120" w:line="240" w:lineRule="auto"/>
        <w:rPr>
          <w:rFonts w:ascii="Arial" w:hAnsi="Arial" w:cs="Arial"/>
          <w:lang w:val="tr-TR"/>
        </w:rPr>
      </w:pPr>
      <w:r w:rsidRPr="00AE0EB0">
        <w:rPr>
          <w:rFonts w:ascii="Arial" w:hAnsi="Arial" w:cs="Arial"/>
          <w:noProof/>
          <w:lang w:eastAsia="en-GB"/>
        </w:rPr>
        <w:lastRenderedPageBreak/>
        <w:drawing>
          <wp:inline distT="0" distB="0" distL="0" distR="0" wp14:anchorId="3BF1EAA1" wp14:editId="4AC2FFEC">
            <wp:extent cx="5731510" cy="5181600"/>
            <wp:effectExtent l="0" t="0" r="2540" b="0"/>
            <wp:docPr id="27" name="Picture 27"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 and ti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181600"/>
                    </a:xfrm>
                    <a:prstGeom prst="rect">
                      <a:avLst/>
                    </a:prstGeom>
                    <a:noFill/>
                    <a:ln>
                      <a:noFill/>
                    </a:ln>
                  </pic:spPr>
                </pic:pic>
              </a:graphicData>
            </a:graphic>
          </wp:inline>
        </w:drawing>
      </w:r>
    </w:p>
    <w:p w14:paraId="115F89D9" w14:textId="2292E33D" w:rsidR="00E67C3B" w:rsidRPr="00AE0EB0" w:rsidRDefault="00767BC4" w:rsidP="00B85B80">
      <w:pPr>
        <w:spacing w:after="120" w:line="240" w:lineRule="auto"/>
        <w:rPr>
          <w:rFonts w:ascii="Arial" w:hAnsi="Arial" w:cs="Arial"/>
          <w:lang w:val="tr-TR"/>
        </w:rPr>
      </w:pPr>
      <w:r w:rsidRPr="00AE0EB0">
        <w:rPr>
          <w:rFonts w:ascii="Arial" w:hAnsi="Arial" w:cs="Arial"/>
          <w:lang w:val="tr-TR"/>
        </w:rPr>
        <w:t xml:space="preserve">Image five: </w:t>
      </w:r>
      <w:r w:rsidR="00C207DD" w:rsidRPr="00AE0EB0">
        <w:rPr>
          <w:rFonts w:ascii="Arial" w:hAnsi="Arial" w:cs="Arial"/>
          <w:lang w:val="tr-TR"/>
        </w:rPr>
        <w:t>Government legitimacy</w:t>
      </w:r>
    </w:p>
    <w:p w14:paraId="5DC008F1" w14:textId="2B3961E9" w:rsidR="006D273B" w:rsidRPr="00AE0EB0" w:rsidRDefault="006D273B" w:rsidP="00B85B80">
      <w:pPr>
        <w:spacing w:after="120" w:line="240" w:lineRule="auto"/>
        <w:rPr>
          <w:rFonts w:ascii="Arial" w:hAnsi="Arial" w:cs="Arial"/>
          <w:b/>
          <w:sz w:val="24"/>
          <w:szCs w:val="24"/>
          <w:lang w:val="tr-TR"/>
        </w:rPr>
      </w:pPr>
      <w:r w:rsidRPr="00AE0EB0">
        <w:rPr>
          <w:rFonts w:ascii="Arial" w:hAnsi="Arial" w:cs="Arial"/>
          <w:b/>
          <w:sz w:val="24"/>
          <w:szCs w:val="24"/>
          <w:lang w:val="tr-TR"/>
        </w:rPr>
        <w:t xml:space="preserve">Greek </w:t>
      </w:r>
      <w:r w:rsidR="005D1CE3" w:rsidRPr="00AE0EB0">
        <w:rPr>
          <w:rFonts w:ascii="Arial" w:hAnsi="Arial" w:cs="Arial"/>
          <w:b/>
          <w:sz w:val="24"/>
          <w:szCs w:val="24"/>
          <w:lang w:val="tr-TR"/>
        </w:rPr>
        <w:t>news</w:t>
      </w:r>
    </w:p>
    <w:p w14:paraId="4C253FDB" w14:textId="401BADEC" w:rsidR="00D11F87" w:rsidRPr="00AE0EB0" w:rsidRDefault="007000D2" w:rsidP="00B85B80">
      <w:pPr>
        <w:spacing w:after="120" w:line="240" w:lineRule="auto"/>
        <w:rPr>
          <w:rFonts w:ascii="Arial" w:hAnsi="Arial" w:cs="Arial"/>
          <w:bCs/>
          <w:sz w:val="24"/>
          <w:szCs w:val="24"/>
          <w:lang w:val="tr-TR"/>
        </w:rPr>
      </w:pPr>
      <w:r w:rsidRPr="00AE0EB0">
        <w:rPr>
          <w:rFonts w:ascii="Arial" w:hAnsi="Arial" w:cs="Arial"/>
          <w:bCs/>
          <w:sz w:val="24"/>
          <w:szCs w:val="24"/>
          <w:lang w:val="tr-TR"/>
        </w:rPr>
        <w:t xml:space="preserve">There is no discernible difference in how </w:t>
      </w:r>
      <w:r w:rsidRPr="00AE0EB0">
        <w:rPr>
          <w:rFonts w:ascii="Arial" w:hAnsi="Arial" w:cs="Arial"/>
          <w:i/>
          <w:sz w:val="24"/>
          <w:szCs w:val="24"/>
          <w:lang w:val="tr-TR"/>
        </w:rPr>
        <w:t>Kathimerini</w:t>
      </w:r>
      <w:r w:rsidRPr="00AE0EB0" w:rsidDel="00767BC4">
        <w:rPr>
          <w:rFonts w:ascii="Arial" w:hAnsi="Arial" w:cs="Arial"/>
          <w:sz w:val="24"/>
          <w:szCs w:val="24"/>
          <w:lang w:val="tr-TR"/>
        </w:rPr>
        <w:t xml:space="preserve"> </w:t>
      </w:r>
      <w:r w:rsidRPr="00AE0EB0">
        <w:rPr>
          <w:rFonts w:ascii="Arial" w:hAnsi="Arial" w:cs="Arial"/>
          <w:sz w:val="24"/>
          <w:szCs w:val="24"/>
          <w:lang w:val="tr-TR"/>
        </w:rPr>
        <w:t xml:space="preserve">and </w:t>
      </w:r>
      <w:r w:rsidRPr="00AE0EB0">
        <w:rPr>
          <w:rFonts w:ascii="Arial" w:hAnsi="Arial" w:cs="Arial"/>
          <w:bCs/>
          <w:i/>
          <w:iCs/>
        </w:rPr>
        <w:t>Ta Nea</w:t>
      </w:r>
      <w:r w:rsidRPr="00AE0EB0" w:rsidDel="00767BC4">
        <w:rPr>
          <w:rFonts w:ascii="Arial" w:hAnsi="Arial" w:cs="Arial"/>
          <w:bCs/>
          <w:sz w:val="24"/>
          <w:szCs w:val="24"/>
          <w:lang w:val="tr-TR"/>
        </w:rPr>
        <w:t xml:space="preserve"> </w:t>
      </w:r>
      <w:r w:rsidRPr="00AE0EB0">
        <w:rPr>
          <w:rFonts w:ascii="Arial" w:hAnsi="Arial" w:cs="Arial"/>
          <w:bCs/>
          <w:sz w:val="24"/>
          <w:szCs w:val="24"/>
          <w:lang w:val="tr-TR"/>
        </w:rPr>
        <w:t>repres</w:t>
      </w:r>
      <w:r w:rsidR="00104267" w:rsidRPr="00AE0EB0">
        <w:rPr>
          <w:rFonts w:ascii="Arial" w:hAnsi="Arial" w:cs="Arial"/>
          <w:bCs/>
          <w:sz w:val="24"/>
          <w:szCs w:val="24"/>
          <w:lang w:val="tr-TR"/>
        </w:rPr>
        <w:t>e</w:t>
      </w:r>
      <w:r w:rsidRPr="00AE0EB0">
        <w:rPr>
          <w:rFonts w:ascii="Arial" w:hAnsi="Arial" w:cs="Arial"/>
          <w:bCs/>
          <w:sz w:val="24"/>
          <w:szCs w:val="24"/>
          <w:lang w:val="tr-TR"/>
        </w:rPr>
        <w:t>nt the immigration crisis. Both news</w:t>
      </w:r>
      <w:r w:rsidR="00D329A5" w:rsidRPr="00AE0EB0">
        <w:rPr>
          <w:rFonts w:ascii="Arial" w:hAnsi="Arial" w:cs="Arial"/>
          <w:bCs/>
          <w:sz w:val="24"/>
          <w:szCs w:val="24"/>
          <w:lang w:val="tr-TR"/>
        </w:rPr>
        <w:t xml:space="preserve"> </w:t>
      </w:r>
      <w:r w:rsidR="00767BC4" w:rsidRPr="00AE0EB0">
        <w:rPr>
          <w:rFonts w:ascii="Arial" w:hAnsi="Arial" w:cs="Arial"/>
          <w:bCs/>
          <w:sz w:val="24"/>
          <w:szCs w:val="24"/>
          <w:lang w:val="tr-TR"/>
        </w:rPr>
        <w:t xml:space="preserve">outlets articulate </w:t>
      </w:r>
      <w:r w:rsidR="00B43A80" w:rsidRPr="00AE0EB0">
        <w:rPr>
          <w:rFonts w:ascii="Arial" w:hAnsi="Arial" w:cs="Arial"/>
          <w:bCs/>
          <w:sz w:val="24"/>
          <w:szCs w:val="24"/>
          <w:lang w:val="tr-TR"/>
        </w:rPr>
        <w:t xml:space="preserve">anti-migrant discourses </w:t>
      </w:r>
      <w:r w:rsidR="001B3A4B" w:rsidRPr="00AE0EB0">
        <w:rPr>
          <w:rFonts w:ascii="Arial" w:hAnsi="Arial" w:cs="Arial"/>
          <w:bCs/>
          <w:sz w:val="24"/>
          <w:szCs w:val="24"/>
          <w:lang w:val="tr-TR"/>
        </w:rPr>
        <w:t>of</w:t>
      </w:r>
      <w:r w:rsidR="00B43A80" w:rsidRPr="00AE0EB0">
        <w:rPr>
          <w:rFonts w:ascii="Arial" w:hAnsi="Arial" w:cs="Arial"/>
          <w:bCs/>
          <w:sz w:val="24"/>
          <w:szCs w:val="24"/>
          <w:lang w:val="tr-TR"/>
        </w:rPr>
        <w:t xml:space="preserve"> the </w:t>
      </w:r>
      <w:r w:rsidR="003E61BE" w:rsidRPr="00AE0EB0">
        <w:rPr>
          <w:rFonts w:ascii="Arial" w:hAnsi="Arial" w:cs="Arial"/>
          <w:bCs/>
          <w:sz w:val="24"/>
          <w:szCs w:val="24"/>
          <w:lang w:val="tr-TR"/>
        </w:rPr>
        <w:t>threatening</w:t>
      </w:r>
      <w:r w:rsidR="001B3A4B" w:rsidRPr="00AE0EB0">
        <w:rPr>
          <w:rFonts w:ascii="Arial" w:hAnsi="Arial" w:cs="Arial"/>
          <w:bCs/>
          <w:sz w:val="24"/>
          <w:szCs w:val="24"/>
          <w:lang w:val="tr-TR"/>
        </w:rPr>
        <w:t xml:space="preserve"> </w:t>
      </w:r>
      <w:r w:rsidR="005243B9" w:rsidRPr="00AE0EB0">
        <w:rPr>
          <w:rFonts w:ascii="Arial" w:hAnsi="Arial" w:cs="Arial"/>
          <w:bCs/>
          <w:sz w:val="24"/>
          <w:szCs w:val="24"/>
          <w:lang w:val="tr-TR"/>
        </w:rPr>
        <w:t>“</w:t>
      </w:r>
      <w:r w:rsidR="001B3A4B" w:rsidRPr="00AE0EB0">
        <w:rPr>
          <w:rFonts w:ascii="Arial" w:hAnsi="Arial" w:cs="Arial"/>
          <w:bCs/>
          <w:sz w:val="24"/>
          <w:szCs w:val="24"/>
          <w:lang w:val="tr-TR"/>
        </w:rPr>
        <w:t>o</w:t>
      </w:r>
      <w:r w:rsidR="00B43A80" w:rsidRPr="00AE0EB0">
        <w:rPr>
          <w:rFonts w:ascii="Arial" w:hAnsi="Arial" w:cs="Arial"/>
          <w:bCs/>
          <w:sz w:val="24"/>
          <w:szCs w:val="24"/>
          <w:lang w:val="tr-TR"/>
        </w:rPr>
        <w:t>ther</w:t>
      </w:r>
      <w:r w:rsidR="007F6908" w:rsidRPr="00AE0EB0">
        <w:rPr>
          <w:rFonts w:ascii="Arial" w:hAnsi="Arial" w:cs="Arial"/>
          <w:bCs/>
          <w:sz w:val="24"/>
          <w:szCs w:val="24"/>
          <w:lang w:val="tr-TR"/>
        </w:rPr>
        <w:t>s</w:t>
      </w:r>
      <w:r w:rsidR="005243B9" w:rsidRPr="00AE0EB0">
        <w:rPr>
          <w:rFonts w:ascii="Arial" w:hAnsi="Arial" w:cs="Arial"/>
          <w:bCs/>
          <w:sz w:val="24"/>
          <w:szCs w:val="24"/>
          <w:lang w:val="tr-TR"/>
        </w:rPr>
        <w:t>”</w:t>
      </w:r>
      <w:r w:rsidR="00B43A80" w:rsidRPr="00AE0EB0">
        <w:rPr>
          <w:rFonts w:ascii="Arial" w:hAnsi="Arial" w:cs="Arial"/>
          <w:bCs/>
          <w:sz w:val="24"/>
          <w:szCs w:val="24"/>
          <w:lang w:val="tr-TR"/>
        </w:rPr>
        <w:t xml:space="preserve"> that have to be </w:t>
      </w:r>
      <w:r w:rsidR="003E61BE" w:rsidRPr="00AE0EB0">
        <w:rPr>
          <w:rFonts w:ascii="Arial" w:hAnsi="Arial" w:cs="Arial"/>
          <w:bCs/>
          <w:sz w:val="24"/>
          <w:szCs w:val="24"/>
          <w:lang w:val="tr-TR"/>
        </w:rPr>
        <w:t xml:space="preserve">restricted and </w:t>
      </w:r>
      <w:r w:rsidR="00B43A80" w:rsidRPr="00AE0EB0">
        <w:rPr>
          <w:rFonts w:ascii="Arial" w:hAnsi="Arial" w:cs="Arial"/>
          <w:bCs/>
          <w:sz w:val="24"/>
          <w:szCs w:val="24"/>
          <w:lang w:val="tr-TR"/>
        </w:rPr>
        <w:t>excluded</w:t>
      </w:r>
      <w:r w:rsidR="003E61BE" w:rsidRPr="00AE0EB0">
        <w:rPr>
          <w:rFonts w:ascii="Arial" w:hAnsi="Arial" w:cs="Arial"/>
          <w:bCs/>
          <w:sz w:val="24"/>
          <w:szCs w:val="24"/>
          <w:lang w:val="tr-TR"/>
        </w:rPr>
        <w:t xml:space="preserve"> to defend “our” way of life</w:t>
      </w:r>
      <w:r w:rsidR="00B1375A" w:rsidRPr="00AE0EB0">
        <w:rPr>
          <w:rFonts w:ascii="Arial" w:hAnsi="Arial" w:cs="Arial"/>
          <w:bCs/>
          <w:sz w:val="24"/>
          <w:szCs w:val="24"/>
          <w:lang w:val="tr-TR"/>
        </w:rPr>
        <w:t xml:space="preserve">. </w:t>
      </w:r>
      <w:r w:rsidR="003E61BE" w:rsidRPr="00AE0EB0">
        <w:rPr>
          <w:rFonts w:ascii="Arial" w:hAnsi="Arial" w:cs="Arial"/>
          <w:bCs/>
          <w:sz w:val="24"/>
          <w:szCs w:val="24"/>
          <w:lang w:val="tr-TR"/>
        </w:rPr>
        <w:t>Migrants</w:t>
      </w:r>
      <w:r w:rsidR="00B1375A" w:rsidRPr="00AE0EB0">
        <w:rPr>
          <w:rFonts w:ascii="Arial" w:hAnsi="Arial" w:cs="Arial"/>
          <w:bCs/>
          <w:sz w:val="24"/>
          <w:szCs w:val="24"/>
          <w:lang w:val="tr-TR"/>
        </w:rPr>
        <w:t xml:space="preserve"> are represented as being </w:t>
      </w:r>
      <w:r w:rsidR="00B43A80" w:rsidRPr="00AE0EB0">
        <w:rPr>
          <w:rFonts w:ascii="Arial" w:hAnsi="Arial" w:cs="Arial"/>
          <w:bCs/>
          <w:sz w:val="24"/>
          <w:szCs w:val="24"/>
          <w:lang w:val="tr-TR"/>
        </w:rPr>
        <w:t>instrumentalised by Erdogan’s regime and ha</w:t>
      </w:r>
      <w:r w:rsidR="00B1375A" w:rsidRPr="00AE0EB0">
        <w:rPr>
          <w:rFonts w:ascii="Arial" w:hAnsi="Arial" w:cs="Arial"/>
          <w:bCs/>
          <w:sz w:val="24"/>
          <w:szCs w:val="24"/>
          <w:lang w:val="tr-TR"/>
        </w:rPr>
        <w:t>ve</w:t>
      </w:r>
      <w:r w:rsidR="00B43A80" w:rsidRPr="00AE0EB0">
        <w:rPr>
          <w:rFonts w:ascii="Arial" w:hAnsi="Arial" w:cs="Arial"/>
          <w:bCs/>
          <w:sz w:val="24"/>
          <w:szCs w:val="24"/>
          <w:lang w:val="tr-TR"/>
        </w:rPr>
        <w:t xml:space="preserve"> to be prevented </w:t>
      </w:r>
      <w:r w:rsidR="00B1375A" w:rsidRPr="00AE0EB0">
        <w:rPr>
          <w:rFonts w:ascii="Arial" w:hAnsi="Arial" w:cs="Arial"/>
          <w:bCs/>
          <w:sz w:val="24"/>
          <w:szCs w:val="24"/>
          <w:lang w:val="tr-TR"/>
        </w:rPr>
        <w:t xml:space="preserve">from being allowed into Greece </w:t>
      </w:r>
      <w:r w:rsidR="00B43A80" w:rsidRPr="00AE0EB0">
        <w:rPr>
          <w:rFonts w:ascii="Arial" w:hAnsi="Arial" w:cs="Arial"/>
          <w:bCs/>
          <w:sz w:val="24"/>
          <w:szCs w:val="24"/>
          <w:lang w:val="tr-TR"/>
        </w:rPr>
        <w:t xml:space="preserve">by the Greek state-security forces. </w:t>
      </w:r>
      <w:r w:rsidR="00767BC4" w:rsidRPr="00AE0EB0">
        <w:rPr>
          <w:rFonts w:ascii="Arial" w:hAnsi="Arial" w:cs="Arial"/>
          <w:bCs/>
          <w:sz w:val="24"/>
          <w:szCs w:val="24"/>
          <w:lang w:val="tr-TR"/>
        </w:rPr>
        <w:t>As such</w:t>
      </w:r>
      <w:r w:rsidR="00D329A5" w:rsidRPr="00AE0EB0">
        <w:rPr>
          <w:rFonts w:ascii="Arial" w:hAnsi="Arial" w:cs="Arial"/>
          <w:bCs/>
          <w:sz w:val="24"/>
          <w:szCs w:val="24"/>
          <w:lang w:val="tr-TR"/>
        </w:rPr>
        <w:t xml:space="preserve">, </w:t>
      </w:r>
      <w:r w:rsidR="00767BC4" w:rsidRPr="00AE0EB0">
        <w:rPr>
          <w:rFonts w:ascii="Arial" w:hAnsi="Arial" w:cs="Arial"/>
          <w:bCs/>
          <w:sz w:val="24"/>
          <w:szCs w:val="24"/>
          <w:lang w:val="tr-TR"/>
        </w:rPr>
        <w:t>news outlets</w:t>
      </w:r>
      <w:r w:rsidR="00D329A5" w:rsidRPr="00AE0EB0">
        <w:rPr>
          <w:rFonts w:ascii="Arial" w:hAnsi="Arial" w:cs="Arial"/>
          <w:bCs/>
          <w:sz w:val="24"/>
          <w:szCs w:val="24"/>
          <w:lang w:val="tr-TR"/>
        </w:rPr>
        <w:t xml:space="preserve"> </w:t>
      </w:r>
      <w:r w:rsidR="0041331F" w:rsidRPr="00AE0EB0">
        <w:rPr>
          <w:rFonts w:ascii="Arial" w:hAnsi="Arial" w:cs="Arial"/>
          <w:bCs/>
          <w:sz w:val="24"/>
          <w:szCs w:val="24"/>
          <w:lang w:val="tr-TR"/>
        </w:rPr>
        <w:t>are fully compliant with narratives circulating by high-rank</w:t>
      </w:r>
      <w:r w:rsidR="00767BC4" w:rsidRPr="00AE0EB0">
        <w:rPr>
          <w:rFonts w:ascii="Arial" w:hAnsi="Arial" w:cs="Arial"/>
          <w:bCs/>
          <w:sz w:val="24"/>
          <w:szCs w:val="24"/>
          <w:lang w:val="tr-TR"/>
        </w:rPr>
        <w:t>ing</w:t>
      </w:r>
      <w:r w:rsidR="0041331F" w:rsidRPr="00AE0EB0">
        <w:rPr>
          <w:rFonts w:ascii="Arial" w:hAnsi="Arial" w:cs="Arial"/>
          <w:bCs/>
          <w:sz w:val="24"/>
          <w:szCs w:val="24"/>
          <w:lang w:val="tr-TR"/>
        </w:rPr>
        <w:t xml:space="preserve"> Greek official</w:t>
      </w:r>
      <w:r w:rsidR="00767BC4" w:rsidRPr="00AE0EB0">
        <w:rPr>
          <w:rFonts w:ascii="Arial" w:hAnsi="Arial" w:cs="Arial"/>
          <w:bCs/>
          <w:sz w:val="24"/>
          <w:szCs w:val="24"/>
          <w:lang w:val="tr-TR"/>
        </w:rPr>
        <w:t>s</w:t>
      </w:r>
      <w:r w:rsidR="0041331F" w:rsidRPr="00AE0EB0">
        <w:rPr>
          <w:rFonts w:ascii="Arial" w:hAnsi="Arial" w:cs="Arial"/>
          <w:bCs/>
          <w:sz w:val="24"/>
          <w:szCs w:val="24"/>
          <w:lang w:val="tr-TR"/>
        </w:rPr>
        <w:t xml:space="preserve"> and members of the cabinet, </w:t>
      </w:r>
      <w:r w:rsidR="00D329A5" w:rsidRPr="00AE0EB0">
        <w:rPr>
          <w:rFonts w:ascii="Arial" w:hAnsi="Arial" w:cs="Arial"/>
          <w:bCs/>
          <w:sz w:val="24"/>
          <w:szCs w:val="24"/>
          <w:lang w:val="tr-TR"/>
        </w:rPr>
        <w:t>underpin</w:t>
      </w:r>
      <w:r w:rsidR="0041331F" w:rsidRPr="00AE0EB0">
        <w:rPr>
          <w:rFonts w:ascii="Arial" w:hAnsi="Arial" w:cs="Arial"/>
          <w:bCs/>
          <w:sz w:val="24"/>
          <w:szCs w:val="24"/>
          <w:lang w:val="tr-TR"/>
        </w:rPr>
        <w:t>ning</w:t>
      </w:r>
      <w:r w:rsidR="00D329A5" w:rsidRPr="00AE0EB0">
        <w:rPr>
          <w:rFonts w:ascii="Arial" w:hAnsi="Arial" w:cs="Arial"/>
          <w:bCs/>
          <w:sz w:val="24"/>
          <w:szCs w:val="24"/>
          <w:lang w:val="tr-TR"/>
        </w:rPr>
        <w:t xml:space="preserve"> </w:t>
      </w:r>
      <w:r w:rsidR="0041331F" w:rsidRPr="00AE0EB0">
        <w:rPr>
          <w:rFonts w:ascii="Arial" w:hAnsi="Arial" w:cs="Arial"/>
          <w:bCs/>
          <w:sz w:val="24"/>
          <w:szCs w:val="24"/>
          <w:lang w:val="tr-TR"/>
        </w:rPr>
        <w:t>Mitsotakis</w:t>
      </w:r>
      <w:r w:rsidR="00D329A5" w:rsidRPr="00AE0EB0">
        <w:rPr>
          <w:rFonts w:ascii="Arial" w:hAnsi="Arial" w:cs="Arial"/>
          <w:bCs/>
          <w:sz w:val="24"/>
          <w:szCs w:val="24"/>
          <w:lang w:val="tr-TR"/>
        </w:rPr>
        <w:t>’s authoritarian populist perspective on the migratory issue, while legitimi</w:t>
      </w:r>
      <w:r w:rsidR="00767BC4" w:rsidRPr="00AE0EB0">
        <w:rPr>
          <w:rFonts w:ascii="Arial" w:hAnsi="Arial" w:cs="Arial"/>
          <w:bCs/>
          <w:sz w:val="24"/>
          <w:szCs w:val="24"/>
          <w:lang w:val="tr-TR"/>
        </w:rPr>
        <w:t>s</w:t>
      </w:r>
      <w:r w:rsidR="00D329A5" w:rsidRPr="00AE0EB0">
        <w:rPr>
          <w:rFonts w:ascii="Arial" w:hAnsi="Arial" w:cs="Arial"/>
          <w:bCs/>
          <w:sz w:val="24"/>
          <w:szCs w:val="24"/>
          <w:lang w:val="tr-TR"/>
        </w:rPr>
        <w:t xml:space="preserve">ing </w:t>
      </w:r>
      <w:r w:rsidR="00196906" w:rsidRPr="00AE0EB0">
        <w:rPr>
          <w:rFonts w:ascii="Arial" w:hAnsi="Arial" w:cs="Arial"/>
          <w:bCs/>
          <w:sz w:val="24"/>
          <w:szCs w:val="24"/>
          <w:lang w:val="tr-TR"/>
        </w:rPr>
        <w:t>border</w:t>
      </w:r>
      <w:r w:rsidR="0041331F" w:rsidRPr="00AE0EB0">
        <w:rPr>
          <w:rFonts w:ascii="Arial" w:hAnsi="Arial" w:cs="Arial"/>
          <w:bCs/>
          <w:sz w:val="24"/>
          <w:szCs w:val="24"/>
          <w:lang w:val="tr-TR"/>
        </w:rPr>
        <w:t xml:space="preserve"> </w:t>
      </w:r>
      <w:r w:rsidR="00D11F87" w:rsidRPr="00AE0EB0">
        <w:rPr>
          <w:rFonts w:ascii="Arial" w:hAnsi="Arial" w:cs="Arial"/>
          <w:bCs/>
          <w:sz w:val="24"/>
          <w:szCs w:val="24"/>
          <w:lang w:val="tr-TR"/>
        </w:rPr>
        <w:t xml:space="preserve">enforcement </w:t>
      </w:r>
      <w:r w:rsidR="00196906" w:rsidRPr="00AE0EB0">
        <w:rPr>
          <w:rFonts w:ascii="Arial" w:hAnsi="Arial" w:cs="Arial"/>
          <w:bCs/>
          <w:sz w:val="24"/>
          <w:szCs w:val="24"/>
          <w:lang w:val="tr-TR"/>
        </w:rPr>
        <w:t>by</w:t>
      </w:r>
      <w:r w:rsidR="00D11F87" w:rsidRPr="00AE0EB0">
        <w:rPr>
          <w:rFonts w:ascii="Arial" w:hAnsi="Arial" w:cs="Arial"/>
          <w:bCs/>
          <w:sz w:val="24"/>
          <w:szCs w:val="24"/>
          <w:lang w:val="tr-TR"/>
        </w:rPr>
        <w:t xml:space="preserve"> security forces to address </w:t>
      </w:r>
      <w:r w:rsidR="00196906" w:rsidRPr="00AE0EB0">
        <w:rPr>
          <w:rFonts w:ascii="Arial" w:hAnsi="Arial" w:cs="Arial"/>
          <w:bCs/>
          <w:sz w:val="24"/>
          <w:szCs w:val="24"/>
          <w:lang w:val="tr-TR"/>
        </w:rPr>
        <w:t xml:space="preserve">migrant </w:t>
      </w:r>
      <w:r w:rsidR="00D11F87" w:rsidRPr="00AE0EB0">
        <w:rPr>
          <w:rFonts w:ascii="Arial" w:hAnsi="Arial" w:cs="Arial"/>
          <w:bCs/>
          <w:sz w:val="24"/>
          <w:szCs w:val="24"/>
          <w:lang w:val="tr-TR"/>
        </w:rPr>
        <w:t>danger.</w:t>
      </w:r>
      <w:r w:rsidR="00D329A5" w:rsidRPr="00AE0EB0">
        <w:rPr>
          <w:rFonts w:ascii="Arial" w:hAnsi="Arial" w:cs="Arial"/>
          <w:bCs/>
          <w:sz w:val="24"/>
          <w:szCs w:val="24"/>
          <w:lang w:val="tr-TR"/>
        </w:rPr>
        <w:t xml:space="preserve"> </w:t>
      </w:r>
    </w:p>
    <w:p w14:paraId="1CB6CFAC" w14:textId="7ADD81EE" w:rsidR="000E2977" w:rsidRPr="00AE0EB0" w:rsidRDefault="00812055" w:rsidP="00B85B80">
      <w:pPr>
        <w:spacing w:after="120" w:line="240" w:lineRule="auto"/>
        <w:rPr>
          <w:rFonts w:ascii="Arial" w:hAnsi="Arial" w:cs="Arial"/>
          <w:b/>
          <w:bCs/>
          <w:i/>
          <w:sz w:val="24"/>
          <w:szCs w:val="24"/>
          <w:lang w:val="tr-TR"/>
        </w:rPr>
      </w:pPr>
      <w:r w:rsidRPr="00AE0EB0">
        <w:rPr>
          <w:rFonts w:ascii="Arial" w:hAnsi="Arial" w:cs="Arial"/>
          <w:b/>
          <w:bCs/>
          <w:i/>
          <w:sz w:val="24"/>
          <w:szCs w:val="24"/>
          <w:lang w:val="tr-TR"/>
        </w:rPr>
        <w:t>T</w:t>
      </w:r>
      <w:r w:rsidR="000E2977" w:rsidRPr="00AE0EB0">
        <w:rPr>
          <w:rFonts w:ascii="Arial" w:hAnsi="Arial" w:cs="Arial"/>
          <w:b/>
          <w:bCs/>
          <w:i/>
          <w:sz w:val="24"/>
          <w:szCs w:val="24"/>
          <w:lang w:val="tr-TR"/>
        </w:rPr>
        <w:t>he menacing</w:t>
      </w:r>
      <w:r w:rsidR="00AD623D" w:rsidRPr="00AE0EB0">
        <w:rPr>
          <w:rFonts w:ascii="Arial" w:hAnsi="Arial" w:cs="Arial"/>
          <w:b/>
          <w:bCs/>
          <w:i/>
          <w:sz w:val="24"/>
          <w:szCs w:val="24"/>
          <w:lang w:val="tr-TR"/>
        </w:rPr>
        <w:t xml:space="preserve"> </w:t>
      </w:r>
      <w:r w:rsidR="005243B9" w:rsidRPr="00AE0EB0">
        <w:rPr>
          <w:rFonts w:ascii="Arial" w:hAnsi="Arial" w:cs="Arial"/>
          <w:b/>
          <w:bCs/>
          <w:i/>
          <w:sz w:val="24"/>
          <w:szCs w:val="24"/>
          <w:lang w:val="tr-TR"/>
        </w:rPr>
        <w:t>“</w:t>
      </w:r>
      <w:r w:rsidR="00962CF8" w:rsidRPr="00AE0EB0">
        <w:rPr>
          <w:rFonts w:ascii="Arial" w:hAnsi="Arial" w:cs="Arial"/>
          <w:b/>
          <w:bCs/>
          <w:i/>
          <w:sz w:val="24"/>
          <w:szCs w:val="24"/>
          <w:lang w:val="tr-TR"/>
        </w:rPr>
        <w:t>o</w:t>
      </w:r>
      <w:r w:rsidR="000E2977" w:rsidRPr="00AE0EB0">
        <w:rPr>
          <w:rFonts w:ascii="Arial" w:hAnsi="Arial" w:cs="Arial"/>
          <w:b/>
          <w:bCs/>
          <w:i/>
          <w:sz w:val="24"/>
          <w:szCs w:val="24"/>
          <w:lang w:val="tr-TR"/>
        </w:rPr>
        <w:t>ther</w:t>
      </w:r>
      <w:r w:rsidR="005243B9" w:rsidRPr="00AE0EB0">
        <w:rPr>
          <w:rFonts w:ascii="Arial" w:hAnsi="Arial" w:cs="Arial"/>
          <w:b/>
          <w:bCs/>
          <w:i/>
          <w:sz w:val="24"/>
          <w:szCs w:val="24"/>
          <w:lang w:val="tr-TR"/>
        </w:rPr>
        <w:t>”</w:t>
      </w:r>
      <w:r w:rsidR="000E2977" w:rsidRPr="00AE0EB0">
        <w:rPr>
          <w:rFonts w:ascii="Arial" w:hAnsi="Arial" w:cs="Arial"/>
          <w:b/>
          <w:bCs/>
          <w:i/>
          <w:sz w:val="24"/>
          <w:szCs w:val="24"/>
          <w:lang w:val="tr-TR"/>
        </w:rPr>
        <w:t xml:space="preserve"> </w:t>
      </w:r>
    </w:p>
    <w:p w14:paraId="79E1663C" w14:textId="6B856F2C" w:rsidR="003141C8" w:rsidRPr="00AE0EB0" w:rsidRDefault="003141C8" w:rsidP="00B85B80">
      <w:pPr>
        <w:spacing w:after="120" w:line="240" w:lineRule="auto"/>
        <w:rPr>
          <w:rFonts w:ascii="Arial" w:hAnsi="Arial" w:cs="Arial"/>
          <w:sz w:val="24"/>
          <w:szCs w:val="24"/>
          <w:lang w:val="tr-TR"/>
        </w:rPr>
      </w:pPr>
      <w:r w:rsidRPr="00AE0EB0">
        <w:rPr>
          <w:rFonts w:ascii="Arial" w:hAnsi="Arial" w:cs="Arial"/>
          <w:sz w:val="24"/>
          <w:szCs w:val="24"/>
          <w:lang w:val="tr-TR"/>
        </w:rPr>
        <w:t xml:space="preserve">A 29 February </w:t>
      </w:r>
      <w:r w:rsidRPr="00AE0EB0">
        <w:rPr>
          <w:rFonts w:ascii="Arial" w:hAnsi="Arial" w:cs="Arial"/>
          <w:i/>
          <w:sz w:val="24"/>
          <w:szCs w:val="24"/>
          <w:lang w:val="tr-TR"/>
        </w:rPr>
        <w:t>Kathimerini</w:t>
      </w:r>
      <w:r w:rsidRPr="00AE0EB0" w:rsidDel="00767BC4">
        <w:rPr>
          <w:rFonts w:ascii="Arial" w:hAnsi="Arial" w:cs="Arial"/>
          <w:sz w:val="24"/>
          <w:szCs w:val="24"/>
          <w:lang w:val="tr-TR"/>
        </w:rPr>
        <w:t xml:space="preserve"> </w:t>
      </w:r>
      <w:r w:rsidR="00B1375A" w:rsidRPr="00AE0EB0">
        <w:rPr>
          <w:rFonts w:ascii="Arial" w:hAnsi="Arial" w:cs="Arial"/>
          <w:sz w:val="24"/>
          <w:szCs w:val="24"/>
          <w:lang w:val="tr-TR"/>
        </w:rPr>
        <w:t>story</w:t>
      </w:r>
      <w:r w:rsidR="00962CF8" w:rsidRPr="00AE0EB0">
        <w:rPr>
          <w:rFonts w:ascii="Arial" w:hAnsi="Arial" w:cs="Arial"/>
          <w:sz w:val="24"/>
          <w:szCs w:val="24"/>
          <w:lang w:val="tr-TR"/>
        </w:rPr>
        <w:t xml:space="preserve"> emphasises a menacing </w:t>
      </w:r>
      <w:r w:rsidR="005243B9" w:rsidRPr="00AE0EB0">
        <w:rPr>
          <w:rFonts w:ascii="Arial" w:hAnsi="Arial" w:cs="Arial"/>
          <w:sz w:val="24"/>
          <w:szCs w:val="24"/>
          <w:lang w:val="tr-TR"/>
        </w:rPr>
        <w:t>“</w:t>
      </w:r>
      <w:r w:rsidR="00962CF8" w:rsidRPr="00AE0EB0">
        <w:rPr>
          <w:rFonts w:ascii="Arial" w:hAnsi="Arial" w:cs="Arial"/>
          <w:sz w:val="24"/>
          <w:szCs w:val="24"/>
          <w:lang w:val="tr-TR"/>
        </w:rPr>
        <w:t>other</w:t>
      </w:r>
      <w:r w:rsidR="005243B9" w:rsidRPr="00AE0EB0">
        <w:rPr>
          <w:rFonts w:ascii="Arial" w:hAnsi="Arial" w:cs="Arial"/>
          <w:sz w:val="24"/>
          <w:szCs w:val="24"/>
          <w:lang w:val="tr-TR"/>
        </w:rPr>
        <w:t>”</w:t>
      </w:r>
      <w:r w:rsidR="00962CF8" w:rsidRPr="00AE0EB0">
        <w:rPr>
          <w:rFonts w:ascii="Arial" w:hAnsi="Arial" w:cs="Arial"/>
          <w:sz w:val="24"/>
          <w:szCs w:val="24"/>
          <w:lang w:val="tr-TR"/>
        </w:rPr>
        <w:t xml:space="preserve">, with its </w:t>
      </w:r>
      <w:r w:rsidRPr="00AE0EB0">
        <w:rPr>
          <w:rFonts w:ascii="Arial" w:hAnsi="Arial" w:cs="Arial"/>
          <w:sz w:val="24"/>
          <w:szCs w:val="24"/>
          <w:lang w:val="tr-TR"/>
        </w:rPr>
        <w:t xml:space="preserve">headline </w:t>
      </w:r>
      <w:r w:rsidR="005243B9" w:rsidRPr="00AE0EB0">
        <w:rPr>
          <w:rFonts w:ascii="Arial" w:hAnsi="Arial" w:cs="Arial"/>
          <w:sz w:val="24"/>
          <w:szCs w:val="24"/>
          <w:lang w:val="tr-TR"/>
        </w:rPr>
        <w:t>“</w:t>
      </w:r>
      <w:r w:rsidRPr="00AE0EB0">
        <w:rPr>
          <w:rFonts w:ascii="Arial" w:hAnsi="Arial" w:cs="Arial"/>
          <w:sz w:val="24"/>
          <w:szCs w:val="24"/>
          <w:lang w:val="tr-TR"/>
        </w:rPr>
        <w:t xml:space="preserve">The authorities </w:t>
      </w:r>
      <w:r w:rsidR="00B1375A" w:rsidRPr="00AE0EB0">
        <w:rPr>
          <w:rFonts w:ascii="Arial" w:hAnsi="Arial" w:cs="Arial"/>
          <w:sz w:val="24"/>
          <w:szCs w:val="24"/>
          <w:lang w:val="tr-TR"/>
        </w:rPr>
        <w:t xml:space="preserve">are </w:t>
      </w:r>
      <w:r w:rsidRPr="00AE0EB0">
        <w:rPr>
          <w:rFonts w:ascii="Arial" w:hAnsi="Arial" w:cs="Arial"/>
          <w:sz w:val="24"/>
          <w:szCs w:val="24"/>
          <w:lang w:val="tr-TR"/>
        </w:rPr>
        <w:t xml:space="preserve">in alarm to prevent an </w:t>
      </w:r>
      <w:r w:rsidR="005243B9" w:rsidRPr="00AE0EB0">
        <w:rPr>
          <w:rFonts w:ascii="Arial" w:hAnsi="Arial" w:cs="Arial"/>
          <w:sz w:val="24"/>
          <w:szCs w:val="24"/>
          <w:lang w:val="tr-TR"/>
        </w:rPr>
        <w:t>‘</w:t>
      </w:r>
      <w:r w:rsidRPr="00AE0EB0">
        <w:rPr>
          <w:rFonts w:ascii="Arial" w:hAnsi="Arial" w:cs="Arial"/>
          <w:sz w:val="24"/>
          <w:szCs w:val="24"/>
          <w:lang w:val="tr-TR"/>
        </w:rPr>
        <w:t>invasion</w:t>
      </w:r>
      <w:r w:rsidR="005243B9" w:rsidRPr="00AE0EB0">
        <w:rPr>
          <w:rFonts w:ascii="Arial" w:hAnsi="Arial" w:cs="Arial"/>
          <w:sz w:val="24"/>
          <w:szCs w:val="24"/>
          <w:lang w:val="tr-TR"/>
        </w:rPr>
        <w:t>’</w:t>
      </w:r>
      <w:r w:rsidRPr="00AE0EB0">
        <w:rPr>
          <w:rFonts w:ascii="Arial" w:hAnsi="Arial" w:cs="Arial"/>
          <w:sz w:val="24"/>
          <w:szCs w:val="24"/>
          <w:lang w:val="tr-TR"/>
        </w:rPr>
        <w:t xml:space="preserve"> of immigrants - Police forces at Evros reinforced</w:t>
      </w:r>
      <w:r w:rsidR="005243B9" w:rsidRPr="00AE0EB0">
        <w:rPr>
          <w:rFonts w:ascii="Arial" w:hAnsi="Arial" w:cs="Arial"/>
          <w:sz w:val="24"/>
          <w:szCs w:val="24"/>
          <w:lang w:val="tr-TR"/>
        </w:rPr>
        <w:t>”</w:t>
      </w:r>
      <w:r w:rsidRPr="00AE0EB0">
        <w:rPr>
          <w:rFonts w:ascii="Arial" w:hAnsi="Arial" w:cs="Arial"/>
          <w:sz w:val="24"/>
          <w:szCs w:val="24"/>
          <w:lang w:val="tr-TR"/>
        </w:rPr>
        <w:t xml:space="preserve">. Here, migrant populations are </w:t>
      </w:r>
      <w:r w:rsidR="00B1375A" w:rsidRPr="00AE0EB0">
        <w:rPr>
          <w:rFonts w:ascii="Arial" w:hAnsi="Arial" w:cs="Arial"/>
          <w:sz w:val="24"/>
          <w:szCs w:val="24"/>
          <w:lang w:val="tr-TR"/>
        </w:rPr>
        <w:t>represent</w:t>
      </w:r>
      <w:r w:rsidRPr="00AE0EB0">
        <w:rPr>
          <w:rFonts w:ascii="Arial" w:hAnsi="Arial" w:cs="Arial"/>
          <w:sz w:val="24"/>
          <w:szCs w:val="24"/>
          <w:lang w:val="tr-TR"/>
        </w:rPr>
        <w:t xml:space="preserve">ed in terms of the well-known metaphor of a refugee </w:t>
      </w:r>
      <w:r w:rsidR="005243B9" w:rsidRPr="00AE0EB0">
        <w:rPr>
          <w:rFonts w:ascii="Arial" w:hAnsi="Arial" w:cs="Arial"/>
          <w:sz w:val="24"/>
          <w:szCs w:val="24"/>
          <w:lang w:val="tr-TR"/>
        </w:rPr>
        <w:t>“</w:t>
      </w:r>
      <w:r w:rsidRPr="00AE0EB0">
        <w:rPr>
          <w:rFonts w:ascii="Arial" w:hAnsi="Arial" w:cs="Arial"/>
          <w:sz w:val="24"/>
          <w:szCs w:val="24"/>
          <w:lang w:val="tr-TR"/>
        </w:rPr>
        <w:t>invasion</w:t>
      </w:r>
      <w:r w:rsidR="005243B9" w:rsidRPr="00AE0EB0">
        <w:rPr>
          <w:rFonts w:ascii="Arial" w:hAnsi="Arial" w:cs="Arial"/>
          <w:sz w:val="24"/>
          <w:szCs w:val="24"/>
          <w:lang w:val="tr-TR"/>
        </w:rPr>
        <w:t>”</w:t>
      </w:r>
      <w:r w:rsidRPr="00AE0EB0">
        <w:rPr>
          <w:rFonts w:ascii="Arial" w:hAnsi="Arial" w:cs="Arial"/>
          <w:sz w:val="24"/>
          <w:szCs w:val="24"/>
          <w:lang w:val="tr-TR"/>
        </w:rPr>
        <w:t xml:space="preserve">. </w:t>
      </w:r>
      <w:r w:rsidR="003E61BE" w:rsidRPr="00AE0EB0">
        <w:rPr>
          <w:rFonts w:ascii="Arial" w:hAnsi="Arial" w:cs="Arial"/>
          <w:sz w:val="24"/>
          <w:szCs w:val="24"/>
          <w:lang w:val="tr-TR"/>
        </w:rPr>
        <w:t xml:space="preserve">Articulating authoritarian populist notions that in order to defend us, we need to restrict them, scholars have </w:t>
      </w:r>
      <w:r w:rsidRPr="00AE0EB0">
        <w:rPr>
          <w:rFonts w:ascii="Arial" w:hAnsi="Arial" w:cs="Arial"/>
          <w:sz w:val="24"/>
          <w:szCs w:val="24"/>
          <w:lang w:val="tr-TR"/>
        </w:rPr>
        <w:t xml:space="preserve">noted </w:t>
      </w:r>
      <w:r w:rsidR="003E61BE" w:rsidRPr="00AE0EB0">
        <w:rPr>
          <w:rFonts w:ascii="Arial" w:hAnsi="Arial" w:cs="Arial"/>
          <w:sz w:val="24"/>
          <w:szCs w:val="24"/>
          <w:lang w:val="tr-TR"/>
        </w:rPr>
        <w:t>how lexica in a nu</w:t>
      </w:r>
      <w:r w:rsidRPr="00AE0EB0">
        <w:rPr>
          <w:rFonts w:ascii="Arial" w:hAnsi="Arial" w:cs="Arial"/>
          <w:sz w:val="24"/>
          <w:szCs w:val="24"/>
          <w:lang w:val="tr-TR"/>
        </w:rPr>
        <w:t xml:space="preserve">mber of contexts frame </w:t>
      </w:r>
      <w:r w:rsidR="005243B9" w:rsidRPr="00AE0EB0">
        <w:rPr>
          <w:rFonts w:ascii="Arial" w:hAnsi="Arial" w:cs="Arial"/>
          <w:sz w:val="24"/>
          <w:szCs w:val="24"/>
          <w:lang w:val="tr-TR"/>
        </w:rPr>
        <w:t>“</w:t>
      </w:r>
      <w:r w:rsidRPr="00AE0EB0">
        <w:rPr>
          <w:rFonts w:ascii="Arial" w:hAnsi="Arial" w:cs="Arial"/>
          <w:sz w:val="24"/>
          <w:szCs w:val="24"/>
          <w:lang w:val="tr-TR"/>
        </w:rPr>
        <w:t xml:space="preserve">migration as a threat and thus assign a special sense </w:t>
      </w:r>
      <w:r w:rsidRPr="00AE0EB0">
        <w:rPr>
          <w:rFonts w:ascii="Arial" w:hAnsi="Arial" w:cs="Arial"/>
          <w:sz w:val="24"/>
          <w:szCs w:val="24"/>
          <w:lang w:val="tr-TR"/>
        </w:rPr>
        <w:lastRenderedPageBreak/>
        <w:t>of urgency to the situation, indirectly calling for mobilization on the part of the in-group to defend itself</w:t>
      </w:r>
      <w:r w:rsidR="005243B9" w:rsidRPr="00AE0EB0">
        <w:rPr>
          <w:rFonts w:ascii="Arial" w:hAnsi="Arial" w:cs="Arial"/>
          <w:sz w:val="24"/>
          <w:szCs w:val="24"/>
          <w:lang w:val="tr-TR"/>
        </w:rPr>
        <w:t>”</w:t>
      </w:r>
      <w:r w:rsidRPr="00AE0EB0">
        <w:rPr>
          <w:rFonts w:ascii="Arial" w:hAnsi="Arial" w:cs="Arial"/>
          <w:sz w:val="24"/>
          <w:szCs w:val="24"/>
          <w:lang w:val="tr-TR"/>
        </w:rPr>
        <w:t xml:space="preserve"> (Serafis</w:t>
      </w:r>
      <w:r w:rsidR="005243B9" w:rsidRPr="00AE0EB0">
        <w:rPr>
          <w:rFonts w:ascii="Arial" w:hAnsi="Arial" w:cs="Arial"/>
          <w:sz w:val="24"/>
          <w:szCs w:val="24"/>
          <w:lang w:val="tr-TR"/>
        </w:rPr>
        <w:t>,</w:t>
      </w:r>
      <w:r w:rsidRPr="00AE0EB0">
        <w:rPr>
          <w:rFonts w:ascii="Arial" w:hAnsi="Arial" w:cs="Arial"/>
          <w:sz w:val="24"/>
          <w:szCs w:val="24"/>
          <w:lang w:val="tr-TR"/>
        </w:rPr>
        <w:t xml:space="preserve"> et al.</w:t>
      </w:r>
      <w:r w:rsidR="005243B9" w:rsidRPr="00AE0EB0">
        <w:rPr>
          <w:rFonts w:ascii="Arial" w:hAnsi="Arial" w:cs="Arial"/>
          <w:sz w:val="24"/>
          <w:szCs w:val="24"/>
          <w:lang w:val="tr-TR"/>
        </w:rPr>
        <w:t>,</w:t>
      </w:r>
      <w:r w:rsidRPr="00AE0EB0">
        <w:rPr>
          <w:rFonts w:ascii="Arial" w:hAnsi="Arial" w:cs="Arial"/>
          <w:sz w:val="24"/>
          <w:szCs w:val="24"/>
          <w:lang w:val="tr-TR"/>
        </w:rPr>
        <w:t xml:space="preserve"> 2021</w:t>
      </w:r>
      <w:r w:rsidR="005243B9" w:rsidRPr="00AE0EB0">
        <w:rPr>
          <w:rFonts w:ascii="Arial" w:hAnsi="Arial" w:cs="Arial"/>
          <w:sz w:val="24"/>
          <w:szCs w:val="24"/>
          <w:lang w:val="tr-TR"/>
        </w:rPr>
        <w:t>, p.</w:t>
      </w:r>
      <w:r w:rsidRPr="00AE0EB0">
        <w:rPr>
          <w:rFonts w:ascii="Arial" w:hAnsi="Arial" w:cs="Arial"/>
          <w:sz w:val="24"/>
          <w:szCs w:val="24"/>
          <w:lang w:val="tr-TR"/>
        </w:rPr>
        <w:t xml:space="preserve"> 570). </w:t>
      </w:r>
      <w:r w:rsidR="00B1375A" w:rsidRPr="00AE0EB0">
        <w:rPr>
          <w:rFonts w:ascii="Arial" w:hAnsi="Arial" w:cs="Arial"/>
          <w:sz w:val="24"/>
          <w:szCs w:val="24"/>
          <w:lang w:val="tr-TR"/>
        </w:rPr>
        <w:t xml:space="preserve">The inclusion of </w:t>
      </w:r>
      <w:r w:rsidR="00812055" w:rsidRPr="00AE0EB0">
        <w:rPr>
          <w:rFonts w:ascii="Arial" w:hAnsi="Arial" w:cs="Arial"/>
          <w:sz w:val="24"/>
          <w:szCs w:val="24"/>
          <w:lang w:val="tr-TR"/>
        </w:rPr>
        <w:t>“</w:t>
      </w:r>
      <w:r w:rsidR="00B1375A" w:rsidRPr="00AE0EB0">
        <w:rPr>
          <w:rFonts w:ascii="Arial" w:hAnsi="Arial" w:cs="Arial"/>
          <w:sz w:val="24"/>
          <w:szCs w:val="24"/>
          <w:lang w:val="tr-TR"/>
        </w:rPr>
        <w:t>in alarm</w:t>
      </w:r>
      <w:r w:rsidR="00812055" w:rsidRPr="00AE0EB0">
        <w:rPr>
          <w:rFonts w:ascii="Arial" w:hAnsi="Arial" w:cs="Arial"/>
          <w:sz w:val="24"/>
          <w:szCs w:val="24"/>
          <w:lang w:val="tr-TR"/>
        </w:rPr>
        <w:t>”</w:t>
      </w:r>
      <w:r w:rsidR="00B1375A" w:rsidRPr="00AE0EB0">
        <w:rPr>
          <w:rFonts w:ascii="Arial" w:hAnsi="Arial" w:cs="Arial"/>
          <w:sz w:val="24"/>
          <w:szCs w:val="24"/>
          <w:lang w:val="tr-TR"/>
        </w:rPr>
        <w:t xml:space="preserve"> adds urgency to the </w:t>
      </w:r>
      <w:r w:rsidR="00812055" w:rsidRPr="00AE0EB0">
        <w:rPr>
          <w:rFonts w:ascii="Arial" w:hAnsi="Arial" w:cs="Arial"/>
          <w:sz w:val="24"/>
          <w:szCs w:val="24"/>
          <w:lang w:val="tr-TR"/>
        </w:rPr>
        <w:t>“</w:t>
      </w:r>
      <w:r w:rsidRPr="00AE0EB0">
        <w:rPr>
          <w:rFonts w:ascii="Arial" w:hAnsi="Arial" w:cs="Arial"/>
          <w:sz w:val="24"/>
          <w:szCs w:val="24"/>
          <w:lang w:val="tr-TR"/>
        </w:rPr>
        <w:t>invasion</w:t>
      </w:r>
      <w:r w:rsidR="00812055" w:rsidRPr="00AE0EB0">
        <w:rPr>
          <w:rFonts w:ascii="Arial" w:hAnsi="Arial" w:cs="Arial"/>
          <w:sz w:val="24"/>
          <w:szCs w:val="24"/>
          <w:lang w:val="tr-TR"/>
        </w:rPr>
        <w:t>”</w:t>
      </w:r>
      <w:r w:rsidR="00B1375A" w:rsidRPr="00AE0EB0">
        <w:rPr>
          <w:rFonts w:ascii="Arial" w:hAnsi="Arial" w:cs="Arial"/>
          <w:sz w:val="24"/>
          <w:szCs w:val="24"/>
          <w:lang w:val="tr-TR"/>
        </w:rPr>
        <w:t xml:space="preserve">. </w:t>
      </w:r>
      <w:r w:rsidR="00721AF0" w:rsidRPr="00AE0EB0">
        <w:rPr>
          <w:rFonts w:ascii="Arial" w:hAnsi="Arial" w:cs="Arial"/>
          <w:sz w:val="24"/>
          <w:szCs w:val="24"/>
          <w:lang w:val="tr-TR"/>
        </w:rPr>
        <w:t xml:space="preserve">In dominant sentence position, </w:t>
      </w:r>
      <w:r w:rsidR="00812055" w:rsidRPr="00AE0EB0">
        <w:rPr>
          <w:rFonts w:ascii="Arial" w:hAnsi="Arial" w:cs="Arial"/>
          <w:sz w:val="24"/>
          <w:szCs w:val="24"/>
          <w:lang w:val="tr-TR"/>
        </w:rPr>
        <w:t>“</w:t>
      </w:r>
      <w:r w:rsidR="00721AF0" w:rsidRPr="00AE0EB0">
        <w:rPr>
          <w:rFonts w:ascii="Arial" w:hAnsi="Arial" w:cs="Arial"/>
          <w:sz w:val="24"/>
          <w:szCs w:val="24"/>
          <w:lang w:val="tr-TR"/>
        </w:rPr>
        <w:t>the authorities</w:t>
      </w:r>
      <w:r w:rsidR="00812055" w:rsidRPr="00AE0EB0">
        <w:rPr>
          <w:rFonts w:ascii="Arial" w:hAnsi="Arial" w:cs="Arial"/>
          <w:sz w:val="24"/>
          <w:szCs w:val="24"/>
          <w:lang w:val="tr-TR"/>
        </w:rPr>
        <w:t>”</w:t>
      </w:r>
      <w:r w:rsidR="00721AF0" w:rsidRPr="00AE0EB0">
        <w:rPr>
          <w:rFonts w:ascii="Arial" w:hAnsi="Arial" w:cs="Arial"/>
          <w:sz w:val="24"/>
          <w:szCs w:val="24"/>
          <w:lang w:val="tr-TR"/>
        </w:rPr>
        <w:t xml:space="preserve"> are emphasised. Though unclear as to who these are, this impersonal naming carries connotations of power and legitimacy. This naming a</w:t>
      </w:r>
      <w:r w:rsidR="007000D2" w:rsidRPr="00AE0EB0">
        <w:rPr>
          <w:rFonts w:ascii="Arial" w:hAnsi="Arial" w:cs="Arial"/>
          <w:sz w:val="24"/>
          <w:szCs w:val="24"/>
          <w:lang w:val="tr-TR"/>
        </w:rPr>
        <w:t xml:space="preserve">longside </w:t>
      </w:r>
      <w:r w:rsidR="00721AF0" w:rsidRPr="00AE0EB0">
        <w:rPr>
          <w:rFonts w:ascii="Arial" w:hAnsi="Arial" w:cs="Arial"/>
          <w:sz w:val="24"/>
          <w:szCs w:val="24"/>
          <w:lang w:val="tr-TR"/>
        </w:rPr>
        <w:t xml:space="preserve">lexical choices of </w:t>
      </w:r>
      <w:r w:rsidR="00812055" w:rsidRPr="00AE0EB0">
        <w:rPr>
          <w:rFonts w:ascii="Arial" w:hAnsi="Arial" w:cs="Arial"/>
          <w:sz w:val="24"/>
          <w:szCs w:val="24"/>
          <w:lang w:val="tr-TR"/>
        </w:rPr>
        <w:t>“</w:t>
      </w:r>
      <w:r w:rsidR="00721AF0" w:rsidRPr="00AE0EB0">
        <w:rPr>
          <w:rFonts w:ascii="Arial" w:hAnsi="Arial" w:cs="Arial"/>
          <w:sz w:val="24"/>
          <w:szCs w:val="24"/>
          <w:lang w:val="tr-TR"/>
        </w:rPr>
        <w:t>in alarm</w:t>
      </w:r>
      <w:r w:rsidR="00812055" w:rsidRPr="00AE0EB0">
        <w:rPr>
          <w:rFonts w:ascii="Arial" w:hAnsi="Arial" w:cs="Arial"/>
          <w:sz w:val="24"/>
          <w:szCs w:val="24"/>
          <w:lang w:val="tr-TR"/>
        </w:rPr>
        <w:t>”</w:t>
      </w:r>
      <w:r w:rsidRPr="00AE0EB0">
        <w:rPr>
          <w:rFonts w:ascii="Arial" w:hAnsi="Arial" w:cs="Arial"/>
          <w:sz w:val="24"/>
          <w:szCs w:val="24"/>
          <w:lang w:val="tr-TR"/>
        </w:rPr>
        <w:t xml:space="preserve"> justifies why </w:t>
      </w:r>
      <w:r w:rsidR="00812055" w:rsidRPr="00AE0EB0">
        <w:rPr>
          <w:rFonts w:ascii="Arial" w:hAnsi="Arial" w:cs="Arial"/>
          <w:sz w:val="24"/>
          <w:szCs w:val="24"/>
          <w:lang w:val="tr-TR"/>
        </w:rPr>
        <w:t>“</w:t>
      </w:r>
      <w:r w:rsidR="00721AF0" w:rsidRPr="00AE0EB0">
        <w:rPr>
          <w:rFonts w:ascii="Arial" w:hAnsi="Arial" w:cs="Arial"/>
          <w:sz w:val="24"/>
          <w:szCs w:val="24"/>
          <w:lang w:val="tr-TR"/>
        </w:rPr>
        <w:t xml:space="preserve">Police </w:t>
      </w:r>
      <w:r w:rsidRPr="00AE0EB0">
        <w:rPr>
          <w:rFonts w:ascii="Arial" w:hAnsi="Arial" w:cs="Arial"/>
          <w:sz w:val="24"/>
          <w:szCs w:val="24"/>
          <w:lang w:val="tr-TR"/>
        </w:rPr>
        <w:t>forces</w:t>
      </w:r>
      <w:r w:rsidR="00812055" w:rsidRPr="00AE0EB0">
        <w:rPr>
          <w:rFonts w:ascii="Arial" w:hAnsi="Arial" w:cs="Arial"/>
          <w:sz w:val="24"/>
          <w:szCs w:val="24"/>
          <w:lang w:val="tr-TR"/>
        </w:rPr>
        <w:t>”</w:t>
      </w:r>
      <w:r w:rsidRPr="00AE0EB0">
        <w:rPr>
          <w:rFonts w:ascii="Arial" w:hAnsi="Arial" w:cs="Arial"/>
          <w:sz w:val="24"/>
          <w:szCs w:val="24"/>
          <w:lang w:val="tr-TR"/>
        </w:rPr>
        <w:t xml:space="preserve"> are </w:t>
      </w:r>
      <w:r w:rsidR="00812055" w:rsidRPr="00AE0EB0">
        <w:rPr>
          <w:rFonts w:ascii="Arial" w:hAnsi="Arial" w:cs="Arial"/>
          <w:sz w:val="24"/>
          <w:szCs w:val="24"/>
          <w:lang w:val="tr-TR"/>
        </w:rPr>
        <w:t>“</w:t>
      </w:r>
      <w:r w:rsidRPr="00AE0EB0">
        <w:rPr>
          <w:rFonts w:ascii="Arial" w:hAnsi="Arial" w:cs="Arial"/>
          <w:sz w:val="24"/>
          <w:szCs w:val="24"/>
          <w:lang w:val="tr-TR"/>
        </w:rPr>
        <w:t>reinforced</w:t>
      </w:r>
      <w:r w:rsidR="00812055" w:rsidRPr="00AE0EB0">
        <w:rPr>
          <w:rFonts w:ascii="Arial" w:hAnsi="Arial" w:cs="Arial"/>
          <w:sz w:val="24"/>
          <w:szCs w:val="24"/>
          <w:lang w:val="tr-TR"/>
        </w:rPr>
        <w:t>”</w:t>
      </w:r>
      <w:r w:rsidRPr="00AE0EB0">
        <w:rPr>
          <w:rFonts w:ascii="Arial" w:hAnsi="Arial" w:cs="Arial"/>
          <w:sz w:val="24"/>
          <w:szCs w:val="24"/>
          <w:lang w:val="tr-TR"/>
        </w:rPr>
        <w:t xml:space="preserve"> to prevent </w:t>
      </w:r>
      <w:r w:rsidR="00721AF0" w:rsidRPr="00AE0EB0">
        <w:rPr>
          <w:rFonts w:ascii="Arial" w:hAnsi="Arial" w:cs="Arial"/>
          <w:sz w:val="24"/>
          <w:szCs w:val="24"/>
          <w:lang w:val="tr-TR"/>
        </w:rPr>
        <w:t xml:space="preserve">such </w:t>
      </w:r>
      <w:r w:rsidRPr="00AE0EB0">
        <w:rPr>
          <w:rFonts w:ascii="Arial" w:hAnsi="Arial" w:cs="Arial"/>
          <w:sz w:val="24"/>
          <w:szCs w:val="24"/>
          <w:lang w:val="tr-TR"/>
        </w:rPr>
        <w:t xml:space="preserve">an </w:t>
      </w:r>
      <w:r w:rsidR="00812055" w:rsidRPr="00AE0EB0">
        <w:rPr>
          <w:rFonts w:ascii="Arial" w:hAnsi="Arial" w:cs="Arial"/>
          <w:sz w:val="24"/>
          <w:szCs w:val="24"/>
          <w:lang w:val="tr-TR"/>
        </w:rPr>
        <w:t>“</w:t>
      </w:r>
      <w:r w:rsidRPr="00AE0EB0">
        <w:rPr>
          <w:rFonts w:ascii="Arial" w:hAnsi="Arial" w:cs="Arial"/>
          <w:sz w:val="24"/>
          <w:szCs w:val="24"/>
          <w:lang w:val="tr-TR"/>
        </w:rPr>
        <w:t>invasion</w:t>
      </w:r>
      <w:r w:rsidR="00812055" w:rsidRPr="00AE0EB0">
        <w:rPr>
          <w:rFonts w:ascii="Arial" w:hAnsi="Arial" w:cs="Arial"/>
          <w:sz w:val="24"/>
          <w:szCs w:val="24"/>
          <w:lang w:val="tr-TR"/>
        </w:rPr>
        <w:t>”</w:t>
      </w:r>
      <w:r w:rsidRPr="00AE0EB0">
        <w:rPr>
          <w:rFonts w:ascii="Arial" w:hAnsi="Arial" w:cs="Arial"/>
          <w:sz w:val="24"/>
          <w:szCs w:val="24"/>
          <w:lang w:val="tr-TR"/>
        </w:rPr>
        <w:t xml:space="preserve">. As such, the authoritarian populist anti-migrant perspective of the Greek government is </w:t>
      </w:r>
      <w:r w:rsidR="003E61BE" w:rsidRPr="00AE0EB0">
        <w:rPr>
          <w:rFonts w:ascii="Arial" w:hAnsi="Arial" w:cs="Arial"/>
          <w:sz w:val="24"/>
          <w:szCs w:val="24"/>
          <w:lang w:val="tr-TR"/>
        </w:rPr>
        <w:t>articulated</w:t>
      </w:r>
      <w:r w:rsidRPr="00AE0EB0">
        <w:rPr>
          <w:rFonts w:ascii="Arial" w:hAnsi="Arial" w:cs="Arial"/>
          <w:sz w:val="24"/>
          <w:szCs w:val="24"/>
          <w:lang w:val="tr-TR"/>
        </w:rPr>
        <w:t xml:space="preserve">. </w:t>
      </w:r>
    </w:p>
    <w:p w14:paraId="679B297A" w14:textId="33FBE84A" w:rsidR="003141C8" w:rsidRPr="00AE0EB0" w:rsidRDefault="003141C8" w:rsidP="00B85B80">
      <w:pPr>
        <w:spacing w:after="120" w:line="240" w:lineRule="auto"/>
        <w:rPr>
          <w:rFonts w:ascii="Arial" w:hAnsi="Arial" w:cs="Arial"/>
          <w:sz w:val="24"/>
          <w:szCs w:val="24"/>
          <w:lang w:val="tr-TR"/>
        </w:rPr>
      </w:pPr>
      <w:r w:rsidRPr="00AE0EB0">
        <w:rPr>
          <w:rFonts w:ascii="Arial" w:hAnsi="Arial" w:cs="Arial"/>
          <w:sz w:val="24"/>
          <w:szCs w:val="24"/>
          <w:lang w:val="tr-TR"/>
        </w:rPr>
        <w:t xml:space="preserve">The </w:t>
      </w:r>
      <w:r w:rsidR="00721AF0" w:rsidRPr="00AE0EB0">
        <w:rPr>
          <w:rFonts w:ascii="Arial" w:hAnsi="Arial" w:cs="Arial"/>
          <w:sz w:val="24"/>
          <w:szCs w:val="24"/>
          <w:lang w:val="tr-TR"/>
        </w:rPr>
        <w:t xml:space="preserve">accompanying </w:t>
      </w:r>
      <w:r w:rsidRPr="00AE0EB0">
        <w:rPr>
          <w:rFonts w:ascii="Arial" w:hAnsi="Arial" w:cs="Arial"/>
          <w:sz w:val="24"/>
          <w:szCs w:val="24"/>
          <w:lang w:val="tr-TR"/>
        </w:rPr>
        <w:t xml:space="preserve">photograph (image six) represents migrants in ways that again articulate the </w:t>
      </w:r>
      <w:r w:rsidR="003C3652" w:rsidRPr="00AE0EB0">
        <w:rPr>
          <w:rFonts w:ascii="Arial" w:hAnsi="Arial" w:cs="Arial"/>
          <w:sz w:val="24"/>
          <w:szCs w:val="24"/>
          <w:lang w:val="tr-TR"/>
        </w:rPr>
        <w:t>“</w:t>
      </w:r>
      <w:r w:rsidRPr="00AE0EB0">
        <w:rPr>
          <w:rFonts w:ascii="Arial" w:hAnsi="Arial" w:cs="Arial"/>
          <w:sz w:val="24"/>
          <w:szCs w:val="24"/>
          <w:lang w:val="tr-TR"/>
        </w:rPr>
        <w:t>other</w:t>
      </w:r>
      <w:r w:rsidR="00812055" w:rsidRPr="00AE0EB0">
        <w:rPr>
          <w:rFonts w:ascii="Arial" w:hAnsi="Arial" w:cs="Arial"/>
          <w:sz w:val="24"/>
          <w:szCs w:val="24"/>
          <w:lang w:val="tr-TR"/>
        </w:rPr>
        <w:t>”</w:t>
      </w:r>
      <w:r w:rsidRPr="00AE0EB0">
        <w:rPr>
          <w:rFonts w:ascii="Arial" w:hAnsi="Arial" w:cs="Arial"/>
          <w:sz w:val="24"/>
          <w:szCs w:val="24"/>
          <w:lang w:val="tr-TR"/>
        </w:rPr>
        <w:t xml:space="preserve"> who are to be repelled. Salient and centred in a larger group of people, are three refugees in a demand image gazing at the camera and symbolically engaging with viewers. All three are represented active, though with very little suggestion of power</w:t>
      </w:r>
      <w:r w:rsidR="00721AF0" w:rsidRPr="00AE0EB0">
        <w:rPr>
          <w:rFonts w:ascii="Arial" w:hAnsi="Arial" w:cs="Arial"/>
          <w:sz w:val="24"/>
          <w:szCs w:val="24"/>
          <w:lang w:val="tr-TR"/>
        </w:rPr>
        <w:t>. All are seen</w:t>
      </w:r>
      <w:r w:rsidRPr="00AE0EB0">
        <w:rPr>
          <w:rFonts w:ascii="Arial" w:hAnsi="Arial" w:cs="Arial"/>
          <w:sz w:val="24"/>
          <w:szCs w:val="24"/>
          <w:lang w:val="tr-TR"/>
        </w:rPr>
        <w:t xml:space="preserve"> in </w:t>
      </w:r>
      <w:r w:rsidR="00812055" w:rsidRPr="00AE0EB0">
        <w:rPr>
          <w:rFonts w:ascii="Arial" w:hAnsi="Arial" w:cs="Arial"/>
          <w:sz w:val="24"/>
          <w:szCs w:val="24"/>
          <w:lang w:val="tr-TR"/>
        </w:rPr>
        <w:t>“</w:t>
      </w:r>
      <w:r w:rsidRPr="00AE0EB0">
        <w:rPr>
          <w:rFonts w:ascii="Arial" w:hAnsi="Arial" w:cs="Arial"/>
          <w:sz w:val="24"/>
          <w:szCs w:val="24"/>
          <w:lang w:val="tr-TR"/>
        </w:rPr>
        <w:t>emotional processes</w:t>
      </w:r>
      <w:r w:rsidR="00812055" w:rsidRPr="00AE0EB0">
        <w:rPr>
          <w:rFonts w:ascii="Arial" w:hAnsi="Arial" w:cs="Arial"/>
          <w:sz w:val="24"/>
          <w:szCs w:val="24"/>
          <w:lang w:val="tr-TR"/>
        </w:rPr>
        <w:t>”</w:t>
      </w:r>
      <w:r w:rsidRPr="00AE0EB0">
        <w:rPr>
          <w:rFonts w:ascii="Arial" w:hAnsi="Arial" w:cs="Arial"/>
          <w:sz w:val="24"/>
          <w:szCs w:val="24"/>
          <w:lang w:val="tr-TR"/>
        </w:rPr>
        <w:t xml:space="preserve"> of crying (woman in the centre), comforting (woman on the left) and being scared/ angry (man on right). </w:t>
      </w:r>
      <w:r w:rsidR="007000D2" w:rsidRPr="00AE0EB0">
        <w:rPr>
          <w:rFonts w:ascii="Arial" w:hAnsi="Arial" w:cs="Arial"/>
          <w:sz w:val="24"/>
          <w:szCs w:val="24"/>
          <w:lang w:val="tr-TR"/>
        </w:rPr>
        <w:t>A</w:t>
      </w:r>
      <w:r w:rsidRPr="00AE0EB0">
        <w:rPr>
          <w:rFonts w:ascii="Arial" w:hAnsi="Arial" w:cs="Arial"/>
          <w:sz w:val="24"/>
          <w:szCs w:val="24"/>
          <w:lang w:val="tr-TR"/>
        </w:rPr>
        <w:t xml:space="preserve"> man on the far right </w:t>
      </w:r>
      <w:r w:rsidR="007000D2" w:rsidRPr="00AE0EB0">
        <w:rPr>
          <w:rFonts w:ascii="Arial" w:hAnsi="Arial" w:cs="Arial"/>
          <w:sz w:val="24"/>
          <w:szCs w:val="24"/>
          <w:lang w:val="tr-TR"/>
        </w:rPr>
        <w:t xml:space="preserve">of the image </w:t>
      </w:r>
      <w:r w:rsidRPr="00AE0EB0">
        <w:rPr>
          <w:rFonts w:ascii="Arial" w:hAnsi="Arial" w:cs="Arial"/>
          <w:sz w:val="24"/>
          <w:szCs w:val="24"/>
          <w:lang w:val="tr-TR"/>
        </w:rPr>
        <w:t>covers his face with a scarf, a stereotypical portrayal of one involved in illegal actions (Hart</w:t>
      </w:r>
      <w:r w:rsidR="00812055" w:rsidRPr="00AE0EB0">
        <w:rPr>
          <w:rFonts w:ascii="Arial" w:hAnsi="Arial" w:cs="Arial"/>
          <w:sz w:val="24"/>
          <w:szCs w:val="24"/>
          <w:lang w:val="tr-TR"/>
        </w:rPr>
        <w:t>,</w:t>
      </w:r>
      <w:r w:rsidRPr="00AE0EB0">
        <w:rPr>
          <w:rFonts w:ascii="Arial" w:hAnsi="Arial" w:cs="Arial"/>
          <w:sz w:val="24"/>
          <w:szCs w:val="24"/>
          <w:lang w:val="tr-TR"/>
        </w:rPr>
        <w:t xml:space="preserve"> 2014</w:t>
      </w:r>
      <w:r w:rsidR="00812055" w:rsidRPr="00AE0EB0">
        <w:rPr>
          <w:rFonts w:ascii="Arial" w:hAnsi="Arial" w:cs="Arial"/>
          <w:sz w:val="24"/>
          <w:szCs w:val="24"/>
          <w:lang w:val="tr-TR"/>
        </w:rPr>
        <w:t>, pp.</w:t>
      </w:r>
      <w:r w:rsidRPr="00AE0EB0">
        <w:rPr>
          <w:rFonts w:ascii="Arial" w:hAnsi="Arial" w:cs="Arial"/>
          <w:sz w:val="24"/>
          <w:szCs w:val="24"/>
          <w:lang w:val="tr-TR"/>
        </w:rPr>
        <w:t xml:space="preserve"> 74-75). </w:t>
      </w:r>
      <w:r w:rsidR="00721AF0" w:rsidRPr="00AE0EB0">
        <w:rPr>
          <w:rFonts w:ascii="Arial" w:hAnsi="Arial" w:cs="Arial"/>
          <w:sz w:val="24"/>
          <w:szCs w:val="24"/>
          <w:lang w:val="tr-TR"/>
        </w:rPr>
        <w:t xml:space="preserve">All the women in the photograph wear head coverings, culturally categorised as </w:t>
      </w:r>
      <w:r w:rsidR="001C3F42" w:rsidRPr="00AE0EB0">
        <w:rPr>
          <w:rFonts w:ascii="Arial" w:hAnsi="Arial" w:cs="Arial"/>
          <w:sz w:val="24"/>
          <w:szCs w:val="24"/>
          <w:lang w:val="tr-TR"/>
        </w:rPr>
        <w:t>Muslim</w:t>
      </w:r>
      <w:r w:rsidR="00721AF0" w:rsidRPr="00AE0EB0">
        <w:rPr>
          <w:rFonts w:ascii="Arial" w:hAnsi="Arial" w:cs="Arial"/>
          <w:sz w:val="24"/>
          <w:szCs w:val="24"/>
          <w:lang w:val="tr-TR"/>
        </w:rPr>
        <w:t xml:space="preserve"> </w:t>
      </w:r>
      <w:r w:rsidR="00812055" w:rsidRPr="00AE0EB0">
        <w:rPr>
          <w:rFonts w:ascii="Arial" w:hAnsi="Arial" w:cs="Arial"/>
          <w:sz w:val="24"/>
          <w:szCs w:val="24"/>
          <w:lang w:val="tr-TR"/>
        </w:rPr>
        <w:t>“</w:t>
      </w:r>
      <w:r w:rsidR="00721AF0" w:rsidRPr="00AE0EB0">
        <w:rPr>
          <w:rFonts w:ascii="Arial" w:hAnsi="Arial" w:cs="Arial"/>
          <w:sz w:val="24"/>
          <w:szCs w:val="24"/>
          <w:lang w:val="tr-TR"/>
        </w:rPr>
        <w:t>other</w:t>
      </w:r>
      <w:r w:rsidR="001C3F42" w:rsidRPr="00AE0EB0">
        <w:rPr>
          <w:rFonts w:ascii="Arial" w:hAnsi="Arial" w:cs="Arial"/>
          <w:sz w:val="24"/>
          <w:szCs w:val="24"/>
          <w:lang w:val="tr-TR"/>
        </w:rPr>
        <w:t>s</w:t>
      </w:r>
      <w:r w:rsidR="00812055" w:rsidRPr="00AE0EB0">
        <w:rPr>
          <w:rFonts w:ascii="Arial" w:hAnsi="Arial" w:cs="Arial"/>
          <w:sz w:val="24"/>
          <w:szCs w:val="24"/>
          <w:lang w:val="tr-TR"/>
        </w:rPr>
        <w:t>”</w:t>
      </w:r>
      <w:r w:rsidR="003E61BE" w:rsidRPr="00AE0EB0">
        <w:rPr>
          <w:rFonts w:ascii="Arial" w:hAnsi="Arial" w:cs="Arial"/>
          <w:sz w:val="24"/>
          <w:szCs w:val="24"/>
          <w:lang w:val="tr-TR"/>
        </w:rPr>
        <w:t xml:space="preserve"> who are a threat to conventional </w:t>
      </w:r>
      <w:r w:rsidR="0029406E" w:rsidRPr="00AE0EB0">
        <w:rPr>
          <w:rFonts w:ascii="Arial" w:hAnsi="Arial" w:cs="Arial"/>
          <w:sz w:val="24"/>
          <w:szCs w:val="24"/>
          <w:lang w:val="tr-TR"/>
        </w:rPr>
        <w:t xml:space="preserve">(Christian) </w:t>
      </w:r>
      <w:r w:rsidR="003E61BE" w:rsidRPr="00AE0EB0">
        <w:rPr>
          <w:rFonts w:ascii="Arial" w:hAnsi="Arial" w:cs="Arial"/>
          <w:sz w:val="24"/>
          <w:szCs w:val="24"/>
          <w:lang w:val="tr-TR"/>
        </w:rPr>
        <w:t>traditions</w:t>
      </w:r>
      <w:r w:rsidR="00721AF0" w:rsidRPr="00AE0EB0">
        <w:rPr>
          <w:rFonts w:ascii="Arial" w:hAnsi="Arial" w:cs="Arial"/>
          <w:sz w:val="24"/>
          <w:szCs w:val="24"/>
          <w:lang w:val="tr-TR"/>
        </w:rPr>
        <w:t xml:space="preserve">. A background of wire fencing and a large crowd of immigrants adds to the </w:t>
      </w:r>
      <w:r w:rsidR="007000D2" w:rsidRPr="00AE0EB0">
        <w:rPr>
          <w:rFonts w:ascii="Arial" w:hAnsi="Arial" w:cs="Arial"/>
          <w:sz w:val="24"/>
          <w:szCs w:val="24"/>
          <w:lang w:val="tr-TR"/>
        </w:rPr>
        <w:t xml:space="preserve">idea of an </w:t>
      </w:r>
      <w:r w:rsidR="00812055" w:rsidRPr="00AE0EB0">
        <w:rPr>
          <w:rFonts w:ascii="Arial" w:hAnsi="Arial" w:cs="Arial"/>
          <w:sz w:val="24"/>
          <w:szCs w:val="24"/>
          <w:lang w:val="tr-TR"/>
        </w:rPr>
        <w:t>“</w:t>
      </w:r>
      <w:r w:rsidR="00721AF0" w:rsidRPr="00AE0EB0">
        <w:rPr>
          <w:rFonts w:ascii="Arial" w:hAnsi="Arial" w:cs="Arial"/>
          <w:sz w:val="24"/>
          <w:szCs w:val="24"/>
          <w:lang w:val="tr-TR"/>
        </w:rPr>
        <w:t>invasion</w:t>
      </w:r>
      <w:r w:rsidR="00812055" w:rsidRPr="00AE0EB0">
        <w:rPr>
          <w:rFonts w:ascii="Arial" w:hAnsi="Arial" w:cs="Arial"/>
          <w:sz w:val="24"/>
          <w:szCs w:val="24"/>
          <w:lang w:val="tr-TR"/>
        </w:rPr>
        <w:t>”</w:t>
      </w:r>
      <w:r w:rsidR="00721AF0" w:rsidRPr="00AE0EB0">
        <w:rPr>
          <w:rFonts w:ascii="Arial" w:hAnsi="Arial" w:cs="Arial"/>
          <w:sz w:val="24"/>
          <w:szCs w:val="24"/>
          <w:lang w:val="tr-TR"/>
        </w:rPr>
        <w:t xml:space="preserve">. </w:t>
      </w:r>
      <w:r w:rsidRPr="00AE0EB0">
        <w:rPr>
          <w:rFonts w:ascii="Arial" w:hAnsi="Arial" w:cs="Arial"/>
          <w:sz w:val="24"/>
          <w:szCs w:val="24"/>
          <w:lang w:val="tr-TR"/>
        </w:rPr>
        <w:t xml:space="preserve">These </w:t>
      </w:r>
      <w:r w:rsidR="007000D2" w:rsidRPr="00AE0EB0">
        <w:rPr>
          <w:rFonts w:ascii="Arial" w:hAnsi="Arial" w:cs="Arial"/>
          <w:sz w:val="24"/>
          <w:szCs w:val="24"/>
          <w:lang w:val="tr-TR"/>
        </w:rPr>
        <w:t xml:space="preserve">choices </w:t>
      </w:r>
      <w:r w:rsidRPr="00AE0EB0">
        <w:rPr>
          <w:rFonts w:ascii="Arial" w:hAnsi="Arial" w:cs="Arial"/>
          <w:sz w:val="24"/>
          <w:szCs w:val="24"/>
          <w:lang w:val="tr-TR"/>
        </w:rPr>
        <w:t xml:space="preserve">construct migrants on the border as </w:t>
      </w:r>
      <w:r w:rsidR="00812055" w:rsidRPr="00AE0EB0">
        <w:rPr>
          <w:rFonts w:ascii="Arial" w:hAnsi="Arial" w:cs="Arial"/>
          <w:sz w:val="24"/>
          <w:szCs w:val="24"/>
          <w:lang w:val="tr-TR"/>
        </w:rPr>
        <w:t>“</w:t>
      </w:r>
      <w:r w:rsidRPr="00AE0EB0">
        <w:rPr>
          <w:rFonts w:ascii="Arial" w:hAnsi="Arial" w:cs="Arial"/>
          <w:sz w:val="24"/>
          <w:szCs w:val="24"/>
          <w:lang w:val="tr-TR"/>
        </w:rPr>
        <w:t>different</w:t>
      </w:r>
      <w:r w:rsidR="00812055" w:rsidRPr="00AE0EB0">
        <w:rPr>
          <w:rFonts w:ascii="Arial" w:hAnsi="Arial" w:cs="Arial"/>
          <w:sz w:val="24"/>
          <w:szCs w:val="24"/>
          <w:lang w:val="tr-TR"/>
        </w:rPr>
        <w:t>”</w:t>
      </w:r>
      <w:r w:rsidRPr="00AE0EB0">
        <w:rPr>
          <w:rFonts w:ascii="Arial" w:hAnsi="Arial" w:cs="Arial"/>
          <w:sz w:val="24"/>
          <w:szCs w:val="24"/>
          <w:lang w:val="tr-TR"/>
        </w:rPr>
        <w:t xml:space="preserve">, the menacing </w:t>
      </w:r>
      <w:r w:rsidR="00812055" w:rsidRPr="00AE0EB0">
        <w:rPr>
          <w:rFonts w:ascii="Arial" w:hAnsi="Arial" w:cs="Arial"/>
          <w:sz w:val="24"/>
          <w:szCs w:val="24"/>
          <w:lang w:val="tr-TR"/>
        </w:rPr>
        <w:t>“</w:t>
      </w:r>
      <w:r w:rsidRPr="00AE0EB0">
        <w:rPr>
          <w:rFonts w:ascii="Arial" w:hAnsi="Arial" w:cs="Arial"/>
          <w:sz w:val="24"/>
          <w:szCs w:val="24"/>
          <w:lang w:val="tr-TR"/>
        </w:rPr>
        <w:t>other</w:t>
      </w:r>
      <w:r w:rsidR="00812055" w:rsidRPr="00AE0EB0">
        <w:rPr>
          <w:rFonts w:ascii="Arial" w:hAnsi="Arial" w:cs="Arial"/>
          <w:sz w:val="24"/>
          <w:szCs w:val="24"/>
          <w:lang w:val="tr-TR"/>
        </w:rPr>
        <w:t>”</w:t>
      </w:r>
      <w:r w:rsidRPr="00AE0EB0">
        <w:rPr>
          <w:rFonts w:ascii="Arial" w:hAnsi="Arial" w:cs="Arial"/>
          <w:sz w:val="24"/>
          <w:szCs w:val="24"/>
          <w:lang w:val="tr-TR"/>
        </w:rPr>
        <w:t xml:space="preserve">, </w:t>
      </w:r>
      <w:r w:rsidR="001C3F42" w:rsidRPr="00AE0EB0">
        <w:rPr>
          <w:rFonts w:ascii="Arial" w:hAnsi="Arial" w:cs="Arial"/>
          <w:sz w:val="24"/>
          <w:szCs w:val="24"/>
          <w:lang w:val="tr-TR"/>
        </w:rPr>
        <w:t>according to authoritarian populist discourses of the Greek government</w:t>
      </w:r>
      <w:r w:rsidRPr="00AE0EB0">
        <w:rPr>
          <w:rFonts w:ascii="Arial" w:hAnsi="Arial" w:cs="Arial"/>
          <w:sz w:val="24"/>
          <w:szCs w:val="24"/>
          <w:lang w:val="tr-TR"/>
        </w:rPr>
        <w:t>.</w:t>
      </w:r>
    </w:p>
    <w:p w14:paraId="12021C02" w14:textId="018D3A2C" w:rsidR="003141C8" w:rsidRPr="00AE0EB0" w:rsidRDefault="003141C8" w:rsidP="00B85B80">
      <w:pPr>
        <w:spacing w:after="120" w:line="240" w:lineRule="auto"/>
        <w:rPr>
          <w:rFonts w:ascii="Arial" w:hAnsi="Arial" w:cs="Arial"/>
          <w:lang w:val="tr-TR"/>
        </w:rPr>
      </w:pPr>
      <w:r w:rsidRPr="00AE0EB0">
        <w:rPr>
          <w:rFonts w:ascii="Arial" w:hAnsi="Arial" w:cs="Arial"/>
          <w:noProof/>
          <w:lang w:eastAsia="en-GB"/>
        </w:rPr>
        <w:drawing>
          <wp:inline distT="0" distB="0" distL="0" distR="0" wp14:anchorId="7540E01E" wp14:editId="58366DEC">
            <wp:extent cx="5664200" cy="5017212"/>
            <wp:effectExtent l="0" t="0" r="0" b="0"/>
            <wp:docPr id="6" name="Picture 16" descr="C:\Users\LyndonCS\AppData\Local\Microsoft\Windows\INetCache\Content.Outlook\OJN1BFFY\kathimerin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ndonCS\AppData\Local\Microsoft\Windows\INetCache\Content.Outlook\OJN1BFFY\kathimerini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070" t="13197" r="33518" b="5843"/>
                    <a:stretch/>
                  </pic:blipFill>
                  <pic:spPr bwMode="auto">
                    <a:xfrm>
                      <a:off x="0" y="0"/>
                      <a:ext cx="5685609" cy="5036175"/>
                    </a:xfrm>
                    <a:prstGeom prst="rect">
                      <a:avLst/>
                    </a:prstGeom>
                    <a:noFill/>
                    <a:ln>
                      <a:noFill/>
                    </a:ln>
                    <a:extLst>
                      <a:ext uri="{53640926-AAD7-44D8-BBD7-CCE9431645EC}">
                        <a14:shadowObscured xmlns:a14="http://schemas.microsoft.com/office/drawing/2010/main"/>
                      </a:ext>
                    </a:extLst>
                  </pic:spPr>
                </pic:pic>
              </a:graphicData>
            </a:graphic>
          </wp:inline>
        </w:drawing>
      </w:r>
    </w:p>
    <w:p w14:paraId="75F93A5C" w14:textId="0F16349D" w:rsidR="003141C8" w:rsidRPr="00AE0EB0" w:rsidRDefault="003141C8" w:rsidP="00B85B80">
      <w:pPr>
        <w:pStyle w:val="NormalWeb"/>
        <w:spacing w:after="120"/>
        <w:rPr>
          <w:rFonts w:ascii="Arial" w:hAnsi="Arial" w:cs="Arial"/>
          <w:lang w:val="tr-TR"/>
        </w:rPr>
      </w:pPr>
      <w:r w:rsidRPr="00AE0EB0">
        <w:rPr>
          <w:rFonts w:ascii="Arial" w:hAnsi="Arial" w:cs="Arial"/>
          <w:lang w:val="tr-TR"/>
        </w:rPr>
        <w:lastRenderedPageBreak/>
        <w:t xml:space="preserve">Image six: Menacing </w:t>
      </w:r>
      <w:r w:rsidR="00812055" w:rsidRPr="00AE0EB0">
        <w:rPr>
          <w:rFonts w:ascii="Arial" w:hAnsi="Arial" w:cs="Arial"/>
          <w:lang w:val="tr-TR"/>
        </w:rPr>
        <w:t>“</w:t>
      </w:r>
      <w:r w:rsidRPr="00AE0EB0">
        <w:rPr>
          <w:rFonts w:ascii="Arial" w:hAnsi="Arial" w:cs="Arial"/>
          <w:lang w:val="tr-TR"/>
        </w:rPr>
        <w:t>other</w:t>
      </w:r>
      <w:r w:rsidR="00812055" w:rsidRPr="00AE0EB0">
        <w:rPr>
          <w:rFonts w:ascii="Arial" w:hAnsi="Arial" w:cs="Arial"/>
          <w:lang w:val="tr-TR"/>
        </w:rPr>
        <w:t>”</w:t>
      </w:r>
    </w:p>
    <w:p w14:paraId="2A4669EA" w14:textId="6F5C2242" w:rsidR="000E2977" w:rsidRPr="00AE0EB0" w:rsidRDefault="003141C8" w:rsidP="00B85B80">
      <w:pPr>
        <w:pStyle w:val="NormalWeb"/>
        <w:spacing w:after="120"/>
        <w:rPr>
          <w:rFonts w:ascii="Arial" w:hAnsi="Arial" w:cs="Arial"/>
          <w:lang w:val="tr-TR"/>
        </w:rPr>
      </w:pPr>
      <w:r w:rsidRPr="00AE0EB0">
        <w:rPr>
          <w:rFonts w:ascii="Arial" w:hAnsi="Arial" w:cs="Arial"/>
          <w:lang w:val="tr-TR"/>
        </w:rPr>
        <w:t xml:space="preserve">In both news outlet’s coverage there is a </w:t>
      </w:r>
      <w:r w:rsidR="000E2977" w:rsidRPr="00AE0EB0">
        <w:rPr>
          <w:rFonts w:ascii="Arial" w:hAnsi="Arial" w:cs="Arial"/>
          <w:lang w:val="tr-TR"/>
        </w:rPr>
        <w:t>discourse of mass migration</w:t>
      </w:r>
      <w:r w:rsidR="001C3F42" w:rsidRPr="00AE0EB0">
        <w:rPr>
          <w:rFonts w:ascii="Arial" w:hAnsi="Arial" w:cs="Arial"/>
          <w:lang w:val="tr-TR"/>
        </w:rPr>
        <w:t xml:space="preserve">, leaning on authoritarian populist discourses of a “politics of fear”. </w:t>
      </w:r>
      <w:r w:rsidR="000E2977" w:rsidRPr="00AE0EB0">
        <w:rPr>
          <w:rFonts w:ascii="Arial" w:hAnsi="Arial" w:cs="Arial"/>
          <w:lang w:val="tr-TR"/>
        </w:rPr>
        <w:t xml:space="preserve">This is evident in </w:t>
      </w:r>
      <w:r w:rsidRPr="00AE0EB0">
        <w:rPr>
          <w:rFonts w:ascii="Arial" w:hAnsi="Arial" w:cs="Arial"/>
          <w:bCs/>
          <w:i/>
          <w:iCs/>
        </w:rPr>
        <w:t>Ta Nea</w:t>
      </w:r>
      <w:r w:rsidRPr="00AE0EB0">
        <w:rPr>
          <w:rFonts w:ascii="Arial" w:hAnsi="Arial" w:cs="Arial"/>
          <w:bCs/>
          <w:iCs/>
        </w:rPr>
        <w:t>’s</w:t>
      </w:r>
      <w:r w:rsidRPr="00AE0EB0">
        <w:rPr>
          <w:rFonts w:ascii="Arial" w:hAnsi="Arial" w:cs="Arial"/>
          <w:lang w:val="tr-TR"/>
        </w:rPr>
        <w:t xml:space="preserve"> </w:t>
      </w:r>
      <w:r w:rsidR="000E2977" w:rsidRPr="00AE0EB0">
        <w:rPr>
          <w:rFonts w:ascii="Arial" w:hAnsi="Arial" w:cs="Arial"/>
          <w:lang w:val="tr-TR"/>
        </w:rPr>
        <w:t xml:space="preserve">29 February </w:t>
      </w:r>
      <w:r w:rsidRPr="00AE0EB0">
        <w:rPr>
          <w:rFonts w:ascii="Arial" w:hAnsi="Arial" w:cs="Arial"/>
          <w:lang w:val="tr-TR"/>
        </w:rPr>
        <w:t>headline</w:t>
      </w:r>
      <w:r w:rsidR="000E2977" w:rsidRPr="00AE0EB0">
        <w:rPr>
          <w:rFonts w:ascii="Arial" w:hAnsi="Arial" w:cs="Arial"/>
          <w:lang w:val="tr-TR"/>
        </w:rPr>
        <w:t xml:space="preserve"> </w:t>
      </w:r>
      <w:r w:rsidR="00812055" w:rsidRPr="00AE0EB0">
        <w:rPr>
          <w:rFonts w:ascii="Arial" w:hAnsi="Arial" w:cs="Arial"/>
          <w:lang w:val="tr-TR"/>
        </w:rPr>
        <w:t>“</w:t>
      </w:r>
      <w:r w:rsidR="000E2977" w:rsidRPr="00AE0EB0">
        <w:rPr>
          <w:rFonts w:ascii="Arial" w:hAnsi="Arial" w:cs="Arial"/>
          <w:lang w:val="tr-TR"/>
        </w:rPr>
        <w:t>Thousands of immigrants are pushing to pass the Greek borders - reinforcements are being sent to the secutiry forces</w:t>
      </w:r>
      <w:r w:rsidR="00812055" w:rsidRPr="00AE0EB0">
        <w:rPr>
          <w:rFonts w:ascii="Arial" w:hAnsi="Arial" w:cs="Arial"/>
          <w:lang w:val="tr-TR"/>
        </w:rPr>
        <w:t>”</w:t>
      </w:r>
      <w:r w:rsidR="000E2977" w:rsidRPr="00AE0EB0">
        <w:rPr>
          <w:rFonts w:ascii="Arial" w:hAnsi="Arial" w:cs="Arial"/>
          <w:lang w:val="tr-TR"/>
        </w:rPr>
        <w:t xml:space="preserve">. In dominant sentence position we see an impersonal naming alongside a numerative in </w:t>
      </w:r>
      <w:r w:rsidR="00812055" w:rsidRPr="00AE0EB0">
        <w:rPr>
          <w:rFonts w:ascii="Arial" w:hAnsi="Arial" w:cs="Arial"/>
          <w:lang w:val="tr-TR"/>
        </w:rPr>
        <w:t>“</w:t>
      </w:r>
      <w:r w:rsidR="000E2977" w:rsidRPr="00AE0EB0">
        <w:rPr>
          <w:rFonts w:ascii="Arial" w:hAnsi="Arial" w:cs="Arial"/>
          <w:lang w:val="tr-TR"/>
        </w:rPr>
        <w:t>Thousands of immigrants</w:t>
      </w:r>
      <w:r w:rsidR="00812055" w:rsidRPr="00AE0EB0">
        <w:rPr>
          <w:rFonts w:ascii="Arial" w:hAnsi="Arial" w:cs="Arial"/>
          <w:lang w:val="tr-TR"/>
        </w:rPr>
        <w:t>”</w:t>
      </w:r>
      <w:r w:rsidR="000E2977" w:rsidRPr="00AE0EB0">
        <w:rPr>
          <w:rFonts w:ascii="Arial" w:hAnsi="Arial" w:cs="Arial"/>
          <w:lang w:val="tr-TR"/>
        </w:rPr>
        <w:t>. These choices see immigrants being represented impersonally whilst leaning on the discourse of a large scale invasion (van Leeuwen</w:t>
      </w:r>
      <w:r w:rsidR="00812055" w:rsidRPr="00AE0EB0">
        <w:rPr>
          <w:rFonts w:ascii="Arial" w:hAnsi="Arial" w:cs="Arial"/>
          <w:lang w:val="tr-TR"/>
        </w:rPr>
        <w:t>,</w:t>
      </w:r>
      <w:r w:rsidR="000E2977" w:rsidRPr="00AE0EB0">
        <w:rPr>
          <w:rFonts w:ascii="Arial" w:hAnsi="Arial" w:cs="Arial"/>
          <w:lang w:val="tr-TR"/>
        </w:rPr>
        <w:t xml:space="preserve"> 2008</w:t>
      </w:r>
      <w:r w:rsidR="00812055" w:rsidRPr="00AE0EB0">
        <w:rPr>
          <w:rFonts w:ascii="Arial" w:hAnsi="Arial" w:cs="Arial"/>
          <w:lang w:val="tr-TR"/>
        </w:rPr>
        <w:t xml:space="preserve">, p. </w:t>
      </w:r>
      <w:r w:rsidR="000E2977" w:rsidRPr="00AE0EB0">
        <w:rPr>
          <w:rFonts w:ascii="Arial" w:hAnsi="Arial" w:cs="Arial"/>
          <w:lang w:val="tr-TR"/>
        </w:rPr>
        <w:t xml:space="preserve">38). </w:t>
      </w:r>
      <w:r w:rsidR="003C3652" w:rsidRPr="00AE0EB0">
        <w:rPr>
          <w:rFonts w:ascii="Arial" w:hAnsi="Arial" w:cs="Arial"/>
          <w:lang w:val="tr-TR"/>
        </w:rPr>
        <w:t>The</w:t>
      </w:r>
      <w:r w:rsidR="000E2977" w:rsidRPr="00AE0EB0">
        <w:rPr>
          <w:rFonts w:ascii="Arial" w:hAnsi="Arial" w:cs="Arial"/>
          <w:lang w:val="tr-TR"/>
        </w:rPr>
        <w:t xml:space="preserve"> danger </w:t>
      </w:r>
      <w:r w:rsidR="003C3652" w:rsidRPr="00AE0EB0">
        <w:rPr>
          <w:rFonts w:ascii="Arial" w:hAnsi="Arial" w:cs="Arial"/>
          <w:lang w:val="tr-TR"/>
        </w:rPr>
        <w:t xml:space="preserve">of immigrant invasion </w:t>
      </w:r>
      <w:r w:rsidR="000E2977" w:rsidRPr="00AE0EB0">
        <w:rPr>
          <w:rFonts w:ascii="Arial" w:hAnsi="Arial" w:cs="Arial"/>
          <w:lang w:val="tr-TR"/>
        </w:rPr>
        <w:t xml:space="preserve">is connoted in the material process </w:t>
      </w:r>
      <w:r w:rsidR="007000D2" w:rsidRPr="00AE0EB0">
        <w:rPr>
          <w:rFonts w:ascii="Arial" w:hAnsi="Arial" w:cs="Arial"/>
          <w:lang w:val="tr-TR"/>
        </w:rPr>
        <w:t xml:space="preserve">of </w:t>
      </w:r>
      <w:r w:rsidR="00812055" w:rsidRPr="00AE0EB0">
        <w:rPr>
          <w:rFonts w:ascii="Arial" w:hAnsi="Arial" w:cs="Arial"/>
          <w:lang w:val="tr-TR"/>
        </w:rPr>
        <w:t>“</w:t>
      </w:r>
      <w:r w:rsidR="000E2977" w:rsidRPr="00AE0EB0">
        <w:rPr>
          <w:rFonts w:ascii="Arial" w:hAnsi="Arial" w:cs="Arial"/>
          <w:lang w:val="tr-TR"/>
        </w:rPr>
        <w:t>are pushing to pass the Greek borders</w:t>
      </w:r>
      <w:r w:rsidR="00812055" w:rsidRPr="00AE0EB0">
        <w:rPr>
          <w:rFonts w:ascii="Arial" w:hAnsi="Arial" w:cs="Arial"/>
          <w:lang w:val="tr-TR"/>
        </w:rPr>
        <w:t>”</w:t>
      </w:r>
      <w:r w:rsidR="000E2977" w:rsidRPr="00AE0EB0">
        <w:rPr>
          <w:rFonts w:ascii="Arial" w:hAnsi="Arial" w:cs="Arial"/>
          <w:lang w:val="tr-TR"/>
        </w:rPr>
        <w:t xml:space="preserve">. This combination </w:t>
      </w:r>
      <w:r w:rsidR="00C115AB" w:rsidRPr="00AE0EB0">
        <w:rPr>
          <w:rFonts w:ascii="Arial" w:hAnsi="Arial" w:cs="Arial"/>
          <w:lang w:val="tr-TR"/>
        </w:rPr>
        <w:t xml:space="preserve">of an </w:t>
      </w:r>
      <w:r w:rsidR="00812055" w:rsidRPr="00AE0EB0">
        <w:rPr>
          <w:rFonts w:ascii="Arial" w:hAnsi="Arial" w:cs="Arial"/>
          <w:lang w:val="tr-TR"/>
        </w:rPr>
        <w:t>“</w:t>
      </w:r>
      <w:r w:rsidR="00C115AB" w:rsidRPr="00AE0EB0">
        <w:rPr>
          <w:rFonts w:ascii="Arial" w:hAnsi="Arial" w:cs="Arial"/>
          <w:lang w:val="tr-TR"/>
        </w:rPr>
        <w:t>invasion</w:t>
      </w:r>
      <w:r w:rsidR="00812055" w:rsidRPr="00AE0EB0">
        <w:rPr>
          <w:rFonts w:ascii="Arial" w:hAnsi="Arial" w:cs="Arial"/>
          <w:lang w:val="tr-TR"/>
        </w:rPr>
        <w:t>”</w:t>
      </w:r>
      <w:r w:rsidR="00C115AB" w:rsidRPr="00AE0EB0">
        <w:rPr>
          <w:rFonts w:ascii="Arial" w:hAnsi="Arial" w:cs="Arial"/>
          <w:lang w:val="tr-TR"/>
        </w:rPr>
        <w:t xml:space="preserve"> and negative actions of </w:t>
      </w:r>
      <w:r w:rsidR="00812055" w:rsidRPr="00AE0EB0">
        <w:rPr>
          <w:rFonts w:ascii="Arial" w:hAnsi="Arial" w:cs="Arial"/>
          <w:lang w:val="tr-TR"/>
        </w:rPr>
        <w:t>“</w:t>
      </w:r>
      <w:r w:rsidR="00C115AB" w:rsidRPr="00AE0EB0">
        <w:rPr>
          <w:rFonts w:ascii="Arial" w:hAnsi="Arial" w:cs="Arial"/>
          <w:lang w:val="tr-TR"/>
        </w:rPr>
        <w:t>pushing</w:t>
      </w:r>
      <w:r w:rsidR="00812055" w:rsidRPr="00AE0EB0">
        <w:rPr>
          <w:rFonts w:ascii="Arial" w:hAnsi="Arial" w:cs="Arial"/>
          <w:lang w:val="tr-TR"/>
        </w:rPr>
        <w:t>”</w:t>
      </w:r>
      <w:r w:rsidR="00C115AB" w:rsidRPr="00AE0EB0">
        <w:rPr>
          <w:rFonts w:ascii="Arial" w:hAnsi="Arial" w:cs="Arial"/>
          <w:lang w:val="tr-TR"/>
        </w:rPr>
        <w:t xml:space="preserve"> </w:t>
      </w:r>
      <w:r w:rsidR="000E2977" w:rsidRPr="00AE0EB0">
        <w:rPr>
          <w:rFonts w:ascii="Arial" w:hAnsi="Arial" w:cs="Arial"/>
          <w:lang w:val="tr-TR"/>
        </w:rPr>
        <w:t xml:space="preserve">creates a sense of </w:t>
      </w:r>
      <w:r w:rsidR="000F3CF6" w:rsidRPr="00AE0EB0">
        <w:rPr>
          <w:rFonts w:ascii="Arial" w:hAnsi="Arial" w:cs="Arial"/>
          <w:lang w:val="tr-TR"/>
        </w:rPr>
        <w:t xml:space="preserve">an </w:t>
      </w:r>
      <w:r w:rsidR="000E2977" w:rsidRPr="00AE0EB0">
        <w:rPr>
          <w:rFonts w:ascii="Arial" w:hAnsi="Arial" w:cs="Arial"/>
          <w:lang w:val="tr-TR"/>
        </w:rPr>
        <w:t>emergency</w:t>
      </w:r>
      <w:r w:rsidR="000F3CF6" w:rsidRPr="00AE0EB0">
        <w:rPr>
          <w:rFonts w:ascii="Arial" w:hAnsi="Arial" w:cs="Arial"/>
          <w:lang w:val="tr-TR"/>
        </w:rPr>
        <w:t xml:space="preserve">, legitimising </w:t>
      </w:r>
      <w:r w:rsidR="000E2977" w:rsidRPr="00AE0EB0">
        <w:rPr>
          <w:rFonts w:ascii="Arial" w:hAnsi="Arial" w:cs="Arial"/>
          <w:lang w:val="tr-TR"/>
        </w:rPr>
        <w:t xml:space="preserve">the necessity for </w:t>
      </w:r>
      <w:r w:rsidR="00812055" w:rsidRPr="00AE0EB0">
        <w:rPr>
          <w:rFonts w:ascii="Arial" w:hAnsi="Arial" w:cs="Arial"/>
          <w:lang w:val="tr-TR"/>
        </w:rPr>
        <w:t>“</w:t>
      </w:r>
      <w:r w:rsidR="000E2977" w:rsidRPr="00AE0EB0">
        <w:rPr>
          <w:rFonts w:ascii="Arial" w:hAnsi="Arial" w:cs="Arial"/>
          <w:lang w:val="tr-TR"/>
        </w:rPr>
        <w:t xml:space="preserve">reinforcements </w:t>
      </w:r>
      <w:r w:rsidR="000F3CF6" w:rsidRPr="00AE0EB0">
        <w:rPr>
          <w:rFonts w:ascii="Arial" w:hAnsi="Arial" w:cs="Arial"/>
          <w:lang w:val="tr-TR"/>
        </w:rPr>
        <w:t>...</w:t>
      </w:r>
      <w:r w:rsidR="000E2977" w:rsidRPr="00AE0EB0">
        <w:rPr>
          <w:rFonts w:ascii="Arial" w:hAnsi="Arial" w:cs="Arial"/>
          <w:lang w:val="tr-TR"/>
        </w:rPr>
        <w:t xml:space="preserve"> being sent to the security forces</w:t>
      </w:r>
      <w:r w:rsidR="00812055" w:rsidRPr="00AE0EB0">
        <w:rPr>
          <w:rFonts w:ascii="Arial" w:hAnsi="Arial" w:cs="Arial"/>
          <w:lang w:val="tr-TR"/>
        </w:rPr>
        <w:t>”</w:t>
      </w:r>
      <w:r w:rsidR="00C115AB" w:rsidRPr="00AE0EB0">
        <w:rPr>
          <w:rFonts w:ascii="Arial" w:hAnsi="Arial" w:cs="Arial"/>
          <w:lang w:val="tr-TR"/>
        </w:rPr>
        <w:t xml:space="preserve"> to repell the invaders. </w:t>
      </w:r>
    </w:p>
    <w:p w14:paraId="6A5A0667" w14:textId="1EC23B84" w:rsidR="000E2977" w:rsidRPr="00AE0EB0" w:rsidRDefault="000E2977" w:rsidP="00B85B80">
      <w:pPr>
        <w:pStyle w:val="NormalWeb"/>
        <w:spacing w:after="120"/>
        <w:rPr>
          <w:rFonts w:ascii="Arial" w:hAnsi="Arial" w:cs="Arial"/>
          <w:lang w:val="tr-TR"/>
        </w:rPr>
      </w:pPr>
      <w:r w:rsidRPr="00AE0EB0">
        <w:rPr>
          <w:rFonts w:ascii="Arial" w:hAnsi="Arial" w:cs="Arial"/>
          <w:lang w:val="tr-TR"/>
        </w:rPr>
        <w:t xml:space="preserve">In the accompanying photograph (image </w:t>
      </w:r>
      <w:r w:rsidR="000F3CF6" w:rsidRPr="00AE0EB0">
        <w:rPr>
          <w:rFonts w:ascii="Arial" w:hAnsi="Arial" w:cs="Arial"/>
          <w:lang w:val="tr-TR"/>
        </w:rPr>
        <w:t>s</w:t>
      </w:r>
      <w:r w:rsidR="003141C8" w:rsidRPr="00AE0EB0">
        <w:rPr>
          <w:rFonts w:ascii="Arial" w:hAnsi="Arial" w:cs="Arial"/>
          <w:lang w:val="tr-TR"/>
        </w:rPr>
        <w:t>even</w:t>
      </w:r>
      <w:r w:rsidRPr="00AE0EB0">
        <w:rPr>
          <w:rFonts w:ascii="Arial" w:hAnsi="Arial" w:cs="Arial"/>
          <w:lang w:val="tr-TR"/>
        </w:rPr>
        <w:t xml:space="preserve">), </w:t>
      </w:r>
      <w:r w:rsidR="00C115AB" w:rsidRPr="00AE0EB0">
        <w:rPr>
          <w:rFonts w:ascii="Arial" w:hAnsi="Arial" w:cs="Arial"/>
          <w:lang w:val="tr-TR"/>
        </w:rPr>
        <w:t>danger and threat is further articulated. T</w:t>
      </w:r>
      <w:r w:rsidRPr="00AE0EB0">
        <w:rPr>
          <w:rFonts w:ascii="Arial" w:hAnsi="Arial" w:cs="Arial"/>
          <w:lang w:val="tr-TR"/>
        </w:rPr>
        <w:t xml:space="preserve">hree immigrants are </w:t>
      </w:r>
      <w:r w:rsidR="00C115AB" w:rsidRPr="00AE0EB0">
        <w:rPr>
          <w:rFonts w:ascii="Arial" w:hAnsi="Arial" w:cs="Arial"/>
          <w:lang w:val="tr-TR"/>
        </w:rPr>
        <w:t xml:space="preserve">pictured </w:t>
      </w:r>
      <w:r w:rsidRPr="00AE0EB0">
        <w:rPr>
          <w:rFonts w:ascii="Arial" w:hAnsi="Arial" w:cs="Arial"/>
          <w:lang w:val="tr-TR"/>
        </w:rPr>
        <w:t>in a foreground of fire and smoke on the Turkish-Greek border. Two of them are hooded, suggesting illegal activities (Hart</w:t>
      </w:r>
      <w:r w:rsidR="00812055" w:rsidRPr="00AE0EB0">
        <w:rPr>
          <w:rFonts w:ascii="Arial" w:hAnsi="Arial" w:cs="Arial"/>
          <w:lang w:val="tr-TR"/>
        </w:rPr>
        <w:t>,</w:t>
      </w:r>
      <w:r w:rsidRPr="00AE0EB0">
        <w:rPr>
          <w:rFonts w:ascii="Arial" w:hAnsi="Arial" w:cs="Arial"/>
          <w:lang w:val="tr-TR"/>
        </w:rPr>
        <w:t xml:space="preserve"> 2014). Two throw projectiles at the Greek security forces </w:t>
      </w:r>
      <w:r w:rsidR="00C115AB" w:rsidRPr="00AE0EB0">
        <w:rPr>
          <w:rFonts w:ascii="Arial" w:hAnsi="Arial" w:cs="Arial"/>
          <w:lang w:val="tr-TR"/>
        </w:rPr>
        <w:t xml:space="preserve">who appear </w:t>
      </w:r>
      <w:r w:rsidRPr="00AE0EB0">
        <w:rPr>
          <w:rFonts w:ascii="Arial" w:hAnsi="Arial" w:cs="Arial"/>
          <w:lang w:val="tr-TR"/>
        </w:rPr>
        <w:t>in the distant background</w:t>
      </w:r>
      <w:r w:rsidR="00C115AB" w:rsidRPr="00AE0EB0">
        <w:rPr>
          <w:rFonts w:ascii="Arial" w:hAnsi="Arial" w:cs="Arial"/>
          <w:lang w:val="tr-TR"/>
        </w:rPr>
        <w:t>,</w:t>
      </w:r>
      <w:r w:rsidRPr="00AE0EB0">
        <w:rPr>
          <w:rFonts w:ascii="Arial" w:hAnsi="Arial" w:cs="Arial"/>
          <w:lang w:val="tr-TR"/>
        </w:rPr>
        <w:t xml:space="preserve"> whil</w:t>
      </w:r>
      <w:r w:rsidR="003C3652" w:rsidRPr="00AE0EB0">
        <w:rPr>
          <w:rFonts w:ascii="Arial" w:hAnsi="Arial" w:cs="Arial"/>
          <w:lang w:val="tr-TR"/>
        </w:rPr>
        <w:t>e</w:t>
      </w:r>
      <w:r w:rsidRPr="00AE0EB0">
        <w:rPr>
          <w:rFonts w:ascii="Arial" w:hAnsi="Arial" w:cs="Arial"/>
          <w:lang w:val="tr-TR"/>
        </w:rPr>
        <w:t xml:space="preserve"> one </w:t>
      </w:r>
      <w:r w:rsidR="00C115AB" w:rsidRPr="00AE0EB0">
        <w:rPr>
          <w:rFonts w:ascii="Arial" w:hAnsi="Arial" w:cs="Arial"/>
          <w:lang w:val="tr-TR"/>
        </w:rPr>
        <w:t xml:space="preserve">immigrant </w:t>
      </w:r>
      <w:r w:rsidRPr="00AE0EB0">
        <w:rPr>
          <w:rFonts w:ascii="Arial" w:hAnsi="Arial" w:cs="Arial"/>
          <w:lang w:val="tr-TR"/>
        </w:rPr>
        <w:t>looks on. All three have their backs to us, offering no symbolic interaction, engagement or sympathy with viewers (Machin</w:t>
      </w:r>
      <w:r w:rsidR="00812055" w:rsidRPr="00AE0EB0">
        <w:rPr>
          <w:rFonts w:ascii="Arial" w:hAnsi="Arial" w:cs="Arial"/>
          <w:lang w:val="tr-TR"/>
        </w:rPr>
        <w:t>,</w:t>
      </w:r>
      <w:r w:rsidRPr="00AE0EB0">
        <w:rPr>
          <w:rFonts w:ascii="Arial" w:hAnsi="Arial" w:cs="Arial"/>
          <w:lang w:val="tr-TR"/>
        </w:rPr>
        <w:t xml:space="preserve"> 2007). As such, immigrants are distant </w:t>
      </w:r>
      <w:r w:rsidR="00812055" w:rsidRPr="00AE0EB0">
        <w:rPr>
          <w:rFonts w:ascii="Arial" w:hAnsi="Arial" w:cs="Arial"/>
          <w:lang w:val="tr-TR"/>
        </w:rPr>
        <w:t>“</w:t>
      </w:r>
      <w:r w:rsidRPr="00AE0EB0">
        <w:rPr>
          <w:rFonts w:ascii="Arial" w:hAnsi="Arial" w:cs="Arial"/>
          <w:lang w:val="tr-TR"/>
        </w:rPr>
        <w:t>others</w:t>
      </w:r>
      <w:r w:rsidR="00812055" w:rsidRPr="00AE0EB0">
        <w:rPr>
          <w:rFonts w:ascii="Arial" w:hAnsi="Arial" w:cs="Arial"/>
          <w:lang w:val="tr-TR"/>
        </w:rPr>
        <w:t>”</w:t>
      </w:r>
      <w:r w:rsidRPr="00AE0EB0">
        <w:rPr>
          <w:rFonts w:ascii="Arial" w:hAnsi="Arial" w:cs="Arial"/>
          <w:lang w:val="tr-TR"/>
        </w:rPr>
        <w:t xml:space="preserve"> who are active, powerful and a threat to Greece while viewers are more likely to sympathise with Greek security forces who are passivated, victims of their aggression.   </w:t>
      </w:r>
    </w:p>
    <w:p w14:paraId="1AB499CD" w14:textId="77777777" w:rsidR="000E2977" w:rsidRPr="00AE0EB0" w:rsidRDefault="000E2977" w:rsidP="00B85B80">
      <w:pPr>
        <w:spacing w:after="120" w:line="240" w:lineRule="auto"/>
        <w:rPr>
          <w:rFonts w:ascii="Arial" w:hAnsi="Arial" w:cs="Arial"/>
          <w:lang w:val="tr-TR"/>
        </w:rPr>
      </w:pPr>
      <w:r w:rsidRPr="00AE0EB0">
        <w:rPr>
          <w:rFonts w:ascii="Arial" w:hAnsi="Arial" w:cs="Arial"/>
          <w:noProof/>
          <w:lang w:eastAsia="en-GB"/>
        </w:rPr>
        <w:lastRenderedPageBreak/>
        <w:drawing>
          <wp:inline distT="0" distB="0" distL="0" distR="0" wp14:anchorId="629C994A" wp14:editId="2FFDC43C">
            <wp:extent cx="5194074" cy="6118225"/>
            <wp:effectExtent l="0" t="0" r="6985" b="0"/>
            <wp:docPr id="8" name="Picture 8" descr="C:\Users\LyndonCS\AppData\Local\Microsoft\Windows\INetCache\Content.Outlook\OJN1BFFY\TaN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donCS\AppData\Local\Microsoft\Windows\INetCache\Content.Outlook\OJN1BFFY\TaNea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809" t="12803" r="41596" b="14753"/>
                    <a:stretch/>
                  </pic:blipFill>
                  <pic:spPr bwMode="auto">
                    <a:xfrm>
                      <a:off x="0" y="0"/>
                      <a:ext cx="5222388" cy="6151577"/>
                    </a:xfrm>
                    <a:prstGeom prst="rect">
                      <a:avLst/>
                    </a:prstGeom>
                    <a:noFill/>
                    <a:ln>
                      <a:noFill/>
                    </a:ln>
                    <a:extLst>
                      <a:ext uri="{53640926-AAD7-44D8-BBD7-CCE9431645EC}">
                        <a14:shadowObscured xmlns:a14="http://schemas.microsoft.com/office/drawing/2010/main"/>
                      </a:ext>
                    </a:extLst>
                  </pic:spPr>
                </pic:pic>
              </a:graphicData>
            </a:graphic>
          </wp:inline>
        </w:drawing>
      </w:r>
    </w:p>
    <w:p w14:paraId="1D7D1508" w14:textId="4155FD6A" w:rsidR="000E2977" w:rsidRPr="00AE0EB0" w:rsidRDefault="000E2977" w:rsidP="00B85B80">
      <w:pPr>
        <w:pStyle w:val="NormalWeb"/>
        <w:spacing w:after="120"/>
        <w:rPr>
          <w:rFonts w:ascii="Arial" w:hAnsi="Arial" w:cs="Arial"/>
          <w:lang w:val="tr-TR"/>
        </w:rPr>
      </w:pPr>
      <w:r w:rsidRPr="00AE0EB0">
        <w:rPr>
          <w:rFonts w:ascii="Arial" w:hAnsi="Arial" w:cs="Arial"/>
          <w:lang w:val="tr-TR"/>
        </w:rPr>
        <w:t xml:space="preserve">Image </w:t>
      </w:r>
      <w:r w:rsidR="00642DF4" w:rsidRPr="00AE0EB0">
        <w:rPr>
          <w:rFonts w:ascii="Arial" w:hAnsi="Arial" w:cs="Arial"/>
          <w:lang w:val="tr-TR"/>
        </w:rPr>
        <w:t>s</w:t>
      </w:r>
      <w:r w:rsidR="003141C8" w:rsidRPr="00AE0EB0">
        <w:rPr>
          <w:rFonts w:ascii="Arial" w:hAnsi="Arial" w:cs="Arial"/>
          <w:lang w:val="tr-TR"/>
        </w:rPr>
        <w:t>even</w:t>
      </w:r>
      <w:r w:rsidRPr="00AE0EB0">
        <w:rPr>
          <w:rFonts w:ascii="Arial" w:hAnsi="Arial" w:cs="Arial"/>
          <w:lang w:val="tr-TR"/>
        </w:rPr>
        <w:t>: Violent refugees</w:t>
      </w:r>
    </w:p>
    <w:p w14:paraId="4F8156B7" w14:textId="5AECBDAC" w:rsidR="00D329A5" w:rsidRPr="00AE0EB0" w:rsidRDefault="000E2977" w:rsidP="00B85B80">
      <w:pPr>
        <w:spacing w:after="120" w:line="240" w:lineRule="auto"/>
        <w:rPr>
          <w:rFonts w:ascii="Arial" w:hAnsi="Arial" w:cs="Arial"/>
          <w:b/>
          <w:i/>
          <w:iCs/>
          <w:sz w:val="24"/>
          <w:szCs w:val="24"/>
          <w:lang w:val="tr-TR"/>
        </w:rPr>
      </w:pPr>
      <w:r w:rsidRPr="00AE0EB0">
        <w:rPr>
          <w:rFonts w:ascii="Arial" w:hAnsi="Arial" w:cs="Arial"/>
          <w:b/>
          <w:bCs/>
          <w:i/>
          <w:sz w:val="24"/>
          <w:szCs w:val="24"/>
          <w:lang w:val="tr-TR"/>
        </w:rPr>
        <w:t xml:space="preserve">Erdogan </w:t>
      </w:r>
      <w:r w:rsidR="003141C8" w:rsidRPr="00AE0EB0">
        <w:rPr>
          <w:rFonts w:ascii="Arial" w:hAnsi="Arial" w:cs="Arial"/>
          <w:b/>
          <w:bCs/>
          <w:i/>
          <w:sz w:val="24"/>
          <w:szCs w:val="24"/>
          <w:lang w:val="tr-TR"/>
        </w:rPr>
        <w:t>instrumentalises migration</w:t>
      </w:r>
      <w:r w:rsidRPr="00AE0EB0">
        <w:rPr>
          <w:rFonts w:ascii="Arial" w:hAnsi="Arial" w:cs="Arial"/>
          <w:b/>
          <w:bCs/>
          <w:i/>
          <w:sz w:val="24"/>
          <w:szCs w:val="24"/>
          <w:lang w:val="tr-TR"/>
        </w:rPr>
        <w:t xml:space="preserve"> </w:t>
      </w:r>
    </w:p>
    <w:p w14:paraId="2F734308" w14:textId="7ED549B9" w:rsidR="00F91142" w:rsidRPr="00AE0EB0" w:rsidRDefault="00AA425F" w:rsidP="00B85B80">
      <w:pPr>
        <w:pStyle w:val="NormalWeb"/>
        <w:spacing w:after="120"/>
        <w:rPr>
          <w:rFonts w:ascii="Arial" w:hAnsi="Arial" w:cs="Arial"/>
          <w:lang w:val="tr-TR"/>
        </w:rPr>
      </w:pPr>
      <w:r w:rsidRPr="00AE0EB0">
        <w:rPr>
          <w:rFonts w:ascii="Arial" w:hAnsi="Arial" w:cs="Arial"/>
          <w:lang w:val="tr-TR"/>
        </w:rPr>
        <w:t xml:space="preserve">In </w:t>
      </w:r>
      <w:r w:rsidR="00962CF8" w:rsidRPr="00AE0EB0">
        <w:rPr>
          <w:rFonts w:ascii="Arial" w:hAnsi="Arial" w:cs="Arial"/>
          <w:lang w:val="tr-TR"/>
        </w:rPr>
        <w:t xml:space="preserve">some story’s openings </w:t>
      </w:r>
      <w:r w:rsidR="00962CF8" w:rsidRPr="00AE0EB0">
        <w:rPr>
          <w:rFonts w:ascii="Arial" w:eastAsia="Times New Roman" w:hAnsi="Arial" w:cs="Arial"/>
        </w:rPr>
        <w:t>Erdoğan</w:t>
      </w:r>
      <w:r w:rsidR="00962CF8" w:rsidRPr="00AE0EB0">
        <w:rPr>
          <w:rFonts w:ascii="Arial" w:hAnsi="Arial" w:cs="Arial"/>
          <w:lang w:val="tr-TR"/>
        </w:rPr>
        <w:t>'s negative actions in the crisis are clearly articulated</w:t>
      </w:r>
      <w:r w:rsidR="006B4C5B" w:rsidRPr="00AE0EB0">
        <w:rPr>
          <w:rFonts w:ascii="Arial" w:hAnsi="Arial" w:cs="Arial"/>
          <w:lang w:val="tr-TR"/>
        </w:rPr>
        <w:t>, again articu</w:t>
      </w:r>
      <w:r w:rsidR="00193335" w:rsidRPr="00AE0EB0">
        <w:rPr>
          <w:rFonts w:ascii="Arial" w:hAnsi="Arial" w:cs="Arial"/>
          <w:lang w:val="tr-TR"/>
        </w:rPr>
        <w:t>l</w:t>
      </w:r>
      <w:r w:rsidR="006B4C5B" w:rsidRPr="00AE0EB0">
        <w:rPr>
          <w:rFonts w:ascii="Arial" w:hAnsi="Arial" w:cs="Arial"/>
          <w:lang w:val="tr-TR"/>
        </w:rPr>
        <w:t xml:space="preserve">ating authoritarian populist discourses of fear of “the other”. </w:t>
      </w:r>
      <w:r w:rsidR="00962CF8" w:rsidRPr="00AE0EB0">
        <w:rPr>
          <w:rFonts w:ascii="Arial" w:hAnsi="Arial" w:cs="Arial"/>
          <w:lang w:val="tr-TR"/>
        </w:rPr>
        <w:t xml:space="preserve">Such is </w:t>
      </w:r>
      <w:r w:rsidR="003C3652" w:rsidRPr="00AE0EB0">
        <w:rPr>
          <w:rFonts w:ascii="Arial" w:hAnsi="Arial" w:cs="Arial"/>
          <w:lang w:val="tr-TR"/>
        </w:rPr>
        <w:t>the</w:t>
      </w:r>
      <w:r w:rsidR="00962CF8" w:rsidRPr="00AE0EB0">
        <w:rPr>
          <w:rFonts w:ascii="Arial" w:hAnsi="Arial" w:cs="Arial"/>
          <w:lang w:val="tr-TR"/>
        </w:rPr>
        <w:t xml:space="preserve"> case in</w:t>
      </w:r>
      <w:r w:rsidR="00D4760D" w:rsidRPr="00AE0EB0">
        <w:rPr>
          <w:rFonts w:ascii="Arial" w:hAnsi="Arial" w:cs="Arial"/>
          <w:lang w:val="tr-TR"/>
        </w:rPr>
        <w:t xml:space="preserve"> </w:t>
      </w:r>
      <w:r w:rsidR="000E2977" w:rsidRPr="00AE0EB0">
        <w:rPr>
          <w:rFonts w:ascii="Arial" w:hAnsi="Arial" w:cs="Arial"/>
          <w:i/>
          <w:lang w:val="tr-TR"/>
        </w:rPr>
        <w:t>Kathimerini</w:t>
      </w:r>
      <w:r w:rsidR="00962CF8" w:rsidRPr="00AE0EB0">
        <w:rPr>
          <w:rFonts w:ascii="Arial" w:hAnsi="Arial" w:cs="Arial"/>
          <w:i/>
          <w:lang w:val="tr-TR"/>
        </w:rPr>
        <w:t>’</w:t>
      </w:r>
      <w:r w:rsidR="00962CF8" w:rsidRPr="00AE0EB0">
        <w:rPr>
          <w:rFonts w:ascii="Arial" w:hAnsi="Arial" w:cs="Arial"/>
          <w:lang w:val="tr-TR"/>
        </w:rPr>
        <w:t>s</w:t>
      </w:r>
      <w:r w:rsidR="000E2977" w:rsidRPr="00AE0EB0" w:rsidDel="00767BC4">
        <w:rPr>
          <w:rFonts w:ascii="Arial" w:hAnsi="Arial" w:cs="Arial"/>
          <w:lang w:val="tr-TR"/>
        </w:rPr>
        <w:t xml:space="preserve"> </w:t>
      </w:r>
      <w:r w:rsidR="007D7DEE" w:rsidRPr="00AE0EB0">
        <w:rPr>
          <w:rFonts w:ascii="Arial" w:hAnsi="Arial" w:cs="Arial"/>
          <w:lang w:val="tr-TR"/>
        </w:rPr>
        <w:t>28 February</w:t>
      </w:r>
      <w:r w:rsidR="00D4760D" w:rsidRPr="00AE0EB0">
        <w:rPr>
          <w:rFonts w:ascii="Arial" w:hAnsi="Arial" w:cs="Arial"/>
          <w:lang w:val="tr-TR"/>
        </w:rPr>
        <w:t xml:space="preserve"> </w:t>
      </w:r>
      <w:r w:rsidR="00C40F27" w:rsidRPr="00AE0EB0">
        <w:rPr>
          <w:rFonts w:ascii="Arial" w:hAnsi="Arial" w:cs="Arial"/>
          <w:lang w:val="tr-TR"/>
        </w:rPr>
        <w:t xml:space="preserve">headline </w:t>
      </w:r>
      <w:r w:rsidR="00812055" w:rsidRPr="00AE0EB0">
        <w:rPr>
          <w:rFonts w:ascii="Arial" w:hAnsi="Arial" w:cs="Arial"/>
          <w:lang w:val="tr-TR"/>
        </w:rPr>
        <w:t>“</w:t>
      </w:r>
      <w:r w:rsidR="00C40F27" w:rsidRPr="00AE0EB0">
        <w:rPr>
          <w:rFonts w:ascii="Arial" w:eastAsia="Times New Roman" w:hAnsi="Arial" w:cs="Arial"/>
        </w:rPr>
        <w:t>Erdoğan</w:t>
      </w:r>
      <w:r w:rsidR="00C40F27" w:rsidRPr="00AE0EB0">
        <w:rPr>
          <w:rFonts w:ascii="Arial" w:hAnsi="Arial" w:cs="Arial"/>
          <w:lang w:val="tr-TR"/>
        </w:rPr>
        <w:t xml:space="preserve">'s pressures </w:t>
      </w:r>
      <w:r w:rsidR="00DA06D7" w:rsidRPr="00AE0EB0">
        <w:rPr>
          <w:rFonts w:ascii="Arial" w:hAnsi="Arial" w:cs="Arial"/>
          <w:lang w:val="tr-TR"/>
        </w:rPr>
        <w:t xml:space="preserve">to </w:t>
      </w:r>
      <w:r w:rsidR="00C40F27" w:rsidRPr="00AE0EB0">
        <w:rPr>
          <w:rFonts w:ascii="Arial" w:hAnsi="Arial" w:cs="Arial"/>
          <w:lang w:val="tr-TR"/>
        </w:rPr>
        <w:t>Europe through Evros</w:t>
      </w:r>
      <w:r w:rsidR="00812055" w:rsidRPr="00AE0EB0">
        <w:rPr>
          <w:rFonts w:ascii="Arial" w:hAnsi="Arial" w:cs="Arial"/>
          <w:lang w:val="tr-TR"/>
        </w:rPr>
        <w:t>”</w:t>
      </w:r>
      <w:r w:rsidR="00962CF8" w:rsidRPr="00AE0EB0">
        <w:rPr>
          <w:rFonts w:ascii="Arial" w:hAnsi="Arial" w:cs="Arial"/>
          <w:lang w:val="tr-TR"/>
        </w:rPr>
        <w:t>. Here</w:t>
      </w:r>
      <w:r w:rsidRPr="00AE0EB0">
        <w:rPr>
          <w:rFonts w:ascii="Arial" w:hAnsi="Arial" w:cs="Arial"/>
          <w:lang w:val="tr-TR"/>
        </w:rPr>
        <w:t xml:space="preserve">, the Turkish president is </w:t>
      </w:r>
      <w:r w:rsidR="00642DF4" w:rsidRPr="00AE0EB0">
        <w:rPr>
          <w:rFonts w:ascii="Arial" w:hAnsi="Arial" w:cs="Arial"/>
          <w:lang w:val="tr-TR"/>
        </w:rPr>
        <w:t xml:space="preserve">named personally allowing readers a (negative) point of identification. He is </w:t>
      </w:r>
      <w:r w:rsidRPr="00AE0EB0">
        <w:rPr>
          <w:rFonts w:ascii="Arial" w:hAnsi="Arial" w:cs="Arial"/>
          <w:lang w:val="tr-TR"/>
        </w:rPr>
        <w:t>ac</w:t>
      </w:r>
      <w:r w:rsidR="001A7121" w:rsidRPr="00AE0EB0">
        <w:rPr>
          <w:rFonts w:ascii="Arial" w:hAnsi="Arial" w:cs="Arial"/>
          <w:lang w:val="tr-TR"/>
        </w:rPr>
        <w:t>t</w:t>
      </w:r>
      <w:r w:rsidRPr="00AE0EB0">
        <w:rPr>
          <w:rFonts w:ascii="Arial" w:hAnsi="Arial" w:cs="Arial"/>
          <w:lang w:val="tr-TR"/>
        </w:rPr>
        <w:t xml:space="preserve">ivated </w:t>
      </w:r>
      <w:r w:rsidR="00DA06D7" w:rsidRPr="00AE0EB0">
        <w:rPr>
          <w:rFonts w:ascii="Arial" w:hAnsi="Arial" w:cs="Arial"/>
          <w:lang w:val="tr-TR"/>
        </w:rPr>
        <w:t xml:space="preserve">with agency in </w:t>
      </w:r>
      <w:r w:rsidR="00812055" w:rsidRPr="00AE0EB0">
        <w:rPr>
          <w:rFonts w:ascii="Arial" w:hAnsi="Arial" w:cs="Arial"/>
          <w:lang w:val="tr-TR"/>
        </w:rPr>
        <w:t>“</w:t>
      </w:r>
      <w:r w:rsidR="001A7121" w:rsidRPr="00AE0EB0">
        <w:rPr>
          <w:rFonts w:ascii="Arial" w:hAnsi="Arial" w:cs="Arial"/>
          <w:lang w:val="tr-TR"/>
        </w:rPr>
        <w:t>pressures</w:t>
      </w:r>
      <w:r w:rsidR="00812055" w:rsidRPr="00AE0EB0">
        <w:rPr>
          <w:rFonts w:ascii="Arial" w:hAnsi="Arial" w:cs="Arial"/>
          <w:lang w:val="tr-TR"/>
        </w:rPr>
        <w:t>”</w:t>
      </w:r>
      <w:r w:rsidR="00767BC4" w:rsidRPr="00AE0EB0">
        <w:rPr>
          <w:rFonts w:ascii="Arial" w:hAnsi="Arial" w:cs="Arial"/>
          <w:lang w:val="tr-TR"/>
        </w:rPr>
        <w:t>,</w:t>
      </w:r>
      <w:r w:rsidR="00F15850" w:rsidRPr="00AE0EB0">
        <w:rPr>
          <w:rFonts w:ascii="Arial" w:hAnsi="Arial" w:cs="Arial"/>
          <w:lang w:val="tr-TR"/>
        </w:rPr>
        <w:t xml:space="preserve"> </w:t>
      </w:r>
      <w:r w:rsidR="00767BC4" w:rsidRPr="00AE0EB0">
        <w:rPr>
          <w:rFonts w:ascii="Arial" w:hAnsi="Arial" w:cs="Arial"/>
          <w:lang w:val="tr-TR"/>
        </w:rPr>
        <w:t xml:space="preserve">connoting </w:t>
      </w:r>
      <w:r w:rsidR="00F91142" w:rsidRPr="00AE0EB0">
        <w:rPr>
          <w:rFonts w:ascii="Arial" w:hAnsi="Arial" w:cs="Arial"/>
          <w:lang w:val="tr-TR"/>
        </w:rPr>
        <w:t xml:space="preserve">great (negative) </w:t>
      </w:r>
      <w:r w:rsidR="00767BC4" w:rsidRPr="00AE0EB0">
        <w:rPr>
          <w:rFonts w:ascii="Arial" w:hAnsi="Arial" w:cs="Arial"/>
          <w:lang w:val="tr-TR"/>
        </w:rPr>
        <w:t>power</w:t>
      </w:r>
      <w:r w:rsidR="00642DF4" w:rsidRPr="00AE0EB0">
        <w:rPr>
          <w:rFonts w:ascii="Arial" w:hAnsi="Arial" w:cs="Arial"/>
          <w:lang w:val="tr-TR"/>
        </w:rPr>
        <w:t>, in this context using migration as a weapon</w:t>
      </w:r>
      <w:r w:rsidR="00767BC4" w:rsidRPr="00AE0EB0">
        <w:rPr>
          <w:rFonts w:ascii="Arial" w:hAnsi="Arial" w:cs="Arial"/>
          <w:lang w:val="tr-TR"/>
        </w:rPr>
        <w:t xml:space="preserve"> </w:t>
      </w:r>
      <w:r w:rsidR="003141C8" w:rsidRPr="00AE0EB0">
        <w:rPr>
          <w:rFonts w:ascii="Arial" w:hAnsi="Arial" w:cs="Arial"/>
          <w:lang w:val="tr-TR"/>
        </w:rPr>
        <w:t xml:space="preserve">to pressurise </w:t>
      </w:r>
      <w:r w:rsidR="00962CF8" w:rsidRPr="00AE0EB0">
        <w:rPr>
          <w:rFonts w:ascii="Arial" w:hAnsi="Arial" w:cs="Arial"/>
          <w:lang w:val="tr-TR"/>
        </w:rPr>
        <w:t xml:space="preserve">Europe </w:t>
      </w:r>
      <w:r w:rsidR="008358CE" w:rsidRPr="00AE0EB0">
        <w:rPr>
          <w:rFonts w:ascii="Arial" w:hAnsi="Arial" w:cs="Arial"/>
          <w:lang w:val="tr-TR"/>
        </w:rPr>
        <w:t>(</w:t>
      </w:r>
      <w:r w:rsidR="00767BC4" w:rsidRPr="00AE0EB0">
        <w:rPr>
          <w:rFonts w:ascii="Arial" w:hAnsi="Arial" w:cs="Arial"/>
          <w:lang w:val="tr-TR"/>
        </w:rPr>
        <w:t>van Leeuwen</w:t>
      </w:r>
      <w:r w:rsidR="00812055" w:rsidRPr="00AE0EB0">
        <w:rPr>
          <w:rFonts w:ascii="Arial" w:hAnsi="Arial" w:cs="Arial"/>
          <w:lang w:val="tr-TR"/>
        </w:rPr>
        <w:t>,</w:t>
      </w:r>
      <w:r w:rsidR="00767BC4" w:rsidRPr="00AE0EB0">
        <w:rPr>
          <w:rFonts w:ascii="Arial" w:hAnsi="Arial" w:cs="Arial"/>
          <w:lang w:val="tr-TR"/>
        </w:rPr>
        <w:t xml:space="preserve"> 2008</w:t>
      </w:r>
      <w:r w:rsidR="00812055" w:rsidRPr="00AE0EB0">
        <w:rPr>
          <w:rFonts w:ascii="Arial" w:hAnsi="Arial" w:cs="Arial"/>
          <w:lang w:val="tr-TR"/>
        </w:rPr>
        <w:t>, p.</w:t>
      </w:r>
      <w:r w:rsidR="00767BC4" w:rsidRPr="00AE0EB0">
        <w:rPr>
          <w:rFonts w:ascii="Arial" w:hAnsi="Arial" w:cs="Arial"/>
          <w:lang w:val="tr-TR"/>
        </w:rPr>
        <w:t xml:space="preserve"> 33</w:t>
      </w:r>
      <w:r w:rsidR="008358CE" w:rsidRPr="00AE0EB0">
        <w:rPr>
          <w:rFonts w:ascii="Arial" w:hAnsi="Arial" w:cs="Arial"/>
          <w:lang w:val="tr-TR"/>
        </w:rPr>
        <w:t>)</w:t>
      </w:r>
      <w:r w:rsidR="001A7121" w:rsidRPr="00AE0EB0">
        <w:rPr>
          <w:rFonts w:ascii="Arial" w:hAnsi="Arial" w:cs="Arial"/>
          <w:lang w:val="tr-TR"/>
        </w:rPr>
        <w:t xml:space="preserve">. </w:t>
      </w:r>
      <w:r w:rsidR="00812055" w:rsidRPr="00AE0EB0">
        <w:rPr>
          <w:rFonts w:ascii="Arial" w:hAnsi="Arial" w:cs="Arial"/>
          <w:lang w:val="tr-TR"/>
        </w:rPr>
        <w:t>“</w:t>
      </w:r>
      <w:r w:rsidR="00DA06D7" w:rsidRPr="00AE0EB0">
        <w:rPr>
          <w:rFonts w:ascii="Arial" w:hAnsi="Arial" w:cs="Arial"/>
          <w:lang w:val="tr-TR"/>
        </w:rPr>
        <w:t>Europe</w:t>
      </w:r>
      <w:r w:rsidR="00812055" w:rsidRPr="00AE0EB0">
        <w:rPr>
          <w:rFonts w:ascii="Arial" w:hAnsi="Arial" w:cs="Arial"/>
          <w:lang w:val="tr-TR"/>
        </w:rPr>
        <w:t>”</w:t>
      </w:r>
      <w:r w:rsidR="00DA06D7" w:rsidRPr="00AE0EB0">
        <w:rPr>
          <w:rFonts w:ascii="Arial" w:hAnsi="Arial" w:cs="Arial"/>
          <w:lang w:val="tr-TR"/>
        </w:rPr>
        <w:t xml:space="preserve"> </w:t>
      </w:r>
      <w:r w:rsidR="00962CF8" w:rsidRPr="00AE0EB0">
        <w:rPr>
          <w:rFonts w:ascii="Arial" w:hAnsi="Arial" w:cs="Arial"/>
          <w:lang w:val="tr-TR"/>
        </w:rPr>
        <w:t xml:space="preserve">is </w:t>
      </w:r>
      <w:r w:rsidR="00767BC4" w:rsidRPr="00AE0EB0">
        <w:rPr>
          <w:rFonts w:ascii="Arial" w:hAnsi="Arial" w:cs="Arial"/>
          <w:lang w:val="tr-TR"/>
        </w:rPr>
        <w:t xml:space="preserve">a naming that </w:t>
      </w:r>
      <w:r w:rsidR="00DA06D7" w:rsidRPr="00AE0EB0">
        <w:rPr>
          <w:rFonts w:ascii="Arial" w:hAnsi="Arial" w:cs="Arial"/>
          <w:lang w:val="tr-TR"/>
        </w:rPr>
        <w:t xml:space="preserve">collectivises all of </w:t>
      </w:r>
      <w:r w:rsidR="00767BC4" w:rsidRPr="00AE0EB0">
        <w:rPr>
          <w:rFonts w:ascii="Arial" w:hAnsi="Arial" w:cs="Arial"/>
          <w:lang w:val="tr-TR"/>
        </w:rPr>
        <w:t xml:space="preserve">Europe </w:t>
      </w:r>
      <w:r w:rsidR="00DA06D7" w:rsidRPr="00AE0EB0">
        <w:rPr>
          <w:rFonts w:ascii="Arial" w:hAnsi="Arial" w:cs="Arial"/>
          <w:lang w:val="tr-TR"/>
        </w:rPr>
        <w:t xml:space="preserve">(including Greece) </w:t>
      </w:r>
      <w:r w:rsidR="003C3652" w:rsidRPr="00AE0EB0">
        <w:rPr>
          <w:rFonts w:ascii="Arial" w:hAnsi="Arial" w:cs="Arial"/>
          <w:lang w:val="tr-TR"/>
        </w:rPr>
        <w:t>which</w:t>
      </w:r>
      <w:r w:rsidR="00962CF8" w:rsidRPr="00AE0EB0">
        <w:rPr>
          <w:rFonts w:ascii="Arial" w:hAnsi="Arial" w:cs="Arial"/>
          <w:lang w:val="tr-TR"/>
        </w:rPr>
        <w:t xml:space="preserve"> </w:t>
      </w:r>
      <w:r w:rsidR="00DA06D7" w:rsidRPr="00AE0EB0">
        <w:rPr>
          <w:rFonts w:ascii="Arial" w:hAnsi="Arial" w:cs="Arial"/>
          <w:lang w:val="tr-TR"/>
        </w:rPr>
        <w:t xml:space="preserve">is passivated by </w:t>
      </w:r>
      <w:r w:rsidR="00962CF8" w:rsidRPr="00AE0EB0">
        <w:rPr>
          <w:rFonts w:ascii="Arial" w:eastAsia="Times New Roman" w:hAnsi="Arial" w:cs="Arial"/>
        </w:rPr>
        <w:t>Erdoğan</w:t>
      </w:r>
      <w:r w:rsidR="00962CF8" w:rsidRPr="00AE0EB0">
        <w:rPr>
          <w:rFonts w:ascii="Arial" w:hAnsi="Arial" w:cs="Arial"/>
          <w:lang w:val="tr-TR"/>
        </w:rPr>
        <w:t>'s</w:t>
      </w:r>
      <w:r w:rsidR="00DA06D7" w:rsidRPr="00AE0EB0">
        <w:rPr>
          <w:rFonts w:ascii="Arial" w:hAnsi="Arial" w:cs="Arial"/>
          <w:lang w:val="tr-TR"/>
        </w:rPr>
        <w:t xml:space="preserve"> </w:t>
      </w:r>
      <w:r w:rsidR="00F91142" w:rsidRPr="00AE0EB0">
        <w:rPr>
          <w:rFonts w:ascii="Arial" w:hAnsi="Arial" w:cs="Arial"/>
          <w:lang w:val="tr-TR"/>
        </w:rPr>
        <w:t>pressure</w:t>
      </w:r>
      <w:r w:rsidR="00DA06D7" w:rsidRPr="00AE0EB0">
        <w:rPr>
          <w:rFonts w:ascii="Arial" w:hAnsi="Arial" w:cs="Arial"/>
          <w:lang w:val="tr-TR"/>
        </w:rPr>
        <w:t xml:space="preserve">, connoting a lack of power </w:t>
      </w:r>
      <w:r w:rsidR="00962CF8" w:rsidRPr="00AE0EB0">
        <w:rPr>
          <w:rFonts w:ascii="Arial" w:hAnsi="Arial" w:cs="Arial"/>
          <w:lang w:val="tr-TR"/>
        </w:rPr>
        <w:t>but also</w:t>
      </w:r>
      <w:r w:rsidR="00DA06D7" w:rsidRPr="00AE0EB0">
        <w:rPr>
          <w:rFonts w:ascii="Arial" w:hAnsi="Arial" w:cs="Arial"/>
          <w:lang w:val="tr-TR"/>
        </w:rPr>
        <w:t xml:space="preserve"> sympathy for Europe (van Leeuwen</w:t>
      </w:r>
      <w:r w:rsidR="00812055" w:rsidRPr="00AE0EB0">
        <w:rPr>
          <w:rFonts w:ascii="Arial" w:hAnsi="Arial" w:cs="Arial"/>
          <w:lang w:val="tr-TR"/>
        </w:rPr>
        <w:t>,</w:t>
      </w:r>
      <w:r w:rsidR="00DA06D7" w:rsidRPr="00AE0EB0">
        <w:rPr>
          <w:rFonts w:ascii="Arial" w:hAnsi="Arial" w:cs="Arial"/>
          <w:lang w:val="tr-TR"/>
        </w:rPr>
        <w:t xml:space="preserve"> 1995). </w:t>
      </w:r>
      <w:r w:rsidR="00F91142" w:rsidRPr="00AE0EB0">
        <w:rPr>
          <w:rFonts w:ascii="Arial" w:hAnsi="Arial" w:cs="Arial"/>
          <w:lang w:val="tr-TR"/>
        </w:rPr>
        <w:t xml:space="preserve">Though refugees are excluded from the headline, </w:t>
      </w:r>
      <w:r w:rsidR="00812055" w:rsidRPr="00AE0EB0">
        <w:rPr>
          <w:rFonts w:ascii="Arial" w:hAnsi="Arial" w:cs="Arial"/>
          <w:lang w:val="tr-TR"/>
        </w:rPr>
        <w:t>“</w:t>
      </w:r>
      <w:r w:rsidR="00F91142" w:rsidRPr="00AE0EB0">
        <w:rPr>
          <w:rFonts w:ascii="Arial" w:hAnsi="Arial" w:cs="Arial"/>
          <w:lang w:val="tr-TR"/>
        </w:rPr>
        <w:t>through Evros</w:t>
      </w:r>
      <w:r w:rsidR="00812055" w:rsidRPr="00AE0EB0">
        <w:rPr>
          <w:rFonts w:ascii="Arial" w:hAnsi="Arial" w:cs="Arial"/>
          <w:lang w:val="tr-TR"/>
        </w:rPr>
        <w:t>”</w:t>
      </w:r>
      <w:r w:rsidR="00F91142" w:rsidRPr="00AE0EB0">
        <w:rPr>
          <w:rFonts w:ascii="Arial" w:hAnsi="Arial" w:cs="Arial"/>
          <w:lang w:val="tr-TR"/>
        </w:rPr>
        <w:t xml:space="preserve"> is an </w:t>
      </w:r>
      <w:r w:rsidR="00812055" w:rsidRPr="00AE0EB0">
        <w:rPr>
          <w:rFonts w:ascii="Arial" w:hAnsi="Arial" w:cs="Arial"/>
          <w:lang w:val="tr-TR"/>
        </w:rPr>
        <w:t>“</w:t>
      </w:r>
      <w:r w:rsidR="00F15850" w:rsidRPr="00AE0EB0">
        <w:rPr>
          <w:rFonts w:ascii="Arial" w:hAnsi="Arial" w:cs="Arial"/>
          <w:lang w:val="tr-TR"/>
        </w:rPr>
        <w:t>objectivation-spatialization</w:t>
      </w:r>
      <w:r w:rsidR="00812055" w:rsidRPr="00AE0EB0">
        <w:rPr>
          <w:rFonts w:ascii="Arial" w:hAnsi="Arial" w:cs="Arial"/>
          <w:lang w:val="tr-TR"/>
        </w:rPr>
        <w:t>”</w:t>
      </w:r>
      <w:r w:rsidR="00F91142" w:rsidRPr="00AE0EB0">
        <w:rPr>
          <w:rFonts w:ascii="Arial" w:hAnsi="Arial" w:cs="Arial"/>
          <w:lang w:val="tr-TR"/>
        </w:rPr>
        <w:t xml:space="preserve"> where </w:t>
      </w:r>
      <w:r w:rsidR="00962CF8" w:rsidRPr="00AE0EB0">
        <w:rPr>
          <w:rFonts w:ascii="Arial" w:hAnsi="Arial" w:cs="Arial"/>
          <w:lang w:val="tr-TR"/>
        </w:rPr>
        <w:t>social actors</w:t>
      </w:r>
      <w:r w:rsidR="00F15850" w:rsidRPr="00AE0EB0">
        <w:rPr>
          <w:rFonts w:ascii="Arial" w:hAnsi="Arial" w:cs="Arial"/>
          <w:lang w:val="tr-TR"/>
        </w:rPr>
        <w:t xml:space="preserve"> are </w:t>
      </w:r>
      <w:r w:rsidR="00812055" w:rsidRPr="00AE0EB0">
        <w:rPr>
          <w:rFonts w:ascii="Arial" w:hAnsi="Arial" w:cs="Arial"/>
          <w:lang w:val="tr-TR"/>
        </w:rPr>
        <w:t>“</w:t>
      </w:r>
      <w:r w:rsidR="009A02CF" w:rsidRPr="00AE0EB0">
        <w:rPr>
          <w:rFonts w:ascii="Arial" w:hAnsi="Arial" w:cs="Arial"/>
          <w:lang w:val="tr-TR"/>
        </w:rPr>
        <w:t>represented by means of reference to [the] place with which they are, in the given context, closely associated</w:t>
      </w:r>
      <w:r w:rsidR="00812055" w:rsidRPr="00AE0EB0">
        <w:rPr>
          <w:rFonts w:ascii="Arial" w:hAnsi="Arial" w:cs="Arial"/>
          <w:lang w:val="tr-TR"/>
        </w:rPr>
        <w:t>”</w:t>
      </w:r>
      <w:r w:rsidR="00AD623D" w:rsidRPr="00AE0EB0">
        <w:rPr>
          <w:rFonts w:ascii="Arial" w:hAnsi="Arial" w:cs="Arial"/>
          <w:lang w:val="tr-TR"/>
        </w:rPr>
        <w:t xml:space="preserve"> </w:t>
      </w:r>
      <w:r w:rsidR="00F15850" w:rsidRPr="00AE0EB0">
        <w:rPr>
          <w:rFonts w:ascii="Arial" w:hAnsi="Arial" w:cs="Arial"/>
          <w:lang w:val="tr-TR"/>
        </w:rPr>
        <w:lastRenderedPageBreak/>
        <w:t>(</w:t>
      </w:r>
      <w:r w:rsidR="008358CE" w:rsidRPr="00AE0EB0">
        <w:rPr>
          <w:rFonts w:ascii="Arial" w:hAnsi="Arial" w:cs="Arial"/>
          <w:lang w:val="tr-TR"/>
        </w:rPr>
        <w:t>van</w:t>
      </w:r>
      <w:r w:rsidR="00F15850" w:rsidRPr="00AE0EB0">
        <w:rPr>
          <w:rFonts w:ascii="Arial" w:hAnsi="Arial" w:cs="Arial"/>
          <w:lang w:val="tr-TR"/>
        </w:rPr>
        <w:t xml:space="preserve"> Leeuwen</w:t>
      </w:r>
      <w:r w:rsidR="00812055" w:rsidRPr="00AE0EB0">
        <w:rPr>
          <w:rFonts w:ascii="Arial" w:hAnsi="Arial" w:cs="Arial"/>
          <w:lang w:val="tr-TR"/>
        </w:rPr>
        <w:t>,</w:t>
      </w:r>
      <w:r w:rsidR="00F15850" w:rsidRPr="00AE0EB0">
        <w:rPr>
          <w:rFonts w:ascii="Arial" w:hAnsi="Arial" w:cs="Arial"/>
          <w:lang w:val="tr-TR"/>
        </w:rPr>
        <w:t xml:space="preserve"> 2008</w:t>
      </w:r>
      <w:r w:rsidR="00812055" w:rsidRPr="00AE0EB0">
        <w:rPr>
          <w:rFonts w:ascii="Arial" w:hAnsi="Arial" w:cs="Arial"/>
          <w:lang w:val="tr-TR"/>
        </w:rPr>
        <w:t>, p.</w:t>
      </w:r>
      <w:r w:rsidR="00F15850" w:rsidRPr="00AE0EB0">
        <w:rPr>
          <w:rFonts w:ascii="Arial" w:hAnsi="Arial" w:cs="Arial"/>
          <w:lang w:val="tr-TR"/>
        </w:rPr>
        <w:t xml:space="preserve"> </w:t>
      </w:r>
      <w:r w:rsidR="009A02CF" w:rsidRPr="00AE0EB0">
        <w:rPr>
          <w:rFonts w:ascii="Arial" w:hAnsi="Arial" w:cs="Arial"/>
          <w:lang w:val="tr-TR"/>
        </w:rPr>
        <w:t>46</w:t>
      </w:r>
      <w:r w:rsidR="00F15850" w:rsidRPr="00AE0EB0">
        <w:rPr>
          <w:rFonts w:ascii="Arial" w:hAnsi="Arial" w:cs="Arial"/>
          <w:lang w:val="tr-TR"/>
        </w:rPr>
        <w:t>).</w:t>
      </w:r>
      <w:r w:rsidR="009A02CF" w:rsidRPr="00AE0EB0">
        <w:rPr>
          <w:rFonts w:ascii="Arial" w:hAnsi="Arial" w:cs="Arial"/>
          <w:lang w:val="tr-TR"/>
        </w:rPr>
        <w:t xml:space="preserve"> </w:t>
      </w:r>
      <w:r w:rsidR="00F91142" w:rsidRPr="00AE0EB0">
        <w:rPr>
          <w:rFonts w:ascii="Arial" w:hAnsi="Arial" w:cs="Arial"/>
          <w:lang w:val="tr-TR"/>
        </w:rPr>
        <w:t xml:space="preserve">This impersonal representation makes it easier to </w:t>
      </w:r>
      <w:r w:rsidR="003C3652" w:rsidRPr="00AE0EB0">
        <w:rPr>
          <w:rFonts w:ascii="Arial" w:hAnsi="Arial" w:cs="Arial"/>
          <w:lang w:val="tr-TR"/>
        </w:rPr>
        <w:t>“</w:t>
      </w:r>
      <w:r w:rsidR="00F91142" w:rsidRPr="00AE0EB0">
        <w:rPr>
          <w:rFonts w:ascii="Arial" w:hAnsi="Arial" w:cs="Arial"/>
          <w:lang w:val="tr-TR"/>
        </w:rPr>
        <w:t>other</w:t>
      </w:r>
      <w:r w:rsidR="003C3652" w:rsidRPr="00AE0EB0">
        <w:rPr>
          <w:rFonts w:ascii="Arial" w:hAnsi="Arial" w:cs="Arial"/>
          <w:lang w:val="tr-TR"/>
        </w:rPr>
        <w:t>”</w:t>
      </w:r>
      <w:r w:rsidR="00F91142" w:rsidRPr="00AE0EB0">
        <w:rPr>
          <w:rFonts w:ascii="Arial" w:hAnsi="Arial" w:cs="Arial"/>
          <w:lang w:val="tr-TR"/>
        </w:rPr>
        <w:t xml:space="preserve"> them, treat them as an enemy</w:t>
      </w:r>
      <w:r w:rsidR="006B4C5B" w:rsidRPr="00AE0EB0">
        <w:rPr>
          <w:rFonts w:ascii="Arial" w:hAnsi="Arial" w:cs="Arial"/>
          <w:lang w:val="tr-TR"/>
        </w:rPr>
        <w:t>, a threat</w:t>
      </w:r>
      <w:r w:rsidR="00F91142" w:rsidRPr="00AE0EB0">
        <w:rPr>
          <w:rFonts w:ascii="Arial" w:hAnsi="Arial" w:cs="Arial"/>
          <w:lang w:val="tr-TR"/>
        </w:rPr>
        <w:t xml:space="preserve"> (van Leeuwen</w:t>
      </w:r>
      <w:r w:rsidR="00812055" w:rsidRPr="00AE0EB0">
        <w:rPr>
          <w:rFonts w:ascii="Arial" w:hAnsi="Arial" w:cs="Arial"/>
          <w:lang w:val="tr-TR"/>
        </w:rPr>
        <w:t>,</w:t>
      </w:r>
      <w:r w:rsidR="00F91142" w:rsidRPr="00AE0EB0">
        <w:rPr>
          <w:rFonts w:ascii="Arial" w:hAnsi="Arial" w:cs="Arial"/>
          <w:lang w:val="tr-TR"/>
        </w:rPr>
        <w:t xml:space="preserve"> 1996)</w:t>
      </w:r>
      <w:r w:rsidR="00642DF4" w:rsidRPr="00AE0EB0">
        <w:rPr>
          <w:rFonts w:ascii="Arial" w:hAnsi="Arial" w:cs="Arial"/>
          <w:lang w:val="tr-TR"/>
        </w:rPr>
        <w:t>. As such</w:t>
      </w:r>
      <w:r w:rsidR="00F91142" w:rsidRPr="00AE0EB0">
        <w:rPr>
          <w:rFonts w:ascii="Arial" w:hAnsi="Arial" w:cs="Arial"/>
          <w:lang w:val="tr-TR"/>
        </w:rPr>
        <w:t>, the</w:t>
      </w:r>
      <w:r w:rsidR="00642DF4" w:rsidRPr="00AE0EB0">
        <w:rPr>
          <w:rFonts w:ascii="Arial" w:hAnsi="Arial" w:cs="Arial"/>
          <w:lang w:val="tr-TR"/>
        </w:rPr>
        <w:t xml:space="preserve"> headline adheres </w:t>
      </w:r>
      <w:r w:rsidR="00F91142" w:rsidRPr="00AE0EB0">
        <w:rPr>
          <w:rFonts w:ascii="Arial" w:hAnsi="Arial" w:cs="Arial"/>
          <w:lang w:val="tr-TR"/>
        </w:rPr>
        <w:t>to gove</w:t>
      </w:r>
      <w:r w:rsidR="00AD623D" w:rsidRPr="00AE0EB0">
        <w:rPr>
          <w:rFonts w:ascii="Arial" w:hAnsi="Arial" w:cs="Arial"/>
          <w:lang w:val="tr-TR"/>
        </w:rPr>
        <w:t>r</w:t>
      </w:r>
      <w:r w:rsidR="00F91142" w:rsidRPr="00AE0EB0">
        <w:rPr>
          <w:rFonts w:ascii="Arial" w:hAnsi="Arial" w:cs="Arial"/>
          <w:lang w:val="tr-TR"/>
        </w:rPr>
        <w:t xml:space="preserve">nment discourses of </w:t>
      </w:r>
      <w:r w:rsidR="006B4C5B" w:rsidRPr="00AE0EB0">
        <w:rPr>
          <w:rFonts w:ascii="Arial" w:hAnsi="Arial" w:cs="Arial"/>
          <w:lang w:val="tr-TR"/>
        </w:rPr>
        <w:t xml:space="preserve">external threats to Greece from </w:t>
      </w:r>
      <w:r w:rsidR="00962CF8" w:rsidRPr="00AE0EB0">
        <w:rPr>
          <w:rFonts w:ascii="Arial" w:eastAsia="Times New Roman" w:hAnsi="Arial" w:cs="Arial"/>
        </w:rPr>
        <w:t>Erdoğan</w:t>
      </w:r>
      <w:r w:rsidR="00642DF4" w:rsidRPr="00AE0EB0">
        <w:rPr>
          <w:rFonts w:ascii="Arial" w:hAnsi="Arial" w:cs="Arial"/>
          <w:lang w:val="tr-TR"/>
        </w:rPr>
        <w:t xml:space="preserve"> and an </w:t>
      </w:r>
      <w:r w:rsidR="00F91142" w:rsidRPr="00AE0EB0">
        <w:rPr>
          <w:rFonts w:ascii="Arial" w:hAnsi="Arial" w:cs="Arial"/>
          <w:lang w:val="tr-TR"/>
        </w:rPr>
        <w:t xml:space="preserve">immigrant </w:t>
      </w:r>
      <w:r w:rsidR="00812055" w:rsidRPr="00AE0EB0">
        <w:rPr>
          <w:rFonts w:ascii="Arial" w:hAnsi="Arial" w:cs="Arial"/>
          <w:lang w:val="tr-TR"/>
        </w:rPr>
        <w:t>“</w:t>
      </w:r>
      <w:r w:rsidR="00F91142" w:rsidRPr="00AE0EB0">
        <w:rPr>
          <w:rFonts w:ascii="Arial" w:hAnsi="Arial" w:cs="Arial"/>
          <w:lang w:val="tr-TR"/>
        </w:rPr>
        <w:t>other</w:t>
      </w:r>
      <w:r w:rsidR="00812055" w:rsidRPr="00AE0EB0">
        <w:rPr>
          <w:rFonts w:ascii="Arial" w:hAnsi="Arial" w:cs="Arial"/>
          <w:lang w:val="tr-TR"/>
        </w:rPr>
        <w:t>”</w:t>
      </w:r>
      <w:r w:rsidR="00F91142" w:rsidRPr="00AE0EB0">
        <w:rPr>
          <w:rFonts w:ascii="Arial" w:hAnsi="Arial" w:cs="Arial"/>
          <w:lang w:val="tr-TR"/>
        </w:rPr>
        <w:t xml:space="preserve">. </w:t>
      </w:r>
    </w:p>
    <w:p w14:paraId="4CA995A1" w14:textId="3FBA6C42" w:rsidR="00AA425F" w:rsidRPr="00AE0EB0" w:rsidRDefault="00DC406A" w:rsidP="00B85B80">
      <w:pPr>
        <w:pStyle w:val="NormalWeb"/>
        <w:spacing w:after="120"/>
        <w:rPr>
          <w:rFonts w:ascii="Arial" w:hAnsi="Arial" w:cs="Arial"/>
          <w:lang w:val="tr-TR"/>
        </w:rPr>
      </w:pPr>
      <w:r w:rsidRPr="00AE0EB0">
        <w:rPr>
          <w:rFonts w:ascii="Arial" w:hAnsi="Arial" w:cs="Arial"/>
          <w:lang w:val="tr-TR"/>
        </w:rPr>
        <w:t xml:space="preserve">The </w:t>
      </w:r>
      <w:r w:rsidR="00F91142" w:rsidRPr="00AE0EB0">
        <w:rPr>
          <w:rFonts w:ascii="Arial" w:hAnsi="Arial" w:cs="Arial"/>
          <w:lang w:val="tr-TR"/>
        </w:rPr>
        <w:t>accompanying photograph</w:t>
      </w:r>
      <w:r w:rsidRPr="00AE0EB0">
        <w:rPr>
          <w:rFonts w:ascii="Arial" w:hAnsi="Arial" w:cs="Arial"/>
          <w:lang w:val="tr-TR"/>
        </w:rPr>
        <w:t xml:space="preserve"> </w:t>
      </w:r>
      <w:r w:rsidR="00F46F1B" w:rsidRPr="00AE0EB0">
        <w:rPr>
          <w:rFonts w:ascii="Arial" w:hAnsi="Arial" w:cs="Arial"/>
          <w:lang w:val="tr-TR"/>
        </w:rPr>
        <w:t xml:space="preserve">(image </w:t>
      </w:r>
      <w:r w:rsidR="003141C8" w:rsidRPr="00AE0EB0">
        <w:rPr>
          <w:rFonts w:ascii="Arial" w:hAnsi="Arial" w:cs="Arial"/>
          <w:lang w:val="tr-TR"/>
        </w:rPr>
        <w:t>eight</w:t>
      </w:r>
      <w:r w:rsidR="00F46F1B" w:rsidRPr="00AE0EB0">
        <w:rPr>
          <w:rFonts w:ascii="Arial" w:hAnsi="Arial" w:cs="Arial"/>
          <w:lang w:val="tr-TR"/>
        </w:rPr>
        <w:t xml:space="preserve">) </w:t>
      </w:r>
      <w:r w:rsidR="00F91142" w:rsidRPr="00AE0EB0">
        <w:rPr>
          <w:rFonts w:ascii="Arial" w:hAnsi="Arial" w:cs="Arial"/>
          <w:lang w:val="tr-TR"/>
        </w:rPr>
        <w:t xml:space="preserve">sees a long shot of a </w:t>
      </w:r>
      <w:r w:rsidR="002D3797" w:rsidRPr="00AE0EB0">
        <w:rPr>
          <w:rFonts w:ascii="Arial" w:hAnsi="Arial" w:cs="Arial"/>
          <w:lang w:val="tr-TR"/>
        </w:rPr>
        <w:t xml:space="preserve">large </w:t>
      </w:r>
      <w:r w:rsidR="00F91142" w:rsidRPr="00AE0EB0">
        <w:rPr>
          <w:rFonts w:ascii="Arial" w:hAnsi="Arial" w:cs="Arial"/>
          <w:lang w:val="tr-TR"/>
        </w:rPr>
        <w:t>crowd of immigrants</w:t>
      </w:r>
      <w:r w:rsidR="0085120F" w:rsidRPr="00AE0EB0">
        <w:rPr>
          <w:rFonts w:ascii="Arial" w:hAnsi="Arial" w:cs="Arial"/>
          <w:lang w:val="tr-TR"/>
        </w:rPr>
        <w:t xml:space="preserve">. We do not see the individualisation of refugees </w:t>
      </w:r>
      <w:r w:rsidR="00793D41" w:rsidRPr="00AE0EB0">
        <w:rPr>
          <w:rFonts w:ascii="Arial" w:hAnsi="Arial" w:cs="Arial"/>
          <w:lang w:val="tr-TR"/>
        </w:rPr>
        <w:t xml:space="preserve">that evoke sympathy </w:t>
      </w:r>
      <w:r w:rsidR="0085120F" w:rsidRPr="00AE0EB0">
        <w:rPr>
          <w:rFonts w:ascii="Arial" w:hAnsi="Arial" w:cs="Arial"/>
          <w:lang w:val="tr-TR"/>
        </w:rPr>
        <w:t>as we have seen in the Turkish</w:t>
      </w:r>
      <w:r w:rsidR="003141C8" w:rsidRPr="00AE0EB0">
        <w:rPr>
          <w:rFonts w:ascii="Arial" w:hAnsi="Arial" w:cs="Arial"/>
          <w:lang w:val="tr-TR"/>
        </w:rPr>
        <w:t xml:space="preserve"> news</w:t>
      </w:r>
      <w:r w:rsidR="0085120F" w:rsidRPr="00AE0EB0">
        <w:rPr>
          <w:rFonts w:ascii="Arial" w:hAnsi="Arial" w:cs="Arial"/>
          <w:lang w:val="tr-TR"/>
        </w:rPr>
        <w:t>. Instead, groups of (mostly) men who are ind</w:t>
      </w:r>
      <w:r w:rsidRPr="00AE0EB0">
        <w:rPr>
          <w:rFonts w:ascii="Arial" w:hAnsi="Arial" w:cs="Arial"/>
          <w:lang w:val="tr-TR"/>
        </w:rPr>
        <w:t xml:space="preserve">istinguishable </w:t>
      </w:r>
      <w:r w:rsidR="0085120F" w:rsidRPr="00AE0EB0">
        <w:rPr>
          <w:rFonts w:ascii="Arial" w:hAnsi="Arial" w:cs="Arial"/>
          <w:lang w:val="tr-TR"/>
        </w:rPr>
        <w:t xml:space="preserve">in the distance are </w:t>
      </w:r>
      <w:r w:rsidRPr="00AE0EB0">
        <w:rPr>
          <w:rFonts w:ascii="Arial" w:hAnsi="Arial" w:cs="Arial"/>
          <w:lang w:val="tr-TR"/>
        </w:rPr>
        <w:t xml:space="preserve">depicted </w:t>
      </w:r>
      <w:r w:rsidR="00123CAE" w:rsidRPr="00AE0EB0">
        <w:rPr>
          <w:rFonts w:ascii="Arial" w:hAnsi="Arial" w:cs="Arial"/>
          <w:lang w:val="tr-TR"/>
        </w:rPr>
        <w:t>standing</w:t>
      </w:r>
      <w:r w:rsidRPr="00AE0EB0">
        <w:rPr>
          <w:rFonts w:ascii="Arial" w:hAnsi="Arial" w:cs="Arial"/>
          <w:lang w:val="tr-TR"/>
        </w:rPr>
        <w:t xml:space="preserve"> </w:t>
      </w:r>
      <w:r w:rsidR="00123CAE" w:rsidRPr="00AE0EB0">
        <w:rPr>
          <w:rFonts w:ascii="Arial" w:hAnsi="Arial" w:cs="Arial"/>
          <w:lang w:val="tr-TR"/>
        </w:rPr>
        <w:t xml:space="preserve">behind </w:t>
      </w:r>
      <w:r w:rsidR="00C40F27" w:rsidRPr="00AE0EB0">
        <w:rPr>
          <w:rFonts w:ascii="Arial" w:hAnsi="Arial" w:cs="Arial"/>
          <w:lang w:val="tr-TR"/>
        </w:rPr>
        <w:t>a</w:t>
      </w:r>
      <w:r w:rsidR="00123CAE" w:rsidRPr="00AE0EB0">
        <w:rPr>
          <w:rFonts w:ascii="Arial" w:hAnsi="Arial" w:cs="Arial"/>
          <w:lang w:val="tr-TR"/>
        </w:rPr>
        <w:t xml:space="preserve"> barrier</w:t>
      </w:r>
      <w:r w:rsidR="00962CF8" w:rsidRPr="00AE0EB0">
        <w:rPr>
          <w:rFonts w:ascii="Arial" w:hAnsi="Arial" w:cs="Arial"/>
          <w:lang w:val="tr-TR"/>
        </w:rPr>
        <w:t xml:space="preserve"> on the</w:t>
      </w:r>
      <w:r w:rsidR="00123CAE" w:rsidRPr="00AE0EB0">
        <w:rPr>
          <w:rFonts w:ascii="Arial" w:hAnsi="Arial" w:cs="Arial"/>
          <w:lang w:val="tr-TR"/>
        </w:rPr>
        <w:t xml:space="preserve"> Greek-Turkish border</w:t>
      </w:r>
      <w:r w:rsidR="00962CF8" w:rsidRPr="00AE0EB0">
        <w:rPr>
          <w:rFonts w:ascii="Arial" w:hAnsi="Arial" w:cs="Arial"/>
          <w:lang w:val="tr-TR"/>
        </w:rPr>
        <w:t>. The barrier</w:t>
      </w:r>
      <w:r w:rsidR="00793D41" w:rsidRPr="00AE0EB0">
        <w:rPr>
          <w:rFonts w:ascii="Arial" w:hAnsi="Arial" w:cs="Arial"/>
          <w:lang w:val="tr-TR"/>
        </w:rPr>
        <w:t xml:space="preserve"> construct</w:t>
      </w:r>
      <w:r w:rsidR="00962CF8" w:rsidRPr="00AE0EB0">
        <w:rPr>
          <w:rFonts w:ascii="Arial" w:hAnsi="Arial" w:cs="Arial"/>
          <w:lang w:val="tr-TR"/>
        </w:rPr>
        <w:t>s</w:t>
      </w:r>
      <w:r w:rsidR="0085120F" w:rsidRPr="00AE0EB0">
        <w:rPr>
          <w:rFonts w:ascii="Arial" w:hAnsi="Arial" w:cs="Arial"/>
          <w:lang w:val="tr-TR"/>
        </w:rPr>
        <w:t xml:space="preserve"> </w:t>
      </w:r>
      <w:r w:rsidR="00123CAE" w:rsidRPr="00AE0EB0">
        <w:rPr>
          <w:rFonts w:ascii="Arial" w:hAnsi="Arial" w:cs="Arial"/>
          <w:lang w:val="tr-TR"/>
        </w:rPr>
        <w:t xml:space="preserve">a sense of distance </w:t>
      </w:r>
      <w:r w:rsidR="0085120F" w:rsidRPr="00AE0EB0">
        <w:rPr>
          <w:rFonts w:ascii="Arial" w:hAnsi="Arial" w:cs="Arial"/>
          <w:lang w:val="tr-TR"/>
        </w:rPr>
        <w:t xml:space="preserve">between </w:t>
      </w:r>
      <w:r w:rsidR="003C3652" w:rsidRPr="00AE0EB0">
        <w:rPr>
          <w:rFonts w:ascii="Arial" w:hAnsi="Arial" w:cs="Arial"/>
          <w:lang w:val="tr-TR"/>
        </w:rPr>
        <w:t>“</w:t>
      </w:r>
      <w:r w:rsidR="0085120F" w:rsidRPr="00AE0EB0">
        <w:rPr>
          <w:rFonts w:ascii="Arial" w:hAnsi="Arial" w:cs="Arial"/>
          <w:lang w:val="tr-TR"/>
        </w:rPr>
        <w:t>us</w:t>
      </w:r>
      <w:r w:rsidR="003C3652" w:rsidRPr="00AE0EB0">
        <w:rPr>
          <w:rFonts w:ascii="Arial" w:hAnsi="Arial" w:cs="Arial"/>
          <w:lang w:val="tr-TR"/>
        </w:rPr>
        <w:t>”</w:t>
      </w:r>
      <w:r w:rsidR="0085120F" w:rsidRPr="00AE0EB0">
        <w:rPr>
          <w:rFonts w:ascii="Arial" w:hAnsi="Arial" w:cs="Arial"/>
          <w:lang w:val="tr-TR"/>
        </w:rPr>
        <w:t xml:space="preserve"> and </w:t>
      </w:r>
      <w:r w:rsidR="00123CAE" w:rsidRPr="00AE0EB0">
        <w:rPr>
          <w:rFonts w:ascii="Arial" w:hAnsi="Arial" w:cs="Arial"/>
          <w:lang w:val="tr-TR"/>
        </w:rPr>
        <w:t>the p</w:t>
      </w:r>
      <w:r w:rsidR="00962CF8" w:rsidRPr="00AE0EB0">
        <w:rPr>
          <w:rFonts w:ascii="Arial" w:hAnsi="Arial" w:cs="Arial"/>
          <w:lang w:val="tr-TR"/>
        </w:rPr>
        <w:t>e</w:t>
      </w:r>
      <w:r w:rsidR="00123CAE" w:rsidRPr="00AE0EB0">
        <w:rPr>
          <w:rFonts w:ascii="Arial" w:hAnsi="Arial" w:cs="Arial"/>
          <w:lang w:val="tr-TR"/>
        </w:rPr>
        <w:t>rceived</w:t>
      </w:r>
      <w:r w:rsidR="00C40F27" w:rsidRPr="00AE0EB0">
        <w:rPr>
          <w:rFonts w:ascii="Arial" w:hAnsi="Arial" w:cs="Arial"/>
          <w:lang w:val="tr-TR"/>
        </w:rPr>
        <w:t xml:space="preserve"> </w:t>
      </w:r>
      <w:r w:rsidR="00812055" w:rsidRPr="00AE0EB0">
        <w:rPr>
          <w:rFonts w:ascii="Arial" w:hAnsi="Arial" w:cs="Arial"/>
          <w:lang w:val="tr-TR"/>
        </w:rPr>
        <w:t>“</w:t>
      </w:r>
      <w:r w:rsidR="00642DF4" w:rsidRPr="00AE0EB0">
        <w:rPr>
          <w:rFonts w:ascii="Arial" w:hAnsi="Arial" w:cs="Arial"/>
          <w:lang w:val="tr-TR"/>
        </w:rPr>
        <w:t>o</w:t>
      </w:r>
      <w:r w:rsidR="00123CAE" w:rsidRPr="00AE0EB0">
        <w:rPr>
          <w:rFonts w:ascii="Arial" w:hAnsi="Arial" w:cs="Arial"/>
          <w:lang w:val="tr-TR"/>
        </w:rPr>
        <w:t>ther</w:t>
      </w:r>
      <w:r w:rsidR="00812055" w:rsidRPr="00AE0EB0">
        <w:rPr>
          <w:rFonts w:ascii="Arial" w:hAnsi="Arial" w:cs="Arial"/>
          <w:lang w:val="tr-TR"/>
        </w:rPr>
        <w:t>”</w:t>
      </w:r>
      <w:r w:rsidR="00123CAE" w:rsidRPr="00AE0EB0">
        <w:rPr>
          <w:rFonts w:ascii="Arial" w:hAnsi="Arial" w:cs="Arial"/>
          <w:lang w:val="tr-TR"/>
        </w:rPr>
        <w:t xml:space="preserve"> </w:t>
      </w:r>
      <w:r w:rsidR="0085120F" w:rsidRPr="00AE0EB0">
        <w:rPr>
          <w:rFonts w:ascii="Arial" w:hAnsi="Arial" w:cs="Arial"/>
          <w:lang w:val="tr-TR"/>
        </w:rPr>
        <w:t xml:space="preserve">(Ledin </w:t>
      </w:r>
      <w:r w:rsidR="00812055" w:rsidRPr="00AE0EB0">
        <w:rPr>
          <w:rFonts w:ascii="Arial" w:hAnsi="Arial" w:cs="Arial"/>
          <w:lang w:val="tr-TR"/>
        </w:rPr>
        <w:t xml:space="preserve">&amp; </w:t>
      </w:r>
      <w:r w:rsidR="0085120F" w:rsidRPr="00AE0EB0">
        <w:rPr>
          <w:rFonts w:ascii="Arial" w:hAnsi="Arial" w:cs="Arial"/>
          <w:lang w:val="tr-TR"/>
        </w:rPr>
        <w:t>Machin</w:t>
      </w:r>
      <w:r w:rsidR="00812055" w:rsidRPr="00AE0EB0">
        <w:rPr>
          <w:rFonts w:ascii="Arial" w:hAnsi="Arial" w:cs="Arial"/>
          <w:lang w:val="tr-TR"/>
        </w:rPr>
        <w:t>,</w:t>
      </w:r>
      <w:r w:rsidR="0085120F" w:rsidRPr="00AE0EB0">
        <w:rPr>
          <w:rFonts w:ascii="Arial" w:hAnsi="Arial" w:cs="Arial"/>
          <w:lang w:val="tr-TR"/>
        </w:rPr>
        <w:t xml:space="preserve"> 2020</w:t>
      </w:r>
      <w:r w:rsidR="00812055" w:rsidRPr="00AE0EB0">
        <w:rPr>
          <w:rFonts w:ascii="Arial" w:hAnsi="Arial" w:cs="Arial"/>
          <w:lang w:val="tr-TR"/>
        </w:rPr>
        <w:t>, p.</w:t>
      </w:r>
      <w:r w:rsidR="0085120F" w:rsidRPr="00AE0EB0">
        <w:rPr>
          <w:rFonts w:ascii="Arial" w:hAnsi="Arial" w:cs="Arial"/>
          <w:lang w:val="tr-TR"/>
        </w:rPr>
        <w:t xml:space="preserve"> 50) </w:t>
      </w:r>
      <w:r w:rsidR="00023969" w:rsidRPr="00AE0EB0">
        <w:rPr>
          <w:rFonts w:ascii="Arial" w:hAnsi="Arial" w:cs="Arial"/>
          <w:lang w:val="tr-TR"/>
        </w:rPr>
        <w:t>who</w:t>
      </w:r>
      <w:r w:rsidR="00123CAE" w:rsidRPr="00AE0EB0">
        <w:rPr>
          <w:rFonts w:ascii="Arial" w:hAnsi="Arial" w:cs="Arial"/>
          <w:lang w:val="tr-TR"/>
        </w:rPr>
        <w:t xml:space="preserve"> need</w:t>
      </w:r>
      <w:r w:rsidR="0085120F" w:rsidRPr="00AE0EB0">
        <w:rPr>
          <w:rFonts w:ascii="Arial" w:hAnsi="Arial" w:cs="Arial"/>
          <w:lang w:val="tr-TR"/>
        </w:rPr>
        <w:t xml:space="preserve"> </w:t>
      </w:r>
      <w:r w:rsidR="00123CAE" w:rsidRPr="00AE0EB0">
        <w:rPr>
          <w:rFonts w:ascii="Arial" w:hAnsi="Arial" w:cs="Arial"/>
          <w:lang w:val="tr-TR"/>
        </w:rPr>
        <w:t xml:space="preserve">to </w:t>
      </w:r>
      <w:r w:rsidR="005D5307" w:rsidRPr="00AE0EB0">
        <w:rPr>
          <w:rFonts w:ascii="Arial" w:hAnsi="Arial" w:cs="Arial"/>
          <w:lang w:val="tr-TR"/>
        </w:rPr>
        <w:t>be excluded/</w:t>
      </w:r>
      <w:r w:rsidR="00C40F27" w:rsidRPr="00AE0EB0">
        <w:rPr>
          <w:rFonts w:ascii="Arial" w:hAnsi="Arial" w:cs="Arial"/>
          <w:lang w:val="tr-TR"/>
        </w:rPr>
        <w:t xml:space="preserve"> </w:t>
      </w:r>
      <w:r w:rsidR="00123CAE" w:rsidRPr="00AE0EB0">
        <w:rPr>
          <w:rFonts w:ascii="Arial" w:hAnsi="Arial" w:cs="Arial"/>
          <w:lang w:val="tr-TR"/>
        </w:rPr>
        <w:t>remain behind borders.</w:t>
      </w:r>
      <w:r w:rsidRPr="00AE0EB0">
        <w:rPr>
          <w:rFonts w:ascii="Arial" w:hAnsi="Arial" w:cs="Arial"/>
          <w:lang w:val="tr-TR"/>
        </w:rPr>
        <w:t xml:space="preserve"> </w:t>
      </w:r>
      <w:r w:rsidR="0085120F" w:rsidRPr="00AE0EB0">
        <w:rPr>
          <w:rFonts w:ascii="Arial" w:hAnsi="Arial" w:cs="Arial"/>
          <w:lang w:val="tr-TR"/>
        </w:rPr>
        <w:t xml:space="preserve">This discourse </w:t>
      </w:r>
      <w:r w:rsidR="002D3797" w:rsidRPr="00AE0EB0">
        <w:rPr>
          <w:rFonts w:ascii="Arial" w:hAnsi="Arial" w:cs="Arial"/>
          <w:lang w:val="tr-TR"/>
        </w:rPr>
        <w:t xml:space="preserve">echoes </w:t>
      </w:r>
      <w:r w:rsidR="000B6227" w:rsidRPr="00AE0EB0">
        <w:rPr>
          <w:rFonts w:ascii="Arial" w:hAnsi="Arial" w:cs="Arial"/>
          <w:lang w:val="tr-TR"/>
        </w:rPr>
        <w:t xml:space="preserve">the Greek government’s </w:t>
      </w:r>
      <w:r w:rsidR="006B4C5B" w:rsidRPr="00AE0EB0">
        <w:rPr>
          <w:rFonts w:ascii="Arial" w:hAnsi="Arial" w:cs="Arial"/>
          <w:lang w:val="tr-TR"/>
        </w:rPr>
        <w:t xml:space="preserve">authoritarian populist discourses that prioritise security and restrictions on “them” refugees to defend “us”. The headline works with the image to remind us that this threat is due to </w:t>
      </w:r>
      <w:r w:rsidR="001D3E72" w:rsidRPr="00AE0EB0">
        <w:rPr>
          <w:rFonts w:ascii="Arial" w:eastAsia="Times New Roman" w:hAnsi="Arial" w:cs="Arial"/>
        </w:rPr>
        <w:t>Erdoğan</w:t>
      </w:r>
      <w:r w:rsidR="00123CAE" w:rsidRPr="00AE0EB0">
        <w:rPr>
          <w:rFonts w:ascii="Arial" w:hAnsi="Arial" w:cs="Arial"/>
          <w:lang w:val="tr-TR"/>
        </w:rPr>
        <w:t xml:space="preserve"> </w:t>
      </w:r>
      <w:r w:rsidR="00642DF4" w:rsidRPr="00AE0EB0">
        <w:rPr>
          <w:rFonts w:ascii="Arial" w:hAnsi="Arial" w:cs="Arial"/>
          <w:lang w:val="tr-TR"/>
        </w:rPr>
        <w:t xml:space="preserve">who </w:t>
      </w:r>
      <w:r w:rsidR="00123CAE" w:rsidRPr="00AE0EB0">
        <w:rPr>
          <w:rFonts w:ascii="Arial" w:hAnsi="Arial" w:cs="Arial"/>
          <w:lang w:val="tr-TR"/>
        </w:rPr>
        <w:t>instrumentali</w:t>
      </w:r>
      <w:r w:rsidR="00C40F27" w:rsidRPr="00AE0EB0">
        <w:rPr>
          <w:rFonts w:ascii="Arial" w:hAnsi="Arial" w:cs="Arial"/>
          <w:lang w:val="tr-TR"/>
        </w:rPr>
        <w:t>s</w:t>
      </w:r>
      <w:r w:rsidR="00642DF4" w:rsidRPr="00AE0EB0">
        <w:rPr>
          <w:rFonts w:ascii="Arial" w:hAnsi="Arial" w:cs="Arial"/>
          <w:lang w:val="tr-TR"/>
        </w:rPr>
        <w:t>es</w:t>
      </w:r>
      <w:r w:rsidR="00123CAE" w:rsidRPr="00AE0EB0">
        <w:rPr>
          <w:rFonts w:ascii="Arial" w:hAnsi="Arial" w:cs="Arial"/>
          <w:lang w:val="tr-TR"/>
        </w:rPr>
        <w:t xml:space="preserve"> refugees to </w:t>
      </w:r>
      <w:r w:rsidR="002D3797" w:rsidRPr="00AE0EB0">
        <w:rPr>
          <w:rFonts w:ascii="Arial" w:hAnsi="Arial" w:cs="Arial"/>
          <w:lang w:val="tr-TR"/>
        </w:rPr>
        <w:t xml:space="preserve">gain concessions from </w:t>
      </w:r>
      <w:r w:rsidR="00123CAE" w:rsidRPr="00AE0EB0">
        <w:rPr>
          <w:rFonts w:ascii="Arial" w:hAnsi="Arial" w:cs="Arial"/>
          <w:lang w:val="tr-TR"/>
        </w:rPr>
        <w:t>Europe</w:t>
      </w:r>
      <w:r w:rsidR="0077516F" w:rsidRPr="00AE0EB0">
        <w:rPr>
          <w:rFonts w:ascii="Arial" w:hAnsi="Arial" w:cs="Arial"/>
          <w:lang w:val="tr-TR"/>
        </w:rPr>
        <w:t>.</w:t>
      </w:r>
      <w:r w:rsidR="00123CAE" w:rsidRPr="00AE0EB0">
        <w:rPr>
          <w:rFonts w:ascii="Arial" w:hAnsi="Arial" w:cs="Arial"/>
          <w:lang w:val="tr-TR"/>
        </w:rPr>
        <w:t xml:space="preserve">  </w:t>
      </w:r>
      <w:r w:rsidRPr="00AE0EB0">
        <w:rPr>
          <w:rFonts w:ascii="Arial" w:hAnsi="Arial" w:cs="Arial"/>
          <w:lang w:val="tr-TR"/>
        </w:rPr>
        <w:t xml:space="preserve">  </w:t>
      </w:r>
    </w:p>
    <w:p w14:paraId="7787B12C" w14:textId="04B503C9" w:rsidR="001C1637" w:rsidRPr="00AE0EB0" w:rsidRDefault="001C1637" w:rsidP="00B85B80">
      <w:pPr>
        <w:pStyle w:val="NormalWeb"/>
        <w:spacing w:after="120"/>
        <w:rPr>
          <w:rFonts w:ascii="Arial" w:hAnsi="Arial" w:cs="Arial"/>
          <w:lang w:val="tr-TR"/>
        </w:rPr>
      </w:pPr>
      <w:r w:rsidRPr="00AE0EB0">
        <w:rPr>
          <w:rFonts w:ascii="Arial" w:hAnsi="Arial" w:cs="Arial"/>
          <w:noProof/>
        </w:rPr>
        <w:drawing>
          <wp:inline distT="0" distB="0" distL="0" distR="0" wp14:anchorId="70E115A8" wp14:editId="2736578E">
            <wp:extent cx="5473700" cy="4721219"/>
            <wp:effectExtent l="0" t="0" r="0" b="3810"/>
            <wp:docPr id="5" name="Picture 5" descr="C:\Users\LyndonCS\AppData\Local\Microsoft\Windows\INetCache\Content.Outlook\OJN1BFFY\Kathimerin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donCS\AppData\Local\Microsoft\Windows\INetCache\Content.Outlook\OJN1BFFY\Kathimerini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069" t="14182" r="34959" b="9192"/>
                    <a:stretch/>
                  </pic:blipFill>
                  <pic:spPr bwMode="auto">
                    <a:xfrm>
                      <a:off x="0" y="0"/>
                      <a:ext cx="5510617" cy="4753061"/>
                    </a:xfrm>
                    <a:prstGeom prst="rect">
                      <a:avLst/>
                    </a:prstGeom>
                    <a:noFill/>
                    <a:ln>
                      <a:noFill/>
                    </a:ln>
                    <a:extLst>
                      <a:ext uri="{53640926-AAD7-44D8-BBD7-CCE9431645EC}">
                        <a14:shadowObscured xmlns:a14="http://schemas.microsoft.com/office/drawing/2010/main"/>
                      </a:ext>
                    </a:extLst>
                  </pic:spPr>
                </pic:pic>
              </a:graphicData>
            </a:graphic>
          </wp:inline>
        </w:drawing>
      </w:r>
    </w:p>
    <w:p w14:paraId="1FFDE43C" w14:textId="3651CBD7" w:rsidR="001C1637" w:rsidRPr="00AE0EB0" w:rsidRDefault="001C1637" w:rsidP="00B85B80">
      <w:pPr>
        <w:pStyle w:val="NormalWeb"/>
        <w:spacing w:after="120"/>
        <w:rPr>
          <w:rFonts w:ascii="Arial" w:hAnsi="Arial" w:cs="Arial"/>
          <w:lang w:val="tr-TR"/>
        </w:rPr>
      </w:pPr>
      <w:r w:rsidRPr="00AE0EB0">
        <w:rPr>
          <w:rFonts w:ascii="Arial" w:hAnsi="Arial" w:cs="Arial"/>
          <w:lang w:val="tr-TR"/>
        </w:rPr>
        <w:t xml:space="preserve">Image </w:t>
      </w:r>
      <w:r w:rsidR="009D131C" w:rsidRPr="00AE0EB0">
        <w:rPr>
          <w:rFonts w:ascii="Arial" w:hAnsi="Arial" w:cs="Arial"/>
          <w:lang w:val="tr-TR"/>
        </w:rPr>
        <w:t>eight</w:t>
      </w:r>
      <w:r w:rsidRPr="00AE0EB0">
        <w:rPr>
          <w:rFonts w:ascii="Arial" w:hAnsi="Arial" w:cs="Arial"/>
          <w:lang w:val="tr-TR"/>
        </w:rPr>
        <w:t>: Masses of refugees</w:t>
      </w:r>
    </w:p>
    <w:p w14:paraId="0F009606" w14:textId="3AE2E29C" w:rsidR="00F46F1B" w:rsidRPr="00AE0EB0" w:rsidRDefault="00962CF8" w:rsidP="00B85B80">
      <w:pPr>
        <w:spacing w:after="120" w:line="240" w:lineRule="auto"/>
        <w:rPr>
          <w:rFonts w:ascii="Arial" w:hAnsi="Arial" w:cs="Arial"/>
          <w:sz w:val="24"/>
          <w:szCs w:val="24"/>
          <w:lang w:val="tr-TR"/>
        </w:rPr>
      </w:pPr>
      <w:r w:rsidRPr="00AE0EB0">
        <w:rPr>
          <w:rFonts w:ascii="Arial" w:hAnsi="Arial" w:cs="Arial"/>
          <w:sz w:val="24"/>
          <w:szCs w:val="24"/>
          <w:lang w:val="tr-TR"/>
        </w:rPr>
        <w:t xml:space="preserve">The threat to Greece extends beyond refugees to include </w:t>
      </w:r>
      <w:r w:rsidRPr="00AE0EB0">
        <w:rPr>
          <w:rFonts w:ascii="Arial" w:eastAsia="Times New Roman" w:hAnsi="Arial" w:cs="Arial"/>
          <w:sz w:val="24"/>
          <w:szCs w:val="24"/>
        </w:rPr>
        <w:t xml:space="preserve">Erdoğan’s </w:t>
      </w:r>
      <w:r w:rsidRPr="00AE0EB0">
        <w:rPr>
          <w:rFonts w:ascii="Arial" w:eastAsia="Palatino-Roman" w:hAnsi="Arial" w:cs="Arial"/>
          <w:sz w:val="24"/>
          <w:szCs w:val="24"/>
        </w:rPr>
        <w:t>Türkiye</w:t>
      </w:r>
      <w:r w:rsidR="0082344B" w:rsidRPr="00AE0EB0">
        <w:rPr>
          <w:rFonts w:ascii="Arial" w:eastAsia="Palatino-Roman" w:hAnsi="Arial" w:cs="Arial"/>
          <w:sz w:val="24"/>
          <w:szCs w:val="24"/>
        </w:rPr>
        <w:t xml:space="preserve">, a hostile </w:t>
      </w:r>
      <w:r w:rsidR="00812055" w:rsidRPr="00AE0EB0">
        <w:rPr>
          <w:rFonts w:ascii="Arial" w:eastAsia="Palatino-Roman" w:hAnsi="Arial" w:cs="Arial"/>
          <w:sz w:val="24"/>
          <w:szCs w:val="24"/>
        </w:rPr>
        <w:t>“</w:t>
      </w:r>
      <w:r w:rsidR="0082344B" w:rsidRPr="00AE0EB0">
        <w:rPr>
          <w:rFonts w:ascii="Arial" w:eastAsia="Palatino-Roman" w:hAnsi="Arial" w:cs="Arial"/>
          <w:sz w:val="24"/>
          <w:szCs w:val="24"/>
        </w:rPr>
        <w:t>other</w:t>
      </w:r>
      <w:r w:rsidR="00812055" w:rsidRPr="00AE0EB0">
        <w:rPr>
          <w:rFonts w:ascii="Arial" w:eastAsia="Palatino-Roman" w:hAnsi="Arial" w:cs="Arial"/>
          <w:sz w:val="24"/>
          <w:szCs w:val="24"/>
        </w:rPr>
        <w:t>”</w:t>
      </w:r>
      <w:r w:rsidR="006B4C5B" w:rsidRPr="00AE0EB0">
        <w:rPr>
          <w:rFonts w:ascii="Arial" w:eastAsia="Palatino-Roman" w:hAnsi="Arial" w:cs="Arial"/>
          <w:sz w:val="24"/>
          <w:szCs w:val="24"/>
        </w:rPr>
        <w:t>, legitimating the nee</w:t>
      </w:r>
      <w:r w:rsidR="00C00565" w:rsidRPr="00AE0EB0">
        <w:rPr>
          <w:rFonts w:ascii="Arial" w:eastAsia="Palatino-Roman" w:hAnsi="Arial" w:cs="Arial"/>
          <w:sz w:val="24"/>
          <w:szCs w:val="24"/>
        </w:rPr>
        <w:t>d to prioritise sec</w:t>
      </w:r>
      <w:r w:rsidR="006B4C5B" w:rsidRPr="00AE0EB0">
        <w:rPr>
          <w:rFonts w:ascii="Arial" w:eastAsia="Palatino-Roman" w:hAnsi="Arial" w:cs="Arial"/>
          <w:sz w:val="24"/>
          <w:szCs w:val="24"/>
        </w:rPr>
        <w:t>urity</w:t>
      </w:r>
      <w:r w:rsidR="00C00565" w:rsidRPr="00AE0EB0">
        <w:rPr>
          <w:rFonts w:ascii="Arial" w:eastAsia="Palatino-Roman" w:hAnsi="Arial" w:cs="Arial"/>
          <w:sz w:val="24"/>
          <w:szCs w:val="24"/>
        </w:rPr>
        <w:t xml:space="preserve"> at the expense of freedoms for immigrants</w:t>
      </w:r>
      <w:r w:rsidRPr="00AE0EB0">
        <w:rPr>
          <w:rFonts w:ascii="Arial" w:eastAsia="Palatino-Roman" w:hAnsi="Arial" w:cs="Arial"/>
          <w:sz w:val="24"/>
          <w:szCs w:val="24"/>
        </w:rPr>
        <w:t>.</w:t>
      </w:r>
      <w:r w:rsidRPr="00AE0EB0">
        <w:rPr>
          <w:rFonts w:ascii="Arial" w:eastAsia="Palatino-Roman" w:hAnsi="Arial" w:cs="Arial"/>
        </w:rPr>
        <w:t xml:space="preserve"> </w:t>
      </w:r>
      <w:r w:rsidRPr="00AE0EB0">
        <w:rPr>
          <w:rFonts w:ascii="Arial" w:eastAsia="Palatino-Roman" w:hAnsi="Arial" w:cs="Arial"/>
          <w:sz w:val="24"/>
          <w:szCs w:val="24"/>
        </w:rPr>
        <w:t xml:space="preserve">This is evident </w:t>
      </w:r>
      <w:r w:rsidR="00CD38D4" w:rsidRPr="00AE0EB0">
        <w:rPr>
          <w:rFonts w:ascii="Arial" w:eastAsia="Palatino-Roman" w:hAnsi="Arial" w:cs="Arial"/>
          <w:sz w:val="24"/>
          <w:szCs w:val="24"/>
        </w:rPr>
        <w:t>in the</w:t>
      </w:r>
      <w:r w:rsidRPr="00AE0EB0">
        <w:rPr>
          <w:rFonts w:ascii="Arial" w:eastAsia="Palatino-Roman" w:hAnsi="Arial" w:cs="Arial"/>
          <w:sz w:val="24"/>
          <w:szCs w:val="24"/>
        </w:rPr>
        <w:t xml:space="preserve"> </w:t>
      </w:r>
      <w:r w:rsidRPr="00AE0EB0">
        <w:rPr>
          <w:rFonts w:ascii="Arial" w:hAnsi="Arial" w:cs="Arial"/>
          <w:sz w:val="24"/>
          <w:szCs w:val="24"/>
          <w:lang w:val="tr-TR"/>
        </w:rPr>
        <w:t>4 March</w:t>
      </w:r>
      <w:r w:rsidR="00CD38D4" w:rsidRPr="00AE0EB0">
        <w:rPr>
          <w:rFonts w:ascii="Arial" w:eastAsia="Palatino-Roman" w:hAnsi="Arial" w:cs="Arial"/>
          <w:sz w:val="24"/>
          <w:szCs w:val="24"/>
        </w:rPr>
        <w:t xml:space="preserve"> </w:t>
      </w:r>
      <w:r w:rsidR="003141C8" w:rsidRPr="00AE0EB0">
        <w:rPr>
          <w:rFonts w:ascii="Arial" w:hAnsi="Arial" w:cs="Arial"/>
          <w:i/>
          <w:sz w:val="24"/>
          <w:szCs w:val="24"/>
          <w:lang w:val="tr-TR"/>
        </w:rPr>
        <w:t>Kathimerini</w:t>
      </w:r>
      <w:r w:rsidR="003141C8" w:rsidRPr="00AE0EB0" w:rsidDel="00767BC4">
        <w:rPr>
          <w:rFonts w:ascii="Arial" w:hAnsi="Arial" w:cs="Arial"/>
          <w:sz w:val="24"/>
          <w:szCs w:val="24"/>
          <w:lang w:val="tr-TR"/>
        </w:rPr>
        <w:t xml:space="preserve"> </w:t>
      </w:r>
      <w:r w:rsidR="00CD38D4" w:rsidRPr="00AE0EB0">
        <w:rPr>
          <w:rFonts w:ascii="Arial" w:eastAsia="Palatino-Roman" w:hAnsi="Arial" w:cs="Arial"/>
          <w:sz w:val="24"/>
          <w:szCs w:val="24"/>
        </w:rPr>
        <w:t>headline</w:t>
      </w:r>
      <w:r w:rsidR="0076244A" w:rsidRPr="00AE0EB0">
        <w:rPr>
          <w:rFonts w:ascii="Arial" w:hAnsi="Arial" w:cs="Arial"/>
          <w:sz w:val="24"/>
          <w:szCs w:val="24"/>
          <w:lang w:val="tr-TR"/>
        </w:rPr>
        <w:t xml:space="preserve"> </w:t>
      </w:r>
      <w:r w:rsidRPr="00AE0EB0">
        <w:rPr>
          <w:rFonts w:ascii="Arial" w:hAnsi="Arial" w:cs="Arial"/>
          <w:sz w:val="24"/>
          <w:szCs w:val="24"/>
          <w:lang w:val="tr-TR"/>
        </w:rPr>
        <w:t xml:space="preserve">which reads: </w:t>
      </w:r>
      <w:r w:rsidR="00812055" w:rsidRPr="00AE0EB0">
        <w:rPr>
          <w:rFonts w:ascii="Arial" w:hAnsi="Arial" w:cs="Arial"/>
          <w:sz w:val="24"/>
          <w:szCs w:val="24"/>
          <w:lang w:val="tr-TR"/>
        </w:rPr>
        <w:t>“</w:t>
      </w:r>
      <w:r w:rsidR="0076244A" w:rsidRPr="00AE0EB0">
        <w:rPr>
          <w:rFonts w:ascii="Arial" w:hAnsi="Arial" w:cs="Arial"/>
          <w:sz w:val="24"/>
          <w:szCs w:val="24"/>
          <w:lang w:val="tr-TR"/>
        </w:rPr>
        <w:t>Turkish hybrid operations in our borders: The invasion has already begun</w:t>
      </w:r>
      <w:r w:rsidR="00812055" w:rsidRPr="00AE0EB0">
        <w:rPr>
          <w:rFonts w:ascii="Arial" w:hAnsi="Arial" w:cs="Arial"/>
          <w:sz w:val="24"/>
          <w:szCs w:val="24"/>
          <w:lang w:val="tr-TR"/>
        </w:rPr>
        <w:t>”</w:t>
      </w:r>
      <w:r w:rsidR="0076244A" w:rsidRPr="00AE0EB0">
        <w:rPr>
          <w:rFonts w:ascii="Arial" w:hAnsi="Arial" w:cs="Arial"/>
          <w:sz w:val="24"/>
          <w:szCs w:val="24"/>
          <w:lang w:val="tr-TR"/>
        </w:rPr>
        <w:t xml:space="preserve">. Here we find </w:t>
      </w:r>
      <w:r w:rsidR="00864E0F" w:rsidRPr="00AE0EB0">
        <w:rPr>
          <w:rFonts w:ascii="Arial" w:eastAsia="Palatino-Roman" w:hAnsi="Arial" w:cs="Arial"/>
          <w:sz w:val="24"/>
          <w:szCs w:val="24"/>
        </w:rPr>
        <w:t>Türkiye</w:t>
      </w:r>
      <w:r w:rsidR="00A236B4" w:rsidRPr="00AE0EB0">
        <w:rPr>
          <w:rFonts w:ascii="Arial" w:hAnsi="Arial" w:cs="Arial"/>
          <w:sz w:val="24"/>
          <w:szCs w:val="24"/>
          <w:lang w:val="tr-TR"/>
        </w:rPr>
        <w:t xml:space="preserve"> </w:t>
      </w:r>
      <w:r w:rsidR="00CD38D4" w:rsidRPr="00AE0EB0">
        <w:rPr>
          <w:rFonts w:ascii="Arial" w:hAnsi="Arial" w:cs="Arial"/>
          <w:sz w:val="24"/>
          <w:szCs w:val="24"/>
          <w:lang w:val="tr-TR"/>
        </w:rPr>
        <w:t xml:space="preserve">is emphasised at the beginning of the </w:t>
      </w:r>
      <w:r w:rsidR="008E2782" w:rsidRPr="00AE0EB0">
        <w:rPr>
          <w:rFonts w:ascii="Arial" w:hAnsi="Arial" w:cs="Arial"/>
          <w:sz w:val="24"/>
          <w:szCs w:val="24"/>
          <w:lang w:val="tr-TR"/>
        </w:rPr>
        <w:t xml:space="preserve">first </w:t>
      </w:r>
      <w:r w:rsidR="00CD38D4" w:rsidRPr="00AE0EB0">
        <w:rPr>
          <w:rFonts w:ascii="Arial" w:hAnsi="Arial" w:cs="Arial"/>
          <w:sz w:val="24"/>
          <w:szCs w:val="24"/>
          <w:lang w:val="tr-TR"/>
        </w:rPr>
        <w:t xml:space="preserve">phrase yet named impersonally </w:t>
      </w:r>
      <w:r w:rsidR="00A236B4" w:rsidRPr="00AE0EB0">
        <w:rPr>
          <w:rFonts w:ascii="Arial" w:hAnsi="Arial" w:cs="Arial"/>
          <w:sz w:val="24"/>
          <w:szCs w:val="24"/>
          <w:lang w:val="tr-TR"/>
        </w:rPr>
        <w:t xml:space="preserve">in the nominal phrase </w:t>
      </w:r>
      <w:r w:rsidR="00812055" w:rsidRPr="00AE0EB0">
        <w:rPr>
          <w:rFonts w:ascii="Arial" w:hAnsi="Arial" w:cs="Arial"/>
          <w:sz w:val="24"/>
          <w:szCs w:val="24"/>
          <w:lang w:val="tr-TR"/>
        </w:rPr>
        <w:t>“</w:t>
      </w:r>
      <w:r w:rsidR="00A236B4" w:rsidRPr="00AE0EB0">
        <w:rPr>
          <w:rFonts w:ascii="Arial" w:hAnsi="Arial" w:cs="Arial"/>
          <w:sz w:val="24"/>
          <w:szCs w:val="24"/>
          <w:lang w:val="tr-TR"/>
        </w:rPr>
        <w:t>T</w:t>
      </w:r>
      <w:r w:rsidR="0076244A" w:rsidRPr="00AE0EB0">
        <w:rPr>
          <w:rFonts w:ascii="Arial" w:hAnsi="Arial" w:cs="Arial"/>
          <w:sz w:val="24"/>
          <w:szCs w:val="24"/>
          <w:lang w:val="tr-TR"/>
        </w:rPr>
        <w:t>u</w:t>
      </w:r>
      <w:r w:rsidR="00A236B4" w:rsidRPr="00AE0EB0">
        <w:rPr>
          <w:rFonts w:ascii="Arial" w:hAnsi="Arial" w:cs="Arial"/>
          <w:sz w:val="24"/>
          <w:szCs w:val="24"/>
          <w:lang w:val="tr-TR"/>
        </w:rPr>
        <w:t>rkish hybrid operations</w:t>
      </w:r>
      <w:r w:rsidR="00812055" w:rsidRPr="00AE0EB0">
        <w:rPr>
          <w:rFonts w:ascii="Arial" w:hAnsi="Arial" w:cs="Arial"/>
          <w:sz w:val="24"/>
          <w:szCs w:val="24"/>
          <w:lang w:val="tr-TR"/>
        </w:rPr>
        <w:t>”</w:t>
      </w:r>
      <w:r w:rsidR="008E2782" w:rsidRPr="00AE0EB0">
        <w:rPr>
          <w:rFonts w:ascii="Arial" w:hAnsi="Arial" w:cs="Arial"/>
          <w:sz w:val="24"/>
          <w:szCs w:val="24"/>
          <w:lang w:val="tr-TR"/>
        </w:rPr>
        <w:t xml:space="preserve">, thereby omitting </w:t>
      </w:r>
      <w:r w:rsidR="008E2782" w:rsidRPr="00AE0EB0">
        <w:rPr>
          <w:rFonts w:ascii="Arial" w:hAnsi="Arial" w:cs="Arial"/>
          <w:sz w:val="24"/>
          <w:szCs w:val="24"/>
          <w:lang w:val="tr-TR"/>
        </w:rPr>
        <w:lastRenderedPageBreak/>
        <w:t xml:space="preserve">closeness and making it easier to </w:t>
      </w:r>
      <w:r w:rsidR="00812055" w:rsidRPr="00AE0EB0">
        <w:rPr>
          <w:rFonts w:ascii="Arial" w:hAnsi="Arial" w:cs="Arial"/>
          <w:sz w:val="24"/>
          <w:szCs w:val="24"/>
          <w:lang w:val="tr-TR"/>
        </w:rPr>
        <w:t>“</w:t>
      </w:r>
      <w:r w:rsidR="008E2782" w:rsidRPr="00AE0EB0">
        <w:rPr>
          <w:rFonts w:ascii="Arial" w:hAnsi="Arial" w:cs="Arial"/>
          <w:sz w:val="24"/>
          <w:szCs w:val="24"/>
          <w:lang w:val="tr-TR"/>
        </w:rPr>
        <w:t>other</w:t>
      </w:r>
      <w:r w:rsidR="00812055" w:rsidRPr="00AE0EB0">
        <w:rPr>
          <w:rFonts w:ascii="Arial" w:hAnsi="Arial" w:cs="Arial"/>
          <w:sz w:val="24"/>
          <w:szCs w:val="24"/>
          <w:lang w:val="tr-TR"/>
        </w:rPr>
        <w:t>”</w:t>
      </w:r>
      <w:r w:rsidR="008E2782" w:rsidRPr="00AE0EB0">
        <w:rPr>
          <w:rFonts w:ascii="Arial" w:hAnsi="Arial" w:cs="Arial"/>
          <w:sz w:val="24"/>
          <w:szCs w:val="24"/>
          <w:lang w:val="tr-TR"/>
        </w:rPr>
        <w:t xml:space="preserve"> </w:t>
      </w:r>
      <w:r w:rsidR="003C3652" w:rsidRPr="00AE0EB0">
        <w:rPr>
          <w:rFonts w:ascii="Arial" w:hAnsi="Arial" w:cs="Arial"/>
          <w:sz w:val="24"/>
          <w:szCs w:val="24"/>
          <w:lang w:val="tr-TR"/>
        </w:rPr>
        <w:t>Turks</w:t>
      </w:r>
      <w:r w:rsidR="008E2782" w:rsidRPr="00AE0EB0">
        <w:rPr>
          <w:rFonts w:ascii="Arial" w:eastAsia="Palatino-Roman" w:hAnsi="Arial" w:cs="Arial"/>
          <w:sz w:val="24"/>
          <w:szCs w:val="24"/>
        </w:rPr>
        <w:t xml:space="preserve"> (van Leeuwen</w:t>
      </w:r>
      <w:r w:rsidR="00812055" w:rsidRPr="00AE0EB0">
        <w:rPr>
          <w:rFonts w:ascii="Arial" w:eastAsia="Palatino-Roman" w:hAnsi="Arial" w:cs="Arial"/>
          <w:sz w:val="24"/>
          <w:szCs w:val="24"/>
        </w:rPr>
        <w:t>,</w:t>
      </w:r>
      <w:r w:rsidR="008E2782" w:rsidRPr="00AE0EB0">
        <w:rPr>
          <w:rFonts w:ascii="Arial" w:eastAsia="Palatino-Roman" w:hAnsi="Arial" w:cs="Arial"/>
          <w:sz w:val="24"/>
          <w:szCs w:val="24"/>
        </w:rPr>
        <w:t xml:space="preserve"> 1996)</w:t>
      </w:r>
      <w:r w:rsidR="00CD38D4" w:rsidRPr="00AE0EB0">
        <w:rPr>
          <w:rFonts w:ascii="Arial" w:hAnsi="Arial" w:cs="Arial"/>
          <w:sz w:val="24"/>
          <w:szCs w:val="24"/>
          <w:lang w:val="tr-TR"/>
        </w:rPr>
        <w:t>. Missing in this phrase is any action, de</w:t>
      </w:r>
      <w:r w:rsidR="00C00565" w:rsidRPr="00AE0EB0">
        <w:rPr>
          <w:rFonts w:ascii="Arial" w:hAnsi="Arial" w:cs="Arial"/>
          <w:sz w:val="24"/>
          <w:szCs w:val="24"/>
          <w:lang w:val="tr-TR"/>
        </w:rPr>
        <w:t>-</w:t>
      </w:r>
      <w:r w:rsidR="00CD38D4" w:rsidRPr="00AE0EB0">
        <w:rPr>
          <w:rFonts w:ascii="Arial" w:hAnsi="Arial" w:cs="Arial"/>
          <w:sz w:val="24"/>
          <w:szCs w:val="24"/>
          <w:lang w:val="tr-TR"/>
        </w:rPr>
        <w:t xml:space="preserve">emphasising representations of power, though emphasising negativity through being </w:t>
      </w:r>
      <w:r w:rsidR="00812055" w:rsidRPr="00AE0EB0">
        <w:rPr>
          <w:rFonts w:ascii="Arial" w:hAnsi="Arial" w:cs="Arial"/>
          <w:sz w:val="24"/>
          <w:szCs w:val="24"/>
          <w:lang w:val="tr-TR"/>
        </w:rPr>
        <w:t>“</w:t>
      </w:r>
      <w:r w:rsidR="00CD38D4" w:rsidRPr="00AE0EB0">
        <w:rPr>
          <w:rFonts w:ascii="Arial" w:hAnsi="Arial" w:cs="Arial"/>
          <w:sz w:val="24"/>
          <w:szCs w:val="24"/>
          <w:lang w:val="tr-TR"/>
        </w:rPr>
        <w:t>in our borders</w:t>
      </w:r>
      <w:r w:rsidR="00812055" w:rsidRPr="00AE0EB0">
        <w:rPr>
          <w:rFonts w:ascii="Arial" w:hAnsi="Arial" w:cs="Arial"/>
          <w:sz w:val="24"/>
          <w:szCs w:val="24"/>
          <w:lang w:val="tr-TR"/>
        </w:rPr>
        <w:t>”</w:t>
      </w:r>
      <w:r w:rsidR="00CD38D4" w:rsidRPr="00AE0EB0">
        <w:rPr>
          <w:rFonts w:ascii="Arial" w:hAnsi="Arial" w:cs="Arial"/>
          <w:sz w:val="24"/>
          <w:szCs w:val="24"/>
          <w:lang w:val="tr-TR"/>
        </w:rPr>
        <w:t xml:space="preserve">. The second phrase again </w:t>
      </w:r>
      <w:r w:rsidR="008E2782" w:rsidRPr="00AE0EB0">
        <w:rPr>
          <w:rFonts w:ascii="Arial" w:hAnsi="Arial" w:cs="Arial"/>
          <w:sz w:val="24"/>
          <w:szCs w:val="24"/>
          <w:lang w:val="tr-TR"/>
        </w:rPr>
        <w:t xml:space="preserve">emphasises negativity, </w:t>
      </w:r>
      <w:r w:rsidR="00812055" w:rsidRPr="00AE0EB0">
        <w:rPr>
          <w:rFonts w:ascii="Arial" w:hAnsi="Arial" w:cs="Arial"/>
          <w:sz w:val="24"/>
          <w:szCs w:val="24"/>
          <w:lang w:val="tr-TR"/>
        </w:rPr>
        <w:t>“</w:t>
      </w:r>
      <w:r w:rsidR="008E2782" w:rsidRPr="00AE0EB0">
        <w:rPr>
          <w:rFonts w:ascii="Arial" w:hAnsi="Arial" w:cs="Arial"/>
          <w:sz w:val="24"/>
          <w:szCs w:val="24"/>
          <w:lang w:val="tr-TR"/>
        </w:rPr>
        <w:t>The invasion</w:t>
      </w:r>
      <w:r w:rsidR="00812055" w:rsidRPr="00AE0EB0">
        <w:rPr>
          <w:rFonts w:ascii="Arial" w:hAnsi="Arial" w:cs="Arial"/>
          <w:sz w:val="24"/>
          <w:szCs w:val="24"/>
          <w:lang w:val="tr-TR"/>
        </w:rPr>
        <w:t>”</w:t>
      </w:r>
      <w:r w:rsidR="008E2782" w:rsidRPr="00AE0EB0">
        <w:rPr>
          <w:rFonts w:ascii="Arial" w:hAnsi="Arial" w:cs="Arial"/>
          <w:sz w:val="24"/>
          <w:szCs w:val="24"/>
          <w:lang w:val="tr-TR"/>
        </w:rPr>
        <w:t xml:space="preserve"> </w:t>
      </w:r>
      <w:r w:rsidR="00AD623D" w:rsidRPr="00AE0EB0">
        <w:rPr>
          <w:rFonts w:ascii="Arial" w:hAnsi="Arial" w:cs="Arial"/>
          <w:sz w:val="24"/>
          <w:szCs w:val="24"/>
          <w:lang w:val="tr-TR"/>
        </w:rPr>
        <w:t xml:space="preserve">being </w:t>
      </w:r>
      <w:r w:rsidR="008E2782" w:rsidRPr="00AE0EB0">
        <w:rPr>
          <w:rFonts w:ascii="Arial" w:hAnsi="Arial" w:cs="Arial"/>
          <w:sz w:val="24"/>
          <w:szCs w:val="24"/>
          <w:lang w:val="tr-TR"/>
        </w:rPr>
        <w:t xml:space="preserve">in a dominant phrasal position. Here presuppositions play a role. Though </w:t>
      </w:r>
      <w:r w:rsidR="00CD38D4" w:rsidRPr="00AE0EB0">
        <w:rPr>
          <w:rFonts w:ascii="Arial" w:eastAsia="Palatino-Roman" w:hAnsi="Arial" w:cs="Arial"/>
          <w:sz w:val="24"/>
          <w:szCs w:val="24"/>
        </w:rPr>
        <w:t xml:space="preserve">Türkiye </w:t>
      </w:r>
      <w:r w:rsidR="008E2782" w:rsidRPr="00AE0EB0">
        <w:rPr>
          <w:rFonts w:ascii="Arial" w:eastAsia="Palatino-Roman" w:hAnsi="Arial" w:cs="Arial"/>
          <w:sz w:val="24"/>
          <w:szCs w:val="24"/>
        </w:rPr>
        <w:t>is not named, using the present p</w:t>
      </w:r>
      <w:r w:rsidR="0082344B" w:rsidRPr="00AE0EB0">
        <w:rPr>
          <w:rFonts w:ascii="Arial" w:eastAsia="Palatino-Roman" w:hAnsi="Arial" w:cs="Arial"/>
          <w:sz w:val="24"/>
          <w:szCs w:val="24"/>
        </w:rPr>
        <w:t>e</w:t>
      </w:r>
      <w:r w:rsidR="008E2782" w:rsidRPr="00AE0EB0">
        <w:rPr>
          <w:rFonts w:ascii="Arial" w:eastAsia="Palatino-Roman" w:hAnsi="Arial" w:cs="Arial"/>
          <w:sz w:val="24"/>
          <w:szCs w:val="24"/>
        </w:rPr>
        <w:t xml:space="preserve">rfect tense in </w:t>
      </w:r>
      <w:r w:rsidR="00812055" w:rsidRPr="00AE0EB0">
        <w:rPr>
          <w:rFonts w:ascii="Arial" w:eastAsia="Palatino-Roman" w:hAnsi="Arial" w:cs="Arial"/>
          <w:sz w:val="24"/>
          <w:szCs w:val="24"/>
        </w:rPr>
        <w:t>“</w:t>
      </w:r>
      <w:r w:rsidR="008E2782" w:rsidRPr="00AE0EB0">
        <w:rPr>
          <w:rFonts w:ascii="Arial" w:hAnsi="Arial" w:cs="Arial"/>
          <w:sz w:val="24"/>
          <w:szCs w:val="24"/>
          <w:lang w:val="tr-TR"/>
        </w:rPr>
        <w:t>has already begun</w:t>
      </w:r>
      <w:r w:rsidR="00812055" w:rsidRPr="00AE0EB0">
        <w:rPr>
          <w:rFonts w:ascii="Arial" w:hAnsi="Arial" w:cs="Arial"/>
          <w:sz w:val="24"/>
          <w:szCs w:val="24"/>
          <w:lang w:val="tr-TR"/>
        </w:rPr>
        <w:t>”</w:t>
      </w:r>
      <w:r w:rsidR="008E2782" w:rsidRPr="00AE0EB0">
        <w:rPr>
          <w:rFonts w:ascii="Arial" w:hAnsi="Arial" w:cs="Arial"/>
          <w:sz w:val="24"/>
          <w:szCs w:val="24"/>
          <w:lang w:val="tr-TR"/>
        </w:rPr>
        <w:t xml:space="preserve"> presupposes that there is an ongoing invasion and the first phrase tells us </w:t>
      </w:r>
      <w:r w:rsidR="008E2782" w:rsidRPr="00AE0EB0">
        <w:rPr>
          <w:rFonts w:ascii="Arial" w:eastAsia="Palatino-Roman" w:hAnsi="Arial" w:cs="Arial"/>
          <w:sz w:val="24"/>
          <w:szCs w:val="24"/>
        </w:rPr>
        <w:t>Türkiye</w:t>
      </w:r>
      <w:r w:rsidR="008E2782" w:rsidRPr="00AE0EB0">
        <w:rPr>
          <w:rFonts w:ascii="Arial" w:hAnsi="Arial" w:cs="Arial"/>
          <w:sz w:val="24"/>
          <w:szCs w:val="24"/>
          <w:lang w:val="tr-TR"/>
        </w:rPr>
        <w:t xml:space="preserve"> is responsible. Though not directly activated granting </w:t>
      </w:r>
      <w:r w:rsidR="008E2782" w:rsidRPr="00AE0EB0">
        <w:rPr>
          <w:rFonts w:ascii="Arial" w:eastAsia="Palatino-Roman" w:hAnsi="Arial" w:cs="Arial"/>
          <w:sz w:val="24"/>
          <w:szCs w:val="24"/>
        </w:rPr>
        <w:t>Türkiye</w:t>
      </w:r>
      <w:r w:rsidR="008E2782" w:rsidRPr="00AE0EB0">
        <w:rPr>
          <w:rFonts w:ascii="Arial" w:hAnsi="Arial" w:cs="Arial"/>
          <w:sz w:val="24"/>
          <w:szCs w:val="24"/>
          <w:lang w:val="tr-TR"/>
        </w:rPr>
        <w:t xml:space="preserve"> representations of greater power, this sentence construction connotes an active and explicitly hostile </w:t>
      </w:r>
      <w:r w:rsidR="008E2782" w:rsidRPr="00AE0EB0">
        <w:rPr>
          <w:rFonts w:ascii="Arial" w:eastAsia="Palatino-Roman" w:hAnsi="Arial" w:cs="Arial"/>
          <w:sz w:val="24"/>
          <w:szCs w:val="24"/>
        </w:rPr>
        <w:t>Türkiye</w:t>
      </w:r>
      <w:r w:rsidR="008E2782" w:rsidRPr="00AE0EB0">
        <w:rPr>
          <w:rFonts w:ascii="Arial" w:hAnsi="Arial" w:cs="Arial"/>
          <w:sz w:val="24"/>
          <w:szCs w:val="24"/>
          <w:lang w:val="tr-TR"/>
        </w:rPr>
        <w:t xml:space="preserve"> which is against Greece. As such, any act of prevention by the Greek authorities is legitimised. In this case, </w:t>
      </w:r>
      <w:r w:rsidR="0082344B" w:rsidRPr="00AE0EB0">
        <w:rPr>
          <w:rFonts w:ascii="Arial" w:hAnsi="Arial" w:cs="Arial"/>
          <w:sz w:val="24"/>
          <w:szCs w:val="24"/>
          <w:lang w:val="tr-TR"/>
        </w:rPr>
        <w:t xml:space="preserve">not only refugees need to be repelled, but so do Turkish invading forces, </w:t>
      </w:r>
      <w:r w:rsidR="00C00565" w:rsidRPr="00AE0EB0">
        <w:rPr>
          <w:rFonts w:ascii="Arial" w:hAnsi="Arial" w:cs="Arial"/>
          <w:sz w:val="24"/>
          <w:szCs w:val="24"/>
          <w:lang w:val="tr-TR"/>
        </w:rPr>
        <w:t>leaning</w:t>
      </w:r>
      <w:r w:rsidR="0082344B" w:rsidRPr="00AE0EB0">
        <w:rPr>
          <w:rFonts w:ascii="Arial" w:hAnsi="Arial" w:cs="Arial"/>
          <w:sz w:val="24"/>
          <w:szCs w:val="24"/>
          <w:lang w:val="tr-TR"/>
        </w:rPr>
        <w:t xml:space="preserve"> on the government’s authoritarian populist notions of </w:t>
      </w:r>
      <w:r w:rsidR="00812055" w:rsidRPr="00AE0EB0">
        <w:rPr>
          <w:rFonts w:ascii="Arial" w:hAnsi="Arial" w:cs="Arial"/>
          <w:sz w:val="24"/>
          <w:szCs w:val="24"/>
          <w:lang w:val="tr-TR"/>
        </w:rPr>
        <w:t>“</w:t>
      </w:r>
      <w:r w:rsidR="0082344B" w:rsidRPr="00AE0EB0">
        <w:rPr>
          <w:rFonts w:ascii="Arial" w:hAnsi="Arial" w:cs="Arial"/>
          <w:sz w:val="24"/>
          <w:szCs w:val="24"/>
          <w:lang w:val="tr-TR"/>
        </w:rPr>
        <w:t>others</w:t>
      </w:r>
      <w:r w:rsidR="00812055" w:rsidRPr="00AE0EB0">
        <w:rPr>
          <w:rFonts w:ascii="Arial" w:hAnsi="Arial" w:cs="Arial"/>
          <w:sz w:val="24"/>
          <w:szCs w:val="24"/>
          <w:lang w:val="tr-TR"/>
        </w:rPr>
        <w:t>”</w:t>
      </w:r>
      <w:r w:rsidR="0082344B" w:rsidRPr="00AE0EB0">
        <w:rPr>
          <w:rFonts w:ascii="Arial" w:hAnsi="Arial" w:cs="Arial"/>
          <w:sz w:val="24"/>
          <w:szCs w:val="24"/>
          <w:lang w:val="tr-TR"/>
        </w:rPr>
        <w:t xml:space="preserve"> who are a threat to </w:t>
      </w:r>
      <w:r w:rsidR="00812055" w:rsidRPr="00AE0EB0">
        <w:rPr>
          <w:rFonts w:ascii="Arial" w:hAnsi="Arial" w:cs="Arial"/>
          <w:sz w:val="24"/>
          <w:szCs w:val="24"/>
          <w:lang w:val="tr-TR"/>
        </w:rPr>
        <w:t>“</w:t>
      </w:r>
      <w:r w:rsidR="0082344B" w:rsidRPr="00AE0EB0">
        <w:rPr>
          <w:rFonts w:ascii="Arial" w:hAnsi="Arial" w:cs="Arial"/>
          <w:sz w:val="24"/>
          <w:szCs w:val="24"/>
          <w:lang w:val="tr-TR"/>
        </w:rPr>
        <w:t>us</w:t>
      </w:r>
      <w:r w:rsidR="00812055" w:rsidRPr="00AE0EB0">
        <w:rPr>
          <w:rFonts w:ascii="Arial" w:hAnsi="Arial" w:cs="Arial"/>
          <w:sz w:val="24"/>
          <w:szCs w:val="24"/>
          <w:lang w:val="tr-TR"/>
        </w:rPr>
        <w:t>”</w:t>
      </w:r>
      <w:r w:rsidR="003C3652" w:rsidRPr="00AE0EB0">
        <w:rPr>
          <w:rFonts w:ascii="Arial" w:hAnsi="Arial" w:cs="Arial"/>
          <w:sz w:val="24"/>
          <w:szCs w:val="24"/>
          <w:lang w:val="tr-TR"/>
        </w:rPr>
        <w:t xml:space="preserve"> and need to be repelled</w:t>
      </w:r>
      <w:r w:rsidR="0082344B" w:rsidRPr="00AE0EB0">
        <w:rPr>
          <w:rFonts w:ascii="Arial" w:hAnsi="Arial" w:cs="Arial"/>
          <w:sz w:val="24"/>
          <w:szCs w:val="24"/>
          <w:lang w:val="tr-TR"/>
        </w:rPr>
        <w:t xml:space="preserve">. </w:t>
      </w:r>
    </w:p>
    <w:p w14:paraId="1AAA0B49" w14:textId="33E88B7E" w:rsidR="00AC2C51" w:rsidRPr="00AE0EB0" w:rsidRDefault="004C50EC" w:rsidP="00B85B80">
      <w:pPr>
        <w:spacing w:after="120" w:line="240" w:lineRule="auto"/>
        <w:rPr>
          <w:rFonts w:ascii="Arial" w:hAnsi="Arial" w:cs="Arial"/>
          <w:sz w:val="24"/>
          <w:szCs w:val="24"/>
        </w:rPr>
      </w:pPr>
      <w:r w:rsidRPr="00AE0EB0">
        <w:rPr>
          <w:rFonts w:ascii="Arial" w:hAnsi="Arial" w:cs="Arial"/>
          <w:sz w:val="24"/>
          <w:szCs w:val="24"/>
          <w:lang w:val="tr-TR"/>
        </w:rPr>
        <w:t xml:space="preserve">Greek power and legitimising invasion prevention is </w:t>
      </w:r>
      <w:r w:rsidR="0082344B" w:rsidRPr="00AE0EB0">
        <w:rPr>
          <w:rFonts w:ascii="Arial" w:hAnsi="Arial" w:cs="Arial"/>
          <w:sz w:val="24"/>
          <w:szCs w:val="24"/>
          <w:lang w:val="tr-TR"/>
        </w:rPr>
        <w:t xml:space="preserve">also </w:t>
      </w:r>
      <w:r w:rsidRPr="00AE0EB0">
        <w:rPr>
          <w:rFonts w:ascii="Arial" w:hAnsi="Arial" w:cs="Arial"/>
          <w:sz w:val="24"/>
          <w:szCs w:val="24"/>
          <w:lang w:val="tr-TR"/>
        </w:rPr>
        <w:t>emphasised in the accompanying image (image nine). This long shot for</w:t>
      </w:r>
      <w:r w:rsidR="00AD623D" w:rsidRPr="00AE0EB0">
        <w:rPr>
          <w:rFonts w:ascii="Arial" w:hAnsi="Arial" w:cs="Arial"/>
          <w:sz w:val="24"/>
          <w:szCs w:val="24"/>
          <w:lang w:val="tr-TR"/>
        </w:rPr>
        <w:t>e</w:t>
      </w:r>
      <w:r w:rsidRPr="00AE0EB0">
        <w:rPr>
          <w:rFonts w:ascii="Arial" w:hAnsi="Arial" w:cs="Arial"/>
          <w:sz w:val="24"/>
          <w:szCs w:val="24"/>
          <w:lang w:val="tr-TR"/>
        </w:rPr>
        <w:t xml:space="preserve">grounds a large number of Greek security forces and </w:t>
      </w:r>
      <w:r w:rsidR="0082344B" w:rsidRPr="00AE0EB0">
        <w:rPr>
          <w:rFonts w:ascii="Arial" w:hAnsi="Arial" w:cs="Arial"/>
          <w:sz w:val="24"/>
          <w:szCs w:val="24"/>
          <w:lang w:val="tr-TR"/>
        </w:rPr>
        <w:t xml:space="preserve">a </w:t>
      </w:r>
      <w:r w:rsidRPr="00AE0EB0">
        <w:rPr>
          <w:rFonts w:ascii="Arial" w:hAnsi="Arial" w:cs="Arial"/>
          <w:sz w:val="24"/>
          <w:szCs w:val="24"/>
          <w:lang w:val="tr-TR"/>
        </w:rPr>
        <w:t xml:space="preserve">vehicle. The </w:t>
      </w:r>
      <w:r w:rsidR="003C3652" w:rsidRPr="00AE0EB0">
        <w:rPr>
          <w:rFonts w:ascii="Arial" w:hAnsi="Arial" w:cs="Arial"/>
          <w:sz w:val="24"/>
          <w:szCs w:val="24"/>
          <w:lang w:val="tr-TR"/>
        </w:rPr>
        <w:t>choice of a group shot in the distance</w:t>
      </w:r>
      <w:r w:rsidRPr="00AE0EB0">
        <w:rPr>
          <w:rFonts w:ascii="Arial" w:hAnsi="Arial" w:cs="Arial"/>
          <w:sz w:val="24"/>
          <w:szCs w:val="24"/>
          <w:lang w:val="tr-TR"/>
        </w:rPr>
        <w:t xml:space="preserve"> and </w:t>
      </w:r>
      <w:r w:rsidR="003C3652" w:rsidRPr="00AE0EB0">
        <w:rPr>
          <w:rFonts w:ascii="Arial" w:hAnsi="Arial" w:cs="Arial"/>
          <w:sz w:val="24"/>
          <w:szCs w:val="24"/>
          <w:lang w:val="tr-TR"/>
        </w:rPr>
        <w:t xml:space="preserve">a </w:t>
      </w:r>
      <w:r w:rsidRPr="00AE0EB0">
        <w:rPr>
          <w:rFonts w:ascii="Arial" w:hAnsi="Arial" w:cs="Arial"/>
          <w:sz w:val="24"/>
          <w:szCs w:val="24"/>
          <w:lang w:val="tr-TR"/>
        </w:rPr>
        <w:t xml:space="preserve">horizontal angle of interaction </w:t>
      </w:r>
      <w:r w:rsidR="003C3652" w:rsidRPr="00AE0EB0">
        <w:rPr>
          <w:rFonts w:ascii="Arial" w:hAnsi="Arial" w:cs="Arial"/>
          <w:sz w:val="24"/>
          <w:szCs w:val="24"/>
          <w:lang w:val="tr-TR"/>
        </w:rPr>
        <w:t xml:space="preserve">that sees the </w:t>
      </w:r>
      <w:r w:rsidRPr="00AE0EB0">
        <w:rPr>
          <w:rFonts w:ascii="Arial" w:hAnsi="Arial" w:cs="Arial"/>
          <w:sz w:val="24"/>
          <w:szCs w:val="24"/>
          <w:lang w:val="tr-TR"/>
        </w:rPr>
        <w:t>security forces looking away from us</w:t>
      </w:r>
      <w:r w:rsidR="003C3652" w:rsidRPr="00AE0EB0">
        <w:rPr>
          <w:rFonts w:ascii="Arial" w:hAnsi="Arial" w:cs="Arial"/>
          <w:sz w:val="24"/>
          <w:szCs w:val="24"/>
          <w:lang w:val="tr-TR"/>
        </w:rPr>
        <w:t xml:space="preserve"> does</w:t>
      </w:r>
      <w:r w:rsidRPr="00AE0EB0">
        <w:rPr>
          <w:rFonts w:ascii="Arial" w:hAnsi="Arial" w:cs="Arial"/>
          <w:sz w:val="24"/>
          <w:szCs w:val="24"/>
          <w:lang w:val="tr-TR"/>
        </w:rPr>
        <w:t xml:space="preserve"> not emphasise closeness and individuality. Instead members of the security forces are homogenised, each wearing dark uniforms, white helmets and standing in lines shoulder to shoulder. These choices all suggest strength in unity of </w:t>
      </w:r>
      <w:r w:rsidR="00812055" w:rsidRPr="00AE0EB0">
        <w:rPr>
          <w:rFonts w:ascii="Arial" w:hAnsi="Arial" w:cs="Arial"/>
          <w:sz w:val="24"/>
          <w:szCs w:val="24"/>
          <w:lang w:val="tr-TR"/>
        </w:rPr>
        <w:t>“</w:t>
      </w:r>
      <w:r w:rsidRPr="00AE0EB0">
        <w:rPr>
          <w:rFonts w:ascii="Arial" w:hAnsi="Arial" w:cs="Arial"/>
          <w:sz w:val="24"/>
          <w:szCs w:val="24"/>
          <w:lang w:val="tr-TR"/>
        </w:rPr>
        <w:t>our</w:t>
      </w:r>
      <w:r w:rsidR="00812055" w:rsidRPr="00AE0EB0">
        <w:rPr>
          <w:rFonts w:ascii="Arial" w:hAnsi="Arial" w:cs="Arial"/>
          <w:sz w:val="24"/>
          <w:szCs w:val="24"/>
          <w:lang w:val="tr-TR"/>
        </w:rPr>
        <w:t>”</w:t>
      </w:r>
      <w:r w:rsidRPr="00AE0EB0">
        <w:rPr>
          <w:rFonts w:ascii="Arial" w:hAnsi="Arial" w:cs="Arial"/>
          <w:sz w:val="24"/>
          <w:szCs w:val="24"/>
          <w:lang w:val="tr-TR"/>
        </w:rPr>
        <w:t xml:space="preserve"> security forces who are preventing invasion. In the background is a border, including a tower draped in large Turkish flags. This representation not only </w:t>
      </w:r>
      <w:r w:rsidR="00ED48C0" w:rsidRPr="00AE0EB0">
        <w:rPr>
          <w:rFonts w:ascii="Arial" w:hAnsi="Arial" w:cs="Arial"/>
          <w:sz w:val="24"/>
          <w:szCs w:val="24"/>
          <w:lang w:val="tr-TR"/>
        </w:rPr>
        <w:t xml:space="preserve">identifies who are the invaders, but represents them in a </w:t>
      </w:r>
      <w:r w:rsidRPr="00AE0EB0">
        <w:rPr>
          <w:rFonts w:ascii="Arial" w:hAnsi="Arial" w:cs="Arial"/>
          <w:sz w:val="24"/>
          <w:szCs w:val="24"/>
          <w:lang w:val="tr-TR"/>
        </w:rPr>
        <w:t>de-humanise</w:t>
      </w:r>
      <w:r w:rsidR="00ED48C0" w:rsidRPr="00AE0EB0">
        <w:rPr>
          <w:rFonts w:ascii="Arial" w:hAnsi="Arial" w:cs="Arial"/>
          <w:sz w:val="24"/>
          <w:szCs w:val="24"/>
          <w:lang w:val="tr-TR"/>
        </w:rPr>
        <w:t xml:space="preserve">d way (again), this time as flags. As such, the image makes it easier for Greek authorities to </w:t>
      </w:r>
      <w:r w:rsidR="00812055" w:rsidRPr="00AE0EB0">
        <w:rPr>
          <w:rFonts w:ascii="Arial" w:hAnsi="Arial" w:cs="Arial"/>
          <w:sz w:val="24"/>
          <w:szCs w:val="24"/>
          <w:lang w:val="tr-TR"/>
        </w:rPr>
        <w:t>“</w:t>
      </w:r>
      <w:r w:rsidR="00ED48C0" w:rsidRPr="00AE0EB0">
        <w:rPr>
          <w:rFonts w:ascii="Arial" w:hAnsi="Arial" w:cs="Arial"/>
          <w:sz w:val="24"/>
          <w:szCs w:val="24"/>
          <w:lang w:val="tr-TR"/>
        </w:rPr>
        <w:t>other</w:t>
      </w:r>
      <w:r w:rsidR="00812055" w:rsidRPr="00AE0EB0">
        <w:rPr>
          <w:rFonts w:ascii="Arial" w:hAnsi="Arial" w:cs="Arial"/>
          <w:sz w:val="24"/>
          <w:szCs w:val="24"/>
          <w:lang w:val="tr-TR"/>
        </w:rPr>
        <w:t>”</w:t>
      </w:r>
      <w:r w:rsidR="00ED48C0" w:rsidRPr="00AE0EB0">
        <w:rPr>
          <w:rFonts w:ascii="Arial" w:hAnsi="Arial" w:cs="Arial"/>
          <w:sz w:val="24"/>
          <w:szCs w:val="24"/>
          <w:lang w:val="tr-TR"/>
        </w:rPr>
        <w:t xml:space="preserve"> Turks and treat them as an enemy, legitimising sending security forces to the border.</w:t>
      </w:r>
    </w:p>
    <w:p w14:paraId="1F130277" w14:textId="23BC3938" w:rsidR="001C1637" w:rsidRPr="00AE0EB0" w:rsidRDefault="001C1637" w:rsidP="00B85B80">
      <w:pPr>
        <w:spacing w:after="120" w:line="240" w:lineRule="auto"/>
        <w:rPr>
          <w:rFonts w:ascii="Arial" w:hAnsi="Arial" w:cs="Arial"/>
          <w:lang w:val="tr-TR"/>
        </w:rPr>
      </w:pPr>
      <w:r w:rsidRPr="00AE0EB0">
        <w:rPr>
          <w:rFonts w:ascii="Arial" w:hAnsi="Arial" w:cs="Arial"/>
          <w:noProof/>
          <w:lang w:eastAsia="en-GB"/>
        </w:rPr>
        <w:lastRenderedPageBreak/>
        <w:drawing>
          <wp:inline distT="0" distB="0" distL="0" distR="0" wp14:anchorId="40AAA2E6" wp14:editId="1DDB5768">
            <wp:extent cx="5562600" cy="4935150"/>
            <wp:effectExtent l="0" t="0" r="0" b="0"/>
            <wp:docPr id="7" name="Picture 18" descr="C:\Users\LyndonCS\AppData\Local\Microsoft\Windows\INetCache\Content.Outlook\OJN1BFFY\Kathimerin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ndonCS\AppData\Local\Microsoft\Windows\INetCache\Content.Outlook\OJN1BFFY\Kathimerini3.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291" t="14379" r="33629" b="5055"/>
                    <a:stretch/>
                  </pic:blipFill>
                  <pic:spPr bwMode="auto">
                    <a:xfrm>
                      <a:off x="0" y="0"/>
                      <a:ext cx="5581216" cy="4951666"/>
                    </a:xfrm>
                    <a:prstGeom prst="rect">
                      <a:avLst/>
                    </a:prstGeom>
                    <a:noFill/>
                    <a:ln>
                      <a:noFill/>
                    </a:ln>
                    <a:extLst>
                      <a:ext uri="{53640926-AAD7-44D8-BBD7-CCE9431645EC}">
                        <a14:shadowObscured xmlns:a14="http://schemas.microsoft.com/office/drawing/2010/main"/>
                      </a:ext>
                    </a:extLst>
                  </pic:spPr>
                </pic:pic>
              </a:graphicData>
            </a:graphic>
          </wp:inline>
        </w:drawing>
      </w:r>
    </w:p>
    <w:p w14:paraId="6B629994" w14:textId="031C9DBC" w:rsidR="001C1637" w:rsidRPr="00AE0EB0" w:rsidRDefault="001C1637" w:rsidP="00B85B80">
      <w:pPr>
        <w:pStyle w:val="NormalWeb"/>
        <w:spacing w:after="120"/>
        <w:rPr>
          <w:rFonts w:ascii="Arial" w:hAnsi="Arial" w:cs="Arial"/>
          <w:lang w:val="tr-TR"/>
        </w:rPr>
      </w:pPr>
      <w:r w:rsidRPr="00AE0EB0">
        <w:rPr>
          <w:rFonts w:ascii="Arial" w:hAnsi="Arial" w:cs="Arial"/>
          <w:lang w:val="tr-TR"/>
        </w:rPr>
        <w:t xml:space="preserve">Image nine: Hostile </w:t>
      </w:r>
      <w:r w:rsidR="00FE28BB" w:rsidRPr="00AE0EB0">
        <w:rPr>
          <w:rFonts w:ascii="Arial" w:eastAsia="Palatino-Roman" w:hAnsi="Arial" w:cs="Arial"/>
        </w:rPr>
        <w:t>Türkiye</w:t>
      </w:r>
    </w:p>
    <w:p w14:paraId="662FFAB9" w14:textId="37FF5FEE" w:rsidR="001D2EDD" w:rsidRPr="00AE0EB0" w:rsidRDefault="000506C8" w:rsidP="00B85B80">
      <w:pPr>
        <w:spacing w:after="120" w:line="240" w:lineRule="auto"/>
        <w:rPr>
          <w:rFonts w:ascii="Arial" w:hAnsi="Arial" w:cs="Arial"/>
          <w:sz w:val="24"/>
          <w:szCs w:val="24"/>
          <w:lang w:val="tr-TR"/>
        </w:rPr>
      </w:pPr>
      <w:r w:rsidRPr="00AE0EB0">
        <w:rPr>
          <w:rFonts w:ascii="Arial" w:hAnsi="Arial" w:cs="Arial"/>
          <w:sz w:val="24"/>
          <w:szCs w:val="24"/>
          <w:lang w:val="tr-TR"/>
        </w:rPr>
        <w:t>O</w:t>
      </w:r>
      <w:r w:rsidR="000655B0" w:rsidRPr="00AE0EB0">
        <w:rPr>
          <w:rFonts w:ascii="Arial" w:hAnsi="Arial" w:cs="Arial"/>
          <w:sz w:val="24"/>
          <w:szCs w:val="24"/>
          <w:lang w:val="tr-TR"/>
        </w:rPr>
        <w:t xml:space="preserve">n </w:t>
      </w:r>
      <w:r w:rsidR="00314171" w:rsidRPr="00AE0EB0">
        <w:rPr>
          <w:rFonts w:ascii="Arial" w:hAnsi="Arial" w:cs="Arial"/>
          <w:sz w:val="24"/>
          <w:szCs w:val="24"/>
          <w:lang w:val="tr-TR"/>
        </w:rPr>
        <w:t>2</w:t>
      </w:r>
      <w:r w:rsidRPr="00AE0EB0">
        <w:rPr>
          <w:rFonts w:ascii="Arial" w:hAnsi="Arial" w:cs="Arial"/>
          <w:sz w:val="24"/>
          <w:szCs w:val="24"/>
          <w:lang w:val="tr-TR"/>
        </w:rPr>
        <w:t xml:space="preserve"> </w:t>
      </w:r>
      <w:r w:rsidR="001A6AE3" w:rsidRPr="00AE0EB0">
        <w:rPr>
          <w:rFonts w:ascii="Arial" w:hAnsi="Arial" w:cs="Arial"/>
          <w:sz w:val="24"/>
          <w:szCs w:val="24"/>
          <w:lang w:val="tr-TR"/>
        </w:rPr>
        <w:t>March</w:t>
      </w:r>
      <w:r w:rsidR="00F0167E" w:rsidRPr="00AE0EB0">
        <w:rPr>
          <w:rFonts w:ascii="Arial" w:hAnsi="Arial" w:cs="Arial"/>
          <w:sz w:val="24"/>
          <w:szCs w:val="24"/>
          <w:lang w:val="tr-TR"/>
        </w:rPr>
        <w:t>,</w:t>
      </w:r>
      <w:r w:rsidR="00B81BA7" w:rsidRPr="00AE0EB0">
        <w:rPr>
          <w:rFonts w:ascii="Arial" w:hAnsi="Arial" w:cs="Arial"/>
          <w:sz w:val="24"/>
          <w:szCs w:val="24"/>
          <w:lang w:val="tr-TR"/>
        </w:rPr>
        <w:t xml:space="preserve"> </w:t>
      </w:r>
      <w:r w:rsidR="009D131C" w:rsidRPr="00AE0EB0">
        <w:rPr>
          <w:rFonts w:ascii="Arial" w:hAnsi="Arial" w:cs="Arial"/>
          <w:sz w:val="24"/>
          <w:szCs w:val="24"/>
          <w:lang w:val="tr-TR"/>
        </w:rPr>
        <w:t xml:space="preserve">a </w:t>
      </w:r>
      <w:r w:rsidR="000E2977" w:rsidRPr="00AE0EB0">
        <w:rPr>
          <w:rFonts w:ascii="Arial" w:hAnsi="Arial" w:cs="Arial"/>
          <w:bCs/>
          <w:i/>
          <w:iCs/>
          <w:sz w:val="24"/>
          <w:szCs w:val="24"/>
        </w:rPr>
        <w:t>Ta Nea</w:t>
      </w:r>
      <w:r w:rsidR="00B81BA7" w:rsidRPr="00AE0EB0">
        <w:rPr>
          <w:rFonts w:ascii="Arial" w:hAnsi="Arial" w:cs="Arial"/>
          <w:sz w:val="24"/>
          <w:szCs w:val="24"/>
          <w:lang w:val="tr-TR"/>
        </w:rPr>
        <w:t xml:space="preserve"> </w:t>
      </w:r>
      <w:r w:rsidRPr="00AE0EB0">
        <w:rPr>
          <w:rFonts w:ascii="Arial" w:hAnsi="Arial" w:cs="Arial"/>
          <w:sz w:val="24"/>
          <w:szCs w:val="24"/>
          <w:lang w:val="tr-TR"/>
        </w:rPr>
        <w:t xml:space="preserve">headline announces </w:t>
      </w:r>
      <w:r w:rsidR="00812055" w:rsidRPr="00AE0EB0">
        <w:rPr>
          <w:rFonts w:ascii="Arial" w:hAnsi="Arial" w:cs="Arial"/>
          <w:sz w:val="24"/>
          <w:szCs w:val="24"/>
          <w:lang w:val="tr-TR"/>
        </w:rPr>
        <w:t>“</w:t>
      </w:r>
      <w:r w:rsidRPr="00AE0EB0">
        <w:rPr>
          <w:rFonts w:ascii="Arial" w:hAnsi="Arial" w:cs="Arial"/>
          <w:sz w:val="24"/>
          <w:szCs w:val="24"/>
          <w:lang w:val="tr-TR"/>
        </w:rPr>
        <w:t>The Greek forces are receiving continuous attacks with tear gas - immigrants unveil Erdoğan's political machinations</w:t>
      </w:r>
      <w:r w:rsidR="00812055" w:rsidRPr="00AE0EB0">
        <w:rPr>
          <w:rFonts w:ascii="Arial" w:hAnsi="Arial" w:cs="Arial"/>
          <w:sz w:val="24"/>
          <w:szCs w:val="24"/>
          <w:lang w:val="tr-TR"/>
        </w:rPr>
        <w:t>”</w:t>
      </w:r>
      <w:r w:rsidRPr="00AE0EB0">
        <w:rPr>
          <w:rFonts w:ascii="Arial" w:hAnsi="Arial" w:cs="Arial"/>
          <w:sz w:val="24"/>
          <w:szCs w:val="24"/>
          <w:lang w:val="tr-TR"/>
        </w:rPr>
        <w:t>. Here</w:t>
      </w:r>
      <w:r w:rsidR="001D2EDD" w:rsidRPr="00AE0EB0">
        <w:rPr>
          <w:rFonts w:ascii="Arial" w:hAnsi="Arial" w:cs="Arial"/>
          <w:sz w:val="24"/>
          <w:szCs w:val="24"/>
          <w:lang w:val="tr-TR"/>
        </w:rPr>
        <w:t>,</w:t>
      </w:r>
      <w:r w:rsidR="00F0167E" w:rsidRPr="00AE0EB0">
        <w:rPr>
          <w:rFonts w:ascii="Arial" w:hAnsi="Arial" w:cs="Arial"/>
          <w:sz w:val="24"/>
          <w:szCs w:val="24"/>
          <w:lang w:val="tr-TR"/>
        </w:rPr>
        <w:t xml:space="preserve"> </w:t>
      </w:r>
      <w:r w:rsidR="00812055" w:rsidRPr="00AE0EB0">
        <w:rPr>
          <w:rFonts w:ascii="Arial" w:hAnsi="Arial" w:cs="Arial"/>
          <w:sz w:val="24"/>
          <w:szCs w:val="24"/>
          <w:lang w:val="tr-TR"/>
        </w:rPr>
        <w:t>“</w:t>
      </w:r>
      <w:r w:rsidR="00F0167E" w:rsidRPr="00AE0EB0">
        <w:rPr>
          <w:rFonts w:ascii="Arial" w:hAnsi="Arial" w:cs="Arial"/>
          <w:sz w:val="24"/>
          <w:szCs w:val="24"/>
          <w:lang w:val="tr-TR"/>
        </w:rPr>
        <w:t>Greek forces</w:t>
      </w:r>
      <w:r w:rsidR="00812055" w:rsidRPr="00AE0EB0">
        <w:rPr>
          <w:rFonts w:ascii="Arial" w:hAnsi="Arial" w:cs="Arial"/>
          <w:sz w:val="24"/>
          <w:szCs w:val="24"/>
          <w:lang w:val="tr-TR"/>
        </w:rPr>
        <w:t>”</w:t>
      </w:r>
      <w:r w:rsidR="00F0167E" w:rsidRPr="00AE0EB0">
        <w:rPr>
          <w:rFonts w:ascii="Arial" w:hAnsi="Arial" w:cs="Arial"/>
          <w:sz w:val="24"/>
          <w:szCs w:val="24"/>
          <w:lang w:val="tr-TR"/>
        </w:rPr>
        <w:t xml:space="preserve"> are </w:t>
      </w:r>
      <w:r w:rsidR="001D2EDD" w:rsidRPr="00AE0EB0">
        <w:rPr>
          <w:rFonts w:ascii="Arial" w:hAnsi="Arial" w:cs="Arial"/>
          <w:sz w:val="24"/>
          <w:szCs w:val="24"/>
          <w:lang w:val="tr-TR"/>
        </w:rPr>
        <w:t xml:space="preserve">emphasised at the beginning of the sentence while being at the </w:t>
      </w:r>
      <w:r w:rsidR="00812055" w:rsidRPr="00AE0EB0">
        <w:rPr>
          <w:rFonts w:ascii="Arial" w:hAnsi="Arial" w:cs="Arial"/>
          <w:sz w:val="24"/>
          <w:szCs w:val="24"/>
          <w:lang w:val="tr-TR"/>
        </w:rPr>
        <w:t>“</w:t>
      </w:r>
      <w:r w:rsidR="001D2EDD" w:rsidRPr="00AE0EB0">
        <w:rPr>
          <w:rFonts w:ascii="Arial" w:hAnsi="Arial" w:cs="Arial"/>
          <w:sz w:val="24"/>
          <w:szCs w:val="24"/>
          <w:lang w:val="tr-TR"/>
        </w:rPr>
        <w:t>receiving</w:t>
      </w:r>
      <w:r w:rsidR="00812055" w:rsidRPr="00AE0EB0">
        <w:rPr>
          <w:rFonts w:ascii="Arial" w:hAnsi="Arial" w:cs="Arial"/>
          <w:sz w:val="24"/>
          <w:szCs w:val="24"/>
          <w:lang w:val="tr-TR"/>
        </w:rPr>
        <w:t>”</w:t>
      </w:r>
      <w:r w:rsidR="001D2EDD" w:rsidRPr="00AE0EB0">
        <w:rPr>
          <w:rFonts w:ascii="Arial" w:hAnsi="Arial" w:cs="Arial"/>
          <w:sz w:val="24"/>
          <w:szCs w:val="24"/>
          <w:lang w:val="tr-TR"/>
        </w:rPr>
        <w:t xml:space="preserve"> end </w:t>
      </w:r>
      <w:r w:rsidR="009D131C" w:rsidRPr="00AE0EB0">
        <w:rPr>
          <w:rFonts w:ascii="Arial" w:hAnsi="Arial" w:cs="Arial"/>
          <w:sz w:val="24"/>
          <w:szCs w:val="24"/>
          <w:lang w:val="tr-TR"/>
        </w:rPr>
        <w:t xml:space="preserve">of </w:t>
      </w:r>
      <w:r w:rsidR="001D2EDD" w:rsidRPr="00AE0EB0">
        <w:rPr>
          <w:rFonts w:ascii="Arial" w:hAnsi="Arial" w:cs="Arial"/>
          <w:sz w:val="24"/>
          <w:szCs w:val="24"/>
          <w:lang w:val="tr-TR"/>
        </w:rPr>
        <w:t xml:space="preserve">agentless </w:t>
      </w:r>
      <w:r w:rsidR="00812055" w:rsidRPr="00AE0EB0">
        <w:rPr>
          <w:rFonts w:ascii="Arial" w:hAnsi="Arial" w:cs="Arial"/>
          <w:sz w:val="24"/>
          <w:szCs w:val="24"/>
          <w:lang w:val="tr-TR"/>
        </w:rPr>
        <w:t>“</w:t>
      </w:r>
      <w:r w:rsidR="001D2EDD" w:rsidRPr="00AE0EB0">
        <w:rPr>
          <w:rFonts w:ascii="Arial" w:hAnsi="Arial" w:cs="Arial"/>
          <w:sz w:val="24"/>
          <w:szCs w:val="24"/>
          <w:lang w:val="tr-TR"/>
        </w:rPr>
        <w:t>attacks with tear gas</w:t>
      </w:r>
      <w:r w:rsidR="00812055" w:rsidRPr="00AE0EB0">
        <w:rPr>
          <w:rFonts w:ascii="Arial" w:hAnsi="Arial" w:cs="Arial"/>
          <w:sz w:val="24"/>
          <w:szCs w:val="24"/>
          <w:lang w:val="tr-TR"/>
        </w:rPr>
        <w:t>”</w:t>
      </w:r>
      <w:r w:rsidR="001D2EDD" w:rsidRPr="00AE0EB0">
        <w:rPr>
          <w:rFonts w:ascii="Arial" w:hAnsi="Arial" w:cs="Arial"/>
          <w:sz w:val="24"/>
          <w:szCs w:val="24"/>
          <w:lang w:val="tr-TR"/>
        </w:rPr>
        <w:t xml:space="preserve">. </w:t>
      </w:r>
      <w:r w:rsidR="00AA1AB8" w:rsidRPr="00AE0EB0">
        <w:rPr>
          <w:rFonts w:ascii="Arial" w:hAnsi="Arial" w:cs="Arial"/>
          <w:sz w:val="24"/>
          <w:szCs w:val="24"/>
          <w:lang w:val="tr-TR"/>
        </w:rPr>
        <w:t>Though agentless, political</w:t>
      </w:r>
      <w:r w:rsidR="001D2EDD" w:rsidRPr="00AE0EB0">
        <w:rPr>
          <w:rFonts w:ascii="Arial" w:hAnsi="Arial" w:cs="Arial"/>
          <w:sz w:val="24"/>
          <w:szCs w:val="24"/>
          <w:lang w:val="tr-TR"/>
        </w:rPr>
        <w:t xml:space="preserve"> context and naming </w:t>
      </w:r>
      <w:r w:rsidR="00812055" w:rsidRPr="00AE0EB0">
        <w:rPr>
          <w:rFonts w:ascii="Arial" w:hAnsi="Arial" w:cs="Arial"/>
          <w:sz w:val="24"/>
          <w:szCs w:val="24"/>
          <w:lang w:val="tr-TR"/>
        </w:rPr>
        <w:t>“</w:t>
      </w:r>
      <w:r w:rsidR="001D2EDD" w:rsidRPr="00AE0EB0">
        <w:rPr>
          <w:rFonts w:ascii="Arial" w:hAnsi="Arial" w:cs="Arial"/>
          <w:sz w:val="24"/>
          <w:szCs w:val="24"/>
          <w:lang w:val="tr-TR"/>
        </w:rPr>
        <w:t>Erdoğan</w:t>
      </w:r>
      <w:r w:rsidR="00812055" w:rsidRPr="00AE0EB0">
        <w:rPr>
          <w:rFonts w:ascii="Arial" w:hAnsi="Arial" w:cs="Arial"/>
          <w:sz w:val="24"/>
          <w:szCs w:val="24"/>
          <w:lang w:val="tr-TR"/>
        </w:rPr>
        <w:t>”</w:t>
      </w:r>
      <w:r w:rsidR="001D2EDD" w:rsidRPr="00AE0EB0">
        <w:rPr>
          <w:rFonts w:ascii="Arial" w:hAnsi="Arial" w:cs="Arial"/>
          <w:sz w:val="24"/>
          <w:szCs w:val="24"/>
          <w:lang w:val="tr-TR"/>
        </w:rPr>
        <w:t xml:space="preserve"> later in the headline attributes agency to Turkish border forces. </w:t>
      </w:r>
      <w:r w:rsidR="00AA1AB8" w:rsidRPr="00AE0EB0">
        <w:rPr>
          <w:rFonts w:ascii="Arial" w:hAnsi="Arial" w:cs="Arial"/>
          <w:sz w:val="24"/>
          <w:szCs w:val="24"/>
          <w:lang w:val="tr-TR"/>
        </w:rPr>
        <w:t xml:space="preserve">At the same time, </w:t>
      </w:r>
      <w:r w:rsidR="00812055" w:rsidRPr="00AE0EB0">
        <w:rPr>
          <w:rFonts w:ascii="Arial" w:hAnsi="Arial" w:cs="Arial"/>
          <w:sz w:val="24"/>
          <w:szCs w:val="24"/>
          <w:lang w:val="tr-TR"/>
        </w:rPr>
        <w:t>“</w:t>
      </w:r>
      <w:r w:rsidR="00AA1AB8" w:rsidRPr="00AE0EB0">
        <w:rPr>
          <w:rFonts w:ascii="Arial" w:hAnsi="Arial" w:cs="Arial"/>
          <w:sz w:val="24"/>
          <w:szCs w:val="24"/>
          <w:lang w:val="tr-TR"/>
        </w:rPr>
        <w:t>t</w:t>
      </w:r>
      <w:r w:rsidR="0082344B" w:rsidRPr="00AE0EB0">
        <w:rPr>
          <w:rFonts w:ascii="Arial" w:hAnsi="Arial" w:cs="Arial"/>
          <w:sz w:val="24"/>
          <w:szCs w:val="24"/>
          <w:lang w:val="tr-TR"/>
        </w:rPr>
        <w:t>ear gas</w:t>
      </w:r>
      <w:r w:rsidR="00812055" w:rsidRPr="00AE0EB0">
        <w:rPr>
          <w:rFonts w:ascii="Arial" w:hAnsi="Arial" w:cs="Arial"/>
          <w:sz w:val="24"/>
          <w:szCs w:val="24"/>
          <w:lang w:val="tr-TR"/>
        </w:rPr>
        <w:t>”</w:t>
      </w:r>
      <w:r w:rsidR="0082344B" w:rsidRPr="00AE0EB0">
        <w:rPr>
          <w:rFonts w:ascii="Arial" w:hAnsi="Arial" w:cs="Arial"/>
          <w:sz w:val="24"/>
          <w:szCs w:val="24"/>
          <w:lang w:val="tr-TR"/>
        </w:rPr>
        <w:t xml:space="preserve"> used here </w:t>
      </w:r>
      <w:r w:rsidR="00AA1AB8" w:rsidRPr="00AE0EB0">
        <w:rPr>
          <w:rFonts w:ascii="Arial" w:hAnsi="Arial" w:cs="Arial"/>
          <w:sz w:val="24"/>
          <w:szCs w:val="24"/>
          <w:lang w:val="tr-TR"/>
        </w:rPr>
        <w:t xml:space="preserve">to identify Turkish forces, </w:t>
      </w:r>
      <w:r w:rsidR="0082344B" w:rsidRPr="00AE0EB0">
        <w:rPr>
          <w:rFonts w:ascii="Arial" w:hAnsi="Arial" w:cs="Arial"/>
          <w:sz w:val="24"/>
          <w:szCs w:val="24"/>
          <w:lang w:val="tr-TR"/>
        </w:rPr>
        <w:t xml:space="preserve">is an example of </w:t>
      </w:r>
      <w:r w:rsidR="00812055" w:rsidRPr="00AE0EB0">
        <w:rPr>
          <w:rFonts w:ascii="Arial" w:hAnsi="Arial" w:cs="Arial"/>
          <w:sz w:val="24"/>
          <w:szCs w:val="24"/>
          <w:lang w:val="tr-TR"/>
        </w:rPr>
        <w:t>“</w:t>
      </w:r>
      <w:r w:rsidR="0082344B" w:rsidRPr="00AE0EB0">
        <w:rPr>
          <w:rFonts w:ascii="Arial" w:hAnsi="Arial" w:cs="Arial"/>
          <w:sz w:val="24"/>
          <w:szCs w:val="24"/>
          <w:lang w:val="tr-TR"/>
        </w:rPr>
        <w:t>o</w:t>
      </w:r>
      <w:r w:rsidR="00F0167E" w:rsidRPr="00AE0EB0">
        <w:rPr>
          <w:rFonts w:ascii="Arial" w:hAnsi="Arial" w:cs="Arial"/>
          <w:sz w:val="24"/>
          <w:szCs w:val="24"/>
          <w:lang w:val="tr-TR"/>
        </w:rPr>
        <w:t>bjectivized-instrumentalized</w:t>
      </w:r>
      <w:r w:rsidR="00812055" w:rsidRPr="00AE0EB0">
        <w:rPr>
          <w:rFonts w:ascii="Arial" w:hAnsi="Arial" w:cs="Arial"/>
          <w:sz w:val="24"/>
          <w:szCs w:val="24"/>
          <w:lang w:val="tr-TR"/>
        </w:rPr>
        <w:t>”</w:t>
      </w:r>
      <w:r w:rsidR="0082344B" w:rsidRPr="00AE0EB0">
        <w:rPr>
          <w:rFonts w:ascii="Arial" w:hAnsi="Arial" w:cs="Arial"/>
          <w:sz w:val="24"/>
          <w:szCs w:val="24"/>
          <w:lang w:val="tr-TR"/>
        </w:rPr>
        <w:t xml:space="preserve"> naming, a </w:t>
      </w:r>
      <w:r w:rsidR="00AA1AB8" w:rsidRPr="00AE0EB0">
        <w:rPr>
          <w:rFonts w:ascii="Arial" w:hAnsi="Arial" w:cs="Arial"/>
          <w:sz w:val="24"/>
          <w:szCs w:val="24"/>
          <w:lang w:val="tr-TR"/>
        </w:rPr>
        <w:t xml:space="preserve">de-emphasising and disempowering </w:t>
      </w:r>
      <w:r w:rsidR="0082344B" w:rsidRPr="00AE0EB0">
        <w:rPr>
          <w:rFonts w:ascii="Arial" w:hAnsi="Arial" w:cs="Arial"/>
          <w:sz w:val="24"/>
          <w:szCs w:val="24"/>
          <w:lang w:val="tr-TR"/>
        </w:rPr>
        <w:t xml:space="preserve">strategy that </w:t>
      </w:r>
      <w:r w:rsidR="00AA1AB8" w:rsidRPr="00AE0EB0">
        <w:rPr>
          <w:rFonts w:ascii="Arial" w:hAnsi="Arial" w:cs="Arial"/>
          <w:sz w:val="24"/>
          <w:szCs w:val="24"/>
          <w:lang w:val="tr-TR"/>
        </w:rPr>
        <w:t xml:space="preserve">identifies a social actor by </w:t>
      </w:r>
      <w:r w:rsidR="00812055" w:rsidRPr="00AE0EB0">
        <w:rPr>
          <w:rFonts w:ascii="Arial" w:hAnsi="Arial" w:cs="Arial"/>
          <w:sz w:val="24"/>
          <w:szCs w:val="24"/>
          <w:lang w:val="tr-TR"/>
        </w:rPr>
        <w:t>“</w:t>
      </w:r>
      <w:r w:rsidR="001A6AE3" w:rsidRPr="00AE0EB0">
        <w:rPr>
          <w:rFonts w:ascii="Arial" w:hAnsi="Arial" w:cs="Arial"/>
          <w:sz w:val="24"/>
          <w:szCs w:val="24"/>
          <w:lang w:val="tr-TR"/>
        </w:rPr>
        <w:t xml:space="preserve">the instrument with which they </w:t>
      </w:r>
      <w:r w:rsidR="0082344B" w:rsidRPr="00AE0EB0">
        <w:rPr>
          <w:rFonts w:ascii="Arial" w:hAnsi="Arial" w:cs="Arial"/>
          <w:sz w:val="24"/>
          <w:szCs w:val="24"/>
          <w:lang w:val="tr-TR"/>
        </w:rPr>
        <w:t xml:space="preserve">[social actor] </w:t>
      </w:r>
      <w:r w:rsidR="001A6AE3" w:rsidRPr="00AE0EB0">
        <w:rPr>
          <w:rFonts w:ascii="Arial" w:hAnsi="Arial" w:cs="Arial"/>
          <w:sz w:val="24"/>
          <w:szCs w:val="24"/>
          <w:lang w:val="tr-TR"/>
        </w:rPr>
        <w:t>carry out the action</w:t>
      </w:r>
      <w:r w:rsidR="00812055" w:rsidRPr="00AE0EB0">
        <w:rPr>
          <w:rFonts w:ascii="Arial" w:hAnsi="Arial" w:cs="Arial"/>
          <w:sz w:val="24"/>
          <w:szCs w:val="24"/>
          <w:lang w:val="tr-TR"/>
        </w:rPr>
        <w:t>”</w:t>
      </w:r>
      <w:r w:rsidR="0082344B" w:rsidRPr="00AE0EB0">
        <w:rPr>
          <w:rFonts w:ascii="Arial" w:hAnsi="Arial" w:cs="Arial"/>
          <w:sz w:val="24"/>
          <w:szCs w:val="24"/>
          <w:lang w:val="tr-TR"/>
        </w:rPr>
        <w:t xml:space="preserve"> (van Leeuwen</w:t>
      </w:r>
      <w:r w:rsidR="00812055" w:rsidRPr="00AE0EB0">
        <w:rPr>
          <w:rFonts w:ascii="Arial" w:hAnsi="Arial" w:cs="Arial"/>
          <w:sz w:val="24"/>
          <w:szCs w:val="24"/>
          <w:lang w:val="tr-TR"/>
        </w:rPr>
        <w:t>,</w:t>
      </w:r>
      <w:r w:rsidR="0082344B" w:rsidRPr="00AE0EB0">
        <w:rPr>
          <w:rFonts w:ascii="Arial" w:hAnsi="Arial" w:cs="Arial"/>
          <w:sz w:val="24"/>
          <w:szCs w:val="24"/>
          <w:lang w:val="tr-TR"/>
        </w:rPr>
        <w:t xml:space="preserve"> 2008</w:t>
      </w:r>
      <w:r w:rsidR="00812055" w:rsidRPr="00AE0EB0">
        <w:rPr>
          <w:rFonts w:ascii="Arial" w:hAnsi="Arial" w:cs="Arial"/>
          <w:sz w:val="24"/>
          <w:szCs w:val="24"/>
          <w:lang w:val="tr-TR"/>
        </w:rPr>
        <w:t xml:space="preserve">, p. </w:t>
      </w:r>
      <w:r w:rsidR="0082344B" w:rsidRPr="00AE0EB0">
        <w:rPr>
          <w:rFonts w:ascii="Arial" w:hAnsi="Arial" w:cs="Arial"/>
          <w:sz w:val="24"/>
          <w:szCs w:val="24"/>
          <w:lang w:val="tr-TR"/>
        </w:rPr>
        <w:t xml:space="preserve">46). </w:t>
      </w:r>
      <w:r w:rsidR="00B81BA7" w:rsidRPr="00AE0EB0">
        <w:rPr>
          <w:rFonts w:ascii="Arial" w:hAnsi="Arial" w:cs="Arial"/>
          <w:sz w:val="24"/>
          <w:szCs w:val="24"/>
          <w:lang w:val="tr-TR"/>
        </w:rPr>
        <w:t>I</w:t>
      </w:r>
      <w:r w:rsidR="003C00AF" w:rsidRPr="00AE0EB0">
        <w:rPr>
          <w:rFonts w:ascii="Arial" w:hAnsi="Arial" w:cs="Arial"/>
          <w:sz w:val="24"/>
          <w:szCs w:val="24"/>
          <w:lang w:val="tr-TR"/>
        </w:rPr>
        <w:t xml:space="preserve">n the second clause, </w:t>
      </w:r>
      <w:r w:rsidR="00812055" w:rsidRPr="00AE0EB0">
        <w:rPr>
          <w:rFonts w:ascii="Arial" w:hAnsi="Arial" w:cs="Arial"/>
          <w:sz w:val="24"/>
          <w:szCs w:val="24"/>
          <w:lang w:val="tr-TR"/>
        </w:rPr>
        <w:t>“</w:t>
      </w:r>
      <w:r w:rsidR="003C00AF" w:rsidRPr="00AE0EB0">
        <w:rPr>
          <w:rFonts w:ascii="Arial" w:hAnsi="Arial" w:cs="Arial"/>
          <w:sz w:val="24"/>
          <w:szCs w:val="24"/>
          <w:lang w:val="tr-TR"/>
        </w:rPr>
        <w:t>immigrants</w:t>
      </w:r>
      <w:r w:rsidR="00812055" w:rsidRPr="00AE0EB0">
        <w:rPr>
          <w:rFonts w:ascii="Arial" w:hAnsi="Arial" w:cs="Arial"/>
          <w:sz w:val="24"/>
          <w:szCs w:val="24"/>
          <w:lang w:val="tr-TR"/>
        </w:rPr>
        <w:t>”</w:t>
      </w:r>
      <w:r w:rsidR="003C00AF" w:rsidRPr="00AE0EB0">
        <w:rPr>
          <w:rFonts w:ascii="Arial" w:hAnsi="Arial" w:cs="Arial"/>
          <w:sz w:val="24"/>
          <w:szCs w:val="24"/>
          <w:lang w:val="tr-TR"/>
        </w:rPr>
        <w:t xml:space="preserve"> are </w:t>
      </w:r>
      <w:r w:rsidR="00B81BA7" w:rsidRPr="00AE0EB0">
        <w:rPr>
          <w:rFonts w:ascii="Arial" w:hAnsi="Arial" w:cs="Arial"/>
          <w:sz w:val="24"/>
          <w:szCs w:val="24"/>
          <w:lang w:val="tr-TR"/>
        </w:rPr>
        <w:t xml:space="preserve">represented </w:t>
      </w:r>
      <w:r w:rsidR="003C00AF" w:rsidRPr="00AE0EB0">
        <w:rPr>
          <w:rFonts w:ascii="Arial" w:hAnsi="Arial" w:cs="Arial"/>
          <w:sz w:val="24"/>
          <w:szCs w:val="24"/>
          <w:lang w:val="tr-TR"/>
        </w:rPr>
        <w:t xml:space="preserve">activated </w:t>
      </w:r>
      <w:r w:rsidR="00812055" w:rsidRPr="00AE0EB0">
        <w:rPr>
          <w:rFonts w:ascii="Arial" w:hAnsi="Arial" w:cs="Arial"/>
          <w:sz w:val="24"/>
          <w:szCs w:val="24"/>
          <w:lang w:val="tr-TR"/>
        </w:rPr>
        <w:t>“</w:t>
      </w:r>
      <w:r w:rsidR="003C00AF" w:rsidRPr="00AE0EB0">
        <w:rPr>
          <w:rFonts w:ascii="Arial" w:hAnsi="Arial" w:cs="Arial"/>
          <w:sz w:val="24"/>
          <w:szCs w:val="24"/>
          <w:lang w:val="tr-TR"/>
        </w:rPr>
        <w:t>unveil[ing] Erdoğan’s political machinations</w:t>
      </w:r>
      <w:r w:rsidR="00812055" w:rsidRPr="00AE0EB0">
        <w:rPr>
          <w:rFonts w:ascii="Arial" w:hAnsi="Arial" w:cs="Arial"/>
          <w:sz w:val="24"/>
          <w:szCs w:val="24"/>
          <w:lang w:val="tr-TR"/>
        </w:rPr>
        <w:t>”</w:t>
      </w:r>
      <w:r w:rsidR="003C00AF" w:rsidRPr="00AE0EB0">
        <w:rPr>
          <w:rFonts w:ascii="Arial" w:hAnsi="Arial" w:cs="Arial"/>
          <w:sz w:val="24"/>
          <w:szCs w:val="24"/>
          <w:lang w:val="tr-TR"/>
        </w:rPr>
        <w:t xml:space="preserve">. </w:t>
      </w:r>
      <w:r w:rsidR="00AA1AB8" w:rsidRPr="00AE0EB0">
        <w:rPr>
          <w:rFonts w:ascii="Arial" w:hAnsi="Arial" w:cs="Arial"/>
          <w:sz w:val="24"/>
          <w:szCs w:val="24"/>
          <w:lang w:val="tr-TR"/>
        </w:rPr>
        <w:t xml:space="preserve">However, this does not suggest power. </w:t>
      </w:r>
      <w:r w:rsidR="00625C30" w:rsidRPr="00AE0EB0">
        <w:rPr>
          <w:rFonts w:ascii="Arial" w:hAnsi="Arial" w:cs="Arial"/>
          <w:sz w:val="24"/>
          <w:szCs w:val="24"/>
          <w:lang w:val="tr-TR"/>
        </w:rPr>
        <w:t>Van Leeuwen (1995</w:t>
      </w:r>
      <w:r w:rsidR="00812055" w:rsidRPr="00AE0EB0">
        <w:rPr>
          <w:rFonts w:ascii="Arial" w:hAnsi="Arial" w:cs="Arial"/>
          <w:sz w:val="24"/>
          <w:szCs w:val="24"/>
          <w:lang w:val="tr-TR"/>
        </w:rPr>
        <w:t>, p.</w:t>
      </w:r>
      <w:r w:rsidR="00625C30" w:rsidRPr="00AE0EB0">
        <w:rPr>
          <w:rFonts w:ascii="Arial" w:hAnsi="Arial" w:cs="Arial"/>
          <w:sz w:val="24"/>
          <w:szCs w:val="24"/>
          <w:lang w:val="tr-TR"/>
        </w:rPr>
        <w:t xml:space="preserve"> 99) tells us that abstracted representations of actions </w:t>
      </w:r>
      <w:r w:rsidR="00812055" w:rsidRPr="00AE0EB0">
        <w:rPr>
          <w:rFonts w:ascii="Arial" w:hAnsi="Arial" w:cs="Arial"/>
          <w:sz w:val="24"/>
          <w:szCs w:val="24"/>
          <w:lang w:val="tr-TR"/>
        </w:rPr>
        <w:t>“</w:t>
      </w:r>
      <w:r w:rsidR="00625C30" w:rsidRPr="00AE0EB0">
        <w:rPr>
          <w:rFonts w:ascii="Arial" w:hAnsi="Arial" w:cs="Arial"/>
          <w:sz w:val="24"/>
          <w:szCs w:val="24"/>
          <w:lang w:val="tr-TR"/>
        </w:rPr>
        <w:t xml:space="preserve">abstract away from more specific </w:t>
      </w:r>
      <w:r w:rsidR="00812055" w:rsidRPr="00AE0EB0">
        <w:rPr>
          <w:rFonts w:ascii="Arial" w:hAnsi="Arial" w:cs="Arial"/>
          <w:sz w:val="24"/>
          <w:szCs w:val="24"/>
          <w:lang w:val="tr-TR"/>
        </w:rPr>
        <w:t>‘</w:t>
      </w:r>
      <w:r w:rsidR="00625C30" w:rsidRPr="00AE0EB0">
        <w:rPr>
          <w:rFonts w:ascii="Arial" w:hAnsi="Arial" w:cs="Arial"/>
          <w:sz w:val="24"/>
          <w:szCs w:val="24"/>
          <w:lang w:val="tr-TR"/>
        </w:rPr>
        <w:t>micro-actions</w:t>
      </w:r>
      <w:r w:rsidR="00812055" w:rsidRPr="00AE0EB0">
        <w:rPr>
          <w:rFonts w:ascii="Arial" w:hAnsi="Arial" w:cs="Arial"/>
          <w:sz w:val="24"/>
          <w:szCs w:val="24"/>
          <w:lang w:val="tr-TR"/>
        </w:rPr>
        <w:t xml:space="preserve">’ </w:t>
      </w:r>
      <w:r w:rsidR="00625C30" w:rsidRPr="00AE0EB0">
        <w:rPr>
          <w:rFonts w:ascii="Arial" w:hAnsi="Arial" w:cs="Arial"/>
          <w:sz w:val="24"/>
          <w:szCs w:val="24"/>
          <w:lang w:val="tr-TR"/>
        </w:rPr>
        <w:t xml:space="preserve">that make up </w:t>
      </w:r>
      <w:r w:rsidR="00812055" w:rsidRPr="00AE0EB0">
        <w:rPr>
          <w:rFonts w:ascii="Arial" w:hAnsi="Arial" w:cs="Arial"/>
          <w:sz w:val="24"/>
          <w:szCs w:val="24"/>
          <w:lang w:val="tr-TR"/>
        </w:rPr>
        <w:t>actions”</w:t>
      </w:r>
      <w:r w:rsidR="00AA1AB8" w:rsidRPr="00AE0EB0">
        <w:rPr>
          <w:rFonts w:ascii="Arial" w:hAnsi="Arial" w:cs="Arial"/>
          <w:sz w:val="24"/>
          <w:szCs w:val="24"/>
          <w:lang w:val="tr-TR"/>
        </w:rPr>
        <w:t>. These</w:t>
      </w:r>
      <w:r w:rsidR="00625C30" w:rsidRPr="00AE0EB0">
        <w:rPr>
          <w:rFonts w:ascii="Arial" w:hAnsi="Arial" w:cs="Arial"/>
          <w:sz w:val="24"/>
          <w:szCs w:val="24"/>
          <w:lang w:val="tr-TR"/>
        </w:rPr>
        <w:t xml:space="preserve"> are pronounced in texts that legitimise or de-legitimise actions and reactions. Here </w:t>
      </w:r>
      <w:r w:rsidR="00812055" w:rsidRPr="00AE0EB0">
        <w:rPr>
          <w:rFonts w:ascii="Arial" w:hAnsi="Arial" w:cs="Arial"/>
          <w:sz w:val="24"/>
          <w:szCs w:val="24"/>
          <w:lang w:val="tr-TR"/>
        </w:rPr>
        <w:t xml:space="preserve">“unveil” </w:t>
      </w:r>
      <w:r w:rsidR="00625C30" w:rsidRPr="00AE0EB0">
        <w:rPr>
          <w:rFonts w:ascii="Arial" w:hAnsi="Arial" w:cs="Arial"/>
          <w:sz w:val="24"/>
          <w:szCs w:val="24"/>
          <w:lang w:val="tr-TR"/>
        </w:rPr>
        <w:t xml:space="preserve">obscures </w:t>
      </w:r>
      <w:r w:rsidR="003C00AF" w:rsidRPr="00AE0EB0">
        <w:rPr>
          <w:rFonts w:ascii="Arial" w:hAnsi="Arial" w:cs="Arial"/>
          <w:sz w:val="24"/>
          <w:szCs w:val="24"/>
          <w:lang w:val="tr-TR"/>
        </w:rPr>
        <w:t xml:space="preserve">what actions immigrants have done. </w:t>
      </w:r>
      <w:r w:rsidR="00AA1AB8" w:rsidRPr="00AE0EB0">
        <w:rPr>
          <w:rFonts w:ascii="Arial" w:hAnsi="Arial" w:cs="Arial"/>
          <w:sz w:val="24"/>
          <w:szCs w:val="24"/>
          <w:lang w:val="tr-TR"/>
        </w:rPr>
        <w:t>Furthermore</w:t>
      </w:r>
      <w:r w:rsidR="003C00AF" w:rsidRPr="00AE0EB0">
        <w:rPr>
          <w:rFonts w:ascii="Arial" w:hAnsi="Arial" w:cs="Arial"/>
          <w:sz w:val="24"/>
          <w:szCs w:val="24"/>
          <w:lang w:val="tr-TR"/>
        </w:rPr>
        <w:t xml:space="preserve">, through the possessive </w:t>
      </w:r>
      <w:r w:rsidR="008E0C94" w:rsidRPr="00AE0EB0">
        <w:rPr>
          <w:rFonts w:ascii="Arial" w:hAnsi="Arial" w:cs="Arial"/>
          <w:sz w:val="24"/>
          <w:szCs w:val="24"/>
          <w:lang w:val="tr-TR"/>
        </w:rPr>
        <w:t>“</w:t>
      </w:r>
      <w:r w:rsidR="00B81BA7" w:rsidRPr="00AE0EB0">
        <w:rPr>
          <w:rFonts w:ascii="Arial" w:hAnsi="Arial" w:cs="Arial"/>
          <w:sz w:val="24"/>
          <w:szCs w:val="24"/>
          <w:lang w:val="tr-TR"/>
        </w:rPr>
        <w:t xml:space="preserve">Erdoğan’s political </w:t>
      </w:r>
      <w:r w:rsidR="008E0C94" w:rsidRPr="00AE0EB0">
        <w:rPr>
          <w:rFonts w:ascii="Arial" w:hAnsi="Arial" w:cs="Arial"/>
          <w:sz w:val="24"/>
          <w:szCs w:val="24"/>
          <w:lang w:val="tr-TR"/>
        </w:rPr>
        <w:t>machinations”</w:t>
      </w:r>
      <w:r w:rsidR="00B81BA7" w:rsidRPr="00AE0EB0">
        <w:rPr>
          <w:rFonts w:ascii="Arial" w:hAnsi="Arial" w:cs="Arial"/>
          <w:sz w:val="24"/>
          <w:szCs w:val="24"/>
          <w:lang w:val="tr-TR"/>
        </w:rPr>
        <w:t>, immigrants are represented as pawns in Erdoğan’s manipulations, while Erdoğan is represented neg</w:t>
      </w:r>
      <w:r w:rsidR="009D131C" w:rsidRPr="00AE0EB0">
        <w:rPr>
          <w:rFonts w:ascii="Arial" w:hAnsi="Arial" w:cs="Arial"/>
          <w:sz w:val="24"/>
          <w:szCs w:val="24"/>
          <w:lang w:val="tr-TR"/>
        </w:rPr>
        <w:t>a</w:t>
      </w:r>
      <w:r w:rsidR="00B81BA7" w:rsidRPr="00AE0EB0">
        <w:rPr>
          <w:rFonts w:ascii="Arial" w:hAnsi="Arial" w:cs="Arial"/>
          <w:sz w:val="24"/>
          <w:szCs w:val="24"/>
          <w:lang w:val="tr-TR"/>
        </w:rPr>
        <w:t xml:space="preserve">tively. </w:t>
      </w:r>
      <w:r w:rsidR="00C00565" w:rsidRPr="00AE0EB0">
        <w:rPr>
          <w:rFonts w:ascii="Arial" w:hAnsi="Arial" w:cs="Arial"/>
          <w:sz w:val="24"/>
          <w:szCs w:val="24"/>
          <w:lang w:val="tr-TR"/>
        </w:rPr>
        <w:t xml:space="preserve">As such, authoritarian populist notions of a “politics of fear” of refugees and </w:t>
      </w:r>
      <w:r w:rsidR="003C00AF" w:rsidRPr="00AE0EB0">
        <w:rPr>
          <w:rFonts w:ascii="Arial" w:hAnsi="Arial" w:cs="Arial"/>
          <w:sz w:val="24"/>
          <w:szCs w:val="24"/>
          <w:lang w:val="tr-TR"/>
        </w:rPr>
        <w:t xml:space="preserve">Erdoğan </w:t>
      </w:r>
      <w:r w:rsidR="00AA1AB8" w:rsidRPr="00AE0EB0">
        <w:rPr>
          <w:rFonts w:ascii="Arial" w:hAnsi="Arial" w:cs="Arial"/>
          <w:sz w:val="24"/>
          <w:szCs w:val="24"/>
          <w:lang w:val="tr-TR"/>
        </w:rPr>
        <w:t xml:space="preserve">who </w:t>
      </w:r>
      <w:r w:rsidR="003C00AF" w:rsidRPr="00AE0EB0">
        <w:rPr>
          <w:rFonts w:ascii="Arial" w:hAnsi="Arial" w:cs="Arial"/>
          <w:sz w:val="24"/>
          <w:szCs w:val="24"/>
          <w:lang w:val="tr-TR"/>
        </w:rPr>
        <w:t xml:space="preserve">instrumentalises migration and the </w:t>
      </w:r>
      <w:r w:rsidR="008E0C94" w:rsidRPr="00AE0EB0">
        <w:rPr>
          <w:rFonts w:ascii="Arial" w:hAnsi="Arial" w:cs="Arial"/>
          <w:sz w:val="24"/>
          <w:szCs w:val="24"/>
          <w:lang w:val="tr-TR"/>
        </w:rPr>
        <w:t>“</w:t>
      </w:r>
      <w:r w:rsidR="003C00AF" w:rsidRPr="00AE0EB0">
        <w:rPr>
          <w:rFonts w:ascii="Arial" w:hAnsi="Arial" w:cs="Arial"/>
          <w:sz w:val="24"/>
          <w:szCs w:val="24"/>
          <w:lang w:val="tr-TR"/>
        </w:rPr>
        <w:t xml:space="preserve">refugee </w:t>
      </w:r>
      <w:r w:rsidR="008E0C94" w:rsidRPr="00AE0EB0">
        <w:rPr>
          <w:rFonts w:ascii="Arial" w:hAnsi="Arial" w:cs="Arial"/>
          <w:sz w:val="24"/>
          <w:szCs w:val="24"/>
          <w:lang w:val="tr-TR"/>
        </w:rPr>
        <w:t xml:space="preserve">crisis” </w:t>
      </w:r>
      <w:r w:rsidR="003C00AF" w:rsidRPr="00AE0EB0">
        <w:rPr>
          <w:rFonts w:ascii="Arial" w:hAnsi="Arial" w:cs="Arial"/>
          <w:sz w:val="24"/>
          <w:szCs w:val="24"/>
          <w:lang w:val="tr-TR"/>
        </w:rPr>
        <w:t>to favour his broader (geo)political aims</w:t>
      </w:r>
      <w:r w:rsidR="00C00565" w:rsidRPr="00AE0EB0">
        <w:rPr>
          <w:rFonts w:ascii="Arial" w:hAnsi="Arial" w:cs="Arial"/>
          <w:sz w:val="24"/>
          <w:szCs w:val="24"/>
          <w:lang w:val="tr-TR"/>
        </w:rPr>
        <w:t xml:space="preserve"> are articulated. </w:t>
      </w:r>
    </w:p>
    <w:p w14:paraId="47DCFE77" w14:textId="5B0FF085" w:rsidR="00AA1AB8" w:rsidRPr="00AE0EB0" w:rsidRDefault="00AA1AB8" w:rsidP="00B85B80">
      <w:pPr>
        <w:spacing w:after="120" w:line="240" w:lineRule="auto"/>
        <w:rPr>
          <w:rFonts w:ascii="Arial" w:hAnsi="Arial" w:cs="Arial"/>
          <w:sz w:val="24"/>
          <w:szCs w:val="24"/>
          <w:lang w:val="tr-TR"/>
        </w:rPr>
      </w:pPr>
      <w:r w:rsidRPr="00AE0EB0">
        <w:rPr>
          <w:rFonts w:ascii="Arial" w:hAnsi="Arial" w:cs="Arial"/>
          <w:sz w:val="24"/>
          <w:szCs w:val="24"/>
          <w:lang w:val="tr-TR"/>
        </w:rPr>
        <w:lastRenderedPageBreak/>
        <w:t xml:space="preserve">Similar </w:t>
      </w:r>
      <w:r w:rsidR="00904FFE" w:rsidRPr="00AE0EB0">
        <w:rPr>
          <w:rFonts w:ascii="Arial" w:hAnsi="Arial" w:cs="Arial"/>
          <w:sz w:val="24"/>
          <w:szCs w:val="24"/>
          <w:lang w:val="tr-TR"/>
        </w:rPr>
        <w:t xml:space="preserve">Turkish deemphasising/ disempowering </w:t>
      </w:r>
      <w:r w:rsidRPr="00AE0EB0">
        <w:rPr>
          <w:rFonts w:ascii="Arial" w:hAnsi="Arial" w:cs="Arial"/>
          <w:sz w:val="24"/>
          <w:szCs w:val="24"/>
          <w:lang w:val="tr-TR"/>
        </w:rPr>
        <w:t>strategies are used in the opening sentence</w:t>
      </w:r>
      <w:r w:rsidR="00904FFE" w:rsidRPr="00AE0EB0">
        <w:rPr>
          <w:rFonts w:ascii="Arial" w:hAnsi="Arial" w:cs="Arial"/>
          <w:sz w:val="24"/>
          <w:szCs w:val="24"/>
          <w:lang w:val="tr-TR"/>
        </w:rPr>
        <w:t>. Here, a</w:t>
      </w:r>
      <w:r w:rsidRPr="00AE0EB0">
        <w:rPr>
          <w:rFonts w:ascii="Arial" w:hAnsi="Arial" w:cs="Arial"/>
          <w:sz w:val="24"/>
          <w:szCs w:val="24"/>
          <w:lang w:val="tr-TR"/>
        </w:rPr>
        <w:t xml:space="preserve">gency again is de-emphasised in </w:t>
      </w:r>
      <w:r w:rsidR="008E0C94" w:rsidRPr="00AE0EB0">
        <w:rPr>
          <w:rFonts w:ascii="Arial" w:hAnsi="Arial" w:cs="Arial"/>
          <w:sz w:val="24"/>
          <w:szCs w:val="24"/>
          <w:lang w:val="tr-TR"/>
        </w:rPr>
        <w:t>“</w:t>
      </w:r>
      <w:r w:rsidRPr="00AE0EB0">
        <w:rPr>
          <w:rFonts w:ascii="Arial" w:hAnsi="Arial" w:cs="Arial"/>
          <w:sz w:val="24"/>
          <w:szCs w:val="24"/>
          <w:lang w:val="tr-TR"/>
        </w:rPr>
        <w:t>Just before 10 o’clock, new riots took place, when tear gas was</w:t>
      </w:r>
      <w:r w:rsidRPr="00AE0EB0">
        <w:rPr>
          <w:rFonts w:ascii="Arial" w:hAnsi="Arial" w:cs="Arial"/>
          <w:sz w:val="24"/>
          <w:szCs w:val="24"/>
        </w:rPr>
        <w:t xml:space="preserve"> fired from</w:t>
      </w:r>
      <w:r w:rsidRPr="00AE0EB0">
        <w:rPr>
          <w:rFonts w:ascii="Arial" w:hAnsi="Arial" w:cs="Arial"/>
          <w:sz w:val="24"/>
          <w:szCs w:val="24"/>
          <w:lang w:val="tr-TR"/>
        </w:rPr>
        <w:t xml:space="preserve"> the Turkish side</w:t>
      </w:r>
      <w:r w:rsidR="008E0C94" w:rsidRPr="00AE0EB0">
        <w:rPr>
          <w:rFonts w:ascii="Arial" w:hAnsi="Arial" w:cs="Arial"/>
          <w:sz w:val="24"/>
          <w:szCs w:val="24"/>
          <w:lang w:val="tr-TR"/>
        </w:rPr>
        <w:t>”</w:t>
      </w:r>
      <w:r w:rsidRPr="00AE0EB0">
        <w:rPr>
          <w:rFonts w:ascii="Arial" w:hAnsi="Arial" w:cs="Arial"/>
          <w:sz w:val="24"/>
          <w:szCs w:val="24"/>
          <w:lang w:val="tr-TR"/>
        </w:rPr>
        <w:t xml:space="preserve">. In the dominant phrase, riots are emphasised with the adverb </w:t>
      </w:r>
      <w:r w:rsidR="008E0C94" w:rsidRPr="00AE0EB0">
        <w:rPr>
          <w:rFonts w:ascii="Arial" w:hAnsi="Arial" w:cs="Arial"/>
          <w:sz w:val="24"/>
          <w:szCs w:val="24"/>
          <w:lang w:val="tr-TR"/>
        </w:rPr>
        <w:t>“</w:t>
      </w:r>
      <w:r w:rsidRPr="00AE0EB0">
        <w:rPr>
          <w:rFonts w:ascii="Arial" w:hAnsi="Arial" w:cs="Arial"/>
          <w:sz w:val="24"/>
          <w:szCs w:val="24"/>
          <w:lang w:val="tr-TR"/>
        </w:rPr>
        <w:t>new</w:t>
      </w:r>
      <w:r w:rsidR="008E0C94" w:rsidRPr="00AE0EB0">
        <w:rPr>
          <w:rFonts w:ascii="Arial" w:hAnsi="Arial" w:cs="Arial"/>
          <w:sz w:val="24"/>
          <w:szCs w:val="24"/>
          <w:lang w:val="tr-TR"/>
        </w:rPr>
        <w:t>”</w:t>
      </w:r>
      <w:r w:rsidRPr="00AE0EB0">
        <w:rPr>
          <w:rFonts w:ascii="Arial" w:hAnsi="Arial" w:cs="Arial"/>
          <w:sz w:val="24"/>
          <w:szCs w:val="24"/>
          <w:lang w:val="tr-TR"/>
        </w:rPr>
        <w:t xml:space="preserve"> presupposing that there have been other riots provoked by the </w:t>
      </w:r>
      <w:r w:rsidR="008E0C94" w:rsidRPr="00AE0EB0">
        <w:rPr>
          <w:rFonts w:ascii="Arial" w:hAnsi="Arial" w:cs="Arial"/>
          <w:sz w:val="24"/>
          <w:szCs w:val="24"/>
          <w:lang w:val="tr-TR"/>
        </w:rPr>
        <w:t>“</w:t>
      </w:r>
      <w:r w:rsidRPr="00AE0EB0">
        <w:rPr>
          <w:rFonts w:ascii="Arial" w:hAnsi="Arial" w:cs="Arial"/>
          <w:sz w:val="24"/>
          <w:szCs w:val="24"/>
          <w:lang w:val="tr-TR"/>
        </w:rPr>
        <w:t>Turkish side</w:t>
      </w:r>
      <w:r w:rsidR="008E0C94" w:rsidRPr="00AE0EB0">
        <w:rPr>
          <w:rFonts w:ascii="Arial" w:hAnsi="Arial" w:cs="Arial"/>
          <w:sz w:val="24"/>
          <w:szCs w:val="24"/>
          <w:lang w:val="tr-TR"/>
        </w:rPr>
        <w:t>”</w:t>
      </w:r>
      <w:r w:rsidRPr="00AE0EB0">
        <w:rPr>
          <w:rFonts w:ascii="Arial" w:hAnsi="Arial" w:cs="Arial"/>
          <w:sz w:val="24"/>
          <w:szCs w:val="24"/>
          <w:lang w:val="tr-TR"/>
        </w:rPr>
        <w:t xml:space="preserve">, </w:t>
      </w:r>
      <w:r w:rsidR="008E0C94" w:rsidRPr="00AE0EB0">
        <w:rPr>
          <w:rFonts w:ascii="Arial" w:hAnsi="Arial" w:cs="Arial"/>
          <w:sz w:val="24"/>
          <w:szCs w:val="24"/>
          <w:lang w:val="tr-TR"/>
        </w:rPr>
        <w:t>“</w:t>
      </w:r>
      <w:r w:rsidRPr="00AE0EB0">
        <w:rPr>
          <w:rFonts w:ascii="Arial" w:hAnsi="Arial" w:cs="Arial"/>
          <w:sz w:val="24"/>
          <w:szCs w:val="24"/>
          <w:lang w:val="tr-TR"/>
        </w:rPr>
        <w:t>side</w:t>
      </w:r>
      <w:r w:rsidR="008E0C94" w:rsidRPr="00AE0EB0">
        <w:rPr>
          <w:rFonts w:ascii="Arial" w:hAnsi="Arial" w:cs="Arial"/>
          <w:sz w:val="24"/>
          <w:szCs w:val="24"/>
          <w:lang w:val="tr-TR"/>
        </w:rPr>
        <w:t>”</w:t>
      </w:r>
      <w:r w:rsidRPr="00AE0EB0">
        <w:rPr>
          <w:rFonts w:ascii="Arial" w:hAnsi="Arial" w:cs="Arial"/>
          <w:sz w:val="24"/>
          <w:szCs w:val="24"/>
          <w:lang w:val="tr-TR"/>
        </w:rPr>
        <w:t xml:space="preserve"> suggesting difference, division and opposition </w:t>
      </w:r>
      <w:r w:rsidRPr="00AE0EB0">
        <w:rPr>
          <w:rFonts w:ascii="Arial" w:hAnsi="Arial" w:cs="Arial"/>
          <w:bCs/>
          <w:sz w:val="24"/>
          <w:szCs w:val="24"/>
          <w:lang w:val="tr-TR"/>
        </w:rPr>
        <w:t>(Way</w:t>
      </w:r>
      <w:r w:rsidR="008E0C94" w:rsidRPr="00AE0EB0">
        <w:rPr>
          <w:rFonts w:ascii="Arial" w:hAnsi="Arial" w:cs="Arial"/>
          <w:bCs/>
          <w:sz w:val="24"/>
          <w:szCs w:val="24"/>
          <w:lang w:val="tr-TR"/>
        </w:rPr>
        <w:t>,</w:t>
      </w:r>
      <w:r w:rsidRPr="00AE0EB0">
        <w:rPr>
          <w:rFonts w:ascii="Arial" w:hAnsi="Arial" w:cs="Arial"/>
          <w:bCs/>
          <w:sz w:val="24"/>
          <w:szCs w:val="24"/>
          <w:lang w:val="tr-TR"/>
        </w:rPr>
        <w:t xml:space="preserve"> 201</w:t>
      </w:r>
      <w:r w:rsidR="00BF74D1" w:rsidRPr="00AE0EB0">
        <w:rPr>
          <w:rFonts w:ascii="Arial" w:hAnsi="Arial" w:cs="Arial"/>
          <w:bCs/>
          <w:sz w:val="24"/>
          <w:szCs w:val="24"/>
          <w:lang w:val="tr-TR"/>
        </w:rPr>
        <w:t>3</w:t>
      </w:r>
      <w:r w:rsidRPr="00AE0EB0">
        <w:rPr>
          <w:rFonts w:ascii="Arial" w:hAnsi="Arial" w:cs="Arial"/>
          <w:bCs/>
          <w:sz w:val="24"/>
          <w:szCs w:val="24"/>
          <w:lang w:val="tr-TR"/>
        </w:rPr>
        <w:t>)</w:t>
      </w:r>
      <w:r w:rsidRPr="00AE0EB0">
        <w:rPr>
          <w:rFonts w:ascii="Arial" w:hAnsi="Arial" w:cs="Arial"/>
          <w:sz w:val="24"/>
          <w:szCs w:val="24"/>
          <w:lang w:val="tr-TR"/>
        </w:rPr>
        <w:t xml:space="preserve">. We also see agentless tear gas </w:t>
      </w:r>
      <w:r w:rsidR="00904FFE" w:rsidRPr="00AE0EB0">
        <w:rPr>
          <w:rFonts w:ascii="Arial" w:hAnsi="Arial" w:cs="Arial"/>
          <w:sz w:val="24"/>
          <w:szCs w:val="24"/>
          <w:lang w:val="tr-TR"/>
        </w:rPr>
        <w:t>being fired</w:t>
      </w:r>
      <w:r w:rsidRPr="00AE0EB0">
        <w:rPr>
          <w:rFonts w:ascii="Arial" w:hAnsi="Arial" w:cs="Arial"/>
          <w:sz w:val="24"/>
          <w:szCs w:val="24"/>
          <w:lang w:val="tr-TR"/>
        </w:rPr>
        <w:t xml:space="preserve">, though collocated with this is </w:t>
      </w:r>
      <w:r w:rsidR="008E0C94" w:rsidRPr="00AE0EB0">
        <w:rPr>
          <w:rFonts w:ascii="Arial" w:hAnsi="Arial" w:cs="Arial"/>
          <w:sz w:val="24"/>
          <w:szCs w:val="24"/>
          <w:lang w:val="tr-TR"/>
        </w:rPr>
        <w:t>“</w:t>
      </w:r>
      <w:r w:rsidRPr="00AE0EB0">
        <w:rPr>
          <w:rFonts w:ascii="Arial" w:hAnsi="Arial" w:cs="Arial"/>
          <w:sz w:val="24"/>
          <w:szCs w:val="24"/>
          <w:lang w:val="tr-TR"/>
        </w:rPr>
        <w:t>the Turkish side</w:t>
      </w:r>
      <w:r w:rsidR="008E0C94" w:rsidRPr="00AE0EB0">
        <w:rPr>
          <w:rFonts w:ascii="Arial" w:hAnsi="Arial" w:cs="Arial"/>
          <w:sz w:val="24"/>
          <w:szCs w:val="24"/>
          <w:lang w:val="tr-TR"/>
        </w:rPr>
        <w:t>”</w:t>
      </w:r>
      <w:r w:rsidRPr="00AE0EB0">
        <w:rPr>
          <w:rFonts w:ascii="Arial" w:hAnsi="Arial" w:cs="Arial"/>
          <w:sz w:val="24"/>
          <w:szCs w:val="24"/>
          <w:lang w:val="tr-TR"/>
        </w:rPr>
        <w:t xml:space="preserve"> </w:t>
      </w:r>
      <w:r w:rsidR="00904FFE" w:rsidRPr="00AE0EB0">
        <w:rPr>
          <w:rFonts w:ascii="Arial" w:hAnsi="Arial" w:cs="Arial"/>
          <w:sz w:val="24"/>
          <w:szCs w:val="24"/>
          <w:lang w:val="tr-TR"/>
        </w:rPr>
        <w:t>de</w:t>
      </w:r>
      <w:r w:rsidR="00C00565" w:rsidRPr="00AE0EB0">
        <w:rPr>
          <w:rFonts w:ascii="Arial" w:hAnsi="Arial" w:cs="Arial"/>
          <w:sz w:val="24"/>
          <w:szCs w:val="24"/>
          <w:lang w:val="tr-TR"/>
        </w:rPr>
        <w:t>-</w:t>
      </w:r>
      <w:r w:rsidR="00904FFE" w:rsidRPr="00AE0EB0">
        <w:rPr>
          <w:rFonts w:ascii="Arial" w:hAnsi="Arial" w:cs="Arial"/>
          <w:sz w:val="24"/>
          <w:szCs w:val="24"/>
          <w:lang w:val="tr-TR"/>
        </w:rPr>
        <w:t xml:space="preserve">emphasised </w:t>
      </w:r>
      <w:r w:rsidRPr="00AE0EB0">
        <w:rPr>
          <w:rFonts w:ascii="Arial" w:hAnsi="Arial" w:cs="Arial"/>
          <w:sz w:val="24"/>
          <w:szCs w:val="24"/>
          <w:lang w:val="tr-TR"/>
        </w:rPr>
        <w:t>in a preposional phrase at the end of the sentence. As such, this sentence emphasises danger on the part of powerful immigrants with Turkey being surrounded with negativity, though not as empowered as it could be.</w:t>
      </w:r>
    </w:p>
    <w:p w14:paraId="50962300" w14:textId="00359DE5" w:rsidR="009F17B1" w:rsidRPr="00AE0EB0" w:rsidRDefault="009D131C" w:rsidP="00B85B80">
      <w:pPr>
        <w:spacing w:after="120" w:line="240" w:lineRule="auto"/>
        <w:rPr>
          <w:rFonts w:ascii="Arial" w:hAnsi="Arial" w:cs="Arial"/>
          <w:sz w:val="24"/>
          <w:szCs w:val="24"/>
          <w:lang w:val="tr-TR"/>
        </w:rPr>
      </w:pPr>
      <w:r w:rsidRPr="00AE0EB0">
        <w:rPr>
          <w:rFonts w:ascii="Arial" w:hAnsi="Arial" w:cs="Arial"/>
          <w:sz w:val="24"/>
          <w:szCs w:val="24"/>
          <w:lang w:val="tr-TR"/>
        </w:rPr>
        <w:t xml:space="preserve">The accompanying photograph </w:t>
      </w:r>
      <w:r w:rsidR="00035373" w:rsidRPr="00AE0EB0">
        <w:rPr>
          <w:rFonts w:ascii="Arial" w:hAnsi="Arial" w:cs="Arial"/>
          <w:sz w:val="24"/>
          <w:szCs w:val="24"/>
          <w:lang w:val="tr-TR"/>
        </w:rPr>
        <w:t xml:space="preserve">(image ten) </w:t>
      </w:r>
      <w:r w:rsidR="00904FFE" w:rsidRPr="00AE0EB0">
        <w:rPr>
          <w:rFonts w:ascii="Arial" w:hAnsi="Arial" w:cs="Arial"/>
          <w:sz w:val="24"/>
          <w:szCs w:val="24"/>
          <w:lang w:val="tr-TR"/>
        </w:rPr>
        <w:t xml:space="preserve">to this </w:t>
      </w:r>
      <w:r w:rsidR="00904FFE" w:rsidRPr="00AE0EB0">
        <w:rPr>
          <w:rFonts w:ascii="Arial" w:hAnsi="Arial" w:cs="Arial"/>
          <w:bCs/>
          <w:i/>
          <w:iCs/>
          <w:sz w:val="24"/>
          <w:szCs w:val="24"/>
        </w:rPr>
        <w:t>Ta Nea</w:t>
      </w:r>
      <w:r w:rsidR="00904FFE" w:rsidRPr="00AE0EB0">
        <w:rPr>
          <w:rFonts w:ascii="Arial" w:hAnsi="Arial" w:cs="Arial"/>
          <w:sz w:val="24"/>
          <w:szCs w:val="24"/>
          <w:lang w:val="tr-TR"/>
        </w:rPr>
        <w:t xml:space="preserve"> story opening </w:t>
      </w:r>
      <w:r w:rsidRPr="00AE0EB0">
        <w:rPr>
          <w:rFonts w:ascii="Arial" w:hAnsi="Arial" w:cs="Arial"/>
          <w:sz w:val="24"/>
          <w:szCs w:val="24"/>
          <w:lang w:val="tr-TR"/>
        </w:rPr>
        <w:t xml:space="preserve">bears </w:t>
      </w:r>
      <w:r w:rsidR="00904FFE" w:rsidRPr="00AE0EB0">
        <w:rPr>
          <w:rFonts w:ascii="Arial" w:hAnsi="Arial" w:cs="Arial"/>
          <w:sz w:val="24"/>
          <w:szCs w:val="24"/>
          <w:lang w:val="tr-TR"/>
        </w:rPr>
        <w:t xml:space="preserve">a </w:t>
      </w:r>
      <w:r w:rsidRPr="00AE0EB0">
        <w:rPr>
          <w:rFonts w:ascii="Arial" w:hAnsi="Arial" w:cs="Arial"/>
          <w:sz w:val="24"/>
          <w:szCs w:val="24"/>
          <w:lang w:val="tr-TR"/>
        </w:rPr>
        <w:t>striking resemblance to image seven</w:t>
      </w:r>
      <w:r w:rsidR="00904FFE" w:rsidRPr="00AE0EB0">
        <w:rPr>
          <w:rFonts w:ascii="Arial" w:hAnsi="Arial" w:cs="Arial"/>
          <w:sz w:val="24"/>
          <w:szCs w:val="24"/>
          <w:lang w:val="tr-TR"/>
        </w:rPr>
        <w:t>. Unlike image seven, i</w:t>
      </w:r>
      <w:r w:rsidRPr="00AE0EB0">
        <w:rPr>
          <w:rFonts w:ascii="Arial" w:hAnsi="Arial" w:cs="Arial"/>
          <w:sz w:val="24"/>
          <w:szCs w:val="24"/>
          <w:lang w:val="tr-TR"/>
        </w:rPr>
        <w:t xml:space="preserve">n this photograph, the people throwing projectiles at Greek security forces are indisinguishable due to the image being much darker than image seven. In the context of the headline and the opening sentence, the image articulates a discourse of danger from the </w:t>
      </w:r>
      <w:r w:rsidR="008E0C94" w:rsidRPr="00AE0EB0">
        <w:rPr>
          <w:rFonts w:ascii="Arial" w:hAnsi="Arial" w:cs="Arial"/>
          <w:sz w:val="24"/>
          <w:szCs w:val="24"/>
          <w:lang w:val="tr-TR"/>
        </w:rPr>
        <w:t>“</w:t>
      </w:r>
      <w:r w:rsidRPr="00AE0EB0">
        <w:rPr>
          <w:rFonts w:ascii="Arial" w:hAnsi="Arial" w:cs="Arial"/>
          <w:sz w:val="24"/>
          <w:szCs w:val="24"/>
          <w:lang w:val="tr-TR"/>
        </w:rPr>
        <w:t>Turkish side</w:t>
      </w:r>
      <w:r w:rsidR="008E0C94" w:rsidRPr="00AE0EB0">
        <w:rPr>
          <w:rFonts w:ascii="Arial" w:hAnsi="Arial" w:cs="Arial"/>
          <w:sz w:val="24"/>
          <w:szCs w:val="24"/>
          <w:lang w:val="tr-TR"/>
        </w:rPr>
        <w:t>”</w:t>
      </w:r>
      <w:r w:rsidRPr="00AE0EB0">
        <w:rPr>
          <w:rFonts w:ascii="Arial" w:hAnsi="Arial" w:cs="Arial"/>
          <w:sz w:val="24"/>
          <w:szCs w:val="24"/>
          <w:lang w:val="tr-TR"/>
        </w:rPr>
        <w:t xml:space="preserve">, including both immigrants and </w:t>
      </w:r>
      <w:r w:rsidR="00904FFE" w:rsidRPr="00AE0EB0">
        <w:rPr>
          <w:rFonts w:ascii="Arial" w:hAnsi="Arial" w:cs="Arial"/>
          <w:sz w:val="24"/>
          <w:szCs w:val="24"/>
          <w:lang w:val="tr-TR"/>
        </w:rPr>
        <w:t>possibly</w:t>
      </w:r>
      <w:r w:rsidRPr="00AE0EB0">
        <w:rPr>
          <w:rFonts w:ascii="Arial" w:hAnsi="Arial" w:cs="Arial"/>
          <w:sz w:val="24"/>
          <w:szCs w:val="24"/>
          <w:lang w:val="tr-TR"/>
        </w:rPr>
        <w:t xml:space="preserve">Turkish border forces. As such, </w:t>
      </w:r>
      <w:r w:rsidR="00625C30" w:rsidRPr="00AE0EB0">
        <w:rPr>
          <w:rFonts w:ascii="Arial" w:eastAsia="Times New Roman" w:hAnsi="Arial" w:cs="Arial"/>
          <w:sz w:val="24"/>
          <w:szCs w:val="24"/>
          <w:shd w:val="clear" w:color="auto" w:fill="FFFFFF"/>
        </w:rPr>
        <w:t>Mitsotakis</w:t>
      </w:r>
      <w:r w:rsidRPr="00AE0EB0">
        <w:rPr>
          <w:rFonts w:ascii="Arial" w:hAnsi="Arial" w:cs="Arial"/>
          <w:sz w:val="24"/>
          <w:szCs w:val="24"/>
          <w:lang w:val="tr-TR"/>
        </w:rPr>
        <w:t xml:space="preserve">’s authoritarian populism that articulates </w:t>
      </w:r>
      <w:r w:rsidR="00904FFE" w:rsidRPr="00AE0EB0">
        <w:rPr>
          <w:rFonts w:ascii="Arial" w:hAnsi="Arial" w:cs="Arial"/>
          <w:sz w:val="24"/>
          <w:szCs w:val="24"/>
          <w:lang w:val="tr-TR"/>
        </w:rPr>
        <w:t>anti-immigrant and anti-</w:t>
      </w:r>
      <w:r w:rsidR="00E45557" w:rsidRPr="00AE0EB0">
        <w:rPr>
          <w:rFonts w:ascii="Arial" w:hAnsi="Arial" w:cs="Arial"/>
          <w:sz w:val="24"/>
          <w:szCs w:val="24"/>
          <w:lang w:val="tr-TR"/>
        </w:rPr>
        <w:t>Turkish/</w:t>
      </w:r>
      <w:r w:rsidR="00904FFE" w:rsidRPr="00AE0EB0">
        <w:rPr>
          <w:rFonts w:ascii="Arial" w:hAnsi="Arial" w:cs="Arial"/>
          <w:sz w:val="24"/>
          <w:szCs w:val="24"/>
          <w:lang w:val="tr-TR"/>
        </w:rPr>
        <w:t xml:space="preserve"> Erdoğan</w:t>
      </w:r>
      <w:r w:rsidRPr="00AE0EB0">
        <w:rPr>
          <w:rFonts w:ascii="Arial" w:hAnsi="Arial" w:cs="Arial"/>
          <w:sz w:val="24"/>
          <w:szCs w:val="24"/>
          <w:lang w:val="tr-TR"/>
        </w:rPr>
        <w:t xml:space="preserve"> discourses </w:t>
      </w:r>
      <w:r w:rsidR="00C454A1" w:rsidRPr="00AE0EB0">
        <w:rPr>
          <w:rFonts w:ascii="Arial" w:hAnsi="Arial" w:cs="Arial"/>
          <w:sz w:val="24"/>
          <w:szCs w:val="24"/>
          <w:lang w:val="tr-TR"/>
        </w:rPr>
        <w:t>is</w:t>
      </w:r>
      <w:r w:rsidRPr="00AE0EB0">
        <w:rPr>
          <w:rFonts w:ascii="Arial" w:hAnsi="Arial" w:cs="Arial"/>
          <w:sz w:val="24"/>
          <w:szCs w:val="24"/>
          <w:lang w:val="tr-TR"/>
        </w:rPr>
        <w:t xml:space="preserve"> echoed.</w:t>
      </w:r>
    </w:p>
    <w:p w14:paraId="23F6FB9D" w14:textId="3BEF7E3E" w:rsidR="00AE7A81" w:rsidRPr="00AE0EB0" w:rsidRDefault="00AE7A81" w:rsidP="00B85B80">
      <w:pPr>
        <w:spacing w:after="120" w:line="240" w:lineRule="auto"/>
        <w:rPr>
          <w:rFonts w:ascii="Arial" w:hAnsi="Arial" w:cs="Arial"/>
          <w:sz w:val="24"/>
          <w:szCs w:val="24"/>
          <w:lang w:val="tr-TR"/>
        </w:rPr>
      </w:pPr>
      <w:r w:rsidRPr="00AE0EB0">
        <w:rPr>
          <w:noProof/>
          <w:lang w:eastAsia="en-GB"/>
        </w:rPr>
        <w:lastRenderedPageBreak/>
        <w:drawing>
          <wp:anchor distT="0" distB="0" distL="114300" distR="114300" simplePos="0" relativeHeight="251659264" behindDoc="0" locked="0" layoutInCell="1" allowOverlap="1" wp14:anchorId="6DCAEF61" wp14:editId="16C233BF">
            <wp:simplePos x="0" y="0"/>
            <wp:positionH relativeFrom="margin">
              <wp:align>left</wp:align>
            </wp:positionH>
            <wp:positionV relativeFrom="paragraph">
              <wp:posOffset>247650</wp:posOffset>
            </wp:positionV>
            <wp:extent cx="5651500" cy="7377430"/>
            <wp:effectExtent l="0" t="0" r="635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3820" t="14575" r="41724" b="5456"/>
                    <a:stretch/>
                  </pic:blipFill>
                  <pic:spPr bwMode="auto">
                    <a:xfrm>
                      <a:off x="0" y="0"/>
                      <a:ext cx="5651500" cy="7377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CD5DD9" w14:textId="77777777" w:rsidR="00AE7A81" w:rsidRPr="00AE0EB0" w:rsidRDefault="00314171" w:rsidP="00B85B80">
      <w:pPr>
        <w:spacing w:after="120" w:line="240" w:lineRule="auto"/>
        <w:rPr>
          <w:rFonts w:ascii="Arial" w:hAnsi="Arial" w:cs="Arial"/>
          <w:sz w:val="24"/>
          <w:szCs w:val="24"/>
          <w:lang w:val="tr-TR"/>
        </w:rPr>
      </w:pPr>
      <w:r w:rsidRPr="00AE0EB0">
        <w:rPr>
          <w:rFonts w:ascii="Arial" w:hAnsi="Arial" w:cs="Arial"/>
          <w:bCs/>
          <w:sz w:val="24"/>
          <w:szCs w:val="24"/>
          <w:lang w:val="tr-TR"/>
        </w:rPr>
        <w:t xml:space="preserve">Image ten: </w:t>
      </w:r>
      <w:r w:rsidR="001866D4" w:rsidRPr="00AE0EB0">
        <w:rPr>
          <w:rFonts w:ascii="Arial" w:hAnsi="Arial" w:cs="Arial"/>
          <w:sz w:val="24"/>
          <w:szCs w:val="24"/>
          <w:lang w:val="tr-TR"/>
        </w:rPr>
        <w:t>Violen</w:t>
      </w:r>
      <w:r w:rsidR="00DE181E" w:rsidRPr="00AE0EB0">
        <w:rPr>
          <w:rFonts w:ascii="Arial" w:hAnsi="Arial" w:cs="Arial"/>
          <w:sz w:val="24"/>
          <w:szCs w:val="24"/>
          <w:lang w:val="tr-TR"/>
        </w:rPr>
        <w:t>ce</w:t>
      </w:r>
      <w:r w:rsidR="001866D4" w:rsidRPr="00AE0EB0">
        <w:rPr>
          <w:rFonts w:ascii="Arial" w:hAnsi="Arial" w:cs="Arial"/>
          <w:sz w:val="24"/>
          <w:szCs w:val="24"/>
          <w:lang w:val="tr-TR"/>
        </w:rPr>
        <w:t xml:space="preserve"> </w:t>
      </w:r>
      <w:r w:rsidR="005D1CE3" w:rsidRPr="00AE0EB0">
        <w:rPr>
          <w:rFonts w:ascii="Arial" w:hAnsi="Arial" w:cs="Arial"/>
          <w:sz w:val="24"/>
          <w:szCs w:val="24"/>
          <w:lang w:val="tr-TR"/>
        </w:rPr>
        <w:t xml:space="preserve">from the Turkish </w:t>
      </w:r>
      <w:r w:rsidR="008E0C94" w:rsidRPr="00AE0EB0">
        <w:rPr>
          <w:rFonts w:ascii="Arial" w:hAnsi="Arial" w:cs="Arial"/>
          <w:sz w:val="24"/>
          <w:szCs w:val="24"/>
          <w:lang w:val="tr-TR"/>
        </w:rPr>
        <w:t>“</w:t>
      </w:r>
      <w:r w:rsidR="005D1CE3" w:rsidRPr="00AE0EB0">
        <w:rPr>
          <w:rFonts w:ascii="Arial" w:hAnsi="Arial" w:cs="Arial"/>
          <w:sz w:val="24"/>
          <w:szCs w:val="24"/>
          <w:lang w:val="tr-TR"/>
        </w:rPr>
        <w:t>side</w:t>
      </w:r>
      <w:r w:rsidR="008E0C94" w:rsidRPr="00AE0EB0">
        <w:rPr>
          <w:rFonts w:ascii="Arial" w:hAnsi="Arial" w:cs="Arial"/>
          <w:sz w:val="24"/>
          <w:szCs w:val="24"/>
          <w:lang w:val="tr-TR"/>
        </w:rPr>
        <w:t>”</w:t>
      </w:r>
    </w:p>
    <w:p w14:paraId="506BE78C" w14:textId="1720C25E" w:rsidR="009F17B1" w:rsidRPr="00AE0EB0" w:rsidRDefault="009F17B1" w:rsidP="00B85B80">
      <w:pPr>
        <w:spacing w:after="120" w:line="240" w:lineRule="auto"/>
        <w:rPr>
          <w:rFonts w:ascii="Arial" w:hAnsi="Arial" w:cs="Arial"/>
          <w:sz w:val="24"/>
          <w:szCs w:val="24"/>
          <w:lang w:val="tr-TR"/>
        </w:rPr>
      </w:pPr>
      <w:r w:rsidRPr="00AE0EB0">
        <w:rPr>
          <w:rFonts w:ascii="Arial" w:hAnsi="Arial" w:cs="Arial"/>
          <w:b/>
          <w:sz w:val="24"/>
          <w:szCs w:val="24"/>
          <w:lang w:val="tr-TR"/>
        </w:rPr>
        <w:t>Conclusion</w:t>
      </w:r>
    </w:p>
    <w:p w14:paraId="61398EC3" w14:textId="4BB00545" w:rsidR="0049104A" w:rsidRPr="00AE0EB0" w:rsidRDefault="009F17B1" w:rsidP="00B85B80">
      <w:pPr>
        <w:spacing w:after="120" w:line="240" w:lineRule="auto"/>
        <w:rPr>
          <w:rFonts w:ascii="Arial" w:hAnsi="Arial" w:cs="Arial"/>
          <w:sz w:val="24"/>
          <w:szCs w:val="24"/>
          <w:lang w:val="tr-TR"/>
        </w:rPr>
      </w:pPr>
      <w:r w:rsidRPr="00AE0EB0">
        <w:rPr>
          <w:rFonts w:ascii="Arial" w:hAnsi="Arial" w:cs="Arial"/>
          <w:sz w:val="24"/>
          <w:szCs w:val="24"/>
          <w:lang w:val="tr-TR"/>
        </w:rPr>
        <w:t xml:space="preserve">Greece and </w:t>
      </w:r>
      <w:r w:rsidR="00FE28BB" w:rsidRPr="00AE0EB0">
        <w:rPr>
          <w:rFonts w:ascii="Arial" w:eastAsia="Palatino-Roman" w:hAnsi="Arial" w:cs="Arial"/>
          <w:sz w:val="24"/>
          <w:szCs w:val="24"/>
        </w:rPr>
        <w:t>Türkiye</w:t>
      </w:r>
      <w:r w:rsidRPr="00AE0EB0">
        <w:rPr>
          <w:rFonts w:ascii="Arial" w:hAnsi="Arial" w:cs="Arial"/>
          <w:sz w:val="24"/>
          <w:szCs w:val="24"/>
          <w:lang w:val="tr-TR"/>
        </w:rPr>
        <w:t xml:space="preserve"> have a long, complex and intertwined history that has seen conflict, wars and partnerships</w:t>
      </w:r>
      <w:r w:rsidR="004D2E1E" w:rsidRPr="00AE0EB0">
        <w:rPr>
          <w:rFonts w:ascii="Arial" w:hAnsi="Arial" w:cs="Arial"/>
          <w:sz w:val="24"/>
          <w:szCs w:val="24"/>
          <w:lang w:val="tr-TR"/>
        </w:rPr>
        <w:t xml:space="preserve"> throughout the centuries</w:t>
      </w:r>
      <w:r w:rsidRPr="00AE0EB0">
        <w:rPr>
          <w:rFonts w:ascii="Arial" w:hAnsi="Arial" w:cs="Arial"/>
          <w:sz w:val="24"/>
          <w:szCs w:val="24"/>
          <w:lang w:val="tr-TR"/>
        </w:rPr>
        <w:t>. Immigration is just one of many issues that complicates relations between the two mediterranean neighbours</w:t>
      </w:r>
      <w:r w:rsidR="00D2284C" w:rsidRPr="00AE0EB0">
        <w:rPr>
          <w:rFonts w:ascii="Arial" w:hAnsi="Arial" w:cs="Arial"/>
          <w:sz w:val="24"/>
          <w:szCs w:val="24"/>
          <w:lang w:val="tr-TR"/>
        </w:rPr>
        <w:t>, especially since</w:t>
      </w:r>
      <w:r w:rsidR="009D4D5F" w:rsidRPr="00AE0EB0">
        <w:rPr>
          <w:rFonts w:ascii="Arial" w:hAnsi="Arial" w:cs="Arial"/>
          <w:sz w:val="24"/>
          <w:szCs w:val="24"/>
          <w:lang w:val="tr-TR"/>
        </w:rPr>
        <w:t xml:space="preserve"> 2015</w:t>
      </w:r>
      <w:r w:rsidRPr="00AE0EB0">
        <w:rPr>
          <w:rFonts w:ascii="Arial" w:hAnsi="Arial" w:cs="Arial"/>
          <w:sz w:val="24"/>
          <w:szCs w:val="24"/>
          <w:lang w:val="tr-TR"/>
        </w:rPr>
        <w:t>. Though both countries have very differ</w:t>
      </w:r>
      <w:r w:rsidR="004147E2" w:rsidRPr="00AE0EB0">
        <w:rPr>
          <w:rFonts w:ascii="Arial" w:hAnsi="Arial" w:cs="Arial"/>
          <w:sz w:val="24"/>
          <w:szCs w:val="24"/>
          <w:lang w:val="tr-TR"/>
        </w:rPr>
        <w:t>en</w:t>
      </w:r>
      <w:r w:rsidRPr="00AE0EB0">
        <w:rPr>
          <w:rFonts w:ascii="Arial" w:hAnsi="Arial" w:cs="Arial"/>
          <w:sz w:val="24"/>
          <w:szCs w:val="24"/>
          <w:lang w:val="tr-TR"/>
        </w:rPr>
        <w:t xml:space="preserve">t political systems </w:t>
      </w:r>
      <w:r w:rsidRPr="00AE0EB0">
        <w:rPr>
          <w:rFonts w:ascii="Arial" w:hAnsi="Arial" w:cs="Arial"/>
          <w:sz w:val="24"/>
          <w:szCs w:val="24"/>
          <w:lang w:val="tr-TR"/>
        </w:rPr>
        <w:lastRenderedPageBreak/>
        <w:t>and cultures, at present they both are experiencing varying degrees of authoritarian populism</w:t>
      </w:r>
      <w:r w:rsidR="004147E2" w:rsidRPr="00AE0EB0">
        <w:rPr>
          <w:rFonts w:ascii="Arial" w:hAnsi="Arial" w:cs="Arial"/>
          <w:sz w:val="24"/>
          <w:szCs w:val="24"/>
          <w:lang w:val="tr-TR"/>
        </w:rPr>
        <w:t>,</w:t>
      </w:r>
      <w:r w:rsidR="00FE28BB" w:rsidRPr="00AE0EB0">
        <w:rPr>
          <w:rFonts w:ascii="Arial" w:eastAsia="Palatino-Roman" w:hAnsi="Arial" w:cs="Arial"/>
          <w:sz w:val="24"/>
          <w:szCs w:val="24"/>
        </w:rPr>
        <w:t xml:space="preserve"> Türkiye</w:t>
      </w:r>
      <w:r w:rsidR="00FE28BB" w:rsidRPr="00AE0EB0">
        <w:rPr>
          <w:rFonts w:ascii="Arial" w:hAnsi="Arial" w:cs="Arial"/>
          <w:sz w:val="24"/>
          <w:szCs w:val="24"/>
          <w:lang w:val="tr-TR"/>
        </w:rPr>
        <w:t xml:space="preserve"> </w:t>
      </w:r>
      <w:r w:rsidRPr="00AE0EB0">
        <w:rPr>
          <w:rFonts w:ascii="Arial" w:hAnsi="Arial" w:cs="Arial"/>
          <w:sz w:val="24"/>
          <w:szCs w:val="24"/>
          <w:lang w:val="tr-TR"/>
        </w:rPr>
        <w:t xml:space="preserve">being much further down this road. </w:t>
      </w:r>
    </w:p>
    <w:p w14:paraId="24765BC8" w14:textId="6DD8001B" w:rsidR="009F17B1" w:rsidRPr="00AE0EB0" w:rsidRDefault="0029406E" w:rsidP="00B85B80">
      <w:pPr>
        <w:spacing w:after="120" w:line="240" w:lineRule="auto"/>
        <w:rPr>
          <w:rFonts w:ascii="Arial" w:hAnsi="Arial" w:cs="Arial"/>
          <w:sz w:val="24"/>
          <w:szCs w:val="24"/>
          <w:lang w:val="tr-TR"/>
        </w:rPr>
      </w:pPr>
      <w:r w:rsidRPr="00AE0EB0">
        <w:rPr>
          <w:rFonts w:ascii="Arial" w:hAnsi="Arial" w:cs="Arial"/>
          <w:sz w:val="24"/>
          <w:szCs w:val="24"/>
          <w:lang w:val="tr-TR"/>
        </w:rPr>
        <w:t>M</w:t>
      </w:r>
      <w:r w:rsidR="009F17B1" w:rsidRPr="00AE0EB0">
        <w:rPr>
          <w:rFonts w:ascii="Arial" w:hAnsi="Arial" w:cs="Arial"/>
          <w:sz w:val="24"/>
          <w:szCs w:val="24"/>
          <w:lang w:val="tr-TR"/>
        </w:rPr>
        <w:t>edia users have a wealth of choices in terms of news sources</w:t>
      </w:r>
      <w:r w:rsidRPr="00AE0EB0">
        <w:rPr>
          <w:rFonts w:ascii="Arial" w:hAnsi="Arial" w:cs="Arial"/>
          <w:sz w:val="24"/>
          <w:szCs w:val="24"/>
          <w:lang w:val="tr-TR"/>
        </w:rPr>
        <w:t>. Saying that</w:t>
      </w:r>
      <w:r w:rsidR="009F17B1" w:rsidRPr="00AE0EB0">
        <w:rPr>
          <w:rFonts w:ascii="Arial" w:hAnsi="Arial" w:cs="Arial"/>
          <w:sz w:val="24"/>
          <w:szCs w:val="24"/>
          <w:lang w:val="tr-TR"/>
        </w:rPr>
        <w:t xml:space="preserve">, in both countries there has been a turn to digital news consumption. </w:t>
      </w:r>
      <w:r w:rsidR="00B5273E" w:rsidRPr="00AE0EB0">
        <w:rPr>
          <w:rFonts w:ascii="Arial" w:hAnsi="Arial" w:cs="Arial"/>
          <w:sz w:val="24"/>
          <w:szCs w:val="24"/>
          <w:lang w:val="tr-TR"/>
        </w:rPr>
        <w:t>It is stor</w:t>
      </w:r>
      <w:r w:rsidR="00F167B7" w:rsidRPr="00AE0EB0">
        <w:rPr>
          <w:rFonts w:ascii="Arial" w:hAnsi="Arial" w:cs="Arial"/>
          <w:sz w:val="24"/>
          <w:szCs w:val="24"/>
          <w:lang w:val="tr-TR"/>
        </w:rPr>
        <w:t>y openings</w:t>
      </w:r>
      <w:r w:rsidR="00B5273E" w:rsidRPr="00AE0EB0">
        <w:rPr>
          <w:rFonts w:ascii="Arial" w:hAnsi="Arial" w:cs="Arial"/>
          <w:sz w:val="24"/>
          <w:szCs w:val="24"/>
          <w:lang w:val="tr-TR"/>
        </w:rPr>
        <w:t xml:space="preserve"> </w:t>
      </w:r>
      <w:r w:rsidRPr="00AE0EB0">
        <w:rPr>
          <w:rFonts w:ascii="Arial" w:hAnsi="Arial" w:cs="Arial"/>
          <w:sz w:val="24"/>
          <w:szCs w:val="24"/>
          <w:lang w:val="tr-TR"/>
        </w:rPr>
        <w:t xml:space="preserve">on news outlets’ websites that can then be shared on social media </w:t>
      </w:r>
      <w:r w:rsidR="00B5273E" w:rsidRPr="00AE0EB0">
        <w:rPr>
          <w:rFonts w:ascii="Arial" w:hAnsi="Arial" w:cs="Arial"/>
          <w:sz w:val="24"/>
          <w:szCs w:val="24"/>
          <w:lang w:val="tr-TR"/>
        </w:rPr>
        <w:t xml:space="preserve">news feeds where </w:t>
      </w:r>
      <w:r w:rsidRPr="00AE0EB0">
        <w:rPr>
          <w:rFonts w:ascii="Arial" w:hAnsi="Arial" w:cs="Arial"/>
          <w:sz w:val="24"/>
          <w:szCs w:val="24"/>
          <w:lang w:val="tr-TR"/>
        </w:rPr>
        <w:t xml:space="preserve">many </w:t>
      </w:r>
      <w:r w:rsidR="00B5273E" w:rsidRPr="00AE0EB0">
        <w:rPr>
          <w:rFonts w:ascii="Arial" w:hAnsi="Arial" w:cs="Arial"/>
          <w:sz w:val="24"/>
          <w:szCs w:val="24"/>
          <w:lang w:val="tr-TR"/>
        </w:rPr>
        <w:t xml:space="preserve">users </w:t>
      </w:r>
      <w:r w:rsidR="00D2284C" w:rsidRPr="00AE0EB0">
        <w:rPr>
          <w:rFonts w:ascii="Arial" w:hAnsi="Arial" w:cs="Arial"/>
          <w:sz w:val="24"/>
          <w:szCs w:val="24"/>
          <w:lang w:val="tr-TR"/>
        </w:rPr>
        <w:t xml:space="preserve">experience </w:t>
      </w:r>
      <w:r w:rsidR="00B5273E" w:rsidRPr="00AE0EB0">
        <w:rPr>
          <w:rFonts w:ascii="Arial" w:hAnsi="Arial" w:cs="Arial"/>
          <w:sz w:val="24"/>
          <w:szCs w:val="24"/>
          <w:lang w:val="tr-TR"/>
        </w:rPr>
        <w:t>news</w:t>
      </w:r>
      <w:r w:rsidR="006B36E9" w:rsidRPr="00AE0EB0">
        <w:rPr>
          <w:rFonts w:ascii="Arial" w:hAnsi="Arial" w:cs="Arial"/>
          <w:sz w:val="24"/>
          <w:szCs w:val="24"/>
          <w:lang w:val="tr-TR"/>
        </w:rPr>
        <w:t xml:space="preserve">. </w:t>
      </w:r>
      <w:r w:rsidRPr="00AE0EB0">
        <w:rPr>
          <w:rFonts w:ascii="Arial" w:hAnsi="Arial" w:cs="Arial"/>
          <w:sz w:val="24"/>
          <w:szCs w:val="24"/>
          <w:lang w:val="tr-TR"/>
        </w:rPr>
        <w:t>In most cases</w:t>
      </w:r>
      <w:r w:rsidR="006B36E9" w:rsidRPr="00AE0EB0">
        <w:rPr>
          <w:rFonts w:ascii="Arial" w:hAnsi="Arial" w:cs="Arial"/>
          <w:sz w:val="24"/>
          <w:szCs w:val="24"/>
          <w:lang w:val="tr-TR"/>
        </w:rPr>
        <w:t xml:space="preserve">, users choose not </w:t>
      </w:r>
      <w:r w:rsidR="00B5273E" w:rsidRPr="00AE0EB0">
        <w:rPr>
          <w:rFonts w:ascii="Arial" w:hAnsi="Arial" w:cs="Arial"/>
          <w:sz w:val="24"/>
          <w:szCs w:val="24"/>
          <w:lang w:val="tr-TR"/>
        </w:rPr>
        <w:t xml:space="preserve">to </w:t>
      </w:r>
      <w:r w:rsidR="006B36E9" w:rsidRPr="00AE0EB0">
        <w:rPr>
          <w:rFonts w:ascii="Arial" w:hAnsi="Arial" w:cs="Arial"/>
          <w:sz w:val="24"/>
          <w:szCs w:val="24"/>
          <w:lang w:val="tr-TR"/>
        </w:rPr>
        <w:t xml:space="preserve">go beyond these openings </w:t>
      </w:r>
      <w:r w:rsidR="00F167B7" w:rsidRPr="00AE0EB0">
        <w:rPr>
          <w:rFonts w:ascii="Arial" w:hAnsi="Arial" w:cs="Arial"/>
          <w:sz w:val="24"/>
          <w:szCs w:val="24"/>
          <w:lang w:val="tr-TR"/>
        </w:rPr>
        <w:t>and read more</w:t>
      </w:r>
      <w:r w:rsidR="00B5273E" w:rsidRPr="00AE0EB0">
        <w:rPr>
          <w:rFonts w:ascii="Arial" w:hAnsi="Arial" w:cs="Arial"/>
          <w:sz w:val="24"/>
          <w:szCs w:val="24"/>
          <w:lang w:val="tr-TR"/>
        </w:rPr>
        <w:t xml:space="preserve">. </w:t>
      </w:r>
      <w:r w:rsidR="009F17B1" w:rsidRPr="00AE0EB0">
        <w:rPr>
          <w:rFonts w:ascii="Arial" w:hAnsi="Arial" w:cs="Arial"/>
          <w:sz w:val="24"/>
          <w:szCs w:val="24"/>
          <w:lang w:val="tr-TR"/>
        </w:rPr>
        <w:t xml:space="preserve">It is here where our study </w:t>
      </w:r>
      <w:r w:rsidR="006B36E9" w:rsidRPr="00AE0EB0">
        <w:rPr>
          <w:rFonts w:ascii="Arial" w:hAnsi="Arial" w:cs="Arial"/>
          <w:sz w:val="24"/>
          <w:szCs w:val="24"/>
          <w:lang w:val="tr-TR"/>
        </w:rPr>
        <w:t xml:space="preserve">contributes to </w:t>
      </w:r>
      <w:r w:rsidRPr="00AE0EB0">
        <w:rPr>
          <w:rFonts w:ascii="Arial" w:hAnsi="Arial" w:cs="Arial"/>
          <w:sz w:val="24"/>
          <w:szCs w:val="24"/>
          <w:lang w:val="tr-TR"/>
        </w:rPr>
        <w:t xml:space="preserve">the study of news. </w:t>
      </w:r>
      <w:r w:rsidR="000B6227" w:rsidRPr="00AE0EB0">
        <w:rPr>
          <w:rFonts w:ascii="Arial" w:hAnsi="Arial" w:cs="Arial"/>
          <w:sz w:val="24"/>
          <w:szCs w:val="24"/>
          <w:lang w:val="tr-TR"/>
        </w:rPr>
        <w:t>by considering</w:t>
      </w:r>
      <w:r w:rsidRPr="00AE0EB0">
        <w:rPr>
          <w:rFonts w:ascii="Arial" w:hAnsi="Arial" w:cs="Arial"/>
          <w:sz w:val="24"/>
          <w:szCs w:val="24"/>
          <w:lang w:val="tr-TR"/>
        </w:rPr>
        <w:t xml:space="preserve"> </w:t>
      </w:r>
      <w:r w:rsidR="009F17B1" w:rsidRPr="00AE0EB0">
        <w:rPr>
          <w:rFonts w:ascii="Arial" w:hAnsi="Arial" w:cs="Arial"/>
          <w:sz w:val="24"/>
          <w:szCs w:val="24"/>
          <w:lang w:val="tr-TR"/>
        </w:rPr>
        <w:t>how the</w:t>
      </w:r>
      <w:r w:rsidR="00B5273E" w:rsidRPr="00AE0EB0">
        <w:rPr>
          <w:rFonts w:ascii="Arial" w:hAnsi="Arial" w:cs="Arial"/>
          <w:sz w:val="24"/>
          <w:szCs w:val="24"/>
          <w:lang w:val="tr-TR"/>
        </w:rPr>
        <w:t>se</w:t>
      </w:r>
      <w:r w:rsidR="009F17B1" w:rsidRPr="00AE0EB0">
        <w:rPr>
          <w:rFonts w:ascii="Arial" w:hAnsi="Arial" w:cs="Arial"/>
          <w:sz w:val="24"/>
          <w:szCs w:val="24"/>
          <w:lang w:val="tr-TR"/>
        </w:rPr>
        <w:t xml:space="preserve"> openings </w:t>
      </w:r>
      <w:r w:rsidR="00B5273E" w:rsidRPr="00AE0EB0">
        <w:rPr>
          <w:rFonts w:ascii="Arial" w:hAnsi="Arial" w:cs="Arial"/>
          <w:sz w:val="24"/>
          <w:szCs w:val="24"/>
          <w:lang w:val="tr-TR"/>
        </w:rPr>
        <w:t xml:space="preserve">represent and echo governmental authoritarian populist discourses.  </w:t>
      </w:r>
    </w:p>
    <w:p w14:paraId="78032C9B" w14:textId="2EE0BDF0" w:rsidR="00D2284C" w:rsidRPr="00AE0EB0" w:rsidRDefault="009F17B1" w:rsidP="00B85B80">
      <w:pPr>
        <w:spacing w:after="120" w:line="240" w:lineRule="auto"/>
        <w:rPr>
          <w:rFonts w:ascii="Arial" w:hAnsi="Arial" w:cs="Arial"/>
          <w:sz w:val="24"/>
          <w:szCs w:val="24"/>
          <w:lang w:val="tr-TR"/>
        </w:rPr>
      </w:pPr>
      <w:r w:rsidRPr="00AE0EB0">
        <w:rPr>
          <w:rFonts w:ascii="Arial" w:hAnsi="Arial" w:cs="Arial"/>
          <w:sz w:val="24"/>
          <w:szCs w:val="24"/>
          <w:lang w:val="tr-TR"/>
        </w:rPr>
        <w:t>In Turkish news</w:t>
      </w:r>
      <w:r w:rsidR="00B5273E" w:rsidRPr="00AE0EB0">
        <w:rPr>
          <w:rFonts w:ascii="Arial" w:hAnsi="Arial" w:cs="Arial"/>
          <w:sz w:val="24"/>
          <w:szCs w:val="24"/>
          <w:lang w:val="tr-TR"/>
        </w:rPr>
        <w:t xml:space="preserve">, we find that both oppositional and government supporting news outlets </w:t>
      </w:r>
      <w:r w:rsidR="006B36E9" w:rsidRPr="00AE0EB0">
        <w:rPr>
          <w:rFonts w:ascii="Arial" w:hAnsi="Arial" w:cs="Arial"/>
          <w:sz w:val="24"/>
          <w:szCs w:val="24"/>
          <w:lang w:val="tr-TR"/>
        </w:rPr>
        <w:t xml:space="preserve">lean on government authoritarian populist discourses by prioritising security against risks and instability caused by the Greek “other” who </w:t>
      </w:r>
      <w:r w:rsidR="000D1D85" w:rsidRPr="00AE0EB0">
        <w:rPr>
          <w:rFonts w:ascii="Arial" w:hAnsi="Arial" w:cs="Arial"/>
          <w:sz w:val="24"/>
          <w:szCs w:val="24"/>
          <w:lang w:val="tr-TR"/>
        </w:rPr>
        <w:t>are violent and (to varying degrees) responsible for the immigrant crisis</w:t>
      </w:r>
      <w:r w:rsidR="006B36E9" w:rsidRPr="00AE0EB0">
        <w:rPr>
          <w:rFonts w:ascii="Arial" w:hAnsi="Arial" w:cs="Arial"/>
          <w:sz w:val="24"/>
          <w:szCs w:val="24"/>
          <w:lang w:val="tr-TR"/>
        </w:rPr>
        <w:t xml:space="preserve">. </w:t>
      </w:r>
      <w:r w:rsidR="000D1D85" w:rsidRPr="00AE0EB0">
        <w:rPr>
          <w:rFonts w:ascii="Arial" w:hAnsi="Arial" w:cs="Arial"/>
          <w:sz w:val="24"/>
          <w:szCs w:val="24"/>
          <w:lang w:val="tr-TR"/>
        </w:rPr>
        <w:t>Openings also articulate the need for l</w:t>
      </w:r>
      <w:r w:rsidR="006B36E9" w:rsidRPr="00AE0EB0">
        <w:rPr>
          <w:rFonts w:ascii="Arial" w:hAnsi="Arial" w:cs="Arial"/>
          <w:sz w:val="24"/>
          <w:szCs w:val="24"/>
          <w:lang w:val="tr-TR"/>
        </w:rPr>
        <w:t>oyal obedience towards a strong and legitimate nation and</w:t>
      </w:r>
      <w:r w:rsidR="0029406E" w:rsidRPr="00AE0EB0">
        <w:rPr>
          <w:rFonts w:ascii="Arial" w:hAnsi="Arial" w:cs="Arial"/>
          <w:sz w:val="24"/>
          <w:szCs w:val="24"/>
          <w:lang w:val="tr-TR"/>
        </w:rPr>
        <w:t>/ or</w:t>
      </w:r>
      <w:r w:rsidR="006B36E9" w:rsidRPr="00AE0EB0">
        <w:rPr>
          <w:rFonts w:ascii="Arial" w:hAnsi="Arial" w:cs="Arial"/>
          <w:sz w:val="24"/>
          <w:szCs w:val="24"/>
          <w:lang w:val="tr-TR"/>
        </w:rPr>
        <w:t xml:space="preserve"> government </w:t>
      </w:r>
      <w:r w:rsidR="000D1D85" w:rsidRPr="00AE0EB0">
        <w:rPr>
          <w:rFonts w:ascii="Arial" w:hAnsi="Arial" w:cs="Arial"/>
          <w:sz w:val="24"/>
          <w:szCs w:val="24"/>
          <w:lang w:val="tr-TR"/>
        </w:rPr>
        <w:t>who protects “us”</w:t>
      </w:r>
      <w:r w:rsidR="00B5273E" w:rsidRPr="00AE0EB0">
        <w:rPr>
          <w:rFonts w:ascii="Arial" w:hAnsi="Arial" w:cs="Arial"/>
          <w:sz w:val="24"/>
          <w:szCs w:val="24"/>
          <w:lang w:val="tr-TR"/>
        </w:rPr>
        <w:t>. We see a slight divergence in terms of how the g</w:t>
      </w:r>
      <w:r w:rsidR="00904FFE" w:rsidRPr="00AE0EB0">
        <w:rPr>
          <w:rFonts w:ascii="Arial" w:hAnsi="Arial" w:cs="Arial"/>
          <w:sz w:val="24"/>
          <w:szCs w:val="24"/>
          <w:lang w:val="tr-TR"/>
        </w:rPr>
        <w:t>o</w:t>
      </w:r>
      <w:r w:rsidR="00B5273E" w:rsidRPr="00AE0EB0">
        <w:rPr>
          <w:rFonts w:ascii="Arial" w:hAnsi="Arial" w:cs="Arial"/>
          <w:sz w:val="24"/>
          <w:szCs w:val="24"/>
          <w:lang w:val="tr-TR"/>
        </w:rPr>
        <w:t xml:space="preserve">vernment itself is represented with pro-government news outlets being more openly supportive of the government </w:t>
      </w:r>
      <w:r w:rsidR="00D2284C" w:rsidRPr="00AE0EB0">
        <w:rPr>
          <w:rFonts w:ascii="Arial" w:hAnsi="Arial" w:cs="Arial"/>
          <w:sz w:val="24"/>
          <w:szCs w:val="24"/>
          <w:lang w:val="tr-TR"/>
        </w:rPr>
        <w:t xml:space="preserve">and its policies </w:t>
      </w:r>
      <w:r w:rsidR="00B5273E" w:rsidRPr="00AE0EB0">
        <w:rPr>
          <w:rFonts w:ascii="Arial" w:hAnsi="Arial" w:cs="Arial"/>
          <w:sz w:val="24"/>
          <w:szCs w:val="24"/>
          <w:lang w:val="tr-TR"/>
        </w:rPr>
        <w:t>than oppositional outlets.</w:t>
      </w:r>
      <w:r w:rsidRPr="00AE0EB0">
        <w:rPr>
          <w:rFonts w:ascii="Arial" w:hAnsi="Arial" w:cs="Arial"/>
          <w:sz w:val="24"/>
          <w:szCs w:val="24"/>
          <w:lang w:val="tr-TR"/>
        </w:rPr>
        <w:t xml:space="preserve"> </w:t>
      </w:r>
      <w:r w:rsidR="00B5273E" w:rsidRPr="00AE0EB0">
        <w:rPr>
          <w:rFonts w:ascii="Arial" w:hAnsi="Arial" w:cs="Arial"/>
          <w:sz w:val="24"/>
          <w:szCs w:val="24"/>
          <w:lang w:val="tr-TR"/>
        </w:rPr>
        <w:t>In Greek news</w:t>
      </w:r>
      <w:r w:rsidR="00D2284C" w:rsidRPr="00AE0EB0">
        <w:rPr>
          <w:rFonts w:ascii="Arial" w:hAnsi="Arial" w:cs="Arial"/>
          <w:sz w:val="24"/>
          <w:szCs w:val="24"/>
          <w:lang w:val="tr-TR"/>
        </w:rPr>
        <w:t>,</w:t>
      </w:r>
      <w:r w:rsidR="00B5273E" w:rsidRPr="00AE0EB0">
        <w:rPr>
          <w:rFonts w:ascii="Arial" w:hAnsi="Arial" w:cs="Arial"/>
          <w:sz w:val="24"/>
          <w:szCs w:val="24"/>
          <w:lang w:val="tr-TR"/>
        </w:rPr>
        <w:t xml:space="preserve"> we find </w:t>
      </w:r>
      <w:r w:rsidR="000B6227" w:rsidRPr="00AE0EB0">
        <w:rPr>
          <w:rFonts w:ascii="Arial" w:hAnsi="Arial" w:cs="Arial"/>
          <w:sz w:val="24"/>
          <w:szCs w:val="24"/>
          <w:lang w:val="tr-TR"/>
        </w:rPr>
        <w:t xml:space="preserve">both news outlets </w:t>
      </w:r>
      <w:r w:rsidR="00B5273E" w:rsidRPr="00AE0EB0">
        <w:rPr>
          <w:rFonts w:ascii="Arial" w:hAnsi="Arial" w:cs="Arial"/>
          <w:sz w:val="24"/>
          <w:szCs w:val="24"/>
          <w:lang w:val="tr-TR"/>
        </w:rPr>
        <w:t xml:space="preserve">support government policies of </w:t>
      </w:r>
      <w:r w:rsidR="000D1D85" w:rsidRPr="00AE0EB0">
        <w:rPr>
          <w:rFonts w:ascii="Arial" w:hAnsi="Arial" w:cs="Arial"/>
          <w:sz w:val="24"/>
          <w:szCs w:val="24"/>
          <w:lang w:val="tr-TR"/>
        </w:rPr>
        <w:t>prioritising security against risks of sta</w:t>
      </w:r>
      <w:r w:rsidR="0029406E" w:rsidRPr="00AE0EB0">
        <w:rPr>
          <w:rFonts w:ascii="Arial" w:hAnsi="Arial" w:cs="Arial"/>
          <w:sz w:val="24"/>
          <w:szCs w:val="24"/>
          <w:lang w:val="tr-TR"/>
        </w:rPr>
        <w:t>b</w:t>
      </w:r>
      <w:r w:rsidR="000D1D85" w:rsidRPr="00AE0EB0">
        <w:rPr>
          <w:rFonts w:ascii="Arial" w:hAnsi="Arial" w:cs="Arial"/>
          <w:sz w:val="24"/>
          <w:szCs w:val="24"/>
          <w:lang w:val="tr-TR"/>
        </w:rPr>
        <w:t xml:space="preserve">ility, disorder, and conventional traditions from </w:t>
      </w:r>
      <w:r w:rsidR="0029406E" w:rsidRPr="00AE0EB0">
        <w:rPr>
          <w:rFonts w:ascii="Arial" w:hAnsi="Arial" w:cs="Arial"/>
          <w:sz w:val="24"/>
          <w:szCs w:val="24"/>
          <w:lang w:val="tr-TR"/>
        </w:rPr>
        <w:t xml:space="preserve">both </w:t>
      </w:r>
      <w:r w:rsidR="0029406E" w:rsidRPr="00AE0EB0">
        <w:rPr>
          <w:rFonts w:ascii="Arial" w:eastAsia="Palatino-Roman" w:hAnsi="Arial" w:cs="Arial"/>
          <w:sz w:val="24"/>
          <w:szCs w:val="24"/>
        </w:rPr>
        <w:t>Türkiye</w:t>
      </w:r>
      <w:r w:rsidR="000D1D85" w:rsidRPr="00AE0EB0">
        <w:rPr>
          <w:rFonts w:ascii="Arial" w:hAnsi="Arial" w:cs="Arial"/>
          <w:sz w:val="24"/>
          <w:szCs w:val="24"/>
          <w:lang w:val="tr-TR"/>
        </w:rPr>
        <w:t xml:space="preserve"> and refugees. There is a politics of fear articulated throughout coverage to legitimise restricting refugees to defend “ourselves”. </w:t>
      </w:r>
    </w:p>
    <w:p w14:paraId="063890B0" w14:textId="771DD81A" w:rsidR="00D2284C" w:rsidRPr="00AE0EB0" w:rsidRDefault="00B5273E" w:rsidP="00B85B80">
      <w:pPr>
        <w:spacing w:after="120" w:line="240" w:lineRule="auto"/>
        <w:rPr>
          <w:rFonts w:ascii="Arial" w:hAnsi="Arial" w:cs="Arial"/>
          <w:sz w:val="24"/>
          <w:szCs w:val="24"/>
          <w:lang w:val="tr-TR"/>
        </w:rPr>
      </w:pPr>
      <w:r w:rsidRPr="00AE0EB0">
        <w:rPr>
          <w:rFonts w:ascii="Arial" w:hAnsi="Arial" w:cs="Arial"/>
          <w:sz w:val="24"/>
          <w:szCs w:val="24"/>
          <w:lang w:val="tr-TR"/>
        </w:rPr>
        <w:t xml:space="preserve">In </w:t>
      </w:r>
      <w:r w:rsidR="00E45557" w:rsidRPr="00AE0EB0">
        <w:rPr>
          <w:rFonts w:ascii="Arial" w:hAnsi="Arial" w:cs="Arial"/>
          <w:sz w:val="24"/>
          <w:szCs w:val="24"/>
          <w:lang w:val="tr-TR"/>
        </w:rPr>
        <w:t>both</w:t>
      </w:r>
      <w:r w:rsidRPr="00AE0EB0">
        <w:rPr>
          <w:rFonts w:ascii="Arial" w:hAnsi="Arial" w:cs="Arial"/>
          <w:sz w:val="24"/>
          <w:szCs w:val="24"/>
          <w:lang w:val="tr-TR"/>
        </w:rPr>
        <w:t xml:space="preserve"> cases</w:t>
      </w:r>
      <w:r w:rsidR="00904FFE" w:rsidRPr="00AE0EB0">
        <w:rPr>
          <w:rFonts w:ascii="Arial" w:hAnsi="Arial" w:cs="Arial"/>
          <w:sz w:val="24"/>
          <w:szCs w:val="24"/>
          <w:lang w:val="tr-TR"/>
        </w:rPr>
        <w:t>,</w:t>
      </w:r>
      <w:r w:rsidRPr="00AE0EB0">
        <w:rPr>
          <w:rFonts w:ascii="Arial" w:hAnsi="Arial" w:cs="Arial"/>
          <w:sz w:val="24"/>
          <w:szCs w:val="24"/>
          <w:lang w:val="tr-TR"/>
        </w:rPr>
        <w:t xml:space="preserve"> leaning on authoritarian populism is divisive and a recipe for </w:t>
      </w:r>
      <w:r w:rsidR="0049104A" w:rsidRPr="00AE0EB0">
        <w:rPr>
          <w:rFonts w:ascii="Arial" w:hAnsi="Arial" w:cs="Arial"/>
          <w:sz w:val="24"/>
          <w:szCs w:val="24"/>
          <w:lang w:val="tr-TR"/>
        </w:rPr>
        <w:t xml:space="preserve">hatred and </w:t>
      </w:r>
      <w:r w:rsidR="00E45557" w:rsidRPr="00AE0EB0">
        <w:rPr>
          <w:rFonts w:ascii="Arial" w:hAnsi="Arial" w:cs="Arial"/>
          <w:sz w:val="24"/>
          <w:szCs w:val="24"/>
          <w:lang w:val="tr-TR"/>
        </w:rPr>
        <w:t>violence, a sentiment echoed in other scholarship (Way, 2021a</w:t>
      </w:r>
      <w:r w:rsidR="0068372A" w:rsidRPr="00AE0EB0">
        <w:rPr>
          <w:rFonts w:ascii="Arial" w:hAnsi="Arial" w:cs="Arial"/>
          <w:sz w:val="24"/>
          <w:szCs w:val="24"/>
          <w:lang w:val="tr-TR"/>
        </w:rPr>
        <w:t>; Serafis</w:t>
      </w:r>
      <w:r w:rsidR="00515621" w:rsidRPr="00AE0EB0">
        <w:rPr>
          <w:rFonts w:ascii="Arial" w:hAnsi="Arial" w:cs="Arial"/>
          <w:sz w:val="24"/>
          <w:szCs w:val="24"/>
          <w:lang w:val="tr-TR"/>
        </w:rPr>
        <w:t>,</w:t>
      </w:r>
      <w:r w:rsidR="0068372A" w:rsidRPr="00AE0EB0">
        <w:rPr>
          <w:rFonts w:ascii="Arial" w:hAnsi="Arial" w:cs="Arial"/>
          <w:sz w:val="24"/>
          <w:szCs w:val="24"/>
          <w:lang w:val="tr-TR"/>
        </w:rPr>
        <w:t xml:space="preserve"> forthcoming</w:t>
      </w:r>
      <w:r w:rsidR="00E45557" w:rsidRPr="00AE0EB0">
        <w:rPr>
          <w:rFonts w:ascii="Arial" w:hAnsi="Arial" w:cs="Arial"/>
          <w:sz w:val="24"/>
          <w:szCs w:val="24"/>
          <w:lang w:val="tr-TR"/>
        </w:rPr>
        <w:t xml:space="preserve">). </w:t>
      </w:r>
      <w:r w:rsidR="00B5581D" w:rsidRPr="00AE0EB0">
        <w:rPr>
          <w:rFonts w:ascii="Arial" w:hAnsi="Arial" w:cs="Arial"/>
          <w:sz w:val="24"/>
          <w:szCs w:val="24"/>
          <w:lang w:val="tr-TR"/>
        </w:rPr>
        <w:t>Revealing how this is articulated in media’s multimodal recontextualisations highlights the need for critical scholarly interventions that study discourse in order to raise awareness and propose methods of resistance against inequalities and conflict (van Dijk</w:t>
      </w:r>
      <w:r w:rsidR="008E0C94" w:rsidRPr="00AE0EB0">
        <w:rPr>
          <w:rFonts w:ascii="Arial" w:hAnsi="Arial" w:cs="Arial"/>
          <w:sz w:val="24"/>
          <w:szCs w:val="24"/>
          <w:lang w:val="tr-TR"/>
        </w:rPr>
        <w:t>,</w:t>
      </w:r>
      <w:r w:rsidR="00B5581D" w:rsidRPr="00AE0EB0">
        <w:rPr>
          <w:rFonts w:ascii="Arial" w:hAnsi="Arial" w:cs="Arial"/>
          <w:sz w:val="24"/>
          <w:szCs w:val="24"/>
          <w:lang w:val="tr-TR"/>
        </w:rPr>
        <w:t xml:space="preserve"> 2008; Wodak</w:t>
      </w:r>
      <w:r w:rsidR="008E0C94" w:rsidRPr="00AE0EB0">
        <w:rPr>
          <w:rFonts w:ascii="Arial" w:hAnsi="Arial" w:cs="Arial"/>
          <w:sz w:val="24"/>
          <w:szCs w:val="24"/>
          <w:lang w:val="tr-TR"/>
        </w:rPr>
        <w:t>,</w:t>
      </w:r>
      <w:r w:rsidR="00B5581D" w:rsidRPr="00AE0EB0">
        <w:rPr>
          <w:rFonts w:ascii="Arial" w:hAnsi="Arial" w:cs="Arial"/>
          <w:sz w:val="24"/>
          <w:szCs w:val="24"/>
          <w:lang w:val="tr-TR"/>
        </w:rPr>
        <w:t xml:space="preserve"> 2021). </w:t>
      </w:r>
      <w:r w:rsidRPr="00AE0EB0">
        <w:rPr>
          <w:rFonts w:ascii="Arial" w:hAnsi="Arial" w:cs="Arial"/>
          <w:sz w:val="24"/>
          <w:szCs w:val="24"/>
          <w:lang w:val="tr-TR"/>
        </w:rPr>
        <w:t xml:space="preserve">In this study we find that </w:t>
      </w:r>
      <w:r w:rsidR="000D1D85" w:rsidRPr="00AE0EB0">
        <w:rPr>
          <w:rFonts w:ascii="Arial" w:hAnsi="Arial" w:cs="Arial"/>
          <w:sz w:val="24"/>
          <w:szCs w:val="24"/>
          <w:lang w:val="tr-TR"/>
        </w:rPr>
        <w:t xml:space="preserve">digital </w:t>
      </w:r>
      <w:r w:rsidRPr="00AE0EB0">
        <w:rPr>
          <w:rFonts w:ascii="Arial" w:hAnsi="Arial" w:cs="Arial"/>
          <w:sz w:val="24"/>
          <w:szCs w:val="24"/>
          <w:lang w:val="tr-TR"/>
        </w:rPr>
        <w:t xml:space="preserve">news outlets on both sides of the </w:t>
      </w:r>
      <w:r w:rsidR="00D2284C" w:rsidRPr="00AE0EB0">
        <w:rPr>
          <w:rFonts w:ascii="Arial" w:hAnsi="Arial" w:cs="Arial"/>
          <w:sz w:val="24"/>
          <w:szCs w:val="24"/>
          <w:lang w:val="tr-TR"/>
        </w:rPr>
        <w:t>Greek-Turkish</w:t>
      </w:r>
      <w:r w:rsidRPr="00AE0EB0">
        <w:rPr>
          <w:rFonts w:ascii="Arial" w:hAnsi="Arial" w:cs="Arial"/>
          <w:sz w:val="24"/>
          <w:szCs w:val="24"/>
          <w:lang w:val="tr-TR"/>
        </w:rPr>
        <w:t xml:space="preserve"> border do just this – promote division</w:t>
      </w:r>
      <w:r w:rsidR="00904FFE" w:rsidRPr="00AE0EB0">
        <w:rPr>
          <w:rFonts w:ascii="Arial" w:hAnsi="Arial" w:cs="Arial"/>
          <w:sz w:val="24"/>
          <w:szCs w:val="24"/>
          <w:lang w:val="tr-TR"/>
        </w:rPr>
        <w:t>, hat</w:t>
      </w:r>
      <w:r w:rsidR="00E45557" w:rsidRPr="00AE0EB0">
        <w:rPr>
          <w:rFonts w:ascii="Arial" w:hAnsi="Arial" w:cs="Arial"/>
          <w:sz w:val="24"/>
          <w:szCs w:val="24"/>
          <w:lang w:val="tr-TR"/>
        </w:rPr>
        <w:t>r</w:t>
      </w:r>
      <w:r w:rsidR="00904FFE" w:rsidRPr="00AE0EB0">
        <w:rPr>
          <w:rFonts w:ascii="Arial" w:hAnsi="Arial" w:cs="Arial"/>
          <w:sz w:val="24"/>
          <w:szCs w:val="24"/>
          <w:lang w:val="tr-TR"/>
        </w:rPr>
        <w:t>e</w:t>
      </w:r>
      <w:r w:rsidR="00E45557" w:rsidRPr="00AE0EB0">
        <w:rPr>
          <w:rFonts w:ascii="Arial" w:hAnsi="Arial" w:cs="Arial"/>
          <w:sz w:val="24"/>
          <w:szCs w:val="24"/>
          <w:lang w:val="tr-TR"/>
        </w:rPr>
        <w:t>d</w:t>
      </w:r>
      <w:r w:rsidR="00904FFE" w:rsidRPr="00AE0EB0">
        <w:rPr>
          <w:rFonts w:ascii="Arial" w:hAnsi="Arial" w:cs="Arial"/>
          <w:sz w:val="24"/>
          <w:szCs w:val="24"/>
          <w:lang w:val="tr-TR"/>
        </w:rPr>
        <w:t xml:space="preserve"> of </w:t>
      </w:r>
      <w:r w:rsidR="008E0C94" w:rsidRPr="00AE0EB0">
        <w:rPr>
          <w:rFonts w:ascii="Arial" w:hAnsi="Arial" w:cs="Arial"/>
          <w:sz w:val="24"/>
          <w:szCs w:val="24"/>
          <w:lang w:val="tr-TR"/>
        </w:rPr>
        <w:t>“</w:t>
      </w:r>
      <w:r w:rsidR="00904FFE" w:rsidRPr="00AE0EB0">
        <w:rPr>
          <w:rFonts w:ascii="Arial" w:hAnsi="Arial" w:cs="Arial"/>
          <w:sz w:val="24"/>
          <w:szCs w:val="24"/>
          <w:lang w:val="tr-TR"/>
        </w:rPr>
        <w:t>the other</w:t>
      </w:r>
      <w:r w:rsidR="008E0C94" w:rsidRPr="00AE0EB0">
        <w:rPr>
          <w:rFonts w:ascii="Arial" w:hAnsi="Arial" w:cs="Arial"/>
          <w:sz w:val="24"/>
          <w:szCs w:val="24"/>
          <w:lang w:val="tr-TR"/>
        </w:rPr>
        <w:t>”</w:t>
      </w:r>
      <w:r w:rsidRPr="00AE0EB0">
        <w:rPr>
          <w:rFonts w:ascii="Arial" w:hAnsi="Arial" w:cs="Arial"/>
          <w:sz w:val="24"/>
          <w:szCs w:val="24"/>
          <w:lang w:val="tr-TR"/>
        </w:rPr>
        <w:t xml:space="preserve"> and nationalism</w:t>
      </w:r>
      <w:r w:rsidR="000D1D85" w:rsidRPr="00AE0EB0">
        <w:rPr>
          <w:rFonts w:ascii="Arial" w:hAnsi="Arial" w:cs="Arial"/>
          <w:sz w:val="24"/>
          <w:szCs w:val="24"/>
          <w:lang w:val="tr-TR"/>
        </w:rPr>
        <w:t xml:space="preserve"> as part of their authoritarian populist governments</w:t>
      </w:r>
      <w:r w:rsidRPr="00AE0EB0">
        <w:rPr>
          <w:rFonts w:ascii="Arial" w:hAnsi="Arial" w:cs="Arial"/>
          <w:sz w:val="24"/>
          <w:szCs w:val="24"/>
          <w:lang w:val="tr-TR"/>
        </w:rPr>
        <w:t xml:space="preserve">. In </w:t>
      </w:r>
      <w:r w:rsidR="00515621" w:rsidRPr="00AE0EB0">
        <w:rPr>
          <w:rFonts w:ascii="Arial" w:hAnsi="Arial" w:cs="Arial"/>
          <w:sz w:val="24"/>
          <w:szCs w:val="24"/>
          <w:lang w:val="tr-TR"/>
        </w:rPr>
        <w:t>such circumstances that</w:t>
      </w:r>
      <w:r w:rsidRPr="00AE0EB0">
        <w:rPr>
          <w:rFonts w:ascii="Arial" w:hAnsi="Arial" w:cs="Arial"/>
          <w:sz w:val="24"/>
          <w:szCs w:val="24"/>
          <w:lang w:val="tr-TR"/>
        </w:rPr>
        <w:t xml:space="preserve"> involv</w:t>
      </w:r>
      <w:r w:rsidR="00515621" w:rsidRPr="00AE0EB0">
        <w:rPr>
          <w:rFonts w:ascii="Arial" w:hAnsi="Arial" w:cs="Arial"/>
          <w:sz w:val="24"/>
          <w:szCs w:val="24"/>
          <w:lang w:val="tr-TR"/>
        </w:rPr>
        <w:t>e</w:t>
      </w:r>
      <w:r w:rsidRPr="00AE0EB0">
        <w:rPr>
          <w:rFonts w:ascii="Arial" w:hAnsi="Arial" w:cs="Arial"/>
          <w:sz w:val="24"/>
          <w:szCs w:val="24"/>
          <w:lang w:val="tr-TR"/>
        </w:rPr>
        <w:t xml:space="preserve"> two nations with a complex and violent past, this is an example of how news does not promote the good of the nation, but inflames an already volatile situation.</w:t>
      </w:r>
      <w:r w:rsidR="00821211" w:rsidRPr="00AE0EB0">
        <w:rPr>
          <w:rFonts w:ascii="Arial" w:hAnsi="Arial" w:cs="Arial"/>
          <w:sz w:val="24"/>
          <w:szCs w:val="24"/>
          <w:lang w:val="tr-TR"/>
        </w:rPr>
        <w:t xml:space="preserve"> </w:t>
      </w:r>
    </w:p>
    <w:p w14:paraId="1EB206D2" w14:textId="77777777" w:rsidR="005F4CD5" w:rsidRPr="00AE0EB0" w:rsidRDefault="005F4CD5" w:rsidP="00B85B80">
      <w:pPr>
        <w:spacing w:line="240" w:lineRule="auto"/>
        <w:rPr>
          <w:rFonts w:ascii="Arial" w:hAnsi="Arial" w:cs="Arial"/>
          <w:sz w:val="24"/>
          <w:szCs w:val="24"/>
          <w:lang w:val="tr-TR"/>
        </w:rPr>
      </w:pPr>
      <w:r w:rsidRPr="00AE0EB0">
        <w:rPr>
          <w:rFonts w:ascii="Arial" w:hAnsi="Arial" w:cs="Arial"/>
          <w:sz w:val="24"/>
          <w:szCs w:val="24"/>
          <w:lang w:val="tr-TR"/>
        </w:rPr>
        <w:br w:type="page"/>
      </w:r>
    </w:p>
    <w:p w14:paraId="6B047E18" w14:textId="300DDBB2" w:rsidR="00C7584B" w:rsidRPr="00AE0EB0" w:rsidRDefault="00C7584B" w:rsidP="00B85B80">
      <w:pPr>
        <w:spacing w:after="120" w:line="240" w:lineRule="auto"/>
        <w:rPr>
          <w:rFonts w:ascii="Arial" w:hAnsi="Arial" w:cs="Arial"/>
          <w:b/>
          <w:bCs/>
          <w:sz w:val="24"/>
          <w:szCs w:val="24"/>
        </w:rPr>
      </w:pPr>
      <w:r w:rsidRPr="00AE0EB0">
        <w:rPr>
          <w:rFonts w:ascii="Arial" w:hAnsi="Arial" w:cs="Arial"/>
          <w:b/>
          <w:bCs/>
          <w:sz w:val="24"/>
          <w:szCs w:val="24"/>
        </w:rPr>
        <w:lastRenderedPageBreak/>
        <w:t>References</w:t>
      </w:r>
    </w:p>
    <w:p w14:paraId="7558CE31" w14:textId="2CAFAA54" w:rsidR="007A7287" w:rsidRPr="00AE0EB0" w:rsidRDefault="00064FFC" w:rsidP="00B85B80">
      <w:pPr>
        <w:spacing w:line="240" w:lineRule="auto"/>
        <w:ind w:left="567" w:hanging="567"/>
        <w:rPr>
          <w:rFonts w:ascii="Arial" w:hAnsi="Arial" w:cs="Arial"/>
          <w:sz w:val="24"/>
          <w:szCs w:val="24"/>
          <w:lang w:val="en-US"/>
        </w:rPr>
      </w:pPr>
      <w:r w:rsidRPr="00AE0EB0">
        <w:rPr>
          <w:rFonts w:ascii="Arial" w:hAnsi="Arial" w:cs="Arial"/>
          <w:sz w:val="24"/>
          <w:szCs w:val="24"/>
          <w:lang w:val="en-US"/>
        </w:rPr>
        <w:t>Abousnnouga</w:t>
      </w:r>
      <w:r w:rsidR="00BF67B7" w:rsidRPr="00AE0EB0">
        <w:rPr>
          <w:rFonts w:ascii="Arial" w:hAnsi="Arial" w:cs="Arial"/>
          <w:sz w:val="24"/>
          <w:szCs w:val="24"/>
          <w:lang w:val="en-US"/>
        </w:rPr>
        <w:t>, G.</w:t>
      </w:r>
      <w:r w:rsidR="00B4717B" w:rsidRPr="00AE0EB0">
        <w:rPr>
          <w:rFonts w:ascii="Arial" w:hAnsi="Arial" w:cs="Arial"/>
          <w:sz w:val="24"/>
          <w:szCs w:val="24"/>
          <w:lang w:val="en-US"/>
        </w:rPr>
        <w:t>,</w:t>
      </w:r>
      <w:r w:rsidRPr="00AE0EB0">
        <w:rPr>
          <w:rFonts w:ascii="Arial" w:hAnsi="Arial" w:cs="Arial"/>
          <w:sz w:val="24"/>
          <w:szCs w:val="24"/>
          <w:lang w:val="en-US"/>
        </w:rPr>
        <w:t xml:space="preserve"> </w:t>
      </w:r>
      <w:r w:rsidR="00B4717B" w:rsidRPr="00AE0EB0">
        <w:rPr>
          <w:rFonts w:ascii="Arial" w:hAnsi="Arial" w:cs="Arial"/>
          <w:sz w:val="24"/>
          <w:szCs w:val="24"/>
          <w:lang w:val="en-US"/>
        </w:rPr>
        <w:t xml:space="preserve">&amp; </w:t>
      </w:r>
      <w:r w:rsidRPr="00AE0EB0">
        <w:rPr>
          <w:rFonts w:ascii="Arial" w:hAnsi="Arial" w:cs="Arial"/>
          <w:sz w:val="24"/>
          <w:szCs w:val="24"/>
          <w:lang w:val="en-US"/>
        </w:rPr>
        <w:t>Machin</w:t>
      </w:r>
      <w:r w:rsidR="00BF67B7" w:rsidRPr="00AE0EB0">
        <w:rPr>
          <w:rFonts w:ascii="Arial" w:hAnsi="Arial" w:cs="Arial"/>
          <w:sz w:val="24"/>
          <w:szCs w:val="24"/>
          <w:lang w:val="en-US"/>
        </w:rPr>
        <w:t>, D.</w:t>
      </w:r>
      <w:r w:rsidRPr="00AE0EB0">
        <w:rPr>
          <w:rFonts w:ascii="Arial" w:hAnsi="Arial" w:cs="Arial"/>
          <w:sz w:val="24"/>
          <w:szCs w:val="24"/>
          <w:lang w:val="en-US"/>
        </w:rPr>
        <w:t xml:space="preserve"> </w:t>
      </w:r>
      <w:r w:rsidR="00BF67B7" w:rsidRPr="00AE0EB0">
        <w:rPr>
          <w:rFonts w:ascii="Arial" w:hAnsi="Arial" w:cs="Arial"/>
          <w:sz w:val="24"/>
          <w:szCs w:val="24"/>
          <w:lang w:val="en-US"/>
        </w:rPr>
        <w:t>(</w:t>
      </w:r>
      <w:r w:rsidRPr="00AE0EB0">
        <w:rPr>
          <w:rFonts w:ascii="Arial" w:hAnsi="Arial" w:cs="Arial"/>
          <w:sz w:val="24"/>
          <w:szCs w:val="24"/>
          <w:lang w:val="en-US"/>
        </w:rPr>
        <w:t>2010</w:t>
      </w:r>
      <w:r w:rsidR="00BF67B7" w:rsidRPr="00AE0EB0">
        <w:rPr>
          <w:rFonts w:ascii="Arial" w:hAnsi="Arial" w:cs="Arial"/>
          <w:sz w:val="24"/>
          <w:szCs w:val="24"/>
          <w:lang w:val="en-US"/>
        </w:rPr>
        <w:t xml:space="preserve">). Analysing the language of war monuments. </w:t>
      </w:r>
      <w:r w:rsidR="00BF67B7" w:rsidRPr="00AE0EB0">
        <w:rPr>
          <w:rFonts w:ascii="Arial" w:hAnsi="Arial" w:cs="Arial"/>
          <w:i/>
          <w:iCs/>
          <w:sz w:val="24"/>
          <w:szCs w:val="24"/>
          <w:lang w:val="en-US"/>
        </w:rPr>
        <w:t>Visual Communication</w:t>
      </w:r>
      <w:r w:rsidR="00B4717B" w:rsidRPr="00AE0EB0">
        <w:rPr>
          <w:rFonts w:ascii="Arial" w:hAnsi="Arial" w:cs="Arial"/>
          <w:i/>
          <w:iCs/>
          <w:sz w:val="24"/>
          <w:szCs w:val="24"/>
          <w:lang w:val="en-US"/>
        </w:rPr>
        <w:t>,</w:t>
      </w:r>
      <w:r w:rsidR="00BF67B7" w:rsidRPr="00AE0EB0">
        <w:rPr>
          <w:rFonts w:ascii="Arial" w:hAnsi="Arial" w:cs="Arial"/>
          <w:sz w:val="24"/>
          <w:szCs w:val="24"/>
          <w:lang w:val="en-US"/>
        </w:rPr>
        <w:t xml:space="preserve"> 9(2)</w:t>
      </w:r>
      <w:r w:rsidR="00B4717B" w:rsidRPr="00AE0EB0">
        <w:rPr>
          <w:rFonts w:ascii="Arial" w:hAnsi="Arial" w:cs="Arial"/>
          <w:sz w:val="24"/>
          <w:szCs w:val="24"/>
          <w:lang w:val="en-US"/>
        </w:rPr>
        <w:t>,</w:t>
      </w:r>
      <w:r w:rsidR="00BF67B7" w:rsidRPr="00AE0EB0">
        <w:rPr>
          <w:rFonts w:ascii="Arial" w:hAnsi="Arial" w:cs="Arial"/>
          <w:sz w:val="24"/>
          <w:szCs w:val="24"/>
          <w:lang w:val="en-US"/>
        </w:rPr>
        <w:t xml:space="preserve"> 131-149.</w:t>
      </w:r>
    </w:p>
    <w:p w14:paraId="183F052E" w14:textId="5427B898" w:rsidR="00064FFC" w:rsidRPr="00AE0EB0" w:rsidRDefault="00064FFC" w:rsidP="00B85B80">
      <w:pPr>
        <w:spacing w:after="120" w:line="240" w:lineRule="auto"/>
        <w:ind w:left="567" w:hanging="567"/>
        <w:rPr>
          <w:rFonts w:ascii="Arial" w:eastAsiaTheme="minorHAnsi" w:hAnsi="Arial" w:cs="Arial"/>
          <w:sz w:val="24"/>
          <w:szCs w:val="24"/>
        </w:rPr>
      </w:pPr>
      <w:r w:rsidRPr="00AE0EB0">
        <w:rPr>
          <w:rFonts w:ascii="Arial" w:hAnsi="Arial" w:cs="Arial"/>
          <w:sz w:val="24"/>
          <w:szCs w:val="24"/>
        </w:rPr>
        <w:t xml:space="preserve">Arribas, G. (2016). The EU-Turkey Agreement: A controversial attempt at patching up a major problem. </w:t>
      </w:r>
      <w:r w:rsidRPr="00AE0EB0">
        <w:rPr>
          <w:rFonts w:ascii="Arial" w:hAnsi="Arial" w:cs="Arial"/>
          <w:i/>
          <w:iCs/>
          <w:sz w:val="24"/>
          <w:szCs w:val="24"/>
        </w:rPr>
        <w:t>European Papers</w:t>
      </w:r>
      <w:r w:rsidR="00B4717B" w:rsidRPr="00AE0EB0">
        <w:rPr>
          <w:rFonts w:ascii="Arial" w:hAnsi="Arial" w:cs="Arial"/>
          <w:i/>
          <w:iCs/>
          <w:sz w:val="24"/>
          <w:szCs w:val="24"/>
        </w:rPr>
        <w:t>,</w:t>
      </w:r>
      <w:r w:rsidRPr="00AE0EB0">
        <w:rPr>
          <w:rFonts w:ascii="Arial" w:hAnsi="Arial" w:cs="Arial"/>
          <w:sz w:val="24"/>
          <w:szCs w:val="24"/>
        </w:rPr>
        <w:t xml:space="preserve"> 1(3)</w:t>
      </w:r>
      <w:r w:rsidR="00B4717B" w:rsidRPr="00AE0EB0">
        <w:rPr>
          <w:rFonts w:ascii="Arial" w:hAnsi="Arial" w:cs="Arial"/>
          <w:sz w:val="24"/>
          <w:szCs w:val="24"/>
        </w:rPr>
        <w:t>,</w:t>
      </w:r>
      <w:r w:rsidRPr="00AE0EB0">
        <w:rPr>
          <w:rFonts w:ascii="Arial" w:hAnsi="Arial" w:cs="Arial"/>
          <w:sz w:val="24"/>
          <w:szCs w:val="24"/>
        </w:rPr>
        <w:t xml:space="preserve"> 1097-1104.</w:t>
      </w:r>
    </w:p>
    <w:p w14:paraId="44B668BD" w14:textId="71A5A6D2" w:rsidR="00064FFC" w:rsidRPr="00AE0EB0" w:rsidRDefault="00064FFC" w:rsidP="00B85B80">
      <w:pPr>
        <w:spacing w:after="120" w:line="240" w:lineRule="auto"/>
        <w:ind w:left="567" w:hanging="567"/>
        <w:rPr>
          <w:rFonts w:ascii="Arial" w:eastAsiaTheme="minorHAnsi" w:hAnsi="Arial" w:cs="Arial"/>
          <w:sz w:val="24"/>
          <w:szCs w:val="24"/>
        </w:rPr>
      </w:pPr>
      <w:r w:rsidRPr="00AE0EB0">
        <w:rPr>
          <w:rFonts w:ascii="Arial" w:hAnsi="Arial" w:cs="Arial"/>
          <w:sz w:val="24"/>
          <w:szCs w:val="24"/>
        </w:rPr>
        <w:t>BBC (2013)</w:t>
      </w:r>
      <w:r w:rsidR="00B4717B" w:rsidRPr="00AE0EB0">
        <w:rPr>
          <w:rFonts w:ascii="Arial" w:hAnsi="Arial" w:cs="Arial"/>
          <w:sz w:val="24"/>
          <w:szCs w:val="24"/>
        </w:rPr>
        <w:t>.</w:t>
      </w:r>
      <w:r w:rsidRPr="00AE0EB0">
        <w:rPr>
          <w:rFonts w:ascii="Arial" w:hAnsi="Arial" w:cs="Arial"/>
          <w:sz w:val="24"/>
          <w:szCs w:val="24"/>
        </w:rPr>
        <w:t xml:space="preserve"> </w:t>
      </w:r>
      <w:r w:rsidRPr="00AE0EB0">
        <w:rPr>
          <w:rFonts w:ascii="Arial" w:hAnsi="Arial" w:cs="Arial"/>
          <w:i/>
          <w:sz w:val="24"/>
          <w:szCs w:val="24"/>
        </w:rPr>
        <w:t>Turkey clashes: Why are Gezi Park and Taksim Square so important?</w:t>
      </w:r>
      <w:r w:rsidRPr="00AE0EB0">
        <w:rPr>
          <w:rFonts w:ascii="Arial" w:hAnsi="Arial" w:cs="Arial"/>
          <w:sz w:val="24"/>
          <w:szCs w:val="24"/>
        </w:rPr>
        <w:t xml:space="preserve"> </w:t>
      </w:r>
      <w:hyperlink r:id="rId17" w:history="1">
        <w:r w:rsidRPr="00AE0EB0">
          <w:rPr>
            <w:rStyle w:val="Hyperlink"/>
            <w:rFonts w:ascii="Arial" w:hAnsi="Arial" w:cs="Arial"/>
            <w:color w:val="auto"/>
            <w:sz w:val="24"/>
            <w:szCs w:val="24"/>
          </w:rPr>
          <w:t>http://www.bbc.com/news/world-europe-22753752</w:t>
        </w:r>
      </w:hyperlink>
    </w:p>
    <w:p w14:paraId="49DF1838" w14:textId="7AFDC630" w:rsidR="00064FFC" w:rsidRPr="00AE0EB0" w:rsidRDefault="00064FFC" w:rsidP="00B85B80">
      <w:pPr>
        <w:spacing w:line="240" w:lineRule="auto"/>
        <w:ind w:left="567" w:hanging="567"/>
        <w:rPr>
          <w:rFonts w:ascii="Arial" w:eastAsia="Arial" w:hAnsi="Arial" w:cs="Arial"/>
          <w:sz w:val="24"/>
          <w:szCs w:val="24"/>
        </w:rPr>
      </w:pPr>
      <w:r w:rsidRPr="00AE0EB0">
        <w:rPr>
          <w:rFonts w:ascii="Arial" w:eastAsia="Arial" w:hAnsi="Arial" w:cs="Arial"/>
          <w:sz w:val="24"/>
          <w:szCs w:val="24"/>
        </w:rPr>
        <w:t xml:space="preserve">Bernstein, </w:t>
      </w:r>
      <w:r w:rsidR="00BF67B7" w:rsidRPr="00AE0EB0">
        <w:rPr>
          <w:rFonts w:ascii="Arial" w:eastAsia="Arial" w:hAnsi="Arial" w:cs="Arial"/>
          <w:sz w:val="24"/>
          <w:szCs w:val="24"/>
        </w:rPr>
        <w:t>B. (</w:t>
      </w:r>
      <w:r w:rsidRPr="00AE0EB0">
        <w:rPr>
          <w:rFonts w:ascii="Arial" w:eastAsia="Arial" w:hAnsi="Arial" w:cs="Arial"/>
          <w:sz w:val="24"/>
          <w:szCs w:val="24"/>
        </w:rPr>
        <w:t>1996</w:t>
      </w:r>
      <w:r w:rsidR="00BF67B7" w:rsidRPr="00AE0EB0">
        <w:rPr>
          <w:rFonts w:ascii="Arial" w:eastAsia="Arial" w:hAnsi="Arial" w:cs="Arial"/>
          <w:sz w:val="24"/>
          <w:szCs w:val="24"/>
        </w:rPr>
        <w:t xml:space="preserve">). </w:t>
      </w:r>
      <w:r w:rsidR="00BF67B7" w:rsidRPr="00AE0EB0">
        <w:rPr>
          <w:rFonts w:ascii="Arial" w:eastAsia="Arial" w:hAnsi="Arial" w:cs="Arial"/>
          <w:i/>
          <w:iCs/>
          <w:sz w:val="24"/>
          <w:szCs w:val="24"/>
        </w:rPr>
        <w:t>Pedagogy, symbolic control and identity</w:t>
      </w:r>
      <w:r w:rsidR="00BF67B7" w:rsidRPr="00AE0EB0">
        <w:rPr>
          <w:rFonts w:ascii="Arial" w:eastAsia="Arial" w:hAnsi="Arial" w:cs="Arial"/>
          <w:sz w:val="24"/>
          <w:szCs w:val="24"/>
        </w:rPr>
        <w:t>. Taylor and Francis.</w:t>
      </w:r>
    </w:p>
    <w:p w14:paraId="0EB0E853" w14:textId="178BA430"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 xml:space="preserve">Biyografi (2008) Who is Hasan Kolyoncu. </w:t>
      </w:r>
      <w:hyperlink r:id="rId18" w:history="1">
        <w:r w:rsidRPr="00AE0EB0">
          <w:rPr>
            <w:rStyle w:val="Hyperlink"/>
            <w:rFonts w:ascii="Arial" w:hAnsi="Arial" w:cs="Arial"/>
            <w:color w:val="auto"/>
            <w:sz w:val="24"/>
            <w:szCs w:val="24"/>
          </w:rPr>
          <w:t>http://www.biyografi.net.tr/hasan-kalyoncu-kimdir/</w:t>
        </w:r>
      </w:hyperlink>
    </w:p>
    <w:p w14:paraId="33CD72AC" w14:textId="4D583469"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 xml:space="preserve">Boukala, S. (2020). Critical Discourse Analysis and Argumentation: Politics of fear and security in New Democracy’s discourse. In S. Boukala </w:t>
      </w:r>
      <w:r w:rsidR="008B79A3" w:rsidRPr="00AE0EB0">
        <w:rPr>
          <w:rFonts w:ascii="Arial" w:hAnsi="Arial" w:cs="Arial"/>
          <w:sz w:val="24"/>
          <w:szCs w:val="24"/>
        </w:rPr>
        <w:t xml:space="preserve">&amp; </w:t>
      </w:r>
      <w:r w:rsidRPr="00AE0EB0">
        <w:rPr>
          <w:rFonts w:ascii="Arial" w:hAnsi="Arial" w:cs="Arial"/>
          <w:sz w:val="24"/>
          <w:szCs w:val="24"/>
        </w:rPr>
        <w:t xml:space="preserve">A. Stamou (Eds.), </w:t>
      </w:r>
      <w:r w:rsidRPr="00AE0EB0">
        <w:rPr>
          <w:rFonts w:ascii="Arial" w:hAnsi="Arial" w:cs="Arial"/>
          <w:i/>
          <w:iCs/>
          <w:sz w:val="24"/>
          <w:szCs w:val="24"/>
        </w:rPr>
        <w:t>Critical Discourse Analysis: (De-)Constructing Greek Reality</w:t>
      </w:r>
      <w:r w:rsidRPr="00AE0EB0">
        <w:rPr>
          <w:rFonts w:ascii="Arial" w:hAnsi="Arial" w:cs="Arial"/>
          <w:sz w:val="24"/>
          <w:szCs w:val="24"/>
        </w:rPr>
        <w:t xml:space="preserve"> </w:t>
      </w:r>
      <w:r w:rsidR="008B79A3" w:rsidRPr="00AE0EB0">
        <w:rPr>
          <w:rFonts w:ascii="Arial" w:hAnsi="Arial" w:cs="Arial"/>
          <w:sz w:val="24"/>
          <w:szCs w:val="24"/>
        </w:rPr>
        <w:t xml:space="preserve">(pp. </w:t>
      </w:r>
      <w:r w:rsidRPr="00AE0EB0">
        <w:rPr>
          <w:rFonts w:ascii="Arial" w:hAnsi="Arial" w:cs="Arial"/>
          <w:sz w:val="24"/>
          <w:szCs w:val="24"/>
        </w:rPr>
        <w:t>289-322</w:t>
      </w:r>
      <w:r w:rsidR="008B79A3" w:rsidRPr="00AE0EB0">
        <w:rPr>
          <w:rFonts w:ascii="Arial" w:hAnsi="Arial" w:cs="Arial"/>
          <w:sz w:val="24"/>
          <w:szCs w:val="24"/>
        </w:rPr>
        <w:t>)</w:t>
      </w:r>
      <w:r w:rsidRPr="00AE0EB0">
        <w:rPr>
          <w:rFonts w:ascii="Arial" w:hAnsi="Arial" w:cs="Arial"/>
          <w:sz w:val="24"/>
          <w:szCs w:val="24"/>
        </w:rPr>
        <w:t xml:space="preserve">. Nissos. </w:t>
      </w:r>
    </w:p>
    <w:p w14:paraId="6BB50500" w14:textId="2CDF312D"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 xml:space="preserve">Boukala, S. (2021a). </w:t>
      </w:r>
      <w:r w:rsidR="008B79A3" w:rsidRPr="00AE0EB0">
        <w:rPr>
          <w:rFonts w:ascii="Arial" w:hAnsi="Arial" w:cs="Arial"/>
          <w:sz w:val="24"/>
          <w:szCs w:val="24"/>
        </w:rPr>
        <w:t>“</w:t>
      </w:r>
      <w:r w:rsidRPr="00AE0EB0">
        <w:rPr>
          <w:rFonts w:ascii="Arial" w:hAnsi="Arial" w:cs="Arial"/>
          <w:sz w:val="24"/>
          <w:szCs w:val="24"/>
        </w:rPr>
        <w:t xml:space="preserve">We need to talk about the hegemony of the </w:t>
      </w:r>
      <w:r w:rsidR="008B79A3" w:rsidRPr="00AE0EB0">
        <w:rPr>
          <w:rFonts w:ascii="Arial" w:hAnsi="Arial" w:cs="Arial"/>
          <w:sz w:val="24"/>
          <w:szCs w:val="24"/>
        </w:rPr>
        <w:t>left”</w:t>
      </w:r>
      <w:r w:rsidRPr="00AE0EB0">
        <w:rPr>
          <w:rFonts w:ascii="Arial" w:hAnsi="Arial" w:cs="Arial"/>
          <w:sz w:val="24"/>
          <w:szCs w:val="24"/>
        </w:rPr>
        <w:t xml:space="preserve">: The normalisation of extreme right discourse in Greece. </w:t>
      </w:r>
      <w:r w:rsidRPr="00AE0EB0">
        <w:rPr>
          <w:rFonts w:ascii="Arial" w:hAnsi="Arial" w:cs="Arial"/>
          <w:i/>
          <w:iCs/>
          <w:sz w:val="24"/>
          <w:szCs w:val="24"/>
        </w:rPr>
        <w:t>Journal of Language and Politics</w:t>
      </w:r>
      <w:r w:rsidR="008B79A3" w:rsidRPr="00AE0EB0">
        <w:rPr>
          <w:rFonts w:ascii="Arial" w:hAnsi="Arial" w:cs="Arial"/>
          <w:i/>
          <w:iCs/>
          <w:sz w:val="24"/>
          <w:szCs w:val="24"/>
        </w:rPr>
        <w:t>,</w:t>
      </w:r>
      <w:r w:rsidRPr="00AE0EB0">
        <w:rPr>
          <w:rFonts w:ascii="Arial" w:hAnsi="Arial" w:cs="Arial"/>
          <w:sz w:val="24"/>
          <w:szCs w:val="24"/>
        </w:rPr>
        <w:t xml:space="preserve"> 20(3</w:t>
      </w:r>
      <w:r w:rsidRPr="00AE0EB0">
        <w:rPr>
          <w:rFonts w:ascii="Arial" w:hAnsi="Arial" w:cs="Arial"/>
          <w:sz w:val="24"/>
          <w:szCs w:val="24"/>
          <w:lang w:val="en-US"/>
        </w:rPr>
        <w:t>)</w:t>
      </w:r>
      <w:r w:rsidR="008B79A3" w:rsidRPr="00AE0EB0">
        <w:rPr>
          <w:rFonts w:ascii="Arial" w:hAnsi="Arial" w:cs="Arial"/>
          <w:sz w:val="24"/>
          <w:szCs w:val="24"/>
          <w:lang w:val="en-US"/>
        </w:rPr>
        <w:t xml:space="preserve">, </w:t>
      </w:r>
      <w:r w:rsidRPr="00AE0EB0">
        <w:rPr>
          <w:rFonts w:ascii="Arial" w:hAnsi="Arial" w:cs="Arial"/>
          <w:sz w:val="24"/>
          <w:szCs w:val="24"/>
        </w:rPr>
        <w:t>361–382.</w:t>
      </w:r>
    </w:p>
    <w:p w14:paraId="1A8DCD02" w14:textId="096E49B1"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Boukala, S. (2021b).</w:t>
      </w:r>
      <w:r w:rsidRPr="00AE0EB0">
        <w:t xml:space="preserve"> </w:t>
      </w:r>
      <w:r w:rsidRPr="00AE0EB0">
        <w:rPr>
          <w:rFonts w:ascii="Arial" w:hAnsi="Arial" w:cs="Arial"/>
          <w:sz w:val="24"/>
          <w:szCs w:val="24"/>
        </w:rPr>
        <w:t xml:space="preserve">Far-right discourse as legitimacy? Analysing political rhetoric on the “migration issue” in Greece. </w:t>
      </w:r>
      <w:r w:rsidRPr="00AE0EB0">
        <w:rPr>
          <w:rFonts w:ascii="Arial" w:hAnsi="Arial" w:cs="Arial"/>
          <w:i/>
          <w:iCs/>
          <w:sz w:val="24"/>
          <w:szCs w:val="24"/>
        </w:rPr>
        <w:t>Studies in Communication Sciences</w:t>
      </w:r>
      <w:r w:rsidR="008B79A3" w:rsidRPr="00AE0EB0">
        <w:rPr>
          <w:rFonts w:ascii="Arial" w:hAnsi="Arial" w:cs="Arial"/>
          <w:i/>
          <w:iCs/>
          <w:sz w:val="24"/>
          <w:szCs w:val="24"/>
        </w:rPr>
        <w:t>,</w:t>
      </w:r>
      <w:r w:rsidRPr="00AE0EB0">
        <w:rPr>
          <w:rFonts w:ascii="Arial" w:hAnsi="Arial" w:cs="Arial"/>
          <w:sz w:val="24"/>
          <w:szCs w:val="24"/>
        </w:rPr>
        <w:t xml:space="preserve"> 21(2)</w:t>
      </w:r>
      <w:r w:rsidR="008B79A3" w:rsidRPr="00AE0EB0">
        <w:rPr>
          <w:rFonts w:ascii="Arial" w:hAnsi="Arial" w:cs="Arial"/>
          <w:sz w:val="24"/>
          <w:szCs w:val="24"/>
        </w:rPr>
        <w:t xml:space="preserve">, </w:t>
      </w:r>
      <w:r w:rsidRPr="00AE0EB0">
        <w:rPr>
          <w:rFonts w:ascii="Arial" w:hAnsi="Arial" w:cs="Arial"/>
          <w:sz w:val="24"/>
          <w:szCs w:val="24"/>
        </w:rPr>
        <w:t>329-341.</w:t>
      </w:r>
    </w:p>
    <w:p w14:paraId="4CFE90E1" w14:textId="5DC2436F"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Boukala S</w:t>
      </w:r>
      <w:r w:rsidR="008B79A3" w:rsidRPr="00AE0EB0">
        <w:rPr>
          <w:rFonts w:ascii="Arial" w:hAnsi="Arial" w:cs="Arial"/>
          <w:sz w:val="24"/>
          <w:szCs w:val="24"/>
        </w:rPr>
        <w:t>.</w:t>
      </w:r>
      <w:r w:rsidRPr="00AE0EB0">
        <w:rPr>
          <w:rFonts w:ascii="Arial" w:hAnsi="Arial" w:cs="Arial"/>
          <w:sz w:val="24"/>
          <w:szCs w:val="24"/>
        </w:rPr>
        <w:t xml:space="preserve"> </w:t>
      </w:r>
      <w:r w:rsidR="008B79A3" w:rsidRPr="00AE0EB0">
        <w:rPr>
          <w:rFonts w:ascii="Arial" w:hAnsi="Arial" w:cs="Arial"/>
          <w:sz w:val="24"/>
          <w:szCs w:val="24"/>
        </w:rPr>
        <w:t xml:space="preserve">&amp; </w:t>
      </w:r>
      <w:r w:rsidRPr="00AE0EB0">
        <w:rPr>
          <w:rFonts w:ascii="Arial" w:hAnsi="Arial" w:cs="Arial"/>
          <w:sz w:val="24"/>
          <w:szCs w:val="24"/>
        </w:rPr>
        <w:t>Serafis D</w:t>
      </w:r>
      <w:r w:rsidR="008B79A3" w:rsidRPr="00AE0EB0">
        <w:rPr>
          <w:rFonts w:ascii="Arial" w:hAnsi="Arial" w:cs="Arial"/>
          <w:sz w:val="24"/>
          <w:szCs w:val="24"/>
        </w:rPr>
        <w:t>.</w:t>
      </w:r>
      <w:r w:rsidRPr="00AE0EB0">
        <w:rPr>
          <w:rFonts w:ascii="Arial" w:hAnsi="Arial" w:cs="Arial"/>
          <w:sz w:val="24"/>
          <w:szCs w:val="24"/>
        </w:rPr>
        <w:t xml:space="preserve"> (forthcoming)</w:t>
      </w:r>
      <w:r w:rsidR="008B79A3" w:rsidRPr="00AE0EB0">
        <w:rPr>
          <w:rFonts w:ascii="Arial" w:hAnsi="Arial" w:cs="Arial"/>
          <w:sz w:val="24"/>
          <w:szCs w:val="24"/>
        </w:rPr>
        <w:t>.</w:t>
      </w:r>
      <w:r w:rsidRPr="00AE0EB0">
        <w:rPr>
          <w:rFonts w:ascii="Arial" w:hAnsi="Arial" w:cs="Arial"/>
          <w:sz w:val="24"/>
          <w:szCs w:val="24"/>
        </w:rPr>
        <w:t xml:space="preserve"> Towards an ethnographic approach of social media discourses: Exploring ethnic nationalism and the Greek </w:t>
      </w:r>
      <w:r w:rsidR="008B79A3" w:rsidRPr="00AE0EB0">
        <w:rPr>
          <w:rFonts w:ascii="Arial" w:hAnsi="Arial" w:cs="Arial"/>
          <w:sz w:val="24"/>
          <w:szCs w:val="24"/>
        </w:rPr>
        <w:t>“</w:t>
      </w:r>
      <w:r w:rsidRPr="00AE0EB0">
        <w:rPr>
          <w:rFonts w:ascii="Arial" w:hAnsi="Arial" w:cs="Arial"/>
          <w:sz w:val="24"/>
          <w:szCs w:val="24"/>
        </w:rPr>
        <w:t>right</w:t>
      </w:r>
      <w:r w:rsidR="008B79A3" w:rsidRPr="00AE0EB0">
        <w:rPr>
          <w:rFonts w:ascii="Arial" w:hAnsi="Arial" w:cs="Arial"/>
          <w:sz w:val="24"/>
          <w:szCs w:val="24"/>
        </w:rPr>
        <w:t>”</w:t>
      </w:r>
      <w:r w:rsidRPr="00AE0EB0">
        <w:rPr>
          <w:rFonts w:ascii="Arial" w:hAnsi="Arial" w:cs="Arial"/>
          <w:sz w:val="24"/>
          <w:szCs w:val="24"/>
        </w:rPr>
        <w:t xml:space="preserve"> to the name </w:t>
      </w:r>
      <w:r w:rsidR="008B79A3" w:rsidRPr="00AE0EB0">
        <w:rPr>
          <w:rFonts w:ascii="Arial" w:hAnsi="Arial" w:cs="Arial"/>
          <w:sz w:val="24"/>
          <w:szCs w:val="24"/>
        </w:rPr>
        <w:t>“</w:t>
      </w:r>
      <w:r w:rsidRPr="00AE0EB0">
        <w:rPr>
          <w:rFonts w:ascii="Arial" w:hAnsi="Arial" w:cs="Arial"/>
          <w:sz w:val="24"/>
          <w:szCs w:val="24"/>
        </w:rPr>
        <w:t>Macedonia</w:t>
      </w:r>
      <w:r w:rsidR="008B79A3" w:rsidRPr="00AE0EB0">
        <w:rPr>
          <w:rFonts w:ascii="Arial" w:hAnsi="Arial" w:cs="Arial"/>
          <w:sz w:val="24"/>
          <w:szCs w:val="24"/>
        </w:rPr>
        <w:t>”</w:t>
      </w:r>
      <w:r w:rsidRPr="00AE0EB0">
        <w:rPr>
          <w:rFonts w:ascii="Arial" w:hAnsi="Arial" w:cs="Arial"/>
          <w:sz w:val="24"/>
          <w:szCs w:val="24"/>
        </w:rPr>
        <w:t xml:space="preserve">. In M. KhosraviNik (Ed.), </w:t>
      </w:r>
      <w:r w:rsidRPr="00AE0EB0">
        <w:rPr>
          <w:rFonts w:ascii="Arial" w:hAnsi="Arial" w:cs="Arial"/>
          <w:i/>
          <w:iCs/>
          <w:sz w:val="24"/>
          <w:szCs w:val="24"/>
        </w:rPr>
        <w:t>Digital Discourse and Society: Integrating the Digital with the Political</w:t>
      </w:r>
      <w:r w:rsidRPr="00AE0EB0">
        <w:rPr>
          <w:rFonts w:ascii="Arial" w:hAnsi="Arial" w:cs="Arial"/>
          <w:sz w:val="24"/>
          <w:szCs w:val="24"/>
        </w:rPr>
        <w:t>. John Benjamins.</w:t>
      </w:r>
    </w:p>
    <w:p w14:paraId="5D08E8B2" w14:textId="32429BC9"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 xml:space="preserve">Bouvier, G. &amp; Way, L. (2021). Revealing the politics in </w:t>
      </w:r>
      <w:r w:rsidR="008B79A3" w:rsidRPr="00AE0EB0">
        <w:rPr>
          <w:rFonts w:ascii="Arial" w:hAnsi="Arial" w:cs="Arial"/>
          <w:sz w:val="24"/>
          <w:szCs w:val="24"/>
        </w:rPr>
        <w:t>“</w:t>
      </w:r>
      <w:r w:rsidRPr="00AE0EB0">
        <w:rPr>
          <w:rFonts w:ascii="Arial" w:hAnsi="Arial" w:cs="Arial"/>
          <w:sz w:val="24"/>
          <w:szCs w:val="24"/>
        </w:rPr>
        <w:t>soft</w:t>
      </w:r>
      <w:r w:rsidR="008B79A3" w:rsidRPr="00AE0EB0">
        <w:rPr>
          <w:rFonts w:ascii="Arial" w:hAnsi="Arial" w:cs="Arial"/>
          <w:sz w:val="24"/>
          <w:szCs w:val="24"/>
        </w:rPr>
        <w:t>”</w:t>
      </w:r>
      <w:r w:rsidRPr="00AE0EB0">
        <w:rPr>
          <w:rFonts w:ascii="Arial" w:hAnsi="Arial" w:cs="Arial"/>
          <w:sz w:val="24"/>
          <w:szCs w:val="24"/>
        </w:rPr>
        <w:t>, everyday uses of social media: the challenge for Critical Discourse Studies</w:t>
      </w:r>
      <w:r w:rsidR="008B79A3" w:rsidRPr="00AE0EB0">
        <w:rPr>
          <w:rFonts w:ascii="Arial" w:hAnsi="Arial" w:cs="Arial"/>
          <w:sz w:val="24"/>
          <w:szCs w:val="24"/>
        </w:rPr>
        <w:t>”.</w:t>
      </w:r>
      <w:r w:rsidRPr="00AE0EB0">
        <w:rPr>
          <w:rFonts w:ascii="Arial" w:hAnsi="Arial" w:cs="Arial"/>
          <w:sz w:val="24"/>
          <w:szCs w:val="24"/>
        </w:rPr>
        <w:t xml:space="preserve"> </w:t>
      </w:r>
      <w:r w:rsidRPr="00AE0EB0">
        <w:rPr>
          <w:rFonts w:ascii="Arial" w:hAnsi="Arial" w:cs="Arial"/>
          <w:i/>
          <w:sz w:val="24"/>
          <w:szCs w:val="24"/>
        </w:rPr>
        <w:t>Social Semiotics</w:t>
      </w:r>
      <w:r w:rsidR="008B79A3" w:rsidRPr="00AE0EB0">
        <w:rPr>
          <w:rFonts w:ascii="Arial" w:hAnsi="Arial" w:cs="Arial"/>
          <w:i/>
          <w:sz w:val="24"/>
          <w:szCs w:val="24"/>
        </w:rPr>
        <w:t>,</w:t>
      </w:r>
      <w:r w:rsidRPr="00AE0EB0">
        <w:rPr>
          <w:rFonts w:ascii="Arial" w:hAnsi="Arial" w:cs="Arial"/>
          <w:sz w:val="24"/>
          <w:szCs w:val="24"/>
        </w:rPr>
        <w:t xml:space="preserve"> 31(3)</w:t>
      </w:r>
      <w:r w:rsidR="008B79A3" w:rsidRPr="00AE0EB0">
        <w:rPr>
          <w:rFonts w:ascii="Arial" w:hAnsi="Arial" w:cs="Arial"/>
          <w:sz w:val="24"/>
          <w:szCs w:val="24"/>
        </w:rPr>
        <w:t xml:space="preserve">, </w:t>
      </w:r>
      <w:r w:rsidRPr="00AE0EB0">
        <w:rPr>
          <w:rFonts w:ascii="Arial" w:hAnsi="Arial" w:cs="Arial"/>
          <w:sz w:val="24"/>
          <w:szCs w:val="24"/>
        </w:rPr>
        <w:t>345-364.</w:t>
      </w:r>
    </w:p>
    <w:p w14:paraId="39D3D027" w14:textId="225A5456" w:rsidR="00064FFC" w:rsidRPr="00AE0EB0" w:rsidRDefault="00064FFC" w:rsidP="00B85B80">
      <w:pPr>
        <w:spacing w:after="120" w:line="240" w:lineRule="auto"/>
        <w:ind w:left="567" w:hanging="567"/>
        <w:rPr>
          <w:rFonts w:ascii="Arial" w:hAnsi="Arial" w:cs="Arial"/>
          <w:sz w:val="24"/>
          <w:szCs w:val="24"/>
          <w:lang w:val="it-IT"/>
        </w:rPr>
      </w:pPr>
      <w:r w:rsidRPr="00AE0EB0">
        <w:rPr>
          <w:rFonts w:ascii="Arial" w:hAnsi="Arial" w:cs="Arial"/>
          <w:sz w:val="24"/>
          <w:szCs w:val="24"/>
        </w:rPr>
        <w:t>Çetingüleç</w:t>
      </w:r>
      <w:r w:rsidR="008B79A3" w:rsidRPr="00AE0EB0">
        <w:rPr>
          <w:rFonts w:ascii="Arial" w:hAnsi="Arial" w:cs="Arial"/>
          <w:sz w:val="24"/>
          <w:szCs w:val="24"/>
        </w:rPr>
        <w:t>,</w:t>
      </w:r>
      <w:r w:rsidRPr="00AE0EB0">
        <w:rPr>
          <w:rFonts w:ascii="Arial" w:hAnsi="Arial" w:cs="Arial"/>
          <w:sz w:val="24"/>
          <w:szCs w:val="24"/>
        </w:rPr>
        <w:t xml:space="preserve"> T</w:t>
      </w:r>
      <w:r w:rsidR="008B79A3" w:rsidRPr="00AE0EB0">
        <w:rPr>
          <w:rFonts w:ascii="Arial" w:hAnsi="Arial" w:cs="Arial"/>
          <w:sz w:val="24"/>
          <w:szCs w:val="24"/>
        </w:rPr>
        <w:t>.</w:t>
      </w:r>
      <w:r w:rsidRPr="00AE0EB0">
        <w:rPr>
          <w:rFonts w:ascii="Arial" w:hAnsi="Arial" w:cs="Arial"/>
          <w:sz w:val="24"/>
          <w:szCs w:val="24"/>
        </w:rPr>
        <w:t xml:space="preserve"> (2014)</w:t>
      </w:r>
      <w:r w:rsidR="008B79A3" w:rsidRPr="00AE0EB0">
        <w:rPr>
          <w:rFonts w:ascii="Arial" w:hAnsi="Arial" w:cs="Arial"/>
          <w:sz w:val="24"/>
          <w:szCs w:val="24"/>
        </w:rPr>
        <w:t>.</w:t>
      </w:r>
      <w:r w:rsidRPr="00AE0EB0">
        <w:rPr>
          <w:rFonts w:ascii="Arial" w:hAnsi="Arial" w:cs="Arial"/>
          <w:sz w:val="24"/>
          <w:szCs w:val="24"/>
        </w:rPr>
        <w:t xml:space="preserve"> Anti-Erdoğan columnists boost Sozcu’s circulation. </w:t>
      </w:r>
      <w:r w:rsidRPr="00AE0EB0">
        <w:rPr>
          <w:rFonts w:ascii="Arial" w:hAnsi="Arial" w:cs="Arial"/>
          <w:i/>
          <w:sz w:val="24"/>
          <w:szCs w:val="24"/>
          <w:lang w:val="it-IT"/>
        </w:rPr>
        <w:t>Al Monitor</w:t>
      </w:r>
      <w:r w:rsidRPr="00AE0EB0">
        <w:rPr>
          <w:rFonts w:ascii="Arial" w:hAnsi="Arial" w:cs="Arial"/>
          <w:sz w:val="24"/>
          <w:szCs w:val="24"/>
          <w:lang w:val="it-IT"/>
        </w:rPr>
        <w:t xml:space="preserve">. </w:t>
      </w:r>
      <w:hyperlink r:id="rId19" w:history="1">
        <w:r w:rsidRPr="00AE0EB0">
          <w:rPr>
            <w:rStyle w:val="Hyperlink"/>
            <w:rFonts w:ascii="Arial" w:hAnsi="Arial" w:cs="Arial"/>
            <w:color w:val="auto"/>
            <w:sz w:val="24"/>
            <w:szCs w:val="24"/>
            <w:lang w:val="it-IT"/>
          </w:rPr>
          <w:t>http://www.al-monitor.com/pulse/tr/originals/2014/09/turkey-opposition-paper-sozcu-circulation-boost.html#</w:t>
        </w:r>
      </w:hyperlink>
      <w:r w:rsidRPr="00AE0EB0">
        <w:rPr>
          <w:rFonts w:ascii="Arial" w:hAnsi="Arial" w:cs="Arial"/>
          <w:sz w:val="24"/>
          <w:szCs w:val="24"/>
          <w:lang w:val="it-IT"/>
        </w:rPr>
        <w:t xml:space="preserve"> </w:t>
      </w:r>
    </w:p>
    <w:p w14:paraId="0DE539B1" w14:textId="1AC92C33"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CPJ (2022)</w:t>
      </w:r>
      <w:r w:rsidR="008B79A3" w:rsidRPr="00AE0EB0">
        <w:rPr>
          <w:rFonts w:ascii="Arial" w:hAnsi="Arial" w:cs="Arial"/>
          <w:sz w:val="24"/>
          <w:szCs w:val="24"/>
        </w:rPr>
        <w:t>.</w:t>
      </w:r>
      <w:r w:rsidRPr="00AE0EB0">
        <w:rPr>
          <w:rFonts w:ascii="Arial" w:hAnsi="Arial" w:cs="Arial"/>
          <w:sz w:val="24"/>
          <w:szCs w:val="24"/>
        </w:rPr>
        <w:t xml:space="preserve"> Greek journalists summoned over criminal investigation into corruption reporting. </w:t>
      </w:r>
      <w:r w:rsidR="008B79A3" w:rsidRPr="00AE0EB0">
        <w:rPr>
          <w:rFonts w:ascii="Arial" w:hAnsi="Arial" w:cs="Arial"/>
          <w:i/>
          <w:sz w:val="24"/>
          <w:szCs w:val="24"/>
        </w:rPr>
        <w:t>Committee to Protect Journalists</w:t>
      </w:r>
      <w:r w:rsidR="008B79A3" w:rsidRPr="00AE0EB0">
        <w:rPr>
          <w:rFonts w:ascii="Arial" w:hAnsi="Arial" w:cs="Arial"/>
          <w:sz w:val="24"/>
          <w:szCs w:val="24"/>
        </w:rPr>
        <w:t xml:space="preserve">. </w:t>
      </w:r>
      <w:hyperlink r:id="rId20" w:history="1">
        <w:r w:rsidRPr="00AE0EB0">
          <w:rPr>
            <w:rStyle w:val="Hyperlink"/>
            <w:rFonts w:ascii="Arial" w:hAnsi="Arial" w:cs="Arial"/>
            <w:color w:val="auto"/>
            <w:sz w:val="24"/>
            <w:szCs w:val="24"/>
          </w:rPr>
          <w:t>https://cpj.org/2022/01/greek-journalists-summoned-over-criminal-investigation-into-corruption-reporting/</w:t>
        </w:r>
      </w:hyperlink>
      <w:r w:rsidRPr="00AE0EB0">
        <w:rPr>
          <w:rFonts w:ascii="Arial" w:hAnsi="Arial" w:cs="Arial"/>
          <w:sz w:val="24"/>
          <w:szCs w:val="24"/>
        </w:rPr>
        <w:t xml:space="preserve">  </w:t>
      </w:r>
    </w:p>
    <w:p w14:paraId="2DE306C1" w14:textId="578620D2"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Dalkiran, G</w:t>
      </w:r>
      <w:r w:rsidR="008B79A3" w:rsidRPr="00AE0EB0">
        <w:rPr>
          <w:rFonts w:ascii="Arial" w:hAnsi="Arial" w:cs="Arial"/>
          <w:sz w:val="24"/>
          <w:szCs w:val="24"/>
        </w:rPr>
        <w:t>.</w:t>
      </w:r>
      <w:r w:rsidRPr="00AE0EB0">
        <w:rPr>
          <w:rFonts w:ascii="Arial" w:hAnsi="Arial" w:cs="Arial"/>
          <w:sz w:val="24"/>
          <w:szCs w:val="24"/>
        </w:rPr>
        <w:t xml:space="preserve"> (2020)</w:t>
      </w:r>
      <w:r w:rsidR="008B79A3" w:rsidRPr="00AE0EB0">
        <w:rPr>
          <w:rFonts w:ascii="Arial" w:hAnsi="Arial" w:cs="Arial"/>
          <w:sz w:val="24"/>
          <w:szCs w:val="24"/>
        </w:rPr>
        <w:t>.</w:t>
      </w:r>
      <w:r w:rsidRPr="00AE0EB0">
        <w:rPr>
          <w:rFonts w:ascii="Arial" w:hAnsi="Arial" w:cs="Arial"/>
          <w:sz w:val="24"/>
          <w:szCs w:val="24"/>
        </w:rPr>
        <w:t xml:space="preserve"> Can Some Words in News Content Create Negative Perception in terms of Sectoral Image? Aquaculture or Fish Farms. </w:t>
      </w:r>
      <w:r w:rsidRPr="00AE0EB0">
        <w:rPr>
          <w:rFonts w:ascii="Arial" w:hAnsi="Arial" w:cs="Arial"/>
          <w:i/>
          <w:sz w:val="24"/>
          <w:szCs w:val="24"/>
        </w:rPr>
        <w:t>IBAD Journal of Social Sciences</w:t>
      </w:r>
      <w:r w:rsidR="008B79A3" w:rsidRPr="00AE0EB0">
        <w:rPr>
          <w:rFonts w:ascii="Arial" w:hAnsi="Arial" w:cs="Arial"/>
          <w:i/>
          <w:sz w:val="24"/>
          <w:szCs w:val="24"/>
        </w:rPr>
        <w:t>,</w:t>
      </w:r>
      <w:r w:rsidRPr="00AE0EB0">
        <w:rPr>
          <w:rFonts w:ascii="Arial" w:hAnsi="Arial" w:cs="Arial"/>
          <w:sz w:val="24"/>
          <w:szCs w:val="24"/>
        </w:rPr>
        <w:t xml:space="preserve"> 639-661</w:t>
      </w:r>
      <w:r w:rsidR="008B79A3" w:rsidRPr="00AE0EB0">
        <w:rPr>
          <w:rFonts w:ascii="Arial" w:hAnsi="Arial" w:cs="Arial"/>
          <w:sz w:val="24"/>
          <w:szCs w:val="24"/>
        </w:rPr>
        <w:t>.</w:t>
      </w:r>
    </w:p>
    <w:p w14:paraId="0249CAAB" w14:textId="0BA74235" w:rsidR="005D1CE3" w:rsidRPr="00AE0EB0" w:rsidRDefault="005D1CE3" w:rsidP="00B85B80">
      <w:pPr>
        <w:spacing w:after="120" w:line="240" w:lineRule="auto"/>
        <w:ind w:left="567" w:hanging="567"/>
        <w:rPr>
          <w:rFonts w:ascii="Arial" w:eastAsia="Arial" w:hAnsi="Arial" w:cs="Arial"/>
          <w:sz w:val="24"/>
          <w:szCs w:val="24"/>
        </w:rPr>
      </w:pPr>
      <w:r w:rsidRPr="00AE0EB0">
        <w:rPr>
          <w:rFonts w:ascii="Arial" w:eastAsia="Arial" w:hAnsi="Arial" w:cs="Arial"/>
          <w:sz w:val="24"/>
          <w:szCs w:val="24"/>
        </w:rPr>
        <w:t>De Cleen, B</w:t>
      </w:r>
      <w:r w:rsidR="008B79A3" w:rsidRPr="00AE0EB0">
        <w:rPr>
          <w:rFonts w:ascii="Arial" w:eastAsia="Arial" w:hAnsi="Arial" w:cs="Arial"/>
          <w:sz w:val="24"/>
          <w:szCs w:val="24"/>
        </w:rPr>
        <w:t>., &amp;</w:t>
      </w:r>
      <w:r w:rsidRPr="00AE0EB0">
        <w:rPr>
          <w:rFonts w:ascii="Arial" w:eastAsia="Arial" w:hAnsi="Arial" w:cs="Arial"/>
          <w:sz w:val="24"/>
          <w:szCs w:val="24"/>
        </w:rPr>
        <w:t xml:space="preserve"> Carpentier, N</w:t>
      </w:r>
      <w:r w:rsidR="008B79A3" w:rsidRPr="00AE0EB0">
        <w:rPr>
          <w:rFonts w:ascii="Arial" w:eastAsia="Arial" w:hAnsi="Arial" w:cs="Arial"/>
          <w:sz w:val="24"/>
          <w:szCs w:val="24"/>
        </w:rPr>
        <w:t>.</w:t>
      </w:r>
      <w:r w:rsidRPr="00AE0EB0">
        <w:rPr>
          <w:rFonts w:ascii="Arial" w:eastAsia="Arial" w:hAnsi="Arial" w:cs="Arial"/>
          <w:sz w:val="24"/>
          <w:szCs w:val="24"/>
        </w:rPr>
        <w:t xml:space="preserve"> (2010)</w:t>
      </w:r>
      <w:r w:rsidR="008B79A3" w:rsidRPr="00AE0EB0">
        <w:rPr>
          <w:rFonts w:ascii="Arial" w:eastAsia="Arial" w:hAnsi="Arial" w:cs="Arial"/>
          <w:sz w:val="24"/>
          <w:szCs w:val="24"/>
        </w:rPr>
        <w:t>.</w:t>
      </w:r>
      <w:r w:rsidRPr="00AE0EB0">
        <w:rPr>
          <w:rFonts w:ascii="Arial" w:eastAsia="Arial" w:hAnsi="Arial" w:cs="Arial"/>
          <w:sz w:val="24"/>
          <w:szCs w:val="24"/>
        </w:rPr>
        <w:t xml:space="preserve"> Contesting the populist claim on </w:t>
      </w:r>
      <w:r w:rsidR="008B79A3" w:rsidRPr="00AE0EB0">
        <w:rPr>
          <w:rFonts w:ascii="Arial" w:eastAsia="Arial" w:hAnsi="Arial" w:cs="Arial"/>
          <w:sz w:val="24"/>
          <w:szCs w:val="24"/>
        </w:rPr>
        <w:t>“</w:t>
      </w:r>
      <w:r w:rsidRPr="00AE0EB0">
        <w:rPr>
          <w:rFonts w:ascii="Arial" w:eastAsia="Arial" w:hAnsi="Arial" w:cs="Arial"/>
          <w:sz w:val="24"/>
          <w:szCs w:val="24"/>
        </w:rPr>
        <w:t xml:space="preserve">the </w:t>
      </w:r>
      <w:r w:rsidR="008B79A3" w:rsidRPr="00AE0EB0">
        <w:rPr>
          <w:rFonts w:ascii="Arial" w:eastAsia="Arial" w:hAnsi="Arial" w:cs="Arial"/>
          <w:sz w:val="24"/>
          <w:szCs w:val="24"/>
        </w:rPr>
        <w:t xml:space="preserve">people” </w:t>
      </w:r>
      <w:r w:rsidRPr="00AE0EB0">
        <w:rPr>
          <w:rFonts w:ascii="Arial" w:eastAsia="Arial" w:hAnsi="Arial" w:cs="Arial"/>
          <w:sz w:val="24"/>
          <w:szCs w:val="24"/>
        </w:rPr>
        <w:t>through</w:t>
      </w:r>
      <w:r w:rsidR="008B79A3" w:rsidRPr="00AE0EB0">
        <w:rPr>
          <w:rFonts w:ascii="Arial" w:eastAsia="Arial" w:hAnsi="Arial" w:cs="Arial"/>
          <w:sz w:val="24"/>
          <w:szCs w:val="24"/>
        </w:rPr>
        <w:t xml:space="preserve"> </w:t>
      </w:r>
      <w:r w:rsidRPr="00AE0EB0">
        <w:rPr>
          <w:rFonts w:ascii="Arial" w:eastAsia="Arial" w:hAnsi="Arial" w:cs="Arial"/>
          <w:sz w:val="24"/>
          <w:szCs w:val="24"/>
        </w:rPr>
        <w:t xml:space="preserve">popular culture: the 0110 concerts versus the Vlaams Belang. </w:t>
      </w:r>
      <w:r w:rsidRPr="00AE0EB0">
        <w:rPr>
          <w:rFonts w:ascii="Arial" w:eastAsia="Arial" w:hAnsi="Arial" w:cs="Arial"/>
          <w:i/>
          <w:sz w:val="24"/>
          <w:szCs w:val="24"/>
        </w:rPr>
        <w:t>Social Semiotics</w:t>
      </w:r>
      <w:r w:rsidR="00060999" w:rsidRPr="00AE0EB0">
        <w:rPr>
          <w:rFonts w:ascii="Arial" w:eastAsia="Arial" w:hAnsi="Arial" w:cs="Arial"/>
          <w:i/>
          <w:sz w:val="24"/>
          <w:szCs w:val="24"/>
        </w:rPr>
        <w:t>,</w:t>
      </w:r>
      <w:r w:rsidRPr="00AE0EB0">
        <w:rPr>
          <w:rFonts w:ascii="Arial" w:eastAsia="Arial" w:hAnsi="Arial" w:cs="Arial"/>
          <w:sz w:val="24"/>
          <w:szCs w:val="24"/>
        </w:rPr>
        <w:t xml:space="preserve"> 20(2)</w:t>
      </w:r>
      <w:r w:rsidR="00060999" w:rsidRPr="00AE0EB0">
        <w:rPr>
          <w:rFonts w:ascii="Arial" w:eastAsia="Arial" w:hAnsi="Arial" w:cs="Arial"/>
          <w:sz w:val="24"/>
          <w:szCs w:val="24"/>
        </w:rPr>
        <w:t xml:space="preserve">, </w:t>
      </w:r>
      <w:r w:rsidRPr="00AE0EB0">
        <w:rPr>
          <w:rFonts w:ascii="Arial" w:eastAsia="Arial" w:hAnsi="Arial" w:cs="Arial"/>
          <w:sz w:val="24"/>
          <w:szCs w:val="24"/>
        </w:rPr>
        <w:t>175</w:t>
      </w:r>
      <w:r w:rsidR="00060999" w:rsidRPr="00AE0EB0">
        <w:rPr>
          <w:rFonts w:ascii="Arial" w:eastAsia="Arial" w:hAnsi="Arial" w:cs="Arial"/>
          <w:sz w:val="24"/>
          <w:szCs w:val="24"/>
        </w:rPr>
        <w:t>-196</w:t>
      </w:r>
      <w:r w:rsidRPr="00AE0EB0">
        <w:rPr>
          <w:rFonts w:ascii="Arial" w:eastAsia="Arial" w:hAnsi="Arial" w:cs="Arial"/>
          <w:sz w:val="24"/>
          <w:szCs w:val="24"/>
        </w:rPr>
        <w:t>.</w:t>
      </w:r>
    </w:p>
    <w:p w14:paraId="121B661D" w14:textId="6DE8AC63"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Demata, M</w:t>
      </w:r>
      <w:r w:rsidR="00060999" w:rsidRPr="00AE0EB0">
        <w:rPr>
          <w:rFonts w:ascii="Arial" w:hAnsi="Arial" w:cs="Arial"/>
          <w:sz w:val="24"/>
          <w:szCs w:val="24"/>
        </w:rPr>
        <w:t>.</w:t>
      </w:r>
      <w:r w:rsidRPr="00AE0EB0">
        <w:rPr>
          <w:rFonts w:ascii="Arial" w:hAnsi="Arial" w:cs="Arial"/>
          <w:sz w:val="24"/>
          <w:szCs w:val="24"/>
        </w:rPr>
        <w:t xml:space="preserve"> (2017). “A great and beautiful wall”: Donald Trump’s populist</w:t>
      </w:r>
      <w:r w:rsidR="001B096C" w:rsidRPr="00AE0EB0">
        <w:rPr>
          <w:rFonts w:ascii="Arial" w:hAnsi="Arial" w:cs="Arial"/>
          <w:sz w:val="24"/>
          <w:szCs w:val="24"/>
        </w:rPr>
        <w:t xml:space="preserve"> </w:t>
      </w:r>
      <w:r w:rsidRPr="00AE0EB0">
        <w:rPr>
          <w:rFonts w:ascii="Arial" w:hAnsi="Arial" w:cs="Arial"/>
          <w:sz w:val="24"/>
          <w:szCs w:val="24"/>
        </w:rPr>
        <w:t xml:space="preserve">discourse on immigration. </w:t>
      </w:r>
      <w:r w:rsidRPr="00AE0EB0">
        <w:rPr>
          <w:rFonts w:ascii="Arial" w:hAnsi="Arial" w:cs="Arial"/>
          <w:i/>
          <w:iCs/>
          <w:sz w:val="24"/>
          <w:szCs w:val="24"/>
        </w:rPr>
        <w:t>Journal of Language Aggression and Conflict</w:t>
      </w:r>
      <w:r w:rsidR="00060999" w:rsidRPr="00AE0EB0">
        <w:rPr>
          <w:rFonts w:ascii="Arial" w:hAnsi="Arial" w:cs="Arial"/>
          <w:i/>
          <w:iCs/>
          <w:sz w:val="24"/>
          <w:szCs w:val="24"/>
        </w:rPr>
        <w:t>,</w:t>
      </w:r>
      <w:r w:rsidRPr="00AE0EB0">
        <w:rPr>
          <w:rFonts w:ascii="Arial" w:hAnsi="Arial" w:cs="Arial"/>
          <w:sz w:val="24"/>
          <w:szCs w:val="24"/>
        </w:rPr>
        <w:t xml:space="preserve"> 5(2)</w:t>
      </w:r>
      <w:r w:rsidR="00060999" w:rsidRPr="00AE0EB0">
        <w:rPr>
          <w:rFonts w:ascii="Arial" w:hAnsi="Arial" w:cs="Arial"/>
          <w:sz w:val="24"/>
          <w:szCs w:val="24"/>
        </w:rPr>
        <w:t xml:space="preserve">, </w:t>
      </w:r>
      <w:r w:rsidRPr="00AE0EB0">
        <w:rPr>
          <w:rFonts w:ascii="Arial" w:hAnsi="Arial" w:cs="Arial"/>
          <w:sz w:val="24"/>
          <w:szCs w:val="24"/>
        </w:rPr>
        <w:t>274–294.</w:t>
      </w:r>
    </w:p>
    <w:p w14:paraId="40293330" w14:textId="4C158465"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lastRenderedPageBreak/>
        <w:t>Demirkaya</w:t>
      </w:r>
      <w:r w:rsidR="00060999" w:rsidRPr="00AE0EB0">
        <w:rPr>
          <w:rFonts w:ascii="Arial" w:hAnsi="Arial" w:cs="Arial"/>
          <w:sz w:val="24"/>
          <w:szCs w:val="24"/>
        </w:rPr>
        <w:t>,</w:t>
      </w:r>
      <w:r w:rsidRPr="00AE0EB0">
        <w:rPr>
          <w:rFonts w:ascii="Arial" w:hAnsi="Arial" w:cs="Arial"/>
          <w:sz w:val="24"/>
          <w:szCs w:val="24"/>
        </w:rPr>
        <w:t xml:space="preserve"> M</w:t>
      </w:r>
      <w:r w:rsidR="00060999" w:rsidRPr="00AE0EB0">
        <w:rPr>
          <w:rFonts w:ascii="Arial" w:hAnsi="Arial" w:cs="Arial"/>
          <w:sz w:val="24"/>
          <w:szCs w:val="24"/>
        </w:rPr>
        <w:t>.</w:t>
      </w:r>
      <w:r w:rsidRPr="00AE0EB0">
        <w:rPr>
          <w:rFonts w:ascii="Arial" w:hAnsi="Arial" w:cs="Arial"/>
          <w:sz w:val="24"/>
          <w:szCs w:val="24"/>
        </w:rPr>
        <w:t xml:space="preserve"> (2013)</w:t>
      </w:r>
      <w:r w:rsidR="00060999" w:rsidRPr="00AE0EB0">
        <w:rPr>
          <w:rFonts w:ascii="Arial" w:hAnsi="Arial" w:cs="Arial"/>
          <w:sz w:val="24"/>
          <w:szCs w:val="24"/>
        </w:rPr>
        <w:t>.</w:t>
      </w:r>
      <w:r w:rsidRPr="00AE0EB0">
        <w:rPr>
          <w:rFonts w:ascii="Arial" w:hAnsi="Arial" w:cs="Arial"/>
          <w:sz w:val="24"/>
          <w:szCs w:val="24"/>
        </w:rPr>
        <w:t xml:space="preserve"> IBB’s stadium is also for supporters. </w:t>
      </w:r>
      <w:r w:rsidRPr="00AE0EB0">
        <w:rPr>
          <w:rFonts w:ascii="Arial" w:hAnsi="Arial" w:cs="Arial"/>
          <w:i/>
          <w:sz w:val="24"/>
          <w:szCs w:val="24"/>
        </w:rPr>
        <w:t>Yurt Gazetesi</w:t>
      </w:r>
      <w:r w:rsidRPr="00AE0EB0">
        <w:rPr>
          <w:rFonts w:ascii="Arial" w:hAnsi="Arial" w:cs="Arial"/>
          <w:sz w:val="24"/>
          <w:szCs w:val="24"/>
        </w:rPr>
        <w:t xml:space="preserve">. </w:t>
      </w:r>
      <w:hyperlink r:id="rId21" w:history="1">
        <w:r w:rsidRPr="00AE0EB0">
          <w:rPr>
            <w:rStyle w:val="Hyperlink"/>
            <w:rFonts w:ascii="Arial" w:hAnsi="Arial" w:cs="Arial"/>
            <w:color w:val="auto"/>
            <w:sz w:val="24"/>
            <w:szCs w:val="24"/>
          </w:rPr>
          <w:t>http://www.yurtgazetesi.com.tr/ekonomi/ibbnin-stadyumu-da-yandasa-h30527.html</w:t>
        </w:r>
      </w:hyperlink>
      <w:r w:rsidRPr="00AE0EB0">
        <w:rPr>
          <w:rFonts w:ascii="Arial" w:hAnsi="Arial" w:cs="Arial"/>
          <w:sz w:val="24"/>
          <w:szCs w:val="24"/>
        </w:rPr>
        <w:t xml:space="preserve"> </w:t>
      </w:r>
    </w:p>
    <w:p w14:paraId="38195892" w14:textId="53643298" w:rsidR="007266A6" w:rsidRPr="00AE0EB0" w:rsidRDefault="007266A6" w:rsidP="00B85B80">
      <w:pPr>
        <w:spacing w:line="240" w:lineRule="auto"/>
        <w:ind w:left="567" w:hanging="567"/>
        <w:rPr>
          <w:rFonts w:ascii="Arial" w:eastAsia="Times New Roman" w:hAnsi="Arial" w:cs="Arial"/>
          <w:sz w:val="24"/>
          <w:szCs w:val="24"/>
          <w:lang w:eastAsia="en-GB"/>
        </w:rPr>
      </w:pPr>
      <w:r w:rsidRPr="00AE0EB0">
        <w:rPr>
          <w:rFonts w:ascii="Arial" w:eastAsia="Times New Roman" w:hAnsi="Arial" w:cs="Arial"/>
          <w:sz w:val="24"/>
          <w:szCs w:val="24"/>
          <w:lang w:eastAsia="en-GB"/>
        </w:rPr>
        <w:t>Fairclough, N. (1995)</w:t>
      </w:r>
      <w:r w:rsidR="00060999" w:rsidRPr="00AE0EB0">
        <w:rPr>
          <w:rFonts w:ascii="Arial" w:eastAsia="Times New Roman" w:hAnsi="Arial" w:cs="Arial"/>
          <w:sz w:val="24"/>
          <w:szCs w:val="24"/>
          <w:lang w:eastAsia="en-GB"/>
        </w:rPr>
        <w:t>.</w:t>
      </w:r>
      <w:r w:rsidRPr="00AE0EB0">
        <w:rPr>
          <w:rFonts w:ascii="Arial" w:eastAsia="Times New Roman" w:hAnsi="Arial" w:cs="Arial"/>
          <w:sz w:val="24"/>
          <w:szCs w:val="24"/>
          <w:lang w:eastAsia="en-GB"/>
        </w:rPr>
        <w:t xml:space="preserve"> </w:t>
      </w:r>
      <w:r w:rsidRPr="00AE0EB0">
        <w:rPr>
          <w:rFonts w:ascii="Arial" w:eastAsia="Times New Roman" w:hAnsi="Arial" w:cs="Arial"/>
          <w:i/>
          <w:sz w:val="24"/>
          <w:szCs w:val="24"/>
          <w:lang w:eastAsia="en-GB"/>
        </w:rPr>
        <w:t>Critical discourse analysis: the critical study of language</w:t>
      </w:r>
      <w:r w:rsidR="00060999" w:rsidRPr="00AE0EB0">
        <w:rPr>
          <w:rFonts w:ascii="Arial" w:eastAsia="Times New Roman" w:hAnsi="Arial" w:cs="Arial"/>
          <w:sz w:val="24"/>
          <w:szCs w:val="24"/>
          <w:lang w:eastAsia="en-GB"/>
        </w:rPr>
        <w:t>.</w:t>
      </w:r>
      <w:r w:rsidRPr="00AE0EB0">
        <w:rPr>
          <w:rFonts w:ascii="Arial" w:eastAsia="Times New Roman" w:hAnsi="Arial" w:cs="Arial"/>
          <w:sz w:val="24"/>
          <w:szCs w:val="24"/>
          <w:lang w:eastAsia="en-GB"/>
        </w:rPr>
        <w:t xml:space="preserve"> Longman.</w:t>
      </w:r>
    </w:p>
    <w:p w14:paraId="1BEF59CA" w14:textId="45F5E19C" w:rsidR="00064FFC" w:rsidRPr="00AE0EB0" w:rsidRDefault="00064FFC" w:rsidP="00B85B80">
      <w:pPr>
        <w:spacing w:line="240" w:lineRule="auto"/>
        <w:ind w:left="567" w:hanging="567"/>
        <w:rPr>
          <w:rFonts w:ascii="Arial" w:hAnsi="Arial" w:cs="Arial"/>
          <w:bCs/>
          <w:iCs/>
          <w:sz w:val="24"/>
          <w:szCs w:val="24"/>
          <w:lang w:val="tr-TR"/>
        </w:rPr>
      </w:pPr>
      <w:r w:rsidRPr="00AE0EB0">
        <w:rPr>
          <w:rFonts w:ascii="Arial" w:hAnsi="Arial" w:cs="Arial"/>
          <w:bCs/>
          <w:iCs/>
          <w:sz w:val="24"/>
          <w:szCs w:val="24"/>
          <w:lang w:val="tr-TR"/>
        </w:rPr>
        <w:t>Fairclough</w:t>
      </w:r>
      <w:r w:rsidR="008D38E6" w:rsidRPr="00AE0EB0">
        <w:rPr>
          <w:rFonts w:ascii="Arial" w:hAnsi="Arial" w:cs="Arial"/>
          <w:bCs/>
          <w:iCs/>
          <w:sz w:val="24"/>
          <w:szCs w:val="24"/>
          <w:lang w:val="tr-TR"/>
        </w:rPr>
        <w:t>, N.</w:t>
      </w:r>
      <w:r w:rsidRPr="00AE0EB0">
        <w:rPr>
          <w:rFonts w:ascii="Arial" w:hAnsi="Arial" w:cs="Arial"/>
          <w:bCs/>
          <w:iCs/>
          <w:sz w:val="24"/>
          <w:szCs w:val="24"/>
          <w:lang w:val="tr-TR"/>
        </w:rPr>
        <w:t xml:space="preserve"> </w:t>
      </w:r>
      <w:r w:rsidR="008D38E6" w:rsidRPr="00AE0EB0">
        <w:rPr>
          <w:rFonts w:ascii="Arial" w:hAnsi="Arial" w:cs="Arial"/>
          <w:bCs/>
          <w:iCs/>
          <w:sz w:val="24"/>
          <w:szCs w:val="24"/>
          <w:lang w:val="tr-TR"/>
        </w:rPr>
        <w:t>(</w:t>
      </w:r>
      <w:r w:rsidRPr="00AE0EB0">
        <w:rPr>
          <w:rFonts w:ascii="Arial" w:hAnsi="Arial" w:cs="Arial"/>
          <w:bCs/>
          <w:iCs/>
          <w:sz w:val="24"/>
          <w:szCs w:val="24"/>
          <w:lang w:val="tr-TR"/>
        </w:rPr>
        <w:t>2003</w:t>
      </w:r>
      <w:r w:rsidR="008D38E6" w:rsidRPr="00AE0EB0">
        <w:rPr>
          <w:rFonts w:ascii="Arial" w:hAnsi="Arial" w:cs="Arial"/>
          <w:bCs/>
          <w:iCs/>
          <w:sz w:val="24"/>
          <w:szCs w:val="24"/>
          <w:lang w:val="tr-TR"/>
        </w:rPr>
        <w:t xml:space="preserve">). </w:t>
      </w:r>
      <w:r w:rsidR="008D38E6" w:rsidRPr="00AE0EB0">
        <w:rPr>
          <w:rFonts w:ascii="Arial" w:hAnsi="Arial" w:cs="Arial"/>
          <w:bCs/>
          <w:i/>
          <w:sz w:val="24"/>
          <w:szCs w:val="24"/>
          <w:lang w:val="tr-TR"/>
        </w:rPr>
        <w:t>Analyzing Discourse: Textual Analysis for Social Research</w:t>
      </w:r>
      <w:r w:rsidR="008D38E6" w:rsidRPr="00AE0EB0">
        <w:rPr>
          <w:rFonts w:ascii="Arial" w:hAnsi="Arial" w:cs="Arial"/>
          <w:bCs/>
          <w:iCs/>
          <w:sz w:val="24"/>
          <w:szCs w:val="24"/>
          <w:lang w:val="tr-TR"/>
        </w:rPr>
        <w:t>. Routledge.</w:t>
      </w:r>
    </w:p>
    <w:p w14:paraId="329D07FF" w14:textId="2EB68FBE" w:rsidR="007266A6" w:rsidRPr="00AE0EB0" w:rsidRDefault="007266A6" w:rsidP="00B85B80">
      <w:pPr>
        <w:spacing w:line="240" w:lineRule="auto"/>
        <w:ind w:left="567" w:hanging="567"/>
        <w:rPr>
          <w:rFonts w:ascii="Arial" w:hAnsi="Arial" w:cs="Arial"/>
          <w:bCs/>
          <w:iCs/>
          <w:sz w:val="24"/>
          <w:szCs w:val="24"/>
          <w:highlight w:val="yellow"/>
          <w:lang w:val="tr-TR"/>
        </w:rPr>
      </w:pPr>
      <w:r w:rsidRPr="00AE0EB0">
        <w:rPr>
          <w:rFonts w:ascii="Arial" w:hAnsi="Arial" w:cs="Arial"/>
          <w:bCs/>
          <w:iCs/>
          <w:sz w:val="24"/>
          <w:szCs w:val="24"/>
          <w:lang w:val="tr-TR"/>
        </w:rPr>
        <w:t>Fairclough, N. (2008)</w:t>
      </w:r>
      <w:r w:rsidR="00060999" w:rsidRPr="00AE0EB0">
        <w:rPr>
          <w:rFonts w:ascii="Arial" w:hAnsi="Arial" w:cs="Arial"/>
          <w:bCs/>
          <w:iCs/>
          <w:sz w:val="24"/>
          <w:szCs w:val="24"/>
          <w:lang w:val="tr-TR"/>
        </w:rPr>
        <w:t>.</w:t>
      </w:r>
      <w:r w:rsidRPr="00AE0EB0">
        <w:rPr>
          <w:rFonts w:ascii="Arial" w:hAnsi="Arial" w:cs="Arial"/>
          <w:bCs/>
          <w:iCs/>
          <w:sz w:val="24"/>
          <w:szCs w:val="24"/>
          <w:lang w:val="tr-TR"/>
        </w:rPr>
        <w:t xml:space="preserve"> The language of critical discourse analysis: reply to Michael Billig</w:t>
      </w:r>
      <w:r w:rsidR="00060999" w:rsidRPr="00AE0EB0">
        <w:rPr>
          <w:rFonts w:ascii="Arial" w:hAnsi="Arial" w:cs="Arial"/>
          <w:bCs/>
          <w:iCs/>
          <w:sz w:val="24"/>
          <w:szCs w:val="24"/>
          <w:lang w:val="tr-TR"/>
        </w:rPr>
        <w:t>.</w:t>
      </w:r>
      <w:r w:rsidRPr="00AE0EB0">
        <w:rPr>
          <w:rFonts w:ascii="Arial" w:hAnsi="Arial" w:cs="Arial"/>
          <w:bCs/>
          <w:iCs/>
          <w:sz w:val="24"/>
          <w:szCs w:val="24"/>
          <w:lang w:val="tr-TR"/>
        </w:rPr>
        <w:t xml:space="preserve"> </w:t>
      </w:r>
      <w:r w:rsidRPr="00AE0EB0">
        <w:rPr>
          <w:rFonts w:ascii="Arial" w:hAnsi="Arial" w:cs="Arial"/>
          <w:bCs/>
          <w:i/>
          <w:iCs/>
          <w:sz w:val="24"/>
          <w:szCs w:val="24"/>
          <w:lang w:val="tr-TR"/>
        </w:rPr>
        <w:t>Discourse and Society</w:t>
      </w:r>
      <w:r w:rsidRPr="00AE0EB0">
        <w:rPr>
          <w:rFonts w:ascii="Arial" w:hAnsi="Arial" w:cs="Arial"/>
          <w:bCs/>
          <w:iCs/>
          <w:sz w:val="24"/>
          <w:szCs w:val="24"/>
          <w:lang w:val="tr-TR"/>
        </w:rPr>
        <w:t>, 19 (6)</w:t>
      </w:r>
      <w:r w:rsidR="00060999" w:rsidRPr="00AE0EB0">
        <w:rPr>
          <w:rFonts w:ascii="Arial" w:hAnsi="Arial" w:cs="Arial"/>
          <w:bCs/>
          <w:iCs/>
          <w:sz w:val="24"/>
          <w:szCs w:val="24"/>
          <w:lang w:val="tr-TR"/>
        </w:rPr>
        <w:t>,</w:t>
      </w:r>
      <w:r w:rsidRPr="00AE0EB0">
        <w:rPr>
          <w:rFonts w:ascii="Arial" w:hAnsi="Arial" w:cs="Arial"/>
          <w:bCs/>
          <w:iCs/>
          <w:sz w:val="24"/>
          <w:szCs w:val="24"/>
          <w:lang w:val="tr-TR"/>
        </w:rPr>
        <w:t xml:space="preserve"> 811-820.</w:t>
      </w:r>
    </w:p>
    <w:p w14:paraId="39362F8A" w14:textId="20B1C87E" w:rsidR="007266A6" w:rsidRPr="00AE0EB0" w:rsidRDefault="007266A6" w:rsidP="00B85B80">
      <w:pPr>
        <w:spacing w:after="120" w:line="240" w:lineRule="auto"/>
        <w:ind w:left="567" w:hanging="567"/>
        <w:rPr>
          <w:rFonts w:ascii="Arial" w:hAnsi="Arial" w:cs="Arial"/>
          <w:sz w:val="24"/>
          <w:szCs w:val="24"/>
        </w:rPr>
      </w:pPr>
      <w:r w:rsidRPr="00AE0EB0">
        <w:rPr>
          <w:rFonts w:ascii="Arial" w:hAnsi="Arial" w:cs="Arial"/>
          <w:sz w:val="24"/>
          <w:szCs w:val="24"/>
        </w:rPr>
        <w:t xml:space="preserve">Flowerdew, J. </w:t>
      </w:r>
      <w:r w:rsidR="00060999" w:rsidRPr="00AE0EB0">
        <w:rPr>
          <w:rFonts w:ascii="Arial" w:hAnsi="Arial" w:cs="Arial"/>
          <w:sz w:val="24"/>
          <w:szCs w:val="24"/>
        </w:rPr>
        <w:t xml:space="preserve">&amp; </w:t>
      </w:r>
      <w:r w:rsidRPr="00AE0EB0">
        <w:rPr>
          <w:rFonts w:ascii="Arial" w:hAnsi="Arial" w:cs="Arial"/>
          <w:sz w:val="24"/>
          <w:szCs w:val="24"/>
        </w:rPr>
        <w:t>Leong, S. (2007)</w:t>
      </w:r>
      <w:r w:rsidR="00060999" w:rsidRPr="00AE0EB0">
        <w:rPr>
          <w:rFonts w:ascii="Arial" w:hAnsi="Arial" w:cs="Arial"/>
          <w:sz w:val="24"/>
          <w:szCs w:val="24"/>
        </w:rPr>
        <w:t>.</w:t>
      </w:r>
      <w:r w:rsidRPr="00AE0EB0">
        <w:rPr>
          <w:rFonts w:ascii="Arial" w:hAnsi="Arial" w:cs="Arial"/>
          <w:sz w:val="24"/>
          <w:szCs w:val="24"/>
        </w:rPr>
        <w:t xml:space="preserve"> Metaphors in the discursive construction of patriotism: the case of Hong Kong’s co</w:t>
      </w:r>
      <w:r w:rsidR="00060999" w:rsidRPr="00AE0EB0">
        <w:rPr>
          <w:rFonts w:ascii="Arial" w:hAnsi="Arial" w:cs="Arial"/>
          <w:sz w:val="24"/>
          <w:szCs w:val="24"/>
        </w:rPr>
        <w:t>n</w:t>
      </w:r>
      <w:r w:rsidRPr="00AE0EB0">
        <w:rPr>
          <w:rFonts w:ascii="Arial" w:hAnsi="Arial" w:cs="Arial"/>
          <w:sz w:val="24"/>
          <w:szCs w:val="24"/>
        </w:rPr>
        <w:t>stitutional reform debate</w:t>
      </w:r>
      <w:r w:rsidR="00060999" w:rsidRPr="00AE0EB0">
        <w:rPr>
          <w:rFonts w:ascii="Arial" w:hAnsi="Arial" w:cs="Arial"/>
          <w:sz w:val="24"/>
          <w:szCs w:val="24"/>
        </w:rPr>
        <w:t>.</w:t>
      </w:r>
      <w:r w:rsidRPr="00AE0EB0">
        <w:rPr>
          <w:rFonts w:ascii="Arial" w:hAnsi="Arial" w:cs="Arial"/>
          <w:sz w:val="24"/>
          <w:szCs w:val="24"/>
        </w:rPr>
        <w:t xml:space="preserve"> </w:t>
      </w:r>
      <w:r w:rsidRPr="00AE0EB0">
        <w:rPr>
          <w:rFonts w:ascii="Arial" w:hAnsi="Arial" w:cs="Arial"/>
          <w:i/>
          <w:sz w:val="24"/>
          <w:szCs w:val="24"/>
        </w:rPr>
        <w:t>Discourse and Society</w:t>
      </w:r>
      <w:r w:rsidRPr="00AE0EB0">
        <w:rPr>
          <w:rFonts w:ascii="Arial" w:hAnsi="Arial" w:cs="Arial"/>
          <w:sz w:val="24"/>
          <w:szCs w:val="24"/>
        </w:rPr>
        <w:t>, 18 (3)</w:t>
      </w:r>
      <w:r w:rsidR="00060999" w:rsidRPr="00AE0EB0">
        <w:rPr>
          <w:rFonts w:ascii="Arial" w:hAnsi="Arial" w:cs="Arial"/>
          <w:sz w:val="24"/>
          <w:szCs w:val="24"/>
        </w:rPr>
        <w:t xml:space="preserve">, </w:t>
      </w:r>
      <w:r w:rsidRPr="00AE0EB0">
        <w:rPr>
          <w:rFonts w:ascii="Arial" w:hAnsi="Arial" w:cs="Arial"/>
          <w:sz w:val="24"/>
          <w:szCs w:val="24"/>
        </w:rPr>
        <w:t>273-294.</w:t>
      </w:r>
    </w:p>
    <w:p w14:paraId="47C43670" w14:textId="4D07CE19"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Fouskas</w:t>
      </w:r>
      <w:r w:rsidR="00060999" w:rsidRPr="00AE0EB0">
        <w:rPr>
          <w:rFonts w:ascii="Arial" w:hAnsi="Arial" w:cs="Arial"/>
          <w:sz w:val="24"/>
          <w:szCs w:val="24"/>
        </w:rPr>
        <w:t>,</w:t>
      </w:r>
      <w:r w:rsidRPr="00AE0EB0">
        <w:rPr>
          <w:rFonts w:ascii="Arial" w:hAnsi="Arial" w:cs="Arial"/>
          <w:sz w:val="24"/>
          <w:szCs w:val="24"/>
        </w:rPr>
        <w:t xml:space="preserve"> V</w:t>
      </w:r>
      <w:r w:rsidR="00060999" w:rsidRPr="00AE0EB0">
        <w:rPr>
          <w:rFonts w:ascii="Arial" w:hAnsi="Arial" w:cs="Arial"/>
          <w:sz w:val="24"/>
          <w:szCs w:val="24"/>
        </w:rPr>
        <w:t>.</w:t>
      </w:r>
      <w:r w:rsidRPr="00AE0EB0">
        <w:rPr>
          <w:rFonts w:ascii="Arial" w:hAnsi="Arial" w:cs="Arial"/>
          <w:sz w:val="24"/>
          <w:szCs w:val="24"/>
        </w:rPr>
        <w:t xml:space="preserve"> (2001)</w:t>
      </w:r>
      <w:r w:rsidR="00060999" w:rsidRPr="00AE0EB0">
        <w:rPr>
          <w:rFonts w:ascii="Arial" w:hAnsi="Arial" w:cs="Arial"/>
          <w:sz w:val="24"/>
          <w:szCs w:val="24"/>
        </w:rPr>
        <w:t>.</w:t>
      </w:r>
      <w:r w:rsidRPr="00AE0EB0">
        <w:rPr>
          <w:rFonts w:ascii="Arial" w:hAnsi="Arial" w:cs="Arial"/>
          <w:sz w:val="24"/>
          <w:szCs w:val="24"/>
        </w:rPr>
        <w:t xml:space="preserve"> Reflections on the Cyprus Issue and the Turkish Invasions of 1974. </w:t>
      </w:r>
      <w:r w:rsidRPr="00AE0EB0">
        <w:rPr>
          <w:rFonts w:ascii="Arial" w:hAnsi="Arial" w:cs="Arial"/>
          <w:i/>
          <w:sz w:val="24"/>
          <w:szCs w:val="24"/>
        </w:rPr>
        <w:t>Mediterranean Quarterly</w:t>
      </w:r>
      <w:r w:rsidR="00060999" w:rsidRPr="00AE0EB0">
        <w:rPr>
          <w:rFonts w:ascii="Arial" w:hAnsi="Arial" w:cs="Arial"/>
          <w:sz w:val="24"/>
          <w:szCs w:val="24"/>
        </w:rPr>
        <w:t xml:space="preserve">, </w:t>
      </w:r>
      <w:r w:rsidRPr="00AE0EB0">
        <w:rPr>
          <w:rFonts w:ascii="Arial" w:hAnsi="Arial" w:cs="Arial"/>
          <w:sz w:val="24"/>
          <w:szCs w:val="24"/>
        </w:rPr>
        <w:t>12(3)</w:t>
      </w:r>
      <w:r w:rsidR="00060999" w:rsidRPr="00AE0EB0">
        <w:rPr>
          <w:rFonts w:ascii="Arial" w:hAnsi="Arial" w:cs="Arial"/>
          <w:sz w:val="24"/>
          <w:szCs w:val="24"/>
        </w:rPr>
        <w:t>,</w:t>
      </w:r>
      <w:r w:rsidRPr="00AE0EB0">
        <w:rPr>
          <w:rFonts w:ascii="Arial" w:hAnsi="Arial" w:cs="Arial"/>
          <w:sz w:val="24"/>
          <w:szCs w:val="24"/>
        </w:rPr>
        <w:t xml:space="preserve"> 98-127.</w:t>
      </w:r>
    </w:p>
    <w:p w14:paraId="4D6932D0" w14:textId="734F1AF2" w:rsidR="00064FFC" w:rsidRPr="00AE0EB0" w:rsidRDefault="00064FFC" w:rsidP="00B85B80">
      <w:pPr>
        <w:spacing w:line="240" w:lineRule="auto"/>
        <w:ind w:left="567" w:hanging="567"/>
        <w:rPr>
          <w:rFonts w:ascii="Arial" w:hAnsi="Arial" w:cs="Arial"/>
          <w:sz w:val="24"/>
          <w:szCs w:val="24"/>
        </w:rPr>
      </w:pPr>
      <w:r w:rsidRPr="00AE0EB0">
        <w:rPr>
          <w:rFonts w:ascii="Arial" w:hAnsi="Arial" w:cs="Arial"/>
          <w:sz w:val="24"/>
          <w:szCs w:val="24"/>
        </w:rPr>
        <w:t>Halliday</w:t>
      </w:r>
      <w:r w:rsidR="00AD4A36" w:rsidRPr="00AE0EB0">
        <w:rPr>
          <w:rFonts w:ascii="Arial" w:hAnsi="Arial" w:cs="Arial"/>
          <w:sz w:val="24"/>
          <w:szCs w:val="24"/>
        </w:rPr>
        <w:t>, M.A.K.</w:t>
      </w:r>
      <w:r w:rsidRPr="00AE0EB0">
        <w:rPr>
          <w:rFonts w:ascii="Arial" w:hAnsi="Arial" w:cs="Arial"/>
          <w:sz w:val="24"/>
          <w:szCs w:val="24"/>
        </w:rPr>
        <w:t xml:space="preserve"> (1985)</w:t>
      </w:r>
      <w:r w:rsidR="00AD4A36" w:rsidRPr="00AE0EB0">
        <w:rPr>
          <w:rFonts w:ascii="Arial" w:hAnsi="Arial" w:cs="Arial"/>
          <w:sz w:val="24"/>
          <w:szCs w:val="24"/>
        </w:rPr>
        <w:t xml:space="preserve">. </w:t>
      </w:r>
      <w:r w:rsidR="00AD4A36" w:rsidRPr="00AE0EB0">
        <w:rPr>
          <w:rFonts w:ascii="Arial" w:hAnsi="Arial" w:cs="Arial"/>
          <w:i/>
          <w:iCs/>
          <w:sz w:val="24"/>
          <w:szCs w:val="24"/>
        </w:rPr>
        <w:t>An Introduction to Functional Grammar</w:t>
      </w:r>
      <w:r w:rsidR="00AD4A36" w:rsidRPr="00AE0EB0">
        <w:rPr>
          <w:rFonts w:ascii="Arial" w:hAnsi="Arial" w:cs="Arial"/>
          <w:sz w:val="24"/>
          <w:szCs w:val="24"/>
        </w:rPr>
        <w:t>. Edward Arnold</w:t>
      </w:r>
      <w:r w:rsidR="00060999" w:rsidRPr="00AE0EB0">
        <w:rPr>
          <w:rFonts w:ascii="Arial" w:hAnsi="Arial" w:cs="Arial"/>
          <w:sz w:val="24"/>
          <w:szCs w:val="24"/>
        </w:rPr>
        <w:t>.</w:t>
      </w:r>
    </w:p>
    <w:p w14:paraId="3CC9B511" w14:textId="2F1FB2EB" w:rsidR="00CD5E25" w:rsidRPr="00AE0EB0" w:rsidRDefault="00CD5E25" w:rsidP="00CD5E25">
      <w:pPr>
        <w:spacing w:line="240" w:lineRule="auto"/>
        <w:ind w:left="567" w:hanging="567"/>
        <w:rPr>
          <w:rFonts w:ascii="Arial" w:hAnsi="Arial" w:cs="Arial"/>
          <w:sz w:val="24"/>
          <w:szCs w:val="24"/>
        </w:rPr>
      </w:pPr>
      <w:r w:rsidRPr="00AE0EB0">
        <w:rPr>
          <w:rFonts w:ascii="Arial" w:hAnsi="Arial" w:cs="Arial"/>
          <w:sz w:val="24"/>
          <w:szCs w:val="24"/>
        </w:rPr>
        <w:t xml:space="preserve">Hameleers, M. (2019). Putting our own people first: The content and effects of online right-wing populist discourse surrounding the European refugee crisis. </w:t>
      </w:r>
      <w:r w:rsidRPr="00AE0EB0">
        <w:rPr>
          <w:rFonts w:ascii="Arial" w:hAnsi="Arial" w:cs="Arial"/>
          <w:i/>
          <w:iCs/>
          <w:sz w:val="24"/>
          <w:szCs w:val="24"/>
        </w:rPr>
        <w:t>Mass Communication and Society</w:t>
      </w:r>
      <w:r w:rsidRPr="00AE0EB0">
        <w:rPr>
          <w:rFonts w:ascii="Arial" w:hAnsi="Arial" w:cs="Arial"/>
          <w:sz w:val="24"/>
          <w:szCs w:val="24"/>
        </w:rPr>
        <w:t>, 22, 804–826.</w:t>
      </w:r>
    </w:p>
    <w:p w14:paraId="457F2FE1" w14:textId="58543604" w:rsidR="00064FFC" w:rsidRPr="00AE0EB0" w:rsidRDefault="00064FFC" w:rsidP="00B85B80">
      <w:pPr>
        <w:spacing w:line="240" w:lineRule="auto"/>
        <w:ind w:left="567" w:hanging="567"/>
        <w:rPr>
          <w:rFonts w:ascii="Arial" w:hAnsi="Arial" w:cs="Arial"/>
          <w:sz w:val="24"/>
          <w:szCs w:val="24"/>
          <w:lang w:val="tr-TR"/>
        </w:rPr>
      </w:pPr>
      <w:r w:rsidRPr="00AE0EB0">
        <w:rPr>
          <w:rFonts w:ascii="Arial" w:hAnsi="Arial" w:cs="Arial"/>
          <w:sz w:val="24"/>
          <w:szCs w:val="24"/>
          <w:lang w:val="tr-TR"/>
        </w:rPr>
        <w:t>Hart</w:t>
      </w:r>
      <w:r w:rsidR="008B70BB" w:rsidRPr="00AE0EB0">
        <w:rPr>
          <w:rFonts w:ascii="Arial" w:hAnsi="Arial" w:cs="Arial"/>
          <w:sz w:val="24"/>
          <w:szCs w:val="24"/>
          <w:lang w:val="tr-TR"/>
        </w:rPr>
        <w:t>, C.</w:t>
      </w:r>
      <w:r w:rsidRPr="00AE0EB0">
        <w:rPr>
          <w:rFonts w:ascii="Arial" w:hAnsi="Arial" w:cs="Arial"/>
          <w:sz w:val="24"/>
          <w:szCs w:val="24"/>
          <w:lang w:val="tr-TR"/>
        </w:rPr>
        <w:t xml:space="preserve"> </w:t>
      </w:r>
      <w:r w:rsidR="008B70BB" w:rsidRPr="00AE0EB0">
        <w:rPr>
          <w:rFonts w:ascii="Arial" w:hAnsi="Arial" w:cs="Arial"/>
          <w:sz w:val="24"/>
          <w:szCs w:val="24"/>
          <w:lang w:val="tr-TR"/>
        </w:rPr>
        <w:t>(</w:t>
      </w:r>
      <w:r w:rsidRPr="00AE0EB0">
        <w:rPr>
          <w:rFonts w:ascii="Arial" w:hAnsi="Arial" w:cs="Arial"/>
          <w:sz w:val="24"/>
          <w:szCs w:val="24"/>
          <w:lang w:val="tr-TR"/>
        </w:rPr>
        <w:t>2014</w:t>
      </w:r>
      <w:r w:rsidR="008B70BB" w:rsidRPr="00AE0EB0">
        <w:rPr>
          <w:rFonts w:ascii="Arial" w:hAnsi="Arial" w:cs="Arial"/>
          <w:sz w:val="24"/>
          <w:szCs w:val="24"/>
          <w:lang w:val="tr-TR"/>
        </w:rPr>
        <w:t xml:space="preserve">). </w:t>
      </w:r>
      <w:r w:rsidR="008B70BB" w:rsidRPr="00AE0EB0">
        <w:rPr>
          <w:rFonts w:ascii="Arial" w:hAnsi="Arial" w:cs="Arial"/>
          <w:i/>
          <w:iCs/>
          <w:sz w:val="24"/>
          <w:szCs w:val="24"/>
          <w:lang w:val="tr-TR"/>
        </w:rPr>
        <w:t>Discourse, Grammar and Ideology: Functional and Cognitive Perspectives</w:t>
      </w:r>
      <w:r w:rsidR="008B70BB" w:rsidRPr="00AE0EB0">
        <w:rPr>
          <w:rFonts w:ascii="Arial" w:hAnsi="Arial" w:cs="Arial"/>
          <w:sz w:val="24"/>
          <w:szCs w:val="24"/>
          <w:lang w:val="tr-TR"/>
        </w:rPr>
        <w:t>. Bloomsbury.</w:t>
      </w:r>
    </w:p>
    <w:p w14:paraId="3B5CA122" w14:textId="3E2DEE48"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 xml:space="preserve">Hürriyet (2013) Turkish media group Sabah-ATV sold to Kalyon group. </w:t>
      </w:r>
      <w:r w:rsidR="00060999" w:rsidRPr="00AE0EB0">
        <w:rPr>
          <w:rFonts w:ascii="Arial" w:hAnsi="Arial" w:cs="Arial"/>
          <w:i/>
          <w:sz w:val="24"/>
          <w:szCs w:val="24"/>
        </w:rPr>
        <w:t>Hürriyet</w:t>
      </w:r>
      <w:r w:rsidR="00060999" w:rsidRPr="00AE0EB0">
        <w:rPr>
          <w:rFonts w:ascii="Arial" w:hAnsi="Arial" w:cs="Arial"/>
          <w:sz w:val="24"/>
          <w:szCs w:val="24"/>
        </w:rPr>
        <w:t xml:space="preserve"> </w:t>
      </w:r>
      <w:hyperlink r:id="rId22" w:history="1">
        <w:r w:rsidRPr="00AE0EB0">
          <w:rPr>
            <w:rStyle w:val="Hyperlink"/>
            <w:rFonts w:ascii="Arial" w:hAnsi="Arial" w:cs="Arial"/>
            <w:color w:val="auto"/>
            <w:sz w:val="24"/>
            <w:szCs w:val="24"/>
          </w:rPr>
          <w:t>www.hurriyetdailynews.com/turkish-media-group-sabah-atv-sold-to-kalyon-group.aspx?pageID=238&amp;;nID=59898&amp;NewsCatID=34</w:t>
        </w:r>
      </w:hyperlink>
      <w:r w:rsidRPr="00AE0EB0">
        <w:rPr>
          <w:rFonts w:ascii="Arial" w:hAnsi="Arial" w:cs="Arial"/>
          <w:sz w:val="24"/>
          <w:szCs w:val="24"/>
        </w:rPr>
        <w:t xml:space="preserve"> </w:t>
      </w:r>
    </w:p>
    <w:p w14:paraId="5DD5A93D" w14:textId="0E8522DC"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Kalogeropoulos, A</w:t>
      </w:r>
      <w:r w:rsidR="00060999" w:rsidRPr="00AE0EB0">
        <w:rPr>
          <w:rFonts w:ascii="Arial" w:hAnsi="Arial" w:cs="Arial"/>
          <w:sz w:val="24"/>
          <w:szCs w:val="24"/>
        </w:rPr>
        <w:t>.</w:t>
      </w:r>
      <w:r w:rsidRPr="00AE0EB0">
        <w:rPr>
          <w:rFonts w:ascii="Arial" w:hAnsi="Arial" w:cs="Arial"/>
          <w:sz w:val="24"/>
          <w:szCs w:val="24"/>
        </w:rPr>
        <w:t xml:space="preserve"> (2019). </w:t>
      </w:r>
      <w:r w:rsidRPr="00AE0EB0">
        <w:rPr>
          <w:rFonts w:ascii="Arial" w:hAnsi="Arial" w:cs="Arial"/>
          <w:i/>
          <w:sz w:val="24"/>
          <w:szCs w:val="24"/>
        </w:rPr>
        <w:t>Digital News Report – Greece</w:t>
      </w:r>
      <w:r w:rsidRPr="00AE0EB0">
        <w:rPr>
          <w:rFonts w:ascii="Arial" w:hAnsi="Arial" w:cs="Arial"/>
          <w:sz w:val="24"/>
          <w:szCs w:val="24"/>
        </w:rPr>
        <w:t xml:space="preserve">. </w:t>
      </w:r>
      <w:hyperlink r:id="rId23" w:history="1">
        <w:r w:rsidRPr="00AE0EB0">
          <w:rPr>
            <w:rStyle w:val="Hyperlink"/>
            <w:rFonts w:ascii="Arial" w:hAnsi="Arial" w:cs="Arial"/>
            <w:color w:val="auto"/>
            <w:sz w:val="24"/>
            <w:szCs w:val="24"/>
          </w:rPr>
          <w:t>https://www.digitalnewsreport.org/survey/2019/greece-2019/</w:t>
        </w:r>
      </w:hyperlink>
      <w:r w:rsidRPr="00AE0EB0">
        <w:rPr>
          <w:rFonts w:ascii="Arial" w:hAnsi="Arial" w:cs="Arial"/>
          <w:sz w:val="24"/>
          <w:szCs w:val="24"/>
        </w:rPr>
        <w:t xml:space="preserve"> </w:t>
      </w:r>
    </w:p>
    <w:p w14:paraId="68CA646C" w14:textId="3BC7CC31"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Kostopoulos, C</w:t>
      </w:r>
      <w:r w:rsidR="00060999" w:rsidRPr="00AE0EB0">
        <w:rPr>
          <w:rFonts w:ascii="Arial" w:hAnsi="Arial" w:cs="Arial"/>
          <w:sz w:val="24"/>
          <w:szCs w:val="24"/>
        </w:rPr>
        <w:t>.</w:t>
      </w:r>
      <w:r w:rsidRPr="00AE0EB0">
        <w:rPr>
          <w:rFonts w:ascii="Arial" w:hAnsi="Arial" w:cs="Arial"/>
          <w:sz w:val="24"/>
          <w:szCs w:val="24"/>
        </w:rPr>
        <w:t xml:space="preserve"> (2020)</w:t>
      </w:r>
      <w:r w:rsidR="00060999" w:rsidRPr="00AE0EB0">
        <w:rPr>
          <w:rFonts w:ascii="Arial" w:hAnsi="Arial" w:cs="Arial"/>
          <w:sz w:val="24"/>
          <w:szCs w:val="24"/>
        </w:rPr>
        <w:t>.</w:t>
      </w:r>
      <w:r w:rsidRPr="00AE0EB0">
        <w:rPr>
          <w:rFonts w:ascii="Arial" w:hAnsi="Arial" w:cs="Arial"/>
          <w:sz w:val="24"/>
          <w:szCs w:val="24"/>
        </w:rPr>
        <w:t xml:space="preserve"> </w:t>
      </w:r>
      <w:r w:rsidRPr="00AE0EB0">
        <w:rPr>
          <w:rFonts w:ascii="Arial" w:hAnsi="Arial" w:cs="Arial"/>
          <w:i/>
          <w:iCs/>
          <w:sz w:val="24"/>
          <w:szCs w:val="24"/>
        </w:rPr>
        <w:t>Journalism and Austerity: Digitization and Crisis During the Greek Memoranda</w:t>
      </w:r>
      <w:r w:rsidRPr="00AE0EB0">
        <w:rPr>
          <w:rFonts w:ascii="Arial" w:hAnsi="Arial" w:cs="Arial"/>
          <w:sz w:val="24"/>
          <w:szCs w:val="24"/>
        </w:rPr>
        <w:t>. Emerald Group</w:t>
      </w:r>
      <w:r w:rsidR="00060999" w:rsidRPr="00AE0EB0">
        <w:rPr>
          <w:rFonts w:ascii="Arial" w:hAnsi="Arial" w:cs="Arial"/>
          <w:sz w:val="24"/>
          <w:szCs w:val="24"/>
        </w:rPr>
        <w:t>.</w:t>
      </w:r>
    </w:p>
    <w:p w14:paraId="7AF14180" w14:textId="2B5CAA3B" w:rsidR="00B52BC4" w:rsidRPr="00AE0EB0" w:rsidRDefault="00B52BC4" w:rsidP="00B85B80">
      <w:pPr>
        <w:spacing w:after="120" w:line="240" w:lineRule="auto"/>
        <w:ind w:left="567" w:hanging="567"/>
        <w:rPr>
          <w:rFonts w:ascii="Arial" w:hAnsi="Arial" w:cs="Arial"/>
          <w:sz w:val="24"/>
          <w:szCs w:val="24"/>
        </w:rPr>
      </w:pPr>
      <w:r w:rsidRPr="00AE0EB0">
        <w:rPr>
          <w:rFonts w:ascii="Arial" w:hAnsi="Arial" w:cs="Arial"/>
          <w:sz w:val="24"/>
          <w:szCs w:val="24"/>
        </w:rPr>
        <w:t xml:space="preserve">Kostopoulos, C. &amp; Mylonas, Y. (2022). Framing migration in the Greek press: An analysis of the ‘evros events’ in left, liberal, and far-right newspapers. </w:t>
      </w:r>
      <w:r w:rsidRPr="00AE0EB0">
        <w:rPr>
          <w:rFonts w:ascii="Arial" w:hAnsi="Arial" w:cs="Arial"/>
          <w:i/>
          <w:iCs/>
          <w:sz w:val="24"/>
          <w:szCs w:val="24"/>
        </w:rPr>
        <w:t>Journalism</w:t>
      </w:r>
      <w:r w:rsidRPr="00AE0EB0">
        <w:rPr>
          <w:rFonts w:ascii="Arial" w:hAnsi="Arial" w:cs="Arial"/>
          <w:sz w:val="24"/>
          <w:szCs w:val="24"/>
        </w:rPr>
        <w:t xml:space="preserve">, online first - </w:t>
      </w:r>
      <w:hyperlink r:id="rId24" w:history="1">
        <w:r w:rsidRPr="00AE0EB0">
          <w:rPr>
            <w:rStyle w:val="Hyperlink"/>
            <w:rFonts w:ascii="Arial" w:hAnsi="Arial" w:cs="Arial"/>
            <w:color w:val="auto"/>
            <w:sz w:val="24"/>
            <w:szCs w:val="24"/>
          </w:rPr>
          <w:t>https://doi.org/10.1177/14648849221134000</w:t>
        </w:r>
      </w:hyperlink>
      <w:r w:rsidRPr="00AE0EB0">
        <w:rPr>
          <w:rFonts w:ascii="Arial" w:hAnsi="Arial" w:cs="Arial"/>
          <w:sz w:val="24"/>
          <w:szCs w:val="24"/>
        </w:rPr>
        <w:t xml:space="preserve"> </w:t>
      </w:r>
    </w:p>
    <w:p w14:paraId="4F5DF0C1" w14:textId="2C5BB501" w:rsidR="007266A6" w:rsidRPr="00AE0EB0" w:rsidRDefault="007266A6" w:rsidP="00B85B80">
      <w:pPr>
        <w:spacing w:after="120" w:line="240" w:lineRule="auto"/>
        <w:ind w:left="567" w:hanging="567"/>
        <w:rPr>
          <w:rFonts w:ascii="Arial" w:hAnsi="Arial" w:cs="Arial"/>
          <w:sz w:val="24"/>
          <w:szCs w:val="24"/>
        </w:rPr>
      </w:pPr>
      <w:r w:rsidRPr="00AE0EB0">
        <w:rPr>
          <w:rFonts w:ascii="Arial" w:hAnsi="Arial" w:cs="Arial"/>
          <w:sz w:val="24"/>
          <w:szCs w:val="24"/>
        </w:rPr>
        <w:t>Kress, G</w:t>
      </w:r>
      <w:r w:rsidR="00060999" w:rsidRPr="00AE0EB0">
        <w:rPr>
          <w:rFonts w:ascii="Arial" w:hAnsi="Arial" w:cs="Arial"/>
          <w:sz w:val="24"/>
          <w:szCs w:val="24"/>
        </w:rPr>
        <w:t>.</w:t>
      </w:r>
      <w:r w:rsidRPr="00AE0EB0">
        <w:rPr>
          <w:rFonts w:ascii="Arial" w:hAnsi="Arial" w:cs="Arial"/>
          <w:sz w:val="24"/>
          <w:szCs w:val="24"/>
        </w:rPr>
        <w:t xml:space="preserve"> </w:t>
      </w:r>
      <w:r w:rsidR="00060999" w:rsidRPr="00AE0EB0">
        <w:rPr>
          <w:rFonts w:ascii="Arial" w:hAnsi="Arial" w:cs="Arial"/>
          <w:sz w:val="24"/>
          <w:szCs w:val="24"/>
        </w:rPr>
        <w:t xml:space="preserve">&amp; </w:t>
      </w:r>
      <w:r w:rsidRPr="00AE0EB0">
        <w:rPr>
          <w:rFonts w:ascii="Arial" w:hAnsi="Arial" w:cs="Arial"/>
          <w:sz w:val="24"/>
          <w:szCs w:val="24"/>
        </w:rPr>
        <w:t>van Leeuwen, T</w:t>
      </w:r>
      <w:r w:rsidR="00060999" w:rsidRPr="00AE0EB0">
        <w:rPr>
          <w:rFonts w:ascii="Arial" w:hAnsi="Arial" w:cs="Arial"/>
          <w:sz w:val="24"/>
          <w:szCs w:val="24"/>
        </w:rPr>
        <w:t>.</w:t>
      </w:r>
      <w:r w:rsidRPr="00AE0EB0">
        <w:rPr>
          <w:rFonts w:ascii="Arial" w:hAnsi="Arial" w:cs="Arial"/>
          <w:sz w:val="24"/>
          <w:szCs w:val="24"/>
        </w:rPr>
        <w:t xml:space="preserve"> (2021)</w:t>
      </w:r>
      <w:r w:rsidR="00060999" w:rsidRPr="00AE0EB0">
        <w:rPr>
          <w:rFonts w:ascii="Arial" w:hAnsi="Arial" w:cs="Arial"/>
          <w:sz w:val="24"/>
          <w:szCs w:val="24"/>
        </w:rPr>
        <w:t>.</w:t>
      </w:r>
      <w:r w:rsidRPr="00AE0EB0">
        <w:rPr>
          <w:rFonts w:ascii="Arial" w:hAnsi="Arial" w:cs="Arial"/>
          <w:sz w:val="24"/>
          <w:szCs w:val="24"/>
        </w:rPr>
        <w:t xml:space="preserve"> </w:t>
      </w:r>
      <w:r w:rsidRPr="00AE0EB0">
        <w:rPr>
          <w:rFonts w:ascii="Arial" w:hAnsi="Arial" w:cs="Arial"/>
          <w:i/>
          <w:sz w:val="24"/>
          <w:szCs w:val="24"/>
        </w:rPr>
        <w:t>Reading Images: The grammar of visual design (3rd edition)</w:t>
      </w:r>
      <w:r w:rsidRPr="00AE0EB0">
        <w:rPr>
          <w:rFonts w:ascii="Arial" w:hAnsi="Arial" w:cs="Arial"/>
          <w:sz w:val="24"/>
          <w:szCs w:val="24"/>
        </w:rPr>
        <w:t>. Routledge.</w:t>
      </w:r>
    </w:p>
    <w:p w14:paraId="50445079" w14:textId="77777777" w:rsidR="00CD5E25" w:rsidRPr="00AE0EB0" w:rsidRDefault="007266A6" w:rsidP="00B85B80">
      <w:pPr>
        <w:spacing w:after="120" w:line="240" w:lineRule="auto"/>
        <w:ind w:left="567" w:hanging="567"/>
        <w:rPr>
          <w:rFonts w:ascii="Arial" w:hAnsi="Arial" w:cs="Arial"/>
          <w:sz w:val="24"/>
          <w:szCs w:val="24"/>
        </w:rPr>
      </w:pPr>
      <w:r w:rsidRPr="00AE0EB0">
        <w:rPr>
          <w:rFonts w:ascii="Arial" w:hAnsi="Arial" w:cs="Arial"/>
          <w:sz w:val="24"/>
          <w:szCs w:val="24"/>
        </w:rPr>
        <w:t>Krzyżanowski, M</w:t>
      </w:r>
      <w:r w:rsidR="00060999" w:rsidRPr="00AE0EB0">
        <w:rPr>
          <w:rFonts w:ascii="Arial" w:hAnsi="Arial" w:cs="Arial"/>
          <w:sz w:val="24"/>
          <w:szCs w:val="24"/>
        </w:rPr>
        <w:t>.</w:t>
      </w:r>
      <w:r w:rsidRPr="00AE0EB0">
        <w:rPr>
          <w:rFonts w:ascii="Arial" w:hAnsi="Arial" w:cs="Arial"/>
          <w:sz w:val="24"/>
          <w:szCs w:val="24"/>
        </w:rPr>
        <w:t xml:space="preserve"> </w:t>
      </w:r>
      <w:r w:rsidR="00060999" w:rsidRPr="00AE0EB0">
        <w:rPr>
          <w:rFonts w:ascii="Arial" w:hAnsi="Arial" w:cs="Arial"/>
          <w:sz w:val="24"/>
          <w:szCs w:val="24"/>
        </w:rPr>
        <w:t>(</w:t>
      </w:r>
      <w:r w:rsidRPr="00AE0EB0">
        <w:rPr>
          <w:rFonts w:ascii="Arial" w:hAnsi="Arial" w:cs="Arial"/>
          <w:sz w:val="24"/>
          <w:szCs w:val="24"/>
        </w:rPr>
        <w:t>2016</w:t>
      </w:r>
      <w:r w:rsidR="00060999" w:rsidRPr="00AE0EB0">
        <w:rPr>
          <w:rFonts w:ascii="Arial" w:hAnsi="Arial" w:cs="Arial"/>
          <w:sz w:val="24"/>
          <w:szCs w:val="24"/>
        </w:rPr>
        <w:t>)</w:t>
      </w:r>
      <w:r w:rsidRPr="00AE0EB0">
        <w:rPr>
          <w:rFonts w:ascii="Arial" w:hAnsi="Arial" w:cs="Arial"/>
          <w:sz w:val="24"/>
          <w:szCs w:val="24"/>
        </w:rPr>
        <w:t xml:space="preserve">. Recontextualisation of neoliberalism and the increasingly conceptual nature of discourse: Challenges for critical discourse studies. </w:t>
      </w:r>
      <w:r w:rsidRPr="00AE0EB0">
        <w:rPr>
          <w:rFonts w:ascii="Arial" w:hAnsi="Arial" w:cs="Arial"/>
          <w:i/>
          <w:sz w:val="24"/>
          <w:szCs w:val="24"/>
        </w:rPr>
        <w:t>Discourse and Society</w:t>
      </w:r>
      <w:r w:rsidR="00060999" w:rsidRPr="00AE0EB0">
        <w:rPr>
          <w:rFonts w:ascii="Arial" w:hAnsi="Arial" w:cs="Arial"/>
          <w:i/>
          <w:sz w:val="24"/>
          <w:szCs w:val="24"/>
        </w:rPr>
        <w:t>,</w:t>
      </w:r>
      <w:r w:rsidRPr="00AE0EB0">
        <w:rPr>
          <w:rFonts w:ascii="Arial" w:hAnsi="Arial" w:cs="Arial"/>
          <w:sz w:val="24"/>
          <w:szCs w:val="24"/>
        </w:rPr>
        <w:t xml:space="preserve"> 27(3)</w:t>
      </w:r>
      <w:r w:rsidR="00060999" w:rsidRPr="00AE0EB0">
        <w:rPr>
          <w:rFonts w:ascii="Arial" w:hAnsi="Arial" w:cs="Arial"/>
          <w:sz w:val="24"/>
          <w:szCs w:val="24"/>
        </w:rPr>
        <w:t xml:space="preserve">, </w:t>
      </w:r>
      <w:r w:rsidRPr="00AE0EB0">
        <w:rPr>
          <w:rFonts w:ascii="Arial" w:hAnsi="Arial" w:cs="Arial"/>
          <w:sz w:val="24"/>
          <w:szCs w:val="24"/>
        </w:rPr>
        <w:t>308-321.</w:t>
      </w:r>
    </w:p>
    <w:p w14:paraId="0FAA4927" w14:textId="5B30033B" w:rsidR="007266A6" w:rsidRPr="00AE0EB0" w:rsidRDefault="00CD5E25" w:rsidP="00B85B80">
      <w:pPr>
        <w:spacing w:after="120" w:line="240" w:lineRule="auto"/>
        <w:ind w:left="567" w:hanging="567"/>
        <w:rPr>
          <w:rFonts w:ascii="Arial" w:hAnsi="Arial" w:cs="Arial"/>
          <w:sz w:val="24"/>
          <w:szCs w:val="24"/>
        </w:rPr>
      </w:pPr>
      <w:r w:rsidRPr="00AE0EB0">
        <w:rPr>
          <w:rFonts w:ascii="Arial" w:hAnsi="Arial" w:cs="Arial"/>
          <w:sz w:val="24"/>
          <w:szCs w:val="24"/>
        </w:rPr>
        <w:t xml:space="preserve">Krzyżanowski, M. (2018). Discursive shifts in ethno-nationalist politics: On politicization and mediatization of the “refugee crisis” in Poland. </w:t>
      </w:r>
      <w:r w:rsidR="00B563F6" w:rsidRPr="00AE0EB0">
        <w:rPr>
          <w:rFonts w:ascii="Arial" w:hAnsi="Arial" w:cs="Arial"/>
          <w:i/>
          <w:iCs/>
          <w:sz w:val="24"/>
          <w:szCs w:val="24"/>
        </w:rPr>
        <w:t>Journal of Immigrant &amp; Refugee Studies</w:t>
      </w:r>
      <w:r w:rsidR="00B563F6" w:rsidRPr="00AE0EB0">
        <w:rPr>
          <w:rFonts w:ascii="Arial" w:hAnsi="Arial" w:cs="Arial"/>
          <w:sz w:val="24"/>
          <w:szCs w:val="24"/>
        </w:rPr>
        <w:t>, 16(1-2), 76-96.</w:t>
      </w:r>
    </w:p>
    <w:p w14:paraId="5BF8CC64" w14:textId="2221A38F" w:rsidR="00D46B17" w:rsidRPr="00AE0EB0" w:rsidRDefault="00D46B17" w:rsidP="00D46B17">
      <w:pPr>
        <w:spacing w:after="120" w:line="240" w:lineRule="auto"/>
        <w:ind w:left="567" w:hanging="567"/>
        <w:rPr>
          <w:rFonts w:ascii="Arial" w:hAnsi="Arial" w:cs="Arial"/>
          <w:sz w:val="24"/>
          <w:szCs w:val="24"/>
        </w:rPr>
      </w:pPr>
      <w:r w:rsidRPr="00AE0EB0">
        <w:rPr>
          <w:rFonts w:ascii="Arial" w:hAnsi="Arial" w:cs="Arial"/>
          <w:sz w:val="24"/>
          <w:szCs w:val="24"/>
        </w:rPr>
        <w:t xml:space="preserve">Krzyżanowski, M., Triandafyllidou, A. &amp; Wodak, R. (eds.). (2018). The mediatization and the politicization of the “refugee crisis” in Europe. </w:t>
      </w:r>
      <w:r w:rsidRPr="00AE0EB0">
        <w:rPr>
          <w:rFonts w:ascii="Arial" w:hAnsi="Arial" w:cs="Arial"/>
          <w:i/>
          <w:iCs/>
          <w:sz w:val="24"/>
          <w:szCs w:val="24"/>
        </w:rPr>
        <w:t>Journal of Immigrant &amp; Refugee Studies</w:t>
      </w:r>
      <w:r w:rsidRPr="00AE0EB0">
        <w:rPr>
          <w:rFonts w:ascii="Arial" w:hAnsi="Arial" w:cs="Arial"/>
          <w:sz w:val="24"/>
          <w:szCs w:val="24"/>
        </w:rPr>
        <w:t>, 16(1–2): 1–14.</w:t>
      </w:r>
    </w:p>
    <w:p w14:paraId="5B58F28A" w14:textId="789B15C2" w:rsidR="00BC3FF5" w:rsidRPr="00AE0EB0" w:rsidRDefault="00BC3FF5" w:rsidP="00B85B80">
      <w:pPr>
        <w:spacing w:after="120" w:line="240" w:lineRule="auto"/>
        <w:ind w:left="567" w:hanging="567"/>
        <w:rPr>
          <w:rFonts w:ascii="Arial" w:hAnsi="Arial" w:cs="Arial"/>
          <w:sz w:val="24"/>
          <w:szCs w:val="24"/>
        </w:rPr>
      </w:pPr>
      <w:r w:rsidRPr="00AE0EB0">
        <w:rPr>
          <w:rFonts w:ascii="Arial" w:hAnsi="Arial" w:cs="Arial"/>
          <w:sz w:val="24"/>
          <w:szCs w:val="24"/>
        </w:rPr>
        <w:t xml:space="preserve">Laclau, E. </w:t>
      </w:r>
      <w:r w:rsidR="00060999" w:rsidRPr="00AE0EB0">
        <w:rPr>
          <w:rFonts w:ascii="Arial" w:hAnsi="Arial" w:cs="Arial"/>
          <w:sz w:val="24"/>
          <w:szCs w:val="24"/>
        </w:rPr>
        <w:t>(</w:t>
      </w:r>
      <w:r w:rsidRPr="00AE0EB0">
        <w:rPr>
          <w:rFonts w:ascii="Arial" w:hAnsi="Arial" w:cs="Arial"/>
          <w:sz w:val="24"/>
          <w:szCs w:val="24"/>
        </w:rPr>
        <w:t>2005</w:t>
      </w:r>
      <w:r w:rsidR="00060999" w:rsidRPr="00AE0EB0">
        <w:rPr>
          <w:rFonts w:ascii="Arial" w:hAnsi="Arial" w:cs="Arial"/>
          <w:sz w:val="24"/>
          <w:szCs w:val="24"/>
        </w:rPr>
        <w:t>)</w:t>
      </w:r>
      <w:r w:rsidRPr="00AE0EB0">
        <w:rPr>
          <w:rFonts w:ascii="Arial" w:hAnsi="Arial" w:cs="Arial"/>
          <w:sz w:val="24"/>
          <w:szCs w:val="24"/>
        </w:rPr>
        <w:t xml:space="preserve">. </w:t>
      </w:r>
      <w:r w:rsidRPr="00AE0EB0">
        <w:rPr>
          <w:rFonts w:ascii="Arial" w:hAnsi="Arial" w:cs="Arial"/>
          <w:i/>
          <w:sz w:val="24"/>
          <w:szCs w:val="24"/>
        </w:rPr>
        <w:t>On Populist Reason</w:t>
      </w:r>
      <w:r w:rsidRPr="00AE0EB0">
        <w:rPr>
          <w:rFonts w:ascii="Arial" w:hAnsi="Arial" w:cs="Arial"/>
          <w:sz w:val="24"/>
          <w:szCs w:val="24"/>
        </w:rPr>
        <w:t>. Verso.</w:t>
      </w:r>
    </w:p>
    <w:p w14:paraId="5F17D695" w14:textId="57696AEA" w:rsidR="00BC3FF5" w:rsidRPr="00AE0EB0" w:rsidRDefault="00BC3FF5" w:rsidP="00B85B80">
      <w:pPr>
        <w:spacing w:after="120" w:line="240" w:lineRule="auto"/>
        <w:ind w:left="567" w:hanging="567"/>
        <w:rPr>
          <w:rFonts w:ascii="Arial" w:hAnsi="Arial" w:cs="Arial"/>
          <w:sz w:val="24"/>
          <w:szCs w:val="24"/>
        </w:rPr>
      </w:pPr>
      <w:r w:rsidRPr="00AE0EB0">
        <w:rPr>
          <w:rFonts w:ascii="Arial" w:hAnsi="Arial" w:cs="Arial"/>
          <w:sz w:val="24"/>
          <w:szCs w:val="24"/>
        </w:rPr>
        <w:lastRenderedPageBreak/>
        <w:t xml:space="preserve">Ledin, P. </w:t>
      </w:r>
      <w:r w:rsidR="00060999" w:rsidRPr="00AE0EB0">
        <w:rPr>
          <w:rFonts w:ascii="Arial" w:hAnsi="Arial" w:cs="Arial"/>
          <w:sz w:val="24"/>
          <w:szCs w:val="24"/>
        </w:rPr>
        <w:t xml:space="preserve">&amp; </w:t>
      </w:r>
      <w:r w:rsidRPr="00AE0EB0">
        <w:rPr>
          <w:rFonts w:ascii="Arial" w:hAnsi="Arial" w:cs="Arial"/>
          <w:sz w:val="24"/>
          <w:szCs w:val="24"/>
        </w:rPr>
        <w:t xml:space="preserve">Machin, D. (2020). </w:t>
      </w:r>
      <w:r w:rsidRPr="00AE0EB0">
        <w:rPr>
          <w:rFonts w:ascii="Arial" w:hAnsi="Arial" w:cs="Arial"/>
          <w:i/>
          <w:sz w:val="24"/>
          <w:szCs w:val="24"/>
        </w:rPr>
        <w:t>Introduction to multimodal analysis</w:t>
      </w:r>
      <w:r w:rsidRPr="00AE0EB0">
        <w:rPr>
          <w:rFonts w:ascii="Arial" w:hAnsi="Arial" w:cs="Arial"/>
          <w:sz w:val="24"/>
          <w:szCs w:val="24"/>
        </w:rPr>
        <w:t>. Bloomsbury.</w:t>
      </w:r>
    </w:p>
    <w:p w14:paraId="023765F5" w14:textId="3E7785ED" w:rsidR="00B563F6" w:rsidRPr="00AE0EB0" w:rsidRDefault="00B563F6" w:rsidP="00B85B80">
      <w:pPr>
        <w:spacing w:after="120" w:line="240" w:lineRule="auto"/>
        <w:ind w:left="567" w:hanging="567"/>
        <w:rPr>
          <w:rFonts w:ascii="Arial" w:hAnsi="Arial" w:cs="Arial"/>
          <w:sz w:val="24"/>
          <w:szCs w:val="24"/>
        </w:rPr>
      </w:pPr>
      <w:r w:rsidRPr="00AE0EB0">
        <w:rPr>
          <w:rFonts w:ascii="Arial" w:hAnsi="Arial" w:cs="Arial"/>
          <w:sz w:val="24"/>
          <w:szCs w:val="24"/>
        </w:rPr>
        <w:t xml:space="preserve">Lorenzetti, M.I. (2020). Right wing populism and the representation of immigrants on social media: A critical multimodal analysis. </w:t>
      </w:r>
      <w:r w:rsidRPr="00AE0EB0">
        <w:rPr>
          <w:rFonts w:ascii="Arial" w:hAnsi="Arial" w:cs="Arial"/>
          <w:i/>
          <w:iCs/>
          <w:sz w:val="24"/>
          <w:szCs w:val="24"/>
        </w:rPr>
        <w:t>Iperstoria</w:t>
      </w:r>
      <w:r w:rsidRPr="00AE0EB0">
        <w:rPr>
          <w:rFonts w:ascii="Arial" w:hAnsi="Arial" w:cs="Arial"/>
          <w:sz w:val="24"/>
          <w:szCs w:val="24"/>
        </w:rPr>
        <w:t>, 15, 59-95.</w:t>
      </w:r>
    </w:p>
    <w:p w14:paraId="67DCCB8D" w14:textId="5ADCEDC2" w:rsidR="00BC3FF5" w:rsidRPr="00AE0EB0" w:rsidRDefault="00BC3FF5" w:rsidP="00B85B80">
      <w:pPr>
        <w:spacing w:after="120" w:line="240" w:lineRule="auto"/>
        <w:ind w:left="567" w:hanging="567"/>
        <w:rPr>
          <w:rFonts w:ascii="Arial" w:hAnsi="Arial" w:cs="Arial"/>
          <w:sz w:val="24"/>
          <w:szCs w:val="24"/>
        </w:rPr>
      </w:pPr>
      <w:r w:rsidRPr="00AE0EB0">
        <w:rPr>
          <w:rFonts w:ascii="Arial" w:hAnsi="Arial" w:cs="Arial"/>
          <w:sz w:val="24"/>
          <w:szCs w:val="24"/>
        </w:rPr>
        <w:t>Machin, D. (2007)</w:t>
      </w:r>
      <w:r w:rsidR="00060999" w:rsidRPr="00AE0EB0">
        <w:rPr>
          <w:rFonts w:ascii="Arial" w:hAnsi="Arial" w:cs="Arial"/>
          <w:sz w:val="24"/>
          <w:szCs w:val="24"/>
        </w:rPr>
        <w:t>.</w:t>
      </w:r>
      <w:r w:rsidRPr="00AE0EB0">
        <w:rPr>
          <w:rFonts w:ascii="Arial" w:hAnsi="Arial" w:cs="Arial"/>
          <w:sz w:val="24"/>
          <w:szCs w:val="24"/>
        </w:rPr>
        <w:t xml:space="preserve"> </w:t>
      </w:r>
      <w:r w:rsidRPr="00AE0EB0">
        <w:rPr>
          <w:rFonts w:ascii="Arial" w:hAnsi="Arial" w:cs="Arial"/>
          <w:i/>
          <w:sz w:val="24"/>
          <w:szCs w:val="24"/>
        </w:rPr>
        <w:t xml:space="preserve">Introduction </w:t>
      </w:r>
      <w:r w:rsidR="00060999" w:rsidRPr="00AE0EB0">
        <w:rPr>
          <w:rFonts w:ascii="Arial" w:hAnsi="Arial" w:cs="Arial"/>
          <w:i/>
          <w:sz w:val="24"/>
          <w:szCs w:val="24"/>
        </w:rPr>
        <w:t xml:space="preserve">to </w:t>
      </w:r>
      <w:r w:rsidRPr="00AE0EB0">
        <w:rPr>
          <w:rFonts w:ascii="Arial" w:hAnsi="Arial" w:cs="Arial"/>
          <w:i/>
          <w:sz w:val="24"/>
          <w:szCs w:val="24"/>
        </w:rPr>
        <w:t>Multimodal Analysis</w:t>
      </w:r>
      <w:r w:rsidRPr="00AE0EB0">
        <w:rPr>
          <w:rFonts w:ascii="Arial" w:hAnsi="Arial" w:cs="Arial"/>
          <w:sz w:val="24"/>
          <w:szCs w:val="24"/>
        </w:rPr>
        <w:t>. Hodder Education.</w:t>
      </w:r>
    </w:p>
    <w:p w14:paraId="053A087D" w14:textId="6BEEAC82" w:rsidR="00BC3FF5" w:rsidRPr="00AE0EB0" w:rsidRDefault="00BC3FF5" w:rsidP="00B85B80">
      <w:pPr>
        <w:spacing w:after="120" w:line="240" w:lineRule="auto"/>
        <w:ind w:left="567" w:hanging="567"/>
        <w:rPr>
          <w:rFonts w:ascii="Arial" w:hAnsi="Arial" w:cs="Arial"/>
          <w:sz w:val="24"/>
          <w:szCs w:val="24"/>
        </w:rPr>
      </w:pPr>
      <w:r w:rsidRPr="00AE0EB0">
        <w:rPr>
          <w:rFonts w:ascii="Arial" w:hAnsi="Arial" w:cs="Arial"/>
          <w:sz w:val="24"/>
          <w:szCs w:val="24"/>
        </w:rPr>
        <w:t xml:space="preserve">Machin, D. </w:t>
      </w:r>
      <w:r w:rsidR="00060999" w:rsidRPr="00AE0EB0">
        <w:rPr>
          <w:rFonts w:ascii="Arial" w:hAnsi="Arial" w:cs="Arial"/>
          <w:sz w:val="24"/>
          <w:szCs w:val="24"/>
        </w:rPr>
        <w:t xml:space="preserve">&amp; </w:t>
      </w:r>
      <w:r w:rsidRPr="00AE0EB0">
        <w:rPr>
          <w:rFonts w:ascii="Arial" w:hAnsi="Arial" w:cs="Arial"/>
          <w:sz w:val="24"/>
          <w:szCs w:val="24"/>
        </w:rPr>
        <w:t>van Leeuwen, T. (2005) Computer games as political discourse: The case of Black Hawk Down</w:t>
      </w:r>
      <w:r w:rsidR="00060999" w:rsidRPr="00AE0EB0">
        <w:rPr>
          <w:rFonts w:ascii="Arial" w:hAnsi="Arial" w:cs="Arial"/>
          <w:sz w:val="24"/>
          <w:szCs w:val="24"/>
        </w:rPr>
        <w:t>.</w:t>
      </w:r>
      <w:r w:rsidRPr="00AE0EB0">
        <w:rPr>
          <w:rFonts w:ascii="Arial" w:hAnsi="Arial" w:cs="Arial"/>
          <w:sz w:val="24"/>
          <w:szCs w:val="24"/>
        </w:rPr>
        <w:t xml:space="preserve"> </w:t>
      </w:r>
      <w:r w:rsidRPr="00AE0EB0">
        <w:rPr>
          <w:rFonts w:ascii="Arial" w:hAnsi="Arial" w:cs="Arial"/>
          <w:i/>
          <w:sz w:val="24"/>
          <w:szCs w:val="24"/>
        </w:rPr>
        <w:t>Journal of Language and Politics</w:t>
      </w:r>
      <w:r w:rsidRPr="00AE0EB0">
        <w:rPr>
          <w:rFonts w:ascii="Arial" w:hAnsi="Arial" w:cs="Arial"/>
          <w:sz w:val="24"/>
          <w:szCs w:val="24"/>
        </w:rPr>
        <w:t>, 4(1)</w:t>
      </w:r>
      <w:r w:rsidR="00060999" w:rsidRPr="00AE0EB0">
        <w:rPr>
          <w:rFonts w:ascii="Arial" w:hAnsi="Arial" w:cs="Arial"/>
          <w:sz w:val="24"/>
          <w:szCs w:val="24"/>
        </w:rPr>
        <w:t xml:space="preserve">, </w:t>
      </w:r>
      <w:r w:rsidRPr="00AE0EB0">
        <w:rPr>
          <w:rFonts w:ascii="Arial" w:hAnsi="Arial" w:cs="Arial"/>
          <w:sz w:val="24"/>
          <w:szCs w:val="24"/>
        </w:rPr>
        <w:t>119-41.</w:t>
      </w:r>
    </w:p>
    <w:p w14:paraId="315528FD" w14:textId="031308D9" w:rsidR="00064FFC" w:rsidRPr="00AE0EB0" w:rsidRDefault="00064FFC" w:rsidP="00B85B80">
      <w:pPr>
        <w:spacing w:after="120" w:line="240" w:lineRule="auto"/>
        <w:ind w:left="567" w:hanging="567"/>
        <w:rPr>
          <w:rFonts w:ascii="Arial" w:hAnsi="Arial" w:cs="Arial"/>
          <w:sz w:val="24"/>
          <w:szCs w:val="24"/>
          <w:lang w:val="it-IT"/>
        </w:rPr>
      </w:pPr>
      <w:r w:rsidRPr="00AE0EB0">
        <w:rPr>
          <w:rFonts w:ascii="Arial" w:hAnsi="Arial" w:cs="Arial"/>
          <w:sz w:val="24"/>
          <w:szCs w:val="24"/>
        </w:rPr>
        <w:t>Mallinson, W. (2005)</w:t>
      </w:r>
      <w:r w:rsidR="00060999" w:rsidRPr="00AE0EB0">
        <w:rPr>
          <w:rFonts w:ascii="Arial" w:hAnsi="Arial" w:cs="Arial"/>
          <w:sz w:val="24"/>
          <w:szCs w:val="24"/>
        </w:rPr>
        <w:t>.</w:t>
      </w:r>
      <w:r w:rsidRPr="00AE0EB0">
        <w:rPr>
          <w:rFonts w:ascii="Arial" w:hAnsi="Arial" w:cs="Arial"/>
          <w:sz w:val="24"/>
          <w:szCs w:val="24"/>
        </w:rPr>
        <w:t xml:space="preserve"> </w:t>
      </w:r>
      <w:r w:rsidRPr="00AE0EB0">
        <w:rPr>
          <w:rFonts w:ascii="Arial" w:hAnsi="Arial" w:cs="Arial"/>
          <w:i/>
          <w:sz w:val="24"/>
          <w:szCs w:val="24"/>
        </w:rPr>
        <w:t>Cyprus: A Modern History</w:t>
      </w:r>
      <w:r w:rsidR="00060999" w:rsidRPr="00AE0EB0">
        <w:rPr>
          <w:rFonts w:ascii="Arial" w:hAnsi="Arial" w:cs="Arial"/>
          <w:sz w:val="24"/>
          <w:szCs w:val="24"/>
        </w:rPr>
        <w:t>.</w:t>
      </w:r>
      <w:r w:rsidRPr="00AE0EB0">
        <w:rPr>
          <w:rFonts w:ascii="Arial" w:hAnsi="Arial" w:cs="Arial"/>
          <w:sz w:val="24"/>
          <w:szCs w:val="24"/>
        </w:rPr>
        <w:t xml:space="preserve"> </w:t>
      </w:r>
      <w:r w:rsidRPr="00AE0EB0">
        <w:rPr>
          <w:rFonts w:ascii="Arial" w:hAnsi="Arial" w:cs="Arial"/>
          <w:sz w:val="24"/>
          <w:szCs w:val="24"/>
          <w:lang w:val="it-IT"/>
        </w:rPr>
        <w:t xml:space="preserve">I.B.Tauris. </w:t>
      </w:r>
    </w:p>
    <w:p w14:paraId="2B123832" w14:textId="4077B279"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lang w:val="it-IT"/>
        </w:rPr>
        <w:t>Mango</w:t>
      </w:r>
      <w:r w:rsidR="00060999" w:rsidRPr="00AE0EB0">
        <w:rPr>
          <w:rFonts w:ascii="Arial" w:hAnsi="Arial" w:cs="Arial"/>
          <w:sz w:val="24"/>
          <w:szCs w:val="24"/>
          <w:lang w:val="it-IT"/>
        </w:rPr>
        <w:t>,</w:t>
      </w:r>
      <w:r w:rsidRPr="00AE0EB0">
        <w:rPr>
          <w:rFonts w:ascii="Arial" w:hAnsi="Arial" w:cs="Arial"/>
          <w:sz w:val="24"/>
          <w:szCs w:val="24"/>
          <w:lang w:val="it-IT"/>
        </w:rPr>
        <w:t xml:space="preserve"> A</w:t>
      </w:r>
      <w:r w:rsidR="00060999" w:rsidRPr="00AE0EB0">
        <w:rPr>
          <w:rFonts w:ascii="Arial" w:hAnsi="Arial" w:cs="Arial"/>
          <w:sz w:val="24"/>
          <w:szCs w:val="24"/>
          <w:lang w:val="it-IT"/>
        </w:rPr>
        <w:t>.</w:t>
      </w:r>
      <w:r w:rsidRPr="00AE0EB0">
        <w:rPr>
          <w:rFonts w:ascii="Arial" w:hAnsi="Arial" w:cs="Arial"/>
          <w:sz w:val="24"/>
          <w:szCs w:val="24"/>
          <w:lang w:val="it-IT"/>
        </w:rPr>
        <w:t xml:space="preserve"> (1999)</w:t>
      </w:r>
      <w:r w:rsidR="00060999" w:rsidRPr="00AE0EB0">
        <w:rPr>
          <w:rFonts w:ascii="Arial" w:hAnsi="Arial" w:cs="Arial"/>
          <w:sz w:val="24"/>
          <w:szCs w:val="24"/>
          <w:lang w:val="it-IT"/>
        </w:rPr>
        <w:t>.</w:t>
      </w:r>
      <w:r w:rsidRPr="00AE0EB0">
        <w:rPr>
          <w:rFonts w:ascii="Arial" w:hAnsi="Arial" w:cs="Arial"/>
          <w:sz w:val="24"/>
          <w:szCs w:val="24"/>
          <w:lang w:val="it-IT"/>
        </w:rPr>
        <w:t xml:space="preserve"> </w:t>
      </w:r>
      <w:r w:rsidRPr="00AE0EB0">
        <w:rPr>
          <w:rFonts w:ascii="Arial" w:hAnsi="Arial" w:cs="Arial"/>
          <w:i/>
          <w:sz w:val="24"/>
          <w:szCs w:val="24"/>
        </w:rPr>
        <w:t>Atatürk: The Biography of the Founder of Modern Turkey</w:t>
      </w:r>
      <w:r w:rsidRPr="00AE0EB0">
        <w:rPr>
          <w:rFonts w:ascii="Arial" w:hAnsi="Arial" w:cs="Arial"/>
          <w:sz w:val="24"/>
          <w:szCs w:val="24"/>
        </w:rPr>
        <w:t>. John Murray.</w:t>
      </w:r>
    </w:p>
    <w:p w14:paraId="4B06A6D8" w14:textId="753AFB35" w:rsidR="00C26D67" w:rsidRPr="00AE0EB0" w:rsidRDefault="00C26D67" w:rsidP="00C26D67">
      <w:pPr>
        <w:spacing w:after="120" w:line="240" w:lineRule="auto"/>
        <w:ind w:left="567" w:hanging="567"/>
        <w:rPr>
          <w:rFonts w:ascii="Arial" w:hAnsi="Arial" w:cs="Arial"/>
          <w:sz w:val="24"/>
          <w:szCs w:val="24"/>
        </w:rPr>
      </w:pPr>
      <w:r w:rsidRPr="00AE0EB0">
        <w:rPr>
          <w:rFonts w:ascii="Arial" w:hAnsi="Arial" w:cs="Arial"/>
          <w:sz w:val="24"/>
          <w:szCs w:val="24"/>
        </w:rPr>
        <w:t xml:space="preserve">Mazzoleni, G. (2008). Populism and the Media. In D. Albertazzi &amp; D. McDonnell (Eds.), </w:t>
      </w:r>
      <w:r w:rsidRPr="00AE0EB0">
        <w:rPr>
          <w:rFonts w:ascii="Arial" w:hAnsi="Arial" w:cs="Arial"/>
          <w:i/>
          <w:iCs/>
          <w:sz w:val="24"/>
          <w:szCs w:val="24"/>
        </w:rPr>
        <w:t>Twenty-First Century Populism</w:t>
      </w:r>
      <w:r w:rsidRPr="00AE0EB0">
        <w:rPr>
          <w:rFonts w:ascii="Arial" w:hAnsi="Arial" w:cs="Arial"/>
          <w:sz w:val="24"/>
          <w:szCs w:val="24"/>
        </w:rPr>
        <w:t xml:space="preserve"> (pp. 49–64). New York: Springer.</w:t>
      </w:r>
    </w:p>
    <w:p w14:paraId="7537FA1F" w14:textId="26A17A93" w:rsidR="00BC3FF5" w:rsidRPr="00AE0EB0" w:rsidRDefault="00BC3FF5" w:rsidP="00B85B80">
      <w:pPr>
        <w:spacing w:after="120" w:line="240" w:lineRule="auto"/>
        <w:ind w:left="567" w:hanging="567"/>
        <w:rPr>
          <w:rFonts w:ascii="Arial" w:hAnsi="Arial" w:cs="Arial"/>
          <w:sz w:val="24"/>
          <w:szCs w:val="24"/>
        </w:rPr>
      </w:pPr>
      <w:r w:rsidRPr="00AE0EB0">
        <w:rPr>
          <w:rFonts w:ascii="Arial" w:hAnsi="Arial" w:cs="Arial"/>
          <w:sz w:val="24"/>
          <w:szCs w:val="24"/>
        </w:rPr>
        <w:t>McKernan, B</w:t>
      </w:r>
      <w:r w:rsidR="00060999" w:rsidRPr="00AE0EB0">
        <w:rPr>
          <w:rFonts w:ascii="Arial" w:hAnsi="Arial" w:cs="Arial"/>
          <w:sz w:val="24"/>
          <w:szCs w:val="24"/>
        </w:rPr>
        <w:t>. (</w:t>
      </w:r>
      <w:r w:rsidRPr="00AE0EB0">
        <w:rPr>
          <w:rFonts w:ascii="Arial" w:hAnsi="Arial" w:cs="Arial"/>
          <w:sz w:val="24"/>
          <w:szCs w:val="24"/>
        </w:rPr>
        <w:t>2019</w:t>
      </w:r>
      <w:r w:rsidR="00060999" w:rsidRPr="00AE0EB0">
        <w:rPr>
          <w:rFonts w:ascii="Arial" w:hAnsi="Arial" w:cs="Arial"/>
          <w:sz w:val="24"/>
          <w:szCs w:val="24"/>
        </w:rPr>
        <w:t>)</w:t>
      </w:r>
      <w:r w:rsidRPr="00AE0EB0">
        <w:rPr>
          <w:rFonts w:ascii="Arial" w:hAnsi="Arial" w:cs="Arial"/>
          <w:sz w:val="24"/>
          <w:szCs w:val="24"/>
        </w:rPr>
        <w:t xml:space="preserve">. From Reformer to </w:t>
      </w:r>
      <w:r w:rsidR="00060999" w:rsidRPr="00AE0EB0">
        <w:rPr>
          <w:rFonts w:ascii="Arial" w:hAnsi="Arial" w:cs="Arial"/>
          <w:sz w:val="24"/>
          <w:szCs w:val="24"/>
        </w:rPr>
        <w:t>“</w:t>
      </w:r>
      <w:r w:rsidRPr="00AE0EB0">
        <w:rPr>
          <w:rFonts w:ascii="Arial" w:hAnsi="Arial" w:cs="Arial"/>
          <w:sz w:val="24"/>
          <w:szCs w:val="24"/>
        </w:rPr>
        <w:t xml:space="preserve">New </w:t>
      </w:r>
      <w:r w:rsidR="00060999" w:rsidRPr="00AE0EB0">
        <w:rPr>
          <w:rFonts w:ascii="Arial" w:hAnsi="Arial" w:cs="Arial"/>
          <w:sz w:val="24"/>
          <w:szCs w:val="24"/>
        </w:rPr>
        <w:t>Sultan”</w:t>
      </w:r>
      <w:r w:rsidRPr="00AE0EB0">
        <w:rPr>
          <w:rFonts w:ascii="Arial" w:hAnsi="Arial" w:cs="Arial"/>
          <w:sz w:val="24"/>
          <w:szCs w:val="24"/>
        </w:rPr>
        <w:t xml:space="preserve">: Erdoğan’s populist evolution. </w:t>
      </w:r>
      <w:r w:rsidRPr="00AE0EB0">
        <w:rPr>
          <w:rFonts w:ascii="Arial" w:hAnsi="Arial" w:cs="Arial"/>
          <w:i/>
          <w:sz w:val="24"/>
          <w:szCs w:val="24"/>
        </w:rPr>
        <w:t>The Guardian</w:t>
      </w:r>
      <w:r w:rsidR="00060999" w:rsidRPr="00AE0EB0">
        <w:rPr>
          <w:rFonts w:ascii="Arial" w:hAnsi="Arial" w:cs="Arial"/>
          <w:i/>
          <w:sz w:val="24"/>
          <w:szCs w:val="24"/>
        </w:rPr>
        <w:t>.</w:t>
      </w:r>
      <w:r w:rsidRPr="00AE0EB0">
        <w:rPr>
          <w:rFonts w:ascii="Arial" w:hAnsi="Arial" w:cs="Arial"/>
          <w:sz w:val="24"/>
          <w:szCs w:val="24"/>
        </w:rPr>
        <w:t xml:space="preserve"> </w:t>
      </w:r>
      <w:hyperlink r:id="rId25" w:history="1">
        <w:r w:rsidRPr="00AE0EB0">
          <w:rPr>
            <w:rStyle w:val="Hyperlink"/>
            <w:rFonts w:ascii="Arial" w:hAnsi="Arial" w:cs="Arial"/>
            <w:color w:val="auto"/>
            <w:sz w:val="24"/>
            <w:szCs w:val="24"/>
          </w:rPr>
          <w:t>https://www.theguardian.com/world/2019/mar/11/from-reformer-to-new-sultan-Erdoğans-populist-evolution</w:t>
        </w:r>
      </w:hyperlink>
    </w:p>
    <w:p w14:paraId="35C9DA76" w14:textId="692E8B45" w:rsidR="00BC3FF5" w:rsidRPr="00AE0EB0" w:rsidRDefault="00BC3FF5" w:rsidP="00B85B80">
      <w:pPr>
        <w:spacing w:after="120" w:line="240" w:lineRule="auto"/>
        <w:ind w:left="567" w:hanging="567"/>
        <w:rPr>
          <w:rFonts w:ascii="Arial" w:hAnsi="Arial" w:cs="Arial"/>
          <w:sz w:val="24"/>
          <w:szCs w:val="24"/>
        </w:rPr>
      </w:pPr>
      <w:r w:rsidRPr="00AE0EB0">
        <w:rPr>
          <w:rFonts w:ascii="Arial" w:hAnsi="Arial" w:cs="Arial"/>
          <w:sz w:val="24"/>
          <w:szCs w:val="24"/>
        </w:rPr>
        <w:t>Merrin, W. (2019)</w:t>
      </w:r>
      <w:r w:rsidR="00060999" w:rsidRPr="00AE0EB0">
        <w:rPr>
          <w:rFonts w:ascii="Arial" w:hAnsi="Arial" w:cs="Arial"/>
          <w:sz w:val="24"/>
          <w:szCs w:val="24"/>
        </w:rPr>
        <w:t>.</w:t>
      </w:r>
      <w:r w:rsidRPr="00AE0EB0">
        <w:rPr>
          <w:rFonts w:ascii="Arial" w:hAnsi="Arial" w:cs="Arial"/>
          <w:sz w:val="24"/>
          <w:szCs w:val="24"/>
        </w:rPr>
        <w:t xml:space="preserve"> President Troll: Trump, 4Chan and Memetic Warfare</w:t>
      </w:r>
      <w:r w:rsidR="00060999" w:rsidRPr="00AE0EB0">
        <w:rPr>
          <w:rFonts w:ascii="Arial" w:hAnsi="Arial" w:cs="Arial"/>
          <w:sz w:val="24"/>
          <w:szCs w:val="24"/>
        </w:rPr>
        <w:t>. I</w:t>
      </w:r>
      <w:r w:rsidRPr="00AE0EB0">
        <w:rPr>
          <w:rFonts w:ascii="Arial" w:hAnsi="Arial" w:cs="Arial"/>
          <w:sz w:val="24"/>
          <w:szCs w:val="24"/>
        </w:rPr>
        <w:t xml:space="preserve">n C. Happer, A. Hoskins </w:t>
      </w:r>
      <w:r w:rsidR="00060999" w:rsidRPr="00AE0EB0">
        <w:rPr>
          <w:rFonts w:ascii="Arial" w:hAnsi="Arial" w:cs="Arial"/>
          <w:sz w:val="24"/>
          <w:szCs w:val="24"/>
        </w:rPr>
        <w:t xml:space="preserve">&amp; </w:t>
      </w:r>
      <w:r w:rsidRPr="00AE0EB0">
        <w:rPr>
          <w:rFonts w:ascii="Arial" w:hAnsi="Arial" w:cs="Arial"/>
          <w:sz w:val="24"/>
          <w:szCs w:val="24"/>
        </w:rPr>
        <w:t>W. Merrin (</w:t>
      </w:r>
      <w:r w:rsidR="00060999" w:rsidRPr="00AE0EB0">
        <w:rPr>
          <w:rFonts w:ascii="Arial" w:hAnsi="Arial" w:cs="Arial"/>
          <w:sz w:val="24"/>
          <w:szCs w:val="24"/>
        </w:rPr>
        <w:t>Eds.</w:t>
      </w:r>
      <w:r w:rsidRPr="00AE0EB0">
        <w:rPr>
          <w:rFonts w:ascii="Arial" w:hAnsi="Arial" w:cs="Arial"/>
          <w:sz w:val="24"/>
          <w:szCs w:val="24"/>
        </w:rPr>
        <w:t xml:space="preserve">), </w:t>
      </w:r>
      <w:r w:rsidRPr="00AE0EB0">
        <w:rPr>
          <w:rFonts w:ascii="Arial" w:hAnsi="Arial" w:cs="Arial"/>
          <w:i/>
          <w:sz w:val="24"/>
          <w:szCs w:val="24"/>
        </w:rPr>
        <w:t>Trump’s Media War</w:t>
      </w:r>
      <w:r w:rsidR="00060999" w:rsidRPr="00AE0EB0">
        <w:rPr>
          <w:rFonts w:ascii="Arial" w:hAnsi="Arial" w:cs="Arial"/>
          <w:sz w:val="24"/>
          <w:szCs w:val="24"/>
        </w:rPr>
        <w:t xml:space="preserve"> (pp. 201-26). </w:t>
      </w:r>
      <w:r w:rsidRPr="00AE0EB0">
        <w:rPr>
          <w:rFonts w:ascii="Arial" w:hAnsi="Arial" w:cs="Arial"/>
          <w:sz w:val="24"/>
          <w:szCs w:val="24"/>
        </w:rPr>
        <w:t>Palgrave Macmillan.</w:t>
      </w:r>
    </w:p>
    <w:p w14:paraId="39A1D6DE" w14:textId="2E503E0E" w:rsidR="00CD5E25" w:rsidRPr="00AE0EB0" w:rsidRDefault="00CD5E25" w:rsidP="00CD5E25">
      <w:pPr>
        <w:spacing w:after="120" w:line="240" w:lineRule="auto"/>
        <w:ind w:left="567" w:hanging="567"/>
        <w:rPr>
          <w:rFonts w:ascii="Arial" w:hAnsi="Arial" w:cs="Arial"/>
          <w:sz w:val="24"/>
          <w:szCs w:val="24"/>
        </w:rPr>
      </w:pPr>
      <w:r w:rsidRPr="00AE0EB0">
        <w:rPr>
          <w:rFonts w:ascii="Arial" w:hAnsi="Arial" w:cs="Arial"/>
          <w:sz w:val="24"/>
          <w:szCs w:val="24"/>
        </w:rPr>
        <w:t xml:space="preserve">Mylonas, Y. (2020). Crisis, authoritarian neoliberalism, and the return of “New Democracy” to power in Greece. </w:t>
      </w:r>
      <w:r w:rsidRPr="00AE0EB0">
        <w:rPr>
          <w:rFonts w:ascii="Arial" w:hAnsi="Arial" w:cs="Arial"/>
          <w:i/>
          <w:iCs/>
          <w:sz w:val="24"/>
          <w:szCs w:val="24"/>
        </w:rPr>
        <w:t>Stasis</w:t>
      </w:r>
      <w:r w:rsidR="00B563F6" w:rsidRPr="00AE0EB0">
        <w:rPr>
          <w:rFonts w:ascii="Arial" w:hAnsi="Arial" w:cs="Arial"/>
          <w:sz w:val="24"/>
          <w:szCs w:val="24"/>
        </w:rPr>
        <w:t>,</w:t>
      </w:r>
      <w:r w:rsidRPr="00AE0EB0">
        <w:rPr>
          <w:rFonts w:ascii="Arial" w:hAnsi="Arial" w:cs="Arial"/>
          <w:sz w:val="24"/>
          <w:szCs w:val="24"/>
        </w:rPr>
        <w:t xml:space="preserve"> 10(2), 181-208.</w:t>
      </w:r>
    </w:p>
    <w:p w14:paraId="0B28F16F" w14:textId="54A8CD38" w:rsidR="00064FFC" w:rsidRPr="00AE0EB0" w:rsidRDefault="00064FFC" w:rsidP="00B85B80">
      <w:pPr>
        <w:spacing w:after="120" w:line="240" w:lineRule="auto"/>
        <w:ind w:left="567" w:hanging="567"/>
        <w:rPr>
          <w:rStyle w:val="Hyperlink"/>
          <w:rFonts w:ascii="Arial" w:hAnsi="Arial" w:cs="Arial"/>
          <w:color w:val="auto"/>
          <w:sz w:val="24"/>
          <w:szCs w:val="24"/>
        </w:rPr>
      </w:pPr>
      <w:r w:rsidRPr="00AE0EB0">
        <w:rPr>
          <w:rFonts w:ascii="Arial" w:hAnsi="Arial" w:cs="Arial"/>
          <w:sz w:val="24"/>
          <w:szCs w:val="24"/>
        </w:rPr>
        <w:t>Newman, N</w:t>
      </w:r>
      <w:r w:rsidR="00060999" w:rsidRPr="00AE0EB0">
        <w:rPr>
          <w:rFonts w:ascii="Arial" w:hAnsi="Arial" w:cs="Arial"/>
          <w:sz w:val="24"/>
          <w:szCs w:val="24"/>
        </w:rPr>
        <w:t>.</w:t>
      </w:r>
      <w:r w:rsidRPr="00AE0EB0">
        <w:rPr>
          <w:rFonts w:ascii="Arial" w:hAnsi="Arial" w:cs="Arial"/>
          <w:sz w:val="24"/>
          <w:szCs w:val="24"/>
        </w:rPr>
        <w:t xml:space="preserve"> (2021)</w:t>
      </w:r>
      <w:r w:rsidR="00060999" w:rsidRPr="00AE0EB0">
        <w:rPr>
          <w:rFonts w:ascii="Arial" w:hAnsi="Arial" w:cs="Arial"/>
          <w:sz w:val="24"/>
          <w:szCs w:val="24"/>
        </w:rPr>
        <w:t>.</w:t>
      </w:r>
      <w:r w:rsidRPr="00AE0EB0">
        <w:rPr>
          <w:rFonts w:ascii="Arial" w:hAnsi="Arial" w:cs="Arial"/>
          <w:sz w:val="24"/>
          <w:szCs w:val="24"/>
        </w:rPr>
        <w:t xml:space="preserve"> Turkey.</w:t>
      </w:r>
      <w:r w:rsidR="00060999" w:rsidRPr="00AE0EB0">
        <w:rPr>
          <w:rFonts w:ascii="Arial" w:hAnsi="Arial" w:cs="Arial"/>
          <w:sz w:val="24"/>
          <w:szCs w:val="24"/>
        </w:rPr>
        <w:t xml:space="preserve"> </w:t>
      </w:r>
      <w:r w:rsidR="00060999" w:rsidRPr="00AE0EB0">
        <w:rPr>
          <w:rFonts w:ascii="Arial" w:hAnsi="Arial" w:cs="Arial"/>
          <w:i/>
          <w:sz w:val="24"/>
          <w:szCs w:val="24"/>
        </w:rPr>
        <w:t>Reuters</w:t>
      </w:r>
      <w:r w:rsidR="00060999" w:rsidRPr="00AE0EB0">
        <w:rPr>
          <w:rFonts w:ascii="Arial" w:hAnsi="Arial" w:cs="Arial"/>
          <w:sz w:val="24"/>
          <w:szCs w:val="24"/>
        </w:rPr>
        <w:t>.</w:t>
      </w:r>
      <w:r w:rsidRPr="00AE0EB0">
        <w:rPr>
          <w:rFonts w:ascii="Arial" w:hAnsi="Arial" w:cs="Arial"/>
          <w:sz w:val="24"/>
          <w:szCs w:val="24"/>
        </w:rPr>
        <w:t xml:space="preserve"> </w:t>
      </w:r>
      <w:hyperlink r:id="rId26" w:history="1">
        <w:r w:rsidRPr="00AE0EB0">
          <w:rPr>
            <w:rStyle w:val="Hyperlink"/>
            <w:rFonts w:ascii="Arial" w:hAnsi="Arial" w:cs="Arial"/>
            <w:color w:val="auto"/>
            <w:sz w:val="24"/>
            <w:szCs w:val="24"/>
          </w:rPr>
          <w:t>https://reutersinstitute.politics.ox.ac.uk/digital-news-report/2021/turkey</w:t>
        </w:r>
      </w:hyperlink>
      <w:r w:rsidR="001B096C" w:rsidRPr="00AE0EB0">
        <w:rPr>
          <w:rStyle w:val="Hyperlink"/>
          <w:rFonts w:ascii="Arial" w:hAnsi="Arial" w:cs="Arial"/>
          <w:color w:val="auto"/>
          <w:sz w:val="24"/>
          <w:szCs w:val="24"/>
        </w:rPr>
        <w:t xml:space="preserve"> </w:t>
      </w:r>
    </w:p>
    <w:p w14:paraId="6D3ECEE9" w14:textId="20B3B2A4" w:rsidR="00BC3FF5" w:rsidRPr="00AE0EB0" w:rsidRDefault="00BC3FF5" w:rsidP="00B85B80">
      <w:pPr>
        <w:spacing w:after="120" w:line="240" w:lineRule="auto"/>
        <w:ind w:left="567" w:hanging="567"/>
        <w:rPr>
          <w:rFonts w:ascii="Arial" w:hAnsi="Arial" w:cs="Arial"/>
          <w:sz w:val="24"/>
          <w:szCs w:val="24"/>
        </w:rPr>
      </w:pPr>
      <w:r w:rsidRPr="00AE0EB0">
        <w:rPr>
          <w:rFonts w:ascii="Arial" w:hAnsi="Arial" w:cs="Arial"/>
          <w:sz w:val="24"/>
          <w:szCs w:val="24"/>
        </w:rPr>
        <w:t xml:space="preserve">Norris, P. </w:t>
      </w:r>
      <w:r w:rsidR="00060999" w:rsidRPr="00AE0EB0">
        <w:rPr>
          <w:rFonts w:ascii="Arial" w:hAnsi="Arial" w:cs="Arial"/>
          <w:sz w:val="24"/>
          <w:szCs w:val="24"/>
        </w:rPr>
        <w:t xml:space="preserve">&amp; </w:t>
      </w:r>
      <w:r w:rsidRPr="00AE0EB0">
        <w:rPr>
          <w:rFonts w:ascii="Arial" w:hAnsi="Arial" w:cs="Arial"/>
          <w:sz w:val="24"/>
          <w:szCs w:val="24"/>
        </w:rPr>
        <w:t>Inglehart, R. (2019)</w:t>
      </w:r>
      <w:r w:rsidR="00060999" w:rsidRPr="00AE0EB0">
        <w:rPr>
          <w:rFonts w:ascii="Arial" w:hAnsi="Arial" w:cs="Arial"/>
          <w:sz w:val="24"/>
          <w:szCs w:val="24"/>
        </w:rPr>
        <w:t>.</w:t>
      </w:r>
      <w:r w:rsidRPr="00AE0EB0">
        <w:rPr>
          <w:rFonts w:ascii="Arial" w:hAnsi="Arial" w:cs="Arial"/>
          <w:sz w:val="24"/>
          <w:szCs w:val="24"/>
        </w:rPr>
        <w:t xml:space="preserve"> </w:t>
      </w:r>
      <w:r w:rsidRPr="00AE0EB0">
        <w:rPr>
          <w:rFonts w:ascii="Arial" w:hAnsi="Arial" w:cs="Arial"/>
          <w:i/>
          <w:sz w:val="24"/>
          <w:szCs w:val="24"/>
        </w:rPr>
        <w:t>Cultural Backlash: Trump, Brexit and Authoritarian Populism</w:t>
      </w:r>
      <w:r w:rsidRPr="00AE0EB0">
        <w:rPr>
          <w:rFonts w:ascii="Arial" w:hAnsi="Arial" w:cs="Arial"/>
          <w:sz w:val="24"/>
          <w:szCs w:val="24"/>
        </w:rPr>
        <w:t>. Cambridge</w:t>
      </w:r>
      <w:r w:rsidR="00060999" w:rsidRPr="00AE0EB0">
        <w:rPr>
          <w:rFonts w:ascii="Arial" w:hAnsi="Arial" w:cs="Arial"/>
          <w:sz w:val="24"/>
          <w:szCs w:val="24"/>
        </w:rPr>
        <w:t xml:space="preserve"> University Press.</w:t>
      </w:r>
    </w:p>
    <w:p w14:paraId="0DE5A7C0" w14:textId="77777777" w:rsidR="00AB5BF1" w:rsidRPr="00AE0EB0" w:rsidRDefault="001D1865" w:rsidP="00AB5BF1">
      <w:pPr>
        <w:spacing w:after="120" w:line="240" w:lineRule="auto"/>
        <w:ind w:left="567" w:hanging="567"/>
        <w:rPr>
          <w:rFonts w:ascii="Arial" w:hAnsi="Arial" w:cs="Arial"/>
          <w:sz w:val="24"/>
          <w:szCs w:val="24"/>
        </w:rPr>
      </w:pPr>
      <w:r w:rsidRPr="00AE0EB0">
        <w:rPr>
          <w:rFonts w:ascii="Arial" w:hAnsi="Arial" w:cs="Arial"/>
          <w:sz w:val="24"/>
          <w:szCs w:val="24"/>
        </w:rPr>
        <w:t xml:space="preserve">Ofcom (2022). </w:t>
      </w:r>
      <w:r w:rsidRPr="00AE0EB0">
        <w:rPr>
          <w:rFonts w:ascii="Arial" w:hAnsi="Arial" w:cs="Arial"/>
          <w:i/>
          <w:sz w:val="24"/>
          <w:szCs w:val="24"/>
        </w:rPr>
        <w:t>News Consumption in the UK: 2022.</w:t>
      </w:r>
      <w:r w:rsidR="00AB5BF1" w:rsidRPr="00AE0EB0">
        <w:t xml:space="preserve"> </w:t>
      </w:r>
      <w:hyperlink r:id="rId27" w:history="1">
        <w:r w:rsidR="00AB5BF1" w:rsidRPr="00AE0EB0">
          <w:rPr>
            <w:rStyle w:val="Hyperlink"/>
            <w:rFonts w:ascii="Arial" w:hAnsi="Arial" w:cs="Arial"/>
            <w:color w:val="auto"/>
            <w:sz w:val="24"/>
            <w:szCs w:val="24"/>
          </w:rPr>
          <w:t>https://www.ofcom.org.uk/__data/assets/pdf_file/0027/241947/News-Consumption-in-the-UK-2022-report.pdf</w:t>
        </w:r>
      </w:hyperlink>
    </w:p>
    <w:p w14:paraId="4EDC38B2" w14:textId="3A349284" w:rsidR="00EA56C7" w:rsidRPr="00AE0EB0" w:rsidRDefault="00407573" w:rsidP="00AB5BF1">
      <w:pPr>
        <w:spacing w:after="120" w:line="240" w:lineRule="auto"/>
        <w:ind w:left="567" w:hanging="567"/>
        <w:rPr>
          <w:rFonts w:ascii="Arial" w:hAnsi="Arial" w:cs="Arial"/>
          <w:sz w:val="24"/>
          <w:szCs w:val="24"/>
        </w:rPr>
      </w:pPr>
      <w:hyperlink r:id="rId28" w:history="1">
        <w:r w:rsidR="00EA56C7" w:rsidRPr="00AE0EB0">
          <w:rPr>
            <w:rStyle w:val="Hyperlink"/>
            <w:rFonts w:ascii="Arial" w:hAnsi="Arial" w:cs="Arial"/>
            <w:color w:val="auto"/>
            <w:sz w:val="24"/>
            <w:szCs w:val="24"/>
            <w:u w:val="none"/>
            <w:shd w:val="clear" w:color="auto" w:fill="FFFFFF"/>
          </w:rPr>
          <w:t>Öğret</w:t>
        </w:r>
      </w:hyperlink>
      <w:r w:rsidR="00EA56C7" w:rsidRPr="00AE0EB0">
        <w:rPr>
          <w:rStyle w:val="Hyperlink"/>
          <w:rFonts w:ascii="Arial" w:hAnsi="Arial" w:cs="Arial"/>
          <w:b/>
          <w:color w:val="auto"/>
          <w:sz w:val="24"/>
          <w:szCs w:val="24"/>
          <w:u w:val="none"/>
          <w:shd w:val="clear" w:color="auto" w:fill="FFFFFF"/>
        </w:rPr>
        <w:t xml:space="preserve">, </w:t>
      </w:r>
      <w:r w:rsidR="00EA56C7" w:rsidRPr="00AE0EB0">
        <w:rPr>
          <w:rStyle w:val="Hyperlink"/>
          <w:rFonts w:ascii="Arial" w:hAnsi="Arial" w:cs="Arial"/>
          <w:color w:val="auto"/>
          <w:sz w:val="24"/>
          <w:szCs w:val="24"/>
          <w:u w:val="none"/>
          <w:shd w:val="clear" w:color="auto" w:fill="FFFFFF"/>
        </w:rPr>
        <w:t xml:space="preserve">Ö. </w:t>
      </w:r>
      <w:r w:rsidR="00EA56C7" w:rsidRPr="00AE0EB0">
        <w:rPr>
          <w:rFonts w:ascii="Arial" w:hAnsi="Arial" w:cs="Arial"/>
          <w:sz w:val="24"/>
          <w:szCs w:val="24"/>
        </w:rPr>
        <w:t>(2016)</w:t>
      </w:r>
      <w:r w:rsidR="008B07FC" w:rsidRPr="00AE0EB0">
        <w:rPr>
          <w:rFonts w:ascii="Arial" w:hAnsi="Arial" w:cs="Arial"/>
          <w:sz w:val="24"/>
          <w:szCs w:val="24"/>
        </w:rPr>
        <w:t>.</w:t>
      </w:r>
      <w:r w:rsidR="00EA56C7" w:rsidRPr="00AE0EB0">
        <w:rPr>
          <w:rFonts w:ascii="Arial" w:hAnsi="Arial" w:cs="Arial"/>
          <w:sz w:val="24"/>
          <w:szCs w:val="24"/>
          <w:shd w:val="clear" w:color="auto" w:fill="FFFFFF"/>
        </w:rPr>
        <w:t xml:space="preserve"> Failed coup speeds Turkey crackdown</w:t>
      </w:r>
      <w:r w:rsidR="008B07FC" w:rsidRPr="00AE0EB0">
        <w:rPr>
          <w:rFonts w:ascii="Arial" w:hAnsi="Arial" w:cs="Arial"/>
          <w:sz w:val="24"/>
          <w:szCs w:val="24"/>
          <w:shd w:val="clear" w:color="auto" w:fill="FFFFFF"/>
        </w:rPr>
        <w:t xml:space="preserve">. </w:t>
      </w:r>
      <w:r w:rsidR="00EA56C7" w:rsidRPr="00AE0EB0">
        <w:rPr>
          <w:rFonts w:ascii="Arial" w:hAnsi="Arial" w:cs="Arial"/>
          <w:i/>
          <w:sz w:val="24"/>
          <w:szCs w:val="24"/>
          <w:shd w:val="clear" w:color="auto" w:fill="FFFFFF"/>
        </w:rPr>
        <w:t xml:space="preserve">Committee to protect </w:t>
      </w:r>
      <w:r w:rsidR="008B07FC" w:rsidRPr="00AE0EB0">
        <w:rPr>
          <w:rFonts w:ascii="Arial" w:hAnsi="Arial" w:cs="Arial"/>
          <w:i/>
          <w:sz w:val="24"/>
          <w:szCs w:val="24"/>
          <w:shd w:val="clear" w:color="auto" w:fill="FFFFFF"/>
        </w:rPr>
        <w:t>J</w:t>
      </w:r>
      <w:r w:rsidR="00EA56C7" w:rsidRPr="00AE0EB0">
        <w:rPr>
          <w:rFonts w:ascii="Arial" w:hAnsi="Arial" w:cs="Arial"/>
          <w:i/>
          <w:sz w:val="24"/>
          <w:szCs w:val="24"/>
          <w:shd w:val="clear" w:color="auto" w:fill="FFFFFF"/>
        </w:rPr>
        <w:t>ournalists</w:t>
      </w:r>
      <w:r w:rsidR="008B07FC" w:rsidRPr="00AE0EB0">
        <w:rPr>
          <w:rFonts w:ascii="Arial" w:hAnsi="Arial" w:cs="Arial"/>
          <w:i/>
          <w:sz w:val="24"/>
          <w:szCs w:val="24"/>
          <w:shd w:val="clear" w:color="auto" w:fill="FFFFFF"/>
        </w:rPr>
        <w:t>.</w:t>
      </w:r>
      <w:r w:rsidR="00EA56C7" w:rsidRPr="00AE0EB0">
        <w:rPr>
          <w:rFonts w:ascii="Arial" w:hAnsi="Arial" w:cs="Arial"/>
          <w:i/>
          <w:sz w:val="24"/>
          <w:szCs w:val="24"/>
          <w:shd w:val="clear" w:color="auto" w:fill="FFFFFF"/>
        </w:rPr>
        <w:t xml:space="preserve"> August update</w:t>
      </w:r>
      <w:r w:rsidR="00EA56C7" w:rsidRPr="00AE0EB0">
        <w:rPr>
          <w:rFonts w:ascii="Arial" w:hAnsi="Arial" w:cs="Arial"/>
          <w:sz w:val="24"/>
          <w:szCs w:val="24"/>
          <w:shd w:val="clear" w:color="auto" w:fill="FFFFFF"/>
        </w:rPr>
        <w:t xml:space="preserve">. </w:t>
      </w:r>
      <w:hyperlink r:id="rId29" w:history="1">
        <w:r w:rsidR="00EA56C7" w:rsidRPr="00AE0EB0">
          <w:rPr>
            <w:rStyle w:val="Hyperlink"/>
            <w:rFonts w:ascii="Arial" w:hAnsi="Arial" w:cs="Arial"/>
            <w:color w:val="auto"/>
            <w:sz w:val="24"/>
            <w:szCs w:val="24"/>
            <w:shd w:val="clear" w:color="auto" w:fill="FFFFFF"/>
          </w:rPr>
          <w:t>https://www.cpj.org/europe/turkey/</w:t>
        </w:r>
      </w:hyperlink>
      <w:r w:rsidR="00EA56C7" w:rsidRPr="00AE0EB0">
        <w:rPr>
          <w:rFonts w:ascii="Arial" w:hAnsi="Arial" w:cs="Arial"/>
          <w:sz w:val="24"/>
          <w:szCs w:val="24"/>
          <w:shd w:val="clear" w:color="auto" w:fill="FFFFFF"/>
        </w:rPr>
        <w:t xml:space="preserve"> </w:t>
      </w:r>
    </w:p>
    <w:p w14:paraId="754B3B55" w14:textId="520C177E" w:rsidR="001348BB" w:rsidRPr="00AE0EB0" w:rsidRDefault="001348BB" w:rsidP="001348BB">
      <w:pPr>
        <w:spacing w:after="120" w:line="240" w:lineRule="auto"/>
        <w:ind w:left="567" w:hanging="567"/>
        <w:rPr>
          <w:rFonts w:ascii="Arial" w:hAnsi="Arial" w:cs="Arial"/>
          <w:sz w:val="24"/>
          <w:szCs w:val="24"/>
        </w:rPr>
      </w:pPr>
      <w:r w:rsidRPr="00AE0EB0">
        <w:rPr>
          <w:rFonts w:ascii="Arial" w:hAnsi="Arial" w:cs="Arial"/>
          <w:sz w:val="24"/>
          <w:szCs w:val="24"/>
        </w:rPr>
        <w:t xml:space="preserve">Ponsford, D. (2017) Study: National press online readers average 30 seconds per day versus 40 minutes for print. </w:t>
      </w:r>
      <w:r w:rsidRPr="00AE0EB0">
        <w:rPr>
          <w:rFonts w:ascii="Arial" w:hAnsi="Arial" w:cs="Arial"/>
          <w:i/>
          <w:sz w:val="24"/>
          <w:szCs w:val="24"/>
        </w:rPr>
        <w:t>Press Gazette.</w:t>
      </w:r>
      <w:r w:rsidRPr="00AE0EB0">
        <w:t xml:space="preserve"> </w:t>
      </w:r>
      <w:hyperlink r:id="rId30" w:history="1">
        <w:r w:rsidRPr="00AE0EB0">
          <w:rPr>
            <w:rStyle w:val="Hyperlink"/>
            <w:rFonts w:ascii="Arial" w:hAnsi="Arial" w:cs="Arial"/>
            <w:color w:val="auto"/>
            <w:sz w:val="24"/>
            <w:szCs w:val="24"/>
          </w:rPr>
          <w:t>https://pressgazette.co.uk/study-national-press-online-readers-average-30-seconds-per-day-versus-40-minutes-for-print/</w:t>
        </w:r>
      </w:hyperlink>
    </w:p>
    <w:p w14:paraId="2421A76E" w14:textId="33221695"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Psaropoulos, J</w:t>
      </w:r>
      <w:r w:rsidR="008B07FC" w:rsidRPr="00AE0EB0">
        <w:rPr>
          <w:rFonts w:ascii="Arial" w:hAnsi="Arial" w:cs="Arial"/>
          <w:sz w:val="24"/>
          <w:szCs w:val="24"/>
        </w:rPr>
        <w:t>.</w:t>
      </w:r>
      <w:r w:rsidRPr="00AE0EB0">
        <w:rPr>
          <w:rFonts w:ascii="Arial" w:hAnsi="Arial" w:cs="Arial"/>
          <w:sz w:val="24"/>
          <w:szCs w:val="24"/>
        </w:rPr>
        <w:t xml:space="preserve"> (2020)</w:t>
      </w:r>
      <w:r w:rsidR="008B07FC" w:rsidRPr="00AE0EB0">
        <w:rPr>
          <w:rFonts w:ascii="Arial" w:hAnsi="Arial" w:cs="Arial"/>
          <w:sz w:val="24"/>
          <w:szCs w:val="24"/>
        </w:rPr>
        <w:t>.</w:t>
      </w:r>
      <w:r w:rsidRPr="00AE0EB0">
        <w:rPr>
          <w:rFonts w:ascii="Arial" w:hAnsi="Arial" w:cs="Arial"/>
          <w:sz w:val="24"/>
          <w:szCs w:val="24"/>
        </w:rPr>
        <w:t xml:space="preserve"> Greece on the defensive as Turkey opens border to refugees</w:t>
      </w:r>
      <w:r w:rsidR="008B07FC" w:rsidRPr="00AE0EB0">
        <w:rPr>
          <w:rFonts w:ascii="Arial" w:hAnsi="Arial" w:cs="Arial"/>
          <w:sz w:val="24"/>
          <w:szCs w:val="24"/>
        </w:rPr>
        <w:t>.</w:t>
      </w:r>
      <w:r w:rsidRPr="00AE0EB0">
        <w:rPr>
          <w:rFonts w:ascii="Arial" w:hAnsi="Arial" w:cs="Arial"/>
          <w:sz w:val="24"/>
          <w:szCs w:val="24"/>
        </w:rPr>
        <w:t xml:space="preserve"> </w:t>
      </w:r>
      <w:r w:rsidRPr="00AE0EB0">
        <w:rPr>
          <w:rFonts w:ascii="Arial" w:hAnsi="Arial" w:cs="Arial"/>
          <w:i/>
          <w:sz w:val="24"/>
          <w:szCs w:val="24"/>
        </w:rPr>
        <w:t>Aljazeera</w:t>
      </w:r>
      <w:r w:rsidRPr="00AE0EB0">
        <w:rPr>
          <w:rFonts w:ascii="Arial" w:hAnsi="Arial" w:cs="Arial"/>
          <w:sz w:val="24"/>
          <w:szCs w:val="24"/>
        </w:rPr>
        <w:t xml:space="preserve">. </w:t>
      </w:r>
      <w:hyperlink r:id="rId31" w:history="1">
        <w:r w:rsidRPr="00AE0EB0">
          <w:rPr>
            <w:rStyle w:val="Hyperlink"/>
            <w:rFonts w:ascii="Arial" w:hAnsi="Arial" w:cs="Arial"/>
            <w:color w:val="auto"/>
            <w:sz w:val="24"/>
            <w:szCs w:val="24"/>
          </w:rPr>
          <w:t>https://www.aljazeera.com/news/2020/3/1/greece-on-the-defensive-as-turkey-opens-border-to-refugees</w:t>
        </w:r>
      </w:hyperlink>
    </w:p>
    <w:p w14:paraId="3A20F650" w14:textId="6752B5AA"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Psychogios, D</w:t>
      </w:r>
      <w:r w:rsidR="00CD4C66" w:rsidRPr="00AE0EB0">
        <w:rPr>
          <w:rFonts w:ascii="Arial" w:hAnsi="Arial" w:cs="Arial"/>
          <w:sz w:val="24"/>
          <w:szCs w:val="24"/>
        </w:rPr>
        <w:t>.</w:t>
      </w:r>
      <w:r w:rsidRPr="00AE0EB0">
        <w:rPr>
          <w:rFonts w:ascii="Arial" w:hAnsi="Arial" w:cs="Arial"/>
          <w:sz w:val="24"/>
          <w:szCs w:val="24"/>
        </w:rPr>
        <w:t xml:space="preserve"> (2004)</w:t>
      </w:r>
      <w:r w:rsidR="008B07FC" w:rsidRPr="00AE0EB0">
        <w:rPr>
          <w:rFonts w:ascii="Arial" w:hAnsi="Arial" w:cs="Arial"/>
          <w:sz w:val="24"/>
          <w:szCs w:val="24"/>
        </w:rPr>
        <w:t>.</w:t>
      </w:r>
      <w:r w:rsidRPr="00AE0EB0">
        <w:rPr>
          <w:rFonts w:ascii="Arial" w:hAnsi="Arial" w:cs="Arial"/>
          <w:sz w:val="24"/>
          <w:szCs w:val="24"/>
        </w:rPr>
        <w:t xml:space="preserve"> </w:t>
      </w:r>
      <w:r w:rsidRPr="00AE0EB0">
        <w:rPr>
          <w:rFonts w:ascii="Arial" w:hAnsi="Arial" w:cs="Arial"/>
          <w:i/>
          <w:iCs/>
          <w:sz w:val="24"/>
          <w:szCs w:val="24"/>
        </w:rPr>
        <w:t>Print media. From the Clay to the Network</w:t>
      </w:r>
      <w:r w:rsidRPr="00AE0EB0">
        <w:rPr>
          <w:rFonts w:ascii="Arial" w:hAnsi="Arial" w:cs="Arial"/>
          <w:sz w:val="24"/>
          <w:szCs w:val="24"/>
        </w:rPr>
        <w:t xml:space="preserve">. Kastaniotis. </w:t>
      </w:r>
    </w:p>
    <w:p w14:paraId="1D961C41" w14:textId="5A92FF6A"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Rat, R</w:t>
      </w:r>
      <w:r w:rsidR="00CD4C66" w:rsidRPr="00AE0EB0">
        <w:rPr>
          <w:rFonts w:ascii="Arial" w:hAnsi="Arial" w:cs="Arial"/>
          <w:sz w:val="24"/>
          <w:szCs w:val="24"/>
        </w:rPr>
        <w:t>.</w:t>
      </w:r>
      <w:r w:rsidRPr="00AE0EB0">
        <w:rPr>
          <w:rFonts w:ascii="Arial" w:hAnsi="Arial" w:cs="Arial"/>
          <w:sz w:val="24"/>
          <w:szCs w:val="24"/>
        </w:rPr>
        <w:t xml:space="preserve"> (2019). </w:t>
      </w:r>
      <w:r w:rsidRPr="00AE0EB0">
        <w:rPr>
          <w:rFonts w:ascii="Arial" w:hAnsi="Arial" w:cs="Arial"/>
          <w:i/>
          <w:sz w:val="24"/>
          <w:szCs w:val="24"/>
        </w:rPr>
        <w:t>Greece: New Democracy – Press Freedom?</w:t>
      </w:r>
      <w:r w:rsidR="008B07FC" w:rsidRPr="00AE0EB0">
        <w:rPr>
          <w:rFonts w:ascii="Arial" w:hAnsi="Arial" w:cs="Arial"/>
          <w:sz w:val="24"/>
          <w:szCs w:val="24"/>
        </w:rPr>
        <w:t xml:space="preserve"> </w:t>
      </w:r>
      <w:r w:rsidRPr="00AE0EB0">
        <w:rPr>
          <w:rFonts w:ascii="Arial" w:hAnsi="Arial" w:cs="Arial"/>
          <w:sz w:val="24"/>
          <w:szCs w:val="24"/>
        </w:rPr>
        <w:t xml:space="preserve"> </w:t>
      </w:r>
      <w:hyperlink r:id="rId32" w:history="1">
        <w:r w:rsidRPr="00AE0EB0">
          <w:rPr>
            <w:rStyle w:val="Hyperlink"/>
            <w:rFonts w:ascii="Arial" w:hAnsi="Arial" w:cs="Arial"/>
            <w:color w:val="auto"/>
            <w:sz w:val="24"/>
            <w:szCs w:val="24"/>
          </w:rPr>
          <w:t>https://www.ecpmf.eu/greece-new-democracy-new-press-freedom/</w:t>
        </w:r>
      </w:hyperlink>
      <w:r w:rsidRPr="00AE0EB0">
        <w:rPr>
          <w:rFonts w:ascii="Arial" w:hAnsi="Arial" w:cs="Arial"/>
          <w:sz w:val="24"/>
          <w:szCs w:val="24"/>
        </w:rPr>
        <w:t xml:space="preserve"> </w:t>
      </w:r>
    </w:p>
    <w:p w14:paraId="22C69E24" w14:textId="3745D0BF"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 xml:space="preserve">Reporters Without Borders (2021). </w:t>
      </w:r>
      <w:r w:rsidRPr="00AE0EB0">
        <w:rPr>
          <w:rFonts w:ascii="Arial" w:hAnsi="Arial" w:cs="Arial"/>
          <w:i/>
          <w:sz w:val="24"/>
          <w:szCs w:val="24"/>
        </w:rPr>
        <w:t>Greece</w:t>
      </w:r>
      <w:r w:rsidRPr="00AE0EB0">
        <w:rPr>
          <w:rFonts w:ascii="Arial" w:hAnsi="Arial" w:cs="Arial"/>
          <w:sz w:val="24"/>
          <w:szCs w:val="24"/>
        </w:rPr>
        <w:t xml:space="preserve">. </w:t>
      </w:r>
      <w:hyperlink r:id="rId33" w:history="1">
        <w:r w:rsidRPr="00AE0EB0">
          <w:rPr>
            <w:rStyle w:val="Hyperlink"/>
            <w:rFonts w:ascii="Arial" w:hAnsi="Arial" w:cs="Arial"/>
            <w:color w:val="auto"/>
            <w:sz w:val="24"/>
            <w:szCs w:val="24"/>
          </w:rPr>
          <w:t>https://rsf.org/en/greece</w:t>
        </w:r>
      </w:hyperlink>
      <w:r w:rsidRPr="00AE0EB0">
        <w:rPr>
          <w:rFonts w:ascii="Arial" w:hAnsi="Arial" w:cs="Arial"/>
          <w:sz w:val="24"/>
          <w:szCs w:val="24"/>
        </w:rPr>
        <w:t xml:space="preserve"> </w:t>
      </w:r>
    </w:p>
    <w:p w14:paraId="38AD8B38" w14:textId="239D3297" w:rsidR="00064FFC" w:rsidRPr="00AE0EB0" w:rsidRDefault="00064FFC" w:rsidP="00B85B80">
      <w:pPr>
        <w:spacing w:after="120" w:line="240" w:lineRule="auto"/>
        <w:ind w:left="567" w:hanging="567"/>
        <w:rPr>
          <w:rFonts w:ascii="Arial" w:hAnsi="Arial" w:cs="Arial"/>
          <w:sz w:val="24"/>
          <w:szCs w:val="24"/>
          <w:lang w:val="it-IT"/>
        </w:rPr>
      </w:pPr>
      <w:r w:rsidRPr="00AE0EB0">
        <w:rPr>
          <w:rFonts w:ascii="Arial" w:hAnsi="Arial" w:cs="Arial"/>
          <w:sz w:val="24"/>
          <w:szCs w:val="24"/>
        </w:rPr>
        <w:t xml:space="preserve">Richardson, J. E. (2007). </w:t>
      </w:r>
      <w:r w:rsidRPr="00AE0EB0">
        <w:rPr>
          <w:rFonts w:ascii="Arial" w:hAnsi="Arial" w:cs="Arial"/>
          <w:i/>
          <w:iCs/>
          <w:sz w:val="24"/>
          <w:szCs w:val="24"/>
        </w:rPr>
        <w:t>Analysing newspapers: An approach from critical discourse analysis</w:t>
      </w:r>
      <w:r w:rsidRPr="00AE0EB0">
        <w:rPr>
          <w:rFonts w:ascii="Arial" w:hAnsi="Arial" w:cs="Arial"/>
          <w:sz w:val="24"/>
          <w:szCs w:val="24"/>
        </w:rPr>
        <w:t xml:space="preserve">. </w:t>
      </w:r>
      <w:r w:rsidRPr="00AE0EB0">
        <w:rPr>
          <w:rFonts w:ascii="Arial" w:hAnsi="Arial" w:cs="Arial"/>
          <w:sz w:val="24"/>
          <w:szCs w:val="24"/>
          <w:lang w:val="it-IT"/>
        </w:rPr>
        <w:t>Palgrave Macmillan.</w:t>
      </w:r>
    </w:p>
    <w:p w14:paraId="60AA94F5" w14:textId="3E4E46CC" w:rsidR="00576CB4" w:rsidRPr="00AE0EB0" w:rsidRDefault="00576CB4" w:rsidP="00B85B80">
      <w:pPr>
        <w:spacing w:after="120" w:line="240" w:lineRule="auto"/>
        <w:ind w:left="567" w:hanging="567"/>
        <w:rPr>
          <w:rFonts w:ascii="Arial" w:hAnsi="Arial" w:cs="Arial"/>
          <w:sz w:val="24"/>
          <w:szCs w:val="24"/>
        </w:rPr>
      </w:pPr>
      <w:r w:rsidRPr="00AE0EB0">
        <w:rPr>
          <w:rFonts w:ascii="Arial" w:hAnsi="Arial" w:cs="Arial"/>
          <w:sz w:val="24"/>
          <w:szCs w:val="24"/>
          <w:lang w:val="it-IT"/>
        </w:rPr>
        <w:lastRenderedPageBreak/>
        <w:t>Serafis, D., Greco, S., Pollaroli, C. &amp; Jermini-Martinez Soria, C. (2020).</w:t>
      </w:r>
      <w:r w:rsidR="002852BB" w:rsidRPr="00AE0EB0">
        <w:rPr>
          <w:rFonts w:ascii="Arial" w:hAnsi="Arial" w:cs="Arial"/>
          <w:sz w:val="24"/>
          <w:szCs w:val="24"/>
          <w:lang w:val="it-IT"/>
        </w:rPr>
        <w:t xml:space="preserve"> </w:t>
      </w:r>
      <w:r w:rsidR="002852BB" w:rsidRPr="00AE0EB0">
        <w:rPr>
          <w:rFonts w:ascii="Arial" w:hAnsi="Arial" w:cs="Arial"/>
          <w:sz w:val="24"/>
          <w:szCs w:val="24"/>
        </w:rPr>
        <w:t xml:space="preserve">Towards an integrated argumentative approach to multimodal critical discourse analysis: Evidence from the portrayal of refugees and immigrants in Greek newspapers. </w:t>
      </w:r>
      <w:r w:rsidR="002852BB" w:rsidRPr="00AE0EB0">
        <w:rPr>
          <w:rFonts w:ascii="Arial" w:hAnsi="Arial" w:cs="Arial"/>
          <w:i/>
          <w:iCs/>
          <w:sz w:val="24"/>
          <w:szCs w:val="24"/>
        </w:rPr>
        <w:t>Critical Discourse Studies</w:t>
      </w:r>
      <w:r w:rsidR="002852BB" w:rsidRPr="00AE0EB0">
        <w:rPr>
          <w:rFonts w:ascii="Arial" w:hAnsi="Arial" w:cs="Arial"/>
          <w:sz w:val="24"/>
          <w:szCs w:val="24"/>
        </w:rPr>
        <w:t>, 17(5), 545-565.</w:t>
      </w:r>
    </w:p>
    <w:p w14:paraId="5BFEE08A" w14:textId="62E996FD" w:rsidR="00DC1F59" w:rsidRPr="00AE0EB0" w:rsidRDefault="00DC1F59" w:rsidP="00B85B80">
      <w:pPr>
        <w:spacing w:after="120" w:line="240" w:lineRule="auto"/>
        <w:ind w:left="567" w:hanging="567"/>
        <w:rPr>
          <w:rFonts w:ascii="Arial" w:hAnsi="Arial" w:cs="Arial"/>
          <w:sz w:val="24"/>
          <w:szCs w:val="24"/>
        </w:rPr>
      </w:pPr>
      <w:r w:rsidRPr="00AE0EB0">
        <w:rPr>
          <w:rFonts w:ascii="Arial" w:hAnsi="Arial" w:cs="Arial"/>
          <w:sz w:val="24"/>
          <w:szCs w:val="24"/>
        </w:rPr>
        <w:t xml:space="preserve">Serafis, D., Kitis, E. D. &amp; Assimakopoulos, S. (2022). Sailing to Ithaka: The transmutation of Greek left-populism in discourses about the European Union. </w:t>
      </w:r>
      <w:r w:rsidRPr="00AE0EB0">
        <w:rPr>
          <w:rFonts w:ascii="Arial" w:hAnsi="Arial" w:cs="Arial"/>
          <w:i/>
          <w:iCs/>
          <w:sz w:val="24"/>
          <w:szCs w:val="24"/>
        </w:rPr>
        <w:t>Journal of Language and Politics</w:t>
      </w:r>
      <w:r w:rsidRPr="00AE0EB0">
        <w:rPr>
          <w:rFonts w:ascii="Arial" w:hAnsi="Arial" w:cs="Arial"/>
          <w:sz w:val="24"/>
          <w:szCs w:val="24"/>
        </w:rPr>
        <w:t>, 21(2), 344-369.</w:t>
      </w:r>
    </w:p>
    <w:p w14:paraId="36524738" w14:textId="080F77F9" w:rsidR="00515621" w:rsidRPr="00AE0EB0" w:rsidRDefault="00515621" w:rsidP="00B85B80">
      <w:pPr>
        <w:spacing w:after="120" w:line="240" w:lineRule="auto"/>
        <w:ind w:left="567" w:hanging="567"/>
        <w:rPr>
          <w:rFonts w:ascii="Arial" w:hAnsi="Arial" w:cs="Arial"/>
          <w:sz w:val="24"/>
          <w:szCs w:val="24"/>
        </w:rPr>
      </w:pPr>
      <w:r w:rsidRPr="00AE0EB0">
        <w:rPr>
          <w:rFonts w:ascii="Arial" w:hAnsi="Arial" w:cs="Arial"/>
          <w:sz w:val="24"/>
          <w:szCs w:val="24"/>
        </w:rPr>
        <w:t>Serafis, D. (forthcoming). Authoritarianism on the front page: Multimodal discourse and argumentation in times of multiple crises in Greece. Amsterdam: John Benjamins.</w:t>
      </w:r>
    </w:p>
    <w:p w14:paraId="48EFA8A9" w14:textId="0044DDE0"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Serafis, D</w:t>
      </w:r>
      <w:r w:rsidR="00CD4C66" w:rsidRPr="00AE0EB0">
        <w:rPr>
          <w:rFonts w:ascii="Arial" w:hAnsi="Arial" w:cs="Arial"/>
          <w:sz w:val="24"/>
          <w:szCs w:val="24"/>
        </w:rPr>
        <w:t>.</w:t>
      </w:r>
      <w:r w:rsidRPr="00AE0EB0">
        <w:rPr>
          <w:rFonts w:ascii="Arial" w:hAnsi="Arial" w:cs="Arial"/>
          <w:sz w:val="24"/>
          <w:szCs w:val="24"/>
        </w:rPr>
        <w:t>, Raimondo C</w:t>
      </w:r>
      <w:r w:rsidR="00CD4C66" w:rsidRPr="00AE0EB0">
        <w:rPr>
          <w:rFonts w:ascii="Arial" w:hAnsi="Arial" w:cs="Arial"/>
          <w:sz w:val="24"/>
          <w:szCs w:val="24"/>
        </w:rPr>
        <w:t>.</w:t>
      </w:r>
      <w:r w:rsidRPr="00AE0EB0">
        <w:rPr>
          <w:rFonts w:ascii="Arial" w:hAnsi="Arial" w:cs="Arial"/>
          <w:sz w:val="24"/>
          <w:szCs w:val="24"/>
        </w:rPr>
        <w:t>, Assimakopoulos, S</w:t>
      </w:r>
      <w:r w:rsidR="00CD4C66" w:rsidRPr="00AE0EB0">
        <w:rPr>
          <w:rFonts w:ascii="Arial" w:hAnsi="Arial" w:cs="Arial"/>
          <w:sz w:val="24"/>
          <w:szCs w:val="24"/>
        </w:rPr>
        <w:t>.</w:t>
      </w:r>
      <w:r w:rsidRPr="00AE0EB0">
        <w:rPr>
          <w:rFonts w:ascii="Arial" w:hAnsi="Arial" w:cs="Arial"/>
          <w:sz w:val="24"/>
          <w:szCs w:val="24"/>
        </w:rPr>
        <w:t>, Greco, S</w:t>
      </w:r>
      <w:r w:rsidR="00CD4C66" w:rsidRPr="00AE0EB0">
        <w:rPr>
          <w:rFonts w:ascii="Arial" w:hAnsi="Arial" w:cs="Arial"/>
          <w:sz w:val="24"/>
          <w:szCs w:val="24"/>
        </w:rPr>
        <w:t>.</w:t>
      </w:r>
      <w:r w:rsidRPr="00AE0EB0">
        <w:rPr>
          <w:rFonts w:ascii="Arial" w:hAnsi="Arial" w:cs="Arial"/>
          <w:sz w:val="24"/>
          <w:szCs w:val="24"/>
        </w:rPr>
        <w:t xml:space="preserve"> </w:t>
      </w:r>
      <w:r w:rsidR="008B07FC" w:rsidRPr="00AE0EB0">
        <w:rPr>
          <w:rFonts w:ascii="Arial" w:hAnsi="Arial" w:cs="Arial"/>
          <w:sz w:val="24"/>
          <w:szCs w:val="24"/>
        </w:rPr>
        <w:t xml:space="preserve">&amp; </w:t>
      </w:r>
      <w:r w:rsidRPr="00AE0EB0">
        <w:rPr>
          <w:rFonts w:ascii="Arial" w:hAnsi="Arial" w:cs="Arial"/>
          <w:sz w:val="24"/>
          <w:szCs w:val="24"/>
        </w:rPr>
        <w:t>Rocci, A</w:t>
      </w:r>
      <w:r w:rsidR="00CD4C66" w:rsidRPr="00AE0EB0">
        <w:rPr>
          <w:rFonts w:ascii="Arial" w:hAnsi="Arial" w:cs="Arial"/>
          <w:sz w:val="24"/>
          <w:szCs w:val="24"/>
        </w:rPr>
        <w:t>.</w:t>
      </w:r>
      <w:r w:rsidRPr="00AE0EB0">
        <w:rPr>
          <w:rFonts w:ascii="Arial" w:hAnsi="Arial" w:cs="Arial"/>
          <w:sz w:val="24"/>
          <w:szCs w:val="24"/>
        </w:rPr>
        <w:t xml:space="preserve"> (2021). Argumentative dynamics in representations of migrants and refugees: Evidence from the Italian press during the </w:t>
      </w:r>
      <w:r w:rsidR="008B07FC" w:rsidRPr="00AE0EB0">
        <w:rPr>
          <w:rFonts w:ascii="Arial" w:hAnsi="Arial" w:cs="Arial"/>
          <w:sz w:val="24"/>
          <w:szCs w:val="24"/>
        </w:rPr>
        <w:t>“</w:t>
      </w:r>
      <w:r w:rsidRPr="00AE0EB0">
        <w:rPr>
          <w:rFonts w:ascii="Arial" w:hAnsi="Arial" w:cs="Arial"/>
          <w:sz w:val="24"/>
          <w:szCs w:val="24"/>
        </w:rPr>
        <w:t xml:space="preserve">refugee </w:t>
      </w:r>
      <w:r w:rsidR="008B07FC" w:rsidRPr="00AE0EB0">
        <w:rPr>
          <w:rFonts w:ascii="Arial" w:hAnsi="Arial" w:cs="Arial"/>
          <w:sz w:val="24"/>
          <w:szCs w:val="24"/>
        </w:rPr>
        <w:t>crisis”</w:t>
      </w:r>
      <w:r w:rsidRPr="00AE0EB0">
        <w:rPr>
          <w:rFonts w:ascii="Arial" w:hAnsi="Arial" w:cs="Arial"/>
          <w:sz w:val="24"/>
          <w:szCs w:val="24"/>
        </w:rPr>
        <w:t xml:space="preserve">. </w:t>
      </w:r>
      <w:r w:rsidRPr="00AE0EB0">
        <w:rPr>
          <w:rFonts w:ascii="Arial" w:hAnsi="Arial" w:cs="Arial"/>
          <w:i/>
          <w:iCs/>
          <w:sz w:val="24"/>
          <w:szCs w:val="24"/>
        </w:rPr>
        <w:t>Discourse &amp; Communication</w:t>
      </w:r>
      <w:r w:rsidR="008B07FC" w:rsidRPr="00AE0EB0">
        <w:rPr>
          <w:rFonts w:ascii="Arial" w:hAnsi="Arial" w:cs="Arial"/>
          <w:i/>
          <w:iCs/>
          <w:sz w:val="24"/>
          <w:szCs w:val="24"/>
        </w:rPr>
        <w:t>,</w:t>
      </w:r>
      <w:r w:rsidRPr="00AE0EB0">
        <w:rPr>
          <w:rFonts w:ascii="Arial" w:hAnsi="Arial" w:cs="Arial"/>
          <w:sz w:val="24"/>
          <w:szCs w:val="24"/>
        </w:rPr>
        <w:t xml:space="preserve"> 15(5)</w:t>
      </w:r>
      <w:r w:rsidR="008B07FC" w:rsidRPr="00AE0EB0">
        <w:rPr>
          <w:rFonts w:ascii="Arial" w:hAnsi="Arial" w:cs="Arial"/>
          <w:sz w:val="24"/>
          <w:szCs w:val="24"/>
        </w:rPr>
        <w:t xml:space="preserve">, </w:t>
      </w:r>
      <w:r w:rsidRPr="00AE0EB0">
        <w:rPr>
          <w:rFonts w:ascii="Arial" w:hAnsi="Arial" w:cs="Arial"/>
          <w:sz w:val="24"/>
          <w:szCs w:val="24"/>
        </w:rPr>
        <w:t>559-581</w:t>
      </w:r>
    </w:p>
    <w:p w14:paraId="6D00812F" w14:textId="6C83241B" w:rsidR="00DE39C0" w:rsidRPr="00AE0EB0" w:rsidRDefault="00DE39C0" w:rsidP="00B85B80">
      <w:pPr>
        <w:spacing w:after="120" w:line="240" w:lineRule="auto"/>
        <w:ind w:left="567" w:hanging="567"/>
        <w:rPr>
          <w:rFonts w:ascii="Arial" w:hAnsi="Arial" w:cs="Arial"/>
          <w:sz w:val="24"/>
          <w:szCs w:val="24"/>
        </w:rPr>
      </w:pPr>
      <w:r w:rsidRPr="00AE0EB0">
        <w:rPr>
          <w:rFonts w:ascii="Arial" w:hAnsi="Arial" w:cs="Arial"/>
          <w:sz w:val="24"/>
          <w:szCs w:val="24"/>
        </w:rPr>
        <w:t xml:space="preserve">Smith, A. (2021). How many people really do read your online media coverage? </w:t>
      </w:r>
      <w:r w:rsidRPr="00AE0EB0">
        <w:rPr>
          <w:rFonts w:ascii="Arial" w:hAnsi="Arial" w:cs="Arial"/>
          <w:i/>
          <w:sz w:val="24"/>
          <w:szCs w:val="24"/>
        </w:rPr>
        <w:t>LinkedIn.</w:t>
      </w:r>
      <w:r w:rsidRPr="00AE0EB0">
        <w:rPr>
          <w:rFonts w:ascii="Arial" w:hAnsi="Arial" w:cs="Arial"/>
          <w:sz w:val="24"/>
          <w:szCs w:val="24"/>
        </w:rPr>
        <w:t xml:space="preserve"> </w:t>
      </w:r>
      <w:hyperlink r:id="rId34" w:history="1">
        <w:r w:rsidRPr="00AE0EB0">
          <w:rPr>
            <w:rStyle w:val="Hyperlink"/>
            <w:rFonts w:ascii="Arial" w:hAnsi="Arial" w:cs="Arial"/>
            <w:color w:val="auto"/>
            <w:sz w:val="24"/>
            <w:szCs w:val="24"/>
          </w:rPr>
          <w:t>https://www.linkedin.com/pulse/how-many-people-really-do-read-your-online-media-coverage-smith?trk=pulse-article_more-articles_related-content-card</w:t>
        </w:r>
      </w:hyperlink>
    </w:p>
    <w:p w14:paraId="52BE76EA" w14:textId="50BB5827" w:rsidR="00EA56C7" w:rsidRPr="00AE0EB0" w:rsidRDefault="00EA56C7" w:rsidP="00B85B80">
      <w:pPr>
        <w:spacing w:after="120" w:line="240" w:lineRule="auto"/>
        <w:ind w:left="567" w:hanging="567"/>
        <w:rPr>
          <w:rFonts w:ascii="Arial" w:hAnsi="Arial" w:cs="Arial"/>
          <w:sz w:val="24"/>
          <w:szCs w:val="24"/>
        </w:rPr>
      </w:pPr>
      <w:r w:rsidRPr="00AE0EB0">
        <w:rPr>
          <w:rFonts w:ascii="Arial" w:hAnsi="Arial" w:cs="Arial"/>
          <w:sz w:val="24"/>
          <w:szCs w:val="24"/>
        </w:rPr>
        <w:t>UNHCR (2022)</w:t>
      </w:r>
      <w:r w:rsidR="008B07FC" w:rsidRPr="00AE0EB0">
        <w:rPr>
          <w:rFonts w:ascii="Arial" w:hAnsi="Arial" w:cs="Arial"/>
          <w:sz w:val="24"/>
          <w:szCs w:val="24"/>
        </w:rPr>
        <w:t>.</w:t>
      </w:r>
      <w:r w:rsidRPr="00AE0EB0">
        <w:rPr>
          <w:rFonts w:ascii="Arial" w:hAnsi="Arial" w:cs="Arial"/>
          <w:sz w:val="24"/>
          <w:szCs w:val="24"/>
        </w:rPr>
        <w:t xml:space="preserve"> Refugees and Asylum Seekers in Turkey. </w:t>
      </w:r>
      <w:r w:rsidRPr="00AE0EB0">
        <w:rPr>
          <w:rFonts w:ascii="Arial" w:hAnsi="Arial" w:cs="Arial"/>
          <w:i/>
          <w:sz w:val="24"/>
          <w:szCs w:val="24"/>
        </w:rPr>
        <w:t>UNHRC Turkey</w:t>
      </w:r>
      <w:r w:rsidR="008B07FC" w:rsidRPr="00AE0EB0">
        <w:rPr>
          <w:rFonts w:ascii="Arial" w:hAnsi="Arial" w:cs="Arial"/>
          <w:i/>
          <w:sz w:val="24"/>
          <w:szCs w:val="24"/>
        </w:rPr>
        <w:t>.</w:t>
      </w:r>
      <w:r w:rsidRPr="00AE0EB0">
        <w:rPr>
          <w:rFonts w:ascii="Arial" w:hAnsi="Arial" w:cs="Arial"/>
          <w:sz w:val="24"/>
          <w:szCs w:val="24"/>
        </w:rPr>
        <w:t xml:space="preserve"> </w:t>
      </w:r>
      <w:hyperlink r:id="rId35" w:history="1">
        <w:r w:rsidRPr="00AE0EB0">
          <w:rPr>
            <w:rStyle w:val="Hyperlink"/>
            <w:rFonts w:ascii="Arial" w:hAnsi="Arial" w:cs="Arial"/>
            <w:color w:val="auto"/>
            <w:sz w:val="24"/>
            <w:szCs w:val="24"/>
          </w:rPr>
          <w:t>https://www.unhcr.org/tr/en/refugees-and-asylum-seekers-in-turkey</w:t>
        </w:r>
      </w:hyperlink>
      <w:r w:rsidRPr="00AE0EB0">
        <w:rPr>
          <w:rFonts w:ascii="Arial" w:hAnsi="Arial" w:cs="Arial"/>
          <w:sz w:val="24"/>
          <w:szCs w:val="24"/>
        </w:rPr>
        <w:t xml:space="preserve"> </w:t>
      </w:r>
    </w:p>
    <w:p w14:paraId="10CCE52A" w14:textId="462AC010" w:rsidR="00EA56C7" w:rsidRPr="00AE0EB0" w:rsidRDefault="00EA56C7" w:rsidP="00B85B80">
      <w:pPr>
        <w:spacing w:after="120" w:line="240" w:lineRule="auto"/>
        <w:ind w:left="567" w:hanging="567"/>
        <w:rPr>
          <w:rFonts w:ascii="Arial" w:hAnsi="Arial" w:cs="Arial"/>
          <w:sz w:val="24"/>
          <w:szCs w:val="24"/>
        </w:rPr>
      </w:pPr>
      <w:r w:rsidRPr="00AE0EB0">
        <w:rPr>
          <w:rFonts w:ascii="Arial" w:hAnsi="Arial" w:cs="Arial"/>
          <w:sz w:val="24"/>
          <w:szCs w:val="24"/>
        </w:rPr>
        <w:t>van Dijk, T.A. (1991)</w:t>
      </w:r>
      <w:r w:rsidR="008B07FC" w:rsidRPr="00AE0EB0">
        <w:rPr>
          <w:rFonts w:ascii="Arial" w:hAnsi="Arial" w:cs="Arial"/>
          <w:sz w:val="24"/>
          <w:szCs w:val="24"/>
        </w:rPr>
        <w:t>.</w:t>
      </w:r>
      <w:r w:rsidRPr="00AE0EB0">
        <w:rPr>
          <w:rFonts w:ascii="Arial" w:hAnsi="Arial" w:cs="Arial"/>
          <w:sz w:val="24"/>
          <w:szCs w:val="24"/>
        </w:rPr>
        <w:t xml:space="preserve"> </w:t>
      </w:r>
      <w:r w:rsidRPr="00AE0EB0">
        <w:rPr>
          <w:rFonts w:ascii="Arial" w:hAnsi="Arial" w:cs="Arial"/>
          <w:i/>
          <w:sz w:val="24"/>
          <w:szCs w:val="24"/>
        </w:rPr>
        <w:t>Racism and the Press</w:t>
      </w:r>
      <w:r w:rsidR="008B07FC" w:rsidRPr="00AE0EB0">
        <w:rPr>
          <w:rFonts w:ascii="Arial" w:hAnsi="Arial" w:cs="Arial"/>
          <w:sz w:val="24"/>
          <w:szCs w:val="24"/>
        </w:rPr>
        <w:t>.</w:t>
      </w:r>
      <w:r w:rsidRPr="00AE0EB0">
        <w:rPr>
          <w:rFonts w:ascii="Arial" w:hAnsi="Arial" w:cs="Arial"/>
          <w:sz w:val="24"/>
          <w:szCs w:val="24"/>
        </w:rPr>
        <w:t xml:space="preserve"> Routledge.</w:t>
      </w:r>
    </w:p>
    <w:p w14:paraId="31A2DABE" w14:textId="7116FADA" w:rsidR="00FC3F34" w:rsidRPr="00AE0EB0" w:rsidRDefault="00FC3F34" w:rsidP="00B85B80">
      <w:pPr>
        <w:spacing w:line="240" w:lineRule="auto"/>
        <w:ind w:left="567" w:hanging="567"/>
        <w:rPr>
          <w:rFonts w:ascii="Arial" w:hAnsi="Arial" w:cs="Arial"/>
          <w:sz w:val="24"/>
          <w:szCs w:val="24"/>
          <w:highlight w:val="yellow"/>
        </w:rPr>
      </w:pPr>
      <w:r w:rsidRPr="00AE0EB0">
        <w:rPr>
          <w:rFonts w:ascii="Arial" w:hAnsi="Arial" w:cs="Arial"/>
          <w:sz w:val="24"/>
          <w:szCs w:val="24"/>
        </w:rPr>
        <w:t xml:space="preserve">van Dijk, T.A. (2008). </w:t>
      </w:r>
      <w:r w:rsidRPr="00AE0EB0">
        <w:rPr>
          <w:rFonts w:ascii="Arial" w:hAnsi="Arial" w:cs="Arial"/>
          <w:i/>
          <w:iCs/>
          <w:sz w:val="24"/>
          <w:szCs w:val="24"/>
        </w:rPr>
        <w:t>Discourse and power</w:t>
      </w:r>
      <w:r w:rsidRPr="00AE0EB0">
        <w:rPr>
          <w:rFonts w:ascii="Arial" w:hAnsi="Arial" w:cs="Arial"/>
          <w:sz w:val="24"/>
          <w:szCs w:val="24"/>
        </w:rPr>
        <w:t>. Palgrave Macmillan.</w:t>
      </w:r>
    </w:p>
    <w:p w14:paraId="46AC1E6C" w14:textId="19A2839F" w:rsidR="00064FFC" w:rsidRPr="00AE0EB0" w:rsidRDefault="00064FFC" w:rsidP="00B85B80">
      <w:pPr>
        <w:spacing w:line="240" w:lineRule="auto"/>
        <w:ind w:left="567" w:hanging="567"/>
        <w:rPr>
          <w:rFonts w:ascii="Arial" w:hAnsi="Arial" w:cs="Arial"/>
          <w:sz w:val="24"/>
          <w:szCs w:val="24"/>
          <w:highlight w:val="yellow"/>
          <w:lang w:val="tr-TR"/>
        </w:rPr>
      </w:pPr>
      <w:r w:rsidRPr="00AE0EB0">
        <w:rPr>
          <w:rFonts w:ascii="Arial" w:hAnsi="Arial" w:cs="Arial"/>
          <w:sz w:val="24"/>
          <w:szCs w:val="24"/>
          <w:lang w:val="tr-TR"/>
        </w:rPr>
        <w:t>van Leeuwen</w:t>
      </w:r>
      <w:r w:rsidR="008C142C" w:rsidRPr="00AE0EB0">
        <w:rPr>
          <w:rFonts w:ascii="Arial" w:hAnsi="Arial" w:cs="Arial"/>
          <w:sz w:val="24"/>
          <w:szCs w:val="24"/>
          <w:lang w:val="tr-TR"/>
        </w:rPr>
        <w:t>, T.</w:t>
      </w:r>
      <w:r w:rsidRPr="00AE0EB0">
        <w:rPr>
          <w:rFonts w:ascii="Arial" w:hAnsi="Arial" w:cs="Arial"/>
          <w:sz w:val="24"/>
          <w:szCs w:val="24"/>
          <w:lang w:val="tr-TR"/>
        </w:rPr>
        <w:t xml:space="preserve"> </w:t>
      </w:r>
      <w:r w:rsidR="008C142C" w:rsidRPr="00AE0EB0">
        <w:rPr>
          <w:rFonts w:ascii="Arial" w:hAnsi="Arial" w:cs="Arial"/>
          <w:sz w:val="24"/>
          <w:szCs w:val="24"/>
          <w:lang w:val="tr-TR"/>
        </w:rPr>
        <w:t>(</w:t>
      </w:r>
      <w:r w:rsidRPr="00AE0EB0">
        <w:rPr>
          <w:rFonts w:ascii="Arial" w:hAnsi="Arial" w:cs="Arial"/>
          <w:sz w:val="24"/>
          <w:szCs w:val="24"/>
          <w:lang w:val="tr-TR"/>
        </w:rPr>
        <w:t>1995</w:t>
      </w:r>
      <w:r w:rsidR="008C142C" w:rsidRPr="00AE0EB0">
        <w:rPr>
          <w:rFonts w:ascii="Arial" w:hAnsi="Arial" w:cs="Arial"/>
          <w:sz w:val="24"/>
          <w:szCs w:val="24"/>
          <w:lang w:val="tr-TR"/>
        </w:rPr>
        <w:t xml:space="preserve">). Representing Social Action. </w:t>
      </w:r>
      <w:r w:rsidR="008C142C" w:rsidRPr="00AE0EB0">
        <w:rPr>
          <w:rFonts w:ascii="Arial" w:hAnsi="Arial" w:cs="Arial"/>
          <w:i/>
          <w:iCs/>
          <w:sz w:val="24"/>
          <w:szCs w:val="24"/>
          <w:lang w:val="tr-TR"/>
        </w:rPr>
        <w:t>Discourse &amp; Society</w:t>
      </w:r>
      <w:r w:rsidR="008B07FC" w:rsidRPr="00AE0EB0">
        <w:rPr>
          <w:rFonts w:ascii="Arial" w:hAnsi="Arial" w:cs="Arial"/>
          <w:i/>
          <w:iCs/>
          <w:sz w:val="24"/>
          <w:szCs w:val="24"/>
          <w:lang w:val="tr-TR"/>
        </w:rPr>
        <w:t>,</w:t>
      </w:r>
      <w:r w:rsidR="008C142C" w:rsidRPr="00AE0EB0">
        <w:rPr>
          <w:rFonts w:ascii="Arial" w:hAnsi="Arial" w:cs="Arial"/>
          <w:sz w:val="24"/>
          <w:szCs w:val="24"/>
          <w:lang w:val="tr-TR"/>
        </w:rPr>
        <w:t xml:space="preserve"> 6(1)</w:t>
      </w:r>
      <w:r w:rsidR="008B07FC" w:rsidRPr="00AE0EB0">
        <w:rPr>
          <w:rFonts w:ascii="Arial" w:hAnsi="Arial" w:cs="Arial"/>
          <w:sz w:val="24"/>
          <w:szCs w:val="24"/>
          <w:lang w:val="tr-TR"/>
        </w:rPr>
        <w:t>,</w:t>
      </w:r>
      <w:r w:rsidR="008C142C" w:rsidRPr="00AE0EB0">
        <w:rPr>
          <w:rFonts w:ascii="Arial" w:hAnsi="Arial" w:cs="Arial"/>
          <w:sz w:val="24"/>
          <w:szCs w:val="24"/>
          <w:lang w:val="tr-TR"/>
        </w:rPr>
        <w:t xml:space="preserve"> 81-106</w:t>
      </w:r>
      <w:r w:rsidR="00EA56C7" w:rsidRPr="00AE0EB0">
        <w:rPr>
          <w:rFonts w:ascii="Arial" w:hAnsi="Arial" w:cs="Arial"/>
          <w:sz w:val="24"/>
          <w:szCs w:val="24"/>
          <w:lang w:val="tr-TR"/>
        </w:rPr>
        <w:t>.</w:t>
      </w:r>
    </w:p>
    <w:p w14:paraId="54180148" w14:textId="59AE3334" w:rsidR="00064FFC" w:rsidRPr="00AE0EB0" w:rsidRDefault="00064FFC" w:rsidP="00B85B80">
      <w:pPr>
        <w:spacing w:line="240" w:lineRule="auto"/>
        <w:ind w:left="567" w:hanging="567"/>
        <w:rPr>
          <w:rFonts w:ascii="Arial" w:hAnsi="Arial" w:cs="Arial"/>
          <w:bCs/>
          <w:sz w:val="24"/>
          <w:szCs w:val="24"/>
          <w:highlight w:val="yellow"/>
          <w:lang w:val="tr-TR"/>
        </w:rPr>
      </w:pPr>
      <w:r w:rsidRPr="00AE0EB0">
        <w:rPr>
          <w:rFonts w:ascii="Arial" w:hAnsi="Arial" w:cs="Arial"/>
          <w:bCs/>
          <w:sz w:val="24"/>
          <w:szCs w:val="24"/>
          <w:lang w:val="tr-TR"/>
        </w:rPr>
        <w:t>van Leeuwen</w:t>
      </w:r>
      <w:r w:rsidR="008C142C" w:rsidRPr="00AE0EB0">
        <w:rPr>
          <w:rFonts w:ascii="Arial" w:hAnsi="Arial" w:cs="Arial"/>
          <w:bCs/>
          <w:sz w:val="24"/>
          <w:szCs w:val="24"/>
          <w:lang w:val="tr-TR"/>
        </w:rPr>
        <w:t>, T.</w:t>
      </w:r>
      <w:r w:rsidRPr="00AE0EB0">
        <w:rPr>
          <w:rFonts w:ascii="Arial" w:hAnsi="Arial" w:cs="Arial"/>
          <w:bCs/>
          <w:sz w:val="24"/>
          <w:szCs w:val="24"/>
          <w:lang w:val="tr-TR"/>
        </w:rPr>
        <w:t xml:space="preserve"> </w:t>
      </w:r>
      <w:r w:rsidR="008C142C" w:rsidRPr="00AE0EB0">
        <w:rPr>
          <w:rFonts w:ascii="Arial" w:hAnsi="Arial" w:cs="Arial"/>
          <w:bCs/>
          <w:sz w:val="24"/>
          <w:szCs w:val="24"/>
          <w:lang w:val="tr-TR"/>
        </w:rPr>
        <w:t>(</w:t>
      </w:r>
      <w:r w:rsidRPr="00AE0EB0">
        <w:rPr>
          <w:rFonts w:ascii="Arial" w:hAnsi="Arial" w:cs="Arial"/>
          <w:bCs/>
          <w:sz w:val="24"/>
          <w:szCs w:val="24"/>
          <w:lang w:val="tr-TR"/>
        </w:rPr>
        <w:t>1996</w:t>
      </w:r>
      <w:r w:rsidR="008C142C" w:rsidRPr="00AE0EB0">
        <w:rPr>
          <w:rFonts w:ascii="Arial" w:hAnsi="Arial" w:cs="Arial"/>
          <w:bCs/>
          <w:sz w:val="24"/>
          <w:szCs w:val="24"/>
          <w:lang w:val="tr-TR"/>
        </w:rPr>
        <w:t xml:space="preserve">). The representation of social actors. In C. Caldas-Coulthard </w:t>
      </w:r>
      <w:r w:rsidR="008B07FC" w:rsidRPr="00AE0EB0">
        <w:rPr>
          <w:rFonts w:ascii="Arial" w:hAnsi="Arial" w:cs="Arial"/>
          <w:bCs/>
          <w:sz w:val="24"/>
          <w:szCs w:val="24"/>
          <w:lang w:val="tr-TR"/>
        </w:rPr>
        <w:t xml:space="preserve">&amp; </w:t>
      </w:r>
      <w:r w:rsidR="008C142C" w:rsidRPr="00AE0EB0">
        <w:rPr>
          <w:rFonts w:ascii="Arial" w:hAnsi="Arial" w:cs="Arial"/>
          <w:bCs/>
          <w:sz w:val="24"/>
          <w:szCs w:val="24"/>
          <w:lang w:val="tr-TR"/>
        </w:rPr>
        <w:t>M. Coulthard (</w:t>
      </w:r>
      <w:r w:rsidR="008B07FC" w:rsidRPr="00AE0EB0">
        <w:rPr>
          <w:rFonts w:ascii="Arial" w:hAnsi="Arial" w:cs="Arial"/>
          <w:bCs/>
          <w:sz w:val="24"/>
          <w:szCs w:val="24"/>
          <w:lang w:val="tr-TR"/>
        </w:rPr>
        <w:t>Eds.</w:t>
      </w:r>
      <w:r w:rsidR="008C142C" w:rsidRPr="00AE0EB0">
        <w:rPr>
          <w:rFonts w:ascii="Arial" w:hAnsi="Arial" w:cs="Arial"/>
          <w:bCs/>
          <w:sz w:val="24"/>
          <w:szCs w:val="24"/>
          <w:lang w:val="tr-TR"/>
        </w:rPr>
        <w:t xml:space="preserve">) </w:t>
      </w:r>
      <w:r w:rsidR="008C142C" w:rsidRPr="00AE0EB0">
        <w:rPr>
          <w:rFonts w:ascii="Arial" w:hAnsi="Arial" w:cs="Arial"/>
          <w:bCs/>
          <w:i/>
          <w:sz w:val="24"/>
          <w:szCs w:val="24"/>
          <w:lang w:val="tr-TR"/>
        </w:rPr>
        <w:t>Texts and Practices – Readings in Critical Discourse Analysis</w:t>
      </w:r>
      <w:r w:rsidR="008C142C" w:rsidRPr="00AE0EB0">
        <w:rPr>
          <w:rFonts w:ascii="Arial" w:hAnsi="Arial" w:cs="Arial"/>
          <w:bCs/>
          <w:sz w:val="24"/>
          <w:szCs w:val="24"/>
          <w:lang w:val="tr-TR"/>
        </w:rPr>
        <w:t xml:space="preserve"> </w:t>
      </w:r>
      <w:r w:rsidR="008B07FC" w:rsidRPr="00AE0EB0">
        <w:rPr>
          <w:rFonts w:ascii="Arial" w:hAnsi="Arial" w:cs="Arial"/>
          <w:bCs/>
          <w:sz w:val="24"/>
          <w:szCs w:val="24"/>
          <w:lang w:val="tr-TR"/>
        </w:rPr>
        <w:t xml:space="preserve">(pp. </w:t>
      </w:r>
      <w:r w:rsidR="008C142C" w:rsidRPr="00AE0EB0">
        <w:rPr>
          <w:rFonts w:ascii="Arial" w:hAnsi="Arial" w:cs="Arial"/>
          <w:bCs/>
          <w:sz w:val="24"/>
          <w:szCs w:val="24"/>
          <w:lang w:val="tr-TR"/>
        </w:rPr>
        <w:t>32–70</w:t>
      </w:r>
      <w:r w:rsidR="008B07FC" w:rsidRPr="00AE0EB0">
        <w:rPr>
          <w:rFonts w:ascii="Arial" w:hAnsi="Arial" w:cs="Arial"/>
          <w:bCs/>
          <w:sz w:val="24"/>
          <w:szCs w:val="24"/>
          <w:lang w:val="tr-TR"/>
        </w:rPr>
        <w:t>)</w:t>
      </w:r>
      <w:r w:rsidR="008C142C" w:rsidRPr="00AE0EB0">
        <w:rPr>
          <w:rFonts w:ascii="Arial" w:hAnsi="Arial" w:cs="Arial"/>
          <w:bCs/>
          <w:sz w:val="24"/>
          <w:szCs w:val="24"/>
          <w:lang w:val="tr-TR"/>
        </w:rPr>
        <w:t>. Routledge.</w:t>
      </w:r>
    </w:p>
    <w:p w14:paraId="7323CD38" w14:textId="0AEF2D02"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van Leeuwen, T. (2007)</w:t>
      </w:r>
      <w:r w:rsidR="008B07FC" w:rsidRPr="00AE0EB0">
        <w:rPr>
          <w:rFonts w:ascii="Arial" w:hAnsi="Arial" w:cs="Arial"/>
          <w:sz w:val="24"/>
          <w:szCs w:val="24"/>
        </w:rPr>
        <w:t>.</w:t>
      </w:r>
      <w:r w:rsidRPr="00AE0EB0">
        <w:rPr>
          <w:rFonts w:ascii="Arial" w:hAnsi="Arial" w:cs="Arial"/>
          <w:sz w:val="24"/>
          <w:szCs w:val="24"/>
        </w:rPr>
        <w:t xml:space="preserve"> Legitimation in discourse and communication. </w:t>
      </w:r>
      <w:r w:rsidRPr="00AE0EB0">
        <w:rPr>
          <w:rFonts w:ascii="Arial" w:hAnsi="Arial" w:cs="Arial"/>
          <w:i/>
          <w:iCs/>
          <w:sz w:val="24"/>
          <w:szCs w:val="24"/>
        </w:rPr>
        <w:t>Discourse &amp; Communication</w:t>
      </w:r>
      <w:r w:rsidR="008B07FC" w:rsidRPr="00AE0EB0">
        <w:rPr>
          <w:rFonts w:ascii="Arial" w:hAnsi="Arial" w:cs="Arial"/>
          <w:i/>
          <w:iCs/>
          <w:sz w:val="24"/>
          <w:szCs w:val="24"/>
        </w:rPr>
        <w:t>,</w:t>
      </w:r>
      <w:r w:rsidRPr="00AE0EB0">
        <w:rPr>
          <w:rFonts w:ascii="Arial" w:hAnsi="Arial" w:cs="Arial"/>
          <w:sz w:val="24"/>
          <w:szCs w:val="24"/>
        </w:rPr>
        <w:t xml:space="preserve"> 1(1)</w:t>
      </w:r>
      <w:r w:rsidR="008B07FC" w:rsidRPr="00AE0EB0">
        <w:rPr>
          <w:rFonts w:ascii="Arial" w:hAnsi="Arial" w:cs="Arial"/>
          <w:sz w:val="24"/>
          <w:szCs w:val="24"/>
        </w:rPr>
        <w:t>,</w:t>
      </w:r>
      <w:r w:rsidRPr="00AE0EB0">
        <w:rPr>
          <w:rFonts w:ascii="Arial" w:hAnsi="Arial" w:cs="Arial"/>
          <w:sz w:val="24"/>
          <w:szCs w:val="24"/>
        </w:rPr>
        <w:t xml:space="preserve"> 91-112</w:t>
      </w:r>
      <w:r w:rsidR="008B07FC" w:rsidRPr="00AE0EB0">
        <w:rPr>
          <w:rFonts w:ascii="Arial" w:hAnsi="Arial" w:cs="Arial"/>
          <w:sz w:val="24"/>
          <w:szCs w:val="24"/>
        </w:rPr>
        <w:t>.</w:t>
      </w:r>
    </w:p>
    <w:p w14:paraId="3F84E03E" w14:textId="149E5469"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van Leeuwen, T. (2008)</w:t>
      </w:r>
      <w:r w:rsidR="008B07FC" w:rsidRPr="00AE0EB0">
        <w:rPr>
          <w:rFonts w:ascii="Arial" w:hAnsi="Arial" w:cs="Arial"/>
          <w:sz w:val="24"/>
          <w:szCs w:val="24"/>
        </w:rPr>
        <w:t>.</w:t>
      </w:r>
      <w:r w:rsidRPr="00AE0EB0">
        <w:rPr>
          <w:rFonts w:ascii="Arial" w:hAnsi="Arial" w:cs="Arial"/>
          <w:sz w:val="24"/>
          <w:szCs w:val="24"/>
        </w:rPr>
        <w:t xml:space="preserve"> </w:t>
      </w:r>
      <w:r w:rsidRPr="00AE0EB0">
        <w:rPr>
          <w:rFonts w:ascii="Arial" w:hAnsi="Arial" w:cs="Arial"/>
          <w:i/>
          <w:iCs/>
          <w:sz w:val="24"/>
          <w:szCs w:val="24"/>
        </w:rPr>
        <w:t>Discourse and practice: New tools for critical discourse analysis</w:t>
      </w:r>
      <w:r w:rsidRPr="00AE0EB0">
        <w:rPr>
          <w:rFonts w:ascii="Arial" w:hAnsi="Arial" w:cs="Arial"/>
          <w:sz w:val="24"/>
          <w:szCs w:val="24"/>
        </w:rPr>
        <w:t>. Oxford University Press.</w:t>
      </w:r>
    </w:p>
    <w:p w14:paraId="679B90F3" w14:textId="6E3581B2"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 xml:space="preserve">van Leeuwen, T. </w:t>
      </w:r>
      <w:r w:rsidR="008B07FC" w:rsidRPr="00AE0EB0">
        <w:rPr>
          <w:rFonts w:ascii="Arial" w:hAnsi="Arial" w:cs="Arial"/>
          <w:sz w:val="24"/>
          <w:szCs w:val="24"/>
        </w:rPr>
        <w:t xml:space="preserve">&amp; </w:t>
      </w:r>
      <w:r w:rsidRPr="00AE0EB0">
        <w:rPr>
          <w:rFonts w:ascii="Arial" w:hAnsi="Arial" w:cs="Arial"/>
          <w:sz w:val="24"/>
          <w:szCs w:val="24"/>
        </w:rPr>
        <w:t>Wodak, R</w:t>
      </w:r>
      <w:r w:rsidR="008B07FC" w:rsidRPr="00AE0EB0">
        <w:rPr>
          <w:rFonts w:ascii="Arial" w:hAnsi="Arial" w:cs="Arial"/>
          <w:sz w:val="24"/>
          <w:szCs w:val="24"/>
        </w:rPr>
        <w:t>.</w:t>
      </w:r>
      <w:r w:rsidRPr="00AE0EB0">
        <w:rPr>
          <w:rFonts w:ascii="Arial" w:hAnsi="Arial" w:cs="Arial"/>
          <w:sz w:val="24"/>
          <w:szCs w:val="24"/>
        </w:rPr>
        <w:t xml:space="preserve"> (1999)</w:t>
      </w:r>
      <w:r w:rsidR="008B07FC" w:rsidRPr="00AE0EB0">
        <w:rPr>
          <w:rFonts w:ascii="Arial" w:hAnsi="Arial" w:cs="Arial"/>
          <w:sz w:val="24"/>
          <w:szCs w:val="24"/>
        </w:rPr>
        <w:t>.</w:t>
      </w:r>
      <w:r w:rsidRPr="00AE0EB0">
        <w:rPr>
          <w:rFonts w:ascii="Arial" w:hAnsi="Arial" w:cs="Arial"/>
          <w:sz w:val="24"/>
          <w:szCs w:val="24"/>
        </w:rPr>
        <w:t xml:space="preserve"> Legitimizing Immigration Control: A Discourse-Historical Analysis. </w:t>
      </w:r>
      <w:r w:rsidRPr="00AE0EB0">
        <w:rPr>
          <w:rFonts w:ascii="Arial" w:hAnsi="Arial" w:cs="Arial"/>
          <w:i/>
          <w:iCs/>
          <w:sz w:val="24"/>
          <w:szCs w:val="24"/>
        </w:rPr>
        <w:t>Discourse Studies</w:t>
      </w:r>
      <w:r w:rsidR="008B07FC" w:rsidRPr="00AE0EB0">
        <w:rPr>
          <w:rFonts w:ascii="Arial" w:hAnsi="Arial" w:cs="Arial"/>
          <w:i/>
          <w:iCs/>
          <w:sz w:val="24"/>
          <w:szCs w:val="24"/>
        </w:rPr>
        <w:t>,</w:t>
      </w:r>
      <w:r w:rsidRPr="00AE0EB0">
        <w:rPr>
          <w:rFonts w:ascii="Arial" w:hAnsi="Arial" w:cs="Arial"/>
          <w:sz w:val="24"/>
          <w:szCs w:val="24"/>
        </w:rPr>
        <w:t xml:space="preserve"> 1(1)</w:t>
      </w:r>
      <w:r w:rsidR="008B07FC" w:rsidRPr="00AE0EB0">
        <w:rPr>
          <w:rFonts w:ascii="Arial" w:hAnsi="Arial" w:cs="Arial"/>
          <w:sz w:val="24"/>
          <w:szCs w:val="24"/>
        </w:rPr>
        <w:t>,</w:t>
      </w:r>
      <w:r w:rsidRPr="00AE0EB0">
        <w:rPr>
          <w:rFonts w:ascii="Arial" w:hAnsi="Arial" w:cs="Arial"/>
          <w:sz w:val="24"/>
          <w:szCs w:val="24"/>
        </w:rPr>
        <w:t xml:space="preserve"> 83-118.  </w:t>
      </w:r>
    </w:p>
    <w:p w14:paraId="2ADD82AE" w14:textId="793E0021" w:rsidR="00BF74D1" w:rsidRPr="00AE0EB0" w:rsidRDefault="00BF74D1" w:rsidP="00B85B80">
      <w:pPr>
        <w:spacing w:after="120" w:line="240" w:lineRule="auto"/>
        <w:ind w:left="567" w:hanging="567"/>
        <w:rPr>
          <w:rFonts w:ascii="Arial" w:hAnsi="Arial" w:cs="Arial"/>
          <w:sz w:val="24"/>
          <w:szCs w:val="24"/>
        </w:rPr>
      </w:pPr>
      <w:r w:rsidRPr="00AE0EB0">
        <w:rPr>
          <w:rFonts w:ascii="Arial" w:hAnsi="Arial" w:cs="Arial"/>
          <w:sz w:val="24"/>
          <w:szCs w:val="24"/>
        </w:rPr>
        <w:t>Way, L</w:t>
      </w:r>
      <w:r w:rsidR="008B07FC" w:rsidRPr="00AE0EB0">
        <w:rPr>
          <w:rFonts w:ascii="Arial" w:hAnsi="Arial" w:cs="Arial"/>
          <w:sz w:val="24"/>
          <w:szCs w:val="24"/>
        </w:rPr>
        <w:t>.</w:t>
      </w:r>
      <w:r w:rsidRPr="00AE0EB0">
        <w:rPr>
          <w:rFonts w:ascii="Arial" w:hAnsi="Arial" w:cs="Arial"/>
          <w:sz w:val="24"/>
          <w:szCs w:val="24"/>
        </w:rPr>
        <w:t xml:space="preserve"> (2013) </w:t>
      </w:r>
      <w:r w:rsidRPr="00AE0EB0">
        <w:rPr>
          <w:rFonts w:ascii="Arial" w:hAnsi="Arial" w:cs="Arial"/>
          <w:i/>
          <w:sz w:val="24"/>
          <w:szCs w:val="24"/>
        </w:rPr>
        <w:t xml:space="preserve">Self-Serving National Ideologies: A Critical Discourse Analysis </w:t>
      </w:r>
      <w:r w:rsidR="00D17AC0" w:rsidRPr="00AE0EB0">
        <w:rPr>
          <w:rFonts w:ascii="Arial" w:hAnsi="Arial" w:cs="Arial"/>
          <w:i/>
          <w:sz w:val="24"/>
          <w:szCs w:val="24"/>
        </w:rPr>
        <w:t>of</w:t>
      </w:r>
      <w:r w:rsidRPr="00AE0EB0">
        <w:rPr>
          <w:rFonts w:ascii="Arial" w:hAnsi="Arial" w:cs="Arial"/>
          <w:i/>
          <w:sz w:val="24"/>
          <w:szCs w:val="24"/>
        </w:rPr>
        <w:t xml:space="preserve"> Turkish Cypriot Radio News</w:t>
      </w:r>
      <w:r w:rsidR="008B07FC" w:rsidRPr="00AE0EB0">
        <w:rPr>
          <w:rFonts w:ascii="Arial" w:hAnsi="Arial" w:cs="Arial"/>
          <w:sz w:val="24"/>
          <w:szCs w:val="24"/>
        </w:rPr>
        <w:t>.</w:t>
      </w:r>
      <w:r w:rsidRPr="00AE0EB0">
        <w:rPr>
          <w:rFonts w:ascii="Arial" w:hAnsi="Arial" w:cs="Arial"/>
          <w:sz w:val="24"/>
          <w:szCs w:val="24"/>
        </w:rPr>
        <w:t xml:space="preserve"> Scholars Press.</w:t>
      </w:r>
    </w:p>
    <w:p w14:paraId="42C3A88A" w14:textId="12894FAC" w:rsidR="00BF74D1" w:rsidRPr="00AE0EB0" w:rsidRDefault="00BF74D1" w:rsidP="00B85B80">
      <w:pPr>
        <w:spacing w:after="120" w:line="240" w:lineRule="auto"/>
        <w:ind w:left="567" w:hanging="567"/>
        <w:rPr>
          <w:rFonts w:ascii="Arial" w:hAnsi="Arial" w:cs="Arial"/>
          <w:sz w:val="24"/>
          <w:szCs w:val="24"/>
        </w:rPr>
      </w:pPr>
      <w:r w:rsidRPr="00AE0EB0">
        <w:rPr>
          <w:rFonts w:ascii="Arial" w:hAnsi="Arial" w:cs="Arial"/>
          <w:sz w:val="24"/>
          <w:szCs w:val="24"/>
        </w:rPr>
        <w:t>Way, L. (2018)</w:t>
      </w:r>
      <w:r w:rsidR="008B07FC" w:rsidRPr="00AE0EB0">
        <w:rPr>
          <w:rFonts w:ascii="Arial" w:hAnsi="Arial" w:cs="Arial"/>
          <w:sz w:val="24"/>
          <w:szCs w:val="24"/>
        </w:rPr>
        <w:t>.</w:t>
      </w:r>
      <w:r w:rsidRPr="00AE0EB0">
        <w:rPr>
          <w:rFonts w:ascii="Arial" w:hAnsi="Arial" w:cs="Arial"/>
          <w:sz w:val="24"/>
          <w:szCs w:val="24"/>
        </w:rPr>
        <w:t xml:space="preserve"> </w:t>
      </w:r>
      <w:r w:rsidRPr="00AE0EB0">
        <w:rPr>
          <w:rFonts w:ascii="Arial" w:hAnsi="Arial" w:cs="Arial"/>
          <w:i/>
          <w:sz w:val="24"/>
          <w:szCs w:val="24"/>
        </w:rPr>
        <w:t>Popular Music and Multimodal Critical Discourse Studies: Ideology, control and resistance in Turkey since 2002</w:t>
      </w:r>
      <w:r w:rsidR="008B07FC" w:rsidRPr="00AE0EB0">
        <w:rPr>
          <w:rFonts w:ascii="Arial" w:hAnsi="Arial" w:cs="Arial"/>
          <w:sz w:val="24"/>
          <w:szCs w:val="24"/>
        </w:rPr>
        <w:t>.</w:t>
      </w:r>
      <w:r w:rsidRPr="00AE0EB0">
        <w:rPr>
          <w:rFonts w:ascii="Arial" w:hAnsi="Arial" w:cs="Arial"/>
          <w:sz w:val="24"/>
          <w:szCs w:val="24"/>
        </w:rPr>
        <w:t xml:space="preserve"> Bloomsbury</w:t>
      </w:r>
    </w:p>
    <w:p w14:paraId="7A5B1B7A" w14:textId="44BA30D4"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 xml:space="preserve">Way, L. </w:t>
      </w:r>
      <w:r w:rsidR="008B07FC" w:rsidRPr="00AE0EB0">
        <w:rPr>
          <w:rFonts w:ascii="Arial" w:hAnsi="Arial" w:cs="Arial"/>
          <w:sz w:val="24"/>
          <w:szCs w:val="24"/>
        </w:rPr>
        <w:t>(</w:t>
      </w:r>
      <w:r w:rsidRPr="00AE0EB0">
        <w:rPr>
          <w:rFonts w:ascii="Arial" w:hAnsi="Arial" w:cs="Arial"/>
          <w:sz w:val="24"/>
          <w:szCs w:val="24"/>
        </w:rPr>
        <w:t>2021</w:t>
      </w:r>
      <w:r w:rsidR="008B07FC" w:rsidRPr="00AE0EB0">
        <w:rPr>
          <w:rFonts w:ascii="Arial" w:hAnsi="Arial" w:cs="Arial"/>
          <w:sz w:val="24"/>
          <w:szCs w:val="24"/>
        </w:rPr>
        <w:t>)</w:t>
      </w:r>
      <w:r w:rsidRPr="00AE0EB0">
        <w:rPr>
          <w:rFonts w:ascii="Arial" w:hAnsi="Arial" w:cs="Arial"/>
          <w:sz w:val="24"/>
          <w:szCs w:val="24"/>
        </w:rPr>
        <w:t xml:space="preserve">. Trump, memes and the Alt-right: Emotive and affective criticism and praise. </w:t>
      </w:r>
      <w:r w:rsidRPr="00AE0EB0">
        <w:rPr>
          <w:rFonts w:ascii="Arial" w:hAnsi="Arial" w:cs="Arial"/>
          <w:i/>
          <w:iCs/>
          <w:sz w:val="24"/>
          <w:szCs w:val="24"/>
        </w:rPr>
        <w:t>The Russian Journal of Linguistics</w:t>
      </w:r>
      <w:r w:rsidR="008B07FC" w:rsidRPr="00AE0EB0">
        <w:rPr>
          <w:rFonts w:ascii="Arial" w:hAnsi="Arial" w:cs="Arial"/>
          <w:i/>
          <w:iCs/>
          <w:sz w:val="24"/>
          <w:szCs w:val="24"/>
        </w:rPr>
        <w:t>,</w:t>
      </w:r>
      <w:r w:rsidRPr="00AE0EB0">
        <w:rPr>
          <w:rFonts w:ascii="Arial" w:hAnsi="Arial" w:cs="Arial"/>
          <w:sz w:val="24"/>
          <w:szCs w:val="24"/>
        </w:rPr>
        <w:t xml:space="preserve"> 25(3)</w:t>
      </w:r>
      <w:r w:rsidR="008B07FC" w:rsidRPr="00AE0EB0">
        <w:rPr>
          <w:rFonts w:ascii="Arial" w:hAnsi="Arial" w:cs="Arial"/>
          <w:sz w:val="24"/>
          <w:szCs w:val="24"/>
        </w:rPr>
        <w:t>,</w:t>
      </w:r>
      <w:r w:rsidRPr="00AE0EB0">
        <w:rPr>
          <w:rFonts w:ascii="Arial" w:hAnsi="Arial" w:cs="Arial"/>
          <w:sz w:val="24"/>
          <w:szCs w:val="24"/>
        </w:rPr>
        <w:t xml:space="preserve"> 789–809.</w:t>
      </w:r>
    </w:p>
    <w:p w14:paraId="35F01FB7" w14:textId="340F237B" w:rsidR="00E45557" w:rsidRPr="00AE0EB0" w:rsidRDefault="00E45557" w:rsidP="00B85B80">
      <w:pPr>
        <w:spacing w:after="120" w:line="240" w:lineRule="auto"/>
        <w:ind w:left="567" w:hanging="567"/>
        <w:rPr>
          <w:rFonts w:ascii="Arial" w:hAnsi="Arial" w:cs="Arial"/>
          <w:sz w:val="24"/>
          <w:szCs w:val="24"/>
        </w:rPr>
      </w:pPr>
      <w:r w:rsidRPr="00AE0EB0">
        <w:rPr>
          <w:rFonts w:ascii="Arial" w:hAnsi="Arial" w:cs="Arial"/>
          <w:sz w:val="24"/>
          <w:szCs w:val="24"/>
        </w:rPr>
        <w:t xml:space="preserve">Way, L. (2021a). Populism in musical mash ups: Recontextualising Brexit. </w:t>
      </w:r>
      <w:r w:rsidRPr="00AE0EB0">
        <w:rPr>
          <w:rFonts w:ascii="Arial" w:hAnsi="Arial" w:cs="Arial"/>
          <w:i/>
          <w:sz w:val="24"/>
          <w:szCs w:val="24"/>
        </w:rPr>
        <w:t>Social Semiotics</w:t>
      </w:r>
      <w:r w:rsidRPr="00AE0EB0">
        <w:rPr>
          <w:rFonts w:ascii="Arial" w:hAnsi="Arial" w:cs="Arial"/>
          <w:sz w:val="24"/>
          <w:szCs w:val="24"/>
        </w:rPr>
        <w:t>, 31(3), 489-506.</w:t>
      </w:r>
    </w:p>
    <w:p w14:paraId="143A1F9E" w14:textId="6762DADD"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lastRenderedPageBreak/>
        <w:t>Way, L., Karanfil</w:t>
      </w:r>
      <w:r w:rsidR="008B07FC" w:rsidRPr="00AE0EB0">
        <w:rPr>
          <w:rFonts w:ascii="Arial" w:hAnsi="Arial" w:cs="Arial"/>
          <w:sz w:val="24"/>
          <w:szCs w:val="24"/>
        </w:rPr>
        <w:t>, G.</w:t>
      </w:r>
      <w:r w:rsidRPr="00AE0EB0">
        <w:rPr>
          <w:rFonts w:ascii="Arial" w:hAnsi="Arial" w:cs="Arial"/>
          <w:sz w:val="24"/>
          <w:szCs w:val="24"/>
        </w:rPr>
        <w:t xml:space="preserve"> &amp; Erçifici</w:t>
      </w:r>
      <w:r w:rsidR="008B07FC" w:rsidRPr="00AE0EB0">
        <w:rPr>
          <w:rFonts w:ascii="Arial" w:hAnsi="Arial" w:cs="Arial"/>
          <w:sz w:val="24"/>
          <w:szCs w:val="24"/>
        </w:rPr>
        <w:t>, A.</w:t>
      </w:r>
      <w:r w:rsidRPr="00AE0EB0">
        <w:rPr>
          <w:rFonts w:ascii="Arial" w:hAnsi="Arial" w:cs="Arial"/>
          <w:sz w:val="24"/>
          <w:szCs w:val="24"/>
        </w:rPr>
        <w:t xml:space="preserve"> (2018) </w:t>
      </w:r>
      <w:r w:rsidR="008B07FC" w:rsidRPr="00AE0EB0">
        <w:rPr>
          <w:rFonts w:ascii="Arial" w:hAnsi="Arial" w:cs="Arial"/>
          <w:sz w:val="24"/>
          <w:szCs w:val="24"/>
        </w:rPr>
        <w:t>“</w:t>
      </w:r>
      <w:r w:rsidRPr="00AE0EB0">
        <w:rPr>
          <w:rFonts w:ascii="Arial" w:hAnsi="Arial" w:cs="Arial"/>
          <w:sz w:val="24"/>
          <w:szCs w:val="24"/>
        </w:rPr>
        <w:t>See no evil, read no evil</w:t>
      </w:r>
      <w:r w:rsidR="008B07FC" w:rsidRPr="00AE0EB0">
        <w:rPr>
          <w:rFonts w:ascii="Arial" w:hAnsi="Arial" w:cs="Arial"/>
          <w:sz w:val="24"/>
          <w:szCs w:val="24"/>
        </w:rPr>
        <w:t>”</w:t>
      </w:r>
      <w:r w:rsidRPr="00AE0EB0">
        <w:rPr>
          <w:rFonts w:ascii="Arial" w:hAnsi="Arial" w:cs="Arial"/>
          <w:sz w:val="24"/>
          <w:szCs w:val="24"/>
        </w:rPr>
        <w:t xml:space="preserve">: the failing role of Turkish newspapers in coverage of Turkey’s 2016 coup attempt’. </w:t>
      </w:r>
      <w:r w:rsidRPr="00AE0EB0">
        <w:rPr>
          <w:rFonts w:ascii="Arial" w:hAnsi="Arial" w:cs="Arial"/>
          <w:i/>
          <w:sz w:val="24"/>
          <w:szCs w:val="24"/>
        </w:rPr>
        <w:t>Critical Discourse Studies</w:t>
      </w:r>
      <w:r w:rsidR="008B07FC" w:rsidRPr="00AE0EB0">
        <w:rPr>
          <w:rFonts w:ascii="Arial" w:hAnsi="Arial" w:cs="Arial"/>
          <w:i/>
          <w:sz w:val="24"/>
          <w:szCs w:val="24"/>
        </w:rPr>
        <w:t>,</w:t>
      </w:r>
      <w:r w:rsidRPr="00AE0EB0">
        <w:rPr>
          <w:rFonts w:ascii="Arial" w:hAnsi="Arial" w:cs="Arial"/>
          <w:sz w:val="24"/>
          <w:szCs w:val="24"/>
        </w:rPr>
        <w:t xml:space="preserve"> 15(5): 481-499.</w:t>
      </w:r>
    </w:p>
    <w:p w14:paraId="14DBB376" w14:textId="40CF8E43" w:rsidR="00064FFC"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Way, L</w:t>
      </w:r>
      <w:r w:rsidR="008B07FC" w:rsidRPr="00AE0EB0">
        <w:rPr>
          <w:rFonts w:ascii="Arial" w:hAnsi="Arial" w:cs="Arial"/>
          <w:sz w:val="24"/>
          <w:szCs w:val="24"/>
        </w:rPr>
        <w:t>.</w:t>
      </w:r>
      <w:r w:rsidRPr="00AE0EB0">
        <w:rPr>
          <w:rFonts w:ascii="Arial" w:hAnsi="Arial" w:cs="Arial"/>
          <w:sz w:val="24"/>
          <w:szCs w:val="24"/>
        </w:rPr>
        <w:t xml:space="preserve"> &amp; Akan</w:t>
      </w:r>
      <w:r w:rsidR="008B07FC" w:rsidRPr="00AE0EB0">
        <w:rPr>
          <w:rFonts w:ascii="Arial" w:hAnsi="Arial" w:cs="Arial"/>
          <w:sz w:val="24"/>
          <w:szCs w:val="24"/>
        </w:rPr>
        <w:t>, A.</w:t>
      </w:r>
      <w:r w:rsidRPr="00AE0EB0">
        <w:rPr>
          <w:rFonts w:ascii="Arial" w:hAnsi="Arial" w:cs="Arial"/>
          <w:sz w:val="24"/>
          <w:szCs w:val="24"/>
        </w:rPr>
        <w:t xml:space="preserve"> (2017)</w:t>
      </w:r>
      <w:r w:rsidR="008B07FC" w:rsidRPr="00AE0EB0">
        <w:rPr>
          <w:rFonts w:ascii="Arial" w:hAnsi="Arial" w:cs="Arial"/>
          <w:sz w:val="24"/>
          <w:szCs w:val="24"/>
        </w:rPr>
        <w:t>.</w:t>
      </w:r>
      <w:r w:rsidRPr="00AE0EB0">
        <w:rPr>
          <w:rFonts w:ascii="Arial" w:hAnsi="Arial" w:cs="Arial"/>
          <w:sz w:val="24"/>
          <w:szCs w:val="24"/>
        </w:rPr>
        <w:t xml:space="preserve"> Coverage of bombings for political advantage: Turkish on-line news reporting of the 2016 Ankara attacks. </w:t>
      </w:r>
      <w:r w:rsidRPr="00AE0EB0">
        <w:rPr>
          <w:rFonts w:ascii="Arial" w:hAnsi="Arial" w:cs="Arial"/>
          <w:i/>
          <w:sz w:val="24"/>
          <w:szCs w:val="24"/>
        </w:rPr>
        <w:t>Social Semiotics</w:t>
      </w:r>
      <w:r w:rsidR="008B07FC" w:rsidRPr="00AE0EB0">
        <w:rPr>
          <w:rFonts w:ascii="Arial" w:hAnsi="Arial" w:cs="Arial"/>
          <w:i/>
          <w:sz w:val="24"/>
          <w:szCs w:val="24"/>
        </w:rPr>
        <w:t>,</w:t>
      </w:r>
      <w:r w:rsidRPr="00AE0EB0">
        <w:rPr>
          <w:rFonts w:ascii="Arial" w:hAnsi="Arial" w:cs="Arial"/>
          <w:sz w:val="24"/>
          <w:szCs w:val="24"/>
        </w:rPr>
        <w:t xml:space="preserve"> 27(5)</w:t>
      </w:r>
      <w:r w:rsidR="008B07FC" w:rsidRPr="00AE0EB0">
        <w:rPr>
          <w:rFonts w:ascii="Arial" w:hAnsi="Arial" w:cs="Arial"/>
          <w:sz w:val="24"/>
          <w:szCs w:val="24"/>
        </w:rPr>
        <w:t>,</w:t>
      </w:r>
      <w:r w:rsidRPr="00AE0EB0">
        <w:rPr>
          <w:rFonts w:ascii="Arial" w:hAnsi="Arial" w:cs="Arial"/>
          <w:sz w:val="24"/>
          <w:szCs w:val="24"/>
        </w:rPr>
        <w:t xml:space="preserve"> 545-566.</w:t>
      </w:r>
    </w:p>
    <w:p w14:paraId="57CB5E1C" w14:textId="75917F1F" w:rsidR="00BF74D1" w:rsidRPr="00AE0EB0" w:rsidRDefault="00BF74D1" w:rsidP="00B85B80">
      <w:pPr>
        <w:spacing w:after="120" w:line="240" w:lineRule="auto"/>
        <w:ind w:left="567" w:hanging="567"/>
        <w:rPr>
          <w:rFonts w:ascii="Arial" w:hAnsi="Arial" w:cs="Arial"/>
          <w:sz w:val="24"/>
          <w:szCs w:val="24"/>
        </w:rPr>
      </w:pPr>
      <w:r w:rsidRPr="00AE0EB0">
        <w:rPr>
          <w:rFonts w:ascii="Arial" w:hAnsi="Arial" w:cs="Arial"/>
          <w:sz w:val="24"/>
          <w:szCs w:val="24"/>
        </w:rPr>
        <w:t>Williams R. (1988)</w:t>
      </w:r>
      <w:r w:rsidR="008B07FC" w:rsidRPr="00AE0EB0">
        <w:rPr>
          <w:rFonts w:ascii="Arial" w:hAnsi="Arial" w:cs="Arial"/>
          <w:sz w:val="24"/>
          <w:szCs w:val="24"/>
        </w:rPr>
        <w:t>.</w:t>
      </w:r>
      <w:r w:rsidRPr="00AE0EB0">
        <w:rPr>
          <w:rFonts w:ascii="Arial" w:hAnsi="Arial" w:cs="Arial"/>
          <w:sz w:val="24"/>
          <w:szCs w:val="24"/>
        </w:rPr>
        <w:t xml:space="preserve"> </w:t>
      </w:r>
      <w:r w:rsidRPr="00AE0EB0">
        <w:rPr>
          <w:rFonts w:ascii="Arial" w:hAnsi="Arial" w:cs="Arial"/>
          <w:i/>
          <w:sz w:val="24"/>
          <w:szCs w:val="24"/>
        </w:rPr>
        <w:t>Key Words</w:t>
      </w:r>
      <w:r w:rsidRPr="00AE0EB0">
        <w:rPr>
          <w:rFonts w:ascii="Arial" w:hAnsi="Arial" w:cs="Arial"/>
          <w:sz w:val="24"/>
          <w:szCs w:val="24"/>
        </w:rPr>
        <w:t>. Fontana Press.</w:t>
      </w:r>
    </w:p>
    <w:p w14:paraId="6DAB9874" w14:textId="05529F48" w:rsidR="00C7584B" w:rsidRPr="00AE0EB0" w:rsidRDefault="00064FFC" w:rsidP="00B85B80">
      <w:pPr>
        <w:spacing w:after="120" w:line="240" w:lineRule="auto"/>
        <w:ind w:left="567" w:hanging="567"/>
        <w:rPr>
          <w:rFonts w:ascii="Arial" w:hAnsi="Arial" w:cs="Arial"/>
          <w:sz w:val="24"/>
          <w:szCs w:val="24"/>
        </w:rPr>
      </w:pPr>
      <w:r w:rsidRPr="00AE0EB0">
        <w:rPr>
          <w:rFonts w:ascii="Arial" w:hAnsi="Arial" w:cs="Arial"/>
          <w:sz w:val="24"/>
          <w:szCs w:val="24"/>
        </w:rPr>
        <w:t xml:space="preserve">Wodak, R. (2021). </w:t>
      </w:r>
      <w:r w:rsidRPr="00AE0EB0">
        <w:rPr>
          <w:rFonts w:ascii="Arial" w:hAnsi="Arial" w:cs="Arial"/>
          <w:i/>
          <w:iCs/>
          <w:sz w:val="24"/>
          <w:szCs w:val="24"/>
        </w:rPr>
        <w:t>The Politics of Fear: The Shameless Normalization of Far-Right Discourse</w:t>
      </w:r>
      <w:r w:rsidRPr="00AE0EB0">
        <w:rPr>
          <w:rFonts w:ascii="Arial" w:hAnsi="Arial" w:cs="Arial"/>
          <w:sz w:val="24"/>
          <w:szCs w:val="24"/>
        </w:rPr>
        <w:t xml:space="preserve"> </w:t>
      </w:r>
      <w:r w:rsidRPr="00AE0EB0">
        <w:rPr>
          <w:rFonts w:ascii="Arial" w:hAnsi="Arial" w:cs="Arial"/>
          <w:i/>
          <w:sz w:val="24"/>
          <w:szCs w:val="24"/>
        </w:rPr>
        <w:t>(2nd edition)</w:t>
      </w:r>
      <w:r w:rsidRPr="00AE0EB0">
        <w:rPr>
          <w:rFonts w:ascii="Arial" w:hAnsi="Arial" w:cs="Arial"/>
          <w:sz w:val="24"/>
          <w:szCs w:val="24"/>
        </w:rPr>
        <w:t xml:space="preserve">. Sage. </w:t>
      </w:r>
    </w:p>
    <w:p w14:paraId="4DB54BB9" w14:textId="1AF06F64" w:rsidR="00DC1F59" w:rsidRPr="00AE0EB0" w:rsidRDefault="00DC1F59" w:rsidP="00B85B80">
      <w:pPr>
        <w:spacing w:after="120" w:line="240" w:lineRule="auto"/>
        <w:ind w:left="567" w:hanging="567"/>
        <w:rPr>
          <w:rFonts w:ascii="Arial" w:hAnsi="Arial" w:cs="Arial"/>
          <w:sz w:val="24"/>
          <w:szCs w:val="24"/>
        </w:rPr>
      </w:pPr>
      <w:r w:rsidRPr="00AE0EB0">
        <w:rPr>
          <w:rFonts w:ascii="Arial" w:hAnsi="Arial" w:cs="Arial"/>
          <w:sz w:val="24"/>
          <w:szCs w:val="24"/>
        </w:rPr>
        <w:t xml:space="preserve">Wodak, R. &amp; KhosraviNik, M. (2013). Dynamics of Discourse and Politics in Right-Wing Populism in Europe and beyond: An Introduction. In R. Wodak, M. KhosraviNik &amp; B. Mral (Eds.), </w:t>
      </w:r>
      <w:r w:rsidRPr="00AE0EB0">
        <w:rPr>
          <w:rFonts w:ascii="Arial" w:hAnsi="Arial" w:cs="Arial"/>
          <w:i/>
          <w:iCs/>
          <w:sz w:val="24"/>
          <w:szCs w:val="24"/>
        </w:rPr>
        <w:t>Right-wing populism in Europe: Politics and discourse</w:t>
      </w:r>
      <w:r w:rsidRPr="00AE0EB0">
        <w:rPr>
          <w:rFonts w:ascii="Arial" w:hAnsi="Arial" w:cs="Arial"/>
          <w:sz w:val="24"/>
          <w:szCs w:val="24"/>
        </w:rPr>
        <w:t xml:space="preserve"> (pp. xvii-xxviii). London: Bloomsbury.</w:t>
      </w:r>
      <w:bookmarkEnd w:id="0"/>
    </w:p>
    <w:sectPr w:rsidR="00DC1F59" w:rsidRPr="00AE0EB0">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1FF7E" w16cex:dateUtc="2022-11-18T10:56:00Z"/>
  <w16cex:commentExtensible w16cex:durableId="2722008F" w16cex:dateUtc="2022-11-18T11:01:00Z"/>
  <w16cex:commentExtensible w16cex:durableId="27220D15" w16cex:dateUtc="2022-11-18T11:54:00Z"/>
  <w16cex:commentExtensible w16cex:durableId="272228AF" w16cex:dateUtc="2022-11-18T13:52:00Z"/>
  <w16cex:commentExtensible w16cex:durableId="27221DDD" w16cex:dateUtc="2022-11-18T13:06:00Z"/>
  <w16cex:commentExtensible w16cex:durableId="27222CDE" w16cex:dateUtc="2022-11-18T14: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1516E4" w16cid:durableId="2721FF7E"/>
  <w16cid:commentId w16cid:paraId="5B9F664E" w16cid:durableId="2722008F"/>
  <w16cid:commentId w16cid:paraId="1DEA92C5" w16cid:durableId="27220D15"/>
  <w16cid:commentId w16cid:paraId="26BB9167" w16cid:durableId="272228AF"/>
  <w16cid:commentId w16cid:paraId="7D0F41EB" w16cid:durableId="27221DDD"/>
  <w16cid:commentId w16cid:paraId="5C26C6AD" w16cid:durableId="27222CD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1EC0C8" w14:textId="77777777" w:rsidR="00407573" w:rsidRDefault="00407573" w:rsidP="002B7D71">
      <w:pPr>
        <w:spacing w:after="0" w:line="240" w:lineRule="auto"/>
      </w:pPr>
      <w:r>
        <w:separator/>
      </w:r>
    </w:p>
  </w:endnote>
  <w:endnote w:type="continuationSeparator" w:id="0">
    <w:p w14:paraId="7B0100D5" w14:textId="77777777" w:rsidR="00407573" w:rsidRDefault="00407573" w:rsidP="002B7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56E311" w14:textId="77777777" w:rsidR="00407573" w:rsidRDefault="00407573" w:rsidP="002B7D71">
      <w:pPr>
        <w:spacing w:after="0" w:line="240" w:lineRule="auto"/>
      </w:pPr>
      <w:r>
        <w:separator/>
      </w:r>
    </w:p>
  </w:footnote>
  <w:footnote w:type="continuationSeparator" w:id="0">
    <w:p w14:paraId="71B4C4DD" w14:textId="77777777" w:rsidR="00407573" w:rsidRDefault="00407573" w:rsidP="002B7D71">
      <w:pPr>
        <w:spacing w:after="0" w:line="240" w:lineRule="auto"/>
      </w:pPr>
      <w:r>
        <w:continuationSeparator/>
      </w:r>
    </w:p>
  </w:footnote>
  <w:footnote w:id="1">
    <w:p w14:paraId="20AB4082" w14:textId="77DD20EB" w:rsidR="00F825F8" w:rsidRPr="00997FCA" w:rsidRDefault="00F825F8" w:rsidP="0055223A">
      <w:pPr>
        <w:pStyle w:val="FootnoteText"/>
      </w:pPr>
      <w:r>
        <w:rPr>
          <w:rStyle w:val="FootnoteReference"/>
        </w:rPr>
        <w:footnoteRef/>
      </w:r>
      <w:r>
        <w:t xml:space="preserve"> For details about the deal, see </w:t>
      </w:r>
      <w:hyperlink r:id="rId1" w:history="1">
        <w:r w:rsidRPr="007A6C3A">
          <w:rPr>
            <w:rStyle w:val="Hyperlink"/>
          </w:rPr>
          <w:t>https://eu.rescue.org/article/what-eu-turkey-deal</w:t>
        </w:r>
      </w:hyperlink>
      <w:r>
        <w:t xml:space="preserve"> (see also Arribas 2016).</w:t>
      </w:r>
    </w:p>
  </w:footnote>
  <w:footnote w:id="2">
    <w:p w14:paraId="1F95B9AB" w14:textId="62A88DC8" w:rsidR="00F825F8" w:rsidRDefault="00F825F8" w:rsidP="0068571F">
      <w:pPr>
        <w:pStyle w:val="FootnoteText"/>
      </w:pPr>
      <w:r>
        <w:rPr>
          <w:rStyle w:val="FootnoteReference"/>
        </w:rPr>
        <w:footnoteRef/>
      </w:r>
      <w:r>
        <w:t xml:space="preserve"> Vocal supporters include Mitsotakis’s Minister of Internal Affairs, Makis Voridis, who served as Secretary of the Political Youth founded by Greece’s dictator, Georgios Papadopoulos, succeeding Nikos Michaloliakos, the leader of the neo-Nazi party, Golden Dawn, in this position. Mitsotakis’s </w:t>
      </w:r>
      <w:r w:rsidRPr="005D6A48">
        <w:t xml:space="preserve">Minister of </w:t>
      </w:r>
      <w:r>
        <w:t xml:space="preserve">Public </w:t>
      </w:r>
      <w:r w:rsidRPr="005D6A48">
        <w:t>Health</w:t>
      </w:r>
      <w:r>
        <w:t>,</w:t>
      </w:r>
      <w:r w:rsidRPr="005D6A48">
        <w:t xml:space="preserve"> </w:t>
      </w:r>
      <w:r>
        <w:t>Thanos Plevris, who is renowned for being against migrant and refugee populations and the Left, is the son of the far-right, anti-Semite, homophobic persona, Kostantinos Plevris, founder of the pro-dictatorship</w:t>
      </w:r>
      <w:r w:rsidRPr="00F27173">
        <w:t xml:space="preserve"> Metaxist 4th of August Party</w:t>
      </w:r>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E5A"/>
    <w:rsid w:val="0000057A"/>
    <w:rsid w:val="0000117A"/>
    <w:rsid w:val="00002F4A"/>
    <w:rsid w:val="00013222"/>
    <w:rsid w:val="00014DBF"/>
    <w:rsid w:val="00020F36"/>
    <w:rsid w:val="00021970"/>
    <w:rsid w:val="00023969"/>
    <w:rsid w:val="00035373"/>
    <w:rsid w:val="00045907"/>
    <w:rsid w:val="0004679F"/>
    <w:rsid w:val="00047E82"/>
    <w:rsid w:val="000506C8"/>
    <w:rsid w:val="00052E3A"/>
    <w:rsid w:val="00056C46"/>
    <w:rsid w:val="000571BD"/>
    <w:rsid w:val="00060111"/>
    <w:rsid w:val="00060999"/>
    <w:rsid w:val="00064FFC"/>
    <w:rsid w:val="000655B0"/>
    <w:rsid w:val="00066862"/>
    <w:rsid w:val="00067A6C"/>
    <w:rsid w:val="00073DF5"/>
    <w:rsid w:val="00074658"/>
    <w:rsid w:val="000747B6"/>
    <w:rsid w:val="00074F00"/>
    <w:rsid w:val="000750D7"/>
    <w:rsid w:val="00092C7C"/>
    <w:rsid w:val="0009530C"/>
    <w:rsid w:val="00095897"/>
    <w:rsid w:val="00095BCF"/>
    <w:rsid w:val="000A059C"/>
    <w:rsid w:val="000B224C"/>
    <w:rsid w:val="000B2ADF"/>
    <w:rsid w:val="000B6227"/>
    <w:rsid w:val="000C112A"/>
    <w:rsid w:val="000C1FC8"/>
    <w:rsid w:val="000D1D85"/>
    <w:rsid w:val="000D5020"/>
    <w:rsid w:val="000D5914"/>
    <w:rsid w:val="000D6262"/>
    <w:rsid w:val="000D7E79"/>
    <w:rsid w:val="000E2977"/>
    <w:rsid w:val="000E2DEF"/>
    <w:rsid w:val="000F3CF6"/>
    <w:rsid w:val="0010360A"/>
    <w:rsid w:val="00104267"/>
    <w:rsid w:val="001055C0"/>
    <w:rsid w:val="00107905"/>
    <w:rsid w:val="00110DA9"/>
    <w:rsid w:val="00116133"/>
    <w:rsid w:val="00116897"/>
    <w:rsid w:val="0012355A"/>
    <w:rsid w:val="00123CAE"/>
    <w:rsid w:val="001348BB"/>
    <w:rsid w:val="00140B8D"/>
    <w:rsid w:val="00141F3E"/>
    <w:rsid w:val="001448C1"/>
    <w:rsid w:val="001477FB"/>
    <w:rsid w:val="001648E7"/>
    <w:rsid w:val="001756EB"/>
    <w:rsid w:val="00176CE9"/>
    <w:rsid w:val="00177F05"/>
    <w:rsid w:val="001831EF"/>
    <w:rsid w:val="00184E15"/>
    <w:rsid w:val="001866D4"/>
    <w:rsid w:val="0019193F"/>
    <w:rsid w:val="00193335"/>
    <w:rsid w:val="00195B69"/>
    <w:rsid w:val="0019688C"/>
    <w:rsid w:val="00196906"/>
    <w:rsid w:val="00196A99"/>
    <w:rsid w:val="001A150D"/>
    <w:rsid w:val="001A227A"/>
    <w:rsid w:val="001A442F"/>
    <w:rsid w:val="001A6AE3"/>
    <w:rsid w:val="001A7121"/>
    <w:rsid w:val="001B096C"/>
    <w:rsid w:val="001B368C"/>
    <w:rsid w:val="001B3A4B"/>
    <w:rsid w:val="001B7F16"/>
    <w:rsid w:val="001C1637"/>
    <w:rsid w:val="001C3F42"/>
    <w:rsid w:val="001C580A"/>
    <w:rsid w:val="001D1865"/>
    <w:rsid w:val="001D281C"/>
    <w:rsid w:val="001D28E2"/>
    <w:rsid w:val="001D2CFA"/>
    <w:rsid w:val="001D2EDD"/>
    <w:rsid w:val="001D34BD"/>
    <w:rsid w:val="001D3E72"/>
    <w:rsid w:val="001D52CA"/>
    <w:rsid w:val="001D7861"/>
    <w:rsid w:val="001E0163"/>
    <w:rsid w:val="001E4360"/>
    <w:rsid w:val="001E4D7A"/>
    <w:rsid w:val="001E5003"/>
    <w:rsid w:val="001F6139"/>
    <w:rsid w:val="001F6BB1"/>
    <w:rsid w:val="00201A4F"/>
    <w:rsid w:val="00204787"/>
    <w:rsid w:val="00221D40"/>
    <w:rsid w:val="0022502A"/>
    <w:rsid w:val="00226885"/>
    <w:rsid w:val="002378C9"/>
    <w:rsid w:val="00237BD1"/>
    <w:rsid w:val="00240E06"/>
    <w:rsid w:val="00241C7A"/>
    <w:rsid w:val="00242ED1"/>
    <w:rsid w:val="00251144"/>
    <w:rsid w:val="00252410"/>
    <w:rsid w:val="00252BE3"/>
    <w:rsid w:val="00252CCA"/>
    <w:rsid w:val="00254F8C"/>
    <w:rsid w:val="00256E3F"/>
    <w:rsid w:val="00260C5E"/>
    <w:rsid w:val="0026270F"/>
    <w:rsid w:val="0026379B"/>
    <w:rsid w:val="00265EDB"/>
    <w:rsid w:val="0026625F"/>
    <w:rsid w:val="002717CE"/>
    <w:rsid w:val="00274F93"/>
    <w:rsid w:val="002852BB"/>
    <w:rsid w:val="00292709"/>
    <w:rsid w:val="0029406E"/>
    <w:rsid w:val="00294632"/>
    <w:rsid w:val="002A3219"/>
    <w:rsid w:val="002B5CFA"/>
    <w:rsid w:val="002B6E19"/>
    <w:rsid w:val="002B7CD0"/>
    <w:rsid w:val="002B7D71"/>
    <w:rsid w:val="002D3797"/>
    <w:rsid w:val="002E3208"/>
    <w:rsid w:val="002F4124"/>
    <w:rsid w:val="003001F0"/>
    <w:rsid w:val="00301150"/>
    <w:rsid w:val="0030526E"/>
    <w:rsid w:val="0031163A"/>
    <w:rsid w:val="00314171"/>
    <w:rsid w:val="003141C8"/>
    <w:rsid w:val="00322E3C"/>
    <w:rsid w:val="00324624"/>
    <w:rsid w:val="00330B04"/>
    <w:rsid w:val="003358D3"/>
    <w:rsid w:val="003372D9"/>
    <w:rsid w:val="00337AA3"/>
    <w:rsid w:val="0034036B"/>
    <w:rsid w:val="00341BC2"/>
    <w:rsid w:val="0035084D"/>
    <w:rsid w:val="003612A1"/>
    <w:rsid w:val="00361994"/>
    <w:rsid w:val="00363C9D"/>
    <w:rsid w:val="00370983"/>
    <w:rsid w:val="003752B3"/>
    <w:rsid w:val="003814B4"/>
    <w:rsid w:val="00386CC3"/>
    <w:rsid w:val="003904C0"/>
    <w:rsid w:val="00396876"/>
    <w:rsid w:val="003A6E6A"/>
    <w:rsid w:val="003B1D1E"/>
    <w:rsid w:val="003C00AF"/>
    <w:rsid w:val="003C2906"/>
    <w:rsid w:val="003C3652"/>
    <w:rsid w:val="003C75C4"/>
    <w:rsid w:val="003C794E"/>
    <w:rsid w:val="003D3135"/>
    <w:rsid w:val="003D7AC3"/>
    <w:rsid w:val="003E0914"/>
    <w:rsid w:val="003E46B8"/>
    <w:rsid w:val="003E61BE"/>
    <w:rsid w:val="003E7578"/>
    <w:rsid w:val="003F35D6"/>
    <w:rsid w:val="003F493E"/>
    <w:rsid w:val="003F558D"/>
    <w:rsid w:val="00407573"/>
    <w:rsid w:val="00411C31"/>
    <w:rsid w:val="0041331F"/>
    <w:rsid w:val="004147E2"/>
    <w:rsid w:val="00425A3B"/>
    <w:rsid w:val="004300C8"/>
    <w:rsid w:val="00433115"/>
    <w:rsid w:val="00435F38"/>
    <w:rsid w:val="00455E16"/>
    <w:rsid w:val="004601BE"/>
    <w:rsid w:val="0046169D"/>
    <w:rsid w:val="00461D6B"/>
    <w:rsid w:val="00466AC5"/>
    <w:rsid w:val="00471775"/>
    <w:rsid w:val="004750E4"/>
    <w:rsid w:val="00477B46"/>
    <w:rsid w:val="00482E92"/>
    <w:rsid w:val="0049104A"/>
    <w:rsid w:val="00493EC1"/>
    <w:rsid w:val="00495602"/>
    <w:rsid w:val="00495DC1"/>
    <w:rsid w:val="004A1874"/>
    <w:rsid w:val="004B0A7A"/>
    <w:rsid w:val="004C200D"/>
    <w:rsid w:val="004C2376"/>
    <w:rsid w:val="004C391C"/>
    <w:rsid w:val="004C50EC"/>
    <w:rsid w:val="004D2E1E"/>
    <w:rsid w:val="004D6E73"/>
    <w:rsid w:val="004E39CC"/>
    <w:rsid w:val="004E5427"/>
    <w:rsid w:val="004F6183"/>
    <w:rsid w:val="005024CA"/>
    <w:rsid w:val="0050255C"/>
    <w:rsid w:val="00511816"/>
    <w:rsid w:val="00515621"/>
    <w:rsid w:val="00520286"/>
    <w:rsid w:val="005243B9"/>
    <w:rsid w:val="00530AFD"/>
    <w:rsid w:val="00541401"/>
    <w:rsid w:val="00542664"/>
    <w:rsid w:val="00546083"/>
    <w:rsid w:val="0055223A"/>
    <w:rsid w:val="00554E27"/>
    <w:rsid w:val="00556203"/>
    <w:rsid w:val="0055628A"/>
    <w:rsid w:val="0057539D"/>
    <w:rsid w:val="00576CB4"/>
    <w:rsid w:val="005807C1"/>
    <w:rsid w:val="0058092E"/>
    <w:rsid w:val="00581085"/>
    <w:rsid w:val="00581791"/>
    <w:rsid w:val="005831F0"/>
    <w:rsid w:val="00583EC5"/>
    <w:rsid w:val="00584502"/>
    <w:rsid w:val="00585F4C"/>
    <w:rsid w:val="00592275"/>
    <w:rsid w:val="00592CDB"/>
    <w:rsid w:val="005A4954"/>
    <w:rsid w:val="005A4DCD"/>
    <w:rsid w:val="005A709D"/>
    <w:rsid w:val="005B2545"/>
    <w:rsid w:val="005B25EC"/>
    <w:rsid w:val="005B3E62"/>
    <w:rsid w:val="005C2664"/>
    <w:rsid w:val="005D1CE3"/>
    <w:rsid w:val="005D3EF9"/>
    <w:rsid w:val="005D5307"/>
    <w:rsid w:val="005D6A48"/>
    <w:rsid w:val="005F4CD5"/>
    <w:rsid w:val="005F58E7"/>
    <w:rsid w:val="005F672B"/>
    <w:rsid w:val="005F7236"/>
    <w:rsid w:val="006016A3"/>
    <w:rsid w:val="00604B1A"/>
    <w:rsid w:val="00605A18"/>
    <w:rsid w:val="00610E5C"/>
    <w:rsid w:val="0061390B"/>
    <w:rsid w:val="00615300"/>
    <w:rsid w:val="0061746A"/>
    <w:rsid w:val="00620063"/>
    <w:rsid w:val="0062585B"/>
    <w:rsid w:val="00625C30"/>
    <w:rsid w:val="00630E62"/>
    <w:rsid w:val="00631083"/>
    <w:rsid w:val="00634921"/>
    <w:rsid w:val="0063642E"/>
    <w:rsid w:val="00636B37"/>
    <w:rsid w:val="006370CC"/>
    <w:rsid w:val="00640EF7"/>
    <w:rsid w:val="00641A07"/>
    <w:rsid w:val="00642DF4"/>
    <w:rsid w:val="00656535"/>
    <w:rsid w:val="00661278"/>
    <w:rsid w:val="006626EB"/>
    <w:rsid w:val="00671FEB"/>
    <w:rsid w:val="00672881"/>
    <w:rsid w:val="00675736"/>
    <w:rsid w:val="006825B5"/>
    <w:rsid w:val="0068372A"/>
    <w:rsid w:val="0068571F"/>
    <w:rsid w:val="00696C88"/>
    <w:rsid w:val="00697831"/>
    <w:rsid w:val="006A2D28"/>
    <w:rsid w:val="006B36E9"/>
    <w:rsid w:val="006B4C5B"/>
    <w:rsid w:val="006C3F2B"/>
    <w:rsid w:val="006C6ADE"/>
    <w:rsid w:val="006D273B"/>
    <w:rsid w:val="006D6C63"/>
    <w:rsid w:val="006E0430"/>
    <w:rsid w:val="006E0F72"/>
    <w:rsid w:val="007000D2"/>
    <w:rsid w:val="00701813"/>
    <w:rsid w:val="00704C52"/>
    <w:rsid w:val="0071303A"/>
    <w:rsid w:val="007139C0"/>
    <w:rsid w:val="00721AF0"/>
    <w:rsid w:val="00723795"/>
    <w:rsid w:val="00723EF8"/>
    <w:rsid w:val="007266A6"/>
    <w:rsid w:val="007359F6"/>
    <w:rsid w:val="0073786F"/>
    <w:rsid w:val="00740B99"/>
    <w:rsid w:val="007463C7"/>
    <w:rsid w:val="007474D2"/>
    <w:rsid w:val="0075006F"/>
    <w:rsid w:val="00750EEB"/>
    <w:rsid w:val="0075593B"/>
    <w:rsid w:val="007572A8"/>
    <w:rsid w:val="0076244A"/>
    <w:rsid w:val="007644AB"/>
    <w:rsid w:val="0076471C"/>
    <w:rsid w:val="00767BC4"/>
    <w:rsid w:val="007709D9"/>
    <w:rsid w:val="0077516F"/>
    <w:rsid w:val="00776BA6"/>
    <w:rsid w:val="00780DCB"/>
    <w:rsid w:val="007928E4"/>
    <w:rsid w:val="00793D41"/>
    <w:rsid w:val="007A068B"/>
    <w:rsid w:val="007A19AA"/>
    <w:rsid w:val="007A2E7E"/>
    <w:rsid w:val="007A5D74"/>
    <w:rsid w:val="007A7287"/>
    <w:rsid w:val="007A76E7"/>
    <w:rsid w:val="007B77DD"/>
    <w:rsid w:val="007C09EE"/>
    <w:rsid w:val="007C3482"/>
    <w:rsid w:val="007D0FEE"/>
    <w:rsid w:val="007D7DEE"/>
    <w:rsid w:val="007E483B"/>
    <w:rsid w:val="007F1301"/>
    <w:rsid w:val="007F4EE5"/>
    <w:rsid w:val="007F6908"/>
    <w:rsid w:val="007F7194"/>
    <w:rsid w:val="007F77E7"/>
    <w:rsid w:val="008071DF"/>
    <w:rsid w:val="00807B61"/>
    <w:rsid w:val="00812055"/>
    <w:rsid w:val="00817906"/>
    <w:rsid w:val="00821211"/>
    <w:rsid w:val="0082344B"/>
    <w:rsid w:val="00823739"/>
    <w:rsid w:val="00827FDC"/>
    <w:rsid w:val="008325E9"/>
    <w:rsid w:val="008358CE"/>
    <w:rsid w:val="00843493"/>
    <w:rsid w:val="0084443D"/>
    <w:rsid w:val="008458F6"/>
    <w:rsid w:val="0085120F"/>
    <w:rsid w:val="00852F5F"/>
    <w:rsid w:val="00857D9E"/>
    <w:rsid w:val="00864E0F"/>
    <w:rsid w:val="00875276"/>
    <w:rsid w:val="00876745"/>
    <w:rsid w:val="0088214F"/>
    <w:rsid w:val="00882F16"/>
    <w:rsid w:val="00893500"/>
    <w:rsid w:val="00897E06"/>
    <w:rsid w:val="008B07FC"/>
    <w:rsid w:val="008B1B81"/>
    <w:rsid w:val="008B3C5D"/>
    <w:rsid w:val="008B70BB"/>
    <w:rsid w:val="008B79A3"/>
    <w:rsid w:val="008B7BBB"/>
    <w:rsid w:val="008C066B"/>
    <w:rsid w:val="008C142C"/>
    <w:rsid w:val="008C1A4D"/>
    <w:rsid w:val="008C7114"/>
    <w:rsid w:val="008D0D65"/>
    <w:rsid w:val="008D38E6"/>
    <w:rsid w:val="008D3E08"/>
    <w:rsid w:val="008D5C0B"/>
    <w:rsid w:val="008D64B7"/>
    <w:rsid w:val="008D6773"/>
    <w:rsid w:val="008E0C94"/>
    <w:rsid w:val="008E1EA8"/>
    <w:rsid w:val="008E2782"/>
    <w:rsid w:val="008E5A24"/>
    <w:rsid w:val="008E676C"/>
    <w:rsid w:val="008E7B09"/>
    <w:rsid w:val="00900DD6"/>
    <w:rsid w:val="00901980"/>
    <w:rsid w:val="009029C6"/>
    <w:rsid w:val="00903FF7"/>
    <w:rsid w:val="00904FFE"/>
    <w:rsid w:val="009144B0"/>
    <w:rsid w:val="00915915"/>
    <w:rsid w:val="00924404"/>
    <w:rsid w:val="00925A34"/>
    <w:rsid w:val="00934ADA"/>
    <w:rsid w:val="00934E66"/>
    <w:rsid w:val="009379CC"/>
    <w:rsid w:val="00941D07"/>
    <w:rsid w:val="00947C7C"/>
    <w:rsid w:val="00953607"/>
    <w:rsid w:val="00962CF8"/>
    <w:rsid w:val="00962E7F"/>
    <w:rsid w:val="009632A2"/>
    <w:rsid w:val="009761ED"/>
    <w:rsid w:val="00976F2F"/>
    <w:rsid w:val="00981F94"/>
    <w:rsid w:val="00984EA5"/>
    <w:rsid w:val="009960FC"/>
    <w:rsid w:val="00997FCA"/>
    <w:rsid w:val="009A02CF"/>
    <w:rsid w:val="009A578C"/>
    <w:rsid w:val="009C65D1"/>
    <w:rsid w:val="009D050C"/>
    <w:rsid w:val="009D131C"/>
    <w:rsid w:val="009D3444"/>
    <w:rsid w:val="009D4D5F"/>
    <w:rsid w:val="009E1A92"/>
    <w:rsid w:val="009E4839"/>
    <w:rsid w:val="009F17B1"/>
    <w:rsid w:val="009F48A7"/>
    <w:rsid w:val="009F6BC3"/>
    <w:rsid w:val="00A02BC7"/>
    <w:rsid w:val="00A039FF"/>
    <w:rsid w:val="00A07E87"/>
    <w:rsid w:val="00A109D9"/>
    <w:rsid w:val="00A114F2"/>
    <w:rsid w:val="00A17E88"/>
    <w:rsid w:val="00A236B4"/>
    <w:rsid w:val="00A24463"/>
    <w:rsid w:val="00A252F7"/>
    <w:rsid w:val="00A27ABE"/>
    <w:rsid w:val="00A33DE0"/>
    <w:rsid w:val="00A43B68"/>
    <w:rsid w:val="00A57060"/>
    <w:rsid w:val="00A61AA8"/>
    <w:rsid w:val="00A64DB5"/>
    <w:rsid w:val="00A72D16"/>
    <w:rsid w:val="00A74578"/>
    <w:rsid w:val="00A76BBE"/>
    <w:rsid w:val="00A84355"/>
    <w:rsid w:val="00A84A1E"/>
    <w:rsid w:val="00A904AE"/>
    <w:rsid w:val="00A905E8"/>
    <w:rsid w:val="00A915AB"/>
    <w:rsid w:val="00A96E5A"/>
    <w:rsid w:val="00AA1AB8"/>
    <w:rsid w:val="00AA425F"/>
    <w:rsid w:val="00AA498C"/>
    <w:rsid w:val="00AB4079"/>
    <w:rsid w:val="00AB5761"/>
    <w:rsid w:val="00AB5BF1"/>
    <w:rsid w:val="00AC16E8"/>
    <w:rsid w:val="00AC18B1"/>
    <w:rsid w:val="00AC2C51"/>
    <w:rsid w:val="00AC70F7"/>
    <w:rsid w:val="00AD2922"/>
    <w:rsid w:val="00AD4A36"/>
    <w:rsid w:val="00AD623D"/>
    <w:rsid w:val="00AE0EB0"/>
    <w:rsid w:val="00AE16C3"/>
    <w:rsid w:val="00AE7A81"/>
    <w:rsid w:val="00AF1C4C"/>
    <w:rsid w:val="00AF3FEB"/>
    <w:rsid w:val="00AF4115"/>
    <w:rsid w:val="00B0059E"/>
    <w:rsid w:val="00B05614"/>
    <w:rsid w:val="00B06C7F"/>
    <w:rsid w:val="00B06ED1"/>
    <w:rsid w:val="00B1375A"/>
    <w:rsid w:val="00B149F1"/>
    <w:rsid w:val="00B23726"/>
    <w:rsid w:val="00B24E85"/>
    <w:rsid w:val="00B24EA4"/>
    <w:rsid w:val="00B269EB"/>
    <w:rsid w:val="00B33470"/>
    <w:rsid w:val="00B34497"/>
    <w:rsid w:val="00B344A4"/>
    <w:rsid w:val="00B40AE0"/>
    <w:rsid w:val="00B43A80"/>
    <w:rsid w:val="00B45FDE"/>
    <w:rsid w:val="00B4717B"/>
    <w:rsid w:val="00B47961"/>
    <w:rsid w:val="00B50213"/>
    <w:rsid w:val="00B50365"/>
    <w:rsid w:val="00B5273E"/>
    <w:rsid w:val="00B52BC4"/>
    <w:rsid w:val="00B556E3"/>
    <w:rsid w:val="00B5581D"/>
    <w:rsid w:val="00B563F6"/>
    <w:rsid w:val="00B62DA5"/>
    <w:rsid w:val="00B668E4"/>
    <w:rsid w:val="00B70A53"/>
    <w:rsid w:val="00B71412"/>
    <w:rsid w:val="00B81BA7"/>
    <w:rsid w:val="00B85B80"/>
    <w:rsid w:val="00B86370"/>
    <w:rsid w:val="00B92A56"/>
    <w:rsid w:val="00BA28A2"/>
    <w:rsid w:val="00BB01CD"/>
    <w:rsid w:val="00BC10F9"/>
    <w:rsid w:val="00BC3FF5"/>
    <w:rsid w:val="00BD0EF7"/>
    <w:rsid w:val="00BE69BC"/>
    <w:rsid w:val="00BF5149"/>
    <w:rsid w:val="00BF67B7"/>
    <w:rsid w:val="00BF74D1"/>
    <w:rsid w:val="00C00565"/>
    <w:rsid w:val="00C115AB"/>
    <w:rsid w:val="00C207DD"/>
    <w:rsid w:val="00C2107D"/>
    <w:rsid w:val="00C23AAD"/>
    <w:rsid w:val="00C248B5"/>
    <w:rsid w:val="00C24A90"/>
    <w:rsid w:val="00C25A0B"/>
    <w:rsid w:val="00C25FFA"/>
    <w:rsid w:val="00C26D67"/>
    <w:rsid w:val="00C30562"/>
    <w:rsid w:val="00C34073"/>
    <w:rsid w:val="00C37C34"/>
    <w:rsid w:val="00C40F27"/>
    <w:rsid w:val="00C41169"/>
    <w:rsid w:val="00C454A1"/>
    <w:rsid w:val="00C47A3E"/>
    <w:rsid w:val="00C51062"/>
    <w:rsid w:val="00C607D7"/>
    <w:rsid w:val="00C66487"/>
    <w:rsid w:val="00C66896"/>
    <w:rsid w:val="00C7376F"/>
    <w:rsid w:val="00C7584B"/>
    <w:rsid w:val="00C80643"/>
    <w:rsid w:val="00C8311D"/>
    <w:rsid w:val="00C83F70"/>
    <w:rsid w:val="00C84A3C"/>
    <w:rsid w:val="00C95280"/>
    <w:rsid w:val="00C97A94"/>
    <w:rsid w:val="00CA132F"/>
    <w:rsid w:val="00CA5829"/>
    <w:rsid w:val="00CA79E5"/>
    <w:rsid w:val="00CB6000"/>
    <w:rsid w:val="00CC018B"/>
    <w:rsid w:val="00CC3E22"/>
    <w:rsid w:val="00CC49A1"/>
    <w:rsid w:val="00CC55DB"/>
    <w:rsid w:val="00CD2D25"/>
    <w:rsid w:val="00CD38D4"/>
    <w:rsid w:val="00CD4C66"/>
    <w:rsid w:val="00CD5DE5"/>
    <w:rsid w:val="00CD5E25"/>
    <w:rsid w:val="00CD67C7"/>
    <w:rsid w:val="00CD748D"/>
    <w:rsid w:val="00CE0D30"/>
    <w:rsid w:val="00CE110F"/>
    <w:rsid w:val="00CE510C"/>
    <w:rsid w:val="00D11027"/>
    <w:rsid w:val="00D11F64"/>
    <w:rsid w:val="00D11F87"/>
    <w:rsid w:val="00D13802"/>
    <w:rsid w:val="00D13FAA"/>
    <w:rsid w:val="00D17AC0"/>
    <w:rsid w:val="00D2284C"/>
    <w:rsid w:val="00D329A5"/>
    <w:rsid w:val="00D34630"/>
    <w:rsid w:val="00D46B17"/>
    <w:rsid w:val="00D4760D"/>
    <w:rsid w:val="00D47693"/>
    <w:rsid w:val="00D47EC0"/>
    <w:rsid w:val="00D505B8"/>
    <w:rsid w:val="00D5251B"/>
    <w:rsid w:val="00D53ED8"/>
    <w:rsid w:val="00D6047F"/>
    <w:rsid w:val="00D74B4C"/>
    <w:rsid w:val="00D913EA"/>
    <w:rsid w:val="00D926EE"/>
    <w:rsid w:val="00D92929"/>
    <w:rsid w:val="00DA06D7"/>
    <w:rsid w:val="00DA6190"/>
    <w:rsid w:val="00DA69B1"/>
    <w:rsid w:val="00DB575F"/>
    <w:rsid w:val="00DC1F59"/>
    <w:rsid w:val="00DC406A"/>
    <w:rsid w:val="00DC5BC4"/>
    <w:rsid w:val="00DE0941"/>
    <w:rsid w:val="00DE181E"/>
    <w:rsid w:val="00DE30B6"/>
    <w:rsid w:val="00DE39C0"/>
    <w:rsid w:val="00DE6CD2"/>
    <w:rsid w:val="00E060B6"/>
    <w:rsid w:val="00E0745E"/>
    <w:rsid w:val="00E07750"/>
    <w:rsid w:val="00E157C4"/>
    <w:rsid w:val="00E168A1"/>
    <w:rsid w:val="00E174C0"/>
    <w:rsid w:val="00E21078"/>
    <w:rsid w:val="00E25F4E"/>
    <w:rsid w:val="00E274F0"/>
    <w:rsid w:val="00E3418B"/>
    <w:rsid w:val="00E373C6"/>
    <w:rsid w:val="00E40724"/>
    <w:rsid w:val="00E41912"/>
    <w:rsid w:val="00E434CF"/>
    <w:rsid w:val="00E44A4C"/>
    <w:rsid w:val="00E45557"/>
    <w:rsid w:val="00E561EF"/>
    <w:rsid w:val="00E56619"/>
    <w:rsid w:val="00E60657"/>
    <w:rsid w:val="00E6496B"/>
    <w:rsid w:val="00E65CC8"/>
    <w:rsid w:val="00E67C3B"/>
    <w:rsid w:val="00E73C00"/>
    <w:rsid w:val="00E76123"/>
    <w:rsid w:val="00E77A23"/>
    <w:rsid w:val="00E81233"/>
    <w:rsid w:val="00E90DA5"/>
    <w:rsid w:val="00EA194E"/>
    <w:rsid w:val="00EA56C7"/>
    <w:rsid w:val="00EC100C"/>
    <w:rsid w:val="00EC7FE0"/>
    <w:rsid w:val="00ED411D"/>
    <w:rsid w:val="00ED48C0"/>
    <w:rsid w:val="00ED5174"/>
    <w:rsid w:val="00ED690B"/>
    <w:rsid w:val="00EE14C5"/>
    <w:rsid w:val="00EE72AF"/>
    <w:rsid w:val="00EF18DB"/>
    <w:rsid w:val="00EF5627"/>
    <w:rsid w:val="00EF6295"/>
    <w:rsid w:val="00EF6F64"/>
    <w:rsid w:val="00F001D9"/>
    <w:rsid w:val="00F0167E"/>
    <w:rsid w:val="00F01E78"/>
    <w:rsid w:val="00F03464"/>
    <w:rsid w:val="00F07C95"/>
    <w:rsid w:val="00F118AA"/>
    <w:rsid w:val="00F13BAF"/>
    <w:rsid w:val="00F13FE8"/>
    <w:rsid w:val="00F15850"/>
    <w:rsid w:val="00F15D92"/>
    <w:rsid w:val="00F167B7"/>
    <w:rsid w:val="00F26ED1"/>
    <w:rsid w:val="00F27173"/>
    <w:rsid w:val="00F301AB"/>
    <w:rsid w:val="00F31C22"/>
    <w:rsid w:val="00F33EAC"/>
    <w:rsid w:val="00F37A68"/>
    <w:rsid w:val="00F46F1B"/>
    <w:rsid w:val="00F56BFE"/>
    <w:rsid w:val="00F6415B"/>
    <w:rsid w:val="00F6533F"/>
    <w:rsid w:val="00F711FC"/>
    <w:rsid w:val="00F7212E"/>
    <w:rsid w:val="00F72171"/>
    <w:rsid w:val="00F779F7"/>
    <w:rsid w:val="00F825F8"/>
    <w:rsid w:val="00F91142"/>
    <w:rsid w:val="00F926DB"/>
    <w:rsid w:val="00FA312B"/>
    <w:rsid w:val="00FA3F09"/>
    <w:rsid w:val="00FA4E02"/>
    <w:rsid w:val="00FA74ED"/>
    <w:rsid w:val="00FB12BC"/>
    <w:rsid w:val="00FC3F34"/>
    <w:rsid w:val="00FC7497"/>
    <w:rsid w:val="00FD2DB0"/>
    <w:rsid w:val="00FE28BB"/>
    <w:rsid w:val="00FE43A3"/>
    <w:rsid w:val="00FE5CC2"/>
    <w:rsid w:val="00FE7363"/>
    <w:rsid w:val="00FF2C3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30DAC"/>
  <w15:chartTrackingRefBased/>
  <w15:docId w15:val="{72FCDC3C-9151-42B6-8954-623D43A7C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584B"/>
    <w:rPr>
      <w:color w:val="0563C1" w:themeColor="hyperlink"/>
      <w:u w:val="single"/>
    </w:rPr>
  </w:style>
  <w:style w:type="character" w:styleId="CommentReference">
    <w:name w:val="annotation reference"/>
    <w:basedOn w:val="DefaultParagraphFont"/>
    <w:uiPriority w:val="99"/>
    <w:semiHidden/>
    <w:unhideWhenUsed/>
    <w:rsid w:val="00C7584B"/>
    <w:rPr>
      <w:sz w:val="16"/>
      <w:szCs w:val="16"/>
    </w:rPr>
  </w:style>
  <w:style w:type="paragraph" w:styleId="CommentText">
    <w:name w:val="annotation text"/>
    <w:basedOn w:val="Normal"/>
    <w:link w:val="CommentTextChar"/>
    <w:uiPriority w:val="99"/>
    <w:unhideWhenUsed/>
    <w:rsid w:val="00C7584B"/>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C7584B"/>
    <w:rPr>
      <w:rFonts w:eastAsiaTheme="minorHAnsi"/>
      <w:sz w:val="20"/>
      <w:szCs w:val="20"/>
      <w:lang w:eastAsia="en-US"/>
    </w:rPr>
  </w:style>
  <w:style w:type="paragraph" w:styleId="NormalWeb">
    <w:name w:val="Normal (Web)"/>
    <w:basedOn w:val="Normal"/>
    <w:uiPriority w:val="99"/>
    <w:unhideWhenUsed/>
    <w:rsid w:val="006D273B"/>
    <w:pPr>
      <w:spacing w:after="0" w:line="240" w:lineRule="auto"/>
    </w:pPr>
    <w:rPr>
      <w:rFonts w:ascii="Times New Roman" w:eastAsiaTheme="minorHAnsi" w:hAnsi="Times New Roman" w:cs="Times New Roman"/>
      <w:sz w:val="24"/>
      <w:szCs w:val="24"/>
      <w:lang w:eastAsia="en-GB"/>
    </w:rPr>
  </w:style>
  <w:style w:type="paragraph" w:styleId="BalloonText">
    <w:name w:val="Balloon Text"/>
    <w:basedOn w:val="Normal"/>
    <w:link w:val="BalloonTextChar"/>
    <w:uiPriority w:val="99"/>
    <w:semiHidden/>
    <w:unhideWhenUsed/>
    <w:rsid w:val="00E73C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C00"/>
    <w:rPr>
      <w:rFonts w:ascii="Segoe UI" w:hAnsi="Segoe UI" w:cs="Segoe UI"/>
      <w:sz w:val="18"/>
      <w:szCs w:val="18"/>
    </w:rPr>
  </w:style>
  <w:style w:type="character" w:customStyle="1" w:styleId="UnresolvedMention1">
    <w:name w:val="Unresolved Mention1"/>
    <w:basedOn w:val="DefaultParagraphFont"/>
    <w:uiPriority w:val="99"/>
    <w:semiHidden/>
    <w:unhideWhenUsed/>
    <w:rsid w:val="00FD2DB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A2E7E"/>
    <w:rPr>
      <w:rFonts w:eastAsiaTheme="minorEastAsia"/>
      <w:b/>
      <w:bCs/>
      <w:lang w:eastAsia="ja-JP"/>
    </w:rPr>
  </w:style>
  <w:style w:type="character" w:customStyle="1" w:styleId="CommentSubjectChar">
    <w:name w:val="Comment Subject Char"/>
    <w:basedOn w:val="CommentTextChar"/>
    <w:link w:val="CommentSubject"/>
    <w:uiPriority w:val="99"/>
    <w:semiHidden/>
    <w:rsid w:val="007A2E7E"/>
    <w:rPr>
      <w:rFonts w:eastAsiaTheme="minorHAnsi"/>
      <w:b/>
      <w:bCs/>
      <w:sz w:val="20"/>
      <w:szCs w:val="20"/>
      <w:lang w:eastAsia="en-US"/>
    </w:rPr>
  </w:style>
  <w:style w:type="paragraph" w:styleId="Header">
    <w:name w:val="header"/>
    <w:basedOn w:val="Normal"/>
    <w:link w:val="HeaderChar"/>
    <w:uiPriority w:val="99"/>
    <w:unhideWhenUsed/>
    <w:rsid w:val="002B7D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7D71"/>
  </w:style>
  <w:style w:type="paragraph" w:styleId="Footer">
    <w:name w:val="footer"/>
    <w:basedOn w:val="Normal"/>
    <w:link w:val="FooterChar"/>
    <w:uiPriority w:val="99"/>
    <w:unhideWhenUsed/>
    <w:rsid w:val="002B7D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7D71"/>
  </w:style>
  <w:style w:type="character" w:customStyle="1" w:styleId="A0">
    <w:name w:val="A0"/>
    <w:uiPriority w:val="99"/>
    <w:rsid w:val="001A442F"/>
    <w:rPr>
      <w:color w:val="000000"/>
      <w:sz w:val="20"/>
      <w:szCs w:val="20"/>
    </w:rPr>
  </w:style>
  <w:style w:type="character" w:customStyle="1" w:styleId="1">
    <w:name w:val="Ανεπίλυτη αναφορά1"/>
    <w:basedOn w:val="DefaultParagraphFont"/>
    <w:uiPriority w:val="99"/>
    <w:semiHidden/>
    <w:unhideWhenUsed/>
    <w:rsid w:val="008B1B81"/>
    <w:rPr>
      <w:color w:val="605E5C"/>
      <w:shd w:val="clear" w:color="auto" w:fill="E1DFDD"/>
    </w:rPr>
  </w:style>
  <w:style w:type="paragraph" w:styleId="Revision">
    <w:name w:val="Revision"/>
    <w:hidden/>
    <w:uiPriority w:val="99"/>
    <w:semiHidden/>
    <w:rsid w:val="00E561EF"/>
    <w:pPr>
      <w:spacing w:after="0" w:line="240" w:lineRule="auto"/>
    </w:pPr>
  </w:style>
  <w:style w:type="character" w:customStyle="1" w:styleId="2">
    <w:name w:val="Ανεπίλυτη αναφορά2"/>
    <w:basedOn w:val="DefaultParagraphFont"/>
    <w:uiPriority w:val="99"/>
    <w:semiHidden/>
    <w:unhideWhenUsed/>
    <w:rsid w:val="00D34630"/>
    <w:rPr>
      <w:color w:val="605E5C"/>
      <w:shd w:val="clear" w:color="auto" w:fill="E1DFDD"/>
    </w:rPr>
  </w:style>
  <w:style w:type="paragraph" w:styleId="FootnoteText">
    <w:name w:val="footnote text"/>
    <w:basedOn w:val="Normal"/>
    <w:link w:val="FootnoteTextChar"/>
    <w:uiPriority w:val="99"/>
    <w:semiHidden/>
    <w:unhideWhenUsed/>
    <w:rsid w:val="005118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1816"/>
    <w:rPr>
      <w:sz w:val="20"/>
      <w:szCs w:val="20"/>
    </w:rPr>
  </w:style>
  <w:style w:type="character" w:styleId="FootnoteReference">
    <w:name w:val="footnote reference"/>
    <w:basedOn w:val="DefaultParagraphFont"/>
    <w:uiPriority w:val="99"/>
    <w:semiHidden/>
    <w:unhideWhenUsed/>
    <w:rsid w:val="00511816"/>
    <w:rPr>
      <w:vertAlign w:val="superscript"/>
    </w:rPr>
  </w:style>
  <w:style w:type="paragraph" w:customStyle="1" w:styleId="Normal1">
    <w:name w:val="Normal1"/>
    <w:basedOn w:val="Normal"/>
    <w:link w:val="normalChar"/>
    <w:rsid w:val="00F13BAF"/>
    <w:pPr>
      <w:spacing w:after="120" w:line="360" w:lineRule="atLeast"/>
    </w:pPr>
    <w:rPr>
      <w:rFonts w:ascii="Times New Roman" w:eastAsia="Times New Roman" w:hAnsi="Times New Roman" w:cs="Times New Roman"/>
      <w:sz w:val="26"/>
      <w:szCs w:val="26"/>
      <w:lang w:val="tr-TR" w:eastAsia="tr-TR"/>
    </w:rPr>
  </w:style>
  <w:style w:type="character" w:customStyle="1" w:styleId="normalChar">
    <w:name w:val="normal Char"/>
    <w:link w:val="Normal1"/>
    <w:rsid w:val="00F13BAF"/>
    <w:rPr>
      <w:rFonts w:ascii="Times New Roman" w:eastAsia="Times New Roman" w:hAnsi="Times New Roman" w:cs="Times New Roman"/>
      <w:sz w:val="26"/>
      <w:szCs w:val="26"/>
      <w:lang w:val="tr-TR" w:eastAsia="tr-TR"/>
    </w:rPr>
  </w:style>
  <w:style w:type="character" w:styleId="FollowedHyperlink">
    <w:name w:val="FollowedHyperlink"/>
    <w:basedOn w:val="DefaultParagraphFont"/>
    <w:uiPriority w:val="99"/>
    <w:semiHidden/>
    <w:unhideWhenUsed/>
    <w:rsid w:val="00C95280"/>
    <w:rPr>
      <w:color w:val="954F72" w:themeColor="followedHyperlink"/>
      <w:u w:val="single"/>
    </w:rPr>
  </w:style>
  <w:style w:type="character" w:customStyle="1" w:styleId="3">
    <w:name w:val="Ανεπίλυτη αναφορά3"/>
    <w:basedOn w:val="DefaultParagraphFont"/>
    <w:uiPriority w:val="99"/>
    <w:semiHidden/>
    <w:unhideWhenUsed/>
    <w:rsid w:val="004300C8"/>
    <w:rPr>
      <w:color w:val="605E5C"/>
      <w:shd w:val="clear" w:color="auto" w:fill="E1DFDD"/>
    </w:rPr>
  </w:style>
  <w:style w:type="character" w:customStyle="1" w:styleId="4">
    <w:name w:val="Ανεπίλυτη αναφορά4"/>
    <w:basedOn w:val="DefaultParagraphFont"/>
    <w:uiPriority w:val="99"/>
    <w:semiHidden/>
    <w:unhideWhenUsed/>
    <w:rsid w:val="00B52B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345097">
      <w:bodyDiv w:val="1"/>
      <w:marLeft w:val="0"/>
      <w:marRight w:val="0"/>
      <w:marTop w:val="0"/>
      <w:marBottom w:val="0"/>
      <w:divBdr>
        <w:top w:val="none" w:sz="0" w:space="0" w:color="auto"/>
        <w:left w:val="none" w:sz="0" w:space="0" w:color="auto"/>
        <w:bottom w:val="none" w:sz="0" w:space="0" w:color="auto"/>
        <w:right w:val="none" w:sz="0" w:space="0" w:color="auto"/>
      </w:divBdr>
    </w:div>
    <w:div w:id="1037315115">
      <w:bodyDiv w:val="1"/>
      <w:marLeft w:val="0"/>
      <w:marRight w:val="0"/>
      <w:marTop w:val="0"/>
      <w:marBottom w:val="0"/>
      <w:divBdr>
        <w:top w:val="none" w:sz="0" w:space="0" w:color="auto"/>
        <w:left w:val="none" w:sz="0" w:space="0" w:color="auto"/>
        <w:bottom w:val="none" w:sz="0" w:space="0" w:color="auto"/>
        <w:right w:val="none" w:sz="0" w:space="0" w:color="auto"/>
      </w:divBdr>
    </w:div>
    <w:div w:id="1107889623">
      <w:bodyDiv w:val="1"/>
      <w:marLeft w:val="0"/>
      <w:marRight w:val="0"/>
      <w:marTop w:val="0"/>
      <w:marBottom w:val="0"/>
      <w:divBdr>
        <w:top w:val="none" w:sz="0" w:space="0" w:color="auto"/>
        <w:left w:val="none" w:sz="0" w:space="0" w:color="auto"/>
        <w:bottom w:val="none" w:sz="0" w:space="0" w:color="auto"/>
        <w:right w:val="none" w:sz="0" w:space="0" w:color="auto"/>
      </w:divBdr>
    </w:div>
    <w:div w:id="1241720173">
      <w:bodyDiv w:val="1"/>
      <w:marLeft w:val="0"/>
      <w:marRight w:val="0"/>
      <w:marTop w:val="0"/>
      <w:marBottom w:val="0"/>
      <w:divBdr>
        <w:top w:val="none" w:sz="0" w:space="0" w:color="auto"/>
        <w:left w:val="none" w:sz="0" w:space="0" w:color="auto"/>
        <w:bottom w:val="none" w:sz="0" w:space="0" w:color="auto"/>
        <w:right w:val="none" w:sz="0" w:space="0" w:color="auto"/>
      </w:divBdr>
    </w:div>
    <w:div w:id="1287741479">
      <w:bodyDiv w:val="1"/>
      <w:marLeft w:val="0"/>
      <w:marRight w:val="0"/>
      <w:marTop w:val="0"/>
      <w:marBottom w:val="0"/>
      <w:divBdr>
        <w:top w:val="none" w:sz="0" w:space="0" w:color="auto"/>
        <w:left w:val="none" w:sz="0" w:space="0" w:color="auto"/>
        <w:bottom w:val="none" w:sz="0" w:space="0" w:color="auto"/>
        <w:right w:val="none" w:sz="0" w:space="0" w:color="auto"/>
      </w:divBdr>
    </w:div>
    <w:div w:id="1458448499">
      <w:bodyDiv w:val="1"/>
      <w:marLeft w:val="0"/>
      <w:marRight w:val="0"/>
      <w:marTop w:val="0"/>
      <w:marBottom w:val="0"/>
      <w:divBdr>
        <w:top w:val="none" w:sz="0" w:space="0" w:color="auto"/>
        <w:left w:val="none" w:sz="0" w:space="0" w:color="auto"/>
        <w:bottom w:val="none" w:sz="0" w:space="0" w:color="auto"/>
        <w:right w:val="none" w:sz="0" w:space="0" w:color="auto"/>
      </w:divBdr>
    </w:div>
    <w:div w:id="2138335888">
      <w:bodyDiv w:val="1"/>
      <w:marLeft w:val="0"/>
      <w:marRight w:val="0"/>
      <w:marTop w:val="0"/>
      <w:marBottom w:val="0"/>
      <w:divBdr>
        <w:top w:val="none" w:sz="0" w:space="0" w:color="auto"/>
        <w:left w:val="none" w:sz="0" w:space="0" w:color="auto"/>
        <w:bottom w:val="none" w:sz="0" w:space="0" w:color="auto"/>
        <w:right w:val="none" w:sz="0" w:space="0" w:color="auto"/>
      </w:divBdr>
    </w:div>
    <w:div w:id="214735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biyografi.net.tr/hasan-kalyoncu-kimdir/" TargetMode="External"/><Relationship Id="rId26" Type="http://schemas.openxmlformats.org/officeDocument/2006/relationships/hyperlink" Target="https://reutersinstitute.politics.ox.ac.uk/digital-news-report/2021/turkey" TargetMode="External"/><Relationship Id="rId21" Type="http://schemas.openxmlformats.org/officeDocument/2006/relationships/hyperlink" Target="http://www.yurtgazetesi.com.tr/ekonomi/ibbnin-stadyumu-da-yandasa-h30527.html" TargetMode="External"/><Relationship Id="rId34" Type="http://schemas.openxmlformats.org/officeDocument/2006/relationships/hyperlink" Target="https://www.linkedin.com/pulse/how-many-people-really-do-read-your-online-media-coverage-smith?trk=pulse-article_more-articles_related-content-card" TargetMode="External"/><Relationship Id="rId42" Type="http://schemas.microsoft.com/office/2016/09/relationships/commentsIds" Target="commentsId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bbc.com/news/world-europe-22753752" TargetMode="External"/><Relationship Id="rId25" Type="http://schemas.openxmlformats.org/officeDocument/2006/relationships/hyperlink" Target="https://www.theguardian.com/world/2019/mar/11/from-reformer-to-new-sultan-Erdo&#287;ans-populist-evolution" TargetMode="External"/><Relationship Id="rId33" Type="http://schemas.openxmlformats.org/officeDocument/2006/relationships/hyperlink" Target="https://rsf.org/en/greec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cpj.org/2022/01/greek-journalists-summoned-over-criminal-investigation-into-corruption-reporting/" TargetMode="External"/><Relationship Id="rId29" Type="http://schemas.openxmlformats.org/officeDocument/2006/relationships/hyperlink" Target="https://www.cpj.org/europe/turkey/" TargetMode="Externa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177/14648849221134000" TargetMode="External"/><Relationship Id="rId32" Type="http://schemas.openxmlformats.org/officeDocument/2006/relationships/hyperlink" Target="https://www.ecpmf.eu/greece-new-democracy-new-press-freed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digitalnewsreport.org/survey/2019/greece-2019/" TargetMode="External"/><Relationship Id="rId28" Type="http://schemas.openxmlformats.org/officeDocument/2006/relationships/hyperlink" Target="https://www.cpj.org/blog/author/%C3%B6zg%C3%BCr-%C3%B6%C4%9Fret"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al-monitor.com/pulse/tr/originals/2014/09/turkey-opposition-paper-sozcu-circulation-boost.html" TargetMode="External"/><Relationship Id="rId31" Type="http://schemas.openxmlformats.org/officeDocument/2006/relationships/hyperlink" Target="https://www.aljazeera.com/news/2020/3/1/greece-on-the-defensive-as-turkey-opens-border-to-refuge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hurriyetdailynews.com/turkish-media-group-sabah-atv-sold-to-kalyon-group.aspx?pageID=238&amp;;nID=59898&amp;NewsCatID=34" TargetMode="External"/><Relationship Id="rId27" Type="http://schemas.openxmlformats.org/officeDocument/2006/relationships/hyperlink" Target="https://www.ofcom.org.uk/__data/assets/pdf_file/0027/241947/News-Consumption-in-the-UK-2022-report.pdf" TargetMode="External"/><Relationship Id="rId30" Type="http://schemas.openxmlformats.org/officeDocument/2006/relationships/hyperlink" Target="https://pressgazette.co.uk/study-national-press-online-readers-average-30-seconds-per-day-versus-40-minutes-for-print/" TargetMode="External"/><Relationship Id="rId35" Type="http://schemas.openxmlformats.org/officeDocument/2006/relationships/hyperlink" Target="https://www.unhcr.org/tr/en/refugees-and-asylum-seekers-in-turkey" TargetMode="External"/><Relationship Id="rId8" Type="http://schemas.openxmlformats.org/officeDocument/2006/relationships/image" Target="media/image2.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eu.rescue.org/article/what-eu-turkey-de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9D0B4-CB22-4CE1-8F00-58EED5E50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8649</Words>
  <Characters>49305</Characters>
  <Application>Microsoft Office Word</Application>
  <DocSecurity>0</DocSecurity>
  <Lines>410</Lines>
  <Paragraphs>115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wayl</dc:creator>
  <cp:keywords/>
  <dc:description/>
  <cp:lastModifiedBy>Way, Lyndon</cp:lastModifiedBy>
  <cp:revision>2</cp:revision>
  <cp:lastPrinted>2022-04-20T10:16:00Z</cp:lastPrinted>
  <dcterms:created xsi:type="dcterms:W3CDTF">2022-12-05T11:45:00Z</dcterms:created>
  <dcterms:modified xsi:type="dcterms:W3CDTF">2022-12-05T11:45:00Z</dcterms:modified>
</cp:coreProperties>
</file>