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72E3" w14:textId="6083C2B9" w:rsidR="00082E4F" w:rsidRPr="00F7789A" w:rsidRDefault="00B34FF9" w:rsidP="006B0D7C">
      <w:pPr>
        <w:spacing w:after="0" w:line="480" w:lineRule="auto"/>
        <w:rPr>
          <w:rFonts w:ascii="Arial" w:hAnsi="Arial" w:cs="Arial"/>
          <w:b/>
          <w:bCs/>
          <w:sz w:val="28"/>
          <w:szCs w:val="28"/>
        </w:rPr>
      </w:pPr>
      <w:r w:rsidRPr="00F7789A">
        <w:rPr>
          <w:rFonts w:ascii="Arial" w:hAnsi="Arial" w:cs="Arial"/>
          <w:b/>
          <w:sz w:val="28"/>
          <w:szCs w:val="28"/>
        </w:rPr>
        <w:t xml:space="preserve">Concise </w:t>
      </w:r>
      <w:r w:rsidR="00D55F48" w:rsidRPr="00F7789A">
        <w:rPr>
          <w:rFonts w:ascii="Arial" w:hAnsi="Arial" w:cs="Arial"/>
          <w:b/>
          <w:sz w:val="28"/>
          <w:szCs w:val="28"/>
        </w:rPr>
        <w:t>G</w:t>
      </w:r>
      <w:r w:rsidRPr="00F7789A">
        <w:rPr>
          <w:rFonts w:ascii="Arial" w:hAnsi="Arial" w:cs="Arial"/>
          <w:b/>
          <w:sz w:val="28"/>
          <w:szCs w:val="28"/>
        </w:rPr>
        <w:t>uidelines</w:t>
      </w:r>
      <w:r w:rsidR="00F7789A" w:rsidRPr="00F7789A">
        <w:rPr>
          <w:rFonts w:ascii="Arial" w:hAnsi="Arial" w:cs="Arial"/>
          <w:b/>
          <w:sz w:val="28"/>
          <w:szCs w:val="28"/>
        </w:rPr>
        <w:t xml:space="preserve"> - </w:t>
      </w:r>
      <w:r w:rsidR="00F7789A" w:rsidRPr="00F7789A">
        <w:rPr>
          <w:rFonts w:ascii="Arial" w:hAnsi="Arial" w:cs="Arial"/>
          <w:b/>
          <w:bCs/>
          <w:sz w:val="28"/>
          <w:szCs w:val="28"/>
        </w:rPr>
        <w:t xml:space="preserve">The Diagnosis of Fibromyalgia Syndrome </w:t>
      </w:r>
    </w:p>
    <w:p w14:paraId="082BE71C" w14:textId="7A07DEC3" w:rsidR="00711F69" w:rsidRPr="00461A1F" w:rsidRDefault="00032B61" w:rsidP="006B0D7C">
      <w:pPr>
        <w:pStyle w:val="NormalWeb"/>
        <w:shd w:val="clear" w:color="auto" w:fill="FFFFFF"/>
        <w:spacing w:before="0" w:beforeAutospacing="0" w:after="0" w:afterAutospacing="0" w:line="480" w:lineRule="auto"/>
        <w:rPr>
          <w:rFonts w:ascii="Arial" w:hAnsi="Arial" w:cs="Arial"/>
          <w:sz w:val="20"/>
          <w:szCs w:val="20"/>
        </w:rPr>
      </w:pPr>
      <w:r>
        <w:rPr>
          <w:rFonts w:ascii="Arial" w:hAnsi="Arial" w:cs="Arial"/>
          <w:sz w:val="20"/>
          <w:szCs w:val="20"/>
        </w:rPr>
        <w:t xml:space="preserve">Dr </w:t>
      </w:r>
      <w:r w:rsidR="00711F69" w:rsidRPr="00461A1F">
        <w:rPr>
          <w:rFonts w:ascii="Arial" w:hAnsi="Arial" w:cs="Arial"/>
          <w:sz w:val="20"/>
          <w:szCs w:val="20"/>
        </w:rPr>
        <w:t>Richard Berwick</w:t>
      </w:r>
      <w:r w:rsidR="00555C33" w:rsidRPr="00E508E2">
        <w:rPr>
          <w:rFonts w:ascii="Arial" w:hAnsi="Arial" w:cs="Arial"/>
          <w:sz w:val="20"/>
          <w:szCs w:val="20"/>
          <w:vertAlign w:val="superscript"/>
        </w:rPr>
        <w:t>1</w:t>
      </w:r>
      <w:r w:rsidR="0027195B">
        <w:rPr>
          <w:rFonts w:ascii="Arial" w:hAnsi="Arial" w:cs="Arial"/>
          <w:sz w:val="20"/>
          <w:szCs w:val="20"/>
        </w:rPr>
        <w:t>, Dr Chris Barker</w:t>
      </w:r>
      <w:r w:rsidR="0027195B">
        <w:rPr>
          <w:rFonts w:ascii="Arial" w:hAnsi="Arial" w:cs="Arial"/>
          <w:sz w:val="20"/>
          <w:szCs w:val="20"/>
          <w:vertAlign w:val="superscript"/>
        </w:rPr>
        <w:t>2</w:t>
      </w:r>
      <w:r w:rsidR="0027195B">
        <w:rPr>
          <w:rFonts w:ascii="Arial" w:hAnsi="Arial" w:cs="Arial"/>
          <w:sz w:val="20"/>
          <w:szCs w:val="20"/>
        </w:rPr>
        <w:t xml:space="preserve"> </w:t>
      </w:r>
      <w:r w:rsidR="00711F69" w:rsidRPr="00461A1F">
        <w:rPr>
          <w:rFonts w:ascii="Arial" w:hAnsi="Arial" w:cs="Arial"/>
          <w:sz w:val="20"/>
          <w:szCs w:val="20"/>
        </w:rPr>
        <w:t xml:space="preserve">and </w:t>
      </w:r>
      <w:r>
        <w:rPr>
          <w:rFonts w:ascii="Arial" w:hAnsi="Arial" w:cs="Arial"/>
          <w:sz w:val="20"/>
          <w:szCs w:val="20"/>
        </w:rPr>
        <w:t xml:space="preserve">Dr </w:t>
      </w:r>
      <w:r w:rsidR="00711F69" w:rsidRPr="00461A1F">
        <w:rPr>
          <w:rFonts w:ascii="Arial" w:hAnsi="Arial" w:cs="Arial"/>
          <w:sz w:val="20"/>
          <w:szCs w:val="20"/>
        </w:rPr>
        <w:t>Andreas Goebel</w:t>
      </w:r>
      <w:r w:rsidR="0027195B">
        <w:rPr>
          <w:rFonts w:ascii="Arial" w:hAnsi="Arial" w:cs="Arial"/>
          <w:sz w:val="20"/>
          <w:szCs w:val="20"/>
          <w:vertAlign w:val="superscript"/>
        </w:rPr>
        <w:t>3</w:t>
      </w:r>
      <w:r w:rsidR="00711F69" w:rsidRPr="00E508E2">
        <w:rPr>
          <w:rFonts w:ascii="Arial" w:hAnsi="Arial" w:cs="Arial"/>
          <w:sz w:val="20"/>
          <w:szCs w:val="20"/>
          <w:vertAlign w:val="superscript"/>
        </w:rPr>
        <w:t xml:space="preserve"> </w:t>
      </w:r>
      <w:r w:rsidR="00711F69" w:rsidRPr="00461A1F">
        <w:rPr>
          <w:rFonts w:ascii="Arial" w:hAnsi="Arial" w:cs="Arial"/>
          <w:sz w:val="20"/>
          <w:szCs w:val="20"/>
        </w:rPr>
        <w:t xml:space="preserve">on behalf of the guideline development group </w:t>
      </w:r>
    </w:p>
    <w:p w14:paraId="43C8375D" w14:textId="0CEBA237" w:rsidR="00F938EB" w:rsidRPr="006614C0" w:rsidRDefault="0038431C" w:rsidP="0053009C">
      <w:pPr>
        <w:pStyle w:val="Heading1"/>
        <w:rPr>
          <w:rFonts w:ascii="Segoe UI" w:hAnsi="Segoe UI" w:cs="Segoe UI"/>
          <w:color w:val="000000" w:themeColor="text1"/>
        </w:rPr>
      </w:pPr>
      <w:r w:rsidRPr="006614C0">
        <w:rPr>
          <w:rFonts w:ascii="Arial" w:hAnsi="Arial" w:cs="Arial"/>
          <w:color w:val="000000" w:themeColor="text1"/>
          <w:sz w:val="16"/>
          <w:szCs w:val="16"/>
          <w:vertAlign w:val="superscript"/>
        </w:rPr>
        <w:t>1</w:t>
      </w:r>
      <w:r w:rsidR="00F938EB" w:rsidRPr="006614C0">
        <w:rPr>
          <w:rFonts w:ascii="Arial" w:hAnsi="Arial" w:cs="Arial"/>
          <w:i/>
          <w:color w:val="000000" w:themeColor="text1"/>
          <w:sz w:val="16"/>
          <w:szCs w:val="16"/>
        </w:rPr>
        <w:t xml:space="preserve">Richard Berwick, specialist registrar in Pain </w:t>
      </w:r>
      <w:r w:rsidR="001D42B6" w:rsidRPr="006614C0">
        <w:rPr>
          <w:rFonts w:ascii="Arial" w:hAnsi="Arial" w:cs="Arial"/>
          <w:i/>
          <w:color w:val="000000" w:themeColor="text1"/>
          <w:sz w:val="16"/>
          <w:szCs w:val="16"/>
        </w:rPr>
        <w:t>M</w:t>
      </w:r>
      <w:r w:rsidR="00F938EB" w:rsidRPr="006614C0">
        <w:rPr>
          <w:rFonts w:ascii="Arial" w:hAnsi="Arial" w:cs="Arial"/>
          <w:i/>
          <w:color w:val="000000" w:themeColor="text1"/>
          <w:sz w:val="16"/>
          <w:szCs w:val="16"/>
        </w:rPr>
        <w:t xml:space="preserve">edicine and Anaesthetics, Walton Centre NHS Foundation </w:t>
      </w:r>
      <w:proofErr w:type="gramStart"/>
      <w:r w:rsidR="00F938EB" w:rsidRPr="006614C0">
        <w:rPr>
          <w:rFonts w:ascii="Arial" w:hAnsi="Arial" w:cs="Arial"/>
          <w:i/>
          <w:color w:val="000000" w:themeColor="text1"/>
          <w:sz w:val="16"/>
          <w:szCs w:val="16"/>
        </w:rPr>
        <w:t>Trust</w:t>
      </w:r>
      <w:proofErr w:type="gramEnd"/>
      <w:r w:rsidR="00F938EB" w:rsidRPr="006614C0">
        <w:rPr>
          <w:rFonts w:ascii="Arial" w:hAnsi="Arial" w:cs="Arial"/>
          <w:i/>
          <w:color w:val="000000" w:themeColor="text1"/>
          <w:sz w:val="16"/>
          <w:szCs w:val="16"/>
        </w:rPr>
        <w:t xml:space="preserve"> and</w:t>
      </w:r>
      <w:r w:rsidR="00461A1F" w:rsidRPr="006614C0">
        <w:rPr>
          <w:rFonts w:ascii="Arial" w:hAnsi="Arial" w:cs="Arial"/>
          <w:i/>
          <w:color w:val="000000" w:themeColor="text1"/>
          <w:sz w:val="16"/>
          <w:szCs w:val="16"/>
        </w:rPr>
        <w:t xml:space="preserve"> PhD student at</w:t>
      </w:r>
      <w:r w:rsidR="00F938EB" w:rsidRPr="006614C0">
        <w:rPr>
          <w:rFonts w:ascii="Arial" w:hAnsi="Arial" w:cs="Arial"/>
          <w:i/>
          <w:color w:val="000000" w:themeColor="text1"/>
          <w:sz w:val="16"/>
          <w:szCs w:val="16"/>
        </w:rPr>
        <w:t xml:space="preserve"> Liverpool University</w:t>
      </w:r>
      <w:r w:rsidRPr="006614C0">
        <w:rPr>
          <w:rFonts w:ascii="Arial" w:hAnsi="Arial" w:cs="Arial"/>
          <w:i/>
          <w:color w:val="000000" w:themeColor="text1"/>
          <w:sz w:val="16"/>
          <w:szCs w:val="16"/>
        </w:rPr>
        <w:t>.</w:t>
      </w:r>
      <w:r w:rsidR="0027195B" w:rsidRPr="006614C0">
        <w:rPr>
          <w:rFonts w:ascii="Arial" w:hAnsi="Arial" w:cs="Arial"/>
          <w:color w:val="000000" w:themeColor="text1"/>
          <w:sz w:val="16"/>
          <w:szCs w:val="16"/>
          <w:vertAlign w:val="superscript"/>
        </w:rPr>
        <w:t xml:space="preserve"> 1</w:t>
      </w:r>
      <w:r w:rsidR="0027195B" w:rsidRPr="006614C0">
        <w:rPr>
          <w:rFonts w:ascii="Arial" w:hAnsi="Arial" w:cs="Arial"/>
          <w:i/>
          <w:color w:val="000000" w:themeColor="text1"/>
          <w:sz w:val="16"/>
          <w:szCs w:val="16"/>
        </w:rPr>
        <w:t>Chris Barker is a</w:t>
      </w:r>
      <w:r w:rsidR="00D37767">
        <w:rPr>
          <w:rFonts w:ascii="Arial" w:hAnsi="Arial" w:cs="Arial"/>
          <w:i/>
          <w:color w:val="000000" w:themeColor="text1"/>
          <w:sz w:val="16"/>
          <w:szCs w:val="16"/>
        </w:rPr>
        <w:t xml:space="preserve"> </w:t>
      </w:r>
      <w:r w:rsidR="0027195B" w:rsidRPr="006614C0">
        <w:rPr>
          <w:rFonts w:ascii="Arial" w:hAnsi="Arial" w:cs="Arial"/>
          <w:i/>
          <w:color w:val="000000" w:themeColor="text1"/>
          <w:sz w:val="16"/>
          <w:szCs w:val="16"/>
        </w:rPr>
        <w:t>Pain Physician, Mersey Care NHS Foundation Trust,</w:t>
      </w:r>
      <w:r w:rsidR="00F938EB" w:rsidRPr="006614C0">
        <w:rPr>
          <w:rFonts w:ascii="Arial" w:hAnsi="Arial" w:cs="Arial"/>
          <w:i/>
          <w:color w:val="000000" w:themeColor="text1"/>
          <w:sz w:val="16"/>
          <w:szCs w:val="16"/>
        </w:rPr>
        <w:t xml:space="preserve"> </w:t>
      </w:r>
      <w:r w:rsidR="0027195B" w:rsidRPr="006614C0">
        <w:rPr>
          <w:rFonts w:ascii="Arial" w:hAnsi="Arial" w:cs="Arial"/>
          <w:color w:val="000000" w:themeColor="text1"/>
          <w:sz w:val="16"/>
          <w:szCs w:val="16"/>
          <w:vertAlign w:val="superscript"/>
        </w:rPr>
        <w:t>3</w:t>
      </w:r>
      <w:r w:rsidR="00F938EB" w:rsidRPr="006614C0">
        <w:rPr>
          <w:rFonts w:ascii="Arial" w:hAnsi="Arial" w:cs="Arial"/>
          <w:i/>
          <w:color w:val="000000" w:themeColor="text1"/>
          <w:sz w:val="16"/>
          <w:szCs w:val="16"/>
        </w:rPr>
        <w:t xml:space="preserve">Andreas Goebel, consultant and reader in </w:t>
      </w:r>
      <w:r w:rsidR="00461A1F" w:rsidRPr="006614C0">
        <w:rPr>
          <w:rFonts w:ascii="Arial" w:hAnsi="Arial" w:cs="Arial"/>
          <w:i/>
          <w:color w:val="000000" w:themeColor="text1"/>
          <w:sz w:val="16"/>
          <w:szCs w:val="16"/>
        </w:rPr>
        <w:t>P</w:t>
      </w:r>
      <w:r w:rsidR="00F938EB" w:rsidRPr="006614C0">
        <w:rPr>
          <w:rFonts w:ascii="Arial" w:hAnsi="Arial" w:cs="Arial"/>
          <w:i/>
          <w:color w:val="000000" w:themeColor="text1"/>
          <w:sz w:val="16"/>
          <w:szCs w:val="16"/>
        </w:rPr>
        <w:t xml:space="preserve">ain </w:t>
      </w:r>
      <w:r w:rsidR="00461A1F" w:rsidRPr="006614C0">
        <w:rPr>
          <w:rFonts w:ascii="Arial" w:hAnsi="Arial" w:cs="Arial"/>
          <w:i/>
          <w:color w:val="000000" w:themeColor="text1"/>
          <w:sz w:val="16"/>
          <w:szCs w:val="16"/>
        </w:rPr>
        <w:t>M</w:t>
      </w:r>
      <w:r w:rsidR="00F938EB" w:rsidRPr="006614C0">
        <w:rPr>
          <w:rFonts w:ascii="Arial" w:hAnsi="Arial" w:cs="Arial"/>
          <w:i/>
          <w:color w:val="000000" w:themeColor="text1"/>
          <w:sz w:val="16"/>
          <w:szCs w:val="16"/>
        </w:rPr>
        <w:t xml:space="preserve">edicine, Walton Centre NHS Foundation </w:t>
      </w:r>
      <w:proofErr w:type="gramStart"/>
      <w:r w:rsidR="00F938EB" w:rsidRPr="006614C0">
        <w:rPr>
          <w:rFonts w:ascii="Arial" w:hAnsi="Arial" w:cs="Arial"/>
          <w:i/>
          <w:color w:val="000000" w:themeColor="text1"/>
          <w:sz w:val="16"/>
          <w:szCs w:val="16"/>
        </w:rPr>
        <w:t>Trust</w:t>
      </w:r>
      <w:proofErr w:type="gramEnd"/>
      <w:r w:rsidR="00F938EB" w:rsidRPr="006614C0">
        <w:rPr>
          <w:rFonts w:ascii="Arial" w:hAnsi="Arial" w:cs="Arial"/>
          <w:i/>
          <w:color w:val="000000" w:themeColor="text1"/>
          <w:sz w:val="16"/>
          <w:szCs w:val="16"/>
        </w:rPr>
        <w:t xml:space="preserve"> and Liverpool University.</w:t>
      </w:r>
    </w:p>
    <w:p w14:paraId="59DFA51F" w14:textId="30E3284D" w:rsidR="00F938EB" w:rsidRPr="006614C0" w:rsidRDefault="00F938EB" w:rsidP="006B0D7C">
      <w:pPr>
        <w:pStyle w:val="NormalWeb"/>
        <w:shd w:val="clear" w:color="auto" w:fill="FFFFFF"/>
        <w:spacing w:before="0" w:beforeAutospacing="0" w:after="0" w:afterAutospacing="0" w:line="480" w:lineRule="auto"/>
        <w:jc w:val="both"/>
        <w:rPr>
          <w:rFonts w:ascii="Arial" w:hAnsi="Arial" w:cs="Arial"/>
          <w:i/>
          <w:color w:val="000000" w:themeColor="text1"/>
          <w:sz w:val="16"/>
          <w:szCs w:val="16"/>
        </w:rPr>
      </w:pPr>
      <w:r w:rsidRPr="006614C0">
        <w:rPr>
          <w:rFonts w:ascii="Arial" w:hAnsi="Arial" w:cs="Arial"/>
          <w:i/>
          <w:color w:val="000000" w:themeColor="text1"/>
          <w:sz w:val="16"/>
          <w:szCs w:val="16"/>
        </w:rPr>
        <w:t>The full guideline is available from the Royal College of Physicians website (</w:t>
      </w:r>
      <w:hyperlink r:id="rId11" w:history="1">
        <w:r w:rsidR="0016127A" w:rsidRPr="006614C0">
          <w:rPr>
            <w:rStyle w:val="Hyperlink"/>
            <w:rFonts w:ascii="Arial" w:hAnsi="Arial" w:cs="Arial"/>
            <w:i/>
            <w:color w:val="000000" w:themeColor="text1"/>
            <w:sz w:val="16"/>
            <w:szCs w:val="16"/>
          </w:rPr>
          <w:t>www.rcplondon.ac.uk</w:t>
        </w:r>
      </w:hyperlink>
      <w:r w:rsidRPr="006614C0">
        <w:rPr>
          <w:rFonts w:ascii="Arial" w:hAnsi="Arial" w:cs="Arial"/>
          <w:i/>
          <w:color w:val="000000" w:themeColor="text1"/>
          <w:sz w:val="16"/>
          <w:szCs w:val="16"/>
        </w:rPr>
        <w:t>)</w:t>
      </w:r>
      <w:r w:rsidR="0057316A" w:rsidRPr="006614C0">
        <w:rPr>
          <w:rFonts w:ascii="Arial" w:hAnsi="Arial" w:cs="Arial"/>
          <w:i/>
          <w:color w:val="000000" w:themeColor="text1"/>
          <w:sz w:val="16"/>
          <w:szCs w:val="16"/>
        </w:rPr>
        <w:t>.</w:t>
      </w:r>
    </w:p>
    <w:p w14:paraId="158DCD8B" w14:textId="77777777" w:rsidR="0057316A" w:rsidRPr="0057316A" w:rsidRDefault="0057316A" w:rsidP="006B0D7C">
      <w:pPr>
        <w:pStyle w:val="NormalWeb"/>
        <w:shd w:val="clear" w:color="auto" w:fill="FFFFFF"/>
        <w:spacing w:before="0" w:beforeAutospacing="0" w:after="0" w:afterAutospacing="0" w:line="480" w:lineRule="auto"/>
        <w:jc w:val="both"/>
        <w:rPr>
          <w:rFonts w:ascii="Arial" w:hAnsi="Arial" w:cs="Arial"/>
          <w:i/>
          <w:sz w:val="16"/>
          <w:szCs w:val="16"/>
        </w:rPr>
      </w:pPr>
    </w:p>
    <w:p w14:paraId="174DC556" w14:textId="2C0ED3B5" w:rsidR="00711F69" w:rsidRPr="00796ED6" w:rsidRDefault="00D55F48" w:rsidP="006B0D7C">
      <w:pPr>
        <w:tabs>
          <w:tab w:val="left" w:pos="1097"/>
        </w:tabs>
        <w:spacing w:after="0" w:line="480" w:lineRule="auto"/>
        <w:rPr>
          <w:rFonts w:ascii="Arial" w:hAnsi="Arial" w:cs="Arial"/>
          <w:sz w:val="20"/>
          <w:szCs w:val="20"/>
        </w:rPr>
      </w:pPr>
      <w:r w:rsidRPr="000D011A">
        <w:rPr>
          <w:rFonts w:ascii="Arial" w:hAnsi="Arial" w:cs="Arial"/>
          <w:b/>
          <w:sz w:val="20"/>
          <w:szCs w:val="20"/>
        </w:rPr>
        <w:t>Corresponding Author:</w:t>
      </w:r>
      <w:r w:rsidRPr="000D011A">
        <w:rPr>
          <w:rFonts w:ascii="Arial" w:hAnsi="Arial" w:cs="Arial"/>
          <w:sz w:val="20"/>
          <w:szCs w:val="20"/>
        </w:rPr>
        <w:t xml:space="preserve"> Dr </w:t>
      </w:r>
      <w:r w:rsidR="006339A9">
        <w:rPr>
          <w:rFonts w:ascii="Arial" w:hAnsi="Arial" w:cs="Arial"/>
          <w:sz w:val="20"/>
          <w:szCs w:val="20"/>
        </w:rPr>
        <w:t>Richard Berwick</w:t>
      </w:r>
      <w:r w:rsidR="00796ED6" w:rsidRPr="00796ED6">
        <w:rPr>
          <w:rFonts w:ascii="Arial" w:hAnsi="Arial" w:cs="Arial"/>
          <w:sz w:val="20"/>
          <w:szCs w:val="20"/>
        </w:rPr>
        <w:t xml:space="preserve">, </w:t>
      </w:r>
      <w:r w:rsidR="00796ED6" w:rsidRPr="00796ED6">
        <w:rPr>
          <w:rFonts w:ascii="Arial" w:eastAsia="Arial" w:hAnsi="Arial" w:cs="Arial"/>
          <w:sz w:val="20"/>
          <w:szCs w:val="20"/>
        </w:rPr>
        <w:t>Pain Relief Institute, Clinical Sciences Centre, Lower Lane, Liverpool, L9 7AL</w:t>
      </w:r>
      <w:r w:rsidR="00796ED6">
        <w:rPr>
          <w:rFonts w:ascii="Arial" w:hAnsi="Arial" w:cs="Arial"/>
          <w:sz w:val="20"/>
          <w:szCs w:val="20"/>
        </w:rPr>
        <w:t>. Email</w:t>
      </w:r>
      <w:r w:rsidR="000D011A" w:rsidRPr="00796ED6">
        <w:rPr>
          <w:rFonts w:ascii="Arial" w:hAnsi="Arial" w:cs="Arial"/>
          <w:sz w:val="20"/>
          <w:szCs w:val="20"/>
        </w:rPr>
        <w:t>:</w:t>
      </w:r>
      <w:r w:rsidRPr="00796ED6">
        <w:rPr>
          <w:rFonts w:ascii="Arial" w:hAnsi="Arial" w:cs="Arial"/>
          <w:sz w:val="20"/>
          <w:szCs w:val="20"/>
        </w:rPr>
        <w:t xml:space="preserve"> </w:t>
      </w:r>
      <w:hyperlink r:id="rId12" w:history="1">
        <w:r w:rsidR="006339A9">
          <w:rPr>
            <w:rStyle w:val="Hyperlink"/>
            <w:rFonts w:ascii="Arial" w:hAnsi="Arial" w:cs="Arial"/>
            <w:sz w:val="20"/>
            <w:szCs w:val="20"/>
          </w:rPr>
          <w:t>richard.berwick@liverpool.ac.uk</w:t>
        </w:r>
      </w:hyperlink>
      <w:r w:rsidR="00032B61">
        <w:rPr>
          <w:rFonts w:ascii="Arial" w:hAnsi="Arial" w:cs="Arial"/>
          <w:sz w:val="20"/>
          <w:szCs w:val="20"/>
        </w:rPr>
        <w:t xml:space="preserve"> Telephone: </w:t>
      </w:r>
      <w:r w:rsidR="00032B61">
        <w:rPr>
          <w:rStyle w:val="il"/>
          <w:rFonts w:cs="Calibri"/>
          <w:color w:val="000000"/>
          <w:shd w:val="clear" w:color="auto" w:fill="FFFFFF"/>
        </w:rPr>
        <w:t xml:space="preserve">0151 </w:t>
      </w:r>
      <w:r w:rsidR="00032B61">
        <w:rPr>
          <w:rFonts w:ascii="Calibri" w:hAnsi="Calibri" w:cs="Calibri"/>
          <w:color w:val="000000"/>
          <w:shd w:val="clear" w:color="auto" w:fill="FFFFFF"/>
        </w:rPr>
        <w:t>5295835</w:t>
      </w:r>
    </w:p>
    <w:p w14:paraId="026C275D" w14:textId="7C361711" w:rsidR="0057316A" w:rsidRDefault="0057316A" w:rsidP="006B0D7C">
      <w:pPr>
        <w:tabs>
          <w:tab w:val="left" w:pos="1097"/>
        </w:tabs>
        <w:spacing w:after="0" w:line="480" w:lineRule="auto"/>
        <w:rPr>
          <w:rFonts w:ascii="Arial" w:hAnsi="Arial" w:cs="Arial"/>
          <w:b/>
          <w:sz w:val="20"/>
          <w:szCs w:val="20"/>
        </w:rPr>
      </w:pPr>
    </w:p>
    <w:p w14:paraId="421FF384" w14:textId="5ECDF108" w:rsidR="00F026CA" w:rsidRDefault="00F026CA" w:rsidP="006B0D7C">
      <w:pPr>
        <w:tabs>
          <w:tab w:val="left" w:pos="1097"/>
        </w:tabs>
        <w:spacing w:after="0" w:line="480" w:lineRule="auto"/>
        <w:rPr>
          <w:rFonts w:ascii="Arial" w:hAnsi="Arial" w:cs="Arial"/>
          <w:b/>
          <w:sz w:val="20"/>
          <w:szCs w:val="20"/>
        </w:rPr>
      </w:pPr>
    </w:p>
    <w:p w14:paraId="1DA4B732" w14:textId="5314B33C" w:rsidR="00F026CA" w:rsidRDefault="00F026CA" w:rsidP="006B0D7C">
      <w:pPr>
        <w:tabs>
          <w:tab w:val="left" w:pos="1097"/>
        </w:tabs>
        <w:spacing w:after="0" w:line="480" w:lineRule="auto"/>
        <w:rPr>
          <w:rFonts w:ascii="Arial" w:hAnsi="Arial" w:cs="Arial"/>
          <w:b/>
          <w:sz w:val="20"/>
          <w:szCs w:val="20"/>
        </w:rPr>
      </w:pPr>
    </w:p>
    <w:p w14:paraId="5C2CD5DE" w14:textId="3F159405" w:rsidR="00F026CA" w:rsidRDefault="00F026CA" w:rsidP="006B0D7C">
      <w:pPr>
        <w:tabs>
          <w:tab w:val="left" w:pos="1097"/>
        </w:tabs>
        <w:spacing w:after="0" w:line="480" w:lineRule="auto"/>
        <w:rPr>
          <w:rFonts w:ascii="Arial" w:hAnsi="Arial" w:cs="Arial"/>
          <w:b/>
          <w:sz w:val="20"/>
          <w:szCs w:val="20"/>
        </w:rPr>
      </w:pPr>
    </w:p>
    <w:p w14:paraId="39DC4CA6" w14:textId="5375450F" w:rsidR="00F026CA" w:rsidRDefault="00F026CA" w:rsidP="006B0D7C">
      <w:pPr>
        <w:tabs>
          <w:tab w:val="left" w:pos="1097"/>
        </w:tabs>
        <w:spacing w:after="0" w:line="480" w:lineRule="auto"/>
        <w:rPr>
          <w:rFonts w:ascii="Arial" w:hAnsi="Arial" w:cs="Arial"/>
          <w:b/>
          <w:sz w:val="20"/>
          <w:szCs w:val="20"/>
        </w:rPr>
      </w:pPr>
    </w:p>
    <w:p w14:paraId="54E73899" w14:textId="457331DA" w:rsidR="00F026CA" w:rsidRDefault="00F026CA" w:rsidP="006B0D7C">
      <w:pPr>
        <w:tabs>
          <w:tab w:val="left" w:pos="1097"/>
        </w:tabs>
        <w:spacing w:after="0" w:line="480" w:lineRule="auto"/>
        <w:rPr>
          <w:rFonts w:ascii="Arial" w:hAnsi="Arial" w:cs="Arial"/>
          <w:b/>
          <w:sz w:val="20"/>
          <w:szCs w:val="20"/>
        </w:rPr>
      </w:pPr>
    </w:p>
    <w:p w14:paraId="6F4C6417" w14:textId="60A8B5C6" w:rsidR="00F026CA" w:rsidRDefault="00F026CA" w:rsidP="006B0D7C">
      <w:pPr>
        <w:tabs>
          <w:tab w:val="left" w:pos="1097"/>
        </w:tabs>
        <w:spacing w:after="0" w:line="480" w:lineRule="auto"/>
        <w:rPr>
          <w:rFonts w:ascii="Arial" w:hAnsi="Arial" w:cs="Arial"/>
          <w:b/>
          <w:sz w:val="20"/>
          <w:szCs w:val="20"/>
        </w:rPr>
      </w:pPr>
    </w:p>
    <w:p w14:paraId="43524AAA" w14:textId="47073E83" w:rsidR="00F026CA" w:rsidRDefault="00F026CA" w:rsidP="006B0D7C">
      <w:pPr>
        <w:tabs>
          <w:tab w:val="left" w:pos="1097"/>
        </w:tabs>
        <w:spacing w:after="0" w:line="480" w:lineRule="auto"/>
        <w:rPr>
          <w:rFonts w:ascii="Arial" w:hAnsi="Arial" w:cs="Arial"/>
          <w:b/>
          <w:sz w:val="20"/>
          <w:szCs w:val="20"/>
        </w:rPr>
      </w:pPr>
    </w:p>
    <w:p w14:paraId="7BF610DC" w14:textId="29F1CFFE" w:rsidR="00F026CA" w:rsidRDefault="00F026CA" w:rsidP="006B0D7C">
      <w:pPr>
        <w:tabs>
          <w:tab w:val="left" w:pos="1097"/>
        </w:tabs>
        <w:spacing w:after="0" w:line="480" w:lineRule="auto"/>
        <w:rPr>
          <w:rFonts w:ascii="Arial" w:hAnsi="Arial" w:cs="Arial"/>
          <w:b/>
          <w:sz w:val="20"/>
          <w:szCs w:val="20"/>
        </w:rPr>
      </w:pPr>
    </w:p>
    <w:p w14:paraId="3CC517B8" w14:textId="702BBC84" w:rsidR="00F026CA" w:rsidRDefault="00F026CA" w:rsidP="006B0D7C">
      <w:pPr>
        <w:tabs>
          <w:tab w:val="left" w:pos="1097"/>
        </w:tabs>
        <w:spacing w:after="0" w:line="480" w:lineRule="auto"/>
        <w:rPr>
          <w:rFonts w:ascii="Arial" w:hAnsi="Arial" w:cs="Arial"/>
          <w:b/>
          <w:sz w:val="20"/>
          <w:szCs w:val="20"/>
        </w:rPr>
      </w:pPr>
    </w:p>
    <w:p w14:paraId="58EC0984" w14:textId="7235E6A4" w:rsidR="00F026CA" w:rsidRDefault="00F026CA" w:rsidP="006B0D7C">
      <w:pPr>
        <w:tabs>
          <w:tab w:val="left" w:pos="1097"/>
        </w:tabs>
        <w:spacing w:after="0" w:line="480" w:lineRule="auto"/>
        <w:rPr>
          <w:rFonts w:ascii="Arial" w:hAnsi="Arial" w:cs="Arial"/>
          <w:b/>
          <w:sz w:val="20"/>
          <w:szCs w:val="20"/>
        </w:rPr>
      </w:pPr>
    </w:p>
    <w:p w14:paraId="18DE0BAE" w14:textId="1972CD7B" w:rsidR="00F026CA" w:rsidRDefault="00F026CA" w:rsidP="006B0D7C">
      <w:pPr>
        <w:tabs>
          <w:tab w:val="left" w:pos="1097"/>
        </w:tabs>
        <w:spacing w:after="0" w:line="480" w:lineRule="auto"/>
        <w:rPr>
          <w:rFonts w:ascii="Arial" w:hAnsi="Arial" w:cs="Arial"/>
          <w:b/>
          <w:sz w:val="20"/>
          <w:szCs w:val="20"/>
        </w:rPr>
      </w:pPr>
    </w:p>
    <w:p w14:paraId="6441B528" w14:textId="47CFB8B1" w:rsidR="00F026CA" w:rsidRDefault="00F026CA" w:rsidP="006B0D7C">
      <w:pPr>
        <w:tabs>
          <w:tab w:val="left" w:pos="1097"/>
        </w:tabs>
        <w:spacing w:after="0" w:line="480" w:lineRule="auto"/>
        <w:rPr>
          <w:rFonts w:ascii="Arial" w:hAnsi="Arial" w:cs="Arial"/>
          <w:b/>
          <w:sz w:val="20"/>
          <w:szCs w:val="20"/>
        </w:rPr>
      </w:pPr>
    </w:p>
    <w:p w14:paraId="06ED2D21" w14:textId="53E901C3" w:rsidR="00F026CA" w:rsidRDefault="00F026CA" w:rsidP="006B0D7C">
      <w:pPr>
        <w:tabs>
          <w:tab w:val="left" w:pos="1097"/>
        </w:tabs>
        <w:spacing w:after="0" w:line="480" w:lineRule="auto"/>
        <w:rPr>
          <w:rFonts w:ascii="Arial" w:hAnsi="Arial" w:cs="Arial"/>
          <w:b/>
          <w:sz w:val="20"/>
          <w:szCs w:val="20"/>
        </w:rPr>
      </w:pPr>
    </w:p>
    <w:p w14:paraId="2CF56737" w14:textId="5D85667F" w:rsidR="00F026CA" w:rsidRDefault="00F026CA" w:rsidP="006B0D7C">
      <w:pPr>
        <w:tabs>
          <w:tab w:val="left" w:pos="1097"/>
        </w:tabs>
        <w:spacing w:after="0" w:line="480" w:lineRule="auto"/>
        <w:rPr>
          <w:rFonts w:ascii="Arial" w:hAnsi="Arial" w:cs="Arial"/>
          <w:b/>
          <w:sz w:val="20"/>
          <w:szCs w:val="20"/>
        </w:rPr>
      </w:pPr>
    </w:p>
    <w:p w14:paraId="61B9F4D8" w14:textId="35F2F316" w:rsidR="00F026CA" w:rsidRDefault="00F026CA" w:rsidP="006B0D7C">
      <w:pPr>
        <w:tabs>
          <w:tab w:val="left" w:pos="1097"/>
        </w:tabs>
        <w:spacing w:after="0" w:line="480" w:lineRule="auto"/>
        <w:rPr>
          <w:rFonts w:ascii="Arial" w:hAnsi="Arial" w:cs="Arial"/>
          <w:b/>
          <w:sz w:val="20"/>
          <w:szCs w:val="20"/>
        </w:rPr>
      </w:pPr>
    </w:p>
    <w:p w14:paraId="44646D0E" w14:textId="5BB898A9" w:rsidR="00F026CA" w:rsidRDefault="00F026CA" w:rsidP="006B0D7C">
      <w:pPr>
        <w:tabs>
          <w:tab w:val="left" w:pos="1097"/>
        </w:tabs>
        <w:spacing w:after="0" w:line="480" w:lineRule="auto"/>
        <w:rPr>
          <w:rFonts w:ascii="Arial" w:hAnsi="Arial" w:cs="Arial"/>
          <w:b/>
          <w:sz w:val="20"/>
          <w:szCs w:val="20"/>
        </w:rPr>
      </w:pPr>
    </w:p>
    <w:p w14:paraId="53C57EC9" w14:textId="5A9DB45E" w:rsidR="00F026CA" w:rsidRDefault="00F026CA" w:rsidP="006B0D7C">
      <w:pPr>
        <w:tabs>
          <w:tab w:val="left" w:pos="1097"/>
        </w:tabs>
        <w:spacing w:after="0" w:line="480" w:lineRule="auto"/>
        <w:rPr>
          <w:rFonts w:ascii="Arial" w:hAnsi="Arial" w:cs="Arial"/>
          <w:b/>
          <w:sz w:val="20"/>
          <w:szCs w:val="20"/>
        </w:rPr>
      </w:pPr>
    </w:p>
    <w:p w14:paraId="6F1D61B2" w14:textId="5539EAEA" w:rsidR="00F026CA" w:rsidRDefault="00F026CA" w:rsidP="006B0D7C">
      <w:pPr>
        <w:tabs>
          <w:tab w:val="left" w:pos="1097"/>
        </w:tabs>
        <w:spacing w:after="0" w:line="480" w:lineRule="auto"/>
        <w:rPr>
          <w:rFonts w:ascii="Arial" w:hAnsi="Arial" w:cs="Arial"/>
          <w:b/>
          <w:sz w:val="20"/>
          <w:szCs w:val="20"/>
        </w:rPr>
      </w:pPr>
    </w:p>
    <w:p w14:paraId="29F5F996" w14:textId="5C74BC84" w:rsidR="00F026CA" w:rsidRDefault="00F026CA" w:rsidP="006B0D7C">
      <w:pPr>
        <w:tabs>
          <w:tab w:val="left" w:pos="1097"/>
        </w:tabs>
        <w:spacing w:after="0" w:line="480" w:lineRule="auto"/>
        <w:rPr>
          <w:rFonts w:ascii="Arial" w:hAnsi="Arial" w:cs="Arial"/>
          <w:b/>
          <w:sz w:val="20"/>
          <w:szCs w:val="20"/>
        </w:rPr>
      </w:pPr>
    </w:p>
    <w:p w14:paraId="057109AB" w14:textId="5C8CA64F" w:rsidR="00F026CA" w:rsidRDefault="00F026CA" w:rsidP="006B0D7C">
      <w:pPr>
        <w:tabs>
          <w:tab w:val="left" w:pos="1097"/>
        </w:tabs>
        <w:spacing w:after="0" w:line="480" w:lineRule="auto"/>
        <w:rPr>
          <w:rFonts w:ascii="Arial" w:hAnsi="Arial" w:cs="Arial"/>
          <w:b/>
          <w:sz w:val="20"/>
          <w:szCs w:val="20"/>
        </w:rPr>
      </w:pPr>
    </w:p>
    <w:p w14:paraId="49CC13B2" w14:textId="77777777" w:rsidR="00F026CA" w:rsidRDefault="00F026CA" w:rsidP="006B0D7C">
      <w:pPr>
        <w:tabs>
          <w:tab w:val="left" w:pos="1097"/>
        </w:tabs>
        <w:spacing w:after="0" w:line="480" w:lineRule="auto"/>
        <w:rPr>
          <w:rFonts w:ascii="Arial" w:hAnsi="Arial" w:cs="Arial"/>
          <w:b/>
          <w:sz w:val="20"/>
          <w:szCs w:val="20"/>
        </w:rPr>
      </w:pPr>
    </w:p>
    <w:p w14:paraId="37855A23" w14:textId="7C13107B" w:rsidR="00711F69" w:rsidRPr="00461A1F" w:rsidRDefault="00711F69" w:rsidP="006B0D7C">
      <w:pPr>
        <w:tabs>
          <w:tab w:val="left" w:pos="1097"/>
        </w:tabs>
        <w:spacing w:after="0" w:line="480" w:lineRule="auto"/>
        <w:rPr>
          <w:rFonts w:ascii="Arial" w:hAnsi="Arial" w:cs="Arial"/>
          <w:b/>
          <w:sz w:val="20"/>
          <w:szCs w:val="20"/>
        </w:rPr>
      </w:pPr>
      <w:r w:rsidRPr="00461A1F">
        <w:rPr>
          <w:rFonts w:ascii="Arial" w:hAnsi="Arial" w:cs="Arial"/>
          <w:b/>
          <w:sz w:val="20"/>
          <w:szCs w:val="20"/>
        </w:rPr>
        <w:lastRenderedPageBreak/>
        <w:t>Abstract</w:t>
      </w:r>
    </w:p>
    <w:p w14:paraId="734977B8" w14:textId="74152E84" w:rsidR="00711F69" w:rsidRPr="00461A1F" w:rsidRDefault="00711F69" w:rsidP="006B0D7C">
      <w:pPr>
        <w:pStyle w:val="NormalWeb"/>
        <w:spacing w:before="0" w:beforeAutospacing="0" w:after="0" w:afterAutospacing="0" w:line="480" w:lineRule="auto"/>
        <w:jc w:val="both"/>
        <w:rPr>
          <w:rFonts w:ascii="Arial" w:hAnsi="Arial" w:cs="Arial"/>
          <w:sz w:val="20"/>
          <w:szCs w:val="20"/>
        </w:rPr>
      </w:pPr>
      <w:r w:rsidRPr="00461A1F">
        <w:rPr>
          <w:rFonts w:ascii="Arial" w:hAnsi="Arial" w:cs="Arial"/>
          <w:sz w:val="20"/>
          <w:szCs w:val="20"/>
        </w:rPr>
        <w:t>Fibromyalgia syndrome (FMS) is a common widespread primary pain condition, with a worldwide prevalence of 2</w:t>
      </w:r>
      <w:r w:rsidR="00D37767">
        <w:rPr>
          <w:rFonts w:ascii="Arial" w:hAnsi="Arial" w:cs="Arial"/>
          <w:sz w:val="20"/>
          <w:szCs w:val="20"/>
        </w:rPr>
        <w:t>-4</w:t>
      </w:r>
      <w:r w:rsidRPr="00461A1F">
        <w:rPr>
          <w:rFonts w:ascii="Arial" w:hAnsi="Arial" w:cs="Arial"/>
          <w:sz w:val="20"/>
          <w:szCs w:val="20"/>
        </w:rPr>
        <w:t>%.</w:t>
      </w:r>
      <w:r w:rsidRPr="00461A1F">
        <w:rPr>
          <w:rFonts w:ascii="Arial" w:hAnsi="Arial" w:cs="Arial"/>
          <w:position w:val="8"/>
          <w:sz w:val="20"/>
          <w:szCs w:val="20"/>
        </w:rPr>
        <w:t xml:space="preserve"> </w:t>
      </w:r>
      <w:r w:rsidRPr="00461A1F">
        <w:rPr>
          <w:rFonts w:ascii="Arial" w:hAnsi="Arial" w:cs="Arial"/>
          <w:sz w:val="20"/>
          <w:szCs w:val="20"/>
        </w:rPr>
        <w:t>Recent research has revealed important evidence for changes in central and peripheral nervous system functions and immunological activity. The diagnosis of FMS can be challenging</w:t>
      </w:r>
      <w:r w:rsidR="00461A1F" w:rsidRPr="00461A1F">
        <w:rPr>
          <w:rFonts w:ascii="Arial" w:hAnsi="Arial" w:cs="Arial"/>
          <w:sz w:val="20"/>
          <w:szCs w:val="20"/>
        </w:rPr>
        <w:t xml:space="preserve"> with</w:t>
      </w:r>
      <w:r w:rsidRPr="00461A1F">
        <w:rPr>
          <w:rFonts w:ascii="Arial" w:hAnsi="Arial" w:cs="Arial"/>
          <w:sz w:val="20"/>
          <w:szCs w:val="20"/>
        </w:rPr>
        <w:t xml:space="preserve"> no known clinical laboratory investigations to confirm or refute its presence. Symptoms are commonly multiple, fluctuant and may not easily align with established medical diagnostic categories. It can be difficult for patients to articulate their array of symptoms, and for both patients and healthcare professionals to fully make sense of the complexities of the condition. </w:t>
      </w:r>
      <w:r w:rsidR="00F938EB" w:rsidRPr="00461A1F">
        <w:rPr>
          <w:rFonts w:ascii="Arial" w:hAnsi="Arial" w:cs="Arial"/>
          <w:sz w:val="20"/>
          <w:szCs w:val="20"/>
        </w:rPr>
        <w:t>As such,</w:t>
      </w:r>
      <w:r w:rsidRPr="00461A1F">
        <w:rPr>
          <w:rFonts w:ascii="Arial" w:hAnsi="Arial" w:cs="Arial"/>
          <w:sz w:val="20"/>
          <w:szCs w:val="20"/>
        </w:rPr>
        <w:t xml:space="preserve"> patients may be diagnosed inaccurately with alternative conditions</w:t>
      </w:r>
      <w:r w:rsidR="0038431C">
        <w:rPr>
          <w:rFonts w:ascii="Arial" w:hAnsi="Arial" w:cs="Arial"/>
          <w:sz w:val="20"/>
          <w:szCs w:val="20"/>
        </w:rPr>
        <w:t>,</w:t>
      </w:r>
      <w:r w:rsidRPr="00461A1F">
        <w:rPr>
          <w:rFonts w:ascii="Arial" w:hAnsi="Arial" w:cs="Arial"/>
          <w:sz w:val="20"/>
          <w:szCs w:val="20"/>
        </w:rPr>
        <w:t xml:space="preserve"> delay</w:t>
      </w:r>
      <w:r w:rsidR="0038431C">
        <w:rPr>
          <w:rFonts w:ascii="Arial" w:hAnsi="Arial" w:cs="Arial"/>
          <w:sz w:val="20"/>
          <w:szCs w:val="20"/>
        </w:rPr>
        <w:t>ing diagnosis by years</w:t>
      </w:r>
      <w:r w:rsidRPr="00461A1F">
        <w:rPr>
          <w:rFonts w:ascii="Arial" w:hAnsi="Arial" w:cs="Arial"/>
          <w:sz w:val="20"/>
          <w:szCs w:val="20"/>
        </w:rPr>
        <w:t>. The recent publication of the Royal College of Physician’s</w:t>
      </w:r>
      <w:r w:rsidR="00C90977">
        <w:rPr>
          <w:rFonts w:ascii="Arial" w:hAnsi="Arial" w:cs="Arial"/>
          <w:sz w:val="20"/>
          <w:szCs w:val="20"/>
        </w:rPr>
        <w:t xml:space="preserve"> </w:t>
      </w:r>
      <w:r w:rsidRPr="00461A1F">
        <w:rPr>
          <w:rFonts w:ascii="Arial" w:hAnsi="Arial" w:cs="Arial"/>
          <w:sz w:val="20"/>
          <w:szCs w:val="20"/>
        </w:rPr>
        <w:t xml:space="preserve">guidance aims to support clinicians in the diagnosis of FMS. </w:t>
      </w:r>
      <w:r w:rsidR="008E30C9">
        <w:rPr>
          <w:rFonts w:ascii="Arial" w:hAnsi="Arial" w:cs="Arial"/>
          <w:sz w:val="20"/>
          <w:szCs w:val="20"/>
        </w:rPr>
        <w:t>Its</w:t>
      </w:r>
      <w:r w:rsidRPr="00461A1F">
        <w:rPr>
          <w:rFonts w:ascii="Arial" w:hAnsi="Arial" w:cs="Arial"/>
          <w:sz w:val="20"/>
          <w:szCs w:val="20"/>
        </w:rPr>
        <w:t xml:space="preserve"> purpose is to provide succinct, relevant information for patients</w:t>
      </w:r>
      <w:r w:rsidR="0038431C">
        <w:rPr>
          <w:rFonts w:ascii="Arial" w:hAnsi="Arial" w:cs="Arial"/>
          <w:sz w:val="20"/>
          <w:szCs w:val="20"/>
        </w:rPr>
        <w:t xml:space="preserve"> </w:t>
      </w:r>
      <w:r w:rsidRPr="00461A1F">
        <w:rPr>
          <w:rFonts w:ascii="Arial" w:hAnsi="Arial" w:cs="Arial"/>
          <w:sz w:val="20"/>
          <w:szCs w:val="20"/>
        </w:rPr>
        <w:t>and clinicians about FMS</w:t>
      </w:r>
      <w:r w:rsidR="002C000D">
        <w:rPr>
          <w:rFonts w:ascii="Arial" w:hAnsi="Arial" w:cs="Arial"/>
          <w:sz w:val="20"/>
          <w:szCs w:val="20"/>
        </w:rPr>
        <w:t xml:space="preserve"> and its diagnosis</w:t>
      </w:r>
      <w:r w:rsidR="0057316A">
        <w:rPr>
          <w:rFonts w:ascii="Arial" w:hAnsi="Arial" w:cs="Arial"/>
          <w:sz w:val="20"/>
          <w:szCs w:val="20"/>
        </w:rPr>
        <w:t>.</w:t>
      </w:r>
      <w:r w:rsidRPr="00461A1F">
        <w:rPr>
          <w:rFonts w:ascii="Arial" w:hAnsi="Arial" w:cs="Arial"/>
          <w:sz w:val="20"/>
          <w:szCs w:val="20"/>
        </w:rPr>
        <w:t xml:space="preserve"> </w:t>
      </w:r>
    </w:p>
    <w:p w14:paraId="3F41824F" w14:textId="77777777" w:rsidR="0057316A" w:rsidRDefault="0057316A" w:rsidP="006B0D7C">
      <w:pPr>
        <w:pStyle w:val="NormalWeb"/>
        <w:spacing w:before="0" w:beforeAutospacing="0" w:after="0" w:afterAutospacing="0" w:line="480" w:lineRule="auto"/>
        <w:rPr>
          <w:rFonts w:ascii="Arial" w:hAnsi="Arial" w:cs="Arial"/>
          <w:b/>
          <w:bCs/>
          <w:sz w:val="20"/>
          <w:szCs w:val="20"/>
        </w:rPr>
      </w:pPr>
    </w:p>
    <w:p w14:paraId="1BDA232F" w14:textId="4F21829B" w:rsidR="00F7789A" w:rsidRPr="0057316A" w:rsidRDefault="00711F69" w:rsidP="006614C0">
      <w:pPr>
        <w:pStyle w:val="NormalWeb"/>
        <w:spacing w:before="0" w:beforeAutospacing="0" w:after="0" w:afterAutospacing="0" w:line="480" w:lineRule="auto"/>
        <w:jc w:val="both"/>
        <w:rPr>
          <w:rFonts w:ascii="Arial" w:hAnsi="Arial" w:cs="Arial"/>
          <w:b/>
          <w:bCs/>
          <w:sz w:val="20"/>
          <w:szCs w:val="20"/>
        </w:rPr>
      </w:pPr>
      <w:r w:rsidRPr="00461A1F">
        <w:rPr>
          <w:rFonts w:ascii="Arial" w:hAnsi="Arial" w:cs="Arial"/>
          <w:b/>
          <w:bCs/>
          <w:sz w:val="20"/>
          <w:szCs w:val="20"/>
        </w:rPr>
        <w:t>Keywords: Fibromyalgia Syndrome, FMS, Diagnosis, Clinical Guidelines</w:t>
      </w:r>
      <w:r w:rsidR="00F026CA">
        <w:rPr>
          <w:rFonts w:ascii="Arial" w:hAnsi="Arial" w:cs="Arial"/>
          <w:b/>
          <w:bCs/>
          <w:sz w:val="20"/>
          <w:szCs w:val="20"/>
        </w:rPr>
        <w:t>, Surgery, Nociplastic Pain, Chronic Pain</w:t>
      </w:r>
    </w:p>
    <w:p w14:paraId="3435556B" w14:textId="77777777" w:rsidR="00F7789A" w:rsidRDefault="00F7789A" w:rsidP="00E144A4">
      <w:pPr>
        <w:autoSpaceDE w:val="0"/>
        <w:autoSpaceDN w:val="0"/>
        <w:adjustRightInd w:val="0"/>
        <w:spacing w:after="0" w:line="480" w:lineRule="auto"/>
        <w:jc w:val="both"/>
        <w:rPr>
          <w:rFonts w:ascii="Arial" w:hAnsi="Arial" w:cs="Arial"/>
          <w:b/>
          <w:sz w:val="20"/>
          <w:szCs w:val="20"/>
        </w:rPr>
      </w:pPr>
    </w:p>
    <w:p w14:paraId="424E8C4A" w14:textId="5D363B21" w:rsidR="002A6238" w:rsidRPr="00461A1F" w:rsidRDefault="0038431C" w:rsidP="00E144A4">
      <w:pPr>
        <w:autoSpaceDE w:val="0"/>
        <w:autoSpaceDN w:val="0"/>
        <w:adjustRightInd w:val="0"/>
        <w:spacing w:after="0" w:line="480" w:lineRule="auto"/>
        <w:ind w:left="720" w:hanging="720"/>
        <w:jc w:val="both"/>
        <w:rPr>
          <w:rFonts w:ascii="Arial" w:hAnsi="Arial" w:cs="Arial"/>
          <w:b/>
          <w:sz w:val="20"/>
          <w:szCs w:val="20"/>
        </w:rPr>
      </w:pPr>
      <w:r>
        <w:rPr>
          <w:rFonts w:ascii="Arial" w:hAnsi="Arial" w:cs="Arial"/>
          <w:b/>
          <w:sz w:val="20"/>
          <w:szCs w:val="20"/>
        </w:rPr>
        <w:t>Introduction</w:t>
      </w:r>
    </w:p>
    <w:p w14:paraId="6CC2D5D6" w14:textId="6BA6826D" w:rsidR="00711F69" w:rsidRPr="006614C0" w:rsidRDefault="00711F69" w:rsidP="006614C0">
      <w:pPr>
        <w:spacing w:line="480" w:lineRule="auto"/>
        <w:jc w:val="both"/>
        <w:rPr>
          <w:rFonts w:ascii="Helvetica Neue" w:hAnsi="Helvetica Neue" w:cs="Times New Roman"/>
          <w:b/>
          <w:bCs/>
          <w:color w:val="555555"/>
          <w:sz w:val="21"/>
          <w:szCs w:val="21"/>
        </w:rPr>
      </w:pPr>
      <w:r w:rsidRPr="001F1B35">
        <w:rPr>
          <w:rFonts w:ascii="Arial" w:hAnsi="Arial" w:cs="Arial"/>
          <w:sz w:val="20"/>
          <w:szCs w:val="20"/>
        </w:rPr>
        <w:t xml:space="preserve">Fibromyalgia syndrome (FMS) is a </w:t>
      </w:r>
      <w:r w:rsidR="00F026CA">
        <w:rPr>
          <w:rFonts w:ascii="Arial" w:hAnsi="Arial" w:cs="Arial"/>
          <w:sz w:val="20"/>
          <w:szCs w:val="20"/>
        </w:rPr>
        <w:t xml:space="preserve">common </w:t>
      </w:r>
      <w:r w:rsidRPr="001F1B35">
        <w:rPr>
          <w:rFonts w:ascii="Arial" w:hAnsi="Arial" w:cs="Arial"/>
          <w:sz w:val="20"/>
          <w:szCs w:val="20"/>
        </w:rPr>
        <w:t>condition characterised by persistent and widespread pain that is associated with intrusive fatigue, sleep disturbance, impaired cognitive and physical function and psychological distress.</w:t>
      </w:r>
      <w:r w:rsidR="00017002" w:rsidRPr="008C43B2">
        <w:rPr>
          <w:rFonts w:ascii="Arial" w:hAnsi="Arial" w:cs="Arial"/>
          <w:sz w:val="20"/>
          <w:szCs w:val="20"/>
          <w:vertAlign w:val="superscript"/>
        </w:rPr>
        <w:t>1</w:t>
      </w:r>
      <w:r w:rsidR="00017002">
        <w:rPr>
          <w:rFonts w:ascii="Arial" w:hAnsi="Arial" w:cs="Arial"/>
          <w:b/>
          <w:bCs/>
          <w:sz w:val="20"/>
          <w:szCs w:val="20"/>
        </w:rPr>
        <w:t xml:space="preserve"> </w:t>
      </w:r>
      <w:r w:rsidR="009C76DD" w:rsidRPr="001F1B35">
        <w:rPr>
          <w:rFonts w:ascii="Arial" w:hAnsi="Arial" w:cs="Arial"/>
          <w:sz w:val="20"/>
          <w:szCs w:val="20"/>
        </w:rPr>
        <w:t xml:space="preserve"> </w:t>
      </w:r>
      <w:r w:rsidRPr="001F1B35">
        <w:rPr>
          <w:rFonts w:ascii="Arial" w:hAnsi="Arial" w:cs="Arial"/>
          <w:sz w:val="20"/>
          <w:szCs w:val="20"/>
        </w:rPr>
        <w:t>It is classified in the International Classification of Diseases ICD-11 as Chronic Primary Pain</w:t>
      </w:r>
      <w:r w:rsidR="002C7F82">
        <w:rPr>
          <w:rFonts w:ascii="Arial" w:hAnsi="Arial" w:cs="Arial"/>
          <w:sz w:val="20"/>
          <w:szCs w:val="20"/>
        </w:rPr>
        <w:t>.</w:t>
      </w:r>
      <w:r w:rsidR="00F1564A" w:rsidRPr="008C43B2">
        <w:rPr>
          <w:rFonts w:ascii="Arial" w:hAnsi="Arial" w:cs="Arial"/>
          <w:sz w:val="20"/>
          <w:szCs w:val="20"/>
          <w:vertAlign w:val="superscript"/>
        </w:rPr>
        <w:fldChar w:fldCharType="begin">
          <w:fldData xml:space="preserve">PEVuZE5vdGU+PENpdGU+PEF1dGhvcj5OaWNob2xhczwvQXV0aG9yPjxZZWFyPjIwMTk8L1llYXI+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</w:fldData>
        </w:fldChar>
      </w:r>
      <w:r w:rsidR="002C7F82">
        <w:rPr>
          <w:rFonts w:ascii="Arial" w:hAnsi="Arial" w:cs="Arial"/>
          <w:sz w:val="20"/>
          <w:szCs w:val="20"/>
          <w:vertAlign w:val="superscript"/>
        </w:rPr>
        <w:instrText xml:space="preserve"> ADDIN EN.CITE </w:instrText>
      </w:r>
      <w:r w:rsidR="002C7F82">
        <w:rPr>
          <w:rFonts w:ascii="Arial" w:hAnsi="Arial" w:cs="Arial"/>
          <w:sz w:val="20"/>
          <w:szCs w:val="20"/>
          <w:vertAlign w:val="superscript"/>
        </w:rPr>
        <w:fldChar w:fldCharType="begin">
          <w:fldData xml:space="preserve">PEVuZE5vdGU+PENpdGU+PEF1dGhvcj5OaWNob2xhczwvQXV0aG9yPjxZZWFyPjIwMTk8L1llYXI+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</w:fldData>
        </w:fldChar>
      </w:r>
      <w:r w:rsidR="002C7F82">
        <w:rPr>
          <w:rFonts w:ascii="Arial" w:hAnsi="Arial" w:cs="Arial"/>
          <w:sz w:val="20"/>
          <w:szCs w:val="20"/>
          <w:vertAlign w:val="superscript"/>
        </w:rPr>
        <w:instrText xml:space="preserve"> ADDIN EN.CITE.DATA </w:instrText>
      </w:r>
      <w:r w:rsidR="002C7F82">
        <w:rPr>
          <w:rFonts w:ascii="Arial" w:hAnsi="Arial" w:cs="Arial"/>
          <w:sz w:val="20"/>
          <w:szCs w:val="20"/>
          <w:vertAlign w:val="superscript"/>
        </w:rPr>
      </w:r>
      <w:r w:rsidR="002C7F82">
        <w:rPr>
          <w:rFonts w:ascii="Arial" w:hAnsi="Arial" w:cs="Arial"/>
          <w:sz w:val="20"/>
          <w:szCs w:val="20"/>
          <w:vertAlign w:val="superscript"/>
        </w:rPr>
        <w:fldChar w:fldCharType="end"/>
      </w:r>
      <w:r w:rsidR="00F1564A" w:rsidRPr="008C43B2">
        <w:rPr>
          <w:rFonts w:ascii="Arial" w:hAnsi="Arial" w:cs="Arial"/>
          <w:sz w:val="20"/>
          <w:szCs w:val="20"/>
          <w:vertAlign w:val="superscript"/>
        </w:rPr>
        <w:fldChar w:fldCharType="separate"/>
      </w:r>
      <w:r w:rsidR="002C7F82">
        <w:rPr>
          <w:rFonts w:ascii="Arial" w:hAnsi="Arial" w:cs="Arial"/>
          <w:noProof/>
          <w:sz w:val="20"/>
          <w:szCs w:val="20"/>
          <w:vertAlign w:val="superscript"/>
        </w:rPr>
        <w:t>1</w:t>
      </w:r>
      <w:r w:rsidR="00F1564A" w:rsidRPr="008C43B2">
        <w:rPr>
          <w:rFonts w:ascii="Arial" w:hAnsi="Arial" w:cs="Arial"/>
          <w:sz w:val="20"/>
          <w:szCs w:val="20"/>
          <w:vertAlign w:val="superscript"/>
        </w:rPr>
        <w:fldChar w:fldCharType="end"/>
      </w:r>
      <w:r w:rsidR="00017002">
        <w:rPr>
          <w:rFonts w:ascii="Arial" w:hAnsi="Arial" w:cs="Arial"/>
          <w:sz w:val="20"/>
          <w:szCs w:val="20"/>
        </w:rPr>
        <w:t xml:space="preserve"> </w:t>
      </w:r>
      <w:r w:rsidRPr="001F1B35">
        <w:rPr>
          <w:rFonts w:ascii="Arial" w:hAnsi="Arial" w:cs="Arial"/>
          <w:sz w:val="20"/>
          <w:szCs w:val="20"/>
        </w:rPr>
        <w:t xml:space="preserve">FMS </w:t>
      </w:r>
      <w:r w:rsidR="00E144A4">
        <w:rPr>
          <w:rFonts w:ascii="Arial" w:hAnsi="Arial" w:cs="Arial"/>
          <w:sz w:val="20"/>
          <w:szCs w:val="20"/>
        </w:rPr>
        <w:t>(</w:t>
      </w:r>
      <w:r w:rsidR="00E144A4" w:rsidRPr="006614C0">
        <w:rPr>
          <w:rFonts w:ascii="Arial" w:hAnsi="Arial" w:cs="Arial"/>
          <w:sz w:val="20"/>
          <w:szCs w:val="20"/>
        </w:rPr>
        <w:t>MG30.01</w:t>
      </w:r>
      <w:r w:rsidR="00E144A4">
        <w:rPr>
          <w:rFonts w:ascii="Arial" w:hAnsi="Arial" w:cs="Arial"/>
          <w:sz w:val="20"/>
          <w:szCs w:val="20"/>
        </w:rPr>
        <w:t xml:space="preserve">) </w:t>
      </w:r>
      <w:r w:rsidRPr="001F1B35">
        <w:rPr>
          <w:rFonts w:ascii="Arial" w:hAnsi="Arial" w:cs="Arial"/>
          <w:sz w:val="20"/>
          <w:szCs w:val="20"/>
        </w:rPr>
        <w:t xml:space="preserve">has </w:t>
      </w:r>
      <w:r w:rsidR="00FB0CF0" w:rsidRPr="001F1B35">
        <w:rPr>
          <w:rFonts w:ascii="Arial" w:hAnsi="Arial" w:cs="Arial"/>
          <w:sz w:val="20"/>
          <w:szCs w:val="20"/>
        </w:rPr>
        <w:t>had many names such as</w:t>
      </w:r>
      <w:r w:rsidRPr="001F1B35">
        <w:rPr>
          <w:rFonts w:ascii="Arial" w:hAnsi="Arial" w:cs="Arial"/>
          <w:sz w:val="20"/>
          <w:szCs w:val="20"/>
        </w:rPr>
        <w:t xml:space="preserve"> </w:t>
      </w:r>
      <w:r w:rsidRPr="001F1B35">
        <w:rPr>
          <w:rFonts w:ascii="Arial" w:hAnsi="Arial" w:cs="Arial"/>
          <w:i/>
          <w:iCs/>
          <w:sz w:val="20"/>
          <w:szCs w:val="20"/>
        </w:rPr>
        <w:t>fibrositis</w:t>
      </w:r>
      <w:r w:rsidRPr="001F1B35">
        <w:rPr>
          <w:rFonts w:ascii="Arial" w:hAnsi="Arial" w:cs="Arial"/>
          <w:sz w:val="20"/>
          <w:szCs w:val="20"/>
        </w:rPr>
        <w:t xml:space="preserve">, or </w:t>
      </w:r>
      <w:proofErr w:type="spellStart"/>
      <w:r w:rsidRPr="001F1B35">
        <w:rPr>
          <w:rFonts w:ascii="Arial" w:hAnsi="Arial" w:cs="Arial"/>
          <w:i/>
          <w:iCs/>
          <w:sz w:val="20"/>
          <w:szCs w:val="20"/>
        </w:rPr>
        <w:t>fibromyositis</w:t>
      </w:r>
      <w:proofErr w:type="spellEnd"/>
      <w:r w:rsidRPr="001F1B35">
        <w:rPr>
          <w:rFonts w:ascii="Arial" w:hAnsi="Arial" w:cs="Arial"/>
          <w:sz w:val="20"/>
          <w:szCs w:val="20"/>
        </w:rPr>
        <w:t xml:space="preserve">. It </w:t>
      </w:r>
      <w:r w:rsidR="001F1B35">
        <w:rPr>
          <w:rFonts w:ascii="Arial" w:hAnsi="Arial" w:cs="Arial"/>
          <w:sz w:val="20"/>
          <w:szCs w:val="20"/>
        </w:rPr>
        <w:t>is now</w:t>
      </w:r>
      <w:r w:rsidR="0093571C">
        <w:rPr>
          <w:rFonts w:ascii="Arial" w:hAnsi="Arial" w:cs="Arial"/>
          <w:sz w:val="20"/>
          <w:szCs w:val="20"/>
        </w:rPr>
        <w:t>, however,</w:t>
      </w:r>
      <w:r w:rsidRPr="001F1B35">
        <w:rPr>
          <w:rFonts w:ascii="Arial" w:hAnsi="Arial" w:cs="Arial"/>
          <w:sz w:val="20"/>
          <w:szCs w:val="20"/>
        </w:rPr>
        <w:t xml:space="preserve"> accepted that these </w:t>
      </w:r>
      <w:r w:rsidR="00FB0CF0" w:rsidRPr="001F1B35">
        <w:rPr>
          <w:rFonts w:ascii="Arial" w:hAnsi="Arial" w:cs="Arial"/>
          <w:sz w:val="20"/>
          <w:szCs w:val="20"/>
        </w:rPr>
        <w:t>terms</w:t>
      </w:r>
      <w:r w:rsidRPr="001F1B35">
        <w:rPr>
          <w:rFonts w:ascii="Arial" w:hAnsi="Arial" w:cs="Arial"/>
          <w:sz w:val="20"/>
          <w:szCs w:val="20"/>
        </w:rPr>
        <w:t xml:space="preserve"> are</w:t>
      </w:r>
      <w:r w:rsidR="00FB0CF0" w:rsidRPr="001F1B35">
        <w:rPr>
          <w:rFonts w:ascii="Arial" w:hAnsi="Arial" w:cs="Arial"/>
          <w:sz w:val="20"/>
          <w:szCs w:val="20"/>
        </w:rPr>
        <w:t xml:space="preserve"> misnomers,</w:t>
      </w:r>
      <w:r w:rsidRPr="001F1B35">
        <w:rPr>
          <w:rFonts w:ascii="Arial" w:hAnsi="Arial" w:cs="Arial"/>
          <w:sz w:val="20"/>
          <w:szCs w:val="20"/>
        </w:rPr>
        <w:t xml:space="preserve"> inaccurat</w:t>
      </w:r>
      <w:r w:rsidR="00FB0CF0" w:rsidRPr="001F1B35">
        <w:rPr>
          <w:rFonts w:ascii="Arial" w:hAnsi="Arial" w:cs="Arial"/>
          <w:sz w:val="20"/>
          <w:szCs w:val="20"/>
        </w:rPr>
        <w:t>ely</w:t>
      </w:r>
      <w:r w:rsidRPr="001F1B35">
        <w:rPr>
          <w:rFonts w:ascii="Arial" w:hAnsi="Arial" w:cs="Arial"/>
          <w:sz w:val="20"/>
          <w:szCs w:val="20"/>
        </w:rPr>
        <w:t xml:space="preserve"> </w:t>
      </w:r>
      <w:r w:rsidR="00FB0CF0" w:rsidRPr="001F1B35">
        <w:rPr>
          <w:rFonts w:ascii="Arial" w:hAnsi="Arial" w:cs="Arial"/>
          <w:sz w:val="20"/>
          <w:szCs w:val="20"/>
        </w:rPr>
        <w:t>implying</w:t>
      </w:r>
      <w:r w:rsidRPr="001F1B35">
        <w:rPr>
          <w:rFonts w:ascii="Arial" w:hAnsi="Arial" w:cs="Arial"/>
          <w:sz w:val="20"/>
          <w:szCs w:val="20"/>
        </w:rPr>
        <w:t xml:space="preserve"> </w:t>
      </w:r>
      <w:r w:rsidR="00FB0CF0" w:rsidRPr="001F1B35">
        <w:rPr>
          <w:rFonts w:ascii="Arial" w:hAnsi="Arial" w:cs="Arial"/>
          <w:sz w:val="20"/>
          <w:szCs w:val="20"/>
        </w:rPr>
        <w:t>muscle inflammation</w:t>
      </w:r>
      <w:r w:rsidRPr="001F1B35">
        <w:rPr>
          <w:rFonts w:ascii="Arial" w:hAnsi="Arial" w:cs="Arial"/>
          <w:sz w:val="20"/>
          <w:szCs w:val="20"/>
        </w:rPr>
        <w:t xml:space="preserve"> as the primary cause of pain. Although </w:t>
      </w:r>
      <w:r w:rsidR="00FB0CF0" w:rsidRPr="001F1B35">
        <w:rPr>
          <w:rFonts w:ascii="Arial" w:hAnsi="Arial" w:cs="Arial"/>
          <w:sz w:val="20"/>
          <w:szCs w:val="20"/>
        </w:rPr>
        <w:t>the aetiology is still abstruse</w:t>
      </w:r>
      <w:r w:rsidRPr="001F1B35">
        <w:rPr>
          <w:rFonts w:ascii="Arial" w:hAnsi="Arial" w:cs="Arial"/>
          <w:sz w:val="20"/>
          <w:szCs w:val="20"/>
        </w:rPr>
        <w:t xml:space="preserve">, advances in research have shown that </w:t>
      </w:r>
      <w:r w:rsidR="00EA7493">
        <w:rPr>
          <w:rFonts w:ascii="Arial" w:hAnsi="Arial" w:cs="Arial"/>
          <w:sz w:val="20"/>
          <w:szCs w:val="20"/>
        </w:rPr>
        <w:t>alterations</w:t>
      </w:r>
      <w:r w:rsidRPr="001F1B35">
        <w:rPr>
          <w:rFonts w:ascii="Arial" w:hAnsi="Arial" w:cs="Arial"/>
          <w:sz w:val="20"/>
          <w:szCs w:val="20"/>
        </w:rPr>
        <w:t xml:space="preserve"> in pain processing within the nervous system</w:t>
      </w:r>
      <w:r w:rsidR="00FB0CF0" w:rsidRPr="001F1B35">
        <w:rPr>
          <w:rFonts w:ascii="Arial" w:hAnsi="Arial" w:cs="Arial"/>
          <w:sz w:val="20"/>
          <w:szCs w:val="20"/>
        </w:rPr>
        <w:t xml:space="preserve"> are likely causative</w:t>
      </w:r>
      <w:r w:rsidRPr="001F1B35">
        <w:rPr>
          <w:rFonts w:ascii="Arial" w:hAnsi="Arial" w:cs="Arial"/>
          <w:sz w:val="20"/>
          <w:szCs w:val="20"/>
        </w:rPr>
        <w:t>.</w:t>
      </w:r>
      <w:r w:rsidR="005F533C" w:rsidRPr="008C43B2">
        <w:rPr>
          <w:rFonts w:ascii="Arial" w:hAnsi="Arial" w:cs="Arial"/>
          <w:sz w:val="20"/>
          <w:szCs w:val="20"/>
        </w:rPr>
        <w:fldChar w:fldCharType="begin">
          <w:fldData xml:space="preserve">PEVuZE5vdGU+PENpdGU+PEF1dGhvcj5GaXR6Y2hhcmxlczwvQXV0aG9yPjxZZWFyPjIwMjE8L1ll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PEVuZE5vdGU+PENpdGU+PEF1dGhvcj5GaXR6Y2hhcmxlczwvQXV0aG9yPjxZZWFyPjIwMjE8L1ll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5F533C" w:rsidRPr="008C43B2">
        <w:rPr>
          <w:rFonts w:ascii="Arial" w:hAnsi="Arial" w:cs="Arial"/>
          <w:sz w:val="20"/>
          <w:szCs w:val="20"/>
        </w:rPr>
        <w:fldChar w:fldCharType="separate"/>
      </w:r>
      <w:r w:rsidR="002C7F82" w:rsidRPr="002C7F82">
        <w:rPr>
          <w:rFonts w:ascii="Arial" w:hAnsi="Arial" w:cs="Arial"/>
          <w:noProof/>
          <w:sz w:val="20"/>
          <w:szCs w:val="20"/>
          <w:vertAlign w:val="superscript"/>
        </w:rPr>
        <w:t>2,3</w:t>
      </w:r>
      <w:r w:rsidR="005F533C" w:rsidRPr="008C43B2">
        <w:rPr>
          <w:rFonts w:ascii="Arial" w:hAnsi="Arial" w:cs="Arial"/>
          <w:sz w:val="20"/>
          <w:szCs w:val="20"/>
        </w:rPr>
        <w:fldChar w:fldCharType="end"/>
      </w:r>
    </w:p>
    <w:p w14:paraId="4DC120C0" w14:textId="6DE66ED4" w:rsidR="00F026CA" w:rsidRPr="000A58C7" w:rsidRDefault="00F026CA" w:rsidP="00E144A4">
      <w:pPr>
        <w:pStyle w:val="NormalWeb"/>
        <w:spacing w:before="0" w:beforeAutospacing="0" w:after="0" w:afterAutospacing="0" w:line="480" w:lineRule="auto"/>
        <w:jc w:val="both"/>
        <w:rPr>
          <w:rFonts w:ascii="Arial" w:hAnsi="Arial" w:cs="Arial"/>
          <w:sz w:val="20"/>
          <w:szCs w:val="20"/>
        </w:rPr>
      </w:pPr>
      <w:r w:rsidRPr="00461A1F">
        <w:rPr>
          <w:rFonts w:ascii="Arial" w:hAnsi="Arial" w:cs="Arial"/>
          <w:sz w:val="20"/>
          <w:szCs w:val="20"/>
        </w:rPr>
        <w:t xml:space="preserve">The diagnosis of FMS can be challenging </w:t>
      </w:r>
      <w:r>
        <w:rPr>
          <w:rFonts w:ascii="Arial" w:hAnsi="Arial" w:cs="Arial"/>
          <w:sz w:val="20"/>
          <w:szCs w:val="20"/>
        </w:rPr>
        <w:t>as there are</w:t>
      </w:r>
      <w:r w:rsidRPr="00461A1F">
        <w:rPr>
          <w:rFonts w:ascii="Arial" w:hAnsi="Arial" w:cs="Arial"/>
          <w:sz w:val="20"/>
          <w:szCs w:val="20"/>
        </w:rPr>
        <w:t xml:space="preserve"> no clinical laboratory investigations to confirm its presence. Symptoms fluctu</w:t>
      </w:r>
      <w:r>
        <w:rPr>
          <w:rFonts w:ascii="Arial" w:hAnsi="Arial" w:cs="Arial"/>
          <w:sz w:val="20"/>
          <w:szCs w:val="20"/>
        </w:rPr>
        <w:t>ate</w:t>
      </w:r>
      <w:r w:rsidRPr="00461A1F">
        <w:rPr>
          <w:rFonts w:ascii="Arial" w:hAnsi="Arial" w:cs="Arial"/>
          <w:sz w:val="20"/>
          <w:szCs w:val="20"/>
        </w:rPr>
        <w:t xml:space="preserve"> and may not easily </w:t>
      </w:r>
      <w:r>
        <w:rPr>
          <w:rFonts w:ascii="Arial" w:hAnsi="Arial" w:cs="Arial"/>
          <w:sz w:val="20"/>
          <w:szCs w:val="20"/>
        </w:rPr>
        <w:t>map</w:t>
      </w:r>
      <w:r w:rsidRPr="00461A1F">
        <w:rPr>
          <w:rFonts w:ascii="Arial" w:hAnsi="Arial" w:cs="Arial"/>
          <w:sz w:val="20"/>
          <w:szCs w:val="20"/>
        </w:rPr>
        <w:t xml:space="preserve"> with established medical diagnostic categories</w:t>
      </w:r>
      <w:r>
        <w:rPr>
          <w:rFonts w:ascii="Arial" w:hAnsi="Arial" w:cs="Arial"/>
          <w:sz w:val="20"/>
          <w:szCs w:val="20"/>
        </w:rPr>
        <w:t>. There is</w:t>
      </w:r>
      <w:r w:rsidR="00982C33">
        <w:rPr>
          <w:rFonts w:ascii="Arial" w:hAnsi="Arial" w:cs="Arial"/>
          <w:sz w:val="20"/>
          <w:szCs w:val="20"/>
        </w:rPr>
        <w:t>, therefore,</w:t>
      </w:r>
      <w:r>
        <w:rPr>
          <w:rFonts w:ascii="Arial" w:hAnsi="Arial" w:cs="Arial"/>
          <w:sz w:val="20"/>
          <w:szCs w:val="20"/>
        </w:rPr>
        <w:t xml:space="preserve"> a key need to support diagnosticians in managing this condition.</w:t>
      </w:r>
    </w:p>
    <w:p w14:paraId="61A5D135" w14:textId="77777777" w:rsidR="0057316A" w:rsidRDefault="0057316A" w:rsidP="006B0D7C">
      <w:pPr>
        <w:pStyle w:val="NormalWeb"/>
        <w:spacing w:before="0" w:beforeAutospacing="0" w:after="0" w:afterAutospacing="0" w:line="480" w:lineRule="auto"/>
        <w:jc w:val="both"/>
        <w:rPr>
          <w:rFonts w:ascii="Arial" w:hAnsi="Arial" w:cs="Arial"/>
          <w:b/>
          <w:sz w:val="20"/>
          <w:szCs w:val="20"/>
        </w:rPr>
      </w:pPr>
    </w:p>
    <w:p w14:paraId="7F6BF599" w14:textId="776E6857" w:rsidR="006923A3" w:rsidRPr="00C30A33" w:rsidRDefault="006923A3" w:rsidP="006B0D7C">
      <w:pPr>
        <w:pStyle w:val="NormalWeb"/>
        <w:spacing w:before="0" w:beforeAutospacing="0" w:after="0" w:afterAutospacing="0" w:line="480" w:lineRule="auto"/>
        <w:jc w:val="both"/>
        <w:rPr>
          <w:rFonts w:ascii="Arial" w:hAnsi="Arial" w:cs="Arial"/>
          <w:b/>
          <w:sz w:val="20"/>
          <w:szCs w:val="20"/>
        </w:rPr>
      </w:pPr>
      <w:r w:rsidRPr="00C30A33">
        <w:rPr>
          <w:rFonts w:ascii="Arial" w:hAnsi="Arial" w:cs="Arial"/>
          <w:b/>
          <w:sz w:val="20"/>
          <w:szCs w:val="20"/>
        </w:rPr>
        <w:t>Scope and Purpose</w:t>
      </w:r>
    </w:p>
    <w:p w14:paraId="3081C043" w14:textId="1FEA34BE" w:rsidR="001D731E" w:rsidRPr="006B0D7C" w:rsidRDefault="00960676" w:rsidP="006B0D7C">
      <w:pPr>
        <w:autoSpaceDE w:val="0"/>
        <w:autoSpaceDN w:val="0"/>
        <w:adjustRightInd w:val="0"/>
        <w:spacing w:after="0" w:line="480" w:lineRule="auto"/>
        <w:jc w:val="both"/>
        <w:rPr>
          <w:rFonts w:ascii="Arial" w:hAnsi="Arial" w:cs="Arial"/>
          <w:sz w:val="20"/>
          <w:szCs w:val="20"/>
        </w:rPr>
      </w:pPr>
      <w:r>
        <w:rPr>
          <w:rFonts w:ascii="Arial" w:hAnsi="Arial" w:cs="Arial"/>
          <w:sz w:val="20"/>
          <w:szCs w:val="20"/>
        </w:rPr>
        <w:lastRenderedPageBreak/>
        <w:t xml:space="preserve">This Concise Guideline summarises the key recommendations of the recent </w:t>
      </w:r>
      <w:r w:rsidR="006923A3">
        <w:rPr>
          <w:rFonts w:ascii="Arial" w:hAnsi="Arial" w:cs="Arial"/>
          <w:sz w:val="20"/>
          <w:szCs w:val="20"/>
        </w:rPr>
        <w:t>Royal College of Physician</w:t>
      </w:r>
      <w:r w:rsidR="00B379CC">
        <w:rPr>
          <w:rFonts w:ascii="Arial" w:hAnsi="Arial" w:cs="Arial"/>
          <w:sz w:val="20"/>
          <w:szCs w:val="20"/>
        </w:rPr>
        <w:t>’s</w:t>
      </w:r>
      <w:r w:rsidR="006923A3">
        <w:rPr>
          <w:rFonts w:ascii="Arial" w:hAnsi="Arial" w:cs="Arial"/>
          <w:sz w:val="20"/>
          <w:szCs w:val="20"/>
        </w:rPr>
        <w:t xml:space="preserve"> (</w:t>
      </w:r>
      <w:r w:rsidR="006923A3" w:rsidRPr="00461A1F">
        <w:rPr>
          <w:rFonts w:ascii="Arial" w:hAnsi="Arial" w:cs="Arial"/>
          <w:sz w:val="20"/>
          <w:szCs w:val="20"/>
        </w:rPr>
        <w:t>RCP</w:t>
      </w:r>
      <w:r w:rsidR="006923A3">
        <w:rPr>
          <w:rFonts w:ascii="Arial" w:hAnsi="Arial" w:cs="Arial"/>
          <w:sz w:val="20"/>
          <w:szCs w:val="20"/>
        </w:rPr>
        <w:t>)</w:t>
      </w:r>
      <w:r w:rsidR="006923A3" w:rsidRPr="00461A1F">
        <w:rPr>
          <w:rFonts w:ascii="Arial" w:hAnsi="Arial" w:cs="Arial"/>
          <w:sz w:val="20"/>
          <w:szCs w:val="20"/>
        </w:rPr>
        <w:t xml:space="preserve"> UK </w:t>
      </w:r>
      <w:r>
        <w:rPr>
          <w:rFonts w:ascii="Arial" w:hAnsi="Arial" w:cs="Arial"/>
          <w:sz w:val="20"/>
          <w:szCs w:val="20"/>
        </w:rPr>
        <w:t>Fibromyalgia Syndrome G</w:t>
      </w:r>
      <w:r w:rsidR="006923A3">
        <w:rPr>
          <w:rFonts w:ascii="Arial" w:hAnsi="Arial" w:cs="Arial"/>
          <w:sz w:val="20"/>
          <w:szCs w:val="20"/>
        </w:rPr>
        <w:t>uidance</w:t>
      </w:r>
      <w:r w:rsidR="007C2AB8">
        <w:rPr>
          <w:rFonts w:ascii="Arial" w:hAnsi="Arial" w:cs="Arial"/>
          <w:sz w:val="20"/>
          <w:szCs w:val="20"/>
        </w:rPr>
        <w:t xml:space="preserve"> document on the diagnosis</w:t>
      </w:r>
      <w:r w:rsidR="00F026CA">
        <w:rPr>
          <w:rFonts w:ascii="Arial" w:hAnsi="Arial" w:cs="Arial"/>
          <w:sz w:val="20"/>
          <w:szCs w:val="20"/>
        </w:rPr>
        <w:t xml:space="preserve"> of adult</w:t>
      </w:r>
      <w:r w:rsidR="007C2AB8">
        <w:rPr>
          <w:rFonts w:ascii="Arial" w:hAnsi="Arial" w:cs="Arial"/>
          <w:sz w:val="20"/>
          <w:szCs w:val="20"/>
        </w:rPr>
        <w:t xml:space="preserve"> FMS in both primary and secondary care</w:t>
      </w:r>
      <w:r w:rsidR="007C2AB8" w:rsidRPr="002C7F82">
        <w:rPr>
          <w:rFonts w:ascii="Arial" w:hAnsi="Arial" w:cs="Arial"/>
          <w:sz w:val="20"/>
          <w:szCs w:val="20"/>
        </w:rPr>
        <w:t>.</w:t>
      </w:r>
      <w:r w:rsidR="00F00A11" w:rsidRPr="002C7F82">
        <w:rPr>
          <w:rFonts w:ascii="Arial" w:hAnsi="Arial" w:cs="Arial"/>
          <w:sz w:val="20"/>
          <w:szCs w:val="20"/>
        </w:rPr>
        <w:fldChar w:fldCharType="begin"/>
      </w:r>
      <w:r w:rsidR="002C7F82">
        <w:rPr>
          <w:rFonts w:ascii="Arial" w:hAnsi="Arial" w:cs="Arial"/>
          <w:sz w:val="20"/>
          <w:szCs w:val="20"/>
        </w:rPr>
        <w:instrText xml:space="preserve"> ADDIN EN.CITE &lt;EndNote&gt;&lt;Cite&gt;&lt;Author&gt;Royal College of Physicians&lt;/Author&gt;&lt;Year&gt;2022&lt;/Year&gt;&lt;RecNum&gt;7693&lt;/RecNum&gt;&lt;DisplayText&gt;&lt;style face="superscript"&gt;4&lt;/style&gt;&lt;/DisplayText&gt;&lt;record&gt;&lt;rec-number&gt;7693&lt;/rec-number&gt;&lt;foreign-keys&gt;&lt;key app="EN" db-id="w0afp9eddvp2x3ez9epxes2n5rwxezz0dtrr" timestamp="1651681255" guid="6edf0d71-1dd8-4f29-848b-897f4b7749b9"&gt;7693&lt;/key&gt;&lt;/foreign-keys&gt;&lt;ref-type name="Report"&gt;27&lt;/ref-type&gt;&lt;contributors&gt;&lt;authors&gt;&lt;author&gt;Royal College of Physicians, &lt;/author&gt;&lt;/authors&gt;&lt;/contributors&gt;&lt;titles&gt;&lt;title&gt;The diagnosis of fibromyalgia syndrome. UK clinical guidelines&lt;/title&gt;&lt;/titles&gt;&lt;dates&gt;&lt;year&gt;2022&lt;/year&gt;&lt;/dates&gt;&lt;pub-location&gt;London&lt;/pub-location&gt;&lt;publisher&gt;RCP&lt;/publisher&gt;&lt;urls&gt;&lt;/urls&gt;&lt;/record&gt;&lt;/Cite&gt;&lt;/EndNote&gt;</w:instrText>
      </w:r>
      <w:r w:rsidR="00F00A11" w:rsidRPr="002C7F82">
        <w:rPr>
          <w:rFonts w:ascii="Arial" w:hAnsi="Arial" w:cs="Arial"/>
          <w:sz w:val="20"/>
          <w:szCs w:val="20"/>
        </w:rPr>
        <w:fldChar w:fldCharType="separate"/>
      </w:r>
      <w:r w:rsidR="002C7F82" w:rsidRPr="002C7F82">
        <w:rPr>
          <w:rFonts w:ascii="Arial" w:hAnsi="Arial" w:cs="Arial"/>
          <w:noProof/>
          <w:sz w:val="20"/>
          <w:szCs w:val="20"/>
          <w:vertAlign w:val="superscript"/>
        </w:rPr>
        <w:t>4</w:t>
      </w:r>
      <w:r w:rsidR="00F00A11" w:rsidRPr="002C7F82">
        <w:rPr>
          <w:rFonts w:ascii="Arial" w:hAnsi="Arial" w:cs="Arial"/>
          <w:sz w:val="20"/>
          <w:szCs w:val="20"/>
        </w:rPr>
        <w:fldChar w:fldCharType="end"/>
      </w:r>
      <w:r w:rsidR="007C2AB8">
        <w:rPr>
          <w:rFonts w:ascii="Arial" w:hAnsi="Arial" w:cs="Arial"/>
          <w:sz w:val="20"/>
          <w:szCs w:val="20"/>
        </w:rPr>
        <w:t xml:space="preserve"> The </w:t>
      </w:r>
      <w:r w:rsidR="00F00A11">
        <w:rPr>
          <w:rFonts w:ascii="Arial" w:hAnsi="Arial" w:cs="Arial"/>
          <w:sz w:val="20"/>
          <w:szCs w:val="20"/>
        </w:rPr>
        <w:t>guidance</w:t>
      </w:r>
      <w:r w:rsidR="007C2AB8">
        <w:rPr>
          <w:rFonts w:ascii="Arial" w:hAnsi="Arial" w:cs="Arial"/>
          <w:sz w:val="20"/>
          <w:szCs w:val="20"/>
        </w:rPr>
        <w:t xml:space="preserve"> </w:t>
      </w:r>
      <w:r w:rsidR="00F00A11">
        <w:rPr>
          <w:rFonts w:ascii="Arial" w:hAnsi="Arial" w:cs="Arial"/>
          <w:sz w:val="20"/>
          <w:szCs w:val="20"/>
        </w:rPr>
        <w:t>has been</w:t>
      </w:r>
      <w:r w:rsidR="006923A3" w:rsidRPr="00461A1F">
        <w:rPr>
          <w:rFonts w:ascii="Arial" w:hAnsi="Arial" w:cs="Arial"/>
          <w:sz w:val="20"/>
          <w:szCs w:val="20"/>
        </w:rPr>
        <w:t xml:space="preserve"> adapted to provide digestible information for clinicians and patients </w:t>
      </w:r>
      <w:r w:rsidR="006923A3">
        <w:rPr>
          <w:rFonts w:ascii="Arial" w:hAnsi="Arial" w:cs="Arial"/>
          <w:sz w:val="20"/>
          <w:szCs w:val="20"/>
        </w:rPr>
        <w:t>around</w:t>
      </w:r>
      <w:r w:rsidR="006923A3" w:rsidRPr="00461A1F">
        <w:rPr>
          <w:rFonts w:ascii="Arial" w:hAnsi="Arial" w:cs="Arial"/>
          <w:sz w:val="20"/>
          <w:szCs w:val="20"/>
        </w:rPr>
        <w:t xml:space="preserve"> </w:t>
      </w:r>
      <w:r w:rsidR="006923A3">
        <w:rPr>
          <w:rFonts w:ascii="Arial" w:hAnsi="Arial" w:cs="Arial"/>
          <w:sz w:val="20"/>
          <w:szCs w:val="20"/>
        </w:rPr>
        <w:t>a</w:t>
      </w:r>
      <w:r w:rsidR="006923A3" w:rsidRPr="00461A1F">
        <w:rPr>
          <w:rFonts w:ascii="Arial" w:hAnsi="Arial" w:cs="Arial"/>
          <w:sz w:val="20"/>
          <w:szCs w:val="20"/>
        </w:rPr>
        <w:t xml:space="preserve"> diagnostic encounter</w:t>
      </w:r>
      <w:r w:rsidR="006923A3">
        <w:rPr>
          <w:rFonts w:ascii="Arial" w:hAnsi="Arial" w:cs="Arial"/>
          <w:sz w:val="20"/>
          <w:szCs w:val="20"/>
        </w:rPr>
        <w:t xml:space="preserve"> in</w:t>
      </w:r>
      <w:r w:rsidR="007C2AB8">
        <w:rPr>
          <w:rFonts w:ascii="Arial" w:hAnsi="Arial" w:cs="Arial"/>
          <w:sz w:val="20"/>
          <w:szCs w:val="20"/>
        </w:rPr>
        <w:t xml:space="preserve"> both</w:t>
      </w:r>
      <w:r w:rsidR="006923A3">
        <w:rPr>
          <w:rFonts w:ascii="Arial" w:hAnsi="Arial" w:cs="Arial"/>
          <w:sz w:val="20"/>
          <w:szCs w:val="20"/>
        </w:rPr>
        <w:t xml:space="preserve"> medical and surgical specialties</w:t>
      </w:r>
      <w:r w:rsidR="006923A3" w:rsidRPr="00461A1F">
        <w:rPr>
          <w:rFonts w:ascii="Arial" w:hAnsi="Arial" w:cs="Arial"/>
          <w:sz w:val="20"/>
          <w:szCs w:val="20"/>
        </w:rPr>
        <w:t xml:space="preserve">. </w:t>
      </w:r>
      <w:r w:rsidR="007C2AB8">
        <w:rPr>
          <w:rFonts w:ascii="Arial" w:hAnsi="Arial" w:cs="Arial"/>
          <w:sz w:val="20"/>
          <w:szCs w:val="20"/>
        </w:rPr>
        <w:t xml:space="preserve">The purpose is to provide </w:t>
      </w:r>
      <w:r w:rsidR="00F00A11">
        <w:rPr>
          <w:rFonts w:ascii="Arial" w:hAnsi="Arial" w:cs="Arial"/>
          <w:sz w:val="20"/>
          <w:szCs w:val="20"/>
        </w:rPr>
        <w:t xml:space="preserve">help </w:t>
      </w:r>
      <w:r w:rsidR="003C6F05">
        <w:rPr>
          <w:rFonts w:ascii="Arial" w:hAnsi="Arial" w:cs="Arial"/>
          <w:sz w:val="20"/>
          <w:szCs w:val="20"/>
        </w:rPr>
        <w:t xml:space="preserve">in guiding </w:t>
      </w:r>
      <w:r w:rsidR="00F00A11">
        <w:rPr>
          <w:rFonts w:ascii="Arial" w:hAnsi="Arial" w:cs="Arial"/>
          <w:sz w:val="20"/>
          <w:szCs w:val="20"/>
        </w:rPr>
        <w:t xml:space="preserve"> clinicians towards</w:t>
      </w:r>
      <w:r w:rsidR="007C2AB8">
        <w:rPr>
          <w:rFonts w:ascii="Arial" w:hAnsi="Arial" w:cs="Arial"/>
          <w:sz w:val="20"/>
          <w:szCs w:val="20"/>
        </w:rPr>
        <w:t xml:space="preserve"> improve</w:t>
      </w:r>
      <w:r w:rsidR="00F00A11">
        <w:rPr>
          <w:rFonts w:ascii="Arial" w:hAnsi="Arial" w:cs="Arial"/>
          <w:sz w:val="20"/>
          <w:szCs w:val="20"/>
        </w:rPr>
        <w:t>d and timely</w:t>
      </w:r>
      <w:r w:rsidR="007C2AB8">
        <w:rPr>
          <w:rFonts w:ascii="Arial" w:hAnsi="Arial" w:cs="Arial"/>
          <w:sz w:val="20"/>
          <w:szCs w:val="20"/>
        </w:rPr>
        <w:t xml:space="preserve"> patient diagnosis and </w:t>
      </w:r>
      <w:r w:rsidR="00ED4898">
        <w:rPr>
          <w:rFonts w:ascii="Arial" w:hAnsi="Arial" w:cs="Arial"/>
          <w:sz w:val="20"/>
          <w:szCs w:val="20"/>
        </w:rPr>
        <w:t xml:space="preserve">early </w:t>
      </w:r>
      <w:r w:rsidR="007C2AB8">
        <w:rPr>
          <w:rFonts w:ascii="Arial" w:hAnsi="Arial" w:cs="Arial"/>
          <w:sz w:val="20"/>
          <w:szCs w:val="20"/>
        </w:rPr>
        <w:t>management.</w:t>
      </w:r>
    </w:p>
    <w:p w14:paraId="7E6FD88C" w14:textId="77777777" w:rsidR="006B0D7C" w:rsidRDefault="006B0D7C" w:rsidP="006B0D7C">
      <w:pPr>
        <w:spacing w:after="0" w:line="480" w:lineRule="auto"/>
        <w:rPr>
          <w:rFonts w:ascii="Arial" w:hAnsi="Arial" w:cs="Arial"/>
          <w:b/>
          <w:szCs w:val="20"/>
        </w:rPr>
      </w:pPr>
    </w:p>
    <w:p w14:paraId="4201F610" w14:textId="23D36B1F" w:rsidR="006B0D7C" w:rsidRPr="000A58C7" w:rsidRDefault="000A58C7" w:rsidP="006B0D7C">
      <w:pPr>
        <w:spacing w:after="0" w:line="480" w:lineRule="auto"/>
        <w:rPr>
          <w:rFonts w:ascii="Arial" w:hAnsi="Arial" w:cs="Arial"/>
          <w:b/>
          <w:szCs w:val="20"/>
        </w:rPr>
      </w:pPr>
      <w:r w:rsidRPr="000A58C7">
        <w:rPr>
          <w:rFonts w:ascii="Arial" w:hAnsi="Arial" w:cs="Arial"/>
          <w:b/>
          <w:szCs w:val="20"/>
        </w:rPr>
        <w:t>Recommendations</w:t>
      </w:r>
    </w:p>
    <w:p w14:paraId="74FC20F3" w14:textId="7CB9951D" w:rsidR="009B6DC6" w:rsidRPr="001D731E" w:rsidRDefault="009B6DC6" w:rsidP="006B0D7C">
      <w:pPr>
        <w:autoSpaceDE w:val="0"/>
        <w:autoSpaceDN w:val="0"/>
        <w:adjustRightInd w:val="0"/>
        <w:spacing w:after="0" w:line="480" w:lineRule="auto"/>
        <w:rPr>
          <w:rFonts w:ascii="Arial" w:hAnsi="Arial" w:cs="Arial"/>
          <w:b/>
          <w:bCs/>
          <w:sz w:val="20"/>
          <w:szCs w:val="20"/>
        </w:rPr>
      </w:pPr>
      <w:r w:rsidRPr="000D42F7">
        <w:rPr>
          <w:rFonts w:ascii="Arial" w:hAnsi="Arial" w:cs="Arial"/>
          <w:b/>
          <w:bCs/>
          <w:sz w:val="20"/>
          <w:szCs w:val="20"/>
        </w:rPr>
        <w:t xml:space="preserve">The FMS </w:t>
      </w:r>
      <w:r w:rsidR="00EA7493">
        <w:rPr>
          <w:rFonts w:ascii="Arial" w:hAnsi="Arial" w:cs="Arial"/>
          <w:b/>
          <w:bCs/>
          <w:sz w:val="20"/>
          <w:szCs w:val="20"/>
        </w:rPr>
        <w:t>D</w:t>
      </w:r>
      <w:r w:rsidRPr="000D42F7">
        <w:rPr>
          <w:rFonts w:ascii="Arial" w:hAnsi="Arial" w:cs="Arial"/>
          <w:b/>
          <w:bCs/>
          <w:sz w:val="20"/>
          <w:szCs w:val="20"/>
        </w:rPr>
        <w:t xml:space="preserve">iagnostic </w:t>
      </w:r>
      <w:r w:rsidR="00EA7493">
        <w:rPr>
          <w:rFonts w:ascii="Arial" w:hAnsi="Arial" w:cs="Arial"/>
          <w:b/>
          <w:bCs/>
          <w:sz w:val="20"/>
          <w:szCs w:val="20"/>
        </w:rPr>
        <w:t>C</w:t>
      </w:r>
      <w:r w:rsidR="005B35F1" w:rsidRPr="000D42F7">
        <w:rPr>
          <w:rFonts w:ascii="Arial" w:hAnsi="Arial" w:cs="Arial"/>
          <w:b/>
          <w:bCs/>
          <w:sz w:val="20"/>
          <w:szCs w:val="20"/>
        </w:rPr>
        <w:t>onsultation</w:t>
      </w:r>
    </w:p>
    <w:p w14:paraId="09517C37" w14:textId="19F5ADE3" w:rsidR="00785535" w:rsidRPr="000D011A" w:rsidRDefault="0042191B" w:rsidP="006B0D7C">
      <w:pPr>
        <w:autoSpaceDE w:val="0"/>
        <w:autoSpaceDN w:val="0"/>
        <w:adjustRightInd w:val="0"/>
        <w:spacing w:after="0" w:line="480" w:lineRule="auto"/>
        <w:jc w:val="both"/>
        <w:rPr>
          <w:rFonts w:ascii="Arial" w:hAnsi="Arial" w:cs="Arial"/>
          <w:sz w:val="20"/>
          <w:szCs w:val="20"/>
        </w:rPr>
      </w:pPr>
      <w:r w:rsidRPr="000D011A">
        <w:rPr>
          <w:rFonts w:ascii="Arial" w:hAnsi="Arial" w:cs="Arial"/>
          <w:sz w:val="20"/>
          <w:szCs w:val="20"/>
        </w:rPr>
        <w:t xml:space="preserve">When reviewing a patient, </w:t>
      </w:r>
      <w:proofErr w:type="gramStart"/>
      <w:r w:rsidRPr="000D011A">
        <w:rPr>
          <w:rFonts w:ascii="Arial" w:hAnsi="Arial" w:cs="Arial"/>
          <w:sz w:val="20"/>
          <w:szCs w:val="20"/>
        </w:rPr>
        <w:t>a number of</w:t>
      </w:r>
      <w:proofErr w:type="gramEnd"/>
      <w:r w:rsidRPr="000D011A">
        <w:rPr>
          <w:rFonts w:ascii="Arial" w:hAnsi="Arial" w:cs="Arial"/>
          <w:sz w:val="20"/>
          <w:szCs w:val="20"/>
        </w:rPr>
        <w:t xml:space="preserve"> features m</w:t>
      </w:r>
      <w:r w:rsidR="00FB0CF0" w:rsidRPr="000D011A">
        <w:rPr>
          <w:rFonts w:ascii="Arial" w:hAnsi="Arial" w:cs="Arial"/>
          <w:sz w:val="20"/>
          <w:szCs w:val="20"/>
        </w:rPr>
        <w:t>a</w:t>
      </w:r>
      <w:r w:rsidRPr="000D011A">
        <w:rPr>
          <w:rFonts w:ascii="Arial" w:hAnsi="Arial" w:cs="Arial"/>
          <w:sz w:val="20"/>
          <w:szCs w:val="20"/>
        </w:rPr>
        <w:t>y signify the need to formally asses</w:t>
      </w:r>
      <w:r w:rsidR="00B276C4">
        <w:rPr>
          <w:rFonts w:ascii="Arial" w:hAnsi="Arial" w:cs="Arial"/>
          <w:sz w:val="20"/>
          <w:szCs w:val="20"/>
        </w:rPr>
        <w:t>s</w:t>
      </w:r>
      <w:r w:rsidRPr="000D011A">
        <w:rPr>
          <w:rFonts w:ascii="Arial" w:hAnsi="Arial" w:cs="Arial"/>
          <w:sz w:val="20"/>
          <w:szCs w:val="20"/>
        </w:rPr>
        <w:t xml:space="preserve"> for FMS (Box</w:t>
      </w:r>
      <w:r w:rsidR="007512CC">
        <w:rPr>
          <w:rFonts w:ascii="Arial" w:hAnsi="Arial" w:cs="Arial"/>
          <w:sz w:val="20"/>
          <w:szCs w:val="20"/>
        </w:rPr>
        <w:t xml:space="preserve"> 1</w:t>
      </w:r>
      <w:r w:rsidRPr="000D011A">
        <w:rPr>
          <w:rFonts w:ascii="Arial" w:hAnsi="Arial" w:cs="Arial"/>
          <w:sz w:val="20"/>
          <w:szCs w:val="20"/>
        </w:rPr>
        <w:t>).</w:t>
      </w:r>
    </w:p>
    <w:p w14:paraId="19F47C28" w14:textId="6E3522F7" w:rsidR="000A510A" w:rsidRPr="000D011A" w:rsidRDefault="000A510A" w:rsidP="006B0D7C">
      <w:pPr>
        <w:pStyle w:val="ListParagraph"/>
        <w:numPr>
          <w:ilvl w:val="0"/>
          <w:numId w:val="1"/>
        </w:numPr>
        <w:autoSpaceDE w:val="0"/>
        <w:autoSpaceDN w:val="0"/>
        <w:adjustRightInd w:val="0"/>
        <w:spacing w:after="0" w:line="480" w:lineRule="auto"/>
        <w:jc w:val="both"/>
        <w:rPr>
          <w:rFonts w:ascii="Arial" w:hAnsi="Arial" w:cs="Arial"/>
          <w:b/>
          <w:bCs/>
          <w:sz w:val="20"/>
          <w:szCs w:val="20"/>
        </w:rPr>
      </w:pPr>
      <w:r w:rsidRPr="000D011A">
        <w:rPr>
          <w:rFonts w:ascii="Arial" w:hAnsi="Arial" w:cs="Arial"/>
          <w:b/>
          <w:bCs/>
          <w:sz w:val="20"/>
          <w:szCs w:val="20"/>
        </w:rPr>
        <w:t>Widespread pain: pain in multiple regions of the body</w:t>
      </w:r>
      <w:r w:rsidR="00785535" w:rsidRPr="000D011A">
        <w:rPr>
          <w:rFonts w:ascii="Arial" w:hAnsi="Arial" w:cs="Arial"/>
          <w:b/>
          <w:bCs/>
          <w:sz w:val="20"/>
          <w:szCs w:val="20"/>
        </w:rPr>
        <w:t xml:space="preserve">. </w:t>
      </w:r>
      <w:r w:rsidRPr="000D011A">
        <w:rPr>
          <w:rFonts w:ascii="Arial" w:hAnsi="Arial" w:cs="Arial"/>
          <w:sz w:val="20"/>
          <w:szCs w:val="20"/>
        </w:rPr>
        <w:t xml:space="preserve">Patients with FMS </w:t>
      </w:r>
      <w:r w:rsidRPr="000D011A">
        <w:rPr>
          <w:rFonts w:ascii="Arial" w:hAnsi="Arial" w:cs="Arial"/>
          <w:b/>
          <w:bCs/>
          <w:sz w:val="20"/>
          <w:szCs w:val="20"/>
        </w:rPr>
        <w:t xml:space="preserve">may not report </w:t>
      </w:r>
      <w:r w:rsidRPr="000D011A">
        <w:rPr>
          <w:rFonts w:ascii="Arial" w:hAnsi="Arial" w:cs="Arial"/>
          <w:sz w:val="20"/>
          <w:szCs w:val="20"/>
        </w:rPr>
        <w:t>widespread pain</w:t>
      </w:r>
      <w:r w:rsidR="00B275AA">
        <w:rPr>
          <w:rFonts w:ascii="Arial" w:hAnsi="Arial" w:cs="Arial"/>
          <w:sz w:val="20"/>
          <w:szCs w:val="20"/>
        </w:rPr>
        <w:t>, instead</w:t>
      </w:r>
      <w:r w:rsidRPr="000D011A">
        <w:rPr>
          <w:rFonts w:ascii="Arial" w:hAnsi="Arial" w:cs="Arial"/>
          <w:sz w:val="20"/>
          <w:szCs w:val="20"/>
        </w:rPr>
        <w:t xml:space="preserve"> report</w:t>
      </w:r>
      <w:r w:rsidR="000D011A" w:rsidRPr="000D011A">
        <w:rPr>
          <w:rFonts w:ascii="Arial" w:hAnsi="Arial" w:cs="Arial"/>
          <w:sz w:val="20"/>
          <w:szCs w:val="20"/>
        </w:rPr>
        <w:t>ing only</w:t>
      </w:r>
      <w:r w:rsidRPr="000D011A">
        <w:rPr>
          <w:rFonts w:ascii="Arial" w:hAnsi="Arial" w:cs="Arial"/>
          <w:sz w:val="20"/>
          <w:szCs w:val="20"/>
        </w:rPr>
        <w:t xml:space="preserve"> focal</w:t>
      </w:r>
      <w:r w:rsidR="00785535" w:rsidRPr="000D011A">
        <w:rPr>
          <w:rFonts w:ascii="Arial" w:hAnsi="Arial" w:cs="Arial"/>
          <w:sz w:val="20"/>
          <w:szCs w:val="20"/>
        </w:rPr>
        <w:t xml:space="preserve"> </w:t>
      </w:r>
      <w:r w:rsidRPr="000D011A">
        <w:rPr>
          <w:rFonts w:ascii="Arial" w:hAnsi="Arial" w:cs="Arial"/>
          <w:sz w:val="20"/>
          <w:szCs w:val="20"/>
        </w:rPr>
        <w:t>pain.</w:t>
      </w:r>
      <w:r w:rsidR="00A3332D" w:rsidRPr="000D011A">
        <w:rPr>
          <w:rFonts w:ascii="Arial" w:hAnsi="Arial" w:cs="Arial"/>
          <w:sz w:val="20"/>
          <w:szCs w:val="20"/>
        </w:rPr>
        <w:fldChar w:fldCharType="begin">
          <w:fldData xml:space="preserve">PEVuZE5vdGU+PENpdGU+PEF1dGhvcj5NYW5zZmllbGQ8L0F1dGhvcj48WWVhcj4yMDE3PC9ZZWFy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==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PEVuZE5vdGU+PENpdGU+PEF1dGhvcj5NYW5zZmllbGQ8L0F1dGhvcj48WWVhcj4yMDE3PC9ZZWFy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==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A3332D" w:rsidRPr="000D011A">
        <w:rPr>
          <w:rFonts w:ascii="Arial" w:hAnsi="Arial" w:cs="Arial"/>
          <w:sz w:val="20"/>
          <w:szCs w:val="20"/>
        </w:rPr>
        <w:fldChar w:fldCharType="separate"/>
      </w:r>
      <w:r w:rsidR="002C7F82" w:rsidRPr="002C7F82">
        <w:rPr>
          <w:rFonts w:ascii="Arial" w:hAnsi="Arial" w:cs="Arial"/>
          <w:noProof/>
          <w:sz w:val="20"/>
          <w:szCs w:val="20"/>
          <w:vertAlign w:val="superscript"/>
        </w:rPr>
        <w:t>5</w:t>
      </w:r>
      <w:r w:rsidR="00A3332D" w:rsidRPr="000D011A">
        <w:rPr>
          <w:rFonts w:ascii="Arial" w:hAnsi="Arial" w:cs="Arial"/>
          <w:sz w:val="20"/>
          <w:szCs w:val="20"/>
        </w:rPr>
        <w:fldChar w:fldCharType="end"/>
      </w:r>
      <w:r w:rsidRPr="000D011A">
        <w:rPr>
          <w:rFonts w:ascii="Arial" w:hAnsi="Arial" w:cs="Arial"/>
          <w:sz w:val="20"/>
          <w:szCs w:val="20"/>
        </w:rPr>
        <w:t xml:space="preserve"> It is</w:t>
      </w:r>
      <w:r w:rsidR="001F1B35" w:rsidRPr="000D011A">
        <w:rPr>
          <w:rFonts w:ascii="Arial" w:hAnsi="Arial" w:cs="Arial"/>
          <w:sz w:val="20"/>
          <w:szCs w:val="20"/>
        </w:rPr>
        <w:t>,</w:t>
      </w:r>
      <w:r w:rsidRPr="000D011A">
        <w:rPr>
          <w:rFonts w:ascii="Arial" w:hAnsi="Arial" w:cs="Arial"/>
          <w:sz w:val="20"/>
          <w:szCs w:val="20"/>
        </w:rPr>
        <w:t xml:space="preserve"> therefore</w:t>
      </w:r>
      <w:r w:rsidR="001F1B35" w:rsidRPr="000D011A">
        <w:rPr>
          <w:rFonts w:ascii="Arial" w:hAnsi="Arial" w:cs="Arial"/>
          <w:sz w:val="20"/>
          <w:szCs w:val="20"/>
        </w:rPr>
        <w:t>,</w:t>
      </w:r>
      <w:r w:rsidRPr="000D011A">
        <w:rPr>
          <w:rFonts w:ascii="Arial" w:hAnsi="Arial" w:cs="Arial"/>
          <w:sz w:val="20"/>
          <w:szCs w:val="20"/>
        </w:rPr>
        <w:t xml:space="preserve"> important to directly ask about the presence of pain elsewhere. </w:t>
      </w:r>
    </w:p>
    <w:p w14:paraId="5C6178CF" w14:textId="47BBDEF9" w:rsidR="000A510A" w:rsidRPr="000D011A" w:rsidRDefault="000A510A" w:rsidP="006B0D7C">
      <w:pPr>
        <w:pStyle w:val="ListParagraph"/>
        <w:numPr>
          <w:ilvl w:val="0"/>
          <w:numId w:val="1"/>
        </w:numPr>
        <w:autoSpaceDE w:val="0"/>
        <w:autoSpaceDN w:val="0"/>
        <w:adjustRightInd w:val="0"/>
        <w:spacing w:after="0" w:line="480" w:lineRule="auto"/>
        <w:jc w:val="both"/>
        <w:rPr>
          <w:rFonts w:ascii="Arial" w:hAnsi="Arial" w:cs="Arial"/>
          <w:b/>
          <w:bCs/>
          <w:sz w:val="20"/>
          <w:szCs w:val="20"/>
        </w:rPr>
      </w:pPr>
      <w:r w:rsidRPr="000D011A">
        <w:rPr>
          <w:rFonts w:ascii="Arial" w:hAnsi="Arial" w:cs="Arial"/>
          <w:b/>
          <w:bCs/>
          <w:sz w:val="20"/>
          <w:szCs w:val="20"/>
        </w:rPr>
        <w:t>Intrusive fatigue</w:t>
      </w:r>
      <w:r w:rsidR="00785535" w:rsidRPr="000D011A">
        <w:rPr>
          <w:rFonts w:ascii="Arial" w:hAnsi="Arial" w:cs="Arial"/>
          <w:b/>
          <w:bCs/>
          <w:sz w:val="20"/>
          <w:szCs w:val="20"/>
        </w:rPr>
        <w:t xml:space="preserve">. </w:t>
      </w:r>
      <w:r w:rsidRPr="000D011A">
        <w:rPr>
          <w:rFonts w:ascii="Arial" w:hAnsi="Arial" w:cs="Arial"/>
          <w:sz w:val="20"/>
          <w:szCs w:val="20"/>
        </w:rPr>
        <w:t xml:space="preserve">This </w:t>
      </w:r>
      <w:r w:rsidR="00082E39" w:rsidRPr="000D011A">
        <w:rPr>
          <w:rFonts w:ascii="Arial" w:hAnsi="Arial" w:cs="Arial"/>
          <w:sz w:val="20"/>
          <w:szCs w:val="20"/>
        </w:rPr>
        <w:t>may be</w:t>
      </w:r>
      <w:r w:rsidRPr="000D011A">
        <w:rPr>
          <w:rFonts w:ascii="Arial" w:hAnsi="Arial" w:cs="Arial"/>
          <w:sz w:val="20"/>
          <w:szCs w:val="20"/>
        </w:rPr>
        <w:t xml:space="preserve"> physical, cognitive</w:t>
      </w:r>
      <w:r w:rsidR="0042191B" w:rsidRPr="000D011A">
        <w:rPr>
          <w:rFonts w:ascii="Arial" w:hAnsi="Arial" w:cs="Arial"/>
          <w:sz w:val="20"/>
          <w:szCs w:val="20"/>
        </w:rPr>
        <w:t>, or</w:t>
      </w:r>
      <w:r w:rsidRPr="000D011A">
        <w:rPr>
          <w:rFonts w:ascii="Arial" w:hAnsi="Arial" w:cs="Arial"/>
          <w:sz w:val="20"/>
          <w:szCs w:val="20"/>
        </w:rPr>
        <w:t xml:space="preserve"> emotional (motivation</w:t>
      </w:r>
      <w:r w:rsidR="0042191B" w:rsidRPr="000D011A">
        <w:rPr>
          <w:rFonts w:ascii="Arial" w:hAnsi="Arial" w:cs="Arial"/>
          <w:sz w:val="20"/>
          <w:szCs w:val="20"/>
        </w:rPr>
        <w:t>al</w:t>
      </w:r>
      <w:r w:rsidRPr="000D011A">
        <w:rPr>
          <w:rFonts w:ascii="Arial" w:hAnsi="Arial" w:cs="Arial"/>
          <w:sz w:val="20"/>
          <w:szCs w:val="20"/>
        </w:rPr>
        <w:t xml:space="preserve">) fatigue. </w:t>
      </w:r>
    </w:p>
    <w:p w14:paraId="07E6130B" w14:textId="0EF61605" w:rsidR="00785535" w:rsidRPr="000D011A" w:rsidRDefault="000A510A" w:rsidP="006B0D7C">
      <w:pPr>
        <w:pStyle w:val="ListParagraph"/>
        <w:numPr>
          <w:ilvl w:val="0"/>
          <w:numId w:val="1"/>
        </w:numPr>
        <w:autoSpaceDE w:val="0"/>
        <w:autoSpaceDN w:val="0"/>
        <w:adjustRightInd w:val="0"/>
        <w:spacing w:after="0" w:line="480" w:lineRule="auto"/>
        <w:jc w:val="both"/>
        <w:rPr>
          <w:rFonts w:ascii="Arial" w:hAnsi="Arial" w:cs="Arial"/>
          <w:b/>
          <w:bCs/>
          <w:sz w:val="20"/>
          <w:szCs w:val="20"/>
        </w:rPr>
      </w:pPr>
      <w:r w:rsidRPr="000D011A">
        <w:rPr>
          <w:rFonts w:ascii="Arial" w:hAnsi="Arial" w:cs="Arial"/>
          <w:b/>
          <w:bCs/>
          <w:sz w:val="20"/>
          <w:szCs w:val="20"/>
        </w:rPr>
        <w:t>Hypersensitivities</w:t>
      </w:r>
      <w:r w:rsidR="00785535" w:rsidRPr="000D011A">
        <w:rPr>
          <w:rFonts w:ascii="Arial" w:hAnsi="Arial" w:cs="Arial"/>
          <w:b/>
          <w:bCs/>
          <w:sz w:val="20"/>
          <w:szCs w:val="20"/>
        </w:rPr>
        <w:t xml:space="preserve">. </w:t>
      </w:r>
      <w:r w:rsidRPr="000D011A">
        <w:rPr>
          <w:rFonts w:ascii="Arial" w:hAnsi="Arial" w:cs="Arial"/>
          <w:sz w:val="20"/>
          <w:szCs w:val="20"/>
        </w:rPr>
        <w:t>Increased sensitivity to sound, light or ambient temperature can represent changes in</w:t>
      </w:r>
      <w:r w:rsidR="00785535" w:rsidRPr="000D011A">
        <w:rPr>
          <w:rFonts w:ascii="Arial" w:hAnsi="Arial" w:cs="Arial"/>
          <w:sz w:val="20"/>
          <w:szCs w:val="20"/>
        </w:rPr>
        <w:t xml:space="preserve"> </w:t>
      </w:r>
      <w:r w:rsidRPr="000D011A">
        <w:rPr>
          <w:rFonts w:ascii="Arial" w:hAnsi="Arial" w:cs="Arial"/>
          <w:sz w:val="20"/>
          <w:szCs w:val="20"/>
        </w:rPr>
        <w:t>peripheral or central nervous system sensory processing.</w:t>
      </w:r>
      <w:r w:rsidR="00954840" w:rsidRPr="000D011A">
        <w:rPr>
          <w:rFonts w:ascii="Arial" w:hAnsi="Arial" w:cs="Arial"/>
          <w:sz w:val="20"/>
          <w:szCs w:val="20"/>
        </w:rPr>
        <w:fldChar w:fldCharType="begin"/>
      </w:r>
      <w:r w:rsidR="002C7F82">
        <w:rPr>
          <w:rFonts w:ascii="Arial" w:hAnsi="Arial" w:cs="Arial"/>
          <w:sz w:val="20"/>
          <w:szCs w:val="20"/>
        </w:rPr>
        <w:instrText xml:space="preserve"> ADDIN EN.CITE &lt;EndNote&gt;&lt;Cite&gt;&lt;Author&gt;Berwick&lt;/Author&gt;&lt;Year&gt;2021&lt;/Year&gt;&lt;RecNum&gt;7387&lt;/RecNum&gt;&lt;DisplayText&gt;&lt;style face="superscript"&gt;6&lt;/style&gt;&lt;/DisplayText&gt;&lt;record&gt;&lt;rec-number&gt;7387&lt;/rec-number&gt;&lt;foreign-keys&gt;&lt;key app="EN" db-id="w0afp9eddvp2x3ez9epxes2n5rwxezz0dtrr" timestamp="1651568405" guid="164b124e-de85-4cac-996d-d4083f93ef37"&gt;7387&lt;/key&gt;&lt;/foreign-keys&gt;&lt;ref-type name="Journal Article"&gt;17&lt;/ref-type&gt;&lt;contributors&gt;&lt;authors&gt;&lt;author&gt;Berwick, R. J.&lt;/author&gt;&lt;author&gt;Siew, S.&lt;/author&gt;&lt;author&gt;Andersson, D. A.&lt;/author&gt;&lt;author&gt;Marshall, A.&lt;/author&gt;&lt;author&gt;Goebel, A.&lt;/author&gt;&lt;/authors&gt;&lt;/contributors&gt;&lt;auth-address&gt;Pain Relief Institute, University of Liverpool, UK; Department of Pain Medicine, The Walton Centre, Longmore Lane, Liverpool, UK. Electronic address: richard.berwick@liverpool.ac.uk.&amp;#xD;Liverpool Heart and Chest Hospital, Liverpool, UK.&amp;#xD;Wolfson CARD, Institute of Psychiatry, Psychology and Neuroscience, King&amp;apos;s College London, UK.&amp;#xD;Pain Relief Institute, University of Liverpool, UK; Department of Pain Medicine, The Walton Centre, Longmore Lane, Liverpool, UK.&lt;/auth-address&gt;&lt;titles&gt;&lt;title&gt;A Systematic Review Into the Influence of Temperature on Fibromyalgia Pain: Meteorological Studies and Quantitative Sensory Testing&lt;/title&gt;&lt;secondary-title&gt;J Pain&lt;/secondary-title&gt;&lt;/titles&gt;&lt;periodical&gt;&lt;full-title&gt;J Pain&lt;/full-title&gt;&lt;/periodical&gt;&lt;pages&gt;473-486&lt;/pages&gt;&lt;volume&gt;22&lt;/volume&gt;&lt;num-vols&gt;5&lt;/num-vols&gt;&lt;keywords&gt;&lt;keyword&gt;Fibromyalgia&lt;/keyword&gt;&lt;keyword&gt;meteorological observational studies&lt;/keyword&gt;&lt;keyword&gt;pain&lt;/keyword&gt;&lt;keyword&gt;quantitative sensory testing&lt;/keyword&gt;&lt;keyword&gt;temperature&lt;/keyword&gt;&lt;/keywords&gt;&lt;dates&gt;&lt;year&gt;2021&lt;/year&gt;&lt;/dates&gt;&lt;isbn&gt;1528-8447 (Electronic)&amp;#xD;1526-5900 (Linking)&lt;/isbn&gt;&lt;accession-num&gt;33421589&lt;/accession-num&gt;&lt;urls&gt;&lt;related-urls&gt;&lt;url&gt;https://www.ncbi.nlm.nih.gov/pubmed/33421589&lt;/url&gt;&lt;/related-urls&gt;&lt;/urls&gt;&lt;electronic-resource-num&gt;10.1016/j.jpain.2020.12.005&lt;/electronic-resource-num&gt;&lt;/record&gt;&lt;/Cite&gt;&lt;/EndNote&gt;</w:instrText>
      </w:r>
      <w:r w:rsidR="00954840" w:rsidRPr="000D011A">
        <w:rPr>
          <w:rFonts w:ascii="Arial" w:hAnsi="Arial" w:cs="Arial"/>
          <w:sz w:val="20"/>
          <w:szCs w:val="20"/>
        </w:rPr>
        <w:fldChar w:fldCharType="separate"/>
      </w:r>
      <w:r w:rsidR="002C7F82" w:rsidRPr="002C7F82">
        <w:rPr>
          <w:rFonts w:ascii="Arial" w:hAnsi="Arial" w:cs="Arial"/>
          <w:noProof/>
          <w:sz w:val="20"/>
          <w:szCs w:val="20"/>
          <w:vertAlign w:val="superscript"/>
        </w:rPr>
        <w:t>6</w:t>
      </w:r>
      <w:r w:rsidR="00954840" w:rsidRPr="000D011A">
        <w:rPr>
          <w:rFonts w:ascii="Arial" w:hAnsi="Arial" w:cs="Arial"/>
          <w:sz w:val="20"/>
          <w:szCs w:val="20"/>
        </w:rPr>
        <w:fldChar w:fldCharType="end"/>
      </w:r>
      <w:r w:rsidRPr="000D011A">
        <w:rPr>
          <w:rFonts w:ascii="Arial" w:hAnsi="Arial" w:cs="Arial"/>
          <w:sz w:val="20"/>
          <w:szCs w:val="20"/>
        </w:rPr>
        <w:t xml:space="preserve"> Widespread tenderness on clinical examination may indicate abnormal mechanical hypersensitivity.</w:t>
      </w:r>
      <w:r w:rsidR="008545FD" w:rsidRPr="000D011A">
        <w:rPr>
          <w:rFonts w:ascii="Arial" w:hAnsi="Arial" w:cs="Arial"/>
          <w:sz w:val="20"/>
          <w:szCs w:val="20"/>
        </w:rPr>
        <w:fldChar w:fldCharType="begin"/>
      </w:r>
      <w:r w:rsidR="002C7F82">
        <w:rPr>
          <w:rFonts w:ascii="Arial" w:hAnsi="Arial" w:cs="Arial"/>
          <w:sz w:val="20"/>
          <w:szCs w:val="20"/>
        </w:rPr>
        <w:instrText xml:space="preserve"> ADDIN EN.CITE &lt;EndNote&gt;&lt;Cite&gt;&lt;Author&gt;Berwick&lt;/Author&gt;&lt;Year&gt;2022&lt;/Year&gt;&lt;RecNum&gt;7763&lt;/RecNum&gt;&lt;DisplayText&gt;&lt;style face="superscript"&gt;7&lt;/style&gt;&lt;/DisplayText&gt;&lt;record&gt;&lt;rec-number&gt;7763&lt;/rec-number&gt;&lt;foreign-keys&gt;&lt;key app="EN" db-id="w0afp9eddvp2x3ez9epxes2n5rwxezz0dtrr" timestamp="1655455291" guid="3637dcfa-6b2f-4e66-81c6-401c06cafa9f"&gt;7763&lt;/key&gt;&lt;/foreign-keys&gt;&lt;ref-type name="Journal Article"&gt;17&lt;/ref-type&gt;&lt;contributors&gt;&lt;authors&gt;&lt;author&gt;Berwick, R. J.&lt;/author&gt;&lt;author&gt;Andersson, D. A.&lt;/author&gt;&lt;author&gt;Goebel, A.&lt;/author&gt;&lt;author&gt;Marshall, A.&lt;/author&gt;&lt;/authors&gt;&lt;/contributors&gt;&lt;auth-address&gt;Pain Research Institute, University of Liverpool, UK.&amp;#xD;Walton Centre, Longmore Lane, Liverpool, UK.&amp;#xD;Wolfson Centre for Age-Related Disorders, King&amp;apos;s College London, UK.&lt;/auth-address&gt;&lt;titles&gt;&lt;title&gt;After-Sensations and Lingering Pain following Examination in Patients with Fibromyalgia Syndrome&lt;/title&gt;&lt;secondary-title&gt;Pain Med&lt;/secondary-title&gt;&lt;/titles&gt;&lt;periodical&gt;&lt;full-title&gt;Pain Med&lt;/full-title&gt;&lt;/periodical&gt;&lt;edition&gt;2022/06/03&lt;/edition&gt;&lt;keywords&gt;&lt;keyword&gt;Chronic pain&lt;/keyword&gt;&lt;keyword&gt;Fibromyalgia&lt;/keyword&gt;&lt;keyword&gt;Lingering Pain&lt;/keyword&gt;&lt;keyword&gt;Pas&lt;/keyword&gt;&lt;keyword&gt;Painful after-sensations&lt;/keyword&gt;&lt;keyword&gt;Qst&lt;/keyword&gt;&lt;keyword&gt;Quantitative sensory testing&lt;/keyword&gt;&lt;/keywords&gt;&lt;dates&gt;&lt;year&gt;2022&lt;/year&gt;&lt;pub-dates&gt;&lt;date&gt;Jun 2&lt;/date&gt;&lt;/pub-dates&gt;&lt;/dates&gt;&lt;isbn&gt;1526-4637 (Electronic)&amp;#xD;1526-2375 (Linking)&lt;/isbn&gt;&lt;accession-num&gt;35652761&lt;/accession-num&gt;&lt;urls&gt;&lt;related-urls&gt;&lt;url&gt;https://www.ncbi.nlm.nih.gov/pubmed/35652761&lt;/url&gt;&lt;/related-urls&gt;&lt;/urls&gt;&lt;electronic-resource-num&gt;10.1093/pm/pnac089&lt;/electronic-resource-num&gt;&lt;/record&gt;&lt;/Cite&gt;&lt;/EndNote&gt;</w:instrText>
      </w:r>
      <w:r w:rsidR="008545FD" w:rsidRPr="000D011A">
        <w:rPr>
          <w:rFonts w:ascii="Arial" w:hAnsi="Arial" w:cs="Arial"/>
          <w:sz w:val="20"/>
          <w:szCs w:val="20"/>
        </w:rPr>
        <w:fldChar w:fldCharType="separate"/>
      </w:r>
      <w:r w:rsidR="002C7F82" w:rsidRPr="002C7F82">
        <w:rPr>
          <w:rFonts w:ascii="Arial" w:hAnsi="Arial" w:cs="Arial"/>
          <w:noProof/>
          <w:sz w:val="20"/>
          <w:szCs w:val="20"/>
          <w:vertAlign w:val="superscript"/>
        </w:rPr>
        <w:t>7</w:t>
      </w:r>
      <w:r w:rsidR="008545FD" w:rsidRPr="000D011A">
        <w:rPr>
          <w:rFonts w:ascii="Arial" w:hAnsi="Arial" w:cs="Arial"/>
          <w:sz w:val="20"/>
          <w:szCs w:val="20"/>
        </w:rPr>
        <w:fldChar w:fldCharType="end"/>
      </w:r>
      <w:r w:rsidR="00E76A03" w:rsidRPr="000D011A">
        <w:rPr>
          <w:rFonts w:ascii="Arial" w:hAnsi="Arial" w:cs="Arial"/>
          <w:sz w:val="20"/>
          <w:szCs w:val="20"/>
        </w:rPr>
        <w:t xml:space="preserve"> </w:t>
      </w:r>
    </w:p>
    <w:p w14:paraId="5F191B13" w14:textId="5B159A9D" w:rsidR="00FE6990" w:rsidRPr="000D011A" w:rsidRDefault="000A510A" w:rsidP="006B0D7C">
      <w:pPr>
        <w:pStyle w:val="ListParagraph"/>
        <w:numPr>
          <w:ilvl w:val="0"/>
          <w:numId w:val="1"/>
        </w:numPr>
        <w:autoSpaceDE w:val="0"/>
        <w:autoSpaceDN w:val="0"/>
        <w:adjustRightInd w:val="0"/>
        <w:spacing w:after="0" w:line="480" w:lineRule="auto"/>
        <w:jc w:val="both"/>
        <w:rPr>
          <w:rFonts w:ascii="Arial" w:hAnsi="Arial" w:cs="Arial"/>
          <w:b/>
          <w:bCs/>
          <w:sz w:val="20"/>
          <w:szCs w:val="20"/>
        </w:rPr>
      </w:pPr>
      <w:r w:rsidRPr="000D011A">
        <w:rPr>
          <w:rFonts w:ascii="Arial" w:hAnsi="Arial" w:cs="Arial"/>
          <w:b/>
          <w:bCs/>
          <w:sz w:val="20"/>
          <w:szCs w:val="20"/>
        </w:rPr>
        <w:t>Longevity of symptoms</w:t>
      </w:r>
      <w:r w:rsidR="00FE6990" w:rsidRPr="000D011A">
        <w:rPr>
          <w:rFonts w:ascii="Arial" w:hAnsi="Arial" w:cs="Arial"/>
          <w:b/>
          <w:bCs/>
          <w:sz w:val="20"/>
          <w:szCs w:val="20"/>
        </w:rPr>
        <w:t xml:space="preserve">. </w:t>
      </w:r>
      <w:r w:rsidRPr="000D011A">
        <w:rPr>
          <w:rFonts w:ascii="Arial" w:hAnsi="Arial" w:cs="Arial"/>
          <w:sz w:val="20"/>
          <w:szCs w:val="20"/>
        </w:rPr>
        <w:t>Pain that has been present or recurrent for longer than 3 months is considered ‘chronic’ or</w:t>
      </w:r>
      <w:r w:rsidR="00FE6990" w:rsidRPr="000D011A">
        <w:rPr>
          <w:rFonts w:ascii="Arial" w:hAnsi="Arial" w:cs="Arial"/>
          <w:sz w:val="20"/>
          <w:szCs w:val="20"/>
        </w:rPr>
        <w:t xml:space="preserve"> </w:t>
      </w:r>
      <w:r w:rsidRPr="000D011A">
        <w:rPr>
          <w:rFonts w:ascii="Arial" w:hAnsi="Arial" w:cs="Arial"/>
          <w:sz w:val="20"/>
          <w:szCs w:val="20"/>
        </w:rPr>
        <w:t xml:space="preserve">‘persistent’. </w:t>
      </w:r>
    </w:p>
    <w:p w14:paraId="4B0C56C8" w14:textId="1792D890" w:rsidR="00F718E4" w:rsidRPr="000D011A" w:rsidRDefault="000A510A" w:rsidP="006B0D7C">
      <w:pPr>
        <w:pStyle w:val="ListParagraph"/>
        <w:numPr>
          <w:ilvl w:val="0"/>
          <w:numId w:val="1"/>
        </w:numPr>
        <w:autoSpaceDE w:val="0"/>
        <w:autoSpaceDN w:val="0"/>
        <w:adjustRightInd w:val="0"/>
        <w:spacing w:after="0" w:line="480" w:lineRule="auto"/>
        <w:jc w:val="both"/>
        <w:rPr>
          <w:rFonts w:ascii="Arial" w:hAnsi="Arial" w:cs="Arial"/>
          <w:b/>
          <w:bCs/>
          <w:sz w:val="20"/>
          <w:szCs w:val="20"/>
        </w:rPr>
      </w:pPr>
      <w:r w:rsidRPr="000D011A">
        <w:rPr>
          <w:rFonts w:ascii="Arial" w:hAnsi="Arial" w:cs="Arial"/>
          <w:b/>
          <w:bCs/>
          <w:sz w:val="20"/>
          <w:szCs w:val="20"/>
        </w:rPr>
        <w:t>Ineffective treatments so far</w:t>
      </w:r>
      <w:r w:rsidR="00FE6990" w:rsidRPr="000D011A">
        <w:rPr>
          <w:rFonts w:ascii="Arial" w:hAnsi="Arial" w:cs="Arial"/>
          <w:b/>
          <w:bCs/>
          <w:sz w:val="20"/>
          <w:szCs w:val="20"/>
        </w:rPr>
        <w:t xml:space="preserve">. </w:t>
      </w:r>
      <w:r w:rsidRPr="000D011A">
        <w:rPr>
          <w:rFonts w:ascii="Arial" w:hAnsi="Arial" w:cs="Arial"/>
          <w:sz w:val="20"/>
          <w:szCs w:val="20"/>
        </w:rPr>
        <w:t>Drug treatments are often</w:t>
      </w:r>
      <w:r w:rsidR="00FE6990" w:rsidRPr="000D011A">
        <w:rPr>
          <w:rFonts w:ascii="Arial" w:hAnsi="Arial" w:cs="Arial"/>
          <w:sz w:val="20"/>
          <w:szCs w:val="20"/>
        </w:rPr>
        <w:t xml:space="preserve"> </w:t>
      </w:r>
      <w:r w:rsidRPr="000D011A">
        <w:rPr>
          <w:rFonts w:ascii="Arial" w:hAnsi="Arial" w:cs="Arial"/>
          <w:sz w:val="20"/>
          <w:szCs w:val="20"/>
        </w:rPr>
        <w:t>ineffective</w:t>
      </w:r>
      <w:r w:rsidR="00FE62AA" w:rsidRPr="000D011A">
        <w:rPr>
          <w:rFonts w:ascii="Arial" w:hAnsi="Arial" w:cs="Arial"/>
          <w:sz w:val="20"/>
          <w:szCs w:val="20"/>
        </w:rPr>
        <w:fldChar w:fldCharType="begin">
          <w:fldData xml:space="preserve">PEVuZE5vdGU+PENpdGU+PEF1dGhvcj5NYWNmYXJsYW5lPC9BdXRob3I+PFllYXI+MjAxNzwvWWVh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PEVuZE5vdGU+PENpdGU+PEF1dGhvcj5NYWNmYXJsYW5lPC9BdXRob3I+PFllYXI+MjAxNzwvWWVh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FE62AA" w:rsidRPr="000D011A">
        <w:rPr>
          <w:rFonts w:ascii="Arial" w:hAnsi="Arial" w:cs="Arial"/>
          <w:sz w:val="20"/>
          <w:szCs w:val="20"/>
        </w:rPr>
        <w:fldChar w:fldCharType="separate"/>
      </w:r>
      <w:r w:rsidR="002C7F82" w:rsidRPr="002C7F82">
        <w:rPr>
          <w:rFonts w:ascii="Arial" w:hAnsi="Arial" w:cs="Arial"/>
          <w:noProof/>
          <w:sz w:val="20"/>
          <w:szCs w:val="20"/>
          <w:vertAlign w:val="superscript"/>
        </w:rPr>
        <w:t>8</w:t>
      </w:r>
      <w:r w:rsidR="00FE62AA" w:rsidRPr="000D011A">
        <w:rPr>
          <w:rFonts w:ascii="Arial" w:hAnsi="Arial" w:cs="Arial"/>
          <w:sz w:val="20"/>
          <w:szCs w:val="20"/>
        </w:rPr>
        <w:fldChar w:fldCharType="end"/>
      </w:r>
      <w:r w:rsidR="00FE6990" w:rsidRPr="000D011A">
        <w:rPr>
          <w:rFonts w:ascii="Arial" w:hAnsi="Arial" w:cs="Arial"/>
          <w:sz w:val="20"/>
          <w:szCs w:val="20"/>
        </w:rPr>
        <w:t xml:space="preserve"> </w:t>
      </w:r>
      <w:r w:rsidR="0042191B" w:rsidRPr="000D011A">
        <w:rPr>
          <w:rFonts w:ascii="Arial" w:hAnsi="Arial" w:cs="Arial"/>
          <w:sz w:val="20"/>
          <w:szCs w:val="20"/>
        </w:rPr>
        <w:t>and r</w:t>
      </w:r>
      <w:r w:rsidRPr="000D011A">
        <w:rPr>
          <w:rFonts w:ascii="Arial" w:hAnsi="Arial" w:cs="Arial"/>
          <w:sz w:val="20"/>
          <w:szCs w:val="20"/>
        </w:rPr>
        <w:t xml:space="preserve">ehabilitation focusing solely on mobilisation or </w:t>
      </w:r>
      <w:r w:rsidR="00ED4898">
        <w:rPr>
          <w:rFonts w:ascii="Arial" w:hAnsi="Arial" w:cs="Arial"/>
          <w:sz w:val="20"/>
          <w:szCs w:val="20"/>
        </w:rPr>
        <w:t>classical musculoskeletal physiotherapy</w:t>
      </w:r>
      <w:r w:rsidR="00ED4898" w:rsidRPr="000D011A">
        <w:rPr>
          <w:rFonts w:ascii="Arial" w:hAnsi="Arial" w:cs="Arial"/>
          <w:sz w:val="20"/>
          <w:szCs w:val="20"/>
        </w:rPr>
        <w:t xml:space="preserve"> </w:t>
      </w:r>
      <w:r w:rsidRPr="000D011A">
        <w:rPr>
          <w:rFonts w:ascii="Arial" w:hAnsi="Arial" w:cs="Arial"/>
          <w:sz w:val="20"/>
          <w:szCs w:val="20"/>
        </w:rPr>
        <w:t xml:space="preserve">can </w:t>
      </w:r>
      <w:r w:rsidR="008545FD" w:rsidRPr="000D011A">
        <w:rPr>
          <w:rFonts w:ascii="Arial" w:hAnsi="Arial" w:cs="Arial"/>
          <w:sz w:val="20"/>
          <w:szCs w:val="20"/>
        </w:rPr>
        <w:t xml:space="preserve">also </w:t>
      </w:r>
      <w:r w:rsidRPr="000D011A">
        <w:rPr>
          <w:rFonts w:ascii="Arial" w:hAnsi="Arial" w:cs="Arial"/>
          <w:sz w:val="20"/>
          <w:szCs w:val="20"/>
        </w:rPr>
        <w:t>be ineffective</w:t>
      </w:r>
      <w:r w:rsidR="00530706">
        <w:rPr>
          <w:rFonts w:ascii="Arial" w:hAnsi="Arial" w:cs="Arial"/>
          <w:sz w:val="20"/>
          <w:szCs w:val="20"/>
        </w:rPr>
        <w:t xml:space="preserve"> and can even increase pain from FMS</w:t>
      </w:r>
      <w:r w:rsidR="00820B4E" w:rsidRPr="000D011A">
        <w:rPr>
          <w:rFonts w:ascii="Arial" w:hAnsi="Arial" w:cs="Arial"/>
          <w:sz w:val="20"/>
          <w:szCs w:val="20"/>
        </w:rPr>
        <w:fldChar w:fldCharType="begin">
          <w:fldData xml:space="preserve">PEVuZE5vdGU+PENpdGU+PEF1dGhvcj5MaW1hPC9BdXRob3I+PFllYXI+MjAxNzwvWWVhcj48UmVj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PEVuZE5vdGU+PENpdGU+PEF1dGhvcj5MaW1hPC9BdXRob3I+PFllYXI+MjAxNzwvWWVhcj48UmVj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820B4E" w:rsidRPr="000D011A">
        <w:rPr>
          <w:rFonts w:ascii="Arial" w:hAnsi="Arial" w:cs="Arial"/>
          <w:sz w:val="20"/>
          <w:szCs w:val="20"/>
        </w:rPr>
        <w:fldChar w:fldCharType="separate"/>
      </w:r>
      <w:r w:rsidR="002C7F82" w:rsidRPr="002C7F82">
        <w:rPr>
          <w:rFonts w:ascii="Arial" w:hAnsi="Arial" w:cs="Arial"/>
          <w:noProof/>
          <w:sz w:val="20"/>
          <w:szCs w:val="20"/>
          <w:vertAlign w:val="superscript"/>
        </w:rPr>
        <w:t>9,10</w:t>
      </w:r>
      <w:r w:rsidR="00820B4E" w:rsidRPr="000D011A">
        <w:rPr>
          <w:rFonts w:ascii="Arial" w:hAnsi="Arial" w:cs="Arial"/>
          <w:sz w:val="20"/>
          <w:szCs w:val="20"/>
        </w:rPr>
        <w:fldChar w:fldCharType="end"/>
      </w:r>
      <w:r w:rsidR="0042191B" w:rsidRPr="000D011A">
        <w:rPr>
          <w:rFonts w:ascii="Arial" w:hAnsi="Arial" w:cs="Arial"/>
          <w:sz w:val="20"/>
          <w:szCs w:val="20"/>
        </w:rPr>
        <w:t xml:space="preserve">, both </w:t>
      </w:r>
      <w:r w:rsidRPr="000D011A">
        <w:rPr>
          <w:rFonts w:ascii="Arial" w:hAnsi="Arial" w:cs="Arial"/>
          <w:sz w:val="20"/>
          <w:szCs w:val="20"/>
        </w:rPr>
        <w:t>suggest</w:t>
      </w:r>
      <w:r w:rsidR="0042191B" w:rsidRPr="000D011A">
        <w:rPr>
          <w:rFonts w:ascii="Arial" w:hAnsi="Arial" w:cs="Arial"/>
          <w:sz w:val="20"/>
          <w:szCs w:val="20"/>
        </w:rPr>
        <w:t>ing</w:t>
      </w:r>
      <w:r w:rsidRPr="000D011A">
        <w:rPr>
          <w:rFonts w:ascii="Arial" w:hAnsi="Arial" w:cs="Arial"/>
          <w:sz w:val="20"/>
          <w:szCs w:val="20"/>
        </w:rPr>
        <w:t xml:space="preserve"> </w:t>
      </w:r>
      <w:r w:rsidR="00530706">
        <w:rPr>
          <w:rFonts w:ascii="Arial" w:hAnsi="Arial" w:cs="Arial"/>
          <w:sz w:val="20"/>
          <w:szCs w:val="20"/>
        </w:rPr>
        <w:t xml:space="preserve">that </w:t>
      </w:r>
      <w:r w:rsidRPr="000D011A">
        <w:rPr>
          <w:rFonts w:ascii="Arial" w:hAnsi="Arial" w:cs="Arial"/>
          <w:sz w:val="20"/>
          <w:szCs w:val="20"/>
        </w:rPr>
        <w:t>abnormal</w:t>
      </w:r>
      <w:r w:rsidR="00FE6990" w:rsidRPr="000D011A">
        <w:rPr>
          <w:rFonts w:ascii="Arial" w:hAnsi="Arial" w:cs="Arial"/>
          <w:sz w:val="20"/>
          <w:szCs w:val="20"/>
        </w:rPr>
        <w:t xml:space="preserve"> </w:t>
      </w:r>
      <w:r w:rsidRPr="000D011A">
        <w:rPr>
          <w:rFonts w:ascii="Arial" w:hAnsi="Arial" w:cs="Arial"/>
          <w:sz w:val="20"/>
          <w:szCs w:val="20"/>
        </w:rPr>
        <w:t>pain processing predominates.</w:t>
      </w:r>
    </w:p>
    <w:p w14:paraId="46B7D033" w14:textId="7B80C49D" w:rsidR="00F718E4" w:rsidRPr="000D011A" w:rsidRDefault="000A510A" w:rsidP="006B0D7C">
      <w:pPr>
        <w:pStyle w:val="ListParagraph"/>
        <w:numPr>
          <w:ilvl w:val="0"/>
          <w:numId w:val="1"/>
        </w:numPr>
        <w:autoSpaceDE w:val="0"/>
        <w:autoSpaceDN w:val="0"/>
        <w:adjustRightInd w:val="0"/>
        <w:spacing w:after="0" w:line="480" w:lineRule="auto"/>
        <w:jc w:val="both"/>
        <w:rPr>
          <w:rFonts w:ascii="Arial" w:hAnsi="Arial" w:cs="Arial"/>
          <w:b/>
          <w:bCs/>
          <w:sz w:val="20"/>
          <w:szCs w:val="20"/>
        </w:rPr>
      </w:pPr>
      <w:r w:rsidRPr="000D011A">
        <w:rPr>
          <w:rFonts w:ascii="Arial" w:hAnsi="Arial" w:cs="Arial"/>
          <w:b/>
          <w:bCs/>
          <w:sz w:val="20"/>
          <w:szCs w:val="20"/>
        </w:rPr>
        <w:t>Feeling overwhelmed (patients)</w:t>
      </w:r>
      <w:r w:rsidR="00F718E4" w:rsidRPr="000D011A">
        <w:rPr>
          <w:rFonts w:ascii="Arial" w:hAnsi="Arial" w:cs="Arial"/>
          <w:b/>
          <w:bCs/>
          <w:sz w:val="20"/>
          <w:szCs w:val="20"/>
        </w:rPr>
        <w:t xml:space="preserve">. </w:t>
      </w:r>
      <w:r w:rsidRPr="000D011A">
        <w:rPr>
          <w:rFonts w:ascii="Arial" w:hAnsi="Arial" w:cs="Arial"/>
          <w:sz w:val="20"/>
          <w:szCs w:val="20"/>
        </w:rPr>
        <w:t>Multiple symptoms</w:t>
      </w:r>
      <w:r w:rsidR="00725E81" w:rsidRPr="000D011A">
        <w:rPr>
          <w:rFonts w:ascii="Arial" w:hAnsi="Arial" w:cs="Arial"/>
          <w:sz w:val="20"/>
          <w:szCs w:val="20"/>
        </w:rPr>
        <w:fldChar w:fldCharType="begin">
          <w:fldData xml:space="preserve">PEVuZE5vdGU+PENpdGU+PEF1dGhvcj5Xb2xmZTwvQXV0aG9yPjxZZWFyPjIwMTA8L1llYXI+PFJl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PEVuZE5vdGU+PENpdGU+PEF1dGhvcj5Xb2xmZTwvQXV0aG9yPjxZZWFyPjIwMTA8L1llYXI+PFJl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725E81" w:rsidRPr="000D011A">
        <w:rPr>
          <w:rFonts w:ascii="Arial" w:hAnsi="Arial" w:cs="Arial"/>
          <w:sz w:val="20"/>
          <w:szCs w:val="20"/>
        </w:rPr>
        <w:fldChar w:fldCharType="separate"/>
      </w:r>
      <w:r w:rsidR="002C7F82" w:rsidRPr="002C7F82">
        <w:rPr>
          <w:rFonts w:ascii="Arial" w:hAnsi="Arial" w:cs="Arial"/>
          <w:noProof/>
          <w:sz w:val="20"/>
          <w:szCs w:val="20"/>
          <w:vertAlign w:val="superscript"/>
        </w:rPr>
        <w:t>11</w:t>
      </w:r>
      <w:r w:rsidR="00725E81" w:rsidRPr="000D011A">
        <w:rPr>
          <w:rFonts w:ascii="Arial" w:hAnsi="Arial" w:cs="Arial"/>
          <w:sz w:val="20"/>
          <w:szCs w:val="20"/>
        </w:rPr>
        <w:fldChar w:fldCharType="end"/>
      </w:r>
      <w:r w:rsidR="00725E81" w:rsidRPr="000D011A">
        <w:rPr>
          <w:rFonts w:ascii="Arial" w:hAnsi="Arial" w:cs="Arial"/>
          <w:noProof/>
          <w:sz w:val="20"/>
          <w:szCs w:val="20"/>
          <w:vertAlign w:val="superscript"/>
        </w:rPr>
        <w:t xml:space="preserve"> </w:t>
      </w:r>
      <w:r w:rsidRPr="000D011A">
        <w:rPr>
          <w:rFonts w:ascii="Arial" w:hAnsi="Arial" w:cs="Arial"/>
          <w:sz w:val="20"/>
          <w:szCs w:val="20"/>
        </w:rPr>
        <w:t>and their consequences such as disability and distress can be difficult to</w:t>
      </w:r>
      <w:r w:rsidR="00F718E4" w:rsidRPr="000D011A">
        <w:rPr>
          <w:rFonts w:ascii="Arial" w:hAnsi="Arial" w:cs="Arial"/>
          <w:sz w:val="20"/>
          <w:szCs w:val="20"/>
        </w:rPr>
        <w:t xml:space="preserve"> </w:t>
      </w:r>
      <w:proofErr w:type="gramStart"/>
      <w:r w:rsidRPr="000D011A">
        <w:rPr>
          <w:rFonts w:ascii="Arial" w:hAnsi="Arial" w:cs="Arial"/>
          <w:sz w:val="20"/>
          <w:szCs w:val="20"/>
        </w:rPr>
        <w:t>understand</w:t>
      </w:r>
      <w:proofErr w:type="gramEnd"/>
      <w:r w:rsidRPr="000D011A">
        <w:rPr>
          <w:rFonts w:ascii="Arial" w:hAnsi="Arial" w:cs="Arial"/>
          <w:sz w:val="20"/>
          <w:szCs w:val="20"/>
        </w:rPr>
        <w:t xml:space="preserve"> and </w:t>
      </w:r>
      <w:r w:rsidR="001F1B35" w:rsidRPr="000D011A">
        <w:rPr>
          <w:rFonts w:ascii="Arial" w:hAnsi="Arial" w:cs="Arial"/>
          <w:sz w:val="20"/>
          <w:szCs w:val="20"/>
        </w:rPr>
        <w:t>patients often feel overwhelmed</w:t>
      </w:r>
      <w:r w:rsidRPr="000D011A">
        <w:rPr>
          <w:rFonts w:ascii="Arial" w:hAnsi="Arial" w:cs="Arial"/>
          <w:sz w:val="20"/>
          <w:szCs w:val="20"/>
        </w:rPr>
        <w:t>.</w:t>
      </w:r>
    </w:p>
    <w:p w14:paraId="60314E9C" w14:textId="66E3DD63" w:rsidR="00FC0F7E" w:rsidRPr="00F7789A" w:rsidRDefault="000A510A" w:rsidP="006B0D7C">
      <w:pPr>
        <w:pStyle w:val="ListParagraph"/>
        <w:numPr>
          <w:ilvl w:val="0"/>
          <w:numId w:val="1"/>
        </w:numPr>
        <w:autoSpaceDE w:val="0"/>
        <w:autoSpaceDN w:val="0"/>
        <w:adjustRightInd w:val="0"/>
        <w:spacing w:after="0" w:line="480" w:lineRule="auto"/>
        <w:jc w:val="both"/>
        <w:rPr>
          <w:rFonts w:ascii="Arial" w:hAnsi="Arial" w:cs="Arial"/>
          <w:sz w:val="20"/>
          <w:szCs w:val="20"/>
        </w:rPr>
      </w:pPr>
      <w:r w:rsidRPr="000D011A">
        <w:rPr>
          <w:rFonts w:ascii="Arial" w:hAnsi="Arial" w:cs="Arial"/>
          <w:b/>
          <w:bCs/>
          <w:sz w:val="20"/>
          <w:szCs w:val="20"/>
        </w:rPr>
        <w:t>Feeling overwhelmed (clinicians)</w:t>
      </w:r>
      <w:r w:rsidR="00F718E4" w:rsidRPr="000D011A">
        <w:rPr>
          <w:rFonts w:ascii="Arial" w:hAnsi="Arial" w:cs="Arial"/>
          <w:b/>
          <w:bCs/>
          <w:sz w:val="20"/>
          <w:szCs w:val="20"/>
        </w:rPr>
        <w:t xml:space="preserve">. </w:t>
      </w:r>
      <w:r w:rsidRPr="000D011A">
        <w:rPr>
          <w:rFonts w:ascii="Arial" w:hAnsi="Arial" w:cs="Arial"/>
          <w:sz w:val="20"/>
          <w:szCs w:val="20"/>
        </w:rPr>
        <w:t xml:space="preserve">Healthcare professionals </w:t>
      </w:r>
      <w:r w:rsidR="002C000D">
        <w:rPr>
          <w:rFonts w:ascii="Arial" w:hAnsi="Arial" w:cs="Arial"/>
          <w:sz w:val="20"/>
          <w:szCs w:val="20"/>
        </w:rPr>
        <w:t>may feel overwhelmed by the expansive symptomatology.</w:t>
      </w:r>
    </w:p>
    <w:p w14:paraId="0C5E99EE" w14:textId="57B3D4CA" w:rsidR="00FC0F7E" w:rsidRPr="00F02A4F" w:rsidRDefault="00FC0F7E" w:rsidP="006B0D7C">
      <w:pPr>
        <w:autoSpaceDE w:val="0"/>
        <w:autoSpaceDN w:val="0"/>
        <w:adjustRightInd w:val="0"/>
        <w:spacing w:after="0" w:line="480" w:lineRule="auto"/>
        <w:rPr>
          <w:rFonts w:ascii="Arial" w:hAnsi="Arial" w:cs="Arial"/>
          <w:b/>
          <w:color w:val="4D5859"/>
          <w:sz w:val="20"/>
          <w:szCs w:val="20"/>
        </w:rPr>
      </w:pPr>
    </w:p>
    <w:p w14:paraId="37EF3427" w14:textId="3371D4D5" w:rsidR="009B6DC6" w:rsidRPr="007512CC" w:rsidRDefault="003A0F7A" w:rsidP="006B0D7C">
      <w:pPr>
        <w:pStyle w:val="Heading3"/>
        <w:spacing w:after="0" w:line="480" w:lineRule="auto"/>
        <w:ind w:left="103"/>
        <w:rPr>
          <w:rFonts w:ascii="Arial" w:hAnsi="Arial" w:cs="Arial"/>
          <w:i/>
          <w:color w:val="005F98"/>
          <w:sz w:val="20"/>
          <w:szCs w:val="20"/>
        </w:rPr>
      </w:pPr>
      <w:r w:rsidRPr="007512CC">
        <w:rPr>
          <w:rFonts w:ascii="Arial" w:hAnsi="Arial" w:cs="Arial"/>
          <w:i/>
          <w:color w:val="005F98"/>
          <w:sz w:val="20"/>
          <w:szCs w:val="20"/>
        </w:rPr>
        <w:lastRenderedPageBreak/>
        <w:t xml:space="preserve">Box </w:t>
      </w:r>
      <w:r w:rsidR="00CD04DC" w:rsidRPr="007512CC">
        <w:rPr>
          <w:rFonts w:ascii="Arial" w:hAnsi="Arial" w:cs="Arial"/>
          <w:i/>
          <w:color w:val="005F98"/>
          <w:sz w:val="20"/>
          <w:szCs w:val="20"/>
        </w:rPr>
        <w:t>1</w:t>
      </w:r>
      <w:r w:rsidR="00F7789A">
        <w:rPr>
          <w:rFonts w:ascii="Arial" w:hAnsi="Arial" w:cs="Arial"/>
          <w:i/>
          <w:color w:val="005F98"/>
          <w:sz w:val="20"/>
          <w:szCs w:val="20"/>
        </w:rPr>
        <w:t xml:space="preserve">: </w:t>
      </w:r>
      <w:r w:rsidR="000D42F7" w:rsidRPr="007512CC">
        <w:rPr>
          <w:rFonts w:ascii="Arial" w:hAnsi="Arial" w:cs="Arial"/>
          <w:i/>
          <w:color w:val="005F98"/>
          <w:sz w:val="20"/>
          <w:szCs w:val="20"/>
        </w:rPr>
        <w:t>FMS alert features</w:t>
      </w:r>
    </w:p>
    <w:p w14:paraId="5201460A" w14:textId="28F73295" w:rsidR="003A0F7A" w:rsidRPr="00F02A4F" w:rsidRDefault="007512CC" w:rsidP="006B0D7C">
      <w:pPr>
        <w:autoSpaceDE w:val="0"/>
        <w:autoSpaceDN w:val="0"/>
        <w:adjustRightInd w:val="0"/>
        <w:spacing w:after="0" w:line="480" w:lineRule="auto"/>
        <w:jc w:val="both"/>
        <w:rPr>
          <w:rFonts w:ascii="Arial" w:hAnsi="Arial" w:cs="Arial"/>
          <w:b/>
          <w:color w:val="4D5859"/>
          <w:sz w:val="20"/>
          <w:szCs w:val="20"/>
        </w:rPr>
      </w:pPr>
      <w:r w:rsidRPr="00F02A4F">
        <w:rPr>
          <w:rFonts w:ascii="Arial" w:hAnsi="Arial" w:cs="Arial"/>
          <w:noProof/>
          <w:sz w:val="20"/>
          <w:szCs w:val="20"/>
        </w:rPr>
        <w:drawing>
          <wp:anchor distT="0" distB="0" distL="114300" distR="114300" simplePos="0" relativeHeight="251655680" behindDoc="0" locked="0" layoutInCell="1" allowOverlap="1" wp14:anchorId="43E304A8" wp14:editId="071A2195">
            <wp:simplePos x="0" y="0"/>
            <wp:positionH relativeFrom="column">
              <wp:posOffset>62230</wp:posOffset>
            </wp:positionH>
            <wp:positionV relativeFrom="paragraph">
              <wp:posOffset>3810</wp:posOffset>
            </wp:positionV>
            <wp:extent cx="3733800" cy="3324860"/>
            <wp:effectExtent l="0" t="0" r="0" b="8890"/>
            <wp:wrapSquare wrapText="bothSides"/>
            <wp:docPr id="2908" name="Picture 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8" name="Picture 290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3800" cy="3324860"/>
                    </a:xfrm>
                    <a:prstGeom prst="rect">
                      <a:avLst/>
                    </a:prstGeom>
                  </pic:spPr>
                </pic:pic>
              </a:graphicData>
            </a:graphic>
            <wp14:sizeRelH relativeFrom="page">
              <wp14:pctWidth>0</wp14:pctWidth>
            </wp14:sizeRelH>
            <wp14:sizeRelV relativeFrom="page">
              <wp14:pctHeight>0</wp14:pctHeight>
            </wp14:sizeRelV>
          </wp:anchor>
        </w:drawing>
      </w:r>
    </w:p>
    <w:p w14:paraId="537DB0FC" w14:textId="31B5FB21" w:rsidR="000D011A" w:rsidRDefault="000D011A" w:rsidP="006B0D7C">
      <w:pPr>
        <w:autoSpaceDE w:val="0"/>
        <w:autoSpaceDN w:val="0"/>
        <w:adjustRightInd w:val="0"/>
        <w:spacing w:after="0" w:line="480" w:lineRule="auto"/>
        <w:jc w:val="both"/>
        <w:rPr>
          <w:rFonts w:ascii="Arial" w:hAnsi="Arial" w:cs="Arial"/>
          <w:b/>
          <w:color w:val="4D5859"/>
          <w:sz w:val="20"/>
          <w:szCs w:val="20"/>
        </w:rPr>
      </w:pPr>
    </w:p>
    <w:p w14:paraId="2D6FE314" w14:textId="386731AF"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69E9E1FC" w14:textId="4C8F7177"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3600B1CE" w14:textId="53B201ED"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6F00D5FC" w14:textId="0E1E0C2D"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31C5D5EB" w14:textId="0DAC5B5C"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28399ABC" w14:textId="44F1EE9F"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105C18D0" w14:textId="3830AF3E"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3EBFA288" w14:textId="424A6AD7"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3BF1899B" w14:textId="3C38CE6F" w:rsidR="007512CC" w:rsidRDefault="007512CC" w:rsidP="006B0D7C">
      <w:pPr>
        <w:autoSpaceDE w:val="0"/>
        <w:autoSpaceDN w:val="0"/>
        <w:adjustRightInd w:val="0"/>
        <w:spacing w:after="0" w:line="480" w:lineRule="auto"/>
        <w:jc w:val="both"/>
        <w:rPr>
          <w:rFonts w:ascii="Arial" w:hAnsi="Arial" w:cs="Arial"/>
          <w:b/>
          <w:color w:val="4D5859"/>
          <w:sz w:val="20"/>
          <w:szCs w:val="20"/>
        </w:rPr>
      </w:pPr>
    </w:p>
    <w:p w14:paraId="30CA5467" w14:textId="77777777" w:rsidR="006B0D7C" w:rsidRDefault="006B0D7C" w:rsidP="006B0D7C">
      <w:pPr>
        <w:pStyle w:val="Heading5"/>
        <w:tabs>
          <w:tab w:val="center" w:pos="7900"/>
        </w:tabs>
        <w:spacing w:before="0" w:line="480" w:lineRule="auto"/>
        <w:rPr>
          <w:rFonts w:ascii="Arial" w:hAnsi="Arial" w:cs="Arial"/>
          <w:b/>
          <w:color w:val="4D5859"/>
          <w:sz w:val="20"/>
          <w:szCs w:val="20"/>
        </w:rPr>
      </w:pPr>
    </w:p>
    <w:p w14:paraId="721529A0" w14:textId="417B431C" w:rsidR="00613FC4" w:rsidRPr="00C16B45" w:rsidRDefault="00840765" w:rsidP="006B0D7C">
      <w:pPr>
        <w:pStyle w:val="Heading5"/>
        <w:tabs>
          <w:tab w:val="center" w:pos="7900"/>
        </w:tabs>
        <w:spacing w:before="0" w:line="480" w:lineRule="auto"/>
        <w:rPr>
          <w:rFonts w:ascii="Arial" w:hAnsi="Arial" w:cs="Arial"/>
          <w:color w:val="000000" w:themeColor="text1"/>
          <w:sz w:val="20"/>
          <w:szCs w:val="20"/>
        </w:rPr>
      </w:pPr>
      <w:r w:rsidRPr="00C16B45">
        <w:rPr>
          <w:rFonts w:ascii="Arial" w:hAnsi="Arial" w:cs="Arial"/>
          <w:b/>
          <w:color w:val="000000" w:themeColor="text1"/>
          <w:sz w:val="20"/>
          <w:szCs w:val="20"/>
        </w:rPr>
        <w:t>Diagnosing</w:t>
      </w:r>
      <w:r w:rsidR="000A510A" w:rsidRPr="00C16B45">
        <w:rPr>
          <w:rFonts w:ascii="Arial" w:hAnsi="Arial" w:cs="Arial"/>
          <w:b/>
          <w:color w:val="000000" w:themeColor="text1"/>
          <w:sz w:val="20"/>
          <w:szCs w:val="20"/>
        </w:rPr>
        <w:t xml:space="preserve"> FMS</w:t>
      </w:r>
    </w:p>
    <w:p w14:paraId="418DFC6B" w14:textId="51E9CA87" w:rsidR="00785535" w:rsidRPr="00CF1EE5" w:rsidRDefault="00FB0CF0" w:rsidP="006B0D7C">
      <w:p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T</w:t>
      </w:r>
      <w:r w:rsidR="00FE6E26" w:rsidRPr="00CF1EE5">
        <w:rPr>
          <w:rFonts w:ascii="Arial" w:hAnsi="Arial" w:cs="Arial"/>
          <w:sz w:val="20"/>
          <w:szCs w:val="20"/>
        </w:rPr>
        <w:t>he</w:t>
      </w:r>
      <w:r w:rsidRPr="00CF1EE5">
        <w:rPr>
          <w:rFonts w:ascii="Arial" w:hAnsi="Arial" w:cs="Arial"/>
          <w:sz w:val="20"/>
          <w:szCs w:val="20"/>
        </w:rPr>
        <w:t xml:space="preserve"> d</w:t>
      </w:r>
      <w:r w:rsidR="00BF5B43" w:rsidRPr="00CF1EE5">
        <w:rPr>
          <w:rFonts w:ascii="Arial" w:hAnsi="Arial" w:cs="Arial"/>
          <w:sz w:val="20"/>
          <w:szCs w:val="20"/>
        </w:rPr>
        <w:t>iagnosis</w:t>
      </w:r>
      <w:r w:rsidR="00785535" w:rsidRPr="00CF1EE5">
        <w:rPr>
          <w:rFonts w:ascii="Arial" w:hAnsi="Arial" w:cs="Arial"/>
          <w:sz w:val="20"/>
          <w:szCs w:val="20"/>
        </w:rPr>
        <w:t xml:space="preserve"> of FMS has</w:t>
      </w:r>
      <w:r w:rsidR="00FE6E26" w:rsidRPr="00CF1EE5">
        <w:rPr>
          <w:rFonts w:ascii="Arial" w:hAnsi="Arial" w:cs="Arial"/>
          <w:sz w:val="20"/>
          <w:szCs w:val="20"/>
        </w:rPr>
        <w:t xml:space="preserve"> made a</w:t>
      </w:r>
      <w:r w:rsidR="00785535" w:rsidRPr="00CF1EE5">
        <w:rPr>
          <w:rFonts w:ascii="Arial" w:hAnsi="Arial" w:cs="Arial"/>
          <w:sz w:val="20"/>
          <w:szCs w:val="20"/>
        </w:rPr>
        <w:t xml:space="preserve"> </w:t>
      </w:r>
      <w:r w:rsidR="00FE6E26" w:rsidRPr="00CF1EE5">
        <w:rPr>
          <w:rFonts w:ascii="Arial" w:hAnsi="Arial" w:cs="Arial"/>
          <w:sz w:val="20"/>
          <w:szCs w:val="20"/>
        </w:rPr>
        <w:t>departure</w:t>
      </w:r>
      <w:r w:rsidR="00BF5B43" w:rsidRPr="00CF1EE5">
        <w:rPr>
          <w:rFonts w:ascii="Arial" w:hAnsi="Arial" w:cs="Arial"/>
          <w:sz w:val="20"/>
          <w:szCs w:val="20"/>
        </w:rPr>
        <w:t xml:space="preserve"> </w:t>
      </w:r>
      <w:r w:rsidR="00785535" w:rsidRPr="00CF1EE5">
        <w:rPr>
          <w:rFonts w:ascii="Arial" w:hAnsi="Arial" w:cs="Arial"/>
          <w:sz w:val="20"/>
          <w:szCs w:val="20"/>
        </w:rPr>
        <w:t xml:space="preserve">from the specialist </w:t>
      </w:r>
      <w:r w:rsidR="00BF5B43" w:rsidRPr="00CF1EE5">
        <w:rPr>
          <w:rFonts w:ascii="Arial" w:hAnsi="Arial" w:cs="Arial"/>
          <w:sz w:val="20"/>
          <w:szCs w:val="20"/>
        </w:rPr>
        <w:t xml:space="preserve">domain </w:t>
      </w:r>
      <w:r w:rsidR="00785535" w:rsidRPr="00CF1EE5">
        <w:rPr>
          <w:rFonts w:ascii="Arial" w:hAnsi="Arial" w:cs="Arial"/>
          <w:sz w:val="20"/>
          <w:szCs w:val="20"/>
        </w:rPr>
        <w:t xml:space="preserve">and can be </w:t>
      </w:r>
      <w:r w:rsidR="00CD04DC" w:rsidRPr="00CF1EE5">
        <w:rPr>
          <w:rFonts w:ascii="Arial" w:hAnsi="Arial" w:cs="Arial"/>
          <w:sz w:val="20"/>
          <w:szCs w:val="20"/>
        </w:rPr>
        <w:t>initiated</w:t>
      </w:r>
      <w:r w:rsidR="00785535" w:rsidRPr="00CF1EE5">
        <w:rPr>
          <w:rFonts w:ascii="Arial" w:hAnsi="Arial" w:cs="Arial"/>
          <w:sz w:val="20"/>
          <w:szCs w:val="20"/>
        </w:rPr>
        <w:t xml:space="preserve"> by physicians </w:t>
      </w:r>
      <w:r w:rsidR="00ED4898">
        <w:rPr>
          <w:rFonts w:ascii="Arial" w:hAnsi="Arial" w:cs="Arial"/>
          <w:sz w:val="20"/>
          <w:szCs w:val="20"/>
        </w:rPr>
        <w:t xml:space="preserve">or </w:t>
      </w:r>
      <w:r w:rsidR="00F97A0D">
        <w:rPr>
          <w:rFonts w:ascii="Arial" w:hAnsi="Arial" w:cs="Arial"/>
          <w:sz w:val="20"/>
          <w:szCs w:val="20"/>
        </w:rPr>
        <w:t xml:space="preserve">practitioners </w:t>
      </w:r>
      <w:r w:rsidR="00785535" w:rsidRPr="00CF1EE5">
        <w:rPr>
          <w:rFonts w:ascii="Arial" w:hAnsi="Arial" w:cs="Arial"/>
          <w:sz w:val="20"/>
          <w:szCs w:val="20"/>
        </w:rPr>
        <w:t>who feel equipped to do so</w:t>
      </w:r>
      <w:r w:rsidR="00BF5B43" w:rsidRPr="00CF1EE5">
        <w:rPr>
          <w:rFonts w:ascii="Arial" w:hAnsi="Arial" w:cs="Arial"/>
          <w:sz w:val="20"/>
          <w:szCs w:val="20"/>
        </w:rPr>
        <w:t>.</w:t>
      </w:r>
      <w:r w:rsidR="00B379CC" w:rsidRPr="00CF1EE5">
        <w:rPr>
          <w:rFonts w:ascii="Arial" w:hAnsi="Arial" w:cs="Arial"/>
          <w:sz w:val="20"/>
          <w:szCs w:val="20"/>
        </w:rPr>
        <w:fldChar w:fldCharType="begin"/>
      </w:r>
      <w:r w:rsidR="002C7F82">
        <w:rPr>
          <w:rFonts w:ascii="Arial" w:hAnsi="Arial" w:cs="Arial"/>
          <w:sz w:val="20"/>
          <w:szCs w:val="20"/>
        </w:rPr>
        <w:instrText xml:space="preserve"> ADDIN EN.CITE &lt;EndNote&gt;&lt;Cite&gt;&lt;Author&gt;Wolfe&lt;/Author&gt;&lt;Year&gt;2016&lt;/Year&gt;&lt;RecNum&gt;156&lt;/RecNum&gt;&lt;DisplayText&gt;&lt;style face="superscript"&gt;12&lt;/style&gt;&lt;/DisplayText&gt;&lt;record&gt;&lt;rec-number&gt;156&lt;/rec-number&gt;&lt;foreign-keys&gt;&lt;key app="EN" db-id="w0afp9eddvp2x3ez9epxes2n5rwxezz0dtrr" timestamp="1651567675" guid="4fc2805f-4504-4649-8249-4e02e0703953"&gt;156&lt;/key&gt;&lt;/foreign-keys&gt;&lt;ref-type name="Journal Article"&gt;17&lt;/ref-type&gt;&lt;contributors&gt;&lt;authors&gt;&lt;author&gt;Wolfe, F.&lt;/author&gt;&lt;author&gt;Clauw, D. J.&lt;/author&gt;&lt;author&gt;Fitzcharles, M. A.&lt;/author&gt;&lt;author&gt;Goldenberg, D. L.&lt;/author&gt;&lt;author&gt;Häuser, W.&lt;/author&gt;&lt;author&gt;Katz, R. L.&lt;/author&gt;&lt;author&gt;Mease, P. J.&lt;/author&gt;&lt;author&gt;Russell, A. S.&lt;/author&gt;&lt;author&gt;Russell, I. J.&lt;/author&gt;&lt;author&gt;Walitt, B.&lt;/author&gt;&lt;/authors&gt;&lt;/contributors&gt;&lt;titles&gt;&lt;title&gt;2016 Revisions to the 2010/2011 fibromyalgia diagnostic criteria&lt;/title&gt;&lt;secondary-title&gt;Semin Arthritis Rheum&lt;/secondary-title&gt;&lt;/titles&gt;&lt;periodical&gt;&lt;full-title&gt;Semin Arthritis Rheum&lt;/full-title&gt;&lt;/periodical&gt;&lt;pages&gt;319-329&lt;/pages&gt;&lt;volume&gt;46&lt;/volume&gt;&lt;number&gt;3&lt;/number&gt;&lt;edition&gt;2016/08/30&lt;/edition&gt;&lt;keywords&gt;&lt;keyword&gt;Fibromyalgia&lt;/keyword&gt;&lt;keyword&gt;Humans&lt;/keyword&gt;&lt;keyword&gt;Reproducibility of Results&lt;/keyword&gt;&lt;keyword&gt;Rheumatology&lt;/keyword&gt;&lt;keyword&gt;Self Report&lt;/keyword&gt;&lt;keyword&gt;Sensitivity and Specificity&lt;/keyword&gt;&lt;keyword&gt;Societies, Medical&lt;/keyword&gt;&lt;keyword&gt;United States&lt;/keyword&gt;&lt;keyword&gt;Classification&lt;/keyword&gt;&lt;keyword&gt;Criteria&lt;/keyword&gt;&lt;keyword&gt;Diagnosis&lt;/keyword&gt;&lt;keyword&gt;Fibromyalgia&lt;/keyword&gt;&lt;/keywords&gt;&lt;dates&gt;&lt;year&gt;2016&lt;/year&gt;&lt;pub-dates&gt;&lt;date&gt;12&lt;/date&gt;&lt;/pub-dates&gt;&lt;/dates&gt;&lt;isbn&gt;1532-866X&lt;/isbn&gt;&lt;accession-num&gt;27916278&lt;/accession-num&gt;&lt;urls&gt;&lt;related-urls&gt;&lt;url&gt;https://www.ncbi.nlm.nih.gov/pubmed/27916278&lt;/url&gt;&lt;/related-urls&gt;&lt;/urls&gt;&lt;electronic-resource-num&gt;10.1016/j.semarthrit.2016.08.012&lt;/electronic-resource-num&gt;&lt;language&gt;eng&lt;/language&gt;&lt;/record&gt;&lt;/Cite&gt;&lt;/EndNote&gt;</w:instrText>
      </w:r>
      <w:r w:rsidR="00B379CC" w:rsidRPr="00CF1EE5">
        <w:rPr>
          <w:rFonts w:ascii="Arial" w:hAnsi="Arial" w:cs="Arial"/>
          <w:sz w:val="20"/>
          <w:szCs w:val="20"/>
        </w:rPr>
        <w:fldChar w:fldCharType="separate"/>
      </w:r>
      <w:r w:rsidR="002C7F82" w:rsidRPr="002C7F82">
        <w:rPr>
          <w:rFonts w:ascii="Arial" w:hAnsi="Arial" w:cs="Arial"/>
          <w:noProof/>
          <w:sz w:val="20"/>
          <w:szCs w:val="20"/>
          <w:vertAlign w:val="superscript"/>
        </w:rPr>
        <w:t>12</w:t>
      </w:r>
      <w:r w:rsidR="00B379CC" w:rsidRPr="00CF1EE5">
        <w:rPr>
          <w:rFonts w:ascii="Arial" w:hAnsi="Arial" w:cs="Arial"/>
          <w:sz w:val="20"/>
          <w:szCs w:val="20"/>
        </w:rPr>
        <w:fldChar w:fldCharType="end"/>
      </w:r>
      <w:r w:rsidR="00BF5B43" w:rsidRPr="00CF1EE5">
        <w:rPr>
          <w:rFonts w:ascii="Arial" w:hAnsi="Arial" w:cs="Arial"/>
          <w:sz w:val="20"/>
          <w:szCs w:val="20"/>
        </w:rPr>
        <w:t xml:space="preserve"> </w:t>
      </w:r>
      <w:r w:rsidR="00CD04DC" w:rsidRPr="00CF1EE5">
        <w:rPr>
          <w:rFonts w:ascii="Arial" w:hAnsi="Arial" w:cs="Arial"/>
          <w:sz w:val="20"/>
          <w:szCs w:val="20"/>
        </w:rPr>
        <w:t xml:space="preserve">Making a diagnosis of fibromyalgia is likely to represent a significant juncture </w:t>
      </w:r>
      <w:r w:rsidR="00CF1EE5" w:rsidRPr="00CF1EE5">
        <w:rPr>
          <w:rFonts w:ascii="Arial" w:hAnsi="Arial" w:cs="Arial"/>
          <w:sz w:val="20"/>
          <w:szCs w:val="20"/>
        </w:rPr>
        <w:t>in</w:t>
      </w:r>
      <w:r w:rsidR="00CD04DC" w:rsidRPr="00CF1EE5">
        <w:rPr>
          <w:rFonts w:ascii="Arial" w:hAnsi="Arial" w:cs="Arial"/>
          <w:sz w:val="20"/>
          <w:szCs w:val="20"/>
        </w:rPr>
        <w:t xml:space="preserve"> the patient</w:t>
      </w:r>
      <w:r w:rsidR="00CF1EE5" w:rsidRPr="00CF1EE5">
        <w:rPr>
          <w:rFonts w:ascii="Arial" w:hAnsi="Arial" w:cs="Arial"/>
          <w:sz w:val="20"/>
          <w:szCs w:val="20"/>
        </w:rPr>
        <w:t>’s life</w:t>
      </w:r>
      <w:r w:rsidR="00CD04DC" w:rsidRPr="00CF1EE5">
        <w:rPr>
          <w:rFonts w:ascii="Arial" w:hAnsi="Arial" w:cs="Arial"/>
          <w:sz w:val="20"/>
          <w:szCs w:val="20"/>
        </w:rPr>
        <w:t xml:space="preserve">, and as such, </w:t>
      </w:r>
      <w:r w:rsidR="00D03820">
        <w:rPr>
          <w:rFonts w:ascii="Arial" w:hAnsi="Arial" w:cs="Arial"/>
          <w:sz w:val="20"/>
          <w:szCs w:val="20"/>
        </w:rPr>
        <w:t>it is suggested</w:t>
      </w:r>
      <w:r w:rsidR="00CD04DC" w:rsidRPr="00CF1EE5">
        <w:rPr>
          <w:rFonts w:ascii="Arial" w:hAnsi="Arial" w:cs="Arial"/>
          <w:sz w:val="20"/>
          <w:szCs w:val="20"/>
        </w:rPr>
        <w:t xml:space="preserve"> that the clinician sets the scene appropriately (Box 2).</w:t>
      </w:r>
      <w:r w:rsidR="0057316A">
        <w:rPr>
          <w:rFonts w:ascii="Arial" w:hAnsi="Arial" w:cs="Arial"/>
          <w:sz w:val="20"/>
          <w:szCs w:val="20"/>
        </w:rPr>
        <w:t xml:space="preserve"> </w:t>
      </w:r>
      <w:r w:rsidR="00BF5B43" w:rsidRPr="00CF1EE5">
        <w:rPr>
          <w:rFonts w:ascii="Arial" w:hAnsi="Arial" w:cs="Arial"/>
          <w:sz w:val="20"/>
          <w:szCs w:val="20"/>
        </w:rPr>
        <w:t xml:space="preserve">The most recent </w:t>
      </w:r>
      <w:r w:rsidR="00785535" w:rsidRPr="00CF1EE5">
        <w:rPr>
          <w:rFonts w:ascii="Arial" w:hAnsi="Arial" w:cs="Arial"/>
          <w:sz w:val="20"/>
          <w:szCs w:val="20"/>
        </w:rPr>
        <w:t>best evidence-based guideline is the American College of</w:t>
      </w:r>
      <w:r w:rsidR="00613FC4" w:rsidRPr="00CF1EE5">
        <w:rPr>
          <w:rFonts w:ascii="Arial" w:hAnsi="Arial" w:cs="Arial"/>
          <w:sz w:val="20"/>
          <w:szCs w:val="20"/>
        </w:rPr>
        <w:t xml:space="preserve"> </w:t>
      </w:r>
      <w:r w:rsidR="00785535" w:rsidRPr="00CF1EE5">
        <w:rPr>
          <w:rFonts w:ascii="Arial" w:hAnsi="Arial" w:cs="Arial"/>
          <w:sz w:val="20"/>
          <w:szCs w:val="20"/>
        </w:rPr>
        <w:t>Rheumatologists (ACR) 2016 diagnostic criteria</w:t>
      </w:r>
      <w:r w:rsidR="00096E22" w:rsidRPr="00CF1EE5">
        <w:rPr>
          <w:rFonts w:ascii="Arial" w:hAnsi="Arial" w:cs="Arial"/>
          <w:sz w:val="20"/>
          <w:szCs w:val="20"/>
        </w:rPr>
        <w:fldChar w:fldCharType="begin"/>
      </w:r>
      <w:r w:rsidR="002C7F82">
        <w:rPr>
          <w:rFonts w:ascii="Arial" w:hAnsi="Arial" w:cs="Arial"/>
          <w:sz w:val="20"/>
          <w:szCs w:val="20"/>
        </w:rPr>
        <w:instrText xml:space="preserve"> ADDIN EN.CITE &lt;EndNote&gt;&lt;Cite&gt;&lt;Author&gt;Wolfe&lt;/Author&gt;&lt;Year&gt;2016&lt;/Year&gt;&lt;RecNum&gt;156&lt;/RecNum&gt;&lt;DisplayText&gt;&lt;style face="superscript"&gt;12&lt;/style&gt;&lt;/DisplayText&gt;&lt;record&gt;&lt;rec-number&gt;156&lt;/rec-number&gt;&lt;foreign-keys&gt;&lt;key app="EN" db-id="w0afp9eddvp2x3ez9epxes2n5rwxezz0dtrr" timestamp="1651567675" guid="4fc2805f-4504-4649-8249-4e02e0703953"&gt;156&lt;/key&gt;&lt;/foreign-keys&gt;&lt;ref-type name="Journal Article"&gt;17&lt;/ref-type&gt;&lt;contributors&gt;&lt;authors&gt;&lt;author&gt;Wolfe, F.&lt;/author&gt;&lt;author&gt;Clauw, D. J.&lt;/author&gt;&lt;author&gt;Fitzcharles, M. A.&lt;/author&gt;&lt;author&gt;Goldenberg, D. L.&lt;/author&gt;&lt;author&gt;Häuser, W.&lt;/author&gt;&lt;author&gt;Katz, R. L.&lt;/author&gt;&lt;author&gt;Mease, P. J.&lt;/author&gt;&lt;author&gt;Russell, A. S.&lt;/author&gt;&lt;author&gt;Russell, I. J.&lt;/author&gt;&lt;author&gt;Walitt, B.&lt;/author&gt;&lt;/authors&gt;&lt;/contributors&gt;&lt;titles&gt;&lt;title&gt;2016 Revisions to the 2010/2011 fibromyalgia diagnostic criteria&lt;/title&gt;&lt;secondary-title&gt;Semin Arthritis Rheum&lt;/secondary-title&gt;&lt;/titles&gt;&lt;periodical&gt;&lt;full-title&gt;Semin Arthritis Rheum&lt;/full-title&gt;&lt;/periodical&gt;&lt;pages&gt;319-329&lt;/pages&gt;&lt;volume&gt;46&lt;/volume&gt;&lt;number&gt;3&lt;/number&gt;&lt;edition&gt;2016/08/30&lt;/edition&gt;&lt;keywords&gt;&lt;keyword&gt;Fibromyalgia&lt;/keyword&gt;&lt;keyword&gt;Humans&lt;/keyword&gt;&lt;keyword&gt;Reproducibility of Results&lt;/keyword&gt;&lt;keyword&gt;Rheumatology&lt;/keyword&gt;&lt;keyword&gt;Self Report&lt;/keyword&gt;&lt;keyword&gt;Sensitivity and Specificity&lt;/keyword&gt;&lt;keyword&gt;Societies, Medical&lt;/keyword&gt;&lt;keyword&gt;United States&lt;/keyword&gt;&lt;keyword&gt;Classification&lt;/keyword&gt;&lt;keyword&gt;Criteria&lt;/keyword&gt;&lt;keyword&gt;Diagnosis&lt;/keyword&gt;&lt;keyword&gt;Fibromyalgia&lt;/keyword&gt;&lt;/keywords&gt;&lt;dates&gt;&lt;year&gt;2016&lt;/year&gt;&lt;pub-dates&gt;&lt;date&gt;12&lt;/date&gt;&lt;/pub-dates&gt;&lt;/dates&gt;&lt;isbn&gt;1532-866X&lt;/isbn&gt;&lt;accession-num&gt;27916278&lt;/accession-num&gt;&lt;urls&gt;&lt;related-urls&gt;&lt;url&gt;https://www.ncbi.nlm.nih.gov/pubmed/27916278&lt;/url&gt;&lt;/related-urls&gt;&lt;/urls&gt;&lt;electronic-resource-num&gt;10.1016/j.semarthrit.2016.08.012&lt;/electronic-resource-num&gt;&lt;language&gt;eng&lt;/language&gt;&lt;/record&gt;&lt;/Cite&gt;&lt;/EndNote&gt;</w:instrText>
      </w:r>
      <w:r w:rsidR="00096E22" w:rsidRPr="00CF1EE5">
        <w:rPr>
          <w:rFonts w:ascii="Arial" w:hAnsi="Arial" w:cs="Arial"/>
          <w:sz w:val="20"/>
          <w:szCs w:val="20"/>
        </w:rPr>
        <w:fldChar w:fldCharType="separate"/>
      </w:r>
      <w:r w:rsidR="002C7F82" w:rsidRPr="002C7F82">
        <w:rPr>
          <w:rFonts w:ascii="Arial" w:hAnsi="Arial" w:cs="Arial"/>
          <w:noProof/>
          <w:sz w:val="20"/>
          <w:szCs w:val="20"/>
          <w:vertAlign w:val="superscript"/>
        </w:rPr>
        <w:t>12</w:t>
      </w:r>
      <w:r w:rsidR="00096E22" w:rsidRPr="00CF1EE5">
        <w:rPr>
          <w:rFonts w:ascii="Arial" w:hAnsi="Arial" w:cs="Arial"/>
          <w:sz w:val="20"/>
          <w:szCs w:val="20"/>
        </w:rPr>
        <w:fldChar w:fldCharType="end"/>
      </w:r>
      <w:r w:rsidR="00C03A99" w:rsidRPr="00CF1EE5">
        <w:rPr>
          <w:rFonts w:ascii="Arial" w:hAnsi="Arial" w:cs="Arial"/>
          <w:sz w:val="20"/>
          <w:szCs w:val="20"/>
        </w:rPr>
        <w:t xml:space="preserve"> </w:t>
      </w:r>
      <w:r w:rsidR="00163BE7" w:rsidRPr="00CF1EE5">
        <w:rPr>
          <w:rFonts w:ascii="Arial" w:hAnsi="Arial" w:cs="Arial"/>
          <w:sz w:val="20"/>
          <w:szCs w:val="20"/>
        </w:rPr>
        <w:t xml:space="preserve">A diagnosis is made if the following </w:t>
      </w:r>
      <w:r w:rsidR="002A6238" w:rsidRPr="00CF1EE5">
        <w:rPr>
          <w:rFonts w:ascii="Arial" w:hAnsi="Arial" w:cs="Arial"/>
          <w:sz w:val="20"/>
          <w:szCs w:val="20"/>
        </w:rPr>
        <w:t>are</w:t>
      </w:r>
      <w:r w:rsidR="00163BE7" w:rsidRPr="00CF1EE5">
        <w:rPr>
          <w:rFonts w:ascii="Arial" w:hAnsi="Arial" w:cs="Arial"/>
          <w:sz w:val="20"/>
          <w:szCs w:val="20"/>
        </w:rPr>
        <w:t xml:space="preserve"> met.</w:t>
      </w:r>
      <w:r w:rsidR="008C43B2">
        <w:rPr>
          <w:rFonts w:ascii="Arial" w:hAnsi="Arial" w:cs="Arial"/>
          <w:sz w:val="20"/>
          <w:szCs w:val="20"/>
        </w:rPr>
        <w:t xml:space="preserve"> </w:t>
      </w:r>
      <w:r w:rsidR="00353A33">
        <w:rPr>
          <w:rFonts w:ascii="Arial" w:hAnsi="Arial" w:cs="Arial"/>
          <w:sz w:val="20"/>
          <w:szCs w:val="20"/>
        </w:rPr>
        <w:t xml:space="preserve">(A diagnostic sheet can be found in the guidance document). </w:t>
      </w:r>
      <w:r w:rsidR="00353A33" w:rsidRPr="002C7F82">
        <w:rPr>
          <w:rFonts w:ascii="Arial" w:hAnsi="Arial" w:cs="Arial"/>
          <w:sz w:val="20"/>
          <w:szCs w:val="20"/>
        </w:rPr>
        <w:fldChar w:fldCharType="begin"/>
      </w:r>
      <w:r w:rsidR="00353A33">
        <w:rPr>
          <w:rFonts w:ascii="Arial" w:hAnsi="Arial" w:cs="Arial"/>
          <w:sz w:val="20"/>
          <w:szCs w:val="20"/>
        </w:rPr>
        <w:instrText xml:space="preserve"> ADDIN EN.CITE &lt;EndNote&gt;&lt;Cite&gt;&lt;Author&gt;Royal College of Physicians&lt;/Author&gt;&lt;Year&gt;2022&lt;/Year&gt;&lt;RecNum&gt;7693&lt;/RecNum&gt;&lt;DisplayText&gt;&lt;style face="superscript"&gt;4&lt;/style&gt;&lt;/DisplayText&gt;&lt;record&gt;&lt;rec-number&gt;7693&lt;/rec-number&gt;&lt;foreign-keys&gt;&lt;key app="EN" db-id="w0afp9eddvp2x3ez9epxes2n5rwxezz0dtrr" timestamp="1651681255" guid="6edf0d71-1dd8-4f29-848b-897f4b7749b9"&gt;7693&lt;/key&gt;&lt;/foreign-keys&gt;&lt;ref-type name="Report"&gt;27&lt;/ref-type&gt;&lt;contributors&gt;&lt;authors&gt;&lt;author&gt;Royal College of Physicians, &lt;/author&gt;&lt;/authors&gt;&lt;/contributors&gt;&lt;titles&gt;&lt;title&gt;The diagnosis of fibromyalgia syndrome. UK clinical guidelines&lt;/title&gt;&lt;/titles&gt;&lt;dates&gt;&lt;year&gt;2022&lt;/year&gt;&lt;/dates&gt;&lt;pub-location&gt;London&lt;/pub-location&gt;&lt;publisher&gt;RCP&lt;/publisher&gt;&lt;urls&gt;&lt;/urls&gt;&lt;/record&gt;&lt;/Cite&gt;&lt;/EndNote&gt;</w:instrText>
      </w:r>
      <w:r w:rsidR="00353A33" w:rsidRPr="002C7F82">
        <w:rPr>
          <w:rFonts w:ascii="Arial" w:hAnsi="Arial" w:cs="Arial"/>
          <w:sz w:val="20"/>
          <w:szCs w:val="20"/>
        </w:rPr>
        <w:fldChar w:fldCharType="separate"/>
      </w:r>
      <w:r w:rsidR="00353A33" w:rsidRPr="00353A33">
        <w:rPr>
          <w:rFonts w:ascii="Arial" w:hAnsi="Arial" w:cs="Arial"/>
          <w:noProof/>
          <w:sz w:val="20"/>
          <w:szCs w:val="20"/>
          <w:vertAlign w:val="superscript"/>
        </w:rPr>
        <w:t>4</w:t>
      </w:r>
      <w:r w:rsidR="00353A33" w:rsidRPr="002C7F82">
        <w:rPr>
          <w:rFonts w:ascii="Arial" w:hAnsi="Arial" w:cs="Arial"/>
          <w:sz w:val="20"/>
          <w:szCs w:val="20"/>
        </w:rPr>
        <w:fldChar w:fldCharType="end"/>
      </w:r>
      <w:r w:rsidR="00353A33">
        <w:rPr>
          <w:rFonts w:ascii="Arial" w:hAnsi="Arial" w:cs="Arial"/>
          <w:sz w:val="20"/>
          <w:szCs w:val="20"/>
        </w:rPr>
        <w:t xml:space="preserve"> </w:t>
      </w:r>
    </w:p>
    <w:p w14:paraId="3B1C430A" w14:textId="14BB9CCB" w:rsidR="00785535" w:rsidRPr="00F02A4F" w:rsidRDefault="00785535" w:rsidP="006B0D7C">
      <w:pPr>
        <w:autoSpaceDE w:val="0"/>
        <w:autoSpaceDN w:val="0"/>
        <w:adjustRightInd w:val="0"/>
        <w:spacing w:after="0" w:line="480" w:lineRule="auto"/>
        <w:jc w:val="both"/>
        <w:rPr>
          <w:rFonts w:ascii="Arial" w:hAnsi="Arial" w:cs="Arial"/>
          <w:color w:val="4D5859"/>
          <w:sz w:val="20"/>
          <w:szCs w:val="20"/>
        </w:rPr>
      </w:pPr>
      <w:r w:rsidRPr="00F02A4F">
        <w:rPr>
          <w:rFonts w:ascii="Arial" w:hAnsi="Arial" w:cs="Arial"/>
          <w:b/>
          <w:bCs/>
          <w:color w:val="00ADD8"/>
          <w:sz w:val="20"/>
          <w:szCs w:val="20"/>
        </w:rPr>
        <w:t>1</w:t>
      </w:r>
      <w:r w:rsidR="00BF5B43" w:rsidRPr="00F02A4F">
        <w:rPr>
          <w:rFonts w:ascii="Arial" w:hAnsi="Arial" w:cs="Arial"/>
          <w:b/>
          <w:bCs/>
          <w:color w:val="00ADD8"/>
          <w:sz w:val="20"/>
          <w:szCs w:val="20"/>
        </w:rPr>
        <w:t>.</w:t>
      </w:r>
      <w:r w:rsidRPr="00F02A4F">
        <w:rPr>
          <w:rFonts w:ascii="Arial" w:hAnsi="Arial" w:cs="Arial"/>
          <w:b/>
          <w:bCs/>
          <w:color w:val="00ADD8"/>
          <w:sz w:val="20"/>
          <w:szCs w:val="20"/>
        </w:rPr>
        <w:t xml:space="preserve"> </w:t>
      </w:r>
      <w:r w:rsidRPr="00CF1EE5">
        <w:rPr>
          <w:rFonts w:ascii="Arial" w:hAnsi="Arial" w:cs="Arial"/>
          <w:sz w:val="20"/>
          <w:szCs w:val="20"/>
        </w:rPr>
        <w:t>Widespread pain index (WPI) ≥7 and symptom severity scale (SSS) score ≥5 OR WPI 4–6 and SSS</w:t>
      </w:r>
      <w:r w:rsidR="00C13EC5" w:rsidRPr="00CF1EE5">
        <w:rPr>
          <w:rFonts w:ascii="Arial" w:hAnsi="Arial" w:cs="Arial"/>
          <w:sz w:val="20"/>
          <w:szCs w:val="20"/>
        </w:rPr>
        <w:t xml:space="preserve"> </w:t>
      </w:r>
      <w:r w:rsidRPr="00CF1EE5">
        <w:rPr>
          <w:rFonts w:ascii="Arial" w:hAnsi="Arial" w:cs="Arial"/>
          <w:sz w:val="20"/>
          <w:szCs w:val="20"/>
        </w:rPr>
        <w:t>score ≥9.</w:t>
      </w:r>
    </w:p>
    <w:p w14:paraId="521F1B8E" w14:textId="1596C9F3" w:rsidR="00785535" w:rsidRPr="00CF1EE5" w:rsidRDefault="00785535" w:rsidP="006B0D7C">
      <w:pPr>
        <w:autoSpaceDE w:val="0"/>
        <w:autoSpaceDN w:val="0"/>
        <w:adjustRightInd w:val="0"/>
        <w:spacing w:after="0" w:line="480" w:lineRule="auto"/>
        <w:jc w:val="both"/>
        <w:rPr>
          <w:rFonts w:ascii="Arial" w:hAnsi="Arial" w:cs="Arial"/>
          <w:sz w:val="20"/>
          <w:szCs w:val="20"/>
        </w:rPr>
      </w:pPr>
      <w:r w:rsidRPr="00F02A4F">
        <w:rPr>
          <w:rFonts w:ascii="Arial" w:hAnsi="Arial" w:cs="Arial"/>
          <w:b/>
          <w:bCs/>
          <w:color w:val="00ADD8"/>
          <w:sz w:val="20"/>
          <w:szCs w:val="20"/>
        </w:rPr>
        <w:t>2</w:t>
      </w:r>
      <w:r w:rsidR="00BF5B43" w:rsidRPr="00F02A4F">
        <w:rPr>
          <w:rFonts w:ascii="Arial" w:hAnsi="Arial" w:cs="Arial"/>
          <w:b/>
          <w:bCs/>
          <w:color w:val="00ADD8"/>
          <w:sz w:val="20"/>
          <w:szCs w:val="20"/>
        </w:rPr>
        <w:t>.</w:t>
      </w:r>
      <w:r w:rsidRPr="00F02A4F">
        <w:rPr>
          <w:rFonts w:ascii="Arial" w:hAnsi="Arial" w:cs="Arial"/>
          <w:b/>
          <w:bCs/>
          <w:color w:val="00ADD8"/>
          <w:sz w:val="20"/>
          <w:szCs w:val="20"/>
        </w:rPr>
        <w:t xml:space="preserve"> </w:t>
      </w:r>
      <w:r w:rsidRPr="00CF1EE5">
        <w:rPr>
          <w:rFonts w:ascii="Arial" w:hAnsi="Arial" w:cs="Arial"/>
          <w:sz w:val="20"/>
          <w:szCs w:val="20"/>
        </w:rPr>
        <w:t>Generalised pain, defined as pain in at least 4 of the 5 body regions, is present</w:t>
      </w:r>
    </w:p>
    <w:p w14:paraId="35E3D755" w14:textId="75A39600" w:rsidR="00785535" w:rsidRPr="00F02A4F" w:rsidRDefault="00785535" w:rsidP="006B0D7C">
      <w:pPr>
        <w:autoSpaceDE w:val="0"/>
        <w:autoSpaceDN w:val="0"/>
        <w:adjustRightInd w:val="0"/>
        <w:spacing w:after="0" w:line="480" w:lineRule="auto"/>
        <w:jc w:val="both"/>
        <w:rPr>
          <w:rFonts w:ascii="Arial" w:hAnsi="Arial" w:cs="Arial"/>
          <w:color w:val="4D5859"/>
          <w:sz w:val="20"/>
          <w:szCs w:val="20"/>
        </w:rPr>
      </w:pPr>
      <w:r w:rsidRPr="00F02A4F">
        <w:rPr>
          <w:rFonts w:ascii="Arial" w:hAnsi="Arial" w:cs="Arial"/>
          <w:b/>
          <w:bCs/>
          <w:color w:val="00ADD8"/>
          <w:sz w:val="20"/>
          <w:szCs w:val="20"/>
        </w:rPr>
        <w:t>3</w:t>
      </w:r>
      <w:r w:rsidR="00BF5B43" w:rsidRPr="00F02A4F">
        <w:rPr>
          <w:rFonts w:ascii="Arial" w:hAnsi="Arial" w:cs="Arial"/>
          <w:b/>
          <w:bCs/>
          <w:color w:val="00ADD8"/>
          <w:sz w:val="20"/>
          <w:szCs w:val="20"/>
        </w:rPr>
        <w:t xml:space="preserve">. </w:t>
      </w:r>
      <w:r w:rsidRPr="00CF1EE5">
        <w:rPr>
          <w:rFonts w:ascii="Arial" w:hAnsi="Arial" w:cs="Arial"/>
          <w:sz w:val="20"/>
          <w:szCs w:val="20"/>
        </w:rPr>
        <w:t>Symptoms have been present at a similar level for at least 3 months.</w:t>
      </w:r>
      <w:r w:rsidR="00613FC4" w:rsidRPr="00CF1EE5">
        <w:rPr>
          <w:rFonts w:ascii="Arial" w:hAnsi="Arial" w:cs="Arial"/>
          <w:sz w:val="20"/>
          <w:szCs w:val="20"/>
        </w:rPr>
        <w:t xml:space="preserve"> </w:t>
      </w:r>
      <w:r w:rsidRPr="00CF1EE5">
        <w:rPr>
          <w:rFonts w:ascii="Arial" w:hAnsi="Arial" w:cs="Arial"/>
          <w:sz w:val="20"/>
          <w:szCs w:val="20"/>
        </w:rPr>
        <w:t>Patients with symptoms below this threshold may be diagnosed with FMS if above</w:t>
      </w:r>
      <w:r w:rsidR="00076BE1">
        <w:rPr>
          <w:rFonts w:ascii="Arial" w:hAnsi="Arial" w:cs="Arial"/>
          <w:sz w:val="20"/>
          <w:szCs w:val="20"/>
        </w:rPr>
        <w:t xml:space="preserve"> </w:t>
      </w:r>
      <w:r w:rsidRPr="00CF1EE5">
        <w:rPr>
          <w:rFonts w:ascii="Arial" w:hAnsi="Arial" w:cs="Arial"/>
          <w:sz w:val="20"/>
          <w:szCs w:val="20"/>
        </w:rPr>
        <w:t>threshold</w:t>
      </w:r>
      <w:r w:rsidR="00613FC4" w:rsidRPr="00CF1EE5">
        <w:rPr>
          <w:rFonts w:ascii="Arial" w:hAnsi="Arial" w:cs="Arial"/>
          <w:sz w:val="20"/>
          <w:szCs w:val="20"/>
        </w:rPr>
        <w:t xml:space="preserve"> </w:t>
      </w:r>
      <w:r w:rsidRPr="00CF1EE5">
        <w:rPr>
          <w:rFonts w:ascii="Arial" w:hAnsi="Arial" w:cs="Arial"/>
          <w:sz w:val="20"/>
          <w:szCs w:val="20"/>
        </w:rPr>
        <w:t xml:space="preserve">symptoms </w:t>
      </w:r>
      <w:r w:rsidR="00B379CC">
        <w:rPr>
          <w:rFonts w:ascii="Arial" w:hAnsi="Arial" w:cs="Arial"/>
          <w:sz w:val="20"/>
          <w:szCs w:val="20"/>
        </w:rPr>
        <w:t>were</w:t>
      </w:r>
      <w:r w:rsidRPr="00CF1EE5">
        <w:rPr>
          <w:rFonts w:ascii="Arial" w:hAnsi="Arial" w:cs="Arial"/>
          <w:sz w:val="20"/>
          <w:szCs w:val="20"/>
        </w:rPr>
        <w:t xml:space="preserve"> </w:t>
      </w:r>
      <w:r w:rsidR="00B379CC">
        <w:rPr>
          <w:rFonts w:ascii="Arial" w:hAnsi="Arial" w:cs="Arial"/>
          <w:sz w:val="20"/>
          <w:szCs w:val="20"/>
        </w:rPr>
        <w:t xml:space="preserve">recently </w:t>
      </w:r>
      <w:r w:rsidRPr="00CF1EE5">
        <w:rPr>
          <w:rFonts w:ascii="Arial" w:hAnsi="Arial" w:cs="Arial"/>
          <w:sz w:val="20"/>
          <w:szCs w:val="20"/>
        </w:rPr>
        <w:t>documented</w:t>
      </w:r>
      <w:r w:rsidR="00B379CC">
        <w:rPr>
          <w:rFonts w:ascii="Arial" w:hAnsi="Arial" w:cs="Arial"/>
          <w:sz w:val="20"/>
          <w:szCs w:val="20"/>
        </w:rPr>
        <w:t>.</w:t>
      </w:r>
    </w:p>
    <w:p w14:paraId="6360C26A" w14:textId="77777777" w:rsidR="00BF5B43" w:rsidRPr="00F02A4F" w:rsidRDefault="00BF5B43" w:rsidP="006B0D7C">
      <w:pPr>
        <w:autoSpaceDE w:val="0"/>
        <w:autoSpaceDN w:val="0"/>
        <w:adjustRightInd w:val="0"/>
        <w:spacing w:after="0" w:line="480" w:lineRule="auto"/>
        <w:jc w:val="both"/>
        <w:rPr>
          <w:rFonts w:ascii="Arial" w:hAnsi="Arial" w:cs="Arial"/>
          <w:color w:val="4D5859"/>
          <w:sz w:val="20"/>
          <w:szCs w:val="20"/>
        </w:rPr>
      </w:pPr>
    </w:p>
    <w:p w14:paraId="0B34FAA8" w14:textId="3FD4F4E9" w:rsidR="004D3A78" w:rsidRDefault="00785535" w:rsidP="006B0D7C">
      <w:p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 xml:space="preserve">In </w:t>
      </w:r>
      <w:r w:rsidR="00CD04DC" w:rsidRPr="00CF1EE5">
        <w:rPr>
          <w:rFonts w:ascii="Arial" w:hAnsi="Arial" w:cs="Arial"/>
          <w:sz w:val="20"/>
          <w:szCs w:val="20"/>
        </w:rPr>
        <w:t xml:space="preserve">the </w:t>
      </w:r>
      <w:r w:rsidRPr="00CF1EE5">
        <w:rPr>
          <w:rFonts w:ascii="Arial" w:hAnsi="Arial" w:cs="Arial"/>
          <w:sz w:val="20"/>
          <w:szCs w:val="20"/>
        </w:rPr>
        <w:t>case of uncertainty</w:t>
      </w:r>
      <w:r w:rsidR="00BF5B43" w:rsidRPr="00CF1EE5">
        <w:rPr>
          <w:rFonts w:ascii="Arial" w:hAnsi="Arial" w:cs="Arial"/>
          <w:sz w:val="20"/>
          <w:szCs w:val="20"/>
        </w:rPr>
        <w:t>,</w:t>
      </w:r>
      <w:r w:rsidRPr="00CF1EE5">
        <w:rPr>
          <w:rFonts w:ascii="Arial" w:hAnsi="Arial" w:cs="Arial"/>
          <w:sz w:val="20"/>
          <w:szCs w:val="20"/>
        </w:rPr>
        <w:t xml:space="preserve"> referral to a specialist with experience in diagnosing fibromyalgia (usually a</w:t>
      </w:r>
      <w:r w:rsidR="00BF5B43" w:rsidRPr="00CF1EE5">
        <w:rPr>
          <w:rFonts w:ascii="Arial" w:hAnsi="Arial" w:cs="Arial"/>
          <w:sz w:val="20"/>
          <w:szCs w:val="20"/>
        </w:rPr>
        <w:t xml:space="preserve"> </w:t>
      </w:r>
      <w:r w:rsidRPr="00CF1EE5">
        <w:rPr>
          <w:rFonts w:ascii="Arial" w:hAnsi="Arial" w:cs="Arial"/>
          <w:sz w:val="20"/>
          <w:szCs w:val="20"/>
        </w:rPr>
        <w:t>pain specialist or a rheumatologist) is recommended</w:t>
      </w:r>
      <w:r w:rsidR="00BF5B43" w:rsidRPr="00CF1EE5">
        <w:rPr>
          <w:rFonts w:ascii="Arial" w:hAnsi="Arial" w:cs="Arial"/>
          <w:sz w:val="20"/>
          <w:szCs w:val="20"/>
        </w:rPr>
        <w:t>.</w:t>
      </w:r>
    </w:p>
    <w:p w14:paraId="7A4906C7" w14:textId="46BA6D72" w:rsidR="009E35A3" w:rsidRPr="007512CC" w:rsidRDefault="004D3A78" w:rsidP="006B0D7C">
      <w:pPr>
        <w:pStyle w:val="Heading3"/>
        <w:spacing w:after="0" w:line="480" w:lineRule="auto"/>
        <w:ind w:left="103"/>
        <w:rPr>
          <w:rFonts w:ascii="Arial" w:hAnsi="Arial" w:cs="Arial"/>
          <w:i/>
          <w:color w:val="005F98"/>
          <w:sz w:val="20"/>
          <w:szCs w:val="20"/>
        </w:rPr>
      </w:pPr>
      <w:r w:rsidRPr="007512CC">
        <w:rPr>
          <w:rFonts w:ascii="Arial" w:hAnsi="Arial" w:cs="Arial"/>
          <w:i/>
          <w:color w:val="005F98"/>
          <w:sz w:val="20"/>
          <w:szCs w:val="20"/>
        </w:rPr>
        <w:lastRenderedPageBreak/>
        <w:t xml:space="preserve">Box </w:t>
      </w:r>
      <w:r w:rsidR="008C3655" w:rsidRPr="007512CC">
        <w:rPr>
          <w:rFonts w:ascii="Arial" w:hAnsi="Arial" w:cs="Arial"/>
          <w:i/>
          <w:color w:val="005F98"/>
          <w:sz w:val="20"/>
          <w:szCs w:val="20"/>
        </w:rPr>
        <w:t>2</w:t>
      </w:r>
      <w:r w:rsidRPr="007512CC">
        <w:rPr>
          <w:rFonts w:ascii="Arial" w:hAnsi="Arial" w:cs="Arial"/>
          <w:i/>
          <w:color w:val="005F98"/>
          <w:sz w:val="20"/>
          <w:szCs w:val="20"/>
        </w:rPr>
        <w:t>: Setting the scene when making the FMS diagnosis</w:t>
      </w:r>
    </w:p>
    <w:tbl>
      <w:tblPr>
        <w:tblStyle w:val="TableGrid"/>
        <w:tblpPr w:leftFromText="180" w:rightFromText="180" w:vertAnchor="page" w:horzAnchor="margin" w:tblpY="1976"/>
        <w:tblW w:w="8824" w:type="dxa"/>
        <w:tblInd w:w="0" w:type="dxa"/>
        <w:tblCellMar>
          <w:top w:w="77" w:type="dxa"/>
          <w:right w:w="58" w:type="dxa"/>
        </w:tblCellMar>
        <w:tblLook w:val="04A0" w:firstRow="1" w:lastRow="0" w:firstColumn="1" w:lastColumn="0" w:noHBand="0" w:noVBand="1"/>
      </w:tblPr>
      <w:tblGrid>
        <w:gridCol w:w="7887"/>
        <w:gridCol w:w="937"/>
      </w:tblGrid>
      <w:tr w:rsidR="006B0D7C" w:rsidRPr="00F02A4F" w14:paraId="107823E0" w14:textId="77777777" w:rsidTr="006B0D7C">
        <w:trPr>
          <w:trHeight w:val="331"/>
        </w:trPr>
        <w:tc>
          <w:tcPr>
            <w:tcW w:w="7887" w:type="dxa"/>
            <w:tcBorders>
              <w:top w:val="single" w:sz="4" w:space="0" w:color="D0D3D3"/>
              <w:left w:val="nil"/>
              <w:bottom w:val="single" w:sz="4" w:space="0" w:color="D0D3D3"/>
              <w:right w:val="nil"/>
            </w:tcBorders>
            <w:shd w:val="clear" w:color="auto" w:fill="00ACD7"/>
            <w:hideMark/>
          </w:tcPr>
          <w:p w14:paraId="115C763A" w14:textId="77777777" w:rsidR="006B0D7C" w:rsidRPr="00F02A4F" w:rsidRDefault="006B0D7C" w:rsidP="006B0D7C">
            <w:pPr>
              <w:spacing w:line="480" w:lineRule="auto"/>
              <w:ind w:left="108"/>
              <w:rPr>
                <w:rFonts w:ascii="Arial" w:hAnsi="Arial" w:cs="Arial"/>
                <w:sz w:val="20"/>
                <w:szCs w:val="20"/>
              </w:rPr>
            </w:pPr>
            <w:r w:rsidRPr="00F02A4F">
              <w:rPr>
                <w:rFonts w:ascii="Arial" w:hAnsi="Arial" w:cs="Arial"/>
                <w:b/>
                <w:color w:val="FFFFFF"/>
                <w:sz w:val="20"/>
                <w:szCs w:val="20"/>
              </w:rPr>
              <w:t xml:space="preserve">Recommendation </w:t>
            </w:r>
          </w:p>
        </w:tc>
        <w:tc>
          <w:tcPr>
            <w:tcW w:w="937" w:type="dxa"/>
            <w:tcBorders>
              <w:top w:val="single" w:sz="4" w:space="0" w:color="D0D3D3"/>
              <w:left w:val="nil"/>
              <w:bottom w:val="single" w:sz="4" w:space="0" w:color="D0D3D3"/>
              <w:right w:val="nil"/>
            </w:tcBorders>
            <w:shd w:val="clear" w:color="auto" w:fill="00ACD7"/>
            <w:hideMark/>
          </w:tcPr>
          <w:p w14:paraId="233056A1" w14:textId="77777777" w:rsidR="006B0D7C" w:rsidRPr="00F02A4F" w:rsidRDefault="006B0D7C" w:rsidP="006B0D7C">
            <w:pPr>
              <w:spacing w:line="480" w:lineRule="auto"/>
              <w:jc w:val="both"/>
              <w:rPr>
                <w:rFonts w:ascii="Arial" w:hAnsi="Arial" w:cs="Arial"/>
                <w:sz w:val="20"/>
                <w:szCs w:val="20"/>
              </w:rPr>
            </w:pPr>
            <w:r w:rsidRPr="00F02A4F">
              <w:rPr>
                <w:rFonts w:ascii="Arial" w:hAnsi="Arial" w:cs="Arial"/>
                <w:b/>
                <w:color w:val="FFFFFF"/>
                <w:sz w:val="20"/>
                <w:szCs w:val="20"/>
              </w:rPr>
              <w:t xml:space="preserve">Evidence </w:t>
            </w:r>
          </w:p>
        </w:tc>
      </w:tr>
      <w:tr w:rsidR="006B0D7C" w:rsidRPr="00F02A4F" w14:paraId="6D626DE2" w14:textId="77777777" w:rsidTr="006B0D7C">
        <w:trPr>
          <w:trHeight w:val="336"/>
        </w:trPr>
        <w:tc>
          <w:tcPr>
            <w:tcW w:w="7887" w:type="dxa"/>
            <w:tcBorders>
              <w:top w:val="single" w:sz="4" w:space="0" w:color="D0D3D3"/>
              <w:left w:val="nil"/>
              <w:bottom w:val="single" w:sz="4" w:space="0" w:color="D0D3D3"/>
              <w:right w:val="nil"/>
            </w:tcBorders>
            <w:hideMark/>
          </w:tcPr>
          <w:p w14:paraId="6C05037E" w14:textId="77777777" w:rsidR="006B0D7C" w:rsidRPr="00F02A4F" w:rsidRDefault="006B0D7C" w:rsidP="006B0D7C">
            <w:pPr>
              <w:spacing w:line="480" w:lineRule="auto"/>
              <w:ind w:left="108"/>
              <w:rPr>
                <w:rFonts w:ascii="Arial" w:hAnsi="Arial" w:cs="Arial"/>
                <w:sz w:val="20"/>
                <w:szCs w:val="20"/>
              </w:rPr>
            </w:pPr>
            <w:r w:rsidRPr="00F02A4F">
              <w:rPr>
                <w:rFonts w:ascii="Arial" w:hAnsi="Arial" w:cs="Arial"/>
                <w:sz w:val="20"/>
                <w:szCs w:val="20"/>
              </w:rPr>
              <w:t xml:space="preserve">Acknowledge the patient’s life situation </w:t>
            </w:r>
          </w:p>
        </w:tc>
        <w:tc>
          <w:tcPr>
            <w:tcW w:w="937" w:type="dxa"/>
            <w:tcBorders>
              <w:top w:val="single" w:sz="4" w:space="0" w:color="D0D3D3"/>
              <w:left w:val="nil"/>
              <w:bottom w:val="single" w:sz="4" w:space="0" w:color="D0D3D3"/>
              <w:right w:val="nil"/>
            </w:tcBorders>
            <w:hideMark/>
          </w:tcPr>
          <w:p w14:paraId="1763DEAE" w14:textId="77777777" w:rsidR="006B0D7C" w:rsidRPr="00F02A4F" w:rsidRDefault="006B0D7C" w:rsidP="006B0D7C">
            <w:pPr>
              <w:spacing w:line="480" w:lineRule="auto"/>
              <w:ind w:right="50"/>
              <w:jc w:val="right"/>
              <w:rPr>
                <w:rFonts w:ascii="Arial" w:hAnsi="Arial" w:cs="Arial"/>
                <w:sz w:val="20"/>
                <w:szCs w:val="20"/>
              </w:rPr>
            </w:pPr>
            <w:r w:rsidRPr="00F02A4F">
              <w:rPr>
                <w:rFonts w:ascii="Arial" w:hAnsi="Arial" w:cs="Arial"/>
                <w:sz w:val="20"/>
                <w:szCs w:val="20"/>
              </w:rPr>
              <w:t xml:space="preserve">E2 </w:t>
            </w:r>
          </w:p>
        </w:tc>
      </w:tr>
      <w:tr w:rsidR="006B0D7C" w:rsidRPr="00F02A4F" w14:paraId="67DD9E19" w14:textId="77777777" w:rsidTr="006B0D7C">
        <w:trPr>
          <w:trHeight w:val="335"/>
        </w:trPr>
        <w:tc>
          <w:tcPr>
            <w:tcW w:w="7887" w:type="dxa"/>
            <w:tcBorders>
              <w:top w:val="single" w:sz="4" w:space="0" w:color="D0D3D3"/>
              <w:left w:val="nil"/>
              <w:bottom w:val="single" w:sz="4" w:space="0" w:color="D0D3D3"/>
              <w:right w:val="nil"/>
            </w:tcBorders>
            <w:hideMark/>
          </w:tcPr>
          <w:p w14:paraId="741E6B8A" w14:textId="77777777" w:rsidR="006B0D7C" w:rsidRPr="00F02A4F" w:rsidRDefault="006B0D7C" w:rsidP="006B0D7C">
            <w:pPr>
              <w:spacing w:line="480" w:lineRule="auto"/>
              <w:ind w:left="108"/>
              <w:rPr>
                <w:rFonts w:ascii="Arial" w:hAnsi="Arial" w:cs="Arial"/>
                <w:sz w:val="20"/>
                <w:szCs w:val="20"/>
              </w:rPr>
            </w:pPr>
            <w:r w:rsidRPr="00F02A4F">
              <w:rPr>
                <w:rFonts w:ascii="Arial" w:hAnsi="Arial" w:cs="Arial"/>
                <w:sz w:val="20"/>
                <w:szCs w:val="20"/>
              </w:rPr>
              <w:t xml:space="preserve">Allow sufficient time </w:t>
            </w:r>
          </w:p>
        </w:tc>
        <w:tc>
          <w:tcPr>
            <w:tcW w:w="937" w:type="dxa"/>
            <w:tcBorders>
              <w:top w:val="single" w:sz="4" w:space="0" w:color="D0D3D3"/>
              <w:left w:val="nil"/>
              <w:bottom w:val="single" w:sz="4" w:space="0" w:color="D0D3D3"/>
              <w:right w:val="nil"/>
            </w:tcBorders>
            <w:hideMark/>
          </w:tcPr>
          <w:p w14:paraId="4E107176" w14:textId="77777777" w:rsidR="006B0D7C" w:rsidRPr="00F02A4F" w:rsidRDefault="006B0D7C" w:rsidP="006B0D7C">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6B0D7C" w:rsidRPr="00F02A4F" w14:paraId="4C08A6D8" w14:textId="77777777" w:rsidTr="006B0D7C">
        <w:trPr>
          <w:trHeight w:val="604"/>
        </w:trPr>
        <w:tc>
          <w:tcPr>
            <w:tcW w:w="7887" w:type="dxa"/>
            <w:tcBorders>
              <w:top w:val="single" w:sz="4" w:space="0" w:color="D0D3D3"/>
              <w:left w:val="nil"/>
              <w:bottom w:val="single" w:sz="4" w:space="0" w:color="D0D3D3"/>
              <w:right w:val="nil"/>
            </w:tcBorders>
            <w:hideMark/>
          </w:tcPr>
          <w:p w14:paraId="3C0703F1" w14:textId="77777777" w:rsidR="006B0D7C" w:rsidRPr="00F02A4F" w:rsidRDefault="006B0D7C" w:rsidP="006B0D7C">
            <w:pPr>
              <w:spacing w:line="480" w:lineRule="auto"/>
              <w:ind w:left="108"/>
              <w:rPr>
                <w:rFonts w:ascii="Arial" w:hAnsi="Arial" w:cs="Arial"/>
                <w:sz w:val="20"/>
                <w:szCs w:val="20"/>
              </w:rPr>
            </w:pPr>
            <w:r w:rsidRPr="00F02A4F">
              <w:rPr>
                <w:rFonts w:ascii="Arial" w:hAnsi="Arial" w:cs="Arial"/>
                <w:sz w:val="20"/>
                <w:szCs w:val="20"/>
              </w:rPr>
              <w:t xml:space="preserve">Arrange additional appointments or refer where needed, and explain the arrangement </w:t>
            </w:r>
          </w:p>
        </w:tc>
        <w:tc>
          <w:tcPr>
            <w:tcW w:w="937" w:type="dxa"/>
            <w:tcBorders>
              <w:top w:val="single" w:sz="4" w:space="0" w:color="D0D3D3"/>
              <w:left w:val="nil"/>
              <w:bottom w:val="single" w:sz="4" w:space="0" w:color="D0D3D3"/>
              <w:right w:val="nil"/>
            </w:tcBorders>
            <w:hideMark/>
          </w:tcPr>
          <w:p w14:paraId="742F0CBD" w14:textId="77777777" w:rsidR="006B0D7C" w:rsidRPr="00F02A4F" w:rsidRDefault="006B0D7C" w:rsidP="006B0D7C">
            <w:pPr>
              <w:spacing w:line="480" w:lineRule="auto"/>
              <w:ind w:right="50"/>
              <w:jc w:val="right"/>
              <w:rPr>
                <w:rFonts w:ascii="Arial" w:hAnsi="Arial" w:cs="Arial"/>
                <w:sz w:val="20"/>
                <w:szCs w:val="20"/>
              </w:rPr>
            </w:pPr>
            <w:r w:rsidRPr="00F02A4F">
              <w:rPr>
                <w:rFonts w:ascii="Arial" w:hAnsi="Arial" w:cs="Arial"/>
                <w:sz w:val="20"/>
                <w:szCs w:val="20"/>
              </w:rPr>
              <w:t xml:space="preserve">E2 </w:t>
            </w:r>
          </w:p>
        </w:tc>
      </w:tr>
      <w:tr w:rsidR="006B0D7C" w:rsidRPr="00F02A4F" w14:paraId="3636C839" w14:textId="77777777" w:rsidTr="006B0D7C">
        <w:trPr>
          <w:trHeight w:val="335"/>
        </w:trPr>
        <w:tc>
          <w:tcPr>
            <w:tcW w:w="7887" w:type="dxa"/>
            <w:tcBorders>
              <w:top w:val="single" w:sz="4" w:space="0" w:color="D0D3D3"/>
              <w:left w:val="nil"/>
              <w:bottom w:val="single" w:sz="4" w:space="0" w:color="D0D3D3"/>
              <w:right w:val="nil"/>
            </w:tcBorders>
            <w:hideMark/>
          </w:tcPr>
          <w:p w14:paraId="02F593CD" w14:textId="77777777" w:rsidR="006B0D7C" w:rsidRPr="00F02A4F" w:rsidRDefault="006B0D7C" w:rsidP="006B0D7C">
            <w:pPr>
              <w:spacing w:line="480" w:lineRule="auto"/>
              <w:ind w:left="108"/>
              <w:rPr>
                <w:rFonts w:ascii="Arial" w:hAnsi="Arial" w:cs="Arial"/>
                <w:sz w:val="20"/>
                <w:szCs w:val="20"/>
              </w:rPr>
            </w:pPr>
            <w:r w:rsidRPr="00F02A4F">
              <w:rPr>
                <w:rFonts w:ascii="Arial" w:hAnsi="Arial" w:cs="Arial"/>
                <w:sz w:val="20"/>
                <w:szCs w:val="20"/>
              </w:rPr>
              <w:t xml:space="preserve">Allow for a face-to-face diagnostic consultation if possible </w:t>
            </w:r>
          </w:p>
        </w:tc>
        <w:tc>
          <w:tcPr>
            <w:tcW w:w="937" w:type="dxa"/>
            <w:tcBorders>
              <w:top w:val="single" w:sz="4" w:space="0" w:color="D0D3D3"/>
              <w:left w:val="nil"/>
              <w:bottom w:val="single" w:sz="4" w:space="0" w:color="D0D3D3"/>
              <w:right w:val="nil"/>
            </w:tcBorders>
            <w:hideMark/>
          </w:tcPr>
          <w:p w14:paraId="2233BF18" w14:textId="77777777" w:rsidR="006B0D7C" w:rsidRPr="00F02A4F" w:rsidRDefault="006B0D7C" w:rsidP="006B0D7C">
            <w:pPr>
              <w:spacing w:line="480" w:lineRule="auto"/>
              <w:ind w:right="50"/>
              <w:jc w:val="right"/>
              <w:rPr>
                <w:rFonts w:ascii="Arial" w:hAnsi="Arial" w:cs="Arial"/>
                <w:sz w:val="20"/>
                <w:szCs w:val="20"/>
              </w:rPr>
            </w:pPr>
            <w:r w:rsidRPr="00F02A4F">
              <w:rPr>
                <w:rFonts w:ascii="Arial" w:hAnsi="Arial" w:cs="Arial"/>
                <w:sz w:val="20"/>
                <w:szCs w:val="20"/>
              </w:rPr>
              <w:t xml:space="preserve">E2 </w:t>
            </w:r>
          </w:p>
        </w:tc>
      </w:tr>
    </w:tbl>
    <w:p w14:paraId="44B5D4EE" w14:textId="03EA1C5C" w:rsidR="003046A2" w:rsidRDefault="003046A2" w:rsidP="003046A2">
      <w:pPr>
        <w:widowControl w:val="0"/>
        <w:autoSpaceDE w:val="0"/>
        <w:autoSpaceDN w:val="0"/>
        <w:adjustRightInd w:val="0"/>
        <w:spacing w:before="139" w:after="0" w:line="220" w:lineRule="exact"/>
        <w:ind w:left="284"/>
        <w:rPr>
          <w:rFonts w:ascii="Calibri" w:hAnsi="Calibri" w:cs="Calibri"/>
          <w:sz w:val="24"/>
          <w:szCs w:val="24"/>
        </w:rPr>
      </w:pPr>
      <w:r>
        <w:rPr>
          <w:rFonts w:ascii="Calibri" w:hAnsi="Calibri" w:cs="Calibri"/>
          <w:color w:val="4D5859"/>
          <w:spacing w:val="-7"/>
          <w:sz w:val="18"/>
          <w:szCs w:val="18"/>
        </w:rPr>
        <w:t xml:space="preserve">Key for evidence evaluation: E1=user or carer opinion; E2=professional or stakeholder opinion; RA/RB/RC=research grading  </w:t>
      </w:r>
      <w:r>
        <w:rPr>
          <w:rFonts w:ascii="Calibri" w:hAnsi="Calibri" w:cs="Calibri"/>
          <w:color w:val="4D5859"/>
          <w:sz w:val="18"/>
          <w:szCs w:val="18"/>
        </w:rPr>
        <w:t>based on published evidence. For details see Limitations (below)</w:t>
      </w:r>
      <w:r w:rsidR="002C7F82">
        <w:rPr>
          <w:rFonts w:ascii="Calibri" w:hAnsi="Calibri" w:cs="Calibri"/>
          <w:color w:val="4D5859"/>
          <w:sz w:val="18"/>
          <w:szCs w:val="18"/>
        </w:rPr>
        <w:t>.</w:t>
      </w:r>
      <w:r>
        <w:rPr>
          <w:rFonts w:ascii="Calibri" w:hAnsi="Calibri" w:cs="Calibri"/>
          <w:color w:val="4D5859"/>
          <w:sz w:val="18"/>
          <w:szCs w:val="18"/>
        </w:rPr>
        <w:t xml:space="preserve">  </w:t>
      </w:r>
    </w:p>
    <w:p w14:paraId="2D3C7090" w14:textId="77777777" w:rsidR="00EA2B5B" w:rsidRPr="0057316A" w:rsidRDefault="00EA2B5B" w:rsidP="006B0D7C">
      <w:pPr>
        <w:autoSpaceDE w:val="0"/>
        <w:autoSpaceDN w:val="0"/>
        <w:adjustRightInd w:val="0"/>
        <w:spacing w:after="0" w:line="480" w:lineRule="auto"/>
        <w:jc w:val="both"/>
        <w:rPr>
          <w:rFonts w:ascii="Arial" w:hAnsi="Arial" w:cs="Arial"/>
          <w:b/>
          <w:sz w:val="20"/>
          <w:szCs w:val="20"/>
        </w:rPr>
      </w:pPr>
    </w:p>
    <w:p w14:paraId="023F68BE" w14:textId="77777777" w:rsidR="0008224D" w:rsidRDefault="0008224D" w:rsidP="006B0D7C">
      <w:pPr>
        <w:autoSpaceDE w:val="0"/>
        <w:autoSpaceDN w:val="0"/>
        <w:adjustRightInd w:val="0"/>
        <w:spacing w:after="0" w:line="480" w:lineRule="auto"/>
        <w:jc w:val="both"/>
        <w:rPr>
          <w:rFonts w:ascii="Arial" w:hAnsi="Arial" w:cs="Arial"/>
          <w:b/>
          <w:sz w:val="20"/>
          <w:szCs w:val="20"/>
        </w:rPr>
      </w:pPr>
    </w:p>
    <w:p w14:paraId="7FA5BD64" w14:textId="19C3A937" w:rsidR="00082E39" w:rsidRPr="0057316A" w:rsidRDefault="00785535" w:rsidP="006B0D7C">
      <w:pPr>
        <w:autoSpaceDE w:val="0"/>
        <w:autoSpaceDN w:val="0"/>
        <w:adjustRightInd w:val="0"/>
        <w:spacing w:after="0" w:line="480" w:lineRule="auto"/>
        <w:jc w:val="both"/>
        <w:rPr>
          <w:rFonts w:ascii="Arial" w:hAnsi="Arial" w:cs="Arial"/>
          <w:b/>
          <w:sz w:val="20"/>
          <w:szCs w:val="20"/>
        </w:rPr>
      </w:pPr>
      <w:r w:rsidRPr="0057316A">
        <w:rPr>
          <w:rFonts w:ascii="Arial" w:hAnsi="Arial" w:cs="Arial"/>
          <w:b/>
          <w:sz w:val="20"/>
          <w:szCs w:val="20"/>
        </w:rPr>
        <w:t xml:space="preserve">Consideration </w:t>
      </w:r>
      <w:r w:rsidR="00BF5B43" w:rsidRPr="0057316A">
        <w:rPr>
          <w:rFonts w:ascii="Arial" w:hAnsi="Arial" w:cs="Arial"/>
          <w:b/>
          <w:sz w:val="20"/>
          <w:szCs w:val="20"/>
        </w:rPr>
        <w:t>of</w:t>
      </w:r>
      <w:r w:rsidRPr="0057316A">
        <w:rPr>
          <w:rFonts w:ascii="Arial" w:hAnsi="Arial" w:cs="Arial"/>
          <w:b/>
          <w:sz w:val="20"/>
          <w:szCs w:val="20"/>
        </w:rPr>
        <w:t xml:space="preserve"> </w:t>
      </w:r>
      <w:r w:rsidR="00EA7493" w:rsidRPr="0057316A">
        <w:rPr>
          <w:rFonts w:ascii="Arial" w:hAnsi="Arial" w:cs="Arial"/>
          <w:b/>
          <w:sz w:val="20"/>
          <w:szCs w:val="20"/>
        </w:rPr>
        <w:t>D</w:t>
      </w:r>
      <w:r w:rsidR="00BF5B43" w:rsidRPr="0057316A">
        <w:rPr>
          <w:rFonts w:ascii="Arial" w:hAnsi="Arial" w:cs="Arial"/>
          <w:b/>
          <w:sz w:val="20"/>
          <w:szCs w:val="20"/>
        </w:rPr>
        <w:t>ifferentials</w:t>
      </w:r>
    </w:p>
    <w:p w14:paraId="308DD1B9" w14:textId="7A58E60B" w:rsidR="002A6238" w:rsidRPr="0057316A" w:rsidRDefault="00785535" w:rsidP="006B0D7C">
      <w:pPr>
        <w:autoSpaceDE w:val="0"/>
        <w:autoSpaceDN w:val="0"/>
        <w:adjustRightInd w:val="0"/>
        <w:spacing w:after="0" w:line="480" w:lineRule="auto"/>
        <w:jc w:val="both"/>
        <w:rPr>
          <w:rFonts w:ascii="Arial" w:eastAsia="SymbolMT" w:hAnsi="Arial" w:cs="Arial"/>
          <w:sz w:val="20"/>
          <w:szCs w:val="20"/>
        </w:rPr>
      </w:pPr>
      <w:r w:rsidRPr="0057316A">
        <w:rPr>
          <w:rFonts w:ascii="Arial" w:eastAsia="SymbolMT" w:hAnsi="Arial" w:cs="Arial"/>
          <w:sz w:val="20"/>
          <w:szCs w:val="20"/>
        </w:rPr>
        <w:t>FMS is not a diagnosis of exclusion</w:t>
      </w:r>
      <w:r w:rsidR="002A6238" w:rsidRPr="0057316A">
        <w:rPr>
          <w:rFonts w:ascii="Arial" w:eastAsia="SymbolMT" w:hAnsi="Arial" w:cs="Arial"/>
          <w:sz w:val="20"/>
          <w:szCs w:val="20"/>
        </w:rPr>
        <w:t>; it may</w:t>
      </w:r>
      <w:r w:rsidR="00EA7493" w:rsidRPr="0057316A">
        <w:rPr>
          <w:rFonts w:ascii="Arial" w:eastAsia="SymbolMT" w:hAnsi="Arial" w:cs="Arial"/>
          <w:sz w:val="20"/>
          <w:szCs w:val="20"/>
        </w:rPr>
        <w:t>, and often does,</w:t>
      </w:r>
      <w:r w:rsidR="002A6238" w:rsidRPr="0057316A">
        <w:rPr>
          <w:rFonts w:ascii="Arial" w:eastAsia="SymbolMT" w:hAnsi="Arial" w:cs="Arial"/>
          <w:sz w:val="20"/>
          <w:szCs w:val="20"/>
        </w:rPr>
        <w:t xml:space="preserve"> exist alongside other conditions (e.g., rheumatoid</w:t>
      </w:r>
      <w:r w:rsidR="00886A10" w:rsidRPr="0057316A">
        <w:rPr>
          <w:rFonts w:ascii="Arial" w:eastAsia="SymbolMT" w:hAnsi="Arial" w:cs="Arial"/>
          <w:sz w:val="20"/>
          <w:szCs w:val="20"/>
        </w:rPr>
        <w:t xml:space="preserve"> </w:t>
      </w:r>
      <w:r w:rsidR="002A6238" w:rsidRPr="0057316A">
        <w:rPr>
          <w:rFonts w:ascii="Arial" w:eastAsia="SymbolMT" w:hAnsi="Arial" w:cs="Arial"/>
          <w:sz w:val="20"/>
          <w:szCs w:val="20"/>
        </w:rPr>
        <w:t xml:space="preserve">arthritis, systemic lupus erythematosus, ankylosing spondylitis). </w:t>
      </w:r>
      <w:r w:rsidRPr="0057316A">
        <w:rPr>
          <w:rFonts w:ascii="Arial" w:eastAsia="SymbolMT" w:hAnsi="Arial" w:cs="Arial"/>
          <w:sz w:val="20"/>
          <w:szCs w:val="20"/>
        </w:rPr>
        <w:t>There are no specific diagnostic tests</w:t>
      </w:r>
      <w:r w:rsidR="00886A10" w:rsidRPr="0057316A">
        <w:rPr>
          <w:rFonts w:ascii="Arial" w:eastAsia="SymbolMT" w:hAnsi="Arial" w:cs="Arial"/>
          <w:sz w:val="20"/>
          <w:szCs w:val="20"/>
        </w:rPr>
        <w:t xml:space="preserve"> </w:t>
      </w:r>
      <w:r w:rsidRPr="0057316A">
        <w:rPr>
          <w:rFonts w:ascii="Arial" w:eastAsia="SymbolMT" w:hAnsi="Arial" w:cs="Arial"/>
          <w:sz w:val="20"/>
          <w:szCs w:val="20"/>
        </w:rPr>
        <w:t xml:space="preserve">for </w:t>
      </w:r>
      <w:proofErr w:type="gramStart"/>
      <w:r w:rsidRPr="0057316A">
        <w:rPr>
          <w:rFonts w:ascii="Arial" w:eastAsia="SymbolMT" w:hAnsi="Arial" w:cs="Arial"/>
          <w:sz w:val="20"/>
          <w:szCs w:val="20"/>
        </w:rPr>
        <w:t>FMS</w:t>
      </w:r>
      <w:proofErr w:type="gramEnd"/>
      <w:r w:rsidR="002A6238" w:rsidRPr="0057316A">
        <w:rPr>
          <w:rFonts w:ascii="Arial" w:eastAsia="SymbolMT" w:hAnsi="Arial" w:cs="Arial"/>
          <w:sz w:val="20"/>
          <w:szCs w:val="20"/>
        </w:rPr>
        <w:t xml:space="preserve"> but it is recommended that treatable conditions be examined for (</w:t>
      </w:r>
      <w:r w:rsidR="000A58C7" w:rsidRPr="0057316A">
        <w:rPr>
          <w:rFonts w:ascii="Arial" w:eastAsia="SymbolMT" w:hAnsi="Arial" w:cs="Arial"/>
          <w:sz w:val="20"/>
          <w:szCs w:val="20"/>
        </w:rPr>
        <w:t>Box 3</w:t>
      </w:r>
      <w:r w:rsidR="002A6238" w:rsidRPr="0057316A">
        <w:rPr>
          <w:rFonts w:ascii="Arial" w:eastAsia="SymbolMT" w:hAnsi="Arial" w:cs="Arial"/>
          <w:sz w:val="20"/>
          <w:szCs w:val="20"/>
        </w:rPr>
        <w:t>).</w:t>
      </w:r>
    </w:p>
    <w:p w14:paraId="59BAA4E9" w14:textId="77777777" w:rsidR="006B0D7C" w:rsidRDefault="006B0D7C" w:rsidP="006B0D7C">
      <w:pPr>
        <w:pStyle w:val="Heading3"/>
        <w:spacing w:after="0" w:line="480" w:lineRule="auto"/>
        <w:rPr>
          <w:rFonts w:ascii="Arial" w:hAnsi="Arial" w:cs="Arial"/>
          <w:i/>
          <w:color w:val="005F98"/>
          <w:sz w:val="20"/>
          <w:szCs w:val="20"/>
        </w:rPr>
      </w:pPr>
    </w:p>
    <w:p w14:paraId="046485A6" w14:textId="6EAC0EA4" w:rsidR="00082E39" w:rsidRPr="007512CC" w:rsidRDefault="00613FC4" w:rsidP="006B0D7C">
      <w:pPr>
        <w:pStyle w:val="Heading3"/>
        <w:spacing w:after="0" w:line="480" w:lineRule="auto"/>
        <w:rPr>
          <w:rFonts w:ascii="Arial" w:hAnsi="Arial" w:cs="Arial"/>
          <w:i/>
          <w:color w:val="005F98"/>
          <w:sz w:val="20"/>
          <w:szCs w:val="20"/>
        </w:rPr>
      </w:pPr>
      <w:r w:rsidRPr="007512CC">
        <w:rPr>
          <w:rFonts w:ascii="Arial" w:hAnsi="Arial" w:cs="Arial"/>
          <w:i/>
          <w:color w:val="005F98"/>
          <w:sz w:val="20"/>
          <w:szCs w:val="20"/>
        </w:rPr>
        <w:t xml:space="preserve">Box </w:t>
      </w:r>
      <w:r w:rsidR="000A58C7">
        <w:rPr>
          <w:rFonts w:ascii="Arial" w:hAnsi="Arial" w:cs="Arial"/>
          <w:i/>
          <w:color w:val="005F98"/>
          <w:sz w:val="20"/>
          <w:szCs w:val="20"/>
        </w:rPr>
        <w:t>3</w:t>
      </w:r>
      <w:r w:rsidR="00F7789A">
        <w:rPr>
          <w:rFonts w:ascii="Arial" w:hAnsi="Arial" w:cs="Arial"/>
          <w:i/>
          <w:color w:val="005F98"/>
          <w:sz w:val="20"/>
          <w:szCs w:val="20"/>
        </w:rPr>
        <w:t xml:space="preserve">: </w:t>
      </w:r>
      <w:r w:rsidR="000D42F7" w:rsidRPr="007512CC">
        <w:rPr>
          <w:rFonts w:ascii="Arial" w:hAnsi="Arial" w:cs="Arial"/>
          <w:i/>
          <w:color w:val="005F98"/>
          <w:sz w:val="20"/>
          <w:szCs w:val="20"/>
        </w:rPr>
        <w:t>Considering differentials</w:t>
      </w:r>
    </w:p>
    <w:p w14:paraId="706FF670" w14:textId="6E4FCAAA" w:rsidR="00082E39" w:rsidRPr="00F02A4F" w:rsidRDefault="009C7BEB" w:rsidP="006B0D7C">
      <w:pPr>
        <w:autoSpaceDE w:val="0"/>
        <w:autoSpaceDN w:val="0"/>
        <w:adjustRightInd w:val="0"/>
        <w:spacing w:after="0" w:line="480" w:lineRule="auto"/>
        <w:jc w:val="both"/>
        <w:rPr>
          <w:rFonts w:ascii="Arial" w:hAnsi="Arial" w:cs="Arial"/>
          <w:color w:val="4D5859"/>
          <w:sz w:val="20"/>
          <w:szCs w:val="20"/>
        </w:rPr>
      </w:pPr>
      <w:r w:rsidRPr="00F02A4F">
        <w:rPr>
          <w:rFonts w:ascii="Arial" w:hAnsi="Arial" w:cs="Arial"/>
          <w:noProof/>
          <w:sz w:val="20"/>
          <w:szCs w:val="20"/>
        </w:rPr>
        <w:drawing>
          <wp:inline distT="0" distB="0" distL="0" distR="0" wp14:anchorId="061EC4F6" wp14:editId="6C943505">
            <wp:extent cx="4608195" cy="2943225"/>
            <wp:effectExtent l="0" t="0" r="1905" b="9525"/>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4"/>
                    <a:stretch>
                      <a:fillRect/>
                    </a:stretch>
                  </pic:blipFill>
                  <pic:spPr>
                    <a:xfrm>
                      <a:off x="0" y="0"/>
                      <a:ext cx="4608195" cy="2943225"/>
                    </a:xfrm>
                    <a:prstGeom prst="rect">
                      <a:avLst/>
                    </a:prstGeom>
                  </pic:spPr>
                </pic:pic>
              </a:graphicData>
            </a:graphic>
          </wp:inline>
        </w:drawing>
      </w:r>
    </w:p>
    <w:p w14:paraId="76794308" w14:textId="47D373A0" w:rsidR="003A0F7A" w:rsidRDefault="003A0F7A" w:rsidP="006B0D7C">
      <w:pPr>
        <w:autoSpaceDE w:val="0"/>
        <w:autoSpaceDN w:val="0"/>
        <w:adjustRightInd w:val="0"/>
        <w:spacing w:after="0" w:line="480" w:lineRule="auto"/>
        <w:jc w:val="both"/>
        <w:rPr>
          <w:rFonts w:ascii="Arial" w:hAnsi="Arial" w:cs="Arial"/>
          <w:b/>
          <w:color w:val="4D5859"/>
          <w:sz w:val="20"/>
          <w:szCs w:val="20"/>
        </w:rPr>
      </w:pPr>
    </w:p>
    <w:p w14:paraId="1CE17CA3" w14:textId="74D8D735" w:rsidR="001F1B35" w:rsidRPr="000D42F7" w:rsidRDefault="001F1B35" w:rsidP="006B0D7C">
      <w:pPr>
        <w:autoSpaceDE w:val="0"/>
        <w:autoSpaceDN w:val="0"/>
        <w:adjustRightInd w:val="0"/>
        <w:spacing w:after="0" w:line="480" w:lineRule="auto"/>
        <w:jc w:val="both"/>
        <w:rPr>
          <w:rFonts w:ascii="Arial" w:hAnsi="Arial" w:cs="Arial"/>
          <w:b/>
          <w:sz w:val="20"/>
          <w:szCs w:val="20"/>
        </w:rPr>
      </w:pPr>
      <w:r w:rsidRPr="000D42F7">
        <w:rPr>
          <w:rFonts w:ascii="Arial" w:hAnsi="Arial" w:cs="Arial"/>
          <w:b/>
          <w:sz w:val="20"/>
          <w:szCs w:val="20"/>
        </w:rPr>
        <w:t xml:space="preserve">When a </w:t>
      </w:r>
      <w:r w:rsidR="000D42F7">
        <w:rPr>
          <w:rFonts w:ascii="Arial" w:hAnsi="Arial" w:cs="Arial"/>
          <w:b/>
          <w:sz w:val="20"/>
          <w:szCs w:val="20"/>
        </w:rPr>
        <w:t>D</w:t>
      </w:r>
      <w:r w:rsidRPr="000D42F7">
        <w:rPr>
          <w:rFonts w:ascii="Arial" w:hAnsi="Arial" w:cs="Arial"/>
          <w:b/>
          <w:sz w:val="20"/>
          <w:szCs w:val="20"/>
        </w:rPr>
        <w:t xml:space="preserve">iagnosis is </w:t>
      </w:r>
      <w:r w:rsidR="000D42F7">
        <w:rPr>
          <w:rFonts w:ascii="Arial" w:hAnsi="Arial" w:cs="Arial"/>
          <w:b/>
          <w:sz w:val="20"/>
          <w:szCs w:val="20"/>
        </w:rPr>
        <w:t>N</w:t>
      </w:r>
      <w:r w:rsidRPr="000D42F7">
        <w:rPr>
          <w:rFonts w:ascii="Arial" w:hAnsi="Arial" w:cs="Arial"/>
          <w:b/>
          <w:sz w:val="20"/>
          <w:szCs w:val="20"/>
        </w:rPr>
        <w:t xml:space="preserve">ot </w:t>
      </w:r>
      <w:r w:rsidR="000D42F7">
        <w:rPr>
          <w:rFonts w:ascii="Arial" w:hAnsi="Arial" w:cs="Arial"/>
          <w:b/>
          <w:sz w:val="20"/>
          <w:szCs w:val="20"/>
        </w:rPr>
        <w:t>C</w:t>
      </w:r>
      <w:r w:rsidRPr="000D42F7">
        <w:rPr>
          <w:rFonts w:ascii="Arial" w:hAnsi="Arial" w:cs="Arial"/>
          <w:b/>
          <w:sz w:val="20"/>
          <w:szCs w:val="20"/>
        </w:rPr>
        <w:t>ertain</w:t>
      </w:r>
    </w:p>
    <w:p w14:paraId="11773862" w14:textId="77777777" w:rsidR="001F1B35" w:rsidRPr="00CF1EE5" w:rsidRDefault="001F1B35" w:rsidP="006B0D7C">
      <w:pPr>
        <w:pStyle w:val="ListParagraph"/>
        <w:numPr>
          <w:ilvl w:val="0"/>
          <w:numId w:val="3"/>
        </w:num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Reasons for diagnostic uncertainty may include:</w:t>
      </w:r>
    </w:p>
    <w:p w14:paraId="25BABFCD" w14:textId="4BB368D4" w:rsidR="001F1B35" w:rsidRPr="00CF1EE5" w:rsidRDefault="001F1B35" w:rsidP="006B0D7C">
      <w:pPr>
        <w:pStyle w:val="ListParagraph"/>
        <w:numPr>
          <w:ilvl w:val="1"/>
          <w:numId w:val="3"/>
        </w:num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lastRenderedPageBreak/>
        <w:t xml:space="preserve">fluctuant symptoms just below the ACR diagnostic </w:t>
      </w:r>
      <w:proofErr w:type="gramStart"/>
      <w:r w:rsidRPr="00CF1EE5">
        <w:rPr>
          <w:rFonts w:ascii="Arial" w:hAnsi="Arial" w:cs="Arial"/>
          <w:sz w:val="20"/>
          <w:szCs w:val="20"/>
        </w:rPr>
        <w:t>threshold;</w:t>
      </w:r>
      <w:proofErr w:type="gramEnd"/>
      <w:r w:rsidRPr="00CF1EE5">
        <w:rPr>
          <w:rFonts w:ascii="Arial" w:hAnsi="Arial" w:cs="Arial"/>
          <w:sz w:val="20"/>
          <w:szCs w:val="20"/>
        </w:rPr>
        <w:t xml:space="preserve"> </w:t>
      </w:r>
    </w:p>
    <w:p w14:paraId="085CD7CB" w14:textId="466652B5" w:rsidR="001F1B35" w:rsidRPr="00CF1EE5" w:rsidRDefault="001F1B35" w:rsidP="006B0D7C">
      <w:pPr>
        <w:pStyle w:val="ListParagraph"/>
        <w:numPr>
          <w:ilvl w:val="1"/>
          <w:numId w:val="3"/>
        </w:num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multiple health conditions (</w:t>
      </w:r>
      <w:r w:rsidRPr="00076BE1">
        <w:rPr>
          <w:rFonts w:ascii="Arial" w:hAnsi="Arial" w:cs="Arial"/>
          <w:i/>
          <w:sz w:val="20"/>
          <w:szCs w:val="20"/>
        </w:rPr>
        <w:t>e.g</w:t>
      </w:r>
      <w:r w:rsidRPr="00911EF5">
        <w:rPr>
          <w:rFonts w:ascii="Arial" w:hAnsi="Arial" w:cs="Arial"/>
          <w:i/>
          <w:sz w:val="20"/>
          <w:szCs w:val="20"/>
        </w:rPr>
        <w:t>.,</w:t>
      </w:r>
      <w:r w:rsidRPr="00CF1EE5">
        <w:rPr>
          <w:rFonts w:ascii="Arial" w:hAnsi="Arial" w:cs="Arial"/>
          <w:sz w:val="20"/>
          <w:szCs w:val="20"/>
        </w:rPr>
        <w:t xml:space="preserve"> inflammatory conditions or depression) independent</w:t>
      </w:r>
      <w:r w:rsidR="00911EF5">
        <w:rPr>
          <w:rFonts w:ascii="Arial" w:hAnsi="Arial" w:cs="Arial"/>
          <w:sz w:val="20"/>
          <w:szCs w:val="20"/>
        </w:rPr>
        <w:t>ly</w:t>
      </w:r>
      <w:r w:rsidRPr="00CF1EE5">
        <w:rPr>
          <w:rFonts w:ascii="Arial" w:hAnsi="Arial" w:cs="Arial"/>
          <w:sz w:val="20"/>
          <w:szCs w:val="20"/>
        </w:rPr>
        <w:t xml:space="preserve"> impact</w:t>
      </w:r>
      <w:r w:rsidR="00873815">
        <w:rPr>
          <w:rFonts w:ascii="Arial" w:hAnsi="Arial" w:cs="Arial"/>
          <w:sz w:val="20"/>
          <w:szCs w:val="20"/>
        </w:rPr>
        <w:t>ing</w:t>
      </w:r>
      <w:r w:rsidRPr="00CF1EE5">
        <w:rPr>
          <w:rFonts w:ascii="Arial" w:hAnsi="Arial" w:cs="Arial"/>
          <w:sz w:val="20"/>
          <w:szCs w:val="20"/>
        </w:rPr>
        <w:t xml:space="preserve"> the ACR widespread pain index or symptom severity score. </w:t>
      </w:r>
    </w:p>
    <w:p w14:paraId="6CCF42B0" w14:textId="1569A588" w:rsidR="001F1B35" w:rsidRPr="00CF1EE5" w:rsidRDefault="001F1B35" w:rsidP="006B0D7C">
      <w:pPr>
        <w:pStyle w:val="ListParagraph"/>
        <w:numPr>
          <w:ilvl w:val="0"/>
          <w:numId w:val="3"/>
        </w:num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Symptoms evolve and it is appropriate to share any diagnostic dilemma with the patient,</w:t>
      </w:r>
      <w:r w:rsidR="00911EF5">
        <w:rPr>
          <w:rFonts w:ascii="Arial" w:hAnsi="Arial" w:cs="Arial"/>
          <w:sz w:val="20"/>
          <w:szCs w:val="20"/>
        </w:rPr>
        <w:t xml:space="preserve"> </w:t>
      </w:r>
      <w:r w:rsidRPr="00CF1EE5">
        <w:rPr>
          <w:rFonts w:ascii="Arial" w:hAnsi="Arial" w:cs="Arial"/>
          <w:sz w:val="20"/>
          <w:szCs w:val="20"/>
        </w:rPr>
        <w:t>apply</w:t>
      </w:r>
      <w:r w:rsidR="00911EF5">
        <w:rPr>
          <w:rFonts w:ascii="Arial" w:hAnsi="Arial" w:cs="Arial"/>
          <w:sz w:val="20"/>
          <w:szCs w:val="20"/>
        </w:rPr>
        <w:t>ing</w:t>
      </w:r>
      <w:r w:rsidRPr="00CF1EE5">
        <w:rPr>
          <w:rFonts w:ascii="Arial" w:hAnsi="Arial" w:cs="Arial"/>
          <w:sz w:val="20"/>
          <w:szCs w:val="20"/>
        </w:rPr>
        <w:t xml:space="preserve"> a ‘watchful waiting’ strategy.</w:t>
      </w:r>
      <w:r w:rsidRPr="00CF1EE5">
        <w:rPr>
          <w:rFonts w:ascii="Arial" w:hAnsi="Arial" w:cs="Arial"/>
          <w:sz w:val="20"/>
          <w:szCs w:val="20"/>
        </w:rPr>
        <w:fldChar w:fldCharType="begin">
          <w:fldData xml:space="preserve">PEVuZE5vdGU+PENpdGU+PEF1dGhvcj52YW4gQm9raG92ZW48L0F1dGhvcj48WWVhcj4yMDEyPC9Z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PEVuZE5vdGU+PENpdGU+PEF1dGhvcj52YW4gQm9raG92ZW48L0F1dGhvcj48WWVhcj4yMDEyPC9Z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Pr="00CF1EE5">
        <w:rPr>
          <w:rFonts w:ascii="Arial" w:hAnsi="Arial" w:cs="Arial"/>
          <w:sz w:val="20"/>
          <w:szCs w:val="20"/>
        </w:rPr>
        <w:fldChar w:fldCharType="separate"/>
      </w:r>
      <w:r w:rsidR="002C7F82" w:rsidRPr="002C7F82">
        <w:rPr>
          <w:rFonts w:ascii="Arial" w:hAnsi="Arial" w:cs="Arial"/>
          <w:noProof/>
          <w:sz w:val="20"/>
          <w:szCs w:val="20"/>
          <w:vertAlign w:val="superscript"/>
        </w:rPr>
        <w:t>13</w:t>
      </w:r>
      <w:r w:rsidRPr="00CF1EE5">
        <w:rPr>
          <w:rFonts w:ascii="Arial" w:hAnsi="Arial" w:cs="Arial"/>
          <w:sz w:val="20"/>
          <w:szCs w:val="20"/>
        </w:rPr>
        <w:fldChar w:fldCharType="end"/>
      </w:r>
    </w:p>
    <w:p w14:paraId="663E3FC3" w14:textId="6D2FA132" w:rsidR="001F1B35" w:rsidRPr="00CF1EE5" w:rsidRDefault="001F1B35" w:rsidP="006B0D7C">
      <w:pPr>
        <w:pStyle w:val="ListParagraph"/>
        <w:numPr>
          <w:ilvl w:val="0"/>
          <w:numId w:val="3"/>
        </w:num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 xml:space="preserve">‘Safety netting’ </w:t>
      </w:r>
      <w:r w:rsidR="00911EF5">
        <w:rPr>
          <w:rFonts w:ascii="Arial" w:hAnsi="Arial" w:cs="Arial"/>
          <w:sz w:val="20"/>
          <w:szCs w:val="20"/>
        </w:rPr>
        <w:t>is often necessary</w:t>
      </w:r>
      <w:r w:rsidRPr="00CF1EE5">
        <w:rPr>
          <w:rFonts w:ascii="Arial" w:hAnsi="Arial" w:cs="Arial"/>
          <w:sz w:val="20"/>
          <w:szCs w:val="20"/>
        </w:rPr>
        <w:t xml:space="preserve">, </w:t>
      </w:r>
      <w:r w:rsidR="00911EF5">
        <w:rPr>
          <w:rFonts w:ascii="Arial" w:hAnsi="Arial" w:cs="Arial"/>
          <w:sz w:val="20"/>
          <w:szCs w:val="20"/>
        </w:rPr>
        <w:t>by</w:t>
      </w:r>
      <w:r w:rsidRPr="00CF1EE5">
        <w:rPr>
          <w:rFonts w:ascii="Arial" w:hAnsi="Arial" w:cs="Arial"/>
          <w:sz w:val="20"/>
          <w:szCs w:val="20"/>
        </w:rPr>
        <w:t xml:space="preserve"> sharing important clinical symptoms or signs with the patient that may indicate alternate diagnoses.</w:t>
      </w:r>
    </w:p>
    <w:p w14:paraId="7D211658" w14:textId="2EBC77AC" w:rsidR="001F1B35" w:rsidRPr="00CF1EE5" w:rsidRDefault="001F1B35" w:rsidP="006B0D7C">
      <w:pPr>
        <w:pStyle w:val="ListParagraph"/>
        <w:numPr>
          <w:ilvl w:val="0"/>
          <w:numId w:val="3"/>
        </w:num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 xml:space="preserve">Sensitisation does not have temporal linearity, </w:t>
      </w:r>
      <w:r w:rsidRPr="00CF1EE5">
        <w:rPr>
          <w:rFonts w:ascii="Arial" w:hAnsi="Arial" w:cs="Arial"/>
          <w:i/>
          <w:sz w:val="20"/>
          <w:szCs w:val="20"/>
        </w:rPr>
        <w:t>i.e.,</w:t>
      </w:r>
      <w:r w:rsidRPr="00CF1EE5">
        <w:rPr>
          <w:rFonts w:ascii="Arial" w:hAnsi="Arial" w:cs="Arial"/>
          <w:sz w:val="20"/>
          <w:szCs w:val="20"/>
        </w:rPr>
        <w:t xml:space="preserve"> there is no evidence that sub-threshold symptoms will always progress to an FMS diagnosis.</w:t>
      </w:r>
      <w:r w:rsidRPr="00CF1EE5">
        <w:rPr>
          <w:rFonts w:ascii="Arial" w:hAnsi="Arial" w:cs="Arial"/>
          <w:sz w:val="20"/>
          <w:szCs w:val="20"/>
        </w:rPr>
        <w:fldChar w:fldCharType="begin">
          <w:fldData xml:space="preserve">PEVuZE5vdGU+PENpdGU+PEF1dGhvcj5CYWlyPC9BdXRob3I+PFllYXI+MjAyMDwvWWVhcj48UmVj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PEVuZE5vdGU+PENpdGU+PEF1dGhvcj5CYWlyPC9BdXRob3I+PFllYXI+MjAyMDwvWWVhcj48UmVj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Pr="00CF1EE5">
        <w:rPr>
          <w:rFonts w:ascii="Arial" w:hAnsi="Arial" w:cs="Arial"/>
          <w:sz w:val="20"/>
          <w:szCs w:val="20"/>
        </w:rPr>
        <w:fldChar w:fldCharType="separate"/>
      </w:r>
      <w:r w:rsidR="002C7F82" w:rsidRPr="002C7F82">
        <w:rPr>
          <w:rFonts w:ascii="Arial" w:hAnsi="Arial" w:cs="Arial"/>
          <w:noProof/>
          <w:sz w:val="20"/>
          <w:szCs w:val="20"/>
          <w:vertAlign w:val="superscript"/>
        </w:rPr>
        <w:t>14</w:t>
      </w:r>
      <w:r w:rsidRPr="00CF1EE5">
        <w:rPr>
          <w:rFonts w:ascii="Arial" w:hAnsi="Arial" w:cs="Arial"/>
          <w:sz w:val="20"/>
          <w:szCs w:val="20"/>
        </w:rPr>
        <w:fldChar w:fldCharType="end"/>
      </w:r>
    </w:p>
    <w:p w14:paraId="6CD540F8" w14:textId="62474B01" w:rsidR="001F1B35" w:rsidRPr="00F7789A" w:rsidRDefault="001F1B35" w:rsidP="006B0D7C">
      <w:pPr>
        <w:pStyle w:val="ListParagraph"/>
        <w:numPr>
          <w:ilvl w:val="0"/>
          <w:numId w:val="3"/>
        </w:num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Diagnostic uncertainty should not preclude agreeing a shared plan using the best evidence for the management of chronic pain.</w:t>
      </w:r>
    </w:p>
    <w:p w14:paraId="43BF4A5A" w14:textId="77777777" w:rsidR="00EA2B5B" w:rsidRDefault="00EA2B5B" w:rsidP="006B0D7C">
      <w:pPr>
        <w:autoSpaceDE w:val="0"/>
        <w:autoSpaceDN w:val="0"/>
        <w:adjustRightInd w:val="0"/>
        <w:spacing w:after="0" w:line="480" w:lineRule="auto"/>
        <w:jc w:val="both"/>
        <w:rPr>
          <w:rFonts w:ascii="Arial" w:hAnsi="Arial" w:cs="Arial"/>
          <w:b/>
          <w:sz w:val="20"/>
          <w:szCs w:val="20"/>
        </w:rPr>
      </w:pPr>
    </w:p>
    <w:p w14:paraId="54E6CB9F" w14:textId="02B70ECC" w:rsidR="009C7BEB" w:rsidRPr="00CF1EE5" w:rsidRDefault="0069496E" w:rsidP="006B0D7C">
      <w:pPr>
        <w:autoSpaceDE w:val="0"/>
        <w:autoSpaceDN w:val="0"/>
        <w:adjustRightInd w:val="0"/>
        <w:spacing w:after="0" w:line="480" w:lineRule="auto"/>
        <w:jc w:val="both"/>
        <w:rPr>
          <w:rFonts w:ascii="Arial" w:hAnsi="Arial" w:cs="Arial"/>
          <w:b/>
          <w:sz w:val="20"/>
          <w:szCs w:val="20"/>
        </w:rPr>
      </w:pPr>
      <w:r w:rsidRPr="000D42F7">
        <w:rPr>
          <w:rFonts w:ascii="Arial" w:hAnsi="Arial" w:cs="Arial"/>
          <w:b/>
          <w:sz w:val="20"/>
          <w:szCs w:val="20"/>
        </w:rPr>
        <w:t xml:space="preserve">Clinical </w:t>
      </w:r>
      <w:r w:rsidR="000D42F7" w:rsidRPr="000D42F7">
        <w:rPr>
          <w:rFonts w:ascii="Arial" w:hAnsi="Arial" w:cs="Arial"/>
          <w:b/>
          <w:sz w:val="20"/>
          <w:szCs w:val="20"/>
        </w:rPr>
        <w:t>M</w:t>
      </w:r>
      <w:r w:rsidRPr="000D42F7">
        <w:rPr>
          <w:rFonts w:ascii="Arial" w:hAnsi="Arial" w:cs="Arial"/>
          <w:b/>
          <w:sz w:val="20"/>
          <w:szCs w:val="20"/>
        </w:rPr>
        <w:t>anagement</w:t>
      </w:r>
    </w:p>
    <w:p w14:paraId="6D19D26F" w14:textId="6AF2E171" w:rsidR="002A6238" w:rsidRPr="00CF1EE5" w:rsidRDefault="002A6238" w:rsidP="006B0D7C">
      <w:p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 xml:space="preserve">Clinical management is beyond the scope of this </w:t>
      </w:r>
      <w:r w:rsidR="002C000D">
        <w:rPr>
          <w:rFonts w:ascii="Arial" w:hAnsi="Arial" w:cs="Arial"/>
          <w:sz w:val="20"/>
          <w:szCs w:val="20"/>
        </w:rPr>
        <w:t xml:space="preserve">diagnostic </w:t>
      </w:r>
      <w:r w:rsidRPr="00CF1EE5">
        <w:rPr>
          <w:rFonts w:ascii="Arial" w:hAnsi="Arial" w:cs="Arial"/>
          <w:sz w:val="20"/>
          <w:szCs w:val="20"/>
        </w:rPr>
        <w:t>guideline and is covered elsewhere</w:t>
      </w:r>
      <w:r w:rsidRPr="00CF1EE5">
        <w:rPr>
          <w:rFonts w:ascii="Arial" w:hAnsi="Arial" w:cs="Arial"/>
          <w:sz w:val="20"/>
          <w:szCs w:val="20"/>
        </w:rPr>
        <w:fldChar w:fldCharType="begin"/>
      </w:r>
      <w:r w:rsidR="00B379CC">
        <w:rPr>
          <w:rFonts w:ascii="Arial" w:hAnsi="Arial" w:cs="Arial"/>
          <w:sz w:val="20"/>
          <w:szCs w:val="20"/>
        </w:rPr>
        <w:instrText xml:space="preserve"> ADDIN EN.CITE &lt;EndNote&gt;&lt;Cite&gt;&lt;Author&gt;National Institute for Health and Care Excellence&lt;/Author&gt;&lt;Year&gt;2021 &lt;/Year&gt;&lt;RecNum&gt;7745&lt;/RecNum&gt;&lt;DisplayText&gt;&lt;style face="superscript"&gt;15&lt;/style&gt;&lt;/DisplayText&gt;&lt;record&gt;&lt;rec-number&gt;7745&lt;/rec-number&gt;&lt;foreign-keys&gt;&lt;key app="EN" db-id="w0afp9eddvp2x3ez9epxes2n5rwxezz0dtrr" timestamp="1655304914" guid="e48f6be2-1a3d-454a-80c0-d638d70323b6"&gt;7745&lt;/key&gt;&lt;/foreign-keys&gt;&lt;ref-type name="Book"&gt;6&lt;/ref-type&gt;&lt;contributors&gt;&lt;authors&gt;&lt;author&gt;National Institute for Health and Care Excellence,&lt;/author&gt;&lt;/authors&gt;&lt;/contributors&gt;&lt;titles&gt;&lt;title&gt;Chronic pain (primary and secondary) in over 16s: assessment of all chronic pain and management of chronic primary pain.&lt;/title&gt;&lt;secondary-title&gt;NICE guideline (NG193)&lt;/secondary-title&gt;&lt;/titles&gt;&lt;dates&gt;&lt;year&gt;2021 &lt;/year&gt;&lt;/dates&gt;&lt;pub-location&gt;London&lt;/pub-location&gt;&lt;publisher&gt;NICE&lt;/publisher&gt;&lt;urls&gt;&lt;/urls&gt;&lt;/record&gt;&lt;/Cite&gt;&lt;/EndNote&gt;</w:instrText>
      </w:r>
      <w:r w:rsidRPr="00CF1EE5">
        <w:rPr>
          <w:rFonts w:ascii="Arial" w:hAnsi="Arial" w:cs="Arial"/>
          <w:sz w:val="20"/>
          <w:szCs w:val="20"/>
        </w:rPr>
        <w:fldChar w:fldCharType="separate"/>
      </w:r>
      <w:r w:rsidR="00B379CC" w:rsidRPr="00B379CC">
        <w:rPr>
          <w:rFonts w:ascii="Arial" w:hAnsi="Arial" w:cs="Arial"/>
          <w:noProof/>
          <w:sz w:val="20"/>
          <w:szCs w:val="20"/>
          <w:vertAlign w:val="superscript"/>
        </w:rPr>
        <w:t>15</w:t>
      </w:r>
      <w:r w:rsidRPr="00CF1EE5">
        <w:rPr>
          <w:rFonts w:ascii="Arial" w:hAnsi="Arial" w:cs="Arial"/>
          <w:sz w:val="20"/>
          <w:szCs w:val="20"/>
        </w:rPr>
        <w:fldChar w:fldCharType="end"/>
      </w:r>
      <w:r w:rsidRPr="00CF1EE5">
        <w:rPr>
          <w:rFonts w:ascii="Arial" w:hAnsi="Arial" w:cs="Arial"/>
          <w:sz w:val="20"/>
          <w:szCs w:val="20"/>
        </w:rPr>
        <w:t>, but some general principals are suggested</w:t>
      </w:r>
      <w:r w:rsidR="00573C2D">
        <w:rPr>
          <w:rFonts w:ascii="Arial" w:hAnsi="Arial" w:cs="Arial"/>
          <w:sz w:val="20"/>
          <w:szCs w:val="20"/>
        </w:rPr>
        <w:t xml:space="preserve"> (Box 4)</w:t>
      </w:r>
      <w:r w:rsidRPr="00CF1EE5">
        <w:rPr>
          <w:rFonts w:ascii="Arial" w:hAnsi="Arial" w:cs="Arial"/>
          <w:sz w:val="20"/>
          <w:szCs w:val="20"/>
        </w:rPr>
        <w:t>.</w:t>
      </w:r>
    </w:p>
    <w:p w14:paraId="3C2ED131" w14:textId="77777777" w:rsidR="002A6238" w:rsidRPr="00F02A4F" w:rsidRDefault="002A6238" w:rsidP="006B0D7C">
      <w:pPr>
        <w:autoSpaceDE w:val="0"/>
        <w:autoSpaceDN w:val="0"/>
        <w:adjustRightInd w:val="0"/>
        <w:spacing w:after="0" w:line="480" w:lineRule="auto"/>
        <w:jc w:val="both"/>
        <w:rPr>
          <w:rFonts w:ascii="Arial" w:hAnsi="Arial" w:cs="Arial"/>
          <w:color w:val="4D5859"/>
          <w:sz w:val="20"/>
          <w:szCs w:val="20"/>
        </w:rPr>
      </w:pPr>
    </w:p>
    <w:p w14:paraId="3B2D1B10" w14:textId="045A836D" w:rsidR="009C7BEB" w:rsidRPr="00F02A4F" w:rsidRDefault="009C7BEB" w:rsidP="006B0D7C">
      <w:pPr>
        <w:pStyle w:val="Heading3"/>
        <w:tabs>
          <w:tab w:val="center" w:pos="8097"/>
        </w:tabs>
        <w:spacing w:after="0" w:line="480" w:lineRule="auto"/>
        <w:ind w:left="0" w:firstLine="0"/>
        <w:rPr>
          <w:rFonts w:ascii="Arial" w:hAnsi="Arial" w:cs="Arial"/>
          <w:sz w:val="20"/>
          <w:szCs w:val="20"/>
        </w:rPr>
      </w:pPr>
      <w:r w:rsidRPr="0039035C">
        <w:rPr>
          <w:rFonts w:ascii="Arial" w:hAnsi="Arial" w:cs="Arial"/>
          <w:i/>
          <w:color w:val="005F98"/>
          <w:sz w:val="20"/>
          <w:szCs w:val="20"/>
        </w:rPr>
        <w:t xml:space="preserve">Box </w:t>
      </w:r>
      <w:r w:rsidR="000A58C7">
        <w:rPr>
          <w:rFonts w:ascii="Arial" w:hAnsi="Arial" w:cs="Arial"/>
          <w:i/>
          <w:color w:val="005F98"/>
          <w:sz w:val="20"/>
          <w:szCs w:val="20"/>
        </w:rPr>
        <w:t>4</w:t>
      </w:r>
      <w:r w:rsidRPr="0039035C">
        <w:rPr>
          <w:rFonts w:ascii="Arial" w:hAnsi="Arial" w:cs="Arial"/>
          <w:i/>
          <w:color w:val="005F98"/>
          <w:sz w:val="20"/>
          <w:szCs w:val="20"/>
        </w:rPr>
        <w:t>: Clinical management and essential information</w:t>
      </w:r>
      <w:r w:rsidRPr="000D42F7">
        <w:rPr>
          <w:rFonts w:ascii="Arial" w:hAnsi="Arial" w:cs="Arial"/>
          <w:color w:val="auto"/>
          <w:sz w:val="20"/>
          <w:szCs w:val="20"/>
        </w:rPr>
        <w:t xml:space="preserve"> </w:t>
      </w:r>
      <w:r w:rsidRPr="000D42F7">
        <w:rPr>
          <w:rFonts w:ascii="Arial" w:hAnsi="Arial" w:cs="Arial"/>
          <w:color w:val="auto"/>
          <w:sz w:val="20"/>
          <w:szCs w:val="20"/>
        </w:rPr>
        <w:tab/>
      </w:r>
      <w:r w:rsidRPr="00F02A4F">
        <w:rPr>
          <w:rFonts w:ascii="Arial" w:hAnsi="Arial" w:cs="Arial"/>
          <w:color w:val="4D5859"/>
          <w:sz w:val="20"/>
          <w:szCs w:val="20"/>
        </w:rPr>
        <w:t xml:space="preserve"> </w:t>
      </w:r>
    </w:p>
    <w:tbl>
      <w:tblPr>
        <w:tblStyle w:val="TableGrid"/>
        <w:tblW w:w="9021" w:type="dxa"/>
        <w:tblInd w:w="0" w:type="dxa"/>
        <w:tblCellMar>
          <w:top w:w="76" w:type="dxa"/>
          <w:right w:w="58" w:type="dxa"/>
        </w:tblCellMar>
        <w:tblLook w:val="04A0" w:firstRow="1" w:lastRow="0" w:firstColumn="1" w:lastColumn="0" w:noHBand="0" w:noVBand="1"/>
      </w:tblPr>
      <w:tblGrid>
        <w:gridCol w:w="8084"/>
        <w:gridCol w:w="937"/>
      </w:tblGrid>
      <w:tr w:rsidR="009C7BEB" w:rsidRPr="00F02A4F" w14:paraId="3F261FF4" w14:textId="77777777" w:rsidTr="009C7BEB">
        <w:trPr>
          <w:trHeight w:val="331"/>
        </w:trPr>
        <w:tc>
          <w:tcPr>
            <w:tcW w:w="8098" w:type="dxa"/>
            <w:tcBorders>
              <w:top w:val="single" w:sz="4" w:space="0" w:color="D0D3D3"/>
              <w:left w:val="nil"/>
              <w:bottom w:val="single" w:sz="4" w:space="0" w:color="D0D3D3"/>
              <w:right w:val="nil"/>
            </w:tcBorders>
            <w:shd w:val="clear" w:color="auto" w:fill="00ACD7"/>
            <w:hideMark/>
          </w:tcPr>
          <w:p w14:paraId="4C741638" w14:textId="77777777" w:rsidR="009C7BEB" w:rsidRPr="00F02A4F" w:rsidRDefault="009C7BEB" w:rsidP="006B0D7C">
            <w:pPr>
              <w:spacing w:line="480" w:lineRule="auto"/>
              <w:ind w:left="108"/>
              <w:rPr>
                <w:rFonts w:ascii="Arial" w:hAnsi="Arial" w:cs="Arial"/>
                <w:sz w:val="20"/>
                <w:szCs w:val="20"/>
              </w:rPr>
            </w:pPr>
            <w:r w:rsidRPr="00F02A4F">
              <w:rPr>
                <w:rFonts w:ascii="Arial" w:hAnsi="Arial" w:cs="Arial"/>
                <w:b/>
                <w:color w:val="FFFFFF"/>
                <w:sz w:val="20"/>
                <w:szCs w:val="20"/>
              </w:rPr>
              <w:t xml:space="preserve">Recommendation </w:t>
            </w:r>
          </w:p>
        </w:tc>
        <w:tc>
          <w:tcPr>
            <w:tcW w:w="923" w:type="dxa"/>
            <w:tcBorders>
              <w:top w:val="single" w:sz="4" w:space="0" w:color="D0D3D3"/>
              <w:left w:val="nil"/>
              <w:bottom w:val="single" w:sz="4" w:space="0" w:color="D0D3D3"/>
              <w:right w:val="nil"/>
            </w:tcBorders>
            <w:shd w:val="clear" w:color="auto" w:fill="00ACD7"/>
            <w:hideMark/>
          </w:tcPr>
          <w:p w14:paraId="1C854148" w14:textId="77777777" w:rsidR="009C7BEB" w:rsidRPr="00F02A4F" w:rsidRDefault="009C7BEB" w:rsidP="006B0D7C">
            <w:pPr>
              <w:spacing w:line="480" w:lineRule="auto"/>
              <w:jc w:val="both"/>
              <w:rPr>
                <w:rFonts w:ascii="Arial" w:hAnsi="Arial" w:cs="Arial"/>
                <w:sz w:val="20"/>
                <w:szCs w:val="20"/>
              </w:rPr>
            </w:pPr>
            <w:r w:rsidRPr="00F02A4F">
              <w:rPr>
                <w:rFonts w:ascii="Arial" w:hAnsi="Arial" w:cs="Arial"/>
                <w:b/>
                <w:color w:val="FFFFFF"/>
                <w:sz w:val="20"/>
                <w:szCs w:val="20"/>
              </w:rPr>
              <w:t xml:space="preserve">Evidence </w:t>
            </w:r>
          </w:p>
        </w:tc>
      </w:tr>
      <w:tr w:rsidR="009C7BEB" w:rsidRPr="00F02A4F" w14:paraId="4C6A8F29" w14:textId="77777777" w:rsidTr="009C7BEB">
        <w:trPr>
          <w:trHeight w:val="1142"/>
        </w:trPr>
        <w:tc>
          <w:tcPr>
            <w:tcW w:w="8098" w:type="dxa"/>
            <w:tcBorders>
              <w:top w:val="single" w:sz="4" w:space="0" w:color="D0D3D3"/>
              <w:left w:val="nil"/>
              <w:bottom w:val="single" w:sz="4" w:space="0" w:color="D0D3D3"/>
              <w:right w:val="nil"/>
            </w:tcBorders>
            <w:hideMark/>
          </w:tcPr>
          <w:p w14:paraId="34A4A158" w14:textId="231285B4" w:rsidR="009C7BEB" w:rsidRPr="00F02A4F" w:rsidRDefault="009C7BEB" w:rsidP="006B0D7C">
            <w:pPr>
              <w:spacing w:line="480" w:lineRule="auto"/>
              <w:ind w:left="108" w:right="164"/>
              <w:rPr>
                <w:rFonts w:ascii="Arial" w:hAnsi="Arial" w:cs="Arial"/>
                <w:sz w:val="20"/>
                <w:szCs w:val="20"/>
              </w:rPr>
            </w:pPr>
            <w:r w:rsidRPr="00F02A4F">
              <w:rPr>
                <w:rFonts w:ascii="Arial" w:hAnsi="Arial" w:cs="Arial"/>
                <w:sz w:val="20"/>
                <w:szCs w:val="20"/>
              </w:rPr>
              <w:t>Management of pain, including management with information, rehabilitative methods, and connect with non-clinical support groups can reduce suffering. This should be done in parallel to investig</w:t>
            </w:r>
            <w:r w:rsidR="00573C2D">
              <w:rPr>
                <w:rFonts w:ascii="Arial" w:hAnsi="Arial" w:cs="Arial"/>
                <w:sz w:val="20"/>
                <w:szCs w:val="20"/>
              </w:rPr>
              <w:t>ation.</w:t>
            </w:r>
          </w:p>
        </w:tc>
        <w:tc>
          <w:tcPr>
            <w:tcW w:w="923" w:type="dxa"/>
            <w:tcBorders>
              <w:top w:val="single" w:sz="4" w:space="0" w:color="D0D3D3"/>
              <w:left w:val="nil"/>
              <w:bottom w:val="single" w:sz="4" w:space="0" w:color="D0D3D3"/>
              <w:right w:val="nil"/>
            </w:tcBorders>
            <w:hideMark/>
          </w:tcPr>
          <w:p w14:paraId="2ACE6E4F" w14:textId="77777777" w:rsidR="009C7BEB" w:rsidRPr="00F02A4F" w:rsidRDefault="009C7BEB" w:rsidP="006B0D7C">
            <w:pPr>
              <w:spacing w:line="480" w:lineRule="auto"/>
              <w:ind w:right="51"/>
              <w:jc w:val="right"/>
              <w:rPr>
                <w:rFonts w:ascii="Arial" w:hAnsi="Arial" w:cs="Arial"/>
                <w:sz w:val="20"/>
                <w:szCs w:val="20"/>
              </w:rPr>
            </w:pPr>
            <w:r w:rsidRPr="00F02A4F">
              <w:rPr>
                <w:rFonts w:ascii="Arial" w:hAnsi="Arial" w:cs="Arial"/>
                <w:sz w:val="20"/>
                <w:szCs w:val="20"/>
              </w:rPr>
              <w:t xml:space="preserve">E1+E2 </w:t>
            </w:r>
          </w:p>
        </w:tc>
      </w:tr>
      <w:tr w:rsidR="009C7BEB" w:rsidRPr="00F02A4F" w14:paraId="5D1A8D08" w14:textId="77777777" w:rsidTr="009C7BEB">
        <w:trPr>
          <w:trHeight w:val="602"/>
        </w:trPr>
        <w:tc>
          <w:tcPr>
            <w:tcW w:w="8098" w:type="dxa"/>
            <w:tcBorders>
              <w:top w:val="single" w:sz="4" w:space="0" w:color="D0D3D3"/>
              <w:left w:val="nil"/>
              <w:bottom w:val="single" w:sz="4" w:space="0" w:color="D0D3D3"/>
              <w:right w:val="nil"/>
            </w:tcBorders>
            <w:hideMark/>
          </w:tcPr>
          <w:p w14:paraId="2F02F628" w14:textId="6B26E156" w:rsidR="009C7BEB" w:rsidRPr="00F02A4F" w:rsidRDefault="009C7BEB" w:rsidP="006B0D7C">
            <w:pPr>
              <w:spacing w:line="480" w:lineRule="auto"/>
              <w:ind w:left="108"/>
              <w:rPr>
                <w:rFonts w:ascii="Arial" w:hAnsi="Arial" w:cs="Arial"/>
                <w:sz w:val="20"/>
                <w:szCs w:val="20"/>
              </w:rPr>
            </w:pPr>
            <w:r w:rsidRPr="00F02A4F">
              <w:rPr>
                <w:rFonts w:ascii="Arial" w:hAnsi="Arial" w:cs="Arial"/>
                <w:sz w:val="20"/>
                <w:szCs w:val="20"/>
              </w:rPr>
              <w:t xml:space="preserve">Established pain medications or normal musculoskeletal physiotherapy are often not effective or can even cause harm </w:t>
            </w:r>
            <w:r w:rsidR="00A50D78">
              <w:rPr>
                <w:rFonts w:ascii="Arial" w:hAnsi="Arial" w:cs="Arial"/>
                <w:sz w:val="20"/>
                <w:szCs w:val="20"/>
              </w:rPr>
              <w:t>and</w:t>
            </w:r>
            <w:r w:rsidRPr="00F02A4F">
              <w:rPr>
                <w:rFonts w:ascii="Arial" w:hAnsi="Arial" w:cs="Arial"/>
                <w:sz w:val="20"/>
                <w:szCs w:val="20"/>
              </w:rPr>
              <w:t xml:space="preserve"> the patient should be advised accordingly. </w:t>
            </w:r>
            <w:r w:rsidR="00ED5412" w:rsidRPr="00F02A4F">
              <w:rPr>
                <w:rFonts w:ascii="Arial" w:hAnsi="Arial" w:cs="Arial"/>
                <w:sz w:val="20"/>
                <w:szCs w:val="20"/>
              </w:rPr>
              <w:fldChar w:fldCharType="begin">
                <w:fldData xml:space="preserve">PEVuZE5vdGU+PENpdGU+PEF1dGhvcj5OYXRpb25hbCBJbnN0aXR1dGUgZm9yIEhlYWx0aCBhbmQg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PEVuZE5vdGU+PENpdGU+PEF1dGhvcj5OYXRpb25hbCBJbnN0aXR1dGUgZm9yIEhlYWx0aCBhbmQg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ED5412" w:rsidRPr="00F02A4F">
              <w:rPr>
                <w:rFonts w:ascii="Arial" w:hAnsi="Arial" w:cs="Arial"/>
                <w:sz w:val="20"/>
                <w:szCs w:val="20"/>
              </w:rPr>
              <w:fldChar w:fldCharType="separate"/>
            </w:r>
            <w:r w:rsidR="002C7F82" w:rsidRPr="002C7F82">
              <w:rPr>
                <w:rFonts w:ascii="Arial" w:hAnsi="Arial" w:cs="Arial"/>
                <w:noProof/>
                <w:sz w:val="20"/>
                <w:szCs w:val="20"/>
                <w:vertAlign w:val="superscript"/>
              </w:rPr>
              <w:t>8,15</w:t>
            </w:r>
            <w:r w:rsidR="00ED5412" w:rsidRPr="00F02A4F">
              <w:rPr>
                <w:rFonts w:ascii="Arial" w:hAnsi="Arial" w:cs="Arial"/>
                <w:sz w:val="20"/>
                <w:szCs w:val="20"/>
              </w:rPr>
              <w:fldChar w:fldCharType="end"/>
            </w:r>
            <w:r w:rsidRPr="00F02A4F">
              <w:rPr>
                <w:rFonts w:ascii="Arial" w:hAnsi="Arial" w:cs="Arial"/>
                <w:sz w:val="20"/>
                <w:szCs w:val="20"/>
                <w:vertAlign w:val="superscript"/>
              </w:rPr>
              <w:t>,</w:t>
            </w:r>
            <w:r w:rsidR="00C2652F" w:rsidRPr="00F02A4F">
              <w:rPr>
                <w:rFonts w:ascii="Arial" w:hAnsi="Arial" w:cs="Arial"/>
                <w:sz w:val="20"/>
                <w:szCs w:val="20"/>
                <w:vertAlign w:val="superscript"/>
              </w:rPr>
              <w:fldChar w:fldCharType="begin">
                <w:fldData xml:space="preserve">PEVuZE5vdGU+PENpdGU+PEF1dGhvcj5GaXR6Y2hhcmxlczwvQXV0aG9yPjxZZWFyPjIwMTM8L1ll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</w:fldData>
              </w:fldChar>
            </w:r>
            <w:r w:rsidR="00B379CC">
              <w:rPr>
                <w:rFonts w:ascii="Arial" w:hAnsi="Arial" w:cs="Arial"/>
                <w:sz w:val="20"/>
                <w:szCs w:val="20"/>
                <w:vertAlign w:val="superscript"/>
              </w:rPr>
              <w:instrText xml:space="preserve"> ADDIN EN.CITE </w:instrText>
            </w:r>
            <w:r w:rsidR="00B379CC">
              <w:rPr>
                <w:rFonts w:ascii="Arial" w:hAnsi="Arial" w:cs="Arial"/>
                <w:sz w:val="20"/>
                <w:szCs w:val="20"/>
                <w:vertAlign w:val="superscript"/>
              </w:rPr>
              <w:fldChar w:fldCharType="begin">
                <w:fldData xml:space="preserve">PEVuZE5vdGU+PENpdGU+PEF1dGhvcj5GaXR6Y2hhcmxlczwvQXV0aG9yPjxZZWFyPjIwMTM8L1ll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</w:fldData>
              </w:fldChar>
            </w:r>
            <w:r w:rsidR="00B379CC">
              <w:rPr>
                <w:rFonts w:ascii="Arial" w:hAnsi="Arial" w:cs="Arial"/>
                <w:sz w:val="20"/>
                <w:szCs w:val="20"/>
                <w:vertAlign w:val="superscript"/>
              </w:rPr>
              <w:instrText xml:space="preserve"> ADDIN EN.CITE.DATA </w:instrText>
            </w:r>
            <w:r w:rsidR="00B379CC">
              <w:rPr>
                <w:rFonts w:ascii="Arial" w:hAnsi="Arial" w:cs="Arial"/>
                <w:sz w:val="20"/>
                <w:szCs w:val="20"/>
                <w:vertAlign w:val="superscript"/>
              </w:rPr>
            </w:r>
            <w:r w:rsidR="00B379CC">
              <w:rPr>
                <w:rFonts w:ascii="Arial" w:hAnsi="Arial" w:cs="Arial"/>
                <w:sz w:val="20"/>
                <w:szCs w:val="20"/>
                <w:vertAlign w:val="superscript"/>
              </w:rPr>
              <w:fldChar w:fldCharType="end"/>
            </w:r>
            <w:r w:rsidR="00C2652F" w:rsidRPr="00F02A4F">
              <w:rPr>
                <w:rFonts w:ascii="Arial" w:hAnsi="Arial" w:cs="Arial"/>
                <w:sz w:val="20"/>
                <w:szCs w:val="20"/>
                <w:vertAlign w:val="superscript"/>
              </w:rPr>
            </w:r>
            <w:r w:rsidR="00C2652F" w:rsidRPr="00F02A4F">
              <w:rPr>
                <w:rFonts w:ascii="Arial" w:hAnsi="Arial" w:cs="Arial"/>
                <w:sz w:val="20"/>
                <w:szCs w:val="20"/>
                <w:vertAlign w:val="superscript"/>
              </w:rPr>
              <w:fldChar w:fldCharType="separate"/>
            </w:r>
            <w:r w:rsidR="00B379CC">
              <w:rPr>
                <w:rFonts w:ascii="Arial" w:hAnsi="Arial" w:cs="Arial"/>
                <w:noProof/>
                <w:sz w:val="20"/>
                <w:szCs w:val="20"/>
                <w:vertAlign w:val="superscript"/>
              </w:rPr>
              <w:t>16,17</w:t>
            </w:r>
            <w:r w:rsidR="00C2652F" w:rsidRPr="00F02A4F">
              <w:rPr>
                <w:rFonts w:ascii="Arial" w:hAnsi="Arial" w:cs="Arial"/>
                <w:sz w:val="20"/>
                <w:szCs w:val="20"/>
                <w:vertAlign w:val="superscript"/>
              </w:rPr>
              <w:fldChar w:fldCharType="end"/>
            </w:r>
            <w:r w:rsidRPr="00F02A4F">
              <w:rPr>
                <w:rFonts w:ascii="Arial" w:hAnsi="Arial" w:cs="Arial"/>
                <w:sz w:val="20"/>
                <w:szCs w:val="20"/>
              </w:rPr>
              <w:t xml:space="preserve"> </w:t>
            </w:r>
          </w:p>
        </w:tc>
        <w:tc>
          <w:tcPr>
            <w:tcW w:w="923" w:type="dxa"/>
            <w:tcBorders>
              <w:top w:val="single" w:sz="4" w:space="0" w:color="D0D3D3"/>
              <w:left w:val="nil"/>
              <w:bottom w:val="single" w:sz="4" w:space="0" w:color="D0D3D3"/>
              <w:right w:val="nil"/>
            </w:tcBorders>
            <w:hideMark/>
          </w:tcPr>
          <w:p w14:paraId="1FAA2357" w14:textId="77777777" w:rsidR="009C7BEB" w:rsidRPr="00F02A4F" w:rsidRDefault="009C7BEB" w:rsidP="006B0D7C">
            <w:pPr>
              <w:spacing w:line="480" w:lineRule="auto"/>
              <w:ind w:right="50"/>
              <w:jc w:val="right"/>
              <w:rPr>
                <w:rFonts w:ascii="Arial" w:hAnsi="Arial" w:cs="Arial"/>
                <w:sz w:val="20"/>
                <w:szCs w:val="20"/>
              </w:rPr>
            </w:pPr>
            <w:r w:rsidRPr="00F02A4F">
              <w:rPr>
                <w:rFonts w:ascii="Arial" w:hAnsi="Arial" w:cs="Arial"/>
                <w:sz w:val="20"/>
                <w:szCs w:val="20"/>
              </w:rPr>
              <w:t xml:space="preserve">E1+E2, RA </w:t>
            </w:r>
          </w:p>
        </w:tc>
      </w:tr>
      <w:tr w:rsidR="009C7BEB" w:rsidRPr="00F02A4F" w14:paraId="6BF9ACCA" w14:textId="77777777" w:rsidTr="009C7BEB">
        <w:trPr>
          <w:trHeight w:val="1410"/>
        </w:trPr>
        <w:tc>
          <w:tcPr>
            <w:tcW w:w="8098" w:type="dxa"/>
            <w:tcBorders>
              <w:top w:val="single" w:sz="4" w:space="0" w:color="D0D3D3"/>
              <w:left w:val="nil"/>
              <w:bottom w:val="single" w:sz="4" w:space="0" w:color="D0D3D3"/>
              <w:right w:val="nil"/>
            </w:tcBorders>
            <w:hideMark/>
          </w:tcPr>
          <w:p w14:paraId="5EA1503C" w14:textId="6B6F053C" w:rsidR="009C7BEB" w:rsidRPr="00F02A4F" w:rsidRDefault="009C7BEB" w:rsidP="006B0D7C">
            <w:pPr>
              <w:spacing w:line="480" w:lineRule="auto"/>
              <w:ind w:left="108" w:right="663"/>
              <w:rPr>
                <w:rFonts w:ascii="Arial" w:hAnsi="Arial" w:cs="Arial"/>
                <w:sz w:val="20"/>
                <w:szCs w:val="20"/>
              </w:rPr>
            </w:pPr>
            <w:r w:rsidRPr="00F02A4F">
              <w:rPr>
                <w:rFonts w:ascii="Arial" w:hAnsi="Arial" w:cs="Arial"/>
                <w:sz w:val="20"/>
                <w:szCs w:val="20"/>
              </w:rPr>
              <w:t xml:space="preserve">FMS is a long-term condition, sometimes requiring planned reviews in </w:t>
            </w:r>
            <w:r w:rsidR="00A90820" w:rsidRPr="00F02A4F">
              <w:rPr>
                <w:rFonts w:ascii="Arial" w:hAnsi="Arial" w:cs="Arial"/>
                <w:sz w:val="20"/>
                <w:szCs w:val="20"/>
              </w:rPr>
              <w:t>primary or</w:t>
            </w:r>
            <w:r w:rsidRPr="00F02A4F">
              <w:rPr>
                <w:rFonts w:ascii="Arial" w:hAnsi="Arial" w:cs="Arial"/>
                <w:sz w:val="20"/>
                <w:szCs w:val="20"/>
              </w:rPr>
              <w:t xml:space="preserve"> secondary care. </w:t>
            </w:r>
            <w:r w:rsidR="00032B61">
              <w:rPr>
                <w:rFonts w:ascii="Arial" w:hAnsi="Arial" w:cs="Arial"/>
                <w:sz w:val="20"/>
                <w:szCs w:val="20"/>
              </w:rPr>
              <w:t>D</w:t>
            </w:r>
            <w:r w:rsidRPr="00F02A4F">
              <w:rPr>
                <w:rFonts w:ascii="Arial" w:hAnsi="Arial" w:cs="Arial"/>
                <w:sz w:val="20"/>
                <w:szCs w:val="20"/>
              </w:rPr>
              <w:t xml:space="preserve">evelopment of a therapeutic relationship is crucial </w:t>
            </w:r>
            <w:r w:rsidR="00A90820" w:rsidRPr="00F02A4F">
              <w:rPr>
                <w:rFonts w:ascii="Arial" w:hAnsi="Arial" w:cs="Arial"/>
                <w:sz w:val="20"/>
                <w:szCs w:val="20"/>
              </w:rPr>
              <w:t>if expertise</w:t>
            </w:r>
            <w:r w:rsidRPr="00F02A4F">
              <w:rPr>
                <w:rFonts w:ascii="Arial" w:hAnsi="Arial" w:cs="Arial"/>
                <w:sz w:val="20"/>
                <w:szCs w:val="20"/>
              </w:rPr>
              <w:t xml:space="preserve"> from both clinician and patient is to be effectively utilised in a shared management plan.</w:t>
            </w:r>
            <w:r w:rsidR="00A90820" w:rsidRPr="00F02A4F">
              <w:rPr>
                <w:rFonts w:ascii="Arial" w:hAnsi="Arial" w:cs="Arial"/>
                <w:sz w:val="20"/>
                <w:szCs w:val="20"/>
              </w:rPr>
              <w:fldChar w:fldCharType="begin">
                <w:fldData xml:space="preserve">PEVuZE5vdGU+PENpdGU+PEF1dGhvcj5GaXR6Y2hhcmxlczwvQXV0aG9yPjxZZWFyPjIwMTM8L1ll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</w:fldData>
              </w:fldChar>
            </w:r>
            <w:r w:rsidR="00B379CC">
              <w:rPr>
                <w:rFonts w:ascii="Arial" w:hAnsi="Arial" w:cs="Arial"/>
                <w:sz w:val="20"/>
                <w:szCs w:val="20"/>
              </w:rPr>
              <w:instrText xml:space="preserve"> ADDIN EN.CITE </w:instrText>
            </w:r>
            <w:r w:rsidR="00B379CC">
              <w:rPr>
                <w:rFonts w:ascii="Arial" w:hAnsi="Arial" w:cs="Arial"/>
                <w:sz w:val="20"/>
                <w:szCs w:val="20"/>
              </w:rPr>
              <w:fldChar w:fldCharType="begin">
                <w:fldData xml:space="preserve">PEVuZE5vdGU+PENpdGU+PEF1dGhvcj5GaXR6Y2hhcmxlczwvQXV0aG9yPjxZZWFyPjIwMTM8L1ll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</w:fldData>
              </w:fldChar>
            </w:r>
            <w:r w:rsidR="00B379CC">
              <w:rPr>
                <w:rFonts w:ascii="Arial" w:hAnsi="Arial" w:cs="Arial"/>
                <w:sz w:val="20"/>
                <w:szCs w:val="20"/>
              </w:rPr>
              <w:instrText xml:space="preserve"> ADDIN EN.CITE.DATA </w:instrText>
            </w:r>
            <w:r w:rsidR="00B379CC">
              <w:rPr>
                <w:rFonts w:ascii="Arial" w:hAnsi="Arial" w:cs="Arial"/>
                <w:sz w:val="20"/>
                <w:szCs w:val="20"/>
              </w:rPr>
            </w:r>
            <w:r w:rsidR="00B379CC">
              <w:rPr>
                <w:rFonts w:ascii="Arial" w:hAnsi="Arial" w:cs="Arial"/>
                <w:sz w:val="20"/>
                <w:szCs w:val="20"/>
              </w:rPr>
              <w:fldChar w:fldCharType="end"/>
            </w:r>
            <w:r w:rsidR="00A90820" w:rsidRPr="00F02A4F">
              <w:rPr>
                <w:rFonts w:ascii="Arial" w:hAnsi="Arial" w:cs="Arial"/>
                <w:sz w:val="20"/>
                <w:szCs w:val="20"/>
              </w:rPr>
            </w:r>
            <w:r w:rsidR="00A90820" w:rsidRPr="00F02A4F">
              <w:rPr>
                <w:rFonts w:ascii="Arial" w:hAnsi="Arial" w:cs="Arial"/>
                <w:sz w:val="20"/>
                <w:szCs w:val="20"/>
              </w:rPr>
              <w:fldChar w:fldCharType="separate"/>
            </w:r>
            <w:r w:rsidR="00B379CC" w:rsidRPr="00B379CC">
              <w:rPr>
                <w:rFonts w:ascii="Arial" w:hAnsi="Arial" w:cs="Arial"/>
                <w:noProof/>
                <w:sz w:val="20"/>
                <w:szCs w:val="20"/>
                <w:vertAlign w:val="superscript"/>
              </w:rPr>
              <w:t>16,18</w:t>
            </w:r>
            <w:r w:rsidR="00A90820" w:rsidRPr="00F02A4F">
              <w:rPr>
                <w:rFonts w:ascii="Arial" w:hAnsi="Arial" w:cs="Arial"/>
                <w:sz w:val="20"/>
                <w:szCs w:val="20"/>
              </w:rPr>
              <w:fldChar w:fldCharType="end"/>
            </w:r>
          </w:p>
        </w:tc>
        <w:tc>
          <w:tcPr>
            <w:tcW w:w="923" w:type="dxa"/>
            <w:tcBorders>
              <w:top w:val="single" w:sz="4" w:space="0" w:color="D0D3D3"/>
              <w:left w:val="nil"/>
              <w:bottom w:val="single" w:sz="4" w:space="0" w:color="D0D3D3"/>
              <w:right w:val="nil"/>
            </w:tcBorders>
            <w:hideMark/>
          </w:tcPr>
          <w:p w14:paraId="6D8FEFF3" w14:textId="77777777" w:rsidR="009C7BEB" w:rsidRPr="00F02A4F" w:rsidRDefault="009C7BEB" w:rsidP="006B0D7C">
            <w:pPr>
              <w:spacing w:line="480" w:lineRule="auto"/>
              <w:ind w:right="50"/>
              <w:jc w:val="right"/>
              <w:rPr>
                <w:rFonts w:ascii="Arial" w:hAnsi="Arial" w:cs="Arial"/>
                <w:sz w:val="20"/>
                <w:szCs w:val="20"/>
              </w:rPr>
            </w:pPr>
            <w:r w:rsidRPr="00F02A4F">
              <w:rPr>
                <w:rFonts w:ascii="Arial" w:hAnsi="Arial" w:cs="Arial"/>
                <w:sz w:val="20"/>
                <w:szCs w:val="20"/>
              </w:rPr>
              <w:t xml:space="preserve">E1+E2, </w:t>
            </w:r>
          </w:p>
          <w:p w14:paraId="45F53B88" w14:textId="77777777" w:rsidR="009C7BEB" w:rsidRPr="00F02A4F" w:rsidRDefault="009C7BEB" w:rsidP="006B0D7C">
            <w:pPr>
              <w:spacing w:line="480" w:lineRule="auto"/>
              <w:ind w:right="50"/>
              <w:jc w:val="right"/>
              <w:rPr>
                <w:rFonts w:ascii="Arial" w:hAnsi="Arial" w:cs="Arial"/>
                <w:sz w:val="20"/>
                <w:szCs w:val="20"/>
              </w:rPr>
            </w:pPr>
            <w:r w:rsidRPr="00F02A4F">
              <w:rPr>
                <w:rFonts w:ascii="Arial" w:hAnsi="Arial" w:cs="Arial"/>
                <w:sz w:val="20"/>
                <w:szCs w:val="20"/>
              </w:rPr>
              <w:t xml:space="preserve">RB </w:t>
            </w:r>
          </w:p>
        </w:tc>
      </w:tr>
    </w:tbl>
    <w:p w14:paraId="62B0ED49" w14:textId="77777777" w:rsidR="00840765" w:rsidRPr="00F02A4F" w:rsidRDefault="00840765" w:rsidP="006B0D7C">
      <w:pPr>
        <w:autoSpaceDE w:val="0"/>
        <w:autoSpaceDN w:val="0"/>
        <w:adjustRightInd w:val="0"/>
        <w:spacing w:after="0" w:line="480" w:lineRule="auto"/>
        <w:ind w:left="720" w:hanging="720"/>
        <w:jc w:val="both"/>
        <w:rPr>
          <w:rFonts w:ascii="Arial" w:hAnsi="Arial" w:cs="Arial"/>
          <w:b/>
          <w:color w:val="4D5859"/>
          <w:sz w:val="20"/>
          <w:szCs w:val="20"/>
        </w:rPr>
      </w:pPr>
    </w:p>
    <w:p w14:paraId="6F4C01C5" w14:textId="00C14C46" w:rsidR="00FE6E26" w:rsidRPr="006B0D7C" w:rsidRDefault="00840765" w:rsidP="006B0D7C">
      <w:pPr>
        <w:autoSpaceDE w:val="0"/>
        <w:autoSpaceDN w:val="0"/>
        <w:adjustRightInd w:val="0"/>
        <w:spacing w:after="0" w:line="480" w:lineRule="auto"/>
        <w:rPr>
          <w:rFonts w:ascii="Arial" w:hAnsi="Arial" w:cs="Arial"/>
          <w:b/>
          <w:bCs/>
          <w:sz w:val="20"/>
          <w:szCs w:val="20"/>
        </w:rPr>
      </w:pPr>
      <w:r w:rsidRPr="000D42F7">
        <w:rPr>
          <w:rFonts w:ascii="Arial" w:hAnsi="Arial" w:cs="Arial"/>
          <w:b/>
          <w:bCs/>
          <w:sz w:val="20"/>
          <w:szCs w:val="20"/>
        </w:rPr>
        <w:t xml:space="preserve">FMS and </w:t>
      </w:r>
      <w:r w:rsidR="000D42F7">
        <w:rPr>
          <w:rFonts w:ascii="Arial" w:hAnsi="Arial" w:cs="Arial"/>
          <w:b/>
          <w:bCs/>
          <w:sz w:val="20"/>
          <w:szCs w:val="20"/>
        </w:rPr>
        <w:t>P</w:t>
      </w:r>
      <w:r w:rsidRPr="000D42F7">
        <w:rPr>
          <w:rFonts w:ascii="Arial" w:hAnsi="Arial" w:cs="Arial"/>
          <w:b/>
          <w:bCs/>
          <w:sz w:val="20"/>
          <w:szCs w:val="20"/>
        </w:rPr>
        <w:t>erioperative</w:t>
      </w:r>
      <w:r w:rsidR="00946BEF" w:rsidRPr="000D42F7">
        <w:rPr>
          <w:rFonts w:ascii="Arial" w:hAnsi="Arial" w:cs="Arial"/>
          <w:b/>
          <w:bCs/>
          <w:sz w:val="20"/>
          <w:szCs w:val="20"/>
        </w:rPr>
        <w:t xml:space="preserve"> </w:t>
      </w:r>
      <w:r w:rsidR="000D42F7">
        <w:rPr>
          <w:rFonts w:ascii="Arial" w:hAnsi="Arial" w:cs="Arial"/>
          <w:b/>
          <w:bCs/>
          <w:sz w:val="20"/>
          <w:szCs w:val="20"/>
        </w:rPr>
        <w:t>C</w:t>
      </w:r>
      <w:r w:rsidRPr="000D42F7">
        <w:rPr>
          <w:rFonts w:ascii="Arial" w:hAnsi="Arial" w:cs="Arial"/>
          <w:b/>
          <w:bCs/>
          <w:sz w:val="20"/>
          <w:szCs w:val="20"/>
        </w:rPr>
        <w:t xml:space="preserve">are </w:t>
      </w:r>
      <w:r w:rsidR="000D42F7">
        <w:rPr>
          <w:rFonts w:ascii="Arial" w:hAnsi="Arial" w:cs="Arial"/>
          <w:b/>
          <w:bCs/>
          <w:sz w:val="20"/>
          <w:szCs w:val="20"/>
        </w:rPr>
        <w:t>S</w:t>
      </w:r>
      <w:r w:rsidRPr="000D42F7">
        <w:rPr>
          <w:rFonts w:ascii="Arial" w:hAnsi="Arial" w:cs="Arial"/>
          <w:b/>
          <w:bCs/>
          <w:sz w:val="20"/>
          <w:szCs w:val="20"/>
        </w:rPr>
        <w:t xml:space="preserve">pecific to </w:t>
      </w:r>
      <w:r w:rsidR="000D42F7">
        <w:rPr>
          <w:rFonts w:ascii="Arial" w:hAnsi="Arial" w:cs="Arial"/>
          <w:b/>
          <w:bCs/>
          <w:sz w:val="20"/>
          <w:szCs w:val="20"/>
        </w:rPr>
        <w:t>S</w:t>
      </w:r>
      <w:r w:rsidRPr="000D42F7">
        <w:rPr>
          <w:rFonts w:ascii="Arial" w:hAnsi="Arial" w:cs="Arial"/>
          <w:b/>
          <w:bCs/>
          <w:sz w:val="20"/>
          <w:szCs w:val="20"/>
        </w:rPr>
        <w:t xml:space="preserve">urgical </w:t>
      </w:r>
      <w:r w:rsidR="000D42F7">
        <w:rPr>
          <w:rFonts w:ascii="Arial" w:hAnsi="Arial" w:cs="Arial"/>
          <w:b/>
          <w:bCs/>
          <w:sz w:val="20"/>
          <w:szCs w:val="20"/>
        </w:rPr>
        <w:t>P</w:t>
      </w:r>
      <w:r w:rsidRPr="000D42F7">
        <w:rPr>
          <w:rFonts w:ascii="Arial" w:hAnsi="Arial" w:cs="Arial"/>
          <w:b/>
          <w:bCs/>
          <w:sz w:val="20"/>
          <w:szCs w:val="20"/>
        </w:rPr>
        <w:t>ractice</w:t>
      </w:r>
    </w:p>
    <w:p w14:paraId="39969907" w14:textId="31C67969" w:rsidR="006D5877" w:rsidRPr="00CF1EE5" w:rsidRDefault="00D160DB" w:rsidP="006B0D7C">
      <w:p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lastRenderedPageBreak/>
        <w:t>FMS is a common condition</w:t>
      </w:r>
      <w:r w:rsidR="00911EF5">
        <w:rPr>
          <w:rFonts w:ascii="Arial" w:hAnsi="Arial" w:cs="Arial"/>
          <w:sz w:val="20"/>
          <w:szCs w:val="20"/>
        </w:rPr>
        <w:t xml:space="preserve">, and whilst </w:t>
      </w:r>
      <w:r w:rsidRPr="00CF1EE5">
        <w:rPr>
          <w:rFonts w:ascii="Arial" w:hAnsi="Arial" w:cs="Arial"/>
          <w:sz w:val="20"/>
          <w:szCs w:val="20"/>
        </w:rPr>
        <w:t>FMS pain is not</w:t>
      </w:r>
      <w:r w:rsidR="00AF2E5E" w:rsidRPr="00CF1EE5">
        <w:rPr>
          <w:rFonts w:ascii="Arial" w:hAnsi="Arial" w:cs="Arial"/>
          <w:sz w:val="20"/>
          <w:szCs w:val="20"/>
        </w:rPr>
        <w:t xml:space="preserve"> itself amenable to surgery</w:t>
      </w:r>
      <w:r w:rsidR="00911EF5">
        <w:rPr>
          <w:rFonts w:ascii="Arial" w:hAnsi="Arial" w:cs="Arial"/>
          <w:sz w:val="20"/>
          <w:szCs w:val="20"/>
        </w:rPr>
        <w:t xml:space="preserve">, </w:t>
      </w:r>
      <w:r w:rsidR="00AF2E5E" w:rsidRPr="00CF1EE5">
        <w:rPr>
          <w:rFonts w:ascii="Arial" w:hAnsi="Arial" w:cs="Arial"/>
          <w:sz w:val="20"/>
          <w:szCs w:val="20"/>
        </w:rPr>
        <w:t>many patients with FMS will undergo surgery.</w:t>
      </w:r>
      <w:r w:rsidR="00F7789A">
        <w:rPr>
          <w:rFonts w:ascii="Arial" w:hAnsi="Arial" w:cs="Arial"/>
          <w:sz w:val="20"/>
          <w:szCs w:val="20"/>
        </w:rPr>
        <w:t xml:space="preserve"> </w:t>
      </w:r>
      <w:r w:rsidR="00946BEF" w:rsidRPr="00CF1EE5">
        <w:rPr>
          <w:rFonts w:ascii="Arial" w:hAnsi="Arial" w:cs="Arial"/>
          <w:sz w:val="20"/>
          <w:szCs w:val="20"/>
        </w:rPr>
        <w:t>Nociceptive pain</w:t>
      </w:r>
      <w:r w:rsidR="00AF2E5E" w:rsidRPr="00CF1EE5">
        <w:rPr>
          <w:rFonts w:ascii="Arial" w:hAnsi="Arial" w:cs="Arial"/>
          <w:sz w:val="20"/>
          <w:szCs w:val="20"/>
        </w:rPr>
        <w:t xml:space="preserve"> (</w:t>
      </w:r>
      <w:r w:rsidR="00946BEF" w:rsidRPr="00CF1EE5">
        <w:rPr>
          <w:rFonts w:ascii="Arial" w:hAnsi="Arial" w:cs="Arial"/>
          <w:sz w:val="20"/>
          <w:szCs w:val="20"/>
        </w:rPr>
        <w:t>pain due to</w:t>
      </w:r>
      <w:r w:rsidR="00AF2E5E" w:rsidRPr="00CF1EE5">
        <w:rPr>
          <w:rFonts w:ascii="Arial" w:hAnsi="Arial" w:cs="Arial"/>
          <w:sz w:val="20"/>
          <w:szCs w:val="20"/>
        </w:rPr>
        <w:t xml:space="preserve"> mechanical or inflammatory stimuli) may be amenable</w:t>
      </w:r>
      <w:r w:rsidR="00946BEF" w:rsidRPr="00CF1EE5">
        <w:rPr>
          <w:rFonts w:ascii="Arial" w:hAnsi="Arial" w:cs="Arial"/>
          <w:sz w:val="20"/>
          <w:szCs w:val="20"/>
        </w:rPr>
        <w:t xml:space="preserve"> to surgery</w:t>
      </w:r>
      <w:r w:rsidR="00AF2E5E" w:rsidRPr="00CF1EE5">
        <w:rPr>
          <w:rFonts w:ascii="Arial" w:hAnsi="Arial" w:cs="Arial"/>
          <w:sz w:val="20"/>
          <w:szCs w:val="20"/>
        </w:rPr>
        <w:t xml:space="preserve">. Neuropathic pain (pain </w:t>
      </w:r>
      <w:r w:rsidR="00946BEF" w:rsidRPr="00CF1EE5">
        <w:rPr>
          <w:rFonts w:ascii="Arial" w:hAnsi="Arial" w:cs="Arial"/>
          <w:sz w:val="20"/>
          <w:szCs w:val="20"/>
        </w:rPr>
        <w:t>caused</w:t>
      </w:r>
      <w:r w:rsidR="00AF2E5E" w:rsidRPr="00CF1EE5">
        <w:rPr>
          <w:rFonts w:ascii="Arial" w:hAnsi="Arial" w:cs="Arial"/>
          <w:sz w:val="20"/>
          <w:szCs w:val="20"/>
        </w:rPr>
        <w:t xml:space="preserve"> by a lesion to the </w:t>
      </w:r>
      <w:r w:rsidR="00946BEF" w:rsidRPr="00CF1EE5">
        <w:rPr>
          <w:rFonts w:ascii="Arial" w:hAnsi="Arial" w:cs="Arial"/>
          <w:sz w:val="20"/>
          <w:szCs w:val="20"/>
        </w:rPr>
        <w:t>nervous</w:t>
      </w:r>
      <w:r w:rsidR="00AF2E5E" w:rsidRPr="00CF1EE5">
        <w:rPr>
          <w:rFonts w:ascii="Arial" w:hAnsi="Arial" w:cs="Arial"/>
          <w:sz w:val="20"/>
          <w:szCs w:val="20"/>
        </w:rPr>
        <w:t xml:space="preserve"> </w:t>
      </w:r>
      <w:r w:rsidR="00946BEF" w:rsidRPr="00CF1EE5">
        <w:rPr>
          <w:rFonts w:ascii="Arial" w:hAnsi="Arial" w:cs="Arial"/>
          <w:sz w:val="20"/>
          <w:szCs w:val="20"/>
        </w:rPr>
        <w:t>system</w:t>
      </w:r>
      <w:r w:rsidR="00AF2E5E" w:rsidRPr="00CF1EE5">
        <w:rPr>
          <w:rFonts w:ascii="Arial" w:hAnsi="Arial" w:cs="Arial"/>
          <w:sz w:val="20"/>
          <w:szCs w:val="20"/>
        </w:rPr>
        <w:t>) may sometimes be amenable</w:t>
      </w:r>
      <w:r w:rsidR="00C13EC5" w:rsidRPr="00CF1EE5">
        <w:rPr>
          <w:rFonts w:ascii="Arial" w:hAnsi="Arial" w:cs="Arial"/>
          <w:sz w:val="20"/>
          <w:szCs w:val="20"/>
        </w:rPr>
        <w:t xml:space="preserve"> </w:t>
      </w:r>
      <w:r w:rsidR="00946BEF" w:rsidRPr="00CF1EE5">
        <w:rPr>
          <w:rFonts w:ascii="Arial" w:hAnsi="Arial" w:cs="Arial"/>
          <w:sz w:val="20"/>
          <w:szCs w:val="20"/>
        </w:rPr>
        <w:t>to surgery</w:t>
      </w:r>
      <w:r w:rsidR="00AF2E5E" w:rsidRPr="00CF1EE5">
        <w:rPr>
          <w:rFonts w:ascii="Arial" w:hAnsi="Arial" w:cs="Arial"/>
          <w:sz w:val="20"/>
          <w:szCs w:val="20"/>
        </w:rPr>
        <w:t xml:space="preserve">. However, </w:t>
      </w:r>
      <w:r w:rsidR="00946BEF" w:rsidRPr="00CF1EE5">
        <w:rPr>
          <w:rFonts w:ascii="Arial" w:hAnsi="Arial" w:cs="Arial"/>
          <w:sz w:val="20"/>
          <w:szCs w:val="20"/>
        </w:rPr>
        <w:t>m</w:t>
      </w:r>
      <w:r w:rsidR="00AF2E5E" w:rsidRPr="00CF1EE5">
        <w:rPr>
          <w:rFonts w:ascii="Arial" w:hAnsi="Arial" w:cs="Arial"/>
          <w:sz w:val="20"/>
          <w:szCs w:val="20"/>
        </w:rPr>
        <w:t xml:space="preserve">ost chronic pains are </w:t>
      </w:r>
      <w:r w:rsidR="00AF2E5E" w:rsidRPr="00CF1EE5">
        <w:rPr>
          <w:rFonts w:ascii="Arial" w:hAnsi="Arial" w:cs="Arial"/>
          <w:i/>
          <w:iCs/>
          <w:sz w:val="20"/>
          <w:szCs w:val="20"/>
        </w:rPr>
        <w:t xml:space="preserve">neither </w:t>
      </w:r>
      <w:r w:rsidR="00AF2E5E" w:rsidRPr="00CF1EE5">
        <w:rPr>
          <w:rFonts w:ascii="Arial" w:hAnsi="Arial" w:cs="Arial"/>
          <w:sz w:val="20"/>
          <w:szCs w:val="20"/>
        </w:rPr>
        <w:t>nociceptive nor neuropathic. Their</w:t>
      </w:r>
      <w:r w:rsidR="00C13EC5" w:rsidRPr="00CF1EE5">
        <w:rPr>
          <w:rFonts w:ascii="Arial" w:hAnsi="Arial" w:cs="Arial"/>
          <w:sz w:val="20"/>
          <w:szCs w:val="20"/>
        </w:rPr>
        <w:t xml:space="preserve"> </w:t>
      </w:r>
      <w:r w:rsidR="00AF2E5E" w:rsidRPr="00CF1EE5">
        <w:rPr>
          <w:rFonts w:ascii="Arial" w:hAnsi="Arial" w:cs="Arial"/>
          <w:sz w:val="20"/>
          <w:szCs w:val="20"/>
        </w:rPr>
        <w:t xml:space="preserve">mechanism is termed </w:t>
      </w:r>
      <w:r w:rsidR="00AF2E5E" w:rsidRPr="00CF1EE5">
        <w:rPr>
          <w:rFonts w:ascii="Arial" w:hAnsi="Arial" w:cs="Arial"/>
          <w:i/>
          <w:iCs/>
          <w:sz w:val="20"/>
          <w:szCs w:val="20"/>
        </w:rPr>
        <w:t>nociplastic</w:t>
      </w:r>
      <w:r w:rsidR="00855358" w:rsidRPr="00CF1EE5">
        <w:rPr>
          <w:rFonts w:ascii="Arial" w:hAnsi="Arial" w:cs="Arial"/>
          <w:sz w:val="20"/>
          <w:szCs w:val="20"/>
        </w:rPr>
        <w:fldChar w:fldCharType="begin">
          <w:fldData xml:space="preserve">PEVuZE5vdGU+PENpdGU+PEF1dGhvcj5GaXR6Y2hhcmxlczwvQXV0aG9yPjxZZWFyPjIwMjE8L1ll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PEVuZE5vdGU+PENpdGU+PEF1dGhvcj5GaXR6Y2hhcmxlczwvQXV0aG9yPjxZZWFyPjIwMjE8L1ll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855358" w:rsidRPr="00CF1EE5">
        <w:rPr>
          <w:rFonts w:ascii="Arial" w:hAnsi="Arial" w:cs="Arial"/>
          <w:sz w:val="20"/>
          <w:szCs w:val="20"/>
        </w:rPr>
        <w:fldChar w:fldCharType="separate"/>
      </w:r>
      <w:r w:rsidR="002C7F82" w:rsidRPr="002C7F82">
        <w:rPr>
          <w:rFonts w:ascii="Arial" w:hAnsi="Arial" w:cs="Arial"/>
          <w:noProof/>
          <w:sz w:val="20"/>
          <w:szCs w:val="20"/>
          <w:vertAlign w:val="superscript"/>
        </w:rPr>
        <w:t>2,19</w:t>
      </w:r>
      <w:r w:rsidR="00855358" w:rsidRPr="00CF1EE5">
        <w:rPr>
          <w:rFonts w:ascii="Arial" w:hAnsi="Arial" w:cs="Arial"/>
          <w:sz w:val="20"/>
          <w:szCs w:val="20"/>
        </w:rPr>
        <w:fldChar w:fldCharType="end"/>
      </w:r>
      <w:r w:rsidR="00A50D78">
        <w:rPr>
          <w:rFonts w:ascii="Arial" w:hAnsi="Arial" w:cs="Arial"/>
          <w:sz w:val="20"/>
          <w:szCs w:val="20"/>
        </w:rPr>
        <w:t xml:space="preserve">, </w:t>
      </w:r>
      <w:r w:rsidR="00FC0F7E" w:rsidRPr="00CF1EE5">
        <w:rPr>
          <w:rFonts w:ascii="Arial" w:hAnsi="Arial" w:cs="Arial"/>
          <w:sz w:val="20"/>
          <w:szCs w:val="20"/>
        </w:rPr>
        <w:t>w</w:t>
      </w:r>
      <w:r w:rsidR="00946BEF" w:rsidRPr="00CF1EE5">
        <w:rPr>
          <w:rFonts w:ascii="Arial" w:hAnsi="Arial" w:cs="Arial"/>
          <w:sz w:val="20"/>
          <w:szCs w:val="20"/>
        </w:rPr>
        <w:t>hereby</w:t>
      </w:r>
      <w:r w:rsidR="00AF2E5E" w:rsidRPr="00CF1EE5">
        <w:rPr>
          <w:rFonts w:ascii="Arial" w:hAnsi="Arial" w:cs="Arial"/>
          <w:sz w:val="20"/>
          <w:szCs w:val="20"/>
        </w:rPr>
        <w:t xml:space="preserve"> </w:t>
      </w:r>
      <w:r w:rsidR="00946BEF" w:rsidRPr="00CF1EE5">
        <w:rPr>
          <w:rFonts w:ascii="Arial" w:hAnsi="Arial" w:cs="Arial"/>
          <w:sz w:val="20"/>
          <w:szCs w:val="20"/>
        </w:rPr>
        <w:t>abnormal</w:t>
      </w:r>
      <w:r w:rsidR="00AF2E5E" w:rsidRPr="00CF1EE5">
        <w:rPr>
          <w:rFonts w:ascii="Arial" w:hAnsi="Arial" w:cs="Arial"/>
          <w:sz w:val="20"/>
          <w:szCs w:val="20"/>
        </w:rPr>
        <w:t xml:space="preserve"> pain processing </w:t>
      </w:r>
      <w:r w:rsidR="00946BEF" w:rsidRPr="00CF1EE5">
        <w:rPr>
          <w:rFonts w:ascii="Arial" w:hAnsi="Arial" w:cs="Arial"/>
          <w:sz w:val="20"/>
          <w:szCs w:val="20"/>
        </w:rPr>
        <w:t>is</w:t>
      </w:r>
      <w:r w:rsidR="001F1B35" w:rsidRPr="00CF1EE5">
        <w:rPr>
          <w:rFonts w:ascii="Arial" w:hAnsi="Arial" w:cs="Arial"/>
          <w:sz w:val="20"/>
          <w:szCs w:val="20"/>
        </w:rPr>
        <w:t xml:space="preserve"> primarily</w:t>
      </w:r>
      <w:r w:rsidR="00AF2E5E" w:rsidRPr="00CF1EE5">
        <w:rPr>
          <w:rFonts w:ascii="Arial" w:hAnsi="Arial" w:cs="Arial"/>
          <w:sz w:val="20"/>
          <w:szCs w:val="20"/>
        </w:rPr>
        <w:t xml:space="preserve"> responsible. </w:t>
      </w:r>
    </w:p>
    <w:p w14:paraId="1ACE62C8" w14:textId="2593FFA7" w:rsidR="00AF2E5E" w:rsidRPr="00CF1EE5" w:rsidRDefault="00AF2E5E" w:rsidP="006B0D7C">
      <w:pPr>
        <w:autoSpaceDE w:val="0"/>
        <w:autoSpaceDN w:val="0"/>
        <w:adjustRightInd w:val="0"/>
        <w:spacing w:after="0" w:line="480" w:lineRule="auto"/>
        <w:jc w:val="both"/>
        <w:rPr>
          <w:rFonts w:ascii="Arial" w:hAnsi="Arial" w:cs="Arial"/>
          <w:sz w:val="20"/>
          <w:szCs w:val="20"/>
        </w:rPr>
      </w:pPr>
      <w:r w:rsidRPr="00CF1EE5">
        <w:rPr>
          <w:rFonts w:ascii="Arial" w:hAnsi="Arial" w:cs="Arial"/>
          <w:sz w:val="20"/>
          <w:szCs w:val="20"/>
        </w:rPr>
        <w:t>When</w:t>
      </w:r>
      <w:r w:rsidR="00C13EC5" w:rsidRPr="00CF1EE5">
        <w:rPr>
          <w:rFonts w:ascii="Arial" w:hAnsi="Arial" w:cs="Arial"/>
          <w:sz w:val="20"/>
          <w:szCs w:val="20"/>
        </w:rPr>
        <w:t xml:space="preserve"> </w:t>
      </w:r>
      <w:r w:rsidRPr="00CF1EE5">
        <w:rPr>
          <w:rFonts w:ascii="Arial" w:hAnsi="Arial" w:cs="Arial"/>
          <w:sz w:val="20"/>
          <w:szCs w:val="20"/>
        </w:rPr>
        <w:t>practising in surgery</w:t>
      </w:r>
      <w:r w:rsidR="00911EF5">
        <w:rPr>
          <w:rFonts w:ascii="Arial" w:hAnsi="Arial" w:cs="Arial"/>
          <w:sz w:val="20"/>
          <w:szCs w:val="20"/>
        </w:rPr>
        <w:t>,</w:t>
      </w:r>
      <w:r w:rsidRPr="00CF1EE5">
        <w:rPr>
          <w:rFonts w:ascii="Arial" w:hAnsi="Arial" w:cs="Arial"/>
          <w:sz w:val="20"/>
          <w:szCs w:val="20"/>
        </w:rPr>
        <w:t xml:space="preserve"> there are some </w:t>
      </w:r>
      <w:r w:rsidR="00946BEF" w:rsidRPr="00CF1EE5">
        <w:rPr>
          <w:rFonts w:ascii="Arial" w:hAnsi="Arial" w:cs="Arial"/>
          <w:sz w:val="20"/>
          <w:szCs w:val="20"/>
        </w:rPr>
        <w:t>important</w:t>
      </w:r>
      <w:r w:rsidRPr="00CF1EE5">
        <w:rPr>
          <w:rFonts w:ascii="Arial" w:hAnsi="Arial" w:cs="Arial"/>
          <w:sz w:val="20"/>
          <w:szCs w:val="20"/>
        </w:rPr>
        <w:t xml:space="preserve"> alert factors</w:t>
      </w:r>
      <w:r w:rsidR="001F1B35" w:rsidRPr="00CF1EE5">
        <w:rPr>
          <w:rFonts w:ascii="Arial" w:hAnsi="Arial" w:cs="Arial"/>
          <w:sz w:val="20"/>
          <w:szCs w:val="20"/>
        </w:rPr>
        <w:t xml:space="preserve"> to </w:t>
      </w:r>
      <w:r w:rsidR="00103E58" w:rsidRPr="00CF1EE5">
        <w:rPr>
          <w:rFonts w:ascii="Arial" w:hAnsi="Arial" w:cs="Arial"/>
          <w:sz w:val="20"/>
          <w:szCs w:val="20"/>
        </w:rPr>
        <w:t>suggest that the pain may be nociplastic</w:t>
      </w:r>
      <w:r w:rsidRPr="00CF1EE5">
        <w:rPr>
          <w:rFonts w:ascii="Arial" w:hAnsi="Arial" w:cs="Arial"/>
          <w:sz w:val="20"/>
          <w:szCs w:val="20"/>
        </w:rPr>
        <w:t xml:space="preserve"> (Box </w:t>
      </w:r>
      <w:r w:rsidR="00032B61">
        <w:rPr>
          <w:rFonts w:ascii="Arial" w:hAnsi="Arial" w:cs="Arial"/>
          <w:sz w:val="20"/>
          <w:szCs w:val="20"/>
        </w:rPr>
        <w:t>5</w:t>
      </w:r>
      <w:r w:rsidRPr="00CF1EE5">
        <w:rPr>
          <w:rFonts w:ascii="Arial" w:hAnsi="Arial" w:cs="Arial"/>
          <w:sz w:val="20"/>
          <w:szCs w:val="20"/>
        </w:rPr>
        <w:t>)</w:t>
      </w:r>
      <w:r w:rsidR="001F1B35" w:rsidRPr="00CF1EE5">
        <w:rPr>
          <w:rFonts w:ascii="Arial" w:hAnsi="Arial" w:cs="Arial"/>
          <w:sz w:val="20"/>
          <w:szCs w:val="20"/>
        </w:rPr>
        <w:t>.</w:t>
      </w:r>
      <w:r w:rsidR="00103E58" w:rsidRPr="00CF1EE5">
        <w:rPr>
          <w:rFonts w:ascii="Arial" w:hAnsi="Arial" w:cs="Arial"/>
          <w:sz w:val="20"/>
          <w:szCs w:val="20"/>
        </w:rPr>
        <w:t xml:space="preserve"> If nociplastic pain, or FMS is suspected, the direction </w:t>
      </w:r>
      <w:r w:rsidR="00076BE1">
        <w:rPr>
          <w:rFonts w:ascii="Arial" w:hAnsi="Arial" w:cs="Arial"/>
          <w:sz w:val="20"/>
          <w:szCs w:val="20"/>
        </w:rPr>
        <w:t xml:space="preserve">of referral following </w:t>
      </w:r>
      <w:r w:rsidR="00103E58" w:rsidRPr="00CF1EE5">
        <w:rPr>
          <w:rFonts w:ascii="Arial" w:hAnsi="Arial" w:cs="Arial"/>
          <w:sz w:val="20"/>
          <w:szCs w:val="20"/>
        </w:rPr>
        <w:t>surgical assessment</w:t>
      </w:r>
      <w:r w:rsidR="00FE6E26" w:rsidRPr="00CF1EE5">
        <w:rPr>
          <w:rFonts w:ascii="Arial" w:hAnsi="Arial" w:cs="Arial"/>
          <w:sz w:val="20"/>
          <w:szCs w:val="20"/>
        </w:rPr>
        <w:t xml:space="preserve"> </w:t>
      </w:r>
      <w:r w:rsidR="00103E58" w:rsidRPr="00CF1EE5">
        <w:rPr>
          <w:rFonts w:ascii="Arial" w:hAnsi="Arial" w:cs="Arial"/>
          <w:sz w:val="20"/>
          <w:szCs w:val="20"/>
        </w:rPr>
        <w:t xml:space="preserve">will depend on the local </w:t>
      </w:r>
      <w:proofErr w:type="gramStart"/>
      <w:r w:rsidR="00103E58" w:rsidRPr="00CF1EE5">
        <w:rPr>
          <w:rFonts w:ascii="Arial" w:hAnsi="Arial" w:cs="Arial"/>
          <w:sz w:val="20"/>
          <w:szCs w:val="20"/>
        </w:rPr>
        <w:t>situation, and</w:t>
      </w:r>
      <w:proofErr w:type="gramEnd"/>
      <w:r w:rsidR="00103E58" w:rsidRPr="00CF1EE5">
        <w:rPr>
          <w:rFonts w:ascii="Arial" w:hAnsi="Arial" w:cs="Arial"/>
          <w:sz w:val="20"/>
          <w:szCs w:val="20"/>
        </w:rPr>
        <w:t xml:space="preserve"> may include back to the GP</w:t>
      </w:r>
      <w:r w:rsidR="00911EF5">
        <w:rPr>
          <w:rFonts w:ascii="Arial" w:hAnsi="Arial" w:cs="Arial"/>
          <w:sz w:val="20"/>
          <w:szCs w:val="20"/>
        </w:rPr>
        <w:t xml:space="preserve"> or to a</w:t>
      </w:r>
      <w:r w:rsidR="00103E58" w:rsidRPr="00CF1EE5">
        <w:rPr>
          <w:rFonts w:ascii="Arial" w:hAnsi="Arial" w:cs="Arial"/>
          <w:sz w:val="20"/>
          <w:szCs w:val="20"/>
        </w:rPr>
        <w:t xml:space="preserve"> pain clinic. In this situation</w:t>
      </w:r>
      <w:r w:rsidR="00B754CD" w:rsidRPr="00CF1EE5">
        <w:rPr>
          <w:rFonts w:ascii="Arial" w:hAnsi="Arial" w:cs="Arial"/>
          <w:sz w:val="20"/>
          <w:szCs w:val="20"/>
        </w:rPr>
        <w:t>,</w:t>
      </w:r>
      <w:r w:rsidR="00103E58" w:rsidRPr="00CF1EE5">
        <w:rPr>
          <w:rFonts w:ascii="Arial" w:hAnsi="Arial" w:cs="Arial"/>
          <w:sz w:val="20"/>
          <w:szCs w:val="20"/>
        </w:rPr>
        <w:t xml:space="preserve"> patient communication is vital and may require finesse</w:t>
      </w:r>
      <w:r w:rsidR="00F3284B">
        <w:rPr>
          <w:rFonts w:ascii="Arial" w:hAnsi="Arial" w:cs="Arial"/>
          <w:sz w:val="20"/>
          <w:szCs w:val="20"/>
        </w:rPr>
        <w:t xml:space="preserve"> in surgery as much as medicine</w:t>
      </w:r>
      <w:r w:rsidR="00103E58" w:rsidRPr="00CF1EE5">
        <w:rPr>
          <w:rFonts w:ascii="Arial" w:hAnsi="Arial" w:cs="Arial"/>
          <w:sz w:val="20"/>
          <w:szCs w:val="20"/>
        </w:rPr>
        <w:t xml:space="preserve"> </w:t>
      </w:r>
      <w:r w:rsidR="00032B61">
        <w:rPr>
          <w:rFonts w:ascii="Arial" w:hAnsi="Arial" w:cs="Arial"/>
          <w:sz w:val="20"/>
          <w:szCs w:val="20"/>
        </w:rPr>
        <w:t>(</w:t>
      </w:r>
      <w:r w:rsidR="00103E58" w:rsidRPr="00CF1EE5">
        <w:rPr>
          <w:rFonts w:ascii="Arial" w:hAnsi="Arial" w:cs="Arial"/>
          <w:sz w:val="20"/>
          <w:szCs w:val="20"/>
        </w:rPr>
        <w:t xml:space="preserve">Box </w:t>
      </w:r>
      <w:r w:rsidR="00F7789A">
        <w:rPr>
          <w:rFonts w:ascii="Arial" w:hAnsi="Arial" w:cs="Arial"/>
          <w:sz w:val="20"/>
          <w:szCs w:val="20"/>
        </w:rPr>
        <w:t>6</w:t>
      </w:r>
      <w:r w:rsidR="00032B61">
        <w:rPr>
          <w:rFonts w:ascii="Arial" w:hAnsi="Arial" w:cs="Arial"/>
          <w:sz w:val="20"/>
          <w:szCs w:val="20"/>
        </w:rPr>
        <w:t>).</w:t>
      </w:r>
    </w:p>
    <w:p w14:paraId="6768337D" w14:textId="7DF32F59" w:rsidR="00084C44" w:rsidRPr="00F02A4F" w:rsidRDefault="00084C44" w:rsidP="006B0D7C">
      <w:pPr>
        <w:pStyle w:val="Heading3"/>
        <w:tabs>
          <w:tab w:val="center" w:pos="8086"/>
        </w:tabs>
        <w:spacing w:after="0" w:line="480" w:lineRule="auto"/>
        <w:ind w:left="0" w:firstLine="0"/>
        <w:rPr>
          <w:rFonts w:ascii="Arial" w:hAnsi="Arial" w:cs="Arial"/>
          <w:sz w:val="20"/>
          <w:szCs w:val="20"/>
        </w:rPr>
      </w:pPr>
      <w:r w:rsidRPr="0039035C">
        <w:rPr>
          <w:rFonts w:ascii="Arial" w:hAnsi="Arial" w:cs="Arial"/>
          <w:i/>
          <w:color w:val="005F98"/>
          <w:sz w:val="20"/>
          <w:szCs w:val="20"/>
        </w:rPr>
        <w:t xml:space="preserve">Box </w:t>
      </w:r>
      <w:r w:rsidR="000A58C7">
        <w:rPr>
          <w:rFonts w:ascii="Arial" w:hAnsi="Arial" w:cs="Arial"/>
          <w:i/>
          <w:color w:val="005F98"/>
          <w:sz w:val="20"/>
          <w:szCs w:val="20"/>
        </w:rPr>
        <w:t>5</w:t>
      </w:r>
      <w:r w:rsidRPr="0039035C">
        <w:rPr>
          <w:rFonts w:ascii="Arial" w:hAnsi="Arial" w:cs="Arial"/>
          <w:i/>
          <w:color w:val="005F98"/>
          <w:sz w:val="20"/>
          <w:szCs w:val="20"/>
        </w:rPr>
        <w:t>: FMS alert factors in practice</w:t>
      </w:r>
      <w:r w:rsidRPr="000D42F7">
        <w:rPr>
          <w:rFonts w:ascii="Arial" w:hAnsi="Arial" w:cs="Arial"/>
          <w:b w:val="0"/>
          <w:color w:val="auto"/>
          <w:sz w:val="20"/>
          <w:szCs w:val="20"/>
        </w:rPr>
        <w:t xml:space="preserve"> </w:t>
      </w:r>
      <w:r w:rsidRPr="00F02A4F">
        <w:rPr>
          <w:rFonts w:ascii="Arial" w:hAnsi="Arial" w:cs="Arial"/>
          <w:b w:val="0"/>
          <w:color w:val="4D5859"/>
          <w:sz w:val="20"/>
          <w:szCs w:val="20"/>
        </w:rPr>
        <w:tab/>
        <w:t xml:space="preserve"> </w:t>
      </w:r>
    </w:p>
    <w:tbl>
      <w:tblPr>
        <w:tblStyle w:val="TableGrid"/>
        <w:tblW w:w="9010" w:type="dxa"/>
        <w:tblInd w:w="0" w:type="dxa"/>
        <w:tblCellMar>
          <w:top w:w="76" w:type="dxa"/>
          <w:right w:w="60" w:type="dxa"/>
        </w:tblCellMar>
        <w:tblLook w:val="04A0" w:firstRow="1" w:lastRow="0" w:firstColumn="1" w:lastColumn="0" w:noHBand="0" w:noVBand="1"/>
      </w:tblPr>
      <w:tblGrid>
        <w:gridCol w:w="758"/>
        <w:gridCol w:w="7313"/>
        <w:gridCol w:w="939"/>
      </w:tblGrid>
      <w:tr w:rsidR="00084C44" w:rsidRPr="00F02A4F" w14:paraId="595139DB" w14:textId="77777777" w:rsidTr="00084C44">
        <w:trPr>
          <w:trHeight w:val="331"/>
        </w:trPr>
        <w:tc>
          <w:tcPr>
            <w:tcW w:w="8086" w:type="dxa"/>
            <w:gridSpan w:val="2"/>
            <w:tcBorders>
              <w:top w:val="single" w:sz="4" w:space="0" w:color="D0D3D3"/>
              <w:left w:val="nil"/>
              <w:bottom w:val="single" w:sz="4" w:space="0" w:color="D0D3D3"/>
              <w:right w:val="nil"/>
            </w:tcBorders>
            <w:shd w:val="clear" w:color="auto" w:fill="00ACD7"/>
            <w:hideMark/>
          </w:tcPr>
          <w:p w14:paraId="238C3B46" w14:textId="77777777" w:rsidR="00084C44" w:rsidRPr="00F02A4F" w:rsidRDefault="00084C44" w:rsidP="006B0D7C">
            <w:pPr>
              <w:spacing w:line="480" w:lineRule="auto"/>
              <w:ind w:left="108"/>
              <w:rPr>
                <w:rFonts w:ascii="Arial" w:hAnsi="Arial" w:cs="Arial"/>
                <w:sz w:val="20"/>
                <w:szCs w:val="20"/>
              </w:rPr>
            </w:pPr>
            <w:r w:rsidRPr="00F02A4F">
              <w:rPr>
                <w:rFonts w:ascii="Arial" w:hAnsi="Arial" w:cs="Arial"/>
                <w:b/>
                <w:color w:val="FFFFFF"/>
                <w:sz w:val="20"/>
                <w:szCs w:val="20"/>
              </w:rPr>
              <w:t xml:space="preserve">Recommendation </w:t>
            </w:r>
          </w:p>
        </w:tc>
        <w:tc>
          <w:tcPr>
            <w:tcW w:w="924" w:type="dxa"/>
            <w:tcBorders>
              <w:top w:val="single" w:sz="4" w:space="0" w:color="D0D3D3"/>
              <w:left w:val="nil"/>
              <w:bottom w:val="single" w:sz="4" w:space="0" w:color="D0D3D3"/>
              <w:right w:val="nil"/>
            </w:tcBorders>
            <w:shd w:val="clear" w:color="auto" w:fill="00ACD7"/>
            <w:hideMark/>
          </w:tcPr>
          <w:p w14:paraId="55CA9F61" w14:textId="77777777" w:rsidR="00084C44" w:rsidRPr="00F02A4F" w:rsidRDefault="00084C44" w:rsidP="006B0D7C">
            <w:pPr>
              <w:spacing w:line="480" w:lineRule="auto"/>
              <w:jc w:val="both"/>
              <w:rPr>
                <w:rFonts w:ascii="Arial" w:hAnsi="Arial" w:cs="Arial"/>
                <w:sz w:val="20"/>
                <w:szCs w:val="20"/>
              </w:rPr>
            </w:pPr>
            <w:r w:rsidRPr="00F02A4F">
              <w:rPr>
                <w:rFonts w:ascii="Arial" w:hAnsi="Arial" w:cs="Arial"/>
                <w:b/>
                <w:color w:val="FFFFFF"/>
                <w:sz w:val="20"/>
                <w:szCs w:val="20"/>
              </w:rPr>
              <w:t xml:space="preserve">Evidence </w:t>
            </w:r>
          </w:p>
        </w:tc>
      </w:tr>
      <w:tr w:rsidR="00084C44" w:rsidRPr="00F02A4F" w14:paraId="33B14F86" w14:textId="77777777" w:rsidTr="00084C44">
        <w:trPr>
          <w:trHeight w:val="604"/>
        </w:trPr>
        <w:tc>
          <w:tcPr>
            <w:tcW w:w="8086" w:type="dxa"/>
            <w:gridSpan w:val="2"/>
            <w:tcBorders>
              <w:top w:val="single" w:sz="4" w:space="0" w:color="D0D3D3"/>
              <w:left w:val="nil"/>
              <w:bottom w:val="single" w:sz="4" w:space="0" w:color="D0D3D3"/>
              <w:right w:val="nil"/>
            </w:tcBorders>
            <w:hideMark/>
          </w:tcPr>
          <w:p w14:paraId="1C257CCC" w14:textId="769DACFD" w:rsidR="00084C44" w:rsidRPr="00F02A4F" w:rsidRDefault="00F3284B" w:rsidP="006B0D7C">
            <w:pPr>
              <w:spacing w:line="480" w:lineRule="auto"/>
              <w:ind w:left="108" w:right="147"/>
              <w:rPr>
                <w:rFonts w:ascii="Arial" w:hAnsi="Arial" w:cs="Arial"/>
                <w:sz w:val="20"/>
                <w:szCs w:val="20"/>
              </w:rPr>
            </w:pPr>
            <w:r>
              <w:rPr>
                <w:rFonts w:ascii="Arial" w:hAnsi="Arial" w:cs="Arial"/>
                <w:sz w:val="20"/>
                <w:szCs w:val="20"/>
              </w:rPr>
              <w:t>Clinicians</w:t>
            </w:r>
            <w:r w:rsidRPr="00F02A4F">
              <w:rPr>
                <w:rFonts w:ascii="Arial" w:hAnsi="Arial" w:cs="Arial"/>
                <w:sz w:val="20"/>
                <w:szCs w:val="20"/>
              </w:rPr>
              <w:t xml:space="preserve"> </w:t>
            </w:r>
            <w:r w:rsidR="00084C44" w:rsidRPr="00F02A4F">
              <w:rPr>
                <w:rFonts w:ascii="Arial" w:hAnsi="Arial" w:cs="Arial"/>
                <w:sz w:val="20"/>
                <w:szCs w:val="20"/>
              </w:rPr>
              <w:t xml:space="preserve">should be alert to </w:t>
            </w:r>
            <w:r>
              <w:rPr>
                <w:rFonts w:ascii="Arial" w:hAnsi="Arial" w:cs="Arial"/>
                <w:sz w:val="20"/>
                <w:szCs w:val="20"/>
              </w:rPr>
              <w:t xml:space="preserve">the </w:t>
            </w:r>
            <w:r w:rsidR="00084C44" w:rsidRPr="00F02A4F">
              <w:rPr>
                <w:rFonts w:ascii="Arial" w:hAnsi="Arial" w:cs="Arial"/>
                <w:sz w:val="20"/>
                <w:szCs w:val="20"/>
              </w:rPr>
              <w:t>possib</w:t>
            </w:r>
            <w:r>
              <w:rPr>
                <w:rFonts w:ascii="Arial" w:hAnsi="Arial" w:cs="Arial"/>
                <w:sz w:val="20"/>
                <w:szCs w:val="20"/>
              </w:rPr>
              <w:t>ility</w:t>
            </w:r>
            <w:r w:rsidR="00084C44" w:rsidRPr="00F02A4F">
              <w:rPr>
                <w:rFonts w:ascii="Arial" w:hAnsi="Arial" w:cs="Arial"/>
                <w:sz w:val="20"/>
                <w:szCs w:val="20"/>
              </w:rPr>
              <w:t xml:space="preserve"> of FMS if any of the following </w:t>
            </w:r>
            <w:r>
              <w:rPr>
                <w:rFonts w:ascii="Arial" w:hAnsi="Arial" w:cs="Arial"/>
                <w:sz w:val="20"/>
                <w:szCs w:val="20"/>
              </w:rPr>
              <w:t xml:space="preserve">factors </w:t>
            </w:r>
            <w:r w:rsidR="00084C44" w:rsidRPr="00F02A4F">
              <w:rPr>
                <w:rFonts w:ascii="Arial" w:hAnsi="Arial" w:cs="Arial"/>
                <w:sz w:val="20"/>
                <w:szCs w:val="20"/>
              </w:rPr>
              <w:t xml:space="preserve">are evident: </w:t>
            </w:r>
          </w:p>
        </w:tc>
        <w:tc>
          <w:tcPr>
            <w:tcW w:w="924" w:type="dxa"/>
            <w:tcBorders>
              <w:top w:val="single" w:sz="4" w:space="0" w:color="D0D3D3"/>
              <w:left w:val="nil"/>
              <w:bottom w:val="single" w:sz="4" w:space="0" w:color="D0D3D3"/>
              <w:right w:val="nil"/>
            </w:tcBorders>
            <w:hideMark/>
          </w:tcPr>
          <w:p w14:paraId="653169B6"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 </w:t>
            </w:r>
          </w:p>
        </w:tc>
      </w:tr>
      <w:tr w:rsidR="00084C44" w:rsidRPr="00F02A4F" w14:paraId="797A28F9" w14:textId="77777777" w:rsidTr="00084C44">
        <w:trPr>
          <w:trHeight w:val="335"/>
        </w:trPr>
        <w:tc>
          <w:tcPr>
            <w:tcW w:w="8086" w:type="dxa"/>
            <w:gridSpan w:val="2"/>
            <w:tcBorders>
              <w:top w:val="single" w:sz="4" w:space="0" w:color="D0D3D3"/>
              <w:left w:val="nil"/>
              <w:bottom w:val="single" w:sz="4" w:space="0" w:color="D0D3D3"/>
              <w:right w:val="nil"/>
            </w:tcBorders>
            <w:hideMark/>
          </w:tcPr>
          <w:p w14:paraId="34448A71" w14:textId="77777777" w:rsidR="00084C44" w:rsidRPr="00F02A4F" w:rsidRDefault="00084C44" w:rsidP="006B0D7C">
            <w:pPr>
              <w:spacing w:line="480" w:lineRule="auto"/>
              <w:ind w:left="108"/>
              <w:rPr>
                <w:rFonts w:ascii="Arial" w:hAnsi="Arial" w:cs="Arial"/>
                <w:sz w:val="20"/>
                <w:szCs w:val="20"/>
              </w:rPr>
            </w:pPr>
            <w:r w:rsidRPr="00F02A4F">
              <w:rPr>
                <w:rFonts w:ascii="Arial" w:hAnsi="Arial" w:cs="Arial"/>
                <w:b/>
                <w:sz w:val="20"/>
                <w:szCs w:val="20"/>
              </w:rPr>
              <w:t xml:space="preserve">a) Pain  </w:t>
            </w:r>
          </w:p>
        </w:tc>
        <w:tc>
          <w:tcPr>
            <w:tcW w:w="924" w:type="dxa"/>
            <w:tcBorders>
              <w:top w:val="single" w:sz="4" w:space="0" w:color="D0D3D3"/>
              <w:left w:val="nil"/>
              <w:bottom w:val="single" w:sz="4" w:space="0" w:color="D0D3D3"/>
              <w:right w:val="nil"/>
            </w:tcBorders>
            <w:hideMark/>
          </w:tcPr>
          <w:p w14:paraId="447FE4D2"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 </w:t>
            </w:r>
          </w:p>
        </w:tc>
      </w:tr>
      <w:tr w:rsidR="00084C44" w:rsidRPr="00F02A4F" w14:paraId="5AE4AEA9" w14:textId="77777777" w:rsidTr="00084C44">
        <w:trPr>
          <w:trHeight w:val="895"/>
        </w:trPr>
        <w:tc>
          <w:tcPr>
            <w:tcW w:w="8086" w:type="dxa"/>
            <w:gridSpan w:val="2"/>
            <w:tcBorders>
              <w:top w:val="single" w:sz="4" w:space="0" w:color="D0D3D3"/>
              <w:left w:val="nil"/>
              <w:bottom w:val="single" w:sz="4" w:space="0" w:color="D0D3D3"/>
              <w:right w:val="nil"/>
            </w:tcBorders>
            <w:hideMark/>
          </w:tcPr>
          <w:p w14:paraId="5AF591A1" w14:textId="2BF82DA4" w:rsidR="00084C44" w:rsidRPr="00F02A4F" w:rsidRDefault="00084C44" w:rsidP="006614C0">
            <w:pPr>
              <w:spacing w:line="480" w:lineRule="auto"/>
              <w:ind w:left="567" w:right="134" w:hanging="141"/>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r w:rsidRPr="00F02A4F">
              <w:rPr>
                <w:rFonts w:ascii="Arial" w:hAnsi="Arial" w:cs="Arial"/>
                <w:sz w:val="20"/>
                <w:szCs w:val="20"/>
              </w:rPr>
              <w:t>Pain out of proportion to pathology now, or in the patient’s history, either in the</w:t>
            </w:r>
            <w:r w:rsidR="00A50D78">
              <w:rPr>
                <w:rFonts w:ascii="Arial" w:hAnsi="Arial" w:cs="Arial"/>
                <w:sz w:val="20"/>
                <w:szCs w:val="20"/>
              </w:rPr>
              <w:t xml:space="preserve"> </w:t>
            </w:r>
            <w:r w:rsidRPr="00F02A4F">
              <w:rPr>
                <w:rFonts w:ascii="Arial" w:hAnsi="Arial" w:cs="Arial"/>
                <w:sz w:val="20"/>
                <w:szCs w:val="20"/>
              </w:rPr>
              <w:t xml:space="preserve">currently painful or other body regions  </w:t>
            </w:r>
          </w:p>
        </w:tc>
        <w:tc>
          <w:tcPr>
            <w:tcW w:w="924" w:type="dxa"/>
            <w:tcBorders>
              <w:top w:val="single" w:sz="4" w:space="0" w:color="D0D3D3"/>
              <w:left w:val="nil"/>
              <w:bottom w:val="single" w:sz="4" w:space="0" w:color="D0D3D3"/>
              <w:right w:val="nil"/>
            </w:tcBorders>
            <w:hideMark/>
          </w:tcPr>
          <w:p w14:paraId="19E0A9F4"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E2  </w:t>
            </w:r>
          </w:p>
        </w:tc>
      </w:tr>
      <w:tr w:rsidR="00084C44" w:rsidRPr="00F02A4F" w14:paraId="008D2832" w14:textId="77777777" w:rsidTr="00084C44">
        <w:trPr>
          <w:trHeight w:val="347"/>
        </w:trPr>
        <w:tc>
          <w:tcPr>
            <w:tcW w:w="8086" w:type="dxa"/>
            <w:gridSpan w:val="2"/>
            <w:tcBorders>
              <w:top w:val="single" w:sz="4" w:space="0" w:color="D0D3D3"/>
              <w:left w:val="nil"/>
              <w:bottom w:val="single" w:sz="4" w:space="0" w:color="D0D3D3"/>
              <w:right w:val="nil"/>
            </w:tcBorders>
            <w:hideMark/>
          </w:tcPr>
          <w:p w14:paraId="120D6C01" w14:textId="08BDB55A" w:rsidR="00084C44" w:rsidRPr="00F02A4F" w:rsidRDefault="00084C44" w:rsidP="006B0D7C">
            <w:pPr>
              <w:spacing w:line="480" w:lineRule="auto"/>
              <w:ind w:left="432"/>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r w:rsidRPr="00F02A4F">
              <w:rPr>
                <w:rFonts w:ascii="Arial" w:hAnsi="Arial" w:cs="Arial"/>
                <w:sz w:val="20"/>
                <w:szCs w:val="20"/>
              </w:rPr>
              <w:t>Chronic pain in more than one location</w:t>
            </w:r>
            <w:r w:rsidR="00954840">
              <w:rPr>
                <w:rFonts w:ascii="Arial" w:hAnsi="Arial" w:cs="Arial"/>
                <w:sz w:val="20"/>
                <w:szCs w:val="20"/>
              </w:rPr>
              <w:fldChar w:fldCharType="begin">
                <w:fldData xml:space="preserve">PEVuZE5vdGU+PENpdGU+PEF1dGhvcj5CYWlyPC9BdXRob3I+PFllYXI+MjAyMDwvWWVhcj48UmVj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PEVuZE5vdGU+PENpdGU+PEF1dGhvcj5CYWlyPC9BdXRob3I+PFllYXI+MjAyMDwvWWVhcj48UmVj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954840">
              <w:rPr>
                <w:rFonts w:ascii="Arial" w:hAnsi="Arial" w:cs="Arial"/>
                <w:sz w:val="20"/>
                <w:szCs w:val="20"/>
              </w:rPr>
              <w:fldChar w:fldCharType="separate"/>
            </w:r>
            <w:r w:rsidR="002C7F82" w:rsidRPr="002C7F82">
              <w:rPr>
                <w:rFonts w:ascii="Arial" w:hAnsi="Arial" w:cs="Arial"/>
                <w:noProof/>
                <w:sz w:val="20"/>
                <w:szCs w:val="20"/>
                <w:vertAlign w:val="superscript"/>
              </w:rPr>
              <w:t>14</w:t>
            </w:r>
            <w:r w:rsidR="00954840">
              <w:rPr>
                <w:rFonts w:ascii="Arial" w:hAnsi="Arial" w:cs="Arial"/>
                <w:sz w:val="20"/>
                <w:szCs w:val="20"/>
              </w:rPr>
              <w:fldChar w:fldCharType="end"/>
            </w:r>
          </w:p>
        </w:tc>
        <w:tc>
          <w:tcPr>
            <w:tcW w:w="924" w:type="dxa"/>
            <w:tcBorders>
              <w:top w:val="single" w:sz="4" w:space="0" w:color="D0D3D3"/>
              <w:left w:val="nil"/>
              <w:bottom w:val="single" w:sz="4" w:space="0" w:color="D0D3D3"/>
              <w:right w:val="nil"/>
            </w:tcBorders>
            <w:hideMark/>
          </w:tcPr>
          <w:p w14:paraId="27F51757"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RC </w:t>
            </w:r>
          </w:p>
        </w:tc>
      </w:tr>
      <w:tr w:rsidR="00084C44" w:rsidRPr="00F02A4F" w14:paraId="2E258312" w14:textId="77777777" w:rsidTr="00084C44">
        <w:trPr>
          <w:trHeight w:val="334"/>
        </w:trPr>
        <w:tc>
          <w:tcPr>
            <w:tcW w:w="8086" w:type="dxa"/>
            <w:gridSpan w:val="2"/>
            <w:tcBorders>
              <w:top w:val="single" w:sz="4" w:space="0" w:color="D0D3D3"/>
              <w:left w:val="nil"/>
              <w:bottom w:val="single" w:sz="4" w:space="0" w:color="D0D3D3"/>
              <w:right w:val="nil"/>
            </w:tcBorders>
            <w:hideMark/>
          </w:tcPr>
          <w:p w14:paraId="424BB37F" w14:textId="77777777" w:rsidR="00084C44" w:rsidRPr="00F02A4F" w:rsidRDefault="00084C44" w:rsidP="006B0D7C">
            <w:pPr>
              <w:spacing w:line="480" w:lineRule="auto"/>
              <w:ind w:left="108"/>
              <w:rPr>
                <w:rFonts w:ascii="Arial" w:hAnsi="Arial" w:cs="Arial"/>
                <w:sz w:val="20"/>
                <w:szCs w:val="20"/>
              </w:rPr>
            </w:pPr>
            <w:r w:rsidRPr="00F02A4F">
              <w:rPr>
                <w:rFonts w:ascii="Arial" w:hAnsi="Arial" w:cs="Arial"/>
                <w:b/>
                <w:sz w:val="20"/>
                <w:szCs w:val="20"/>
              </w:rPr>
              <w:t>b) Effectiveness of treatment for pain</w:t>
            </w:r>
            <w:r w:rsidRPr="00F02A4F">
              <w:rPr>
                <w:rFonts w:ascii="Arial" w:hAnsi="Arial" w:cs="Arial"/>
                <w:sz w:val="20"/>
                <w:szCs w:val="20"/>
              </w:rPr>
              <w:t xml:space="preserve"> </w:t>
            </w:r>
          </w:p>
        </w:tc>
        <w:tc>
          <w:tcPr>
            <w:tcW w:w="924" w:type="dxa"/>
            <w:tcBorders>
              <w:top w:val="single" w:sz="4" w:space="0" w:color="D0D3D3"/>
              <w:left w:val="nil"/>
              <w:bottom w:val="single" w:sz="4" w:space="0" w:color="D0D3D3"/>
              <w:right w:val="nil"/>
            </w:tcBorders>
            <w:hideMark/>
          </w:tcPr>
          <w:p w14:paraId="6D31E4DA"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 </w:t>
            </w:r>
          </w:p>
        </w:tc>
      </w:tr>
      <w:tr w:rsidR="00084C44" w:rsidRPr="00F02A4F" w14:paraId="57C253CB" w14:textId="77777777" w:rsidTr="00084C44">
        <w:trPr>
          <w:trHeight w:val="616"/>
        </w:trPr>
        <w:tc>
          <w:tcPr>
            <w:tcW w:w="759" w:type="dxa"/>
            <w:tcBorders>
              <w:top w:val="single" w:sz="4" w:space="0" w:color="D0D3D3"/>
              <w:left w:val="nil"/>
              <w:bottom w:val="single" w:sz="4" w:space="0" w:color="D0D3D3"/>
              <w:right w:val="nil"/>
            </w:tcBorders>
            <w:hideMark/>
          </w:tcPr>
          <w:p w14:paraId="70221763" w14:textId="77777777" w:rsidR="00084C44" w:rsidRPr="00F02A4F" w:rsidRDefault="00084C44" w:rsidP="006B0D7C">
            <w:pPr>
              <w:spacing w:line="480" w:lineRule="auto"/>
              <w:ind w:left="257"/>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28" w:type="dxa"/>
            <w:tcBorders>
              <w:top w:val="single" w:sz="4" w:space="0" w:color="D0D3D3"/>
              <w:left w:val="nil"/>
              <w:bottom w:val="single" w:sz="4" w:space="0" w:color="D0D3D3"/>
              <w:right w:val="nil"/>
            </w:tcBorders>
            <w:hideMark/>
          </w:tcPr>
          <w:p w14:paraId="66E8269A"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Pain </w:t>
            </w:r>
            <w:r w:rsidRPr="00F02A4F">
              <w:rPr>
                <w:rFonts w:ascii="Arial" w:hAnsi="Arial" w:cs="Arial"/>
                <w:i/>
                <w:sz w:val="20"/>
                <w:szCs w:val="20"/>
              </w:rPr>
              <w:t>not improving</w:t>
            </w:r>
            <w:r w:rsidRPr="00F02A4F">
              <w:rPr>
                <w:rFonts w:ascii="Arial" w:hAnsi="Arial" w:cs="Arial"/>
                <w:sz w:val="20"/>
                <w:szCs w:val="20"/>
              </w:rPr>
              <w:t xml:space="preserve"> with prior surgeries for this or other problems. This includes pain recurrence both immediately – </w:t>
            </w:r>
            <w:proofErr w:type="gramStart"/>
            <w:r w:rsidRPr="00F02A4F">
              <w:rPr>
                <w:rFonts w:ascii="Arial" w:hAnsi="Arial" w:cs="Arial"/>
                <w:sz w:val="20"/>
                <w:szCs w:val="20"/>
              </w:rPr>
              <w:t>or</w:t>
            </w:r>
            <w:proofErr w:type="gramEnd"/>
            <w:r w:rsidRPr="00F02A4F">
              <w:rPr>
                <w:rFonts w:ascii="Arial" w:hAnsi="Arial" w:cs="Arial"/>
                <w:sz w:val="20"/>
                <w:szCs w:val="20"/>
              </w:rPr>
              <w:t xml:space="preserve"> months after surgery </w:t>
            </w:r>
          </w:p>
        </w:tc>
        <w:tc>
          <w:tcPr>
            <w:tcW w:w="924" w:type="dxa"/>
            <w:tcBorders>
              <w:top w:val="single" w:sz="4" w:space="0" w:color="D0D3D3"/>
              <w:left w:val="nil"/>
              <w:bottom w:val="single" w:sz="4" w:space="0" w:color="D0D3D3"/>
              <w:right w:val="nil"/>
            </w:tcBorders>
            <w:hideMark/>
          </w:tcPr>
          <w:p w14:paraId="731DC2AD"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E2 </w:t>
            </w:r>
          </w:p>
        </w:tc>
      </w:tr>
      <w:tr w:rsidR="00084C44" w:rsidRPr="00F02A4F" w14:paraId="7CC115E2" w14:textId="77777777" w:rsidTr="00084C44">
        <w:trPr>
          <w:trHeight w:val="346"/>
        </w:trPr>
        <w:tc>
          <w:tcPr>
            <w:tcW w:w="759" w:type="dxa"/>
            <w:tcBorders>
              <w:top w:val="single" w:sz="4" w:space="0" w:color="D0D3D3"/>
              <w:left w:val="nil"/>
              <w:bottom w:val="single" w:sz="4" w:space="0" w:color="D0D3D3"/>
              <w:right w:val="nil"/>
            </w:tcBorders>
            <w:hideMark/>
          </w:tcPr>
          <w:p w14:paraId="551570C8" w14:textId="77777777" w:rsidR="00084C44" w:rsidRPr="00F02A4F" w:rsidRDefault="00084C44" w:rsidP="006B0D7C">
            <w:pPr>
              <w:spacing w:line="480" w:lineRule="auto"/>
              <w:ind w:left="257"/>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28" w:type="dxa"/>
            <w:tcBorders>
              <w:top w:val="single" w:sz="4" w:space="0" w:color="D0D3D3"/>
              <w:left w:val="nil"/>
              <w:bottom w:val="single" w:sz="4" w:space="0" w:color="D0D3D3"/>
              <w:right w:val="nil"/>
            </w:tcBorders>
            <w:hideMark/>
          </w:tcPr>
          <w:p w14:paraId="329480EC"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History of </w:t>
            </w:r>
            <w:r w:rsidRPr="00F02A4F">
              <w:rPr>
                <w:rFonts w:ascii="Arial" w:hAnsi="Arial" w:cs="Arial"/>
                <w:i/>
                <w:sz w:val="20"/>
                <w:szCs w:val="20"/>
              </w:rPr>
              <w:t>repeated surgeries</w:t>
            </w:r>
            <w:r w:rsidRPr="00F02A4F">
              <w:rPr>
                <w:rFonts w:ascii="Arial" w:hAnsi="Arial" w:cs="Arial"/>
                <w:sz w:val="20"/>
                <w:szCs w:val="20"/>
              </w:rPr>
              <w:t xml:space="preserve"> for this or other painful problems </w:t>
            </w:r>
          </w:p>
        </w:tc>
        <w:tc>
          <w:tcPr>
            <w:tcW w:w="924" w:type="dxa"/>
            <w:tcBorders>
              <w:top w:val="single" w:sz="4" w:space="0" w:color="D0D3D3"/>
              <w:left w:val="nil"/>
              <w:bottom w:val="single" w:sz="4" w:space="0" w:color="D0D3D3"/>
              <w:right w:val="nil"/>
            </w:tcBorders>
            <w:hideMark/>
          </w:tcPr>
          <w:p w14:paraId="0622B687"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E2 </w:t>
            </w:r>
          </w:p>
        </w:tc>
      </w:tr>
      <w:tr w:rsidR="00084C44" w:rsidRPr="00F02A4F" w14:paraId="45E733A4" w14:textId="77777777" w:rsidTr="00084C44">
        <w:trPr>
          <w:trHeight w:val="616"/>
        </w:trPr>
        <w:tc>
          <w:tcPr>
            <w:tcW w:w="759" w:type="dxa"/>
            <w:tcBorders>
              <w:top w:val="single" w:sz="4" w:space="0" w:color="D0D3D3"/>
              <w:left w:val="nil"/>
              <w:bottom w:val="single" w:sz="4" w:space="0" w:color="D0D3D3"/>
              <w:right w:val="nil"/>
            </w:tcBorders>
            <w:hideMark/>
          </w:tcPr>
          <w:p w14:paraId="16716BD3" w14:textId="77777777" w:rsidR="00084C44" w:rsidRPr="00F02A4F" w:rsidRDefault="00084C44" w:rsidP="006B0D7C">
            <w:pPr>
              <w:spacing w:line="480" w:lineRule="auto"/>
              <w:ind w:left="257"/>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28" w:type="dxa"/>
            <w:tcBorders>
              <w:top w:val="single" w:sz="4" w:space="0" w:color="D0D3D3"/>
              <w:left w:val="nil"/>
              <w:bottom w:val="single" w:sz="4" w:space="0" w:color="D0D3D3"/>
              <w:right w:val="nil"/>
            </w:tcBorders>
            <w:hideMark/>
          </w:tcPr>
          <w:p w14:paraId="184246B6"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Medication treatment or physiotherapy not effective or even worsening </w:t>
            </w:r>
          </w:p>
          <w:p w14:paraId="419F6B6A" w14:textId="3A2237BD"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pain</w:t>
            </w:r>
            <w:r w:rsidR="00725E81">
              <w:rPr>
                <w:rFonts w:ascii="Arial" w:hAnsi="Arial" w:cs="Arial"/>
                <w:sz w:val="20"/>
                <w:szCs w:val="20"/>
              </w:rPr>
              <w:fldChar w:fldCharType="begin">
                <w:fldData xml:space="preserve">PEVuZE5vdGU+PENpdGU+PEF1dGhvcj5NYWNmYXJsYW5lPC9BdXRob3I+PFllYXI+MjAxNzwvWWVh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PEVuZE5vdGU+PENpdGU+PEF1dGhvcj5NYWNmYXJsYW5lPC9BdXRob3I+PFllYXI+MjAxNzwvWWVh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725E81">
              <w:rPr>
                <w:rFonts w:ascii="Arial" w:hAnsi="Arial" w:cs="Arial"/>
                <w:sz w:val="20"/>
                <w:szCs w:val="20"/>
              </w:rPr>
              <w:fldChar w:fldCharType="separate"/>
            </w:r>
            <w:r w:rsidR="002C7F82" w:rsidRPr="002C7F82">
              <w:rPr>
                <w:rFonts w:ascii="Arial" w:hAnsi="Arial" w:cs="Arial"/>
                <w:noProof/>
                <w:sz w:val="20"/>
                <w:szCs w:val="20"/>
                <w:vertAlign w:val="superscript"/>
              </w:rPr>
              <w:t>8,17</w:t>
            </w:r>
            <w:r w:rsidR="00725E81">
              <w:rPr>
                <w:rFonts w:ascii="Arial" w:hAnsi="Arial" w:cs="Arial"/>
                <w:sz w:val="20"/>
                <w:szCs w:val="20"/>
              </w:rPr>
              <w:fldChar w:fldCharType="end"/>
            </w:r>
          </w:p>
        </w:tc>
        <w:tc>
          <w:tcPr>
            <w:tcW w:w="924" w:type="dxa"/>
            <w:tcBorders>
              <w:top w:val="single" w:sz="4" w:space="0" w:color="D0D3D3"/>
              <w:left w:val="nil"/>
              <w:bottom w:val="single" w:sz="4" w:space="0" w:color="D0D3D3"/>
              <w:right w:val="nil"/>
            </w:tcBorders>
            <w:hideMark/>
          </w:tcPr>
          <w:p w14:paraId="1BE89D4C"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E2, RC </w:t>
            </w:r>
          </w:p>
        </w:tc>
      </w:tr>
      <w:tr w:rsidR="00084C44" w:rsidRPr="00F02A4F" w14:paraId="1BB1D0F4" w14:textId="77777777" w:rsidTr="00084C44">
        <w:trPr>
          <w:trHeight w:val="334"/>
        </w:trPr>
        <w:tc>
          <w:tcPr>
            <w:tcW w:w="8086" w:type="dxa"/>
            <w:gridSpan w:val="2"/>
            <w:tcBorders>
              <w:top w:val="single" w:sz="4" w:space="0" w:color="D0D3D3"/>
              <w:left w:val="nil"/>
              <w:bottom w:val="single" w:sz="4" w:space="0" w:color="D0D3D3"/>
              <w:right w:val="nil"/>
            </w:tcBorders>
            <w:hideMark/>
          </w:tcPr>
          <w:p w14:paraId="51B4FBE9" w14:textId="77777777" w:rsidR="00084C44" w:rsidRPr="00F02A4F" w:rsidRDefault="00084C44" w:rsidP="006B0D7C">
            <w:pPr>
              <w:spacing w:line="480" w:lineRule="auto"/>
              <w:ind w:left="108"/>
              <w:rPr>
                <w:rFonts w:ascii="Arial" w:hAnsi="Arial" w:cs="Arial"/>
                <w:sz w:val="20"/>
                <w:szCs w:val="20"/>
              </w:rPr>
            </w:pPr>
            <w:r w:rsidRPr="00F02A4F">
              <w:rPr>
                <w:rFonts w:ascii="Arial" w:hAnsi="Arial" w:cs="Arial"/>
                <w:b/>
                <w:sz w:val="20"/>
                <w:szCs w:val="20"/>
              </w:rPr>
              <w:t xml:space="preserve">c) </w:t>
            </w:r>
            <w:proofErr w:type="gramStart"/>
            <w:r w:rsidRPr="00F02A4F">
              <w:rPr>
                <w:rFonts w:ascii="Arial" w:hAnsi="Arial" w:cs="Arial"/>
                <w:b/>
                <w:sz w:val="20"/>
                <w:szCs w:val="20"/>
              </w:rPr>
              <w:t>Other</w:t>
            </w:r>
            <w:proofErr w:type="gramEnd"/>
            <w:r w:rsidRPr="00F02A4F">
              <w:rPr>
                <w:rFonts w:ascii="Arial" w:hAnsi="Arial" w:cs="Arial"/>
                <w:b/>
                <w:sz w:val="20"/>
                <w:szCs w:val="20"/>
              </w:rPr>
              <w:t xml:space="preserve"> factors</w:t>
            </w:r>
            <w:r w:rsidRPr="00F02A4F">
              <w:rPr>
                <w:rFonts w:ascii="Arial" w:hAnsi="Arial" w:cs="Arial"/>
                <w:sz w:val="20"/>
                <w:szCs w:val="20"/>
              </w:rPr>
              <w:t xml:space="preserve"> </w:t>
            </w:r>
          </w:p>
        </w:tc>
        <w:tc>
          <w:tcPr>
            <w:tcW w:w="924" w:type="dxa"/>
            <w:tcBorders>
              <w:top w:val="single" w:sz="4" w:space="0" w:color="D0D3D3"/>
              <w:left w:val="nil"/>
              <w:bottom w:val="single" w:sz="4" w:space="0" w:color="D0D3D3"/>
              <w:right w:val="nil"/>
            </w:tcBorders>
            <w:hideMark/>
          </w:tcPr>
          <w:p w14:paraId="2730F19D"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 </w:t>
            </w:r>
          </w:p>
        </w:tc>
      </w:tr>
      <w:tr w:rsidR="00084C44" w:rsidRPr="00F02A4F" w14:paraId="790CF2B4" w14:textId="77777777" w:rsidTr="00084C44">
        <w:trPr>
          <w:trHeight w:val="616"/>
        </w:trPr>
        <w:tc>
          <w:tcPr>
            <w:tcW w:w="8086" w:type="dxa"/>
            <w:gridSpan w:val="2"/>
            <w:tcBorders>
              <w:top w:val="single" w:sz="4" w:space="0" w:color="D0D3D3"/>
              <w:left w:val="nil"/>
              <w:bottom w:val="single" w:sz="4" w:space="0" w:color="D0D3D3"/>
              <w:right w:val="nil"/>
            </w:tcBorders>
            <w:hideMark/>
          </w:tcPr>
          <w:p w14:paraId="0FA9EDF8" w14:textId="5E4EF318" w:rsidR="00084C44" w:rsidRPr="00F02A4F" w:rsidRDefault="00084C44" w:rsidP="006B0D7C">
            <w:pPr>
              <w:spacing w:line="480" w:lineRule="auto"/>
              <w:ind w:left="772" w:hanging="340"/>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r w:rsidRPr="00F02A4F">
              <w:rPr>
                <w:rFonts w:ascii="Arial" w:hAnsi="Arial" w:cs="Arial"/>
                <w:sz w:val="20"/>
                <w:szCs w:val="20"/>
              </w:rPr>
              <w:t xml:space="preserve">Presence of fatigue, non-refreshing sleep, psychological </w:t>
            </w:r>
            <w:proofErr w:type="gramStart"/>
            <w:r w:rsidRPr="00F02A4F">
              <w:rPr>
                <w:rFonts w:ascii="Arial" w:hAnsi="Arial" w:cs="Arial"/>
                <w:sz w:val="20"/>
                <w:szCs w:val="20"/>
              </w:rPr>
              <w:t>distress</w:t>
            </w:r>
            <w:proofErr w:type="gramEnd"/>
            <w:r w:rsidRPr="00F02A4F">
              <w:rPr>
                <w:rFonts w:ascii="Arial" w:hAnsi="Arial" w:cs="Arial"/>
                <w:sz w:val="20"/>
                <w:szCs w:val="20"/>
              </w:rPr>
              <w:t xml:space="preserve"> and cognitive decline (such as short-term memory problems or problems with thinking) </w:t>
            </w:r>
          </w:p>
        </w:tc>
        <w:tc>
          <w:tcPr>
            <w:tcW w:w="924" w:type="dxa"/>
            <w:tcBorders>
              <w:top w:val="single" w:sz="4" w:space="0" w:color="D0D3D3"/>
              <w:left w:val="nil"/>
              <w:bottom w:val="single" w:sz="4" w:space="0" w:color="D0D3D3"/>
              <w:right w:val="nil"/>
            </w:tcBorders>
            <w:hideMark/>
          </w:tcPr>
          <w:p w14:paraId="051B07F5"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E2, RC </w:t>
            </w:r>
          </w:p>
        </w:tc>
      </w:tr>
      <w:tr w:rsidR="00084C44" w:rsidRPr="00F02A4F" w14:paraId="7192675F" w14:textId="77777777" w:rsidTr="00084C44">
        <w:trPr>
          <w:trHeight w:val="614"/>
        </w:trPr>
        <w:tc>
          <w:tcPr>
            <w:tcW w:w="8086" w:type="dxa"/>
            <w:gridSpan w:val="2"/>
            <w:tcBorders>
              <w:top w:val="single" w:sz="4" w:space="0" w:color="D0D3D3"/>
              <w:left w:val="nil"/>
              <w:bottom w:val="single" w:sz="4" w:space="0" w:color="D0D3D3"/>
              <w:right w:val="nil"/>
            </w:tcBorders>
            <w:hideMark/>
          </w:tcPr>
          <w:p w14:paraId="00C7E625" w14:textId="3DCBE350" w:rsidR="00084C44" w:rsidRPr="00F02A4F" w:rsidRDefault="00084C44" w:rsidP="006B0D7C">
            <w:pPr>
              <w:spacing w:line="480" w:lineRule="auto"/>
              <w:ind w:left="772" w:hanging="340"/>
              <w:rPr>
                <w:rFonts w:ascii="Arial" w:hAnsi="Arial" w:cs="Arial"/>
                <w:sz w:val="20"/>
                <w:szCs w:val="20"/>
              </w:rPr>
            </w:pPr>
            <w:r w:rsidRPr="00F02A4F">
              <w:rPr>
                <w:rFonts w:ascii="Arial" w:eastAsia="Segoe UI Symbol" w:hAnsi="Arial" w:cs="Arial"/>
                <w:color w:val="00ACD7"/>
                <w:sz w:val="20"/>
                <w:szCs w:val="20"/>
              </w:rPr>
              <w:lastRenderedPageBreak/>
              <w:sym w:font="Segoe UI Symbol" w:char="F03E"/>
            </w:r>
            <w:r w:rsidRPr="00F02A4F">
              <w:rPr>
                <w:rFonts w:ascii="Arial" w:eastAsia="Arial" w:hAnsi="Arial" w:cs="Arial"/>
                <w:color w:val="00ACD7"/>
                <w:sz w:val="20"/>
                <w:szCs w:val="20"/>
              </w:rPr>
              <w:t xml:space="preserve"> </w:t>
            </w:r>
            <w:r w:rsidRPr="00F02A4F">
              <w:rPr>
                <w:rFonts w:ascii="Arial" w:hAnsi="Arial" w:cs="Arial"/>
                <w:sz w:val="20"/>
                <w:szCs w:val="20"/>
              </w:rPr>
              <w:t>High perioperative pain, and high analgesia requirements in earlier operations</w:t>
            </w:r>
            <w:r w:rsidR="00725E81">
              <w:rPr>
                <w:rFonts w:ascii="Arial" w:hAnsi="Arial" w:cs="Arial"/>
                <w:sz w:val="20"/>
                <w:szCs w:val="20"/>
              </w:rPr>
              <w:fldChar w:fldCharType="begin">
                <w:fldData xml:space="preserve">PEVuZE5vdGU+PENpdGU+PEF1dGhvcj5CcnVtbWV0dDwvQXV0aG9yPjxZZWFyPjIwMTM8L1llYXI+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</w:fldData>
              </w:fldChar>
            </w:r>
            <w:r w:rsidR="00B379CC">
              <w:rPr>
                <w:rFonts w:ascii="Arial" w:hAnsi="Arial" w:cs="Arial"/>
                <w:sz w:val="20"/>
                <w:szCs w:val="20"/>
              </w:rPr>
              <w:instrText xml:space="preserve"> ADDIN EN.CITE </w:instrText>
            </w:r>
            <w:r w:rsidR="00B379CC">
              <w:rPr>
                <w:rFonts w:ascii="Arial" w:hAnsi="Arial" w:cs="Arial"/>
                <w:sz w:val="20"/>
                <w:szCs w:val="20"/>
              </w:rPr>
              <w:fldChar w:fldCharType="begin">
                <w:fldData xml:space="preserve">PEVuZE5vdGU+PENpdGU+PEF1dGhvcj5CcnVtbWV0dDwvQXV0aG9yPjxZZWFyPjIwMTM8L1llYXI+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</w:fldData>
              </w:fldChar>
            </w:r>
            <w:r w:rsidR="00B379CC">
              <w:rPr>
                <w:rFonts w:ascii="Arial" w:hAnsi="Arial" w:cs="Arial"/>
                <w:sz w:val="20"/>
                <w:szCs w:val="20"/>
              </w:rPr>
              <w:instrText xml:space="preserve"> ADDIN EN.CITE.DATA </w:instrText>
            </w:r>
            <w:r w:rsidR="00B379CC">
              <w:rPr>
                <w:rFonts w:ascii="Arial" w:hAnsi="Arial" w:cs="Arial"/>
                <w:sz w:val="20"/>
                <w:szCs w:val="20"/>
              </w:rPr>
            </w:r>
            <w:r w:rsidR="00B379CC">
              <w:rPr>
                <w:rFonts w:ascii="Arial" w:hAnsi="Arial" w:cs="Arial"/>
                <w:sz w:val="20"/>
                <w:szCs w:val="20"/>
              </w:rPr>
              <w:fldChar w:fldCharType="end"/>
            </w:r>
            <w:r w:rsidR="00725E81">
              <w:rPr>
                <w:rFonts w:ascii="Arial" w:hAnsi="Arial" w:cs="Arial"/>
                <w:sz w:val="20"/>
                <w:szCs w:val="20"/>
              </w:rPr>
            </w:r>
            <w:r w:rsidR="00725E81">
              <w:rPr>
                <w:rFonts w:ascii="Arial" w:hAnsi="Arial" w:cs="Arial"/>
                <w:sz w:val="20"/>
                <w:szCs w:val="20"/>
              </w:rPr>
              <w:fldChar w:fldCharType="separate"/>
            </w:r>
            <w:r w:rsidR="00B379CC" w:rsidRPr="00B379CC">
              <w:rPr>
                <w:rFonts w:ascii="Arial" w:hAnsi="Arial" w:cs="Arial"/>
                <w:noProof/>
                <w:sz w:val="20"/>
                <w:szCs w:val="20"/>
                <w:vertAlign w:val="superscript"/>
              </w:rPr>
              <w:t>20-22</w:t>
            </w:r>
            <w:r w:rsidR="00725E81">
              <w:rPr>
                <w:rFonts w:ascii="Arial" w:hAnsi="Arial" w:cs="Arial"/>
                <w:sz w:val="20"/>
                <w:szCs w:val="20"/>
              </w:rPr>
              <w:fldChar w:fldCharType="end"/>
            </w:r>
          </w:p>
        </w:tc>
        <w:tc>
          <w:tcPr>
            <w:tcW w:w="924" w:type="dxa"/>
            <w:tcBorders>
              <w:top w:val="single" w:sz="4" w:space="0" w:color="D0D3D3"/>
              <w:left w:val="nil"/>
              <w:bottom w:val="single" w:sz="4" w:space="0" w:color="D0D3D3"/>
              <w:right w:val="nil"/>
            </w:tcBorders>
            <w:hideMark/>
          </w:tcPr>
          <w:p w14:paraId="0FD4CB92" w14:textId="77777777" w:rsidR="00084C44" w:rsidRPr="00F02A4F" w:rsidRDefault="00084C44" w:rsidP="006B0D7C">
            <w:pPr>
              <w:spacing w:line="480" w:lineRule="auto"/>
              <w:rPr>
                <w:rFonts w:ascii="Arial" w:hAnsi="Arial" w:cs="Arial"/>
                <w:sz w:val="20"/>
                <w:szCs w:val="20"/>
              </w:rPr>
            </w:pPr>
            <w:r w:rsidRPr="00F02A4F">
              <w:rPr>
                <w:rFonts w:ascii="Arial" w:hAnsi="Arial" w:cs="Arial"/>
                <w:sz w:val="20"/>
                <w:szCs w:val="20"/>
              </w:rPr>
              <w:t xml:space="preserve">E2, RB </w:t>
            </w:r>
          </w:p>
        </w:tc>
      </w:tr>
    </w:tbl>
    <w:p w14:paraId="57A72135" w14:textId="2C61CAA5" w:rsidR="00084C44" w:rsidRPr="00C44678" w:rsidRDefault="00084C44" w:rsidP="006B0D7C">
      <w:pPr>
        <w:pStyle w:val="Heading3"/>
        <w:tabs>
          <w:tab w:val="center" w:pos="8042"/>
        </w:tabs>
        <w:spacing w:after="0" w:line="480" w:lineRule="auto"/>
        <w:ind w:left="0" w:firstLine="0"/>
        <w:rPr>
          <w:rFonts w:ascii="Arial" w:hAnsi="Arial" w:cs="Arial"/>
          <w:i/>
          <w:sz w:val="20"/>
          <w:szCs w:val="20"/>
        </w:rPr>
      </w:pPr>
      <w:r w:rsidRPr="00C44678">
        <w:rPr>
          <w:rFonts w:ascii="Arial" w:hAnsi="Arial" w:cs="Arial"/>
          <w:i/>
          <w:color w:val="005F98"/>
          <w:sz w:val="20"/>
          <w:szCs w:val="20"/>
        </w:rPr>
        <w:t xml:space="preserve">Box </w:t>
      </w:r>
      <w:r w:rsidR="000A58C7">
        <w:rPr>
          <w:rFonts w:ascii="Arial" w:hAnsi="Arial" w:cs="Arial"/>
          <w:i/>
          <w:color w:val="005F98"/>
          <w:sz w:val="20"/>
          <w:szCs w:val="20"/>
        </w:rPr>
        <w:t>6</w:t>
      </w:r>
      <w:r w:rsidRPr="00C44678">
        <w:rPr>
          <w:rFonts w:ascii="Arial" w:hAnsi="Arial" w:cs="Arial"/>
          <w:i/>
          <w:color w:val="005F98"/>
          <w:sz w:val="20"/>
          <w:szCs w:val="20"/>
        </w:rPr>
        <w:t>: Communication with your patient and other healthcare professionals</w:t>
      </w:r>
      <w:r w:rsidRPr="00C44678">
        <w:rPr>
          <w:rFonts w:ascii="Arial" w:hAnsi="Arial" w:cs="Arial"/>
          <w:i/>
          <w:color w:val="4D5859"/>
          <w:sz w:val="20"/>
          <w:szCs w:val="20"/>
        </w:rPr>
        <w:t xml:space="preserve"> </w:t>
      </w:r>
      <w:r w:rsidRPr="00C44678">
        <w:rPr>
          <w:rFonts w:ascii="Arial" w:hAnsi="Arial" w:cs="Arial"/>
          <w:i/>
          <w:color w:val="4D5859"/>
          <w:sz w:val="20"/>
          <w:szCs w:val="20"/>
        </w:rPr>
        <w:tab/>
        <w:t xml:space="preserve"> </w:t>
      </w:r>
    </w:p>
    <w:tbl>
      <w:tblPr>
        <w:tblStyle w:val="TableGrid"/>
        <w:tblW w:w="8966" w:type="dxa"/>
        <w:tblInd w:w="0" w:type="dxa"/>
        <w:tblCellMar>
          <w:top w:w="77" w:type="dxa"/>
          <w:right w:w="58" w:type="dxa"/>
        </w:tblCellMar>
        <w:tblLook w:val="04A0" w:firstRow="1" w:lastRow="0" w:firstColumn="1" w:lastColumn="0" w:noHBand="0" w:noVBand="1"/>
      </w:tblPr>
      <w:tblGrid>
        <w:gridCol w:w="703"/>
        <w:gridCol w:w="7326"/>
        <w:gridCol w:w="937"/>
      </w:tblGrid>
      <w:tr w:rsidR="00084C44" w:rsidRPr="00F02A4F" w14:paraId="596BE58B" w14:textId="77777777" w:rsidTr="00084C44">
        <w:trPr>
          <w:trHeight w:val="332"/>
        </w:trPr>
        <w:tc>
          <w:tcPr>
            <w:tcW w:w="8042" w:type="dxa"/>
            <w:gridSpan w:val="2"/>
            <w:tcBorders>
              <w:top w:val="single" w:sz="4" w:space="0" w:color="D0D3D3"/>
              <w:left w:val="nil"/>
              <w:bottom w:val="single" w:sz="4" w:space="0" w:color="D0D3D3"/>
              <w:right w:val="nil"/>
            </w:tcBorders>
            <w:shd w:val="clear" w:color="auto" w:fill="00ACD7"/>
            <w:hideMark/>
          </w:tcPr>
          <w:p w14:paraId="41B1C578" w14:textId="77777777" w:rsidR="00084C44" w:rsidRPr="00F02A4F" w:rsidRDefault="00084C44" w:rsidP="0057316A">
            <w:pPr>
              <w:spacing w:line="480" w:lineRule="auto"/>
              <w:ind w:left="108"/>
              <w:rPr>
                <w:rFonts w:ascii="Arial" w:hAnsi="Arial" w:cs="Arial"/>
                <w:sz w:val="20"/>
                <w:szCs w:val="20"/>
              </w:rPr>
            </w:pPr>
            <w:r w:rsidRPr="00F02A4F">
              <w:rPr>
                <w:rFonts w:ascii="Arial" w:hAnsi="Arial" w:cs="Arial"/>
                <w:b/>
                <w:color w:val="FFFFFF"/>
                <w:sz w:val="20"/>
                <w:szCs w:val="20"/>
              </w:rPr>
              <w:t xml:space="preserve">Recommendation </w:t>
            </w:r>
          </w:p>
        </w:tc>
        <w:tc>
          <w:tcPr>
            <w:tcW w:w="924" w:type="dxa"/>
            <w:tcBorders>
              <w:top w:val="single" w:sz="4" w:space="0" w:color="D0D3D3"/>
              <w:left w:val="nil"/>
              <w:bottom w:val="single" w:sz="4" w:space="0" w:color="D0D3D3"/>
              <w:right w:val="nil"/>
            </w:tcBorders>
            <w:shd w:val="clear" w:color="auto" w:fill="00ACD7"/>
            <w:hideMark/>
          </w:tcPr>
          <w:p w14:paraId="5BF176EA" w14:textId="77777777" w:rsidR="00084C44" w:rsidRPr="00F02A4F" w:rsidRDefault="00084C44" w:rsidP="0057316A">
            <w:pPr>
              <w:spacing w:line="480" w:lineRule="auto"/>
              <w:jc w:val="both"/>
              <w:rPr>
                <w:rFonts w:ascii="Arial" w:hAnsi="Arial" w:cs="Arial"/>
                <w:sz w:val="20"/>
                <w:szCs w:val="20"/>
              </w:rPr>
            </w:pPr>
            <w:r w:rsidRPr="00F02A4F">
              <w:rPr>
                <w:rFonts w:ascii="Arial" w:hAnsi="Arial" w:cs="Arial"/>
                <w:b/>
                <w:color w:val="FFFFFF"/>
                <w:sz w:val="20"/>
                <w:szCs w:val="20"/>
              </w:rPr>
              <w:t xml:space="preserve">Evidence </w:t>
            </w:r>
          </w:p>
        </w:tc>
      </w:tr>
      <w:tr w:rsidR="00084C44" w:rsidRPr="00F02A4F" w14:paraId="7038AD7F" w14:textId="77777777" w:rsidTr="00084C44">
        <w:trPr>
          <w:trHeight w:val="335"/>
        </w:trPr>
        <w:tc>
          <w:tcPr>
            <w:tcW w:w="8042" w:type="dxa"/>
            <w:gridSpan w:val="2"/>
            <w:tcBorders>
              <w:top w:val="single" w:sz="4" w:space="0" w:color="D0D3D3"/>
              <w:left w:val="nil"/>
              <w:bottom w:val="single" w:sz="4" w:space="0" w:color="D0D3D3"/>
              <w:right w:val="nil"/>
            </w:tcBorders>
            <w:hideMark/>
          </w:tcPr>
          <w:p w14:paraId="1B51ECFA" w14:textId="77777777" w:rsidR="00084C44" w:rsidRPr="00F02A4F" w:rsidRDefault="00084C44" w:rsidP="0057316A">
            <w:pPr>
              <w:spacing w:line="480" w:lineRule="auto"/>
              <w:ind w:left="108"/>
              <w:rPr>
                <w:rFonts w:ascii="Arial" w:hAnsi="Arial" w:cs="Arial"/>
                <w:sz w:val="20"/>
                <w:szCs w:val="20"/>
              </w:rPr>
            </w:pPr>
            <w:r w:rsidRPr="00F02A4F">
              <w:rPr>
                <w:rFonts w:ascii="Arial" w:hAnsi="Arial" w:cs="Arial"/>
                <w:b/>
                <w:sz w:val="20"/>
                <w:szCs w:val="20"/>
              </w:rPr>
              <w:t xml:space="preserve">a) What to say to your patient </w:t>
            </w:r>
          </w:p>
        </w:tc>
        <w:tc>
          <w:tcPr>
            <w:tcW w:w="924" w:type="dxa"/>
            <w:tcBorders>
              <w:top w:val="single" w:sz="4" w:space="0" w:color="D0D3D3"/>
              <w:left w:val="nil"/>
              <w:bottom w:val="single" w:sz="4" w:space="0" w:color="D0D3D3"/>
              <w:right w:val="nil"/>
            </w:tcBorders>
            <w:hideMark/>
          </w:tcPr>
          <w:p w14:paraId="30FCE061" w14:textId="77777777" w:rsidR="00084C44" w:rsidRPr="00F02A4F" w:rsidRDefault="00084C44" w:rsidP="0057316A">
            <w:pPr>
              <w:spacing w:line="480" w:lineRule="auto"/>
              <w:jc w:val="right"/>
              <w:rPr>
                <w:rFonts w:ascii="Arial" w:hAnsi="Arial" w:cs="Arial"/>
                <w:sz w:val="20"/>
                <w:szCs w:val="20"/>
              </w:rPr>
            </w:pPr>
            <w:r w:rsidRPr="00F02A4F">
              <w:rPr>
                <w:rFonts w:ascii="Arial" w:hAnsi="Arial" w:cs="Arial"/>
                <w:sz w:val="20"/>
                <w:szCs w:val="20"/>
              </w:rPr>
              <w:t xml:space="preserve"> </w:t>
            </w:r>
          </w:p>
        </w:tc>
      </w:tr>
      <w:tr w:rsidR="00084C44" w:rsidRPr="00F02A4F" w14:paraId="49432789" w14:textId="77777777" w:rsidTr="00032B61">
        <w:trPr>
          <w:trHeight w:val="346"/>
        </w:trPr>
        <w:tc>
          <w:tcPr>
            <w:tcW w:w="704" w:type="dxa"/>
            <w:tcBorders>
              <w:top w:val="single" w:sz="4" w:space="0" w:color="D0D3D3"/>
              <w:left w:val="nil"/>
              <w:bottom w:val="single" w:sz="4" w:space="0" w:color="D0D3D3"/>
              <w:right w:val="nil"/>
            </w:tcBorders>
            <w:hideMark/>
          </w:tcPr>
          <w:p w14:paraId="4964CD2F"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3B205B37"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State the reason for the referral (why is the patient here) </w:t>
            </w:r>
          </w:p>
        </w:tc>
        <w:tc>
          <w:tcPr>
            <w:tcW w:w="924" w:type="dxa"/>
            <w:tcBorders>
              <w:top w:val="single" w:sz="4" w:space="0" w:color="D0D3D3"/>
              <w:left w:val="nil"/>
              <w:bottom w:val="single" w:sz="4" w:space="0" w:color="D0D3D3"/>
              <w:right w:val="nil"/>
            </w:tcBorders>
            <w:hideMark/>
          </w:tcPr>
          <w:p w14:paraId="63583055"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31F14E8A" w14:textId="77777777" w:rsidTr="00084C44">
        <w:trPr>
          <w:trHeight w:val="346"/>
        </w:trPr>
        <w:tc>
          <w:tcPr>
            <w:tcW w:w="704" w:type="dxa"/>
            <w:tcBorders>
              <w:top w:val="single" w:sz="4" w:space="0" w:color="D0D3D3"/>
              <w:left w:val="nil"/>
              <w:bottom w:val="single" w:sz="4" w:space="0" w:color="D0D3D3"/>
              <w:right w:val="nil"/>
            </w:tcBorders>
            <w:hideMark/>
          </w:tcPr>
          <w:p w14:paraId="305099DF"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1F2BD775"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State that you can exclude the surgical cause, and explain why </w:t>
            </w:r>
          </w:p>
        </w:tc>
        <w:tc>
          <w:tcPr>
            <w:tcW w:w="924" w:type="dxa"/>
            <w:tcBorders>
              <w:top w:val="single" w:sz="4" w:space="0" w:color="D0D3D3"/>
              <w:left w:val="nil"/>
              <w:bottom w:val="single" w:sz="4" w:space="0" w:color="D0D3D3"/>
              <w:right w:val="nil"/>
            </w:tcBorders>
            <w:hideMark/>
          </w:tcPr>
          <w:p w14:paraId="6FF55601"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5F12B9DE" w14:textId="77777777" w:rsidTr="0057316A">
        <w:trPr>
          <w:trHeight w:val="236"/>
        </w:trPr>
        <w:tc>
          <w:tcPr>
            <w:tcW w:w="704" w:type="dxa"/>
            <w:tcBorders>
              <w:top w:val="single" w:sz="4" w:space="0" w:color="D0D3D3"/>
              <w:left w:val="nil"/>
              <w:bottom w:val="single" w:sz="4" w:space="0" w:color="D0D3D3"/>
              <w:right w:val="nil"/>
            </w:tcBorders>
            <w:hideMark/>
          </w:tcPr>
          <w:p w14:paraId="115EC673"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7BEFD3BC"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State that this does not mean that there is no reason for their pain </w:t>
            </w:r>
          </w:p>
        </w:tc>
        <w:tc>
          <w:tcPr>
            <w:tcW w:w="924" w:type="dxa"/>
            <w:tcBorders>
              <w:top w:val="single" w:sz="4" w:space="0" w:color="D0D3D3"/>
              <w:left w:val="nil"/>
              <w:bottom w:val="single" w:sz="4" w:space="0" w:color="D0D3D3"/>
              <w:right w:val="nil"/>
            </w:tcBorders>
            <w:hideMark/>
          </w:tcPr>
          <w:p w14:paraId="3A9AC8B6"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6021D737" w14:textId="77777777" w:rsidTr="0057316A">
        <w:trPr>
          <w:trHeight w:val="755"/>
        </w:trPr>
        <w:tc>
          <w:tcPr>
            <w:tcW w:w="704" w:type="dxa"/>
            <w:tcBorders>
              <w:top w:val="single" w:sz="4" w:space="0" w:color="D0D3D3"/>
              <w:left w:val="nil"/>
              <w:bottom w:val="single" w:sz="4" w:space="0" w:color="D0D3D3"/>
              <w:right w:val="nil"/>
            </w:tcBorders>
            <w:hideMark/>
          </w:tcPr>
          <w:p w14:paraId="6C716BFD"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5648A9CB" w14:textId="3533EBA8" w:rsidR="00084C44" w:rsidRPr="00F02A4F" w:rsidRDefault="00084C44" w:rsidP="0057316A">
            <w:pPr>
              <w:spacing w:line="480" w:lineRule="auto"/>
              <w:ind w:right="141"/>
              <w:rPr>
                <w:rFonts w:ascii="Arial" w:hAnsi="Arial" w:cs="Arial"/>
                <w:sz w:val="20"/>
                <w:szCs w:val="20"/>
              </w:rPr>
            </w:pPr>
            <w:r w:rsidRPr="00F02A4F">
              <w:rPr>
                <w:rFonts w:ascii="Arial" w:hAnsi="Arial" w:cs="Arial"/>
                <w:sz w:val="20"/>
                <w:szCs w:val="20"/>
              </w:rPr>
              <w:t>If you suspect that this could be nociplastic pain, then explain this to the patient and provide them with a nociplastic pain information leaflet</w:t>
            </w:r>
            <w:r w:rsidR="002C7F82" w:rsidRPr="002C7F82">
              <w:rPr>
                <w:rFonts w:ascii="Arial" w:hAnsi="Arial" w:cs="Arial"/>
                <w:sz w:val="20"/>
                <w:szCs w:val="20"/>
              </w:rPr>
              <w:fldChar w:fldCharType="begin"/>
            </w:r>
            <w:r w:rsidR="002C7F82">
              <w:rPr>
                <w:rFonts w:ascii="Arial" w:hAnsi="Arial" w:cs="Arial"/>
                <w:sz w:val="20"/>
                <w:szCs w:val="20"/>
              </w:rPr>
              <w:instrText xml:space="preserve"> ADDIN EN.CITE &lt;EndNote&gt;&lt;Cite&gt;&lt;Author&gt;Royal College of Physicians&lt;/Author&gt;&lt;Year&gt;2022&lt;/Year&gt;&lt;RecNum&gt;7693&lt;/RecNum&gt;&lt;DisplayText&gt;&lt;style face="superscript"&gt;4&lt;/style&gt;&lt;/DisplayText&gt;&lt;record&gt;&lt;rec-number&gt;7693&lt;/rec-number&gt;&lt;foreign-keys&gt;&lt;key app="EN" db-id="w0afp9eddvp2x3ez9epxes2n5rwxezz0dtrr" timestamp="1651681255" guid="6edf0d71-1dd8-4f29-848b-897f4b7749b9"&gt;7693&lt;/key&gt;&lt;/foreign-keys&gt;&lt;ref-type name="Report"&gt;27&lt;/ref-type&gt;&lt;contributors&gt;&lt;authors&gt;&lt;author&gt;Royal College of Physicians, &lt;/author&gt;&lt;/authors&gt;&lt;/contributors&gt;&lt;titles&gt;&lt;title&gt;The diagnosis of fibromyalgia syndrome. UK clinical guidelines&lt;/title&gt;&lt;/titles&gt;&lt;dates&gt;&lt;year&gt;2022&lt;/year&gt;&lt;/dates&gt;&lt;pub-location&gt;London&lt;/pub-location&gt;&lt;publisher&gt;RCP&lt;/publisher&gt;&lt;urls&gt;&lt;/urls&gt;&lt;/record&gt;&lt;/Cite&gt;&lt;/EndNote&gt;</w:instrText>
            </w:r>
            <w:r w:rsidR="002C7F82" w:rsidRPr="002C7F82">
              <w:rPr>
                <w:rFonts w:ascii="Arial" w:hAnsi="Arial" w:cs="Arial"/>
                <w:sz w:val="20"/>
                <w:szCs w:val="20"/>
              </w:rPr>
              <w:fldChar w:fldCharType="separate"/>
            </w:r>
            <w:r w:rsidR="002C7F82" w:rsidRPr="002C7F82">
              <w:rPr>
                <w:rFonts w:ascii="Arial" w:hAnsi="Arial" w:cs="Arial"/>
                <w:noProof/>
                <w:sz w:val="20"/>
                <w:szCs w:val="20"/>
                <w:vertAlign w:val="superscript"/>
              </w:rPr>
              <w:t>4</w:t>
            </w:r>
            <w:r w:rsidR="002C7F82" w:rsidRPr="002C7F82">
              <w:rPr>
                <w:rFonts w:ascii="Arial" w:hAnsi="Arial" w:cs="Arial"/>
                <w:sz w:val="20"/>
                <w:szCs w:val="20"/>
              </w:rPr>
              <w:fldChar w:fldCharType="end"/>
            </w:r>
            <w:r w:rsidRPr="00F02A4F">
              <w:rPr>
                <w:rFonts w:ascii="Arial" w:hAnsi="Arial" w:cs="Arial"/>
                <w:sz w:val="20"/>
                <w:szCs w:val="20"/>
              </w:rPr>
              <w:t xml:space="preserve"> </w:t>
            </w:r>
          </w:p>
        </w:tc>
        <w:tc>
          <w:tcPr>
            <w:tcW w:w="924" w:type="dxa"/>
            <w:tcBorders>
              <w:top w:val="single" w:sz="4" w:space="0" w:color="D0D3D3"/>
              <w:left w:val="nil"/>
              <w:bottom w:val="single" w:sz="4" w:space="0" w:color="D0D3D3"/>
              <w:right w:val="nil"/>
            </w:tcBorders>
            <w:hideMark/>
          </w:tcPr>
          <w:p w14:paraId="3CA6A557"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10CD0955" w14:textId="77777777" w:rsidTr="00084C44">
        <w:trPr>
          <w:trHeight w:val="335"/>
        </w:trPr>
        <w:tc>
          <w:tcPr>
            <w:tcW w:w="8042" w:type="dxa"/>
            <w:gridSpan w:val="2"/>
            <w:tcBorders>
              <w:top w:val="single" w:sz="4" w:space="0" w:color="D0D3D3"/>
              <w:left w:val="nil"/>
              <w:bottom w:val="single" w:sz="4" w:space="0" w:color="D0D3D3"/>
              <w:right w:val="nil"/>
            </w:tcBorders>
            <w:hideMark/>
          </w:tcPr>
          <w:p w14:paraId="0D4A464E" w14:textId="6AFBC5AA" w:rsidR="00084C44" w:rsidRPr="00F02A4F" w:rsidRDefault="00084C44" w:rsidP="0057316A">
            <w:pPr>
              <w:spacing w:line="480" w:lineRule="auto"/>
              <w:ind w:left="108"/>
              <w:rPr>
                <w:rFonts w:ascii="Arial" w:hAnsi="Arial" w:cs="Arial"/>
                <w:sz w:val="20"/>
                <w:szCs w:val="20"/>
              </w:rPr>
            </w:pPr>
            <w:r w:rsidRPr="00F02A4F">
              <w:rPr>
                <w:rFonts w:ascii="Arial" w:hAnsi="Arial" w:cs="Arial"/>
                <w:b/>
                <w:sz w:val="20"/>
                <w:szCs w:val="20"/>
              </w:rPr>
              <w:t xml:space="preserve">b) What to include in the clinic letter </w:t>
            </w:r>
          </w:p>
        </w:tc>
        <w:tc>
          <w:tcPr>
            <w:tcW w:w="924" w:type="dxa"/>
            <w:tcBorders>
              <w:top w:val="single" w:sz="4" w:space="0" w:color="D0D3D3"/>
              <w:left w:val="nil"/>
              <w:bottom w:val="single" w:sz="4" w:space="0" w:color="D0D3D3"/>
              <w:right w:val="nil"/>
            </w:tcBorders>
            <w:hideMark/>
          </w:tcPr>
          <w:p w14:paraId="7577D255" w14:textId="77777777" w:rsidR="00084C44" w:rsidRPr="00F02A4F" w:rsidRDefault="00084C44" w:rsidP="0057316A">
            <w:pPr>
              <w:spacing w:line="480" w:lineRule="auto"/>
              <w:jc w:val="right"/>
              <w:rPr>
                <w:rFonts w:ascii="Arial" w:hAnsi="Arial" w:cs="Arial"/>
                <w:sz w:val="20"/>
                <w:szCs w:val="20"/>
              </w:rPr>
            </w:pPr>
            <w:r w:rsidRPr="00F02A4F">
              <w:rPr>
                <w:rFonts w:ascii="Arial" w:hAnsi="Arial" w:cs="Arial"/>
                <w:sz w:val="20"/>
                <w:szCs w:val="20"/>
              </w:rPr>
              <w:t xml:space="preserve"> </w:t>
            </w:r>
          </w:p>
        </w:tc>
      </w:tr>
      <w:tr w:rsidR="00084C44" w:rsidRPr="00F02A4F" w14:paraId="7B3D96FB" w14:textId="77777777" w:rsidTr="00084C44">
        <w:trPr>
          <w:trHeight w:val="614"/>
        </w:trPr>
        <w:tc>
          <w:tcPr>
            <w:tcW w:w="8042" w:type="dxa"/>
            <w:gridSpan w:val="2"/>
            <w:tcBorders>
              <w:top w:val="single" w:sz="4" w:space="0" w:color="D0D3D3"/>
              <w:left w:val="nil"/>
              <w:bottom w:val="single" w:sz="4" w:space="0" w:color="D0D3D3"/>
              <w:right w:val="nil"/>
            </w:tcBorders>
            <w:hideMark/>
          </w:tcPr>
          <w:p w14:paraId="24EBBE7F" w14:textId="77777777" w:rsidR="00084C44" w:rsidRPr="00F02A4F" w:rsidRDefault="00084C44" w:rsidP="0057316A">
            <w:pPr>
              <w:spacing w:line="480" w:lineRule="auto"/>
              <w:ind w:left="704" w:hanging="340"/>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r w:rsidRPr="00F02A4F">
              <w:rPr>
                <w:rFonts w:ascii="Arial" w:hAnsi="Arial" w:cs="Arial"/>
                <w:sz w:val="20"/>
                <w:szCs w:val="20"/>
              </w:rPr>
              <w:t xml:space="preserve">Mention suspected nociplastic pain or FMS within the clinic letter. This will provide important information to other healthcare professionals  </w:t>
            </w:r>
          </w:p>
        </w:tc>
        <w:tc>
          <w:tcPr>
            <w:tcW w:w="924" w:type="dxa"/>
            <w:tcBorders>
              <w:top w:val="single" w:sz="4" w:space="0" w:color="D0D3D3"/>
              <w:left w:val="nil"/>
              <w:bottom w:val="single" w:sz="4" w:space="0" w:color="D0D3D3"/>
              <w:right w:val="nil"/>
            </w:tcBorders>
            <w:hideMark/>
          </w:tcPr>
          <w:p w14:paraId="02F7E5F5"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E2 </w:t>
            </w:r>
          </w:p>
        </w:tc>
      </w:tr>
      <w:tr w:rsidR="00084C44" w:rsidRPr="00F02A4F" w14:paraId="07CCE902" w14:textId="77777777" w:rsidTr="00084C44">
        <w:trPr>
          <w:trHeight w:val="347"/>
        </w:trPr>
        <w:tc>
          <w:tcPr>
            <w:tcW w:w="8042" w:type="dxa"/>
            <w:gridSpan w:val="2"/>
            <w:tcBorders>
              <w:top w:val="single" w:sz="4" w:space="0" w:color="D0D3D3"/>
              <w:left w:val="nil"/>
              <w:bottom w:val="single" w:sz="4" w:space="0" w:color="D0D3D3"/>
              <w:right w:val="nil"/>
            </w:tcBorders>
            <w:hideMark/>
          </w:tcPr>
          <w:p w14:paraId="04D6171F" w14:textId="0F2E4B96" w:rsidR="00084C44" w:rsidRPr="00F02A4F" w:rsidRDefault="00084C44" w:rsidP="0057316A">
            <w:pPr>
              <w:spacing w:line="480" w:lineRule="auto"/>
              <w:ind w:left="364"/>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r w:rsidRPr="00F02A4F">
              <w:rPr>
                <w:rFonts w:ascii="Arial" w:hAnsi="Arial" w:cs="Arial"/>
                <w:sz w:val="20"/>
                <w:szCs w:val="20"/>
              </w:rPr>
              <w:t>Clarify that the specific surgical cause for their pain has been excluded</w:t>
            </w:r>
          </w:p>
        </w:tc>
        <w:tc>
          <w:tcPr>
            <w:tcW w:w="924" w:type="dxa"/>
            <w:tcBorders>
              <w:top w:val="single" w:sz="4" w:space="0" w:color="D0D3D3"/>
              <w:left w:val="nil"/>
              <w:bottom w:val="single" w:sz="4" w:space="0" w:color="D0D3D3"/>
              <w:right w:val="nil"/>
            </w:tcBorders>
            <w:hideMark/>
          </w:tcPr>
          <w:p w14:paraId="2441B517"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2EB83BA4" w14:textId="77777777" w:rsidTr="00084C44">
        <w:trPr>
          <w:trHeight w:val="335"/>
        </w:trPr>
        <w:tc>
          <w:tcPr>
            <w:tcW w:w="8042" w:type="dxa"/>
            <w:gridSpan w:val="2"/>
            <w:tcBorders>
              <w:top w:val="single" w:sz="4" w:space="0" w:color="D0D3D3"/>
              <w:left w:val="nil"/>
              <w:bottom w:val="single" w:sz="4" w:space="0" w:color="D0D3D3"/>
              <w:right w:val="nil"/>
            </w:tcBorders>
            <w:hideMark/>
          </w:tcPr>
          <w:p w14:paraId="5B13A74D" w14:textId="77777777" w:rsidR="00084C44" w:rsidRPr="00F02A4F" w:rsidRDefault="00084C44" w:rsidP="0057316A">
            <w:pPr>
              <w:spacing w:line="480" w:lineRule="auto"/>
              <w:ind w:left="108"/>
              <w:rPr>
                <w:rFonts w:ascii="Arial" w:hAnsi="Arial" w:cs="Arial"/>
                <w:sz w:val="20"/>
                <w:szCs w:val="20"/>
              </w:rPr>
            </w:pPr>
            <w:r w:rsidRPr="00F02A4F">
              <w:rPr>
                <w:rFonts w:ascii="Arial" w:hAnsi="Arial" w:cs="Arial"/>
                <w:b/>
                <w:sz w:val="20"/>
                <w:szCs w:val="20"/>
              </w:rPr>
              <w:t xml:space="preserve">c) What </w:t>
            </w:r>
            <w:r w:rsidRPr="00F02A4F">
              <w:rPr>
                <w:rFonts w:ascii="Arial" w:hAnsi="Arial" w:cs="Arial"/>
                <w:b/>
                <w:i/>
                <w:sz w:val="20"/>
                <w:szCs w:val="20"/>
              </w:rPr>
              <w:t xml:space="preserve">not </w:t>
            </w:r>
            <w:r w:rsidRPr="00F02A4F">
              <w:rPr>
                <w:rFonts w:ascii="Arial" w:hAnsi="Arial" w:cs="Arial"/>
                <w:b/>
                <w:sz w:val="20"/>
                <w:szCs w:val="20"/>
              </w:rPr>
              <w:t xml:space="preserve">to say to your patient </w:t>
            </w:r>
          </w:p>
        </w:tc>
        <w:tc>
          <w:tcPr>
            <w:tcW w:w="924" w:type="dxa"/>
            <w:tcBorders>
              <w:top w:val="single" w:sz="4" w:space="0" w:color="D0D3D3"/>
              <w:left w:val="nil"/>
              <w:bottom w:val="single" w:sz="4" w:space="0" w:color="D0D3D3"/>
              <w:right w:val="nil"/>
            </w:tcBorders>
            <w:hideMark/>
          </w:tcPr>
          <w:p w14:paraId="1C0609F2" w14:textId="77777777" w:rsidR="00084C44" w:rsidRPr="00F02A4F" w:rsidRDefault="00084C44" w:rsidP="0057316A">
            <w:pPr>
              <w:spacing w:line="480" w:lineRule="auto"/>
              <w:jc w:val="right"/>
              <w:rPr>
                <w:rFonts w:ascii="Arial" w:hAnsi="Arial" w:cs="Arial"/>
                <w:sz w:val="20"/>
                <w:szCs w:val="20"/>
              </w:rPr>
            </w:pPr>
            <w:r w:rsidRPr="00F02A4F">
              <w:rPr>
                <w:rFonts w:ascii="Arial" w:hAnsi="Arial" w:cs="Arial"/>
                <w:sz w:val="20"/>
                <w:szCs w:val="20"/>
              </w:rPr>
              <w:t xml:space="preserve"> </w:t>
            </w:r>
          </w:p>
        </w:tc>
      </w:tr>
      <w:tr w:rsidR="00084C44" w:rsidRPr="00F02A4F" w14:paraId="41444E85" w14:textId="77777777" w:rsidTr="00084C44">
        <w:trPr>
          <w:trHeight w:val="346"/>
        </w:trPr>
        <w:tc>
          <w:tcPr>
            <w:tcW w:w="704" w:type="dxa"/>
            <w:tcBorders>
              <w:top w:val="single" w:sz="4" w:space="0" w:color="D0D3D3"/>
              <w:left w:val="nil"/>
              <w:bottom w:val="single" w:sz="4" w:space="0" w:color="D0D3D3"/>
              <w:right w:val="nil"/>
            </w:tcBorders>
            <w:hideMark/>
          </w:tcPr>
          <w:p w14:paraId="6CD4DB4A"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3CEDA87C"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‘There is no reason for your pain’ </w:t>
            </w:r>
          </w:p>
        </w:tc>
        <w:tc>
          <w:tcPr>
            <w:tcW w:w="924" w:type="dxa"/>
            <w:tcBorders>
              <w:top w:val="single" w:sz="4" w:space="0" w:color="D0D3D3"/>
              <w:left w:val="nil"/>
              <w:bottom w:val="single" w:sz="4" w:space="0" w:color="D0D3D3"/>
              <w:right w:val="nil"/>
            </w:tcBorders>
            <w:hideMark/>
          </w:tcPr>
          <w:p w14:paraId="0465679B"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3266683F" w14:textId="77777777" w:rsidTr="00084C44">
        <w:trPr>
          <w:trHeight w:val="347"/>
        </w:trPr>
        <w:tc>
          <w:tcPr>
            <w:tcW w:w="704" w:type="dxa"/>
            <w:tcBorders>
              <w:top w:val="single" w:sz="4" w:space="0" w:color="D0D3D3"/>
              <w:left w:val="nil"/>
              <w:bottom w:val="single" w:sz="4" w:space="0" w:color="D0D3D3"/>
              <w:right w:val="nil"/>
            </w:tcBorders>
            <w:hideMark/>
          </w:tcPr>
          <w:p w14:paraId="74851A68"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3152FCAC"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‘There is nothing wrong with you’ or ‘I can’t find anything wrong with you’ </w:t>
            </w:r>
          </w:p>
        </w:tc>
        <w:tc>
          <w:tcPr>
            <w:tcW w:w="924" w:type="dxa"/>
            <w:tcBorders>
              <w:top w:val="single" w:sz="4" w:space="0" w:color="D0D3D3"/>
              <w:left w:val="nil"/>
              <w:bottom w:val="single" w:sz="4" w:space="0" w:color="D0D3D3"/>
              <w:right w:val="nil"/>
            </w:tcBorders>
            <w:hideMark/>
          </w:tcPr>
          <w:p w14:paraId="57B413BF"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501A3889" w14:textId="77777777" w:rsidTr="00084C44">
        <w:trPr>
          <w:trHeight w:val="346"/>
        </w:trPr>
        <w:tc>
          <w:tcPr>
            <w:tcW w:w="704" w:type="dxa"/>
            <w:tcBorders>
              <w:top w:val="single" w:sz="4" w:space="0" w:color="D0D3D3"/>
              <w:left w:val="nil"/>
              <w:bottom w:val="single" w:sz="4" w:space="0" w:color="D0D3D3"/>
              <w:right w:val="nil"/>
            </w:tcBorders>
            <w:hideMark/>
          </w:tcPr>
          <w:p w14:paraId="1DB9F4E8"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01F52EB8"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‘It is all in your head’ </w:t>
            </w:r>
          </w:p>
        </w:tc>
        <w:tc>
          <w:tcPr>
            <w:tcW w:w="924" w:type="dxa"/>
            <w:tcBorders>
              <w:top w:val="single" w:sz="4" w:space="0" w:color="D0D3D3"/>
              <w:left w:val="nil"/>
              <w:bottom w:val="single" w:sz="4" w:space="0" w:color="D0D3D3"/>
              <w:right w:val="nil"/>
            </w:tcBorders>
            <w:hideMark/>
          </w:tcPr>
          <w:p w14:paraId="360DF26E"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1F2073AC" w14:textId="77777777" w:rsidTr="00084C44">
        <w:trPr>
          <w:trHeight w:val="347"/>
        </w:trPr>
        <w:tc>
          <w:tcPr>
            <w:tcW w:w="704" w:type="dxa"/>
            <w:tcBorders>
              <w:top w:val="single" w:sz="4" w:space="0" w:color="D0D3D3"/>
              <w:left w:val="nil"/>
              <w:bottom w:val="single" w:sz="4" w:space="0" w:color="D0D3D3"/>
              <w:right w:val="nil"/>
            </w:tcBorders>
            <w:hideMark/>
          </w:tcPr>
          <w:p w14:paraId="18F7B0B2"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714256BB"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‘It is psychological’ </w:t>
            </w:r>
          </w:p>
        </w:tc>
        <w:tc>
          <w:tcPr>
            <w:tcW w:w="924" w:type="dxa"/>
            <w:tcBorders>
              <w:top w:val="single" w:sz="4" w:space="0" w:color="D0D3D3"/>
              <w:left w:val="nil"/>
              <w:bottom w:val="single" w:sz="4" w:space="0" w:color="D0D3D3"/>
              <w:right w:val="nil"/>
            </w:tcBorders>
            <w:hideMark/>
          </w:tcPr>
          <w:p w14:paraId="19063B5F"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4B81D817" w14:textId="77777777" w:rsidTr="00084C44">
        <w:trPr>
          <w:trHeight w:val="346"/>
        </w:trPr>
        <w:tc>
          <w:tcPr>
            <w:tcW w:w="704" w:type="dxa"/>
            <w:tcBorders>
              <w:top w:val="single" w:sz="4" w:space="0" w:color="D0D3D3"/>
              <w:left w:val="nil"/>
              <w:bottom w:val="single" w:sz="4" w:space="0" w:color="D0D3D3"/>
              <w:right w:val="nil"/>
            </w:tcBorders>
            <w:hideMark/>
          </w:tcPr>
          <w:p w14:paraId="3B023DE4"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600D1457"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‘There is nothing we can do’, without providing further information </w:t>
            </w:r>
          </w:p>
        </w:tc>
        <w:tc>
          <w:tcPr>
            <w:tcW w:w="924" w:type="dxa"/>
            <w:tcBorders>
              <w:top w:val="single" w:sz="4" w:space="0" w:color="D0D3D3"/>
              <w:left w:val="nil"/>
              <w:bottom w:val="single" w:sz="4" w:space="0" w:color="D0D3D3"/>
              <w:right w:val="nil"/>
            </w:tcBorders>
            <w:hideMark/>
          </w:tcPr>
          <w:p w14:paraId="70D23681"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r w:rsidR="00084C44" w:rsidRPr="00F02A4F" w14:paraId="41F509F1" w14:textId="77777777" w:rsidTr="00084C44">
        <w:trPr>
          <w:trHeight w:val="347"/>
        </w:trPr>
        <w:tc>
          <w:tcPr>
            <w:tcW w:w="704" w:type="dxa"/>
            <w:tcBorders>
              <w:top w:val="single" w:sz="4" w:space="0" w:color="D0D3D3"/>
              <w:left w:val="nil"/>
              <w:bottom w:val="single" w:sz="4" w:space="0" w:color="D0D3D3"/>
              <w:right w:val="nil"/>
            </w:tcBorders>
            <w:hideMark/>
          </w:tcPr>
          <w:p w14:paraId="4F4BD37B" w14:textId="77777777" w:rsidR="00084C44" w:rsidRPr="00F02A4F" w:rsidRDefault="00084C44" w:rsidP="0057316A">
            <w:pPr>
              <w:spacing w:line="480" w:lineRule="auto"/>
              <w:ind w:left="203"/>
              <w:jc w:val="center"/>
              <w:rPr>
                <w:rFonts w:ascii="Arial" w:hAnsi="Arial" w:cs="Arial"/>
                <w:sz w:val="20"/>
                <w:szCs w:val="20"/>
              </w:rPr>
            </w:pPr>
            <w:r w:rsidRPr="00F02A4F">
              <w:rPr>
                <w:rFonts w:ascii="Arial" w:eastAsia="Segoe UI Symbol" w:hAnsi="Arial" w:cs="Arial"/>
                <w:color w:val="00ACD7"/>
                <w:sz w:val="20"/>
                <w:szCs w:val="20"/>
              </w:rPr>
              <w:sym w:font="Segoe UI Symbol" w:char="F03E"/>
            </w:r>
            <w:r w:rsidRPr="00F02A4F">
              <w:rPr>
                <w:rFonts w:ascii="Arial" w:eastAsia="Arial" w:hAnsi="Arial" w:cs="Arial"/>
                <w:color w:val="00ACD7"/>
                <w:sz w:val="20"/>
                <w:szCs w:val="20"/>
              </w:rPr>
              <w:t xml:space="preserve"> </w:t>
            </w:r>
          </w:p>
        </w:tc>
        <w:tc>
          <w:tcPr>
            <w:tcW w:w="7338" w:type="dxa"/>
            <w:tcBorders>
              <w:top w:val="single" w:sz="4" w:space="0" w:color="D0D3D3"/>
              <w:left w:val="nil"/>
              <w:bottom w:val="single" w:sz="4" w:space="0" w:color="D0D3D3"/>
              <w:right w:val="nil"/>
            </w:tcBorders>
            <w:hideMark/>
          </w:tcPr>
          <w:p w14:paraId="2AFCE974" w14:textId="77777777" w:rsidR="00084C44" w:rsidRPr="00F02A4F" w:rsidRDefault="00084C44" w:rsidP="0057316A">
            <w:pPr>
              <w:spacing w:line="480" w:lineRule="auto"/>
              <w:rPr>
                <w:rFonts w:ascii="Arial" w:hAnsi="Arial" w:cs="Arial"/>
                <w:sz w:val="20"/>
                <w:szCs w:val="20"/>
              </w:rPr>
            </w:pPr>
            <w:r w:rsidRPr="00F02A4F">
              <w:rPr>
                <w:rFonts w:ascii="Arial" w:hAnsi="Arial" w:cs="Arial"/>
                <w:sz w:val="20"/>
                <w:szCs w:val="20"/>
              </w:rPr>
              <w:t xml:space="preserve">‘There is nothing anyone can do’ </w:t>
            </w:r>
          </w:p>
        </w:tc>
        <w:tc>
          <w:tcPr>
            <w:tcW w:w="924" w:type="dxa"/>
            <w:tcBorders>
              <w:top w:val="single" w:sz="4" w:space="0" w:color="D0D3D3"/>
              <w:left w:val="nil"/>
              <w:bottom w:val="single" w:sz="4" w:space="0" w:color="D0D3D3"/>
              <w:right w:val="nil"/>
            </w:tcBorders>
            <w:hideMark/>
          </w:tcPr>
          <w:p w14:paraId="4394E3D4" w14:textId="77777777" w:rsidR="00084C44" w:rsidRPr="00F02A4F" w:rsidRDefault="00084C44" w:rsidP="0057316A">
            <w:pPr>
              <w:spacing w:line="480" w:lineRule="auto"/>
              <w:ind w:right="50"/>
              <w:jc w:val="right"/>
              <w:rPr>
                <w:rFonts w:ascii="Arial" w:hAnsi="Arial" w:cs="Arial"/>
                <w:sz w:val="20"/>
                <w:szCs w:val="20"/>
              </w:rPr>
            </w:pPr>
            <w:r w:rsidRPr="00F02A4F">
              <w:rPr>
                <w:rFonts w:ascii="Arial" w:hAnsi="Arial" w:cs="Arial"/>
                <w:sz w:val="20"/>
                <w:szCs w:val="20"/>
              </w:rPr>
              <w:t xml:space="preserve">E1+E2 </w:t>
            </w:r>
          </w:p>
        </w:tc>
      </w:tr>
    </w:tbl>
    <w:p w14:paraId="070F4036" w14:textId="77777777" w:rsidR="00084C44" w:rsidRPr="00F02A4F" w:rsidRDefault="00084C44" w:rsidP="006B0D7C">
      <w:pPr>
        <w:autoSpaceDE w:val="0"/>
        <w:autoSpaceDN w:val="0"/>
        <w:adjustRightInd w:val="0"/>
        <w:spacing w:after="0" w:line="480" w:lineRule="auto"/>
        <w:rPr>
          <w:rFonts w:ascii="Arial" w:hAnsi="Arial" w:cs="Arial"/>
          <w:color w:val="4D5859"/>
          <w:sz w:val="20"/>
          <w:szCs w:val="20"/>
        </w:rPr>
      </w:pPr>
    </w:p>
    <w:p w14:paraId="7B716682" w14:textId="7D1AC8BA" w:rsidR="00245C8B" w:rsidRPr="0057316A" w:rsidRDefault="00347318" w:rsidP="006B0D7C">
      <w:pPr>
        <w:autoSpaceDE w:val="0"/>
        <w:autoSpaceDN w:val="0"/>
        <w:adjustRightInd w:val="0"/>
        <w:spacing w:after="0" w:line="480" w:lineRule="auto"/>
        <w:jc w:val="both"/>
        <w:rPr>
          <w:rFonts w:ascii="Arial" w:hAnsi="Arial" w:cs="Arial"/>
          <w:b/>
          <w:sz w:val="20"/>
          <w:szCs w:val="20"/>
        </w:rPr>
      </w:pPr>
      <w:r w:rsidRPr="0057316A">
        <w:rPr>
          <w:rFonts w:ascii="Arial" w:hAnsi="Arial" w:cs="Arial"/>
          <w:b/>
          <w:sz w:val="20"/>
          <w:szCs w:val="20"/>
        </w:rPr>
        <w:t xml:space="preserve">Decision to </w:t>
      </w:r>
      <w:r w:rsidR="000D42F7" w:rsidRPr="0057316A">
        <w:rPr>
          <w:rFonts w:ascii="Arial" w:hAnsi="Arial" w:cs="Arial"/>
          <w:b/>
          <w:sz w:val="20"/>
          <w:szCs w:val="20"/>
        </w:rPr>
        <w:t>O</w:t>
      </w:r>
      <w:r w:rsidRPr="0057316A">
        <w:rPr>
          <w:rFonts w:ascii="Arial" w:hAnsi="Arial" w:cs="Arial"/>
          <w:b/>
          <w:sz w:val="20"/>
          <w:szCs w:val="20"/>
        </w:rPr>
        <w:t>perate</w:t>
      </w:r>
    </w:p>
    <w:p w14:paraId="7FEBB825" w14:textId="27723DB1" w:rsidR="009C7BEB" w:rsidRPr="00076BE1" w:rsidRDefault="00946BEF" w:rsidP="006B0D7C">
      <w:pPr>
        <w:autoSpaceDE w:val="0"/>
        <w:autoSpaceDN w:val="0"/>
        <w:adjustRightInd w:val="0"/>
        <w:spacing w:after="0" w:line="480" w:lineRule="auto"/>
        <w:jc w:val="both"/>
        <w:rPr>
          <w:rFonts w:ascii="Arial" w:hAnsi="Arial" w:cs="Arial"/>
          <w:sz w:val="20"/>
          <w:szCs w:val="20"/>
        </w:rPr>
      </w:pPr>
      <w:r w:rsidRPr="0057316A">
        <w:rPr>
          <w:rFonts w:ascii="Arial" w:hAnsi="Arial" w:cs="Arial"/>
          <w:sz w:val="20"/>
          <w:szCs w:val="20"/>
        </w:rPr>
        <w:t xml:space="preserve">Patients </w:t>
      </w:r>
      <w:r w:rsidR="00347318" w:rsidRPr="0057316A">
        <w:rPr>
          <w:rFonts w:ascii="Arial" w:hAnsi="Arial" w:cs="Arial"/>
          <w:sz w:val="20"/>
          <w:szCs w:val="20"/>
        </w:rPr>
        <w:t xml:space="preserve">with FMS often </w:t>
      </w:r>
      <w:r w:rsidR="00347318" w:rsidRPr="00076BE1">
        <w:rPr>
          <w:rFonts w:ascii="Arial" w:hAnsi="Arial" w:cs="Arial"/>
          <w:sz w:val="20"/>
          <w:szCs w:val="20"/>
        </w:rPr>
        <w:t>respond to surgical interventions differently to patients without FMS with a similar</w:t>
      </w:r>
      <w:r w:rsidRPr="00076BE1">
        <w:rPr>
          <w:rFonts w:ascii="Arial" w:hAnsi="Arial" w:cs="Arial"/>
          <w:sz w:val="20"/>
          <w:szCs w:val="20"/>
        </w:rPr>
        <w:t xml:space="preserve"> </w:t>
      </w:r>
      <w:r w:rsidR="00347318" w:rsidRPr="00076BE1">
        <w:rPr>
          <w:rFonts w:ascii="Arial" w:hAnsi="Arial" w:cs="Arial"/>
          <w:sz w:val="20"/>
          <w:szCs w:val="20"/>
        </w:rPr>
        <w:t xml:space="preserve">lesion and their management may benefit </w:t>
      </w:r>
      <w:r w:rsidR="00911EF5" w:rsidRPr="00076BE1">
        <w:rPr>
          <w:rFonts w:ascii="Arial" w:hAnsi="Arial" w:cs="Arial"/>
          <w:sz w:val="20"/>
          <w:szCs w:val="20"/>
        </w:rPr>
        <w:t>from the</w:t>
      </w:r>
      <w:r w:rsidR="00347318" w:rsidRPr="00076BE1">
        <w:rPr>
          <w:rFonts w:ascii="Arial" w:hAnsi="Arial" w:cs="Arial"/>
          <w:sz w:val="20"/>
          <w:szCs w:val="20"/>
        </w:rPr>
        <w:t xml:space="preserve"> involvement of a multidisciplinary team.</w:t>
      </w:r>
      <w:r w:rsidR="00153A81" w:rsidRPr="00076BE1">
        <w:rPr>
          <w:rFonts w:ascii="Arial" w:hAnsi="Arial" w:cs="Arial"/>
          <w:sz w:val="20"/>
          <w:szCs w:val="20"/>
        </w:rPr>
        <w:t xml:space="preserve"> </w:t>
      </w:r>
      <w:r w:rsidR="00347318" w:rsidRPr="00076BE1">
        <w:rPr>
          <w:rFonts w:ascii="Arial" w:hAnsi="Arial" w:cs="Arial"/>
          <w:sz w:val="20"/>
          <w:szCs w:val="20"/>
        </w:rPr>
        <w:t xml:space="preserve">It should be noted that failure to relieve pain with surgery may often only become apparent </w:t>
      </w:r>
      <w:r w:rsidR="00FE6E26" w:rsidRPr="00076BE1">
        <w:rPr>
          <w:rFonts w:ascii="Arial" w:hAnsi="Arial" w:cs="Arial"/>
          <w:sz w:val="20"/>
          <w:szCs w:val="20"/>
        </w:rPr>
        <w:t>many</w:t>
      </w:r>
      <w:r w:rsidR="00153A81" w:rsidRPr="00076BE1">
        <w:rPr>
          <w:rFonts w:ascii="Arial" w:hAnsi="Arial" w:cs="Arial"/>
          <w:sz w:val="20"/>
          <w:szCs w:val="20"/>
        </w:rPr>
        <w:t xml:space="preserve"> </w:t>
      </w:r>
      <w:r w:rsidR="00347318" w:rsidRPr="00076BE1">
        <w:rPr>
          <w:rFonts w:ascii="Arial" w:hAnsi="Arial" w:cs="Arial"/>
          <w:sz w:val="20"/>
          <w:szCs w:val="20"/>
        </w:rPr>
        <w:t xml:space="preserve">months </w:t>
      </w:r>
      <w:r w:rsidR="00347318" w:rsidRPr="00076BE1">
        <w:rPr>
          <w:rFonts w:ascii="Arial" w:hAnsi="Arial" w:cs="Arial"/>
          <w:sz w:val="20"/>
          <w:szCs w:val="20"/>
        </w:rPr>
        <w:lastRenderedPageBreak/>
        <w:t>after</w:t>
      </w:r>
      <w:r w:rsidR="00A50D78" w:rsidRPr="00076BE1">
        <w:rPr>
          <w:rFonts w:ascii="Arial" w:hAnsi="Arial" w:cs="Arial"/>
          <w:sz w:val="20"/>
          <w:szCs w:val="20"/>
        </w:rPr>
        <w:t>wards</w:t>
      </w:r>
      <w:r w:rsidR="00347318" w:rsidRPr="00076BE1">
        <w:rPr>
          <w:rFonts w:ascii="Arial" w:hAnsi="Arial" w:cs="Arial"/>
          <w:sz w:val="20"/>
          <w:szCs w:val="20"/>
        </w:rPr>
        <w:t xml:space="preserve">, because surgery </w:t>
      </w:r>
      <w:r w:rsidR="00153A81" w:rsidRPr="00076BE1">
        <w:rPr>
          <w:rFonts w:ascii="Arial" w:hAnsi="Arial" w:cs="Arial"/>
          <w:sz w:val="20"/>
          <w:szCs w:val="20"/>
        </w:rPr>
        <w:t xml:space="preserve">may </w:t>
      </w:r>
      <w:r w:rsidR="002C000D">
        <w:rPr>
          <w:rFonts w:ascii="Arial" w:hAnsi="Arial" w:cs="Arial"/>
          <w:sz w:val="20"/>
          <w:szCs w:val="20"/>
        </w:rPr>
        <w:t>evoke</w:t>
      </w:r>
      <w:r w:rsidR="00153A81" w:rsidRPr="00076BE1">
        <w:rPr>
          <w:rFonts w:ascii="Arial" w:hAnsi="Arial" w:cs="Arial"/>
          <w:sz w:val="20"/>
          <w:szCs w:val="20"/>
        </w:rPr>
        <w:t xml:space="preserve"> a</w:t>
      </w:r>
      <w:r w:rsidR="00347318" w:rsidRPr="00076BE1">
        <w:rPr>
          <w:rFonts w:ascii="Arial" w:hAnsi="Arial" w:cs="Arial"/>
          <w:sz w:val="20"/>
          <w:szCs w:val="20"/>
        </w:rPr>
        <w:t xml:space="preserve"> </w:t>
      </w:r>
      <w:r w:rsidR="00153A81" w:rsidRPr="00076BE1">
        <w:rPr>
          <w:rFonts w:ascii="Arial" w:hAnsi="Arial" w:cs="Arial"/>
          <w:sz w:val="20"/>
          <w:szCs w:val="20"/>
        </w:rPr>
        <w:t xml:space="preserve">significant </w:t>
      </w:r>
      <w:r w:rsidR="00347318" w:rsidRPr="00076BE1">
        <w:rPr>
          <w:rFonts w:ascii="Arial" w:hAnsi="Arial" w:cs="Arial"/>
          <w:sz w:val="20"/>
          <w:szCs w:val="20"/>
        </w:rPr>
        <w:t>placebo</w:t>
      </w:r>
      <w:r w:rsidR="005C40B6">
        <w:rPr>
          <w:rFonts w:ascii="Arial" w:hAnsi="Arial" w:cs="Arial"/>
          <w:sz w:val="20"/>
          <w:szCs w:val="20"/>
        </w:rPr>
        <w:t xml:space="preserve"> response</w:t>
      </w:r>
      <w:r w:rsidR="00347318" w:rsidRPr="00076BE1">
        <w:rPr>
          <w:rFonts w:ascii="Arial" w:hAnsi="Arial" w:cs="Arial"/>
          <w:sz w:val="20"/>
          <w:szCs w:val="20"/>
        </w:rPr>
        <w:t xml:space="preserve">, and some types of anaesthetic may temporarily </w:t>
      </w:r>
      <w:r w:rsidR="00A50D78" w:rsidRPr="00076BE1">
        <w:rPr>
          <w:rFonts w:ascii="Arial" w:hAnsi="Arial" w:cs="Arial"/>
          <w:sz w:val="20"/>
          <w:szCs w:val="20"/>
        </w:rPr>
        <w:t>diminish</w:t>
      </w:r>
      <w:r w:rsidR="00347318" w:rsidRPr="00076BE1">
        <w:rPr>
          <w:rFonts w:ascii="Arial" w:hAnsi="Arial" w:cs="Arial"/>
          <w:sz w:val="20"/>
          <w:szCs w:val="20"/>
        </w:rPr>
        <w:t xml:space="preserve"> nociplastic pain by reducing</w:t>
      </w:r>
      <w:r w:rsidR="00C13EC5" w:rsidRPr="00076BE1">
        <w:rPr>
          <w:rFonts w:ascii="Arial" w:hAnsi="Arial" w:cs="Arial"/>
          <w:sz w:val="20"/>
          <w:szCs w:val="20"/>
        </w:rPr>
        <w:t xml:space="preserve"> </w:t>
      </w:r>
      <w:r w:rsidR="00347318" w:rsidRPr="00076BE1">
        <w:rPr>
          <w:rFonts w:ascii="Arial" w:hAnsi="Arial" w:cs="Arial"/>
          <w:sz w:val="20"/>
          <w:szCs w:val="20"/>
        </w:rPr>
        <w:t>central sensitisation.</w:t>
      </w:r>
      <w:r w:rsidR="00271443" w:rsidRPr="00076BE1">
        <w:rPr>
          <w:rFonts w:ascii="Arial" w:hAnsi="Arial" w:cs="Arial"/>
          <w:sz w:val="20"/>
          <w:szCs w:val="20"/>
        </w:rPr>
        <w:fldChar w:fldCharType="begin">
          <w:fldData xml:space="preserve">PEVuZE5vdGU+PENpdGU+PEF1dGhvcj5TY2h3YXJ0em1hbjwvQXV0aG9yPjxZZWFyPjIwMDk8L1ll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</w:fldData>
        </w:fldChar>
      </w:r>
      <w:r w:rsidR="00B379CC" w:rsidRPr="00076BE1">
        <w:rPr>
          <w:rFonts w:ascii="Arial" w:hAnsi="Arial" w:cs="Arial"/>
          <w:sz w:val="20"/>
          <w:szCs w:val="20"/>
        </w:rPr>
        <w:instrText xml:space="preserve"> ADDIN EN.CITE </w:instrText>
      </w:r>
      <w:r w:rsidR="00B379CC" w:rsidRPr="00076BE1">
        <w:rPr>
          <w:rFonts w:ascii="Arial" w:hAnsi="Arial" w:cs="Arial"/>
          <w:sz w:val="20"/>
          <w:szCs w:val="20"/>
        </w:rPr>
        <w:fldChar w:fldCharType="begin">
          <w:fldData xml:space="preserve">PEVuZE5vdGU+PENpdGU+PEF1dGhvcj5TY2h3YXJ0em1hbjwvQXV0aG9yPjxZZWFyPjIwMDk8L1ll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</w:fldData>
        </w:fldChar>
      </w:r>
      <w:r w:rsidR="00B379CC" w:rsidRPr="00076BE1">
        <w:rPr>
          <w:rFonts w:ascii="Arial" w:hAnsi="Arial" w:cs="Arial"/>
          <w:sz w:val="20"/>
          <w:szCs w:val="20"/>
        </w:rPr>
        <w:instrText xml:space="preserve"> ADDIN EN.CITE.DATA </w:instrText>
      </w:r>
      <w:r w:rsidR="00B379CC" w:rsidRPr="00076BE1">
        <w:rPr>
          <w:rFonts w:ascii="Arial" w:hAnsi="Arial" w:cs="Arial"/>
          <w:sz w:val="20"/>
          <w:szCs w:val="20"/>
        </w:rPr>
      </w:r>
      <w:r w:rsidR="00B379CC" w:rsidRPr="00076BE1">
        <w:rPr>
          <w:rFonts w:ascii="Arial" w:hAnsi="Arial" w:cs="Arial"/>
          <w:sz w:val="20"/>
          <w:szCs w:val="20"/>
        </w:rPr>
        <w:fldChar w:fldCharType="end"/>
      </w:r>
      <w:r w:rsidR="00271443" w:rsidRPr="00076BE1">
        <w:rPr>
          <w:rFonts w:ascii="Arial" w:hAnsi="Arial" w:cs="Arial"/>
          <w:sz w:val="20"/>
          <w:szCs w:val="20"/>
        </w:rPr>
      </w:r>
      <w:r w:rsidR="00271443" w:rsidRPr="00076BE1">
        <w:rPr>
          <w:rFonts w:ascii="Arial" w:hAnsi="Arial" w:cs="Arial"/>
          <w:sz w:val="20"/>
          <w:szCs w:val="20"/>
        </w:rPr>
        <w:fldChar w:fldCharType="separate"/>
      </w:r>
      <w:r w:rsidR="00B379CC" w:rsidRPr="00076BE1">
        <w:rPr>
          <w:rFonts w:ascii="Arial" w:hAnsi="Arial" w:cs="Arial"/>
          <w:noProof/>
          <w:sz w:val="20"/>
          <w:szCs w:val="20"/>
          <w:vertAlign w:val="superscript"/>
        </w:rPr>
        <w:t>23</w:t>
      </w:r>
      <w:r w:rsidR="00271443" w:rsidRPr="00076BE1">
        <w:rPr>
          <w:rFonts w:ascii="Arial" w:hAnsi="Arial" w:cs="Arial"/>
          <w:sz w:val="20"/>
          <w:szCs w:val="20"/>
        </w:rPr>
        <w:fldChar w:fldCharType="end"/>
      </w:r>
      <w:r w:rsidR="00153A81" w:rsidRPr="00076BE1">
        <w:rPr>
          <w:rFonts w:ascii="Arial" w:hAnsi="Arial" w:cs="Arial"/>
          <w:sz w:val="20"/>
          <w:szCs w:val="20"/>
        </w:rPr>
        <w:t xml:space="preserve"> </w:t>
      </w:r>
      <w:r w:rsidR="00347318" w:rsidRPr="00076BE1">
        <w:rPr>
          <w:rFonts w:ascii="Arial" w:hAnsi="Arial" w:cs="Arial"/>
          <w:sz w:val="20"/>
          <w:szCs w:val="20"/>
        </w:rPr>
        <w:t xml:space="preserve">The true long-term effect of surgery on pain is impossible to gauge outside clinical trials. </w:t>
      </w:r>
      <w:r w:rsidRPr="00076BE1">
        <w:rPr>
          <w:rFonts w:ascii="Arial" w:hAnsi="Arial" w:cs="Arial"/>
          <w:sz w:val="20"/>
          <w:szCs w:val="20"/>
        </w:rPr>
        <w:t>P</w:t>
      </w:r>
      <w:r w:rsidR="00347318" w:rsidRPr="00076BE1">
        <w:rPr>
          <w:rFonts w:ascii="Arial" w:hAnsi="Arial" w:cs="Arial"/>
          <w:sz w:val="20"/>
          <w:szCs w:val="20"/>
        </w:rPr>
        <w:t xml:space="preserve">ain </w:t>
      </w:r>
      <w:proofErr w:type="gramStart"/>
      <w:r w:rsidR="00347318" w:rsidRPr="00076BE1">
        <w:rPr>
          <w:rFonts w:ascii="Arial" w:hAnsi="Arial" w:cs="Arial"/>
          <w:sz w:val="20"/>
          <w:szCs w:val="20"/>
        </w:rPr>
        <w:t>increase</w:t>
      </w:r>
      <w:proofErr w:type="gramEnd"/>
      <w:r w:rsidR="00C13EC5" w:rsidRPr="00076BE1">
        <w:rPr>
          <w:rFonts w:ascii="Arial" w:hAnsi="Arial" w:cs="Arial"/>
          <w:sz w:val="20"/>
          <w:szCs w:val="20"/>
        </w:rPr>
        <w:t xml:space="preserve"> </w:t>
      </w:r>
      <w:r w:rsidRPr="00076BE1">
        <w:rPr>
          <w:rFonts w:ascii="Arial" w:hAnsi="Arial" w:cs="Arial"/>
          <w:sz w:val="20"/>
          <w:szCs w:val="20"/>
        </w:rPr>
        <w:t>post</w:t>
      </w:r>
      <w:r w:rsidR="00C13EC5" w:rsidRPr="00076BE1">
        <w:rPr>
          <w:rFonts w:ascii="Arial" w:hAnsi="Arial" w:cs="Arial"/>
          <w:sz w:val="20"/>
          <w:szCs w:val="20"/>
        </w:rPr>
        <w:t>-</w:t>
      </w:r>
      <w:r w:rsidRPr="00076BE1">
        <w:rPr>
          <w:rFonts w:ascii="Arial" w:hAnsi="Arial" w:cs="Arial"/>
          <w:sz w:val="20"/>
          <w:szCs w:val="20"/>
        </w:rPr>
        <w:t>surgery</w:t>
      </w:r>
      <w:r w:rsidR="00347318" w:rsidRPr="00076BE1">
        <w:rPr>
          <w:rFonts w:ascii="Arial" w:hAnsi="Arial" w:cs="Arial"/>
          <w:sz w:val="20"/>
          <w:szCs w:val="20"/>
        </w:rPr>
        <w:t xml:space="preserve"> may also reflect a</w:t>
      </w:r>
      <w:r w:rsidRPr="00076BE1">
        <w:rPr>
          <w:rFonts w:ascii="Arial" w:hAnsi="Arial" w:cs="Arial"/>
          <w:sz w:val="20"/>
          <w:szCs w:val="20"/>
        </w:rPr>
        <w:t xml:space="preserve">n independent </w:t>
      </w:r>
      <w:r w:rsidR="00347318" w:rsidRPr="00076BE1">
        <w:rPr>
          <w:rFonts w:ascii="Arial" w:hAnsi="Arial" w:cs="Arial"/>
          <w:sz w:val="20"/>
          <w:szCs w:val="20"/>
        </w:rPr>
        <w:t>FMS pain flare.</w:t>
      </w:r>
      <w:r w:rsidR="009C7BEB" w:rsidRPr="00076BE1">
        <w:rPr>
          <w:rFonts w:ascii="Arial" w:hAnsi="Arial" w:cs="Arial"/>
          <w:sz w:val="20"/>
          <w:szCs w:val="20"/>
        </w:rPr>
        <w:tab/>
        <w:t xml:space="preserve"> </w:t>
      </w:r>
    </w:p>
    <w:p w14:paraId="418D4B86" w14:textId="77777777" w:rsidR="00F7789A" w:rsidRPr="00F02A4F" w:rsidRDefault="00F7789A" w:rsidP="006B0D7C">
      <w:pPr>
        <w:autoSpaceDE w:val="0"/>
        <w:autoSpaceDN w:val="0"/>
        <w:adjustRightInd w:val="0"/>
        <w:spacing w:after="0" w:line="480" w:lineRule="auto"/>
        <w:jc w:val="both"/>
        <w:rPr>
          <w:rFonts w:ascii="Arial" w:hAnsi="Arial" w:cs="Arial"/>
          <w:color w:val="4D5859"/>
          <w:sz w:val="20"/>
          <w:szCs w:val="20"/>
        </w:rPr>
      </w:pPr>
    </w:p>
    <w:p w14:paraId="151126BD" w14:textId="77777777" w:rsidR="00F7789A" w:rsidRPr="006614C0" w:rsidRDefault="00347318" w:rsidP="006B0D7C">
      <w:pPr>
        <w:autoSpaceDE w:val="0"/>
        <w:autoSpaceDN w:val="0"/>
        <w:adjustRightInd w:val="0"/>
        <w:spacing w:after="0" w:line="480" w:lineRule="auto"/>
        <w:jc w:val="both"/>
        <w:rPr>
          <w:rFonts w:ascii="Arial" w:hAnsi="Arial" w:cs="Arial"/>
          <w:b/>
          <w:color w:val="000000" w:themeColor="text1"/>
          <w:sz w:val="20"/>
          <w:szCs w:val="20"/>
        </w:rPr>
      </w:pPr>
      <w:r w:rsidRPr="006614C0">
        <w:rPr>
          <w:rFonts w:ascii="Arial" w:hAnsi="Arial" w:cs="Arial"/>
          <w:b/>
          <w:color w:val="000000" w:themeColor="text1"/>
          <w:sz w:val="20"/>
          <w:szCs w:val="20"/>
        </w:rPr>
        <w:t xml:space="preserve">Patients </w:t>
      </w:r>
      <w:r w:rsidR="000D42F7" w:rsidRPr="006614C0">
        <w:rPr>
          <w:rFonts w:ascii="Arial" w:hAnsi="Arial" w:cs="Arial"/>
          <w:b/>
          <w:color w:val="000000" w:themeColor="text1"/>
          <w:sz w:val="20"/>
          <w:szCs w:val="20"/>
        </w:rPr>
        <w:t>W</w:t>
      </w:r>
      <w:r w:rsidRPr="006614C0">
        <w:rPr>
          <w:rFonts w:ascii="Arial" w:hAnsi="Arial" w:cs="Arial"/>
          <w:b/>
          <w:color w:val="000000" w:themeColor="text1"/>
          <w:sz w:val="20"/>
          <w:szCs w:val="20"/>
        </w:rPr>
        <w:t xml:space="preserve">ithout a </w:t>
      </w:r>
      <w:r w:rsidR="000D42F7" w:rsidRPr="006614C0">
        <w:rPr>
          <w:rFonts w:ascii="Arial" w:hAnsi="Arial" w:cs="Arial"/>
          <w:b/>
          <w:color w:val="000000" w:themeColor="text1"/>
          <w:sz w:val="20"/>
          <w:szCs w:val="20"/>
        </w:rPr>
        <w:t>F</w:t>
      </w:r>
      <w:r w:rsidRPr="006614C0">
        <w:rPr>
          <w:rFonts w:ascii="Arial" w:hAnsi="Arial" w:cs="Arial"/>
          <w:b/>
          <w:color w:val="000000" w:themeColor="text1"/>
          <w:sz w:val="20"/>
          <w:szCs w:val="20"/>
        </w:rPr>
        <w:t xml:space="preserve">ormal </w:t>
      </w:r>
      <w:r w:rsidR="000D42F7" w:rsidRPr="006614C0">
        <w:rPr>
          <w:rFonts w:ascii="Arial" w:hAnsi="Arial" w:cs="Arial"/>
          <w:b/>
          <w:color w:val="000000" w:themeColor="text1"/>
          <w:sz w:val="20"/>
          <w:szCs w:val="20"/>
        </w:rPr>
        <w:t>D</w:t>
      </w:r>
      <w:r w:rsidRPr="006614C0">
        <w:rPr>
          <w:rFonts w:ascii="Arial" w:hAnsi="Arial" w:cs="Arial"/>
          <w:b/>
          <w:color w:val="000000" w:themeColor="text1"/>
          <w:sz w:val="20"/>
          <w:szCs w:val="20"/>
        </w:rPr>
        <w:t>iagnosis of FMS</w:t>
      </w:r>
    </w:p>
    <w:p w14:paraId="1D86711C" w14:textId="75A7B385" w:rsidR="0059443E" w:rsidRPr="006B0D7C" w:rsidRDefault="00347318" w:rsidP="006B0D7C">
      <w:pPr>
        <w:autoSpaceDE w:val="0"/>
        <w:autoSpaceDN w:val="0"/>
        <w:adjustRightInd w:val="0"/>
        <w:spacing w:after="0" w:line="480" w:lineRule="auto"/>
        <w:jc w:val="both"/>
        <w:rPr>
          <w:rFonts w:ascii="Arial" w:hAnsi="Arial" w:cs="Arial"/>
          <w:b/>
          <w:color w:val="4D5859"/>
          <w:sz w:val="20"/>
          <w:szCs w:val="20"/>
        </w:rPr>
      </w:pPr>
      <w:r w:rsidRPr="0039035C">
        <w:rPr>
          <w:rFonts w:ascii="Arial" w:hAnsi="Arial" w:cs="Arial"/>
          <w:sz w:val="20"/>
          <w:szCs w:val="20"/>
        </w:rPr>
        <w:t>Surgeons should be aware that patients who have some features of FMS – even if these do not</w:t>
      </w:r>
      <w:r w:rsidR="00245C8B" w:rsidRPr="0039035C">
        <w:rPr>
          <w:rFonts w:ascii="Arial" w:hAnsi="Arial" w:cs="Arial"/>
          <w:sz w:val="20"/>
          <w:szCs w:val="20"/>
        </w:rPr>
        <w:t xml:space="preserve"> </w:t>
      </w:r>
      <w:r w:rsidRPr="0039035C">
        <w:rPr>
          <w:rFonts w:ascii="Arial" w:hAnsi="Arial" w:cs="Arial"/>
          <w:sz w:val="20"/>
          <w:szCs w:val="20"/>
        </w:rPr>
        <w:t>trigger a formal diagnosis of FMS – may achieve poorer pain relief from surgery.</w:t>
      </w:r>
      <w:r w:rsidR="006B653F" w:rsidRPr="0039035C">
        <w:rPr>
          <w:rFonts w:ascii="Arial" w:hAnsi="Arial" w:cs="Arial"/>
          <w:sz w:val="20"/>
          <w:szCs w:val="20"/>
        </w:rPr>
        <w:fldChar w:fldCharType="begin">
          <w:fldData xml:space="preserve">PEVuZE5vdGU+PENpdGU+PEF1dGhvcj5CcnVtbWV0dDwvQXV0aG9yPjxZZWFyPjIwMTE8L1llYXI+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</w:fldData>
        </w:fldChar>
      </w:r>
      <w:r w:rsidR="00B379CC">
        <w:rPr>
          <w:rFonts w:ascii="Arial" w:hAnsi="Arial" w:cs="Arial"/>
          <w:sz w:val="20"/>
          <w:szCs w:val="20"/>
        </w:rPr>
        <w:instrText xml:space="preserve"> ADDIN EN.CITE </w:instrText>
      </w:r>
      <w:r w:rsidR="00B379CC">
        <w:rPr>
          <w:rFonts w:ascii="Arial" w:hAnsi="Arial" w:cs="Arial"/>
          <w:sz w:val="20"/>
          <w:szCs w:val="20"/>
        </w:rPr>
        <w:fldChar w:fldCharType="begin">
          <w:fldData xml:space="preserve">PEVuZE5vdGU+PENpdGU+PEF1dGhvcj5CcnVtbWV0dDwvQXV0aG9yPjxZZWFyPjIwMTE8L1llYXI+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</w:fldData>
        </w:fldChar>
      </w:r>
      <w:r w:rsidR="00B379CC">
        <w:rPr>
          <w:rFonts w:ascii="Arial" w:hAnsi="Arial" w:cs="Arial"/>
          <w:sz w:val="20"/>
          <w:szCs w:val="20"/>
        </w:rPr>
        <w:instrText xml:space="preserve"> ADDIN EN.CITE.DATA </w:instrText>
      </w:r>
      <w:r w:rsidR="00B379CC">
        <w:rPr>
          <w:rFonts w:ascii="Arial" w:hAnsi="Arial" w:cs="Arial"/>
          <w:sz w:val="20"/>
          <w:szCs w:val="20"/>
        </w:rPr>
      </w:r>
      <w:r w:rsidR="00B379CC">
        <w:rPr>
          <w:rFonts w:ascii="Arial" w:hAnsi="Arial" w:cs="Arial"/>
          <w:sz w:val="20"/>
          <w:szCs w:val="20"/>
        </w:rPr>
        <w:fldChar w:fldCharType="end"/>
      </w:r>
      <w:r w:rsidR="006B653F" w:rsidRPr="0039035C">
        <w:rPr>
          <w:rFonts w:ascii="Arial" w:hAnsi="Arial" w:cs="Arial"/>
          <w:sz w:val="20"/>
          <w:szCs w:val="20"/>
        </w:rPr>
      </w:r>
      <w:r w:rsidR="006B653F" w:rsidRPr="0039035C">
        <w:rPr>
          <w:rFonts w:ascii="Arial" w:hAnsi="Arial" w:cs="Arial"/>
          <w:sz w:val="20"/>
          <w:szCs w:val="20"/>
        </w:rPr>
        <w:fldChar w:fldCharType="separate"/>
      </w:r>
      <w:r w:rsidR="00B379CC" w:rsidRPr="00B379CC">
        <w:rPr>
          <w:rFonts w:ascii="Arial" w:hAnsi="Arial" w:cs="Arial"/>
          <w:noProof/>
          <w:sz w:val="20"/>
          <w:szCs w:val="20"/>
          <w:vertAlign w:val="superscript"/>
        </w:rPr>
        <w:t>24,25</w:t>
      </w:r>
      <w:r w:rsidR="006B653F" w:rsidRPr="0039035C">
        <w:rPr>
          <w:rFonts w:ascii="Arial" w:hAnsi="Arial" w:cs="Arial"/>
          <w:sz w:val="20"/>
          <w:szCs w:val="20"/>
        </w:rPr>
        <w:fldChar w:fldCharType="end"/>
      </w:r>
      <w:r w:rsidR="00F7789A">
        <w:rPr>
          <w:rFonts w:ascii="Arial" w:hAnsi="Arial" w:cs="Arial"/>
          <w:sz w:val="20"/>
          <w:szCs w:val="20"/>
        </w:rPr>
        <w:t xml:space="preserve"> </w:t>
      </w:r>
      <w:r w:rsidRPr="0039035C">
        <w:rPr>
          <w:rFonts w:ascii="Arial" w:hAnsi="Arial" w:cs="Arial"/>
          <w:sz w:val="20"/>
          <w:szCs w:val="20"/>
        </w:rPr>
        <w:t xml:space="preserve">Patients </w:t>
      </w:r>
      <w:r w:rsidRPr="0039035C">
        <w:rPr>
          <w:rFonts w:ascii="Arial" w:hAnsi="Arial" w:cs="Arial"/>
          <w:i/>
          <w:iCs/>
          <w:sz w:val="20"/>
          <w:szCs w:val="20"/>
        </w:rPr>
        <w:t xml:space="preserve">with mostly regional pain </w:t>
      </w:r>
      <w:r w:rsidR="00153A81" w:rsidRPr="0039035C">
        <w:rPr>
          <w:rFonts w:ascii="Arial" w:hAnsi="Arial" w:cs="Arial"/>
          <w:sz w:val="20"/>
          <w:szCs w:val="20"/>
        </w:rPr>
        <w:t>(</w:t>
      </w:r>
      <w:r w:rsidR="00153A81" w:rsidRPr="00A50D78">
        <w:rPr>
          <w:rFonts w:ascii="Arial" w:hAnsi="Arial" w:cs="Arial"/>
          <w:i/>
          <w:sz w:val="20"/>
          <w:szCs w:val="20"/>
        </w:rPr>
        <w:t xml:space="preserve">e.g., </w:t>
      </w:r>
      <w:r w:rsidRPr="0039035C">
        <w:rPr>
          <w:rFonts w:ascii="Arial" w:hAnsi="Arial" w:cs="Arial"/>
          <w:sz w:val="20"/>
          <w:szCs w:val="20"/>
        </w:rPr>
        <w:t>painful knee osteoarthritis</w:t>
      </w:r>
      <w:r w:rsidR="00153A81" w:rsidRPr="0039035C">
        <w:rPr>
          <w:rFonts w:ascii="Arial" w:hAnsi="Arial" w:cs="Arial"/>
          <w:sz w:val="20"/>
          <w:szCs w:val="20"/>
        </w:rPr>
        <w:t>)</w:t>
      </w:r>
      <w:r w:rsidRPr="0039035C">
        <w:rPr>
          <w:rFonts w:ascii="Arial" w:hAnsi="Arial" w:cs="Arial"/>
          <w:sz w:val="20"/>
          <w:szCs w:val="20"/>
        </w:rPr>
        <w:t xml:space="preserve"> may </w:t>
      </w:r>
      <w:r w:rsidR="00153A81" w:rsidRPr="0039035C">
        <w:rPr>
          <w:rFonts w:ascii="Arial" w:hAnsi="Arial" w:cs="Arial"/>
          <w:sz w:val="20"/>
          <w:szCs w:val="20"/>
        </w:rPr>
        <w:t>possess</w:t>
      </w:r>
      <w:r w:rsidRPr="0039035C">
        <w:rPr>
          <w:rFonts w:ascii="Arial" w:hAnsi="Arial" w:cs="Arial"/>
          <w:sz w:val="20"/>
          <w:szCs w:val="20"/>
        </w:rPr>
        <w:t xml:space="preserve"> symptoms akin to FMS such as fatigue, hypersensitivity to</w:t>
      </w:r>
      <w:r w:rsidR="00C13EC5" w:rsidRPr="0039035C">
        <w:rPr>
          <w:rFonts w:ascii="Arial" w:hAnsi="Arial" w:cs="Arial"/>
          <w:sz w:val="20"/>
          <w:szCs w:val="20"/>
        </w:rPr>
        <w:t xml:space="preserve"> </w:t>
      </w:r>
      <w:r w:rsidR="00F35989" w:rsidRPr="0039035C">
        <w:rPr>
          <w:rFonts w:ascii="Arial" w:hAnsi="Arial" w:cs="Arial"/>
          <w:sz w:val="20"/>
          <w:szCs w:val="20"/>
        </w:rPr>
        <w:t xml:space="preserve">sensory </w:t>
      </w:r>
      <w:r w:rsidRPr="0039035C">
        <w:rPr>
          <w:rFonts w:ascii="Arial" w:hAnsi="Arial" w:cs="Arial"/>
          <w:sz w:val="20"/>
          <w:szCs w:val="20"/>
        </w:rPr>
        <w:t>stimuli, poor sleep, poor memory, psychological distress, without</w:t>
      </w:r>
      <w:r w:rsidR="00F35989" w:rsidRPr="0039035C">
        <w:rPr>
          <w:rFonts w:ascii="Arial" w:hAnsi="Arial" w:cs="Arial"/>
          <w:sz w:val="20"/>
          <w:szCs w:val="20"/>
        </w:rPr>
        <w:t xml:space="preserve"> </w:t>
      </w:r>
      <w:r w:rsidR="00153A81" w:rsidRPr="0039035C">
        <w:rPr>
          <w:rFonts w:ascii="Arial" w:hAnsi="Arial" w:cs="Arial"/>
          <w:sz w:val="20"/>
          <w:szCs w:val="20"/>
        </w:rPr>
        <w:t>meeting</w:t>
      </w:r>
      <w:r w:rsidRPr="0039035C">
        <w:rPr>
          <w:rFonts w:ascii="Arial" w:hAnsi="Arial" w:cs="Arial"/>
          <w:sz w:val="20"/>
          <w:szCs w:val="20"/>
        </w:rPr>
        <w:t xml:space="preserve"> FMS</w:t>
      </w:r>
      <w:r w:rsidR="00153A81" w:rsidRPr="0039035C">
        <w:rPr>
          <w:rFonts w:ascii="Arial" w:hAnsi="Arial" w:cs="Arial"/>
          <w:sz w:val="20"/>
          <w:szCs w:val="20"/>
        </w:rPr>
        <w:t xml:space="preserve"> criteria</w:t>
      </w:r>
      <w:r w:rsidR="0059443E" w:rsidRPr="0039035C">
        <w:rPr>
          <w:rFonts w:ascii="Arial" w:hAnsi="Arial" w:cs="Arial"/>
          <w:sz w:val="20"/>
          <w:szCs w:val="20"/>
        </w:rPr>
        <w:t>.</w:t>
      </w:r>
      <w:r w:rsidR="00535AB8" w:rsidRPr="0039035C">
        <w:rPr>
          <w:rFonts w:ascii="Arial" w:hAnsi="Arial" w:cs="Arial"/>
          <w:sz w:val="20"/>
          <w:szCs w:val="20"/>
        </w:rPr>
        <w:fldChar w:fldCharType="begin">
          <w:fldData xml:space="preserve">PEVuZE5vdGU+PENpdGU+PEF1dGhvcj5Xb2xmZTwvQXV0aG9yPjxZZWFyPjIwMTA8L1llYXI+PFJl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</w:fldData>
        </w:fldChar>
      </w:r>
      <w:r w:rsidR="002C7F82">
        <w:rPr>
          <w:rFonts w:ascii="Arial" w:hAnsi="Arial" w:cs="Arial"/>
          <w:sz w:val="20"/>
          <w:szCs w:val="20"/>
        </w:rPr>
        <w:instrText xml:space="preserve"> ADDIN EN.CITE </w:instrText>
      </w:r>
      <w:r w:rsidR="002C7F82">
        <w:rPr>
          <w:rFonts w:ascii="Arial" w:hAnsi="Arial" w:cs="Arial"/>
          <w:sz w:val="20"/>
          <w:szCs w:val="20"/>
        </w:rPr>
        <w:fldChar w:fldCharType="begin">
          <w:fldData xml:space="preserve">PEVuZE5vdGU+PENpdGU+PEF1dGhvcj5Xb2xmZTwvQXV0aG9yPjxZZWFyPjIwMTA8L1llYXI+PFJl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</w:fldData>
        </w:fldChar>
      </w:r>
      <w:r w:rsidR="002C7F82">
        <w:rPr>
          <w:rFonts w:ascii="Arial" w:hAnsi="Arial" w:cs="Arial"/>
          <w:sz w:val="20"/>
          <w:szCs w:val="20"/>
        </w:rPr>
        <w:instrText xml:space="preserve"> ADDIN EN.CITE.DATA </w:instrText>
      </w:r>
      <w:r w:rsidR="002C7F82">
        <w:rPr>
          <w:rFonts w:ascii="Arial" w:hAnsi="Arial" w:cs="Arial"/>
          <w:sz w:val="20"/>
          <w:szCs w:val="20"/>
        </w:rPr>
      </w:r>
      <w:r w:rsidR="002C7F82">
        <w:rPr>
          <w:rFonts w:ascii="Arial" w:hAnsi="Arial" w:cs="Arial"/>
          <w:sz w:val="20"/>
          <w:szCs w:val="20"/>
        </w:rPr>
        <w:fldChar w:fldCharType="end"/>
      </w:r>
      <w:r w:rsidR="00535AB8" w:rsidRPr="0039035C">
        <w:rPr>
          <w:rFonts w:ascii="Arial" w:hAnsi="Arial" w:cs="Arial"/>
          <w:sz w:val="20"/>
          <w:szCs w:val="20"/>
        </w:rPr>
        <w:fldChar w:fldCharType="separate"/>
      </w:r>
      <w:r w:rsidR="002C7F82" w:rsidRPr="002C7F82">
        <w:rPr>
          <w:rFonts w:ascii="Arial" w:hAnsi="Arial" w:cs="Arial"/>
          <w:noProof/>
          <w:sz w:val="20"/>
          <w:szCs w:val="20"/>
          <w:vertAlign w:val="superscript"/>
        </w:rPr>
        <w:t>11</w:t>
      </w:r>
      <w:r w:rsidR="00535AB8" w:rsidRPr="0039035C">
        <w:rPr>
          <w:rFonts w:ascii="Arial" w:hAnsi="Arial" w:cs="Arial"/>
          <w:sz w:val="20"/>
          <w:szCs w:val="20"/>
        </w:rPr>
        <w:fldChar w:fldCharType="end"/>
      </w:r>
      <w:r w:rsidR="0059443E" w:rsidRPr="0039035C">
        <w:rPr>
          <w:rFonts w:ascii="Arial" w:hAnsi="Arial" w:cs="Arial"/>
          <w:sz w:val="20"/>
          <w:szCs w:val="20"/>
        </w:rPr>
        <w:t xml:space="preserve"> </w:t>
      </w:r>
      <w:r w:rsidRPr="0039035C">
        <w:rPr>
          <w:rFonts w:ascii="Arial" w:hAnsi="Arial" w:cs="Arial"/>
          <w:sz w:val="20"/>
          <w:szCs w:val="20"/>
        </w:rPr>
        <w:t>The causes for these</w:t>
      </w:r>
      <w:r w:rsidR="0059443E" w:rsidRPr="0039035C">
        <w:rPr>
          <w:rFonts w:ascii="Arial" w:hAnsi="Arial" w:cs="Arial"/>
          <w:sz w:val="20"/>
          <w:szCs w:val="20"/>
        </w:rPr>
        <w:t xml:space="preserve"> </w:t>
      </w:r>
      <w:r w:rsidRPr="0039035C">
        <w:rPr>
          <w:rFonts w:ascii="Arial" w:hAnsi="Arial" w:cs="Arial"/>
          <w:sz w:val="20"/>
          <w:szCs w:val="20"/>
        </w:rPr>
        <w:t>symptoms are unknown and they are not considered psychological, although psychological distress</w:t>
      </w:r>
      <w:r w:rsidR="00153A81" w:rsidRPr="0039035C">
        <w:rPr>
          <w:rFonts w:ascii="Arial" w:hAnsi="Arial" w:cs="Arial"/>
          <w:sz w:val="20"/>
          <w:szCs w:val="20"/>
        </w:rPr>
        <w:t xml:space="preserve"> is often present</w:t>
      </w:r>
      <w:r w:rsidRPr="0039035C">
        <w:rPr>
          <w:rFonts w:ascii="Arial" w:hAnsi="Arial" w:cs="Arial"/>
          <w:sz w:val="20"/>
          <w:szCs w:val="20"/>
        </w:rPr>
        <w:t>.</w:t>
      </w:r>
    </w:p>
    <w:p w14:paraId="42BA3FD7" w14:textId="03989C46" w:rsidR="00347318" w:rsidRDefault="00347318" w:rsidP="006B0D7C">
      <w:pPr>
        <w:autoSpaceDE w:val="0"/>
        <w:autoSpaceDN w:val="0"/>
        <w:adjustRightInd w:val="0"/>
        <w:spacing w:after="0" w:line="480" w:lineRule="auto"/>
        <w:jc w:val="both"/>
        <w:rPr>
          <w:rFonts w:ascii="Arial" w:hAnsi="Arial" w:cs="Arial"/>
          <w:sz w:val="20"/>
          <w:szCs w:val="20"/>
        </w:rPr>
      </w:pPr>
      <w:r w:rsidRPr="0039035C">
        <w:rPr>
          <w:rFonts w:ascii="Arial" w:hAnsi="Arial" w:cs="Arial"/>
          <w:sz w:val="20"/>
          <w:szCs w:val="20"/>
        </w:rPr>
        <w:t>The degree of symptom</w:t>
      </w:r>
      <w:r w:rsidR="00153A81" w:rsidRPr="0039035C">
        <w:rPr>
          <w:rFonts w:ascii="Arial" w:hAnsi="Arial" w:cs="Arial"/>
          <w:sz w:val="20"/>
          <w:szCs w:val="20"/>
        </w:rPr>
        <w:t xml:space="preserve">atology </w:t>
      </w:r>
      <w:r w:rsidRPr="0039035C">
        <w:rPr>
          <w:rFonts w:ascii="Arial" w:hAnsi="Arial" w:cs="Arial"/>
          <w:sz w:val="20"/>
          <w:szCs w:val="20"/>
        </w:rPr>
        <w:t>is thought to relate to the degree of nervous</w:t>
      </w:r>
      <w:r w:rsidR="00C13EC5" w:rsidRPr="0039035C">
        <w:rPr>
          <w:rFonts w:ascii="Arial" w:hAnsi="Arial" w:cs="Arial"/>
          <w:sz w:val="20"/>
          <w:szCs w:val="20"/>
        </w:rPr>
        <w:t xml:space="preserve"> </w:t>
      </w:r>
      <w:r w:rsidRPr="0039035C">
        <w:rPr>
          <w:rFonts w:ascii="Arial" w:hAnsi="Arial" w:cs="Arial"/>
          <w:sz w:val="20"/>
          <w:szCs w:val="20"/>
        </w:rPr>
        <w:t>system sensitisation</w:t>
      </w:r>
      <w:r w:rsidRPr="0039035C">
        <w:rPr>
          <w:rFonts w:ascii="Arial" w:eastAsia="SymbolMT" w:hAnsi="Arial" w:cs="Arial"/>
          <w:sz w:val="20"/>
          <w:szCs w:val="20"/>
        </w:rPr>
        <w:t xml:space="preserve">. </w:t>
      </w:r>
      <w:r w:rsidR="0059443E" w:rsidRPr="0039035C">
        <w:rPr>
          <w:rFonts w:ascii="Arial" w:eastAsia="SymbolMT" w:hAnsi="Arial" w:cs="Arial"/>
          <w:sz w:val="20"/>
          <w:szCs w:val="20"/>
        </w:rPr>
        <w:t>R</w:t>
      </w:r>
      <w:r w:rsidRPr="0039035C">
        <w:rPr>
          <w:rFonts w:ascii="Arial" w:eastAsia="SymbolMT" w:hAnsi="Arial" w:cs="Arial"/>
          <w:sz w:val="20"/>
          <w:szCs w:val="20"/>
        </w:rPr>
        <w:t>esearch indicates that even below</w:t>
      </w:r>
      <w:r w:rsidRPr="0039035C">
        <w:rPr>
          <w:rFonts w:ascii="Arial" w:hAnsi="Arial" w:cs="Arial"/>
          <w:sz w:val="20"/>
          <w:szCs w:val="20"/>
        </w:rPr>
        <w:t xml:space="preserve"> </w:t>
      </w:r>
      <w:r w:rsidR="0059443E" w:rsidRPr="0039035C">
        <w:rPr>
          <w:rFonts w:ascii="Arial" w:hAnsi="Arial" w:cs="Arial"/>
          <w:sz w:val="20"/>
          <w:szCs w:val="20"/>
        </w:rPr>
        <w:t>the</w:t>
      </w:r>
      <w:r w:rsidRPr="0039035C">
        <w:rPr>
          <w:rFonts w:ascii="Arial" w:hAnsi="Arial" w:cs="Arial"/>
          <w:sz w:val="20"/>
          <w:szCs w:val="20"/>
        </w:rPr>
        <w:t xml:space="preserve"> threshold</w:t>
      </w:r>
      <w:r w:rsidR="0059443E" w:rsidRPr="0039035C">
        <w:rPr>
          <w:rFonts w:ascii="Arial" w:hAnsi="Arial" w:cs="Arial"/>
          <w:sz w:val="20"/>
          <w:szCs w:val="20"/>
        </w:rPr>
        <w:t xml:space="preserve"> for diagnosis</w:t>
      </w:r>
      <w:r w:rsidRPr="0039035C">
        <w:rPr>
          <w:rFonts w:ascii="Arial" w:hAnsi="Arial" w:cs="Arial"/>
          <w:sz w:val="20"/>
          <w:szCs w:val="20"/>
        </w:rPr>
        <w:t xml:space="preserve"> surgical outcomes may be affected: as a group,</w:t>
      </w:r>
      <w:r w:rsidR="0059443E" w:rsidRPr="0039035C">
        <w:rPr>
          <w:rFonts w:ascii="Arial" w:hAnsi="Arial" w:cs="Arial"/>
          <w:sz w:val="20"/>
          <w:szCs w:val="20"/>
        </w:rPr>
        <w:t xml:space="preserve"> </w:t>
      </w:r>
      <w:r w:rsidRPr="0039035C">
        <w:rPr>
          <w:rFonts w:ascii="Arial" w:hAnsi="Arial" w:cs="Arial"/>
          <w:sz w:val="20"/>
          <w:szCs w:val="20"/>
        </w:rPr>
        <w:t xml:space="preserve">patients with high scores are likely to be at risk </w:t>
      </w:r>
      <w:r w:rsidR="008C7568" w:rsidRPr="0039035C">
        <w:rPr>
          <w:rFonts w:ascii="Arial" w:hAnsi="Arial" w:cs="Arial"/>
          <w:sz w:val="20"/>
          <w:szCs w:val="20"/>
        </w:rPr>
        <w:t>of poor</w:t>
      </w:r>
      <w:r w:rsidRPr="0039035C">
        <w:rPr>
          <w:rFonts w:ascii="Arial" w:hAnsi="Arial" w:cs="Arial"/>
          <w:sz w:val="20"/>
          <w:szCs w:val="20"/>
        </w:rPr>
        <w:t xml:space="preserve"> pain improvement </w:t>
      </w:r>
      <w:r w:rsidR="008C7568" w:rsidRPr="0039035C">
        <w:rPr>
          <w:rFonts w:ascii="Arial" w:hAnsi="Arial" w:cs="Arial"/>
          <w:sz w:val="20"/>
          <w:szCs w:val="20"/>
        </w:rPr>
        <w:t>following</w:t>
      </w:r>
      <w:r w:rsidRPr="0039035C">
        <w:rPr>
          <w:rFonts w:ascii="Arial" w:hAnsi="Arial" w:cs="Arial"/>
          <w:sz w:val="20"/>
          <w:szCs w:val="20"/>
        </w:rPr>
        <w:t xml:space="preserve"> surgery.</w:t>
      </w:r>
      <w:r w:rsidR="0088416F" w:rsidRPr="0039035C">
        <w:rPr>
          <w:rFonts w:ascii="Arial" w:hAnsi="Arial" w:cs="Arial"/>
          <w:sz w:val="20"/>
          <w:szCs w:val="20"/>
        </w:rPr>
        <w:fldChar w:fldCharType="begin">
          <w:fldData xml:space="preserve">PEVuZE5vdGU+PENpdGU+PEF1dGhvcj5CcnVtbWV0dDwvQXV0aG9yPjxZZWFyPjIwMTU8L1llYXI+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</w:fldData>
        </w:fldChar>
      </w:r>
      <w:r w:rsidR="00B379CC">
        <w:rPr>
          <w:rFonts w:ascii="Arial" w:hAnsi="Arial" w:cs="Arial"/>
          <w:sz w:val="20"/>
          <w:szCs w:val="20"/>
        </w:rPr>
        <w:instrText xml:space="preserve"> ADDIN EN.CITE </w:instrText>
      </w:r>
      <w:r w:rsidR="00B379CC">
        <w:rPr>
          <w:rFonts w:ascii="Arial" w:hAnsi="Arial" w:cs="Arial"/>
          <w:sz w:val="20"/>
          <w:szCs w:val="20"/>
        </w:rPr>
        <w:fldChar w:fldCharType="begin">
          <w:fldData xml:space="preserve">PEVuZE5vdGU+PENpdGU+PEF1dGhvcj5CcnVtbWV0dDwvQXV0aG9yPjxZZWFyPjIwMTU8L1llYXI+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</w:fldData>
        </w:fldChar>
      </w:r>
      <w:r w:rsidR="00B379CC">
        <w:rPr>
          <w:rFonts w:ascii="Arial" w:hAnsi="Arial" w:cs="Arial"/>
          <w:sz w:val="20"/>
          <w:szCs w:val="20"/>
        </w:rPr>
        <w:instrText xml:space="preserve"> ADDIN EN.CITE.DATA </w:instrText>
      </w:r>
      <w:r w:rsidR="00B379CC">
        <w:rPr>
          <w:rFonts w:ascii="Arial" w:hAnsi="Arial" w:cs="Arial"/>
          <w:sz w:val="20"/>
          <w:szCs w:val="20"/>
        </w:rPr>
      </w:r>
      <w:r w:rsidR="00B379CC">
        <w:rPr>
          <w:rFonts w:ascii="Arial" w:hAnsi="Arial" w:cs="Arial"/>
          <w:sz w:val="20"/>
          <w:szCs w:val="20"/>
        </w:rPr>
        <w:fldChar w:fldCharType="end"/>
      </w:r>
      <w:r w:rsidR="0088416F" w:rsidRPr="0039035C">
        <w:rPr>
          <w:rFonts w:ascii="Arial" w:hAnsi="Arial" w:cs="Arial"/>
          <w:sz w:val="20"/>
          <w:szCs w:val="20"/>
        </w:rPr>
      </w:r>
      <w:r w:rsidR="0088416F" w:rsidRPr="0039035C">
        <w:rPr>
          <w:rFonts w:ascii="Arial" w:hAnsi="Arial" w:cs="Arial"/>
          <w:sz w:val="20"/>
          <w:szCs w:val="20"/>
        </w:rPr>
        <w:fldChar w:fldCharType="separate"/>
      </w:r>
      <w:r w:rsidR="00B379CC" w:rsidRPr="00B379CC">
        <w:rPr>
          <w:rFonts w:ascii="Arial" w:hAnsi="Arial" w:cs="Arial"/>
          <w:noProof/>
          <w:sz w:val="20"/>
          <w:szCs w:val="20"/>
          <w:vertAlign w:val="superscript"/>
        </w:rPr>
        <w:t>26</w:t>
      </w:r>
      <w:r w:rsidR="0088416F" w:rsidRPr="0039035C">
        <w:rPr>
          <w:rFonts w:ascii="Arial" w:hAnsi="Arial" w:cs="Arial"/>
          <w:sz w:val="20"/>
          <w:szCs w:val="20"/>
        </w:rPr>
        <w:fldChar w:fldCharType="end"/>
      </w:r>
      <w:r w:rsidR="0059443E" w:rsidRPr="0039035C">
        <w:rPr>
          <w:rFonts w:ascii="Arial" w:hAnsi="Arial" w:cs="Arial"/>
          <w:sz w:val="20"/>
          <w:szCs w:val="20"/>
        </w:rPr>
        <w:t xml:space="preserve"> </w:t>
      </w:r>
      <w:r w:rsidRPr="0039035C">
        <w:rPr>
          <w:rFonts w:ascii="Arial" w:hAnsi="Arial" w:cs="Arial"/>
          <w:sz w:val="20"/>
          <w:szCs w:val="20"/>
        </w:rPr>
        <w:t>Conversely, the response to surgery among patients with high sensitisation scores is diverse and</w:t>
      </w:r>
      <w:r w:rsidR="0059443E" w:rsidRPr="0039035C">
        <w:rPr>
          <w:rFonts w:ascii="Arial" w:hAnsi="Arial" w:cs="Arial"/>
          <w:sz w:val="20"/>
          <w:szCs w:val="20"/>
        </w:rPr>
        <w:t xml:space="preserve"> </w:t>
      </w:r>
      <w:r w:rsidRPr="0039035C">
        <w:rPr>
          <w:rFonts w:ascii="Arial" w:hAnsi="Arial" w:cs="Arial"/>
          <w:sz w:val="20"/>
          <w:szCs w:val="20"/>
        </w:rPr>
        <w:t xml:space="preserve">many patients </w:t>
      </w:r>
      <w:r w:rsidR="00D4370B" w:rsidRPr="0039035C">
        <w:rPr>
          <w:rFonts w:ascii="Arial" w:hAnsi="Arial" w:cs="Arial"/>
          <w:sz w:val="20"/>
          <w:szCs w:val="20"/>
        </w:rPr>
        <w:t>do</w:t>
      </w:r>
      <w:r w:rsidRPr="0039035C">
        <w:rPr>
          <w:rFonts w:ascii="Arial" w:hAnsi="Arial" w:cs="Arial"/>
          <w:sz w:val="20"/>
          <w:szCs w:val="20"/>
        </w:rPr>
        <w:t xml:space="preserve"> have good outcomes. Six months after knee or hip replacement surgery, two</w:t>
      </w:r>
      <w:r w:rsidR="0059443E" w:rsidRPr="0039035C">
        <w:rPr>
          <w:rFonts w:ascii="Arial" w:hAnsi="Arial" w:cs="Arial"/>
          <w:sz w:val="20"/>
          <w:szCs w:val="20"/>
        </w:rPr>
        <w:t xml:space="preserve"> </w:t>
      </w:r>
      <w:r w:rsidRPr="0039035C">
        <w:rPr>
          <w:rFonts w:ascii="Arial" w:hAnsi="Arial" w:cs="Arial"/>
          <w:sz w:val="20"/>
          <w:szCs w:val="20"/>
        </w:rPr>
        <w:t>thirds</w:t>
      </w:r>
      <w:r w:rsidR="0059443E" w:rsidRPr="0039035C">
        <w:rPr>
          <w:rFonts w:ascii="Arial" w:hAnsi="Arial" w:cs="Arial"/>
          <w:sz w:val="20"/>
          <w:szCs w:val="20"/>
        </w:rPr>
        <w:t xml:space="preserve"> </w:t>
      </w:r>
      <w:r w:rsidRPr="0039035C">
        <w:rPr>
          <w:rFonts w:ascii="Arial" w:hAnsi="Arial" w:cs="Arial"/>
          <w:sz w:val="20"/>
          <w:szCs w:val="20"/>
        </w:rPr>
        <w:t xml:space="preserve">of patients </w:t>
      </w:r>
      <w:r w:rsidR="00245C8B" w:rsidRPr="0039035C">
        <w:rPr>
          <w:rFonts w:ascii="Arial" w:hAnsi="Arial" w:cs="Arial"/>
          <w:sz w:val="20"/>
          <w:szCs w:val="20"/>
        </w:rPr>
        <w:t xml:space="preserve">with </w:t>
      </w:r>
      <w:r w:rsidRPr="0039035C">
        <w:rPr>
          <w:rFonts w:ascii="Arial" w:hAnsi="Arial" w:cs="Arial"/>
          <w:i/>
          <w:iCs/>
          <w:sz w:val="20"/>
          <w:szCs w:val="20"/>
        </w:rPr>
        <w:t xml:space="preserve">high </w:t>
      </w:r>
      <w:r w:rsidR="00245C8B" w:rsidRPr="0039035C">
        <w:rPr>
          <w:rFonts w:ascii="Arial" w:hAnsi="Arial" w:cs="Arial"/>
          <w:i/>
          <w:iCs/>
          <w:sz w:val="20"/>
          <w:szCs w:val="20"/>
        </w:rPr>
        <w:t xml:space="preserve">preoperative </w:t>
      </w:r>
      <w:r w:rsidRPr="0039035C">
        <w:rPr>
          <w:rFonts w:ascii="Arial" w:hAnsi="Arial" w:cs="Arial"/>
          <w:i/>
          <w:iCs/>
          <w:sz w:val="20"/>
          <w:szCs w:val="20"/>
        </w:rPr>
        <w:t>sensitisation scores</w:t>
      </w:r>
      <w:r w:rsidRPr="0039035C">
        <w:rPr>
          <w:rFonts w:ascii="Arial" w:hAnsi="Arial" w:cs="Arial"/>
          <w:sz w:val="20"/>
          <w:szCs w:val="20"/>
        </w:rPr>
        <w:t xml:space="preserve">, </w:t>
      </w:r>
      <w:r w:rsidRPr="0039035C">
        <w:rPr>
          <w:rFonts w:ascii="Arial" w:hAnsi="Arial" w:cs="Arial"/>
          <w:i/>
          <w:iCs/>
          <w:sz w:val="20"/>
          <w:szCs w:val="20"/>
        </w:rPr>
        <w:t>but not FMS</w:t>
      </w:r>
      <w:r w:rsidRPr="0039035C">
        <w:rPr>
          <w:rFonts w:ascii="Arial" w:hAnsi="Arial" w:cs="Arial"/>
          <w:sz w:val="20"/>
          <w:szCs w:val="20"/>
        </w:rPr>
        <w:t>,</w:t>
      </w:r>
      <w:r w:rsidR="0059443E" w:rsidRPr="0039035C">
        <w:rPr>
          <w:rFonts w:ascii="Arial" w:hAnsi="Arial" w:cs="Arial"/>
          <w:sz w:val="20"/>
          <w:szCs w:val="20"/>
        </w:rPr>
        <w:t xml:space="preserve"> </w:t>
      </w:r>
      <w:r w:rsidRPr="0039035C">
        <w:rPr>
          <w:rFonts w:ascii="Arial" w:hAnsi="Arial" w:cs="Arial"/>
          <w:sz w:val="20"/>
          <w:szCs w:val="20"/>
        </w:rPr>
        <w:t>reported</w:t>
      </w:r>
      <w:r w:rsidR="00245C8B" w:rsidRPr="0039035C">
        <w:rPr>
          <w:rFonts w:ascii="Arial" w:hAnsi="Arial" w:cs="Arial"/>
          <w:sz w:val="20"/>
          <w:szCs w:val="20"/>
        </w:rPr>
        <w:t xml:space="preserve"> </w:t>
      </w:r>
      <w:r w:rsidRPr="0039035C">
        <w:rPr>
          <w:rFonts w:ascii="Arial" w:hAnsi="Arial" w:cs="Arial"/>
          <w:sz w:val="20"/>
          <w:szCs w:val="20"/>
        </w:rPr>
        <w:t xml:space="preserve">improvement in regional pain but also </w:t>
      </w:r>
      <w:r w:rsidR="00245C8B" w:rsidRPr="0039035C">
        <w:rPr>
          <w:rFonts w:ascii="Arial" w:hAnsi="Arial" w:cs="Arial"/>
          <w:sz w:val="20"/>
          <w:szCs w:val="20"/>
        </w:rPr>
        <w:t>in</w:t>
      </w:r>
      <w:r w:rsidRPr="0039035C">
        <w:rPr>
          <w:rFonts w:ascii="Arial" w:hAnsi="Arial" w:cs="Arial"/>
          <w:sz w:val="20"/>
          <w:szCs w:val="20"/>
        </w:rPr>
        <w:t xml:space="preserve"> generalised symptoms</w:t>
      </w:r>
      <w:r w:rsidR="00245C8B" w:rsidRPr="0039035C">
        <w:rPr>
          <w:rFonts w:ascii="Arial" w:hAnsi="Arial" w:cs="Arial"/>
          <w:sz w:val="20"/>
          <w:szCs w:val="20"/>
        </w:rPr>
        <w:t>,</w:t>
      </w:r>
      <w:r w:rsidRPr="0039035C">
        <w:rPr>
          <w:rFonts w:ascii="Arial" w:hAnsi="Arial" w:cs="Arial"/>
          <w:sz w:val="20"/>
          <w:szCs w:val="20"/>
        </w:rPr>
        <w:t xml:space="preserve"> such as fatigue and poor</w:t>
      </w:r>
      <w:r w:rsidR="0059443E" w:rsidRPr="0039035C">
        <w:rPr>
          <w:rFonts w:ascii="Arial" w:hAnsi="Arial" w:cs="Arial"/>
          <w:sz w:val="20"/>
          <w:szCs w:val="20"/>
        </w:rPr>
        <w:t xml:space="preserve"> </w:t>
      </w:r>
      <w:r w:rsidRPr="0039035C">
        <w:rPr>
          <w:rFonts w:ascii="Arial" w:hAnsi="Arial" w:cs="Arial"/>
          <w:sz w:val="20"/>
          <w:szCs w:val="20"/>
        </w:rPr>
        <w:t>sleep.</w:t>
      </w:r>
      <w:r w:rsidR="00616A29" w:rsidRPr="0039035C">
        <w:rPr>
          <w:rFonts w:ascii="Arial" w:hAnsi="Arial" w:cs="Arial"/>
          <w:sz w:val="20"/>
          <w:szCs w:val="20"/>
        </w:rPr>
        <w:fldChar w:fldCharType="begin">
          <w:fldData xml:space="preserve">PEVuZE5vdGU+PENpdGU+PEF1dGhvcj5TY2hyZXBmPC9BdXRob3I+PFllYXI+MjAyMDwvWWVhcj48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</w:fldData>
        </w:fldChar>
      </w:r>
      <w:r w:rsidR="00B379CC">
        <w:rPr>
          <w:rFonts w:ascii="Arial" w:hAnsi="Arial" w:cs="Arial"/>
          <w:sz w:val="20"/>
          <w:szCs w:val="20"/>
        </w:rPr>
        <w:instrText xml:space="preserve"> ADDIN EN.CITE </w:instrText>
      </w:r>
      <w:r w:rsidR="00B379CC">
        <w:rPr>
          <w:rFonts w:ascii="Arial" w:hAnsi="Arial" w:cs="Arial"/>
          <w:sz w:val="20"/>
          <w:szCs w:val="20"/>
        </w:rPr>
        <w:fldChar w:fldCharType="begin">
          <w:fldData xml:space="preserve">PEVuZE5vdGU+PENpdGU+PEF1dGhvcj5TY2hyZXBmPC9BdXRob3I+PFllYXI+MjAyMDwvWWVhcj48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</w:fldData>
        </w:fldChar>
      </w:r>
      <w:r w:rsidR="00B379CC">
        <w:rPr>
          <w:rFonts w:ascii="Arial" w:hAnsi="Arial" w:cs="Arial"/>
          <w:sz w:val="20"/>
          <w:szCs w:val="20"/>
        </w:rPr>
        <w:instrText xml:space="preserve"> ADDIN EN.CITE.DATA </w:instrText>
      </w:r>
      <w:r w:rsidR="00B379CC">
        <w:rPr>
          <w:rFonts w:ascii="Arial" w:hAnsi="Arial" w:cs="Arial"/>
          <w:sz w:val="20"/>
          <w:szCs w:val="20"/>
        </w:rPr>
      </w:r>
      <w:r w:rsidR="00B379CC">
        <w:rPr>
          <w:rFonts w:ascii="Arial" w:hAnsi="Arial" w:cs="Arial"/>
          <w:sz w:val="20"/>
          <w:szCs w:val="20"/>
        </w:rPr>
        <w:fldChar w:fldCharType="end"/>
      </w:r>
      <w:r w:rsidR="00616A29" w:rsidRPr="0039035C">
        <w:rPr>
          <w:rFonts w:ascii="Arial" w:hAnsi="Arial" w:cs="Arial"/>
          <w:sz w:val="20"/>
          <w:szCs w:val="20"/>
        </w:rPr>
      </w:r>
      <w:r w:rsidR="00616A29" w:rsidRPr="0039035C">
        <w:rPr>
          <w:rFonts w:ascii="Arial" w:hAnsi="Arial" w:cs="Arial"/>
          <w:sz w:val="20"/>
          <w:szCs w:val="20"/>
        </w:rPr>
        <w:fldChar w:fldCharType="separate"/>
      </w:r>
      <w:r w:rsidR="00B379CC" w:rsidRPr="00B379CC">
        <w:rPr>
          <w:rFonts w:ascii="Arial" w:hAnsi="Arial" w:cs="Arial"/>
          <w:noProof/>
          <w:sz w:val="20"/>
          <w:szCs w:val="20"/>
          <w:vertAlign w:val="superscript"/>
        </w:rPr>
        <w:t>27</w:t>
      </w:r>
      <w:r w:rsidR="00616A29" w:rsidRPr="0039035C">
        <w:rPr>
          <w:rFonts w:ascii="Arial" w:hAnsi="Arial" w:cs="Arial"/>
          <w:sz w:val="20"/>
          <w:szCs w:val="20"/>
        </w:rPr>
        <w:fldChar w:fldCharType="end"/>
      </w:r>
      <w:r w:rsidRPr="0039035C">
        <w:rPr>
          <w:rFonts w:ascii="Arial" w:hAnsi="Arial" w:cs="Arial"/>
          <w:sz w:val="20"/>
          <w:szCs w:val="20"/>
        </w:rPr>
        <w:t xml:space="preserve"> </w:t>
      </w:r>
      <w:r w:rsidR="004525B1" w:rsidRPr="0039035C">
        <w:rPr>
          <w:rFonts w:ascii="Arial" w:hAnsi="Arial" w:cs="Arial"/>
          <w:sz w:val="20"/>
          <w:szCs w:val="20"/>
        </w:rPr>
        <w:t>However,</w:t>
      </w:r>
      <w:r w:rsidRPr="0039035C">
        <w:rPr>
          <w:rFonts w:ascii="Arial" w:hAnsi="Arial" w:cs="Arial"/>
          <w:sz w:val="20"/>
          <w:szCs w:val="20"/>
        </w:rPr>
        <w:t xml:space="preserve"> the remaining one-third </w:t>
      </w:r>
      <w:r w:rsidR="00911EF5">
        <w:rPr>
          <w:rFonts w:ascii="Arial" w:hAnsi="Arial" w:cs="Arial"/>
          <w:sz w:val="20"/>
          <w:szCs w:val="20"/>
        </w:rPr>
        <w:t>experienced</w:t>
      </w:r>
      <w:r w:rsidRPr="0039035C">
        <w:rPr>
          <w:rFonts w:ascii="Arial" w:hAnsi="Arial" w:cs="Arial"/>
          <w:sz w:val="20"/>
          <w:szCs w:val="20"/>
        </w:rPr>
        <w:t xml:space="preserve"> either no improvement or</w:t>
      </w:r>
      <w:r w:rsidR="0039445C" w:rsidRPr="0039035C">
        <w:rPr>
          <w:rFonts w:ascii="Arial" w:hAnsi="Arial" w:cs="Arial"/>
          <w:sz w:val="20"/>
          <w:szCs w:val="20"/>
        </w:rPr>
        <w:t>,</w:t>
      </w:r>
      <w:r w:rsidR="00153A81" w:rsidRPr="0039035C">
        <w:rPr>
          <w:rFonts w:ascii="Arial" w:hAnsi="Arial" w:cs="Arial"/>
          <w:sz w:val="20"/>
          <w:szCs w:val="20"/>
        </w:rPr>
        <w:t xml:space="preserve"> </w:t>
      </w:r>
      <w:r w:rsidR="0039445C" w:rsidRPr="0039035C">
        <w:rPr>
          <w:rFonts w:ascii="Arial" w:hAnsi="Arial" w:cs="Arial"/>
          <w:sz w:val="20"/>
          <w:szCs w:val="20"/>
        </w:rPr>
        <w:t>worse,</w:t>
      </w:r>
      <w:r w:rsidRPr="0039035C">
        <w:rPr>
          <w:rFonts w:ascii="Arial" w:hAnsi="Arial" w:cs="Arial"/>
          <w:sz w:val="20"/>
          <w:szCs w:val="20"/>
        </w:rPr>
        <w:t xml:space="preserve"> </w:t>
      </w:r>
      <w:r w:rsidR="0039445C" w:rsidRPr="0039035C">
        <w:rPr>
          <w:rFonts w:ascii="Arial" w:hAnsi="Arial" w:cs="Arial"/>
          <w:sz w:val="20"/>
          <w:szCs w:val="20"/>
        </w:rPr>
        <w:t>a</w:t>
      </w:r>
      <w:r w:rsidR="00153A81" w:rsidRPr="0039035C">
        <w:rPr>
          <w:rFonts w:ascii="Arial" w:hAnsi="Arial" w:cs="Arial"/>
          <w:sz w:val="20"/>
          <w:szCs w:val="20"/>
        </w:rPr>
        <w:t>n</w:t>
      </w:r>
      <w:r w:rsidR="00DF480C" w:rsidRPr="0039035C">
        <w:rPr>
          <w:rFonts w:ascii="Arial" w:hAnsi="Arial" w:cs="Arial"/>
          <w:sz w:val="20"/>
          <w:szCs w:val="20"/>
        </w:rPr>
        <w:t xml:space="preserve"> increase in</w:t>
      </w:r>
      <w:r w:rsidRPr="0039035C">
        <w:rPr>
          <w:rFonts w:ascii="Arial" w:hAnsi="Arial" w:cs="Arial"/>
          <w:sz w:val="20"/>
          <w:szCs w:val="20"/>
        </w:rPr>
        <w:t xml:space="preserve"> pain following their operation.</w:t>
      </w:r>
      <w:r w:rsidR="00DF480C" w:rsidRPr="0039035C">
        <w:rPr>
          <w:rFonts w:ascii="Arial" w:hAnsi="Arial" w:cs="Arial"/>
          <w:sz w:val="20"/>
          <w:szCs w:val="20"/>
        </w:rPr>
        <w:t xml:space="preserve"> Sadly, </w:t>
      </w:r>
      <w:r w:rsidRPr="0039035C">
        <w:rPr>
          <w:rFonts w:ascii="Arial" w:hAnsi="Arial" w:cs="Arial"/>
          <w:sz w:val="20"/>
          <w:szCs w:val="20"/>
        </w:rPr>
        <w:t xml:space="preserve">no reliable tool </w:t>
      </w:r>
      <w:r w:rsidR="00DF480C" w:rsidRPr="0039035C">
        <w:rPr>
          <w:rFonts w:ascii="Arial" w:hAnsi="Arial" w:cs="Arial"/>
          <w:sz w:val="20"/>
          <w:szCs w:val="20"/>
        </w:rPr>
        <w:t xml:space="preserve">yet </w:t>
      </w:r>
      <w:r w:rsidRPr="0039035C">
        <w:rPr>
          <w:rFonts w:ascii="Arial" w:hAnsi="Arial" w:cs="Arial"/>
          <w:sz w:val="20"/>
          <w:szCs w:val="20"/>
        </w:rPr>
        <w:t xml:space="preserve">exists to predict </w:t>
      </w:r>
      <w:r w:rsidR="00153A81" w:rsidRPr="0039035C">
        <w:rPr>
          <w:rFonts w:ascii="Arial" w:hAnsi="Arial" w:cs="Arial"/>
          <w:sz w:val="20"/>
          <w:szCs w:val="20"/>
        </w:rPr>
        <w:t xml:space="preserve">surgical </w:t>
      </w:r>
      <w:r w:rsidRPr="0039035C">
        <w:rPr>
          <w:rFonts w:ascii="Arial" w:hAnsi="Arial" w:cs="Arial"/>
          <w:sz w:val="20"/>
          <w:szCs w:val="20"/>
        </w:rPr>
        <w:t>responders</w:t>
      </w:r>
      <w:r w:rsidR="00153A81" w:rsidRPr="0039035C">
        <w:rPr>
          <w:rFonts w:ascii="Arial" w:hAnsi="Arial" w:cs="Arial"/>
          <w:sz w:val="20"/>
          <w:szCs w:val="20"/>
        </w:rPr>
        <w:t>.</w:t>
      </w:r>
    </w:p>
    <w:p w14:paraId="37CEE9A7" w14:textId="17E67B65" w:rsidR="00362B05" w:rsidRDefault="00362B05" w:rsidP="006B0D7C">
      <w:pPr>
        <w:autoSpaceDE w:val="0"/>
        <w:autoSpaceDN w:val="0"/>
        <w:adjustRightInd w:val="0"/>
        <w:spacing w:after="0" w:line="480" w:lineRule="auto"/>
        <w:jc w:val="both"/>
        <w:rPr>
          <w:rFonts w:ascii="Arial" w:hAnsi="Arial" w:cs="Arial"/>
          <w:sz w:val="20"/>
          <w:szCs w:val="20"/>
        </w:rPr>
      </w:pPr>
    </w:p>
    <w:p w14:paraId="00188F5D" w14:textId="4BAE11ED" w:rsidR="00362B05" w:rsidRPr="00362B05" w:rsidRDefault="00362B05" w:rsidP="006B0D7C">
      <w:pPr>
        <w:autoSpaceDE w:val="0"/>
        <w:autoSpaceDN w:val="0"/>
        <w:adjustRightInd w:val="0"/>
        <w:spacing w:after="0" w:line="480" w:lineRule="auto"/>
        <w:jc w:val="both"/>
        <w:rPr>
          <w:rFonts w:ascii="Arial" w:hAnsi="Arial" w:cs="Arial"/>
          <w:b/>
          <w:sz w:val="20"/>
          <w:szCs w:val="20"/>
        </w:rPr>
      </w:pPr>
      <w:r w:rsidRPr="00362B05">
        <w:rPr>
          <w:rFonts w:ascii="Arial" w:hAnsi="Arial" w:cs="Arial"/>
          <w:b/>
          <w:sz w:val="20"/>
          <w:szCs w:val="20"/>
        </w:rPr>
        <w:t>Limitations</w:t>
      </w:r>
    </w:p>
    <w:p w14:paraId="4530BD39" w14:textId="137B3460" w:rsidR="00362B05" w:rsidRPr="001F1B35" w:rsidRDefault="00362B05" w:rsidP="006B0D7C">
      <w:pPr>
        <w:autoSpaceDE w:val="0"/>
        <w:autoSpaceDN w:val="0"/>
        <w:adjustRightInd w:val="0"/>
        <w:spacing w:after="0" w:line="480" w:lineRule="auto"/>
        <w:jc w:val="both"/>
        <w:rPr>
          <w:rFonts w:ascii="Arial" w:hAnsi="Arial" w:cs="Arial"/>
          <w:sz w:val="20"/>
          <w:szCs w:val="20"/>
        </w:rPr>
      </w:pPr>
      <w:r w:rsidRPr="00461A1F">
        <w:rPr>
          <w:rFonts w:ascii="Arial" w:hAnsi="Arial" w:cs="Arial"/>
          <w:sz w:val="20"/>
          <w:szCs w:val="20"/>
        </w:rPr>
        <w:t xml:space="preserve">The </w:t>
      </w:r>
      <w:r>
        <w:rPr>
          <w:rFonts w:ascii="Arial" w:hAnsi="Arial" w:cs="Arial"/>
          <w:sz w:val="20"/>
          <w:szCs w:val="20"/>
        </w:rPr>
        <w:t>guidance</w:t>
      </w:r>
      <w:r w:rsidRPr="00461A1F">
        <w:rPr>
          <w:rFonts w:ascii="Arial" w:hAnsi="Arial" w:cs="Arial"/>
          <w:sz w:val="20"/>
          <w:szCs w:val="20"/>
        </w:rPr>
        <w:t xml:space="preserve"> </w:t>
      </w:r>
      <w:r>
        <w:rPr>
          <w:rFonts w:ascii="Arial" w:hAnsi="Arial" w:cs="Arial"/>
          <w:sz w:val="20"/>
          <w:szCs w:val="20"/>
        </w:rPr>
        <w:t>was</w:t>
      </w:r>
      <w:r w:rsidRPr="00461A1F">
        <w:rPr>
          <w:rFonts w:ascii="Arial" w:hAnsi="Arial" w:cs="Arial"/>
          <w:sz w:val="20"/>
          <w:szCs w:val="20"/>
        </w:rPr>
        <w:t xml:space="preserve"> compiled using the standards set out by the AGREE collaboration.</w:t>
      </w:r>
      <w:r w:rsidRPr="00461A1F">
        <w:rPr>
          <w:rFonts w:ascii="Arial" w:hAnsi="Arial" w:cs="Arial"/>
          <w:sz w:val="20"/>
          <w:szCs w:val="20"/>
        </w:rPr>
        <w:fldChar w:fldCharType="begin"/>
      </w:r>
      <w:r w:rsidR="00B379CC">
        <w:rPr>
          <w:rFonts w:ascii="Arial" w:hAnsi="Arial" w:cs="Arial"/>
          <w:sz w:val="20"/>
          <w:szCs w:val="20"/>
        </w:rPr>
        <w:instrText xml:space="preserve"> ADDIN EN.CITE &lt;EndNote&gt;&lt;Cite&gt;&lt;Author&gt;Brouwers&lt;/Author&gt;&lt;Year&gt;2010&lt;/Year&gt;&lt;RecNum&gt;7769&lt;/RecNum&gt;&lt;DisplayText&gt;&lt;style face="superscript"&gt;28&lt;/style&gt;&lt;/DisplayText&gt;&lt;record&gt;&lt;rec-number&gt;7769&lt;/rec-number&gt;&lt;foreign-keys&gt;&lt;key app="EN" db-id="w0afp9eddvp2x3ez9epxes2n5rwxezz0dtrr" timestamp="1655461432" guid="ced629c7-e192-450e-ac95-d79550074963"&gt;7769&lt;/key&gt;&lt;/foreign-keys&gt;&lt;ref-type name="Journal Article"&gt;17&lt;/ref-type&gt;&lt;contributors&gt;&lt;authors&gt;&lt;author&gt;Brouwers, M. C.&lt;/author&gt;&lt;author&gt;Kho, M. E.&lt;/author&gt;&lt;author&gt;Browman, G. P.&lt;/author&gt;&lt;author&gt;Burgers, J. S.&lt;/author&gt;&lt;author&gt;Cluzeau, F.&lt;/author&gt;&lt;author&gt;Feder, G.&lt;/author&gt;&lt;author&gt;Fervers, B.&lt;/author&gt;&lt;author&gt;Graham, I. D.&lt;/author&gt;&lt;author&gt;Grimshaw, J.&lt;/author&gt;&lt;author&gt;Hanna, S. E.&lt;/author&gt;&lt;author&gt;Littlejohns, P.&lt;/author&gt;&lt;author&gt;Makarski, J.&lt;/author&gt;&lt;author&gt;Zitzelsberger, L.&lt;/author&gt;&lt;/authors&gt;&lt;/contributors&gt;&lt;auth-address&gt;McMaster University, Hamilton, Ont., Canada. mbrouwer@mcmaster.ca&lt;/auth-address&gt;&lt;titles&gt;&lt;title&gt;AGREE II: advancing guideline development, reporting and evaluation in health care&lt;/title&gt;&lt;secondary-title&gt;Cmaj&lt;/secondary-title&gt;&lt;/titles&gt;&lt;periodical&gt;&lt;full-title&gt;Cmaj&lt;/full-title&gt;&lt;/periodical&gt;&lt;pages&gt;E839-42&lt;/pages&gt;&lt;volume&gt;182&lt;/volume&gt;&lt;number&gt;18&lt;/number&gt;&lt;edition&gt;2010/07/07&lt;/edition&gt;&lt;keywords&gt;&lt;keyword&gt;Delivery of Health Care/*standards&lt;/keyword&gt;&lt;keyword&gt;Humans&lt;/keyword&gt;&lt;keyword&gt;Manuals as Topic&lt;/keyword&gt;&lt;keyword&gt;*Practice Guidelines as Topic&lt;/keyword&gt;&lt;keyword&gt;Program Development/*methods&lt;/keyword&gt;&lt;/keywords&gt;&lt;dates&gt;&lt;year&gt;2010&lt;/year&gt;&lt;pub-dates&gt;&lt;date&gt;Dec 14&lt;/date&gt;&lt;/pub-dates&gt;&lt;/dates&gt;&lt;isbn&gt;0820-3946 (Print)&amp;#xD;0820-3946&lt;/isbn&gt;&lt;accession-num&gt;20603348&lt;/accession-num&gt;&lt;urls&gt;&lt;/urls&gt;&lt;custom2&gt;PMC3001530&lt;/custom2&gt;&lt;electronic-resource-num&gt;10.1503/cmaj.090449&lt;/electronic-resource-num&gt;&lt;remote-database-provider&gt;NLM&lt;/remote-database-provider&gt;&lt;language&gt;eng&lt;/language&gt;&lt;/record&gt;&lt;/Cite&gt;&lt;/EndNote&gt;</w:instrText>
      </w:r>
      <w:r w:rsidRPr="00461A1F">
        <w:rPr>
          <w:rFonts w:ascii="Arial" w:hAnsi="Arial" w:cs="Arial"/>
          <w:sz w:val="20"/>
          <w:szCs w:val="20"/>
        </w:rPr>
        <w:fldChar w:fldCharType="separate"/>
      </w:r>
      <w:r w:rsidR="00B379CC" w:rsidRPr="00B379CC">
        <w:rPr>
          <w:rFonts w:ascii="Arial" w:hAnsi="Arial" w:cs="Arial"/>
          <w:noProof/>
          <w:sz w:val="20"/>
          <w:szCs w:val="20"/>
          <w:vertAlign w:val="superscript"/>
        </w:rPr>
        <w:t>28</w:t>
      </w:r>
      <w:r w:rsidRPr="00461A1F">
        <w:rPr>
          <w:rFonts w:ascii="Arial" w:hAnsi="Arial" w:cs="Arial"/>
          <w:sz w:val="20"/>
          <w:szCs w:val="20"/>
        </w:rPr>
        <w:fldChar w:fldCharType="end"/>
      </w:r>
      <w:r w:rsidRPr="00461A1F">
        <w:rPr>
          <w:rFonts w:ascii="Arial" w:hAnsi="Arial" w:cs="Arial"/>
          <w:sz w:val="20"/>
          <w:szCs w:val="20"/>
        </w:rPr>
        <w:t xml:space="preserve"> A methodology table is available online with a compr</w:t>
      </w:r>
      <w:r>
        <w:rPr>
          <w:rFonts w:ascii="Arial" w:hAnsi="Arial" w:cs="Arial"/>
          <w:sz w:val="20"/>
          <w:szCs w:val="20"/>
        </w:rPr>
        <w:t>ehensive</w:t>
      </w:r>
      <w:r w:rsidRPr="00461A1F">
        <w:rPr>
          <w:rFonts w:ascii="Arial" w:hAnsi="Arial" w:cs="Arial"/>
          <w:sz w:val="20"/>
          <w:szCs w:val="20"/>
        </w:rPr>
        <w:t xml:space="preserve"> description of the procedure in the main </w:t>
      </w:r>
      <w:r>
        <w:rPr>
          <w:rFonts w:ascii="Arial" w:hAnsi="Arial" w:cs="Arial"/>
          <w:sz w:val="20"/>
          <w:szCs w:val="20"/>
        </w:rPr>
        <w:t>RCP guidance</w:t>
      </w:r>
      <w:r w:rsidRPr="00461A1F">
        <w:rPr>
          <w:rFonts w:ascii="Arial" w:hAnsi="Arial" w:cs="Arial"/>
          <w:sz w:val="20"/>
          <w:szCs w:val="20"/>
        </w:rPr>
        <w:t xml:space="preserve"> document.</w:t>
      </w:r>
      <w:r w:rsidRPr="00461A1F">
        <w:rPr>
          <w:rFonts w:ascii="Arial" w:hAnsi="Arial" w:cs="Arial"/>
          <w:sz w:val="20"/>
          <w:szCs w:val="20"/>
        </w:rPr>
        <w:fldChar w:fldCharType="begin"/>
      </w:r>
      <w:r w:rsidR="002C7F82">
        <w:rPr>
          <w:rFonts w:ascii="Arial" w:hAnsi="Arial" w:cs="Arial"/>
          <w:sz w:val="20"/>
          <w:szCs w:val="20"/>
        </w:rPr>
        <w:instrText xml:space="preserve"> ADDIN EN.CITE &lt;EndNote&gt;&lt;Cite&gt;&lt;Author&gt;Royal College of Physicians&lt;/Author&gt;&lt;Year&gt;2022&lt;/Year&gt;&lt;RecNum&gt;7693&lt;/RecNum&gt;&lt;DisplayText&gt;&lt;style face="superscript"&gt;4&lt;/style&gt;&lt;/DisplayText&gt;&lt;record&gt;&lt;rec-number&gt;7693&lt;/rec-number&gt;&lt;foreign-keys&gt;&lt;key app="EN" db-id="w0afp9eddvp2x3ez9epxes2n5rwxezz0dtrr" timestamp="1651681255" guid="6edf0d71-1dd8-4f29-848b-897f4b7749b9"&gt;7693&lt;/key&gt;&lt;/foreign-keys&gt;&lt;ref-type name="Report"&gt;27&lt;/ref-type&gt;&lt;contributors&gt;&lt;authors&gt;&lt;author&gt;Royal College of Physicians, &lt;/author&gt;&lt;/authors&gt;&lt;/contributors&gt;&lt;titles&gt;&lt;title&gt;The diagnosis of fibromyalgia syndrome. UK clinical guidelines&lt;/title&gt;&lt;/titles&gt;&lt;dates&gt;&lt;year&gt;2022&lt;/year&gt;&lt;/dates&gt;&lt;pub-location&gt;London&lt;/pub-location&gt;&lt;publisher&gt;RCP&lt;/publisher&gt;&lt;urls&gt;&lt;/urls&gt;&lt;/record&gt;&lt;/Cite&gt;&lt;/EndNote&gt;</w:instrText>
      </w:r>
      <w:r w:rsidRPr="00461A1F">
        <w:rPr>
          <w:rFonts w:ascii="Arial" w:hAnsi="Arial" w:cs="Arial"/>
          <w:sz w:val="20"/>
          <w:szCs w:val="20"/>
        </w:rPr>
        <w:fldChar w:fldCharType="separate"/>
      </w:r>
      <w:r w:rsidR="002C7F82" w:rsidRPr="002C7F82">
        <w:rPr>
          <w:rFonts w:ascii="Arial" w:hAnsi="Arial" w:cs="Arial"/>
          <w:noProof/>
          <w:sz w:val="20"/>
          <w:szCs w:val="20"/>
          <w:vertAlign w:val="superscript"/>
        </w:rPr>
        <w:t>4</w:t>
      </w:r>
      <w:r w:rsidRPr="00461A1F">
        <w:rPr>
          <w:rFonts w:ascii="Arial" w:hAnsi="Arial" w:cs="Arial"/>
          <w:sz w:val="20"/>
          <w:szCs w:val="20"/>
        </w:rPr>
        <w:fldChar w:fldCharType="end"/>
      </w:r>
      <w:r w:rsidRPr="00F02A4F">
        <w:rPr>
          <w:rFonts w:ascii="Arial" w:hAnsi="Arial" w:cs="Arial"/>
          <w:sz w:val="20"/>
          <w:szCs w:val="20"/>
        </w:rPr>
        <w:t xml:space="preserve"> The recommendations were formulated </w:t>
      </w:r>
      <w:r>
        <w:rPr>
          <w:rFonts w:ascii="Arial" w:hAnsi="Arial" w:cs="Arial"/>
          <w:sz w:val="20"/>
          <w:szCs w:val="20"/>
        </w:rPr>
        <w:t>through</w:t>
      </w:r>
      <w:r w:rsidRPr="00F02A4F">
        <w:rPr>
          <w:rFonts w:ascii="Arial" w:hAnsi="Arial" w:cs="Arial"/>
          <w:sz w:val="20"/>
          <w:szCs w:val="20"/>
        </w:rPr>
        <w:t xml:space="preserve"> panel consensus</w:t>
      </w:r>
      <w:r>
        <w:rPr>
          <w:rFonts w:ascii="Arial" w:hAnsi="Arial" w:cs="Arial"/>
          <w:sz w:val="20"/>
          <w:szCs w:val="20"/>
        </w:rPr>
        <w:t>,</w:t>
      </w:r>
      <w:r w:rsidRPr="00F02A4F">
        <w:rPr>
          <w:rFonts w:ascii="Arial" w:hAnsi="Arial" w:cs="Arial"/>
          <w:sz w:val="20"/>
          <w:szCs w:val="20"/>
        </w:rPr>
        <w:t xml:space="preserve"> considering the existing literature. </w:t>
      </w:r>
      <w:r w:rsidR="00032B61">
        <w:rPr>
          <w:rFonts w:ascii="Arial" w:hAnsi="Arial" w:cs="Arial"/>
          <w:sz w:val="20"/>
          <w:szCs w:val="20"/>
        </w:rPr>
        <w:t>R</w:t>
      </w:r>
      <w:r>
        <w:rPr>
          <w:rFonts w:ascii="Arial" w:hAnsi="Arial" w:cs="Arial"/>
          <w:sz w:val="20"/>
          <w:szCs w:val="20"/>
        </w:rPr>
        <w:t>andomised control trial (RCT)</w:t>
      </w:r>
      <w:r w:rsidRPr="00F02A4F">
        <w:rPr>
          <w:rFonts w:ascii="Arial" w:hAnsi="Arial" w:cs="Arial"/>
          <w:sz w:val="20"/>
          <w:szCs w:val="20"/>
        </w:rPr>
        <w:t xml:space="preserve"> data</w:t>
      </w:r>
      <w:r w:rsidR="00032B61">
        <w:rPr>
          <w:rFonts w:ascii="Arial" w:hAnsi="Arial" w:cs="Arial"/>
          <w:sz w:val="20"/>
          <w:szCs w:val="20"/>
        </w:rPr>
        <w:t xml:space="preserve"> w</w:t>
      </w:r>
      <w:r w:rsidRPr="00F02A4F">
        <w:rPr>
          <w:rFonts w:ascii="Arial" w:hAnsi="Arial" w:cs="Arial"/>
          <w:sz w:val="20"/>
          <w:szCs w:val="20"/>
        </w:rPr>
        <w:t>as</w:t>
      </w:r>
      <w:r w:rsidR="00032B61">
        <w:rPr>
          <w:rFonts w:ascii="Arial" w:hAnsi="Arial" w:cs="Arial"/>
          <w:sz w:val="20"/>
          <w:szCs w:val="20"/>
        </w:rPr>
        <w:t xml:space="preserve"> used as</w:t>
      </w:r>
      <w:r w:rsidRPr="00F02A4F">
        <w:rPr>
          <w:rFonts w:ascii="Arial" w:hAnsi="Arial" w:cs="Arial"/>
          <w:sz w:val="20"/>
          <w:szCs w:val="20"/>
        </w:rPr>
        <w:t xml:space="preserve"> a priority. However, </w:t>
      </w:r>
      <w:r>
        <w:rPr>
          <w:rFonts w:ascii="Arial" w:hAnsi="Arial" w:cs="Arial"/>
          <w:sz w:val="20"/>
          <w:szCs w:val="20"/>
        </w:rPr>
        <w:t>due to a paucity of</w:t>
      </w:r>
      <w:r w:rsidRPr="00F02A4F">
        <w:rPr>
          <w:rFonts w:ascii="Arial" w:hAnsi="Arial" w:cs="Arial"/>
          <w:sz w:val="20"/>
          <w:szCs w:val="20"/>
        </w:rPr>
        <w:t xml:space="preserve"> RCT-based evidence </w:t>
      </w:r>
      <w:r w:rsidR="00032B61">
        <w:rPr>
          <w:rFonts w:ascii="Arial" w:hAnsi="Arial" w:cs="Arial"/>
          <w:sz w:val="20"/>
          <w:szCs w:val="20"/>
        </w:rPr>
        <w:t>specifically informing</w:t>
      </w:r>
      <w:r w:rsidRPr="00F02A4F">
        <w:rPr>
          <w:rFonts w:ascii="Arial" w:hAnsi="Arial" w:cs="Arial"/>
          <w:sz w:val="20"/>
          <w:szCs w:val="20"/>
        </w:rPr>
        <w:t xml:space="preserve"> diagnosis and management, </w:t>
      </w:r>
      <w:r>
        <w:rPr>
          <w:rFonts w:ascii="Arial" w:hAnsi="Arial" w:cs="Arial"/>
          <w:sz w:val="20"/>
          <w:szCs w:val="20"/>
        </w:rPr>
        <w:t xml:space="preserve">many of the </w:t>
      </w:r>
      <w:r w:rsidRPr="00F02A4F">
        <w:rPr>
          <w:rFonts w:ascii="Arial" w:hAnsi="Arial" w:cs="Arial"/>
          <w:sz w:val="20"/>
          <w:szCs w:val="20"/>
        </w:rPr>
        <w:t xml:space="preserve">recommendations </w:t>
      </w:r>
      <w:r>
        <w:rPr>
          <w:rFonts w:ascii="Arial" w:hAnsi="Arial" w:cs="Arial"/>
          <w:sz w:val="20"/>
          <w:szCs w:val="20"/>
        </w:rPr>
        <w:t>were</w:t>
      </w:r>
      <w:r w:rsidRPr="00F02A4F">
        <w:rPr>
          <w:rFonts w:ascii="Arial" w:hAnsi="Arial" w:cs="Arial"/>
          <w:sz w:val="20"/>
          <w:szCs w:val="20"/>
        </w:rPr>
        <w:t xml:space="preserve"> based on the expert opinion of service users (E1) and professionals (E2) (</w:t>
      </w:r>
      <w:r w:rsidR="00032B61">
        <w:rPr>
          <w:rFonts w:ascii="Arial" w:hAnsi="Arial" w:cs="Arial"/>
          <w:sz w:val="20"/>
          <w:szCs w:val="20"/>
        </w:rPr>
        <w:t>as per T</w:t>
      </w:r>
      <w:r w:rsidRPr="00F02A4F">
        <w:rPr>
          <w:rFonts w:ascii="Arial" w:hAnsi="Arial" w:cs="Arial"/>
          <w:sz w:val="20"/>
          <w:szCs w:val="20"/>
        </w:rPr>
        <w:t xml:space="preserve">he National </w:t>
      </w:r>
      <w:r w:rsidRPr="001F1B35">
        <w:rPr>
          <w:rFonts w:ascii="Arial" w:hAnsi="Arial" w:cs="Arial"/>
          <w:sz w:val="20"/>
          <w:szCs w:val="20"/>
        </w:rPr>
        <w:t>Service Framework for Long Term Conditions).</w:t>
      </w:r>
      <w:r w:rsidRPr="001F1B35">
        <w:rPr>
          <w:rFonts w:ascii="Arial" w:hAnsi="Arial" w:cs="Arial"/>
          <w:sz w:val="20"/>
          <w:szCs w:val="20"/>
        </w:rPr>
        <w:fldChar w:fldCharType="begin"/>
      </w:r>
      <w:r w:rsidR="00B379CC">
        <w:rPr>
          <w:rFonts w:ascii="Arial" w:hAnsi="Arial" w:cs="Arial"/>
          <w:sz w:val="20"/>
          <w:szCs w:val="20"/>
        </w:rPr>
        <w:instrText xml:space="preserve"> ADDIN EN.CITE &lt;EndNote&gt;&lt;Cite&gt;&lt;Author&gt;Turner-Stokes&lt;/Author&gt;&lt;Year&gt;2006&lt;/Year&gt;&lt;RecNum&gt;7756&lt;/RecNum&gt;&lt;DisplayText&gt;&lt;style face="superscript"&gt;29&lt;/style&gt;&lt;/DisplayText&gt;&lt;record&gt;&lt;rec-number&gt;7756&lt;/rec-number&gt;&lt;foreign-keys&gt;&lt;key app="EN" db-id="w0afp9eddvp2x3ez9epxes2n5rwxezz0dtrr" timestamp="1655455291" guid="cebccf02-6845-49f2-90cf-8e3998ef9d89"&gt;7756&lt;/key&gt;&lt;/foreign-keys&gt;&lt;ref-type name="Journal Article"&gt;17&lt;/ref-type&gt;&lt;contributors&gt;&lt;authors&gt;&lt;author&gt;Turner-Stokes, L.&lt;/author&gt;&lt;author&gt;Harding, R.&lt;/author&gt;&lt;author&gt;Sergeant, J.&lt;/author&gt;&lt;author&gt;Lupton, C.&lt;/author&gt;&lt;author&gt;McPherson, K.&lt;/author&gt;&lt;/authors&gt;&lt;/contributors&gt;&lt;auth-address&gt;Department of Palliative Care and Policy, King&amp;apos;s College London, UK. lynne.turner-stokes@dial.pipex.com&lt;/auth-address&gt;&lt;titles&gt;&lt;title&gt;Generating the evidence base for the National Service Framework for Long Term Conditions: a new research typology&lt;/title&gt;&lt;secondary-title&gt;Clin Med (Lond)&lt;/secondary-title&gt;&lt;/titles&gt;&lt;periodical&gt;&lt;full-title&gt;Clin Med (Lond)&lt;/full-title&gt;&lt;/periodical&gt;&lt;pages&gt;91-7&lt;/pages&gt;&lt;volume&gt;6&lt;/volume&gt;&lt;number&gt;1&lt;/number&gt;&lt;edition&gt;2006/03/09&lt;/edition&gt;&lt;keywords&gt;&lt;keyword&gt;*Evidence-Based Medicine&lt;/keyword&gt;&lt;keyword&gt;*Health Policy&lt;/keyword&gt;&lt;keyword&gt;Health Services Research/*organization &amp;amp; administration&lt;/keyword&gt;&lt;keyword&gt;Humans&lt;/keyword&gt;&lt;keyword&gt;*Long-Term Care/standards&lt;/keyword&gt;&lt;keyword&gt;Nervous System Diseases&lt;/keyword&gt;&lt;keyword&gt;Program Development&lt;/keyword&gt;&lt;keyword&gt;State Medicine/*standards&lt;/keyword&gt;&lt;keyword&gt;United Kingdom&lt;/keyword&gt;&lt;/keywords&gt;&lt;dates&gt;&lt;year&gt;2006&lt;/year&gt;&lt;pub-dates&gt;&lt;date&gt;Jan-Feb&lt;/date&gt;&lt;/pub-dates&gt;&lt;/dates&gt;&lt;isbn&gt;1470-2118 (Print)&amp;#xD;1470-2118&lt;/isbn&gt;&lt;accession-num&gt;16521364&lt;/accession-num&gt;&lt;urls&gt;&lt;/urls&gt;&lt;custom2&gt;PMC4954443&lt;/custom2&gt;&lt;electronic-resource-num&gt;10.7861/clinmedicine.6-1-91&lt;/electronic-resource-num&gt;&lt;remote-database-provider&gt;NLM&lt;/remote-database-provider&gt;&lt;language&gt;eng&lt;/language&gt;&lt;/record&gt;&lt;/Cite&gt;&lt;/EndNote&gt;</w:instrText>
      </w:r>
      <w:r w:rsidRPr="001F1B35">
        <w:rPr>
          <w:rFonts w:ascii="Arial" w:hAnsi="Arial" w:cs="Arial"/>
          <w:sz w:val="20"/>
          <w:szCs w:val="20"/>
        </w:rPr>
        <w:fldChar w:fldCharType="separate"/>
      </w:r>
      <w:r w:rsidR="00B379CC" w:rsidRPr="00B379CC">
        <w:rPr>
          <w:rFonts w:ascii="Arial" w:hAnsi="Arial" w:cs="Arial"/>
          <w:noProof/>
          <w:sz w:val="20"/>
          <w:szCs w:val="20"/>
          <w:vertAlign w:val="superscript"/>
        </w:rPr>
        <w:t>29</w:t>
      </w:r>
      <w:r w:rsidRPr="001F1B35">
        <w:rPr>
          <w:rFonts w:ascii="Arial" w:hAnsi="Arial" w:cs="Arial"/>
          <w:sz w:val="20"/>
          <w:szCs w:val="20"/>
        </w:rPr>
        <w:fldChar w:fldCharType="end"/>
      </w:r>
      <w:r>
        <w:rPr>
          <w:rFonts w:ascii="Arial" w:hAnsi="Arial" w:cs="Arial"/>
          <w:sz w:val="20"/>
          <w:szCs w:val="20"/>
        </w:rPr>
        <w:t xml:space="preserve"> Where research exists, this is denoted RA (high </w:t>
      </w:r>
      <w:r>
        <w:rPr>
          <w:rFonts w:ascii="Arial" w:hAnsi="Arial" w:cs="Arial"/>
          <w:sz w:val="20"/>
          <w:szCs w:val="20"/>
        </w:rPr>
        <w:lastRenderedPageBreak/>
        <w:t>quality) and RB (medium quality) or RC (low quality), as detailed in the guidance methodology.</w:t>
      </w:r>
      <w:r w:rsidRPr="00461A1F">
        <w:rPr>
          <w:rFonts w:ascii="Arial" w:hAnsi="Arial" w:cs="Arial"/>
          <w:sz w:val="20"/>
          <w:szCs w:val="20"/>
        </w:rPr>
        <w:fldChar w:fldCharType="begin"/>
      </w:r>
      <w:r w:rsidR="002C7F82">
        <w:rPr>
          <w:rFonts w:ascii="Arial" w:hAnsi="Arial" w:cs="Arial"/>
          <w:sz w:val="20"/>
          <w:szCs w:val="20"/>
        </w:rPr>
        <w:instrText xml:space="preserve"> ADDIN EN.CITE &lt;EndNote&gt;&lt;Cite&gt;&lt;Author&gt;Royal College of Physicians&lt;/Author&gt;&lt;Year&gt;2022&lt;/Year&gt;&lt;RecNum&gt;7693&lt;/RecNum&gt;&lt;DisplayText&gt;&lt;style face="superscript"&gt;4&lt;/style&gt;&lt;/DisplayText&gt;&lt;record&gt;&lt;rec-number&gt;7693&lt;/rec-number&gt;&lt;foreign-keys&gt;&lt;key app="EN" db-id="w0afp9eddvp2x3ez9epxes2n5rwxezz0dtrr" timestamp="1651681255" guid="6edf0d71-1dd8-4f29-848b-897f4b7749b9"&gt;7693&lt;/key&gt;&lt;/foreign-keys&gt;&lt;ref-type name="Report"&gt;27&lt;/ref-type&gt;&lt;contributors&gt;&lt;authors&gt;&lt;author&gt;Royal College of Physicians, &lt;/author&gt;&lt;/authors&gt;&lt;/contributors&gt;&lt;titles&gt;&lt;title&gt;The diagnosis of fibromyalgia syndrome. UK clinical guidelines&lt;/title&gt;&lt;/titles&gt;&lt;dates&gt;&lt;year&gt;2022&lt;/year&gt;&lt;/dates&gt;&lt;pub-location&gt;London&lt;/pub-location&gt;&lt;publisher&gt;RCP&lt;/publisher&gt;&lt;urls&gt;&lt;/urls&gt;&lt;/record&gt;&lt;/Cite&gt;&lt;/EndNote&gt;</w:instrText>
      </w:r>
      <w:r w:rsidRPr="00461A1F">
        <w:rPr>
          <w:rFonts w:ascii="Arial" w:hAnsi="Arial" w:cs="Arial"/>
          <w:sz w:val="20"/>
          <w:szCs w:val="20"/>
        </w:rPr>
        <w:fldChar w:fldCharType="separate"/>
      </w:r>
      <w:r w:rsidR="002C7F82" w:rsidRPr="002C7F82">
        <w:rPr>
          <w:rFonts w:ascii="Arial" w:hAnsi="Arial" w:cs="Arial"/>
          <w:noProof/>
          <w:sz w:val="20"/>
          <w:szCs w:val="20"/>
          <w:vertAlign w:val="superscript"/>
        </w:rPr>
        <w:t>4</w:t>
      </w:r>
      <w:r w:rsidRPr="00461A1F">
        <w:rPr>
          <w:rFonts w:ascii="Arial" w:hAnsi="Arial" w:cs="Arial"/>
          <w:sz w:val="20"/>
          <w:szCs w:val="20"/>
        </w:rPr>
        <w:fldChar w:fldCharType="end"/>
      </w:r>
      <w:r w:rsidR="0057316A">
        <w:rPr>
          <w:rFonts w:ascii="Arial" w:hAnsi="Arial" w:cs="Arial"/>
          <w:sz w:val="20"/>
          <w:szCs w:val="20"/>
        </w:rPr>
        <w:t xml:space="preserve"> This guidance refers to the adult population.</w:t>
      </w:r>
    </w:p>
    <w:p w14:paraId="6FF2804B" w14:textId="77777777" w:rsidR="00362B05" w:rsidRPr="0039035C" w:rsidRDefault="00362B05" w:rsidP="006B0D7C">
      <w:pPr>
        <w:autoSpaceDE w:val="0"/>
        <w:autoSpaceDN w:val="0"/>
        <w:adjustRightInd w:val="0"/>
        <w:spacing w:after="0" w:line="480" w:lineRule="auto"/>
        <w:jc w:val="both"/>
        <w:rPr>
          <w:rFonts w:ascii="Arial" w:hAnsi="Arial" w:cs="Arial"/>
          <w:sz w:val="20"/>
          <w:szCs w:val="20"/>
        </w:rPr>
      </w:pPr>
    </w:p>
    <w:p w14:paraId="4B2B2284" w14:textId="7914DE15" w:rsidR="00840765" w:rsidRPr="0039035C" w:rsidRDefault="006923A3" w:rsidP="006B0D7C">
      <w:pPr>
        <w:autoSpaceDE w:val="0"/>
        <w:autoSpaceDN w:val="0"/>
        <w:adjustRightInd w:val="0"/>
        <w:spacing w:after="0" w:line="480" w:lineRule="auto"/>
        <w:ind w:left="720" w:hanging="720"/>
        <w:jc w:val="both"/>
        <w:rPr>
          <w:rFonts w:ascii="Arial" w:hAnsi="Arial" w:cs="Arial"/>
          <w:b/>
          <w:sz w:val="20"/>
          <w:szCs w:val="20"/>
        </w:rPr>
      </w:pPr>
      <w:r w:rsidRPr="006923A3">
        <w:rPr>
          <w:rFonts w:ascii="Arial" w:hAnsi="Arial" w:cs="Arial"/>
          <w:b/>
          <w:sz w:val="20"/>
          <w:szCs w:val="20"/>
        </w:rPr>
        <w:t>Implications for implementation</w:t>
      </w:r>
    </w:p>
    <w:p w14:paraId="1953852F" w14:textId="3B4E0DDF" w:rsidR="00A3332D" w:rsidRPr="004752ED" w:rsidRDefault="00B754CD" w:rsidP="004752ED">
      <w:pPr>
        <w:autoSpaceDE w:val="0"/>
        <w:autoSpaceDN w:val="0"/>
        <w:adjustRightInd w:val="0"/>
        <w:spacing w:after="0" w:line="480" w:lineRule="auto"/>
        <w:jc w:val="both"/>
        <w:rPr>
          <w:rFonts w:ascii="Arial" w:hAnsi="Arial" w:cs="Arial"/>
          <w:sz w:val="20"/>
          <w:szCs w:val="20"/>
        </w:rPr>
      </w:pPr>
      <w:r w:rsidRPr="0039035C">
        <w:rPr>
          <w:rFonts w:ascii="Arial" w:hAnsi="Arial" w:cs="Arial"/>
          <w:b/>
          <w:sz w:val="20"/>
          <w:szCs w:val="20"/>
        </w:rPr>
        <w:t>For the Physician</w:t>
      </w:r>
      <w:r w:rsidR="004752ED">
        <w:rPr>
          <w:rFonts w:ascii="Arial" w:hAnsi="Arial" w:cs="Arial"/>
          <w:b/>
          <w:sz w:val="20"/>
          <w:szCs w:val="20"/>
        </w:rPr>
        <w:t xml:space="preserve">, </w:t>
      </w:r>
      <w:r w:rsidR="004752ED">
        <w:rPr>
          <w:rFonts w:ascii="Arial" w:hAnsi="Arial" w:cs="Arial"/>
          <w:sz w:val="20"/>
          <w:szCs w:val="20"/>
        </w:rPr>
        <w:t>b</w:t>
      </w:r>
      <w:r w:rsidR="00376344" w:rsidRPr="004752ED">
        <w:rPr>
          <w:rFonts w:ascii="Arial" w:hAnsi="Arial" w:cs="Arial"/>
          <w:sz w:val="20"/>
          <w:szCs w:val="20"/>
        </w:rPr>
        <w:t xml:space="preserve">e cognisant of </w:t>
      </w:r>
      <w:r w:rsidR="00D55F48" w:rsidRPr="004752ED">
        <w:rPr>
          <w:rFonts w:ascii="Arial" w:hAnsi="Arial" w:cs="Arial"/>
          <w:sz w:val="20"/>
          <w:szCs w:val="20"/>
        </w:rPr>
        <w:t>a</w:t>
      </w:r>
      <w:r w:rsidR="00376344" w:rsidRPr="004752ED">
        <w:rPr>
          <w:rFonts w:ascii="Arial" w:hAnsi="Arial" w:cs="Arial"/>
          <w:sz w:val="20"/>
          <w:szCs w:val="20"/>
        </w:rPr>
        <w:t>lert features of FMS</w:t>
      </w:r>
      <w:r w:rsidR="00FE6E26" w:rsidRPr="004752ED">
        <w:rPr>
          <w:rFonts w:ascii="Arial" w:hAnsi="Arial" w:cs="Arial"/>
          <w:sz w:val="20"/>
          <w:szCs w:val="20"/>
        </w:rPr>
        <w:t xml:space="preserve"> in consultations.</w:t>
      </w:r>
      <w:r w:rsidR="004752ED">
        <w:rPr>
          <w:rFonts w:ascii="Arial" w:hAnsi="Arial" w:cs="Arial"/>
          <w:sz w:val="20"/>
          <w:szCs w:val="20"/>
        </w:rPr>
        <w:t xml:space="preserve"> </w:t>
      </w:r>
      <w:r w:rsidR="00376344" w:rsidRPr="004752ED">
        <w:rPr>
          <w:rFonts w:ascii="Arial" w:hAnsi="Arial" w:cs="Arial"/>
          <w:sz w:val="20"/>
          <w:szCs w:val="20"/>
        </w:rPr>
        <w:t xml:space="preserve">When making a diagnosis of </w:t>
      </w:r>
      <w:r w:rsidR="00FE6E26" w:rsidRPr="004752ED">
        <w:rPr>
          <w:rFonts w:ascii="Arial" w:hAnsi="Arial" w:cs="Arial"/>
          <w:sz w:val="20"/>
          <w:szCs w:val="20"/>
        </w:rPr>
        <w:t>FMS</w:t>
      </w:r>
      <w:r w:rsidR="00FA0D7F">
        <w:rPr>
          <w:rFonts w:ascii="Arial" w:hAnsi="Arial" w:cs="Arial"/>
          <w:sz w:val="20"/>
          <w:szCs w:val="20"/>
        </w:rPr>
        <w:t xml:space="preserve"> use</w:t>
      </w:r>
      <w:r w:rsidR="00376344" w:rsidRPr="004752ED">
        <w:rPr>
          <w:rFonts w:ascii="Arial" w:hAnsi="Arial" w:cs="Arial"/>
          <w:sz w:val="20"/>
          <w:szCs w:val="20"/>
        </w:rPr>
        <w:t xml:space="preserve"> the ACR 2016 criteria</w:t>
      </w:r>
      <w:r w:rsidR="006C05D3" w:rsidRPr="004752ED">
        <w:rPr>
          <w:rFonts w:ascii="Arial" w:hAnsi="Arial" w:cs="Arial"/>
          <w:sz w:val="20"/>
          <w:szCs w:val="20"/>
        </w:rPr>
        <w:fldChar w:fldCharType="begin"/>
      </w:r>
      <w:r w:rsidR="002C7F82">
        <w:rPr>
          <w:rFonts w:ascii="Arial" w:hAnsi="Arial" w:cs="Arial"/>
          <w:sz w:val="20"/>
          <w:szCs w:val="20"/>
        </w:rPr>
        <w:instrText xml:space="preserve"> ADDIN EN.CITE &lt;EndNote&gt;&lt;Cite&gt;&lt;Author&gt;Wolfe&lt;/Author&gt;&lt;Year&gt;2016&lt;/Year&gt;&lt;RecNum&gt;156&lt;/RecNum&gt;&lt;DisplayText&gt;&lt;style face="superscript"&gt;12&lt;/style&gt;&lt;/DisplayText&gt;&lt;record&gt;&lt;rec-number&gt;156&lt;/rec-number&gt;&lt;foreign-keys&gt;&lt;key app="EN" db-id="w0afp9eddvp2x3ez9epxes2n5rwxezz0dtrr" timestamp="1651567675" guid="4fc2805f-4504-4649-8249-4e02e0703953"&gt;156&lt;/key&gt;&lt;/foreign-keys&gt;&lt;ref-type name="Journal Article"&gt;17&lt;/ref-type&gt;&lt;contributors&gt;&lt;authors&gt;&lt;author&gt;Wolfe, F.&lt;/author&gt;&lt;author&gt;Clauw, D. J.&lt;/author&gt;&lt;author&gt;Fitzcharles, M. A.&lt;/author&gt;&lt;author&gt;Goldenberg, D. L.&lt;/author&gt;&lt;author&gt;Häuser, W.&lt;/author&gt;&lt;author&gt;Katz, R. L.&lt;/author&gt;&lt;author&gt;Mease, P. J.&lt;/author&gt;&lt;author&gt;Russell, A. S.&lt;/author&gt;&lt;author&gt;Russell, I. J.&lt;/author&gt;&lt;author&gt;Walitt, B.&lt;/author&gt;&lt;/authors&gt;&lt;/contributors&gt;&lt;titles&gt;&lt;title&gt;2016 Revisions to the 2010/2011 fibromyalgia diagnostic criteria&lt;/title&gt;&lt;secondary-title&gt;Semin Arthritis Rheum&lt;/secondary-title&gt;&lt;/titles&gt;&lt;periodical&gt;&lt;full-title&gt;Semin Arthritis Rheum&lt;/full-title&gt;&lt;/periodical&gt;&lt;pages&gt;319-329&lt;/pages&gt;&lt;volume&gt;46&lt;/volume&gt;&lt;number&gt;3&lt;/number&gt;&lt;edition&gt;2016/08/30&lt;/edition&gt;&lt;keywords&gt;&lt;keyword&gt;Fibromyalgia&lt;/keyword&gt;&lt;keyword&gt;Humans&lt;/keyword&gt;&lt;keyword&gt;Reproducibility of Results&lt;/keyword&gt;&lt;keyword&gt;Rheumatology&lt;/keyword&gt;&lt;keyword&gt;Self Report&lt;/keyword&gt;&lt;keyword&gt;Sensitivity and Specificity&lt;/keyword&gt;&lt;keyword&gt;Societies, Medical&lt;/keyword&gt;&lt;keyword&gt;United States&lt;/keyword&gt;&lt;keyword&gt;Classification&lt;/keyword&gt;&lt;keyword&gt;Criteria&lt;/keyword&gt;&lt;keyword&gt;Diagnosis&lt;/keyword&gt;&lt;keyword&gt;Fibromyalgia&lt;/keyword&gt;&lt;/keywords&gt;&lt;dates&gt;&lt;year&gt;2016&lt;/year&gt;&lt;pub-dates&gt;&lt;date&gt;12&lt;/date&gt;&lt;/pub-dates&gt;&lt;/dates&gt;&lt;isbn&gt;1532-866X&lt;/isbn&gt;&lt;accession-num&gt;27916278&lt;/accession-num&gt;&lt;urls&gt;&lt;related-urls&gt;&lt;url&gt;https://www.ncbi.nlm.nih.gov/pubmed/27916278&lt;/url&gt;&lt;/related-urls&gt;&lt;/urls&gt;&lt;electronic-resource-num&gt;10.1016/j.semarthrit.2016.08.012&lt;/electronic-resource-num&gt;&lt;language&gt;eng&lt;/language&gt;&lt;/record&gt;&lt;/Cite&gt;&lt;/EndNote&gt;</w:instrText>
      </w:r>
      <w:r w:rsidR="006C05D3" w:rsidRPr="004752ED">
        <w:rPr>
          <w:rFonts w:ascii="Arial" w:hAnsi="Arial" w:cs="Arial"/>
          <w:sz w:val="20"/>
          <w:szCs w:val="20"/>
        </w:rPr>
        <w:fldChar w:fldCharType="separate"/>
      </w:r>
      <w:r w:rsidR="002C7F82" w:rsidRPr="002C7F82">
        <w:rPr>
          <w:rFonts w:ascii="Arial" w:hAnsi="Arial" w:cs="Arial"/>
          <w:noProof/>
          <w:sz w:val="20"/>
          <w:szCs w:val="20"/>
          <w:vertAlign w:val="superscript"/>
        </w:rPr>
        <w:t>12</w:t>
      </w:r>
      <w:r w:rsidR="006C05D3" w:rsidRPr="004752ED">
        <w:rPr>
          <w:rFonts w:ascii="Arial" w:hAnsi="Arial" w:cs="Arial"/>
          <w:sz w:val="20"/>
          <w:szCs w:val="20"/>
        </w:rPr>
        <w:fldChar w:fldCharType="end"/>
      </w:r>
      <w:r w:rsidR="004752ED">
        <w:rPr>
          <w:rFonts w:ascii="Arial" w:hAnsi="Arial" w:cs="Arial"/>
          <w:sz w:val="20"/>
          <w:szCs w:val="20"/>
        </w:rPr>
        <w:t xml:space="preserve">. </w:t>
      </w:r>
      <w:r w:rsidR="00D55F48" w:rsidRPr="004752ED">
        <w:rPr>
          <w:rFonts w:ascii="Arial" w:hAnsi="Arial" w:cs="Arial"/>
          <w:sz w:val="20"/>
          <w:szCs w:val="20"/>
        </w:rPr>
        <w:t xml:space="preserve">FMS </w:t>
      </w:r>
      <w:r w:rsidR="00245C8B" w:rsidRPr="004752ED">
        <w:rPr>
          <w:rFonts w:ascii="Arial" w:hAnsi="Arial" w:cs="Arial"/>
          <w:sz w:val="20"/>
          <w:szCs w:val="20"/>
        </w:rPr>
        <w:t>may</w:t>
      </w:r>
      <w:r w:rsidR="00D55F48" w:rsidRPr="004752ED">
        <w:rPr>
          <w:rFonts w:ascii="Arial" w:hAnsi="Arial" w:cs="Arial"/>
          <w:sz w:val="20"/>
          <w:szCs w:val="20"/>
        </w:rPr>
        <w:t xml:space="preserve"> coexist with other medical conditions </w:t>
      </w:r>
      <w:r w:rsidR="002C000D" w:rsidRPr="002C000D">
        <w:rPr>
          <w:rFonts w:ascii="Arial" w:hAnsi="Arial" w:cs="Arial"/>
          <w:sz w:val="20"/>
          <w:szCs w:val="20"/>
        </w:rPr>
        <w:t xml:space="preserve">and a diagnosis </w:t>
      </w:r>
      <w:r w:rsidR="002C000D">
        <w:rPr>
          <w:rFonts w:ascii="Arial" w:hAnsi="Arial" w:cs="Arial"/>
          <w:sz w:val="20"/>
          <w:szCs w:val="20"/>
        </w:rPr>
        <w:t>can</w:t>
      </w:r>
      <w:r w:rsidR="002C000D" w:rsidRPr="002C000D">
        <w:rPr>
          <w:rFonts w:ascii="Arial" w:hAnsi="Arial" w:cs="Arial"/>
          <w:sz w:val="20"/>
          <w:szCs w:val="20"/>
        </w:rPr>
        <w:t xml:space="preserve"> be made with detailed history and examination in conjunction with standard blood tests to exclude other treatable conditions</w:t>
      </w:r>
      <w:r w:rsidR="00D55F48" w:rsidRPr="004752ED">
        <w:rPr>
          <w:rFonts w:ascii="Arial" w:hAnsi="Arial" w:cs="Arial"/>
          <w:sz w:val="20"/>
          <w:szCs w:val="20"/>
        </w:rPr>
        <w:t>.</w:t>
      </w:r>
      <w:r w:rsidR="004752ED">
        <w:rPr>
          <w:rFonts w:ascii="Arial" w:hAnsi="Arial" w:cs="Arial"/>
          <w:sz w:val="20"/>
          <w:szCs w:val="20"/>
        </w:rPr>
        <w:t xml:space="preserve"> </w:t>
      </w:r>
      <w:r w:rsidRPr="0039035C">
        <w:rPr>
          <w:rFonts w:ascii="Arial" w:hAnsi="Arial" w:cs="Arial"/>
          <w:b/>
          <w:sz w:val="20"/>
          <w:szCs w:val="20"/>
        </w:rPr>
        <w:t>For the Surgeon</w:t>
      </w:r>
      <w:r w:rsidR="004752ED">
        <w:rPr>
          <w:rFonts w:ascii="Arial" w:hAnsi="Arial" w:cs="Arial"/>
          <w:b/>
          <w:sz w:val="20"/>
          <w:szCs w:val="20"/>
        </w:rPr>
        <w:t xml:space="preserve">, </w:t>
      </w:r>
      <w:r w:rsidR="00FA0D7F">
        <w:rPr>
          <w:rFonts w:ascii="Arial" w:hAnsi="Arial" w:cs="Arial"/>
          <w:sz w:val="20"/>
          <w:szCs w:val="20"/>
        </w:rPr>
        <w:t>w</w:t>
      </w:r>
      <w:r w:rsidR="00376344" w:rsidRPr="004752ED">
        <w:rPr>
          <w:rFonts w:ascii="Arial" w:hAnsi="Arial" w:cs="Arial"/>
          <w:sz w:val="20"/>
          <w:szCs w:val="20"/>
        </w:rPr>
        <w:t xml:space="preserve">hen considering the appropriateness of a patient for </w:t>
      </w:r>
      <w:r w:rsidR="00D55F48" w:rsidRPr="004752ED">
        <w:rPr>
          <w:rFonts w:ascii="Arial" w:hAnsi="Arial" w:cs="Arial"/>
          <w:sz w:val="20"/>
          <w:szCs w:val="20"/>
        </w:rPr>
        <w:t>surgery</w:t>
      </w:r>
      <w:r w:rsidR="00376344" w:rsidRPr="004752ED">
        <w:rPr>
          <w:rFonts w:ascii="Arial" w:hAnsi="Arial" w:cs="Arial"/>
          <w:sz w:val="20"/>
          <w:szCs w:val="20"/>
        </w:rPr>
        <w:t xml:space="preserve"> be aware of </w:t>
      </w:r>
      <w:r w:rsidR="00D55F48" w:rsidRPr="004752ED">
        <w:rPr>
          <w:rFonts w:ascii="Arial" w:hAnsi="Arial" w:cs="Arial"/>
          <w:sz w:val="20"/>
          <w:szCs w:val="20"/>
        </w:rPr>
        <w:t>a</w:t>
      </w:r>
      <w:r w:rsidR="00376344" w:rsidRPr="004752ED">
        <w:rPr>
          <w:rFonts w:ascii="Arial" w:hAnsi="Arial" w:cs="Arial"/>
          <w:sz w:val="20"/>
          <w:szCs w:val="20"/>
        </w:rPr>
        <w:t>lert feature</w:t>
      </w:r>
      <w:r w:rsidR="00D55F48" w:rsidRPr="004752ED">
        <w:rPr>
          <w:rFonts w:ascii="Arial" w:hAnsi="Arial" w:cs="Arial"/>
          <w:sz w:val="20"/>
          <w:szCs w:val="20"/>
        </w:rPr>
        <w:t>s of</w:t>
      </w:r>
      <w:r w:rsidR="00376344" w:rsidRPr="004752ED">
        <w:rPr>
          <w:rFonts w:ascii="Arial" w:hAnsi="Arial" w:cs="Arial"/>
          <w:sz w:val="20"/>
          <w:szCs w:val="20"/>
        </w:rPr>
        <w:t xml:space="preserve"> FMS</w:t>
      </w:r>
      <w:r w:rsidR="006C05D3" w:rsidRPr="004752ED">
        <w:rPr>
          <w:rFonts w:ascii="Arial" w:hAnsi="Arial" w:cs="Arial"/>
          <w:sz w:val="20"/>
          <w:szCs w:val="20"/>
        </w:rPr>
        <w:t xml:space="preserve"> and nociplastic pain</w:t>
      </w:r>
      <w:r w:rsidR="00D55F48" w:rsidRPr="004752ED">
        <w:rPr>
          <w:rFonts w:ascii="Arial" w:hAnsi="Arial" w:cs="Arial"/>
          <w:sz w:val="20"/>
          <w:szCs w:val="20"/>
        </w:rPr>
        <w:t>.</w:t>
      </w:r>
      <w:r w:rsidR="004752ED">
        <w:rPr>
          <w:rFonts w:ascii="Arial" w:hAnsi="Arial" w:cs="Arial"/>
          <w:sz w:val="20"/>
          <w:szCs w:val="20"/>
        </w:rPr>
        <w:t xml:space="preserve"> </w:t>
      </w:r>
      <w:r w:rsidR="00376344" w:rsidRPr="004752ED">
        <w:rPr>
          <w:rFonts w:ascii="Arial" w:hAnsi="Arial" w:cs="Arial"/>
          <w:sz w:val="20"/>
          <w:szCs w:val="20"/>
        </w:rPr>
        <w:t xml:space="preserve">If a patient with FMS presents for surgery </w:t>
      </w:r>
      <w:r w:rsidR="006C05D3" w:rsidRPr="004752ED">
        <w:rPr>
          <w:rFonts w:ascii="Arial" w:hAnsi="Arial" w:cs="Arial"/>
          <w:sz w:val="20"/>
          <w:szCs w:val="20"/>
        </w:rPr>
        <w:t>to treat</w:t>
      </w:r>
      <w:r w:rsidR="00376344" w:rsidRPr="004752ED">
        <w:rPr>
          <w:rFonts w:ascii="Arial" w:hAnsi="Arial" w:cs="Arial"/>
          <w:sz w:val="20"/>
          <w:szCs w:val="20"/>
        </w:rPr>
        <w:t xml:space="preserve"> pain, </w:t>
      </w:r>
      <w:r w:rsidR="00D55F48" w:rsidRPr="004752ED">
        <w:rPr>
          <w:rFonts w:ascii="Arial" w:hAnsi="Arial" w:cs="Arial"/>
          <w:sz w:val="20"/>
          <w:szCs w:val="20"/>
        </w:rPr>
        <w:t>consider</w:t>
      </w:r>
      <w:r w:rsidR="00376344" w:rsidRPr="004752ED">
        <w:rPr>
          <w:rFonts w:ascii="Arial" w:hAnsi="Arial" w:cs="Arial"/>
          <w:sz w:val="20"/>
          <w:szCs w:val="20"/>
        </w:rPr>
        <w:t xml:space="preserve"> whether their pain is </w:t>
      </w:r>
      <w:r w:rsidR="00D55F48" w:rsidRPr="004752ED">
        <w:rPr>
          <w:rFonts w:ascii="Arial" w:hAnsi="Arial" w:cs="Arial"/>
          <w:sz w:val="20"/>
          <w:szCs w:val="20"/>
        </w:rPr>
        <w:t>amenable to surgery and communicate this effectively</w:t>
      </w:r>
      <w:r w:rsidR="00376344" w:rsidRPr="004752ED">
        <w:rPr>
          <w:rFonts w:ascii="Arial" w:hAnsi="Arial" w:cs="Arial"/>
          <w:sz w:val="20"/>
          <w:szCs w:val="20"/>
        </w:rPr>
        <w:t>.</w:t>
      </w:r>
      <w:r w:rsidR="004752ED">
        <w:rPr>
          <w:rFonts w:ascii="Arial" w:hAnsi="Arial" w:cs="Arial"/>
          <w:sz w:val="20"/>
          <w:szCs w:val="20"/>
        </w:rPr>
        <w:t xml:space="preserve"> </w:t>
      </w:r>
      <w:r w:rsidR="00FE6E26" w:rsidRPr="004752ED">
        <w:rPr>
          <w:rFonts w:ascii="Arial" w:hAnsi="Arial" w:cs="Arial"/>
          <w:sz w:val="20"/>
          <w:szCs w:val="20"/>
        </w:rPr>
        <w:t>If surgery is indicated involvement of the MDT may be helpful for optimal outcomes.</w:t>
      </w:r>
    </w:p>
    <w:p w14:paraId="3E66BAEE" w14:textId="77777777" w:rsidR="00F7789A" w:rsidRDefault="00F7789A" w:rsidP="006B0D7C">
      <w:pPr>
        <w:autoSpaceDE w:val="0"/>
        <w:autoSpaceDN w:val="0"/>
        <w:adjustRightInd w:val="0"/>
        <w:spacing w:after="0" w:line="480" w:lineRule="auto"/>
        <w:rPr>
          <w:rFonts w:ascii="Arial" w:hAnsi="Arial" w:cs="Arial"/>
          <w:b/>
          <w:sz w:val="20"/>
          <w:szCs w:val="20"/>
        </w:rPr>
      </w:pPr>
    </w:p>
    <w:p w14:paraId="26A1A522" w14:textId="404F546D" w:rsidR="00D55F48" w:rsidRDefault="00796ED6" w:rsidP="006B0D7C">
      <w:pPr>
        <w:autoSpaceDE w:val="0"/>
        <w:autoSpaceDN w:val="0"/>
        <w:adjustRightInd w:val="0"/>
        <w:spacing w:after="0" w:line="480" w:lineRule="auto"/>
        <w:rPr>
          <w:rFonts w:ascii="Arial" w:hAnsi="Arial" w:cs="Arial"/>
          <w:b/>
          <w:sz w:val="20"/>
          <w:szCs w:val="20"/>
        </w:rPr>
      </w:pPr>
      <w:r w:rsidRPr="00796ED6">
        <w:rPr>
          <w:rFonts w:ascii="Arial" w:hAnsi="Arial" w:cs="Arial"/>
          <w:b/>
          <w:sz w:val="20"/>
          <w:szCs w:val="20"/>
        </w:rPr>
        <w:t>Acknowledgements</w:t>
      </w:r>
    </w:p>
    <w:p w14:paraId="3F889F74" w14:textId="1A4544F6" w:rsidR="00796ED6" w:rsidRDefault="00796ED6" w:rsidP="006B0D7C">
      <w:pPr>
        <w:autoSpaceDE w:val="0"/>
        <w:autoSpaceDN w:val="0"/>
        <w:adjustRightInd w:val="0"/>
        <w:spacing w:after="0" w:line="480" w:lineRule="auto"/>
        <w:rPr>
          <w:rFonts w:ascii="Arial" w:hAnsi="Arial" w:cs="Arial"/>
          <w:b/>
          <w:sz w:val="20"/>
          <w:szCs w:val="20"/>
        </w:rPr>
      </w:pPr>
      <w:r>
        <w:rPr>
          <w:rFonts w:ascii="Arial" w:hAnsi="Arial" w:cs="Arial"/>
          <w:i/>
          <w:sz w:val="18"/>
          <w:szCs w:val="20"/>
        </w:rPr>
        <w:t xml:space="preserve">The input of all </w:t>
      </w:r>
      <w:r w:rsidRPr="000D42F7">
        <w:rPr>
          <w:rFonts w:ascii="Arial" w:hAnsi="Arial" w:cs="Arial"/>
          <w:i/>
          <w:sz w:val="18"/>
          <w:szCs w:val="20"/>
        </w:rPr>
        <w:t>GDG members</w:t>
      </w:r>
      <w:r>
        <w:rPr>
          <w:rFonts w:ascii="Arial" w:hAnsi="Arial" w:cs="Arial"/>
          <w:i/>
          <w:sz w:val="18"/>
          <w:szCs w:val="20"/>
        </w:rPr>
        <w:t xml:space="preserve"> is gratefully acknowledged. A complete list can be found in the RCP guidance document </w:t>
      </w:r>
      <w:r w:rsidRPr="00461A1F">
        <w:rPr>
          <w:rFonts w:ascii="Arial" w:hAnsi="Arial" w:cs="Arial"/>
          <w:sz w:val="20"/>
          <w:szCs w:val="20"/>
        </w:rPr>
        <w:fldChar w:fldCharType="begin"/>
      </w:r>
      <w:r w:rsidR="002C7F82">
        <w:rPr>
          <w:rFonts w:ascii="Arial" w:hAnsi="Arial" w:cs="Arial"/>
          <w:sz w:val="20"/>
          <w:szCs w:val="20"/>
        </w:rPr>
        <w:instrText xml:space="preserve"> ADDIN EN.CITE &lt;EndNote&gt;&lt;Cite&gt;&lt;Author&gt;Royal College of Physicians&lt;/Author&gt;&lt;Year&gt;2022&lt;/Year&gt;&lt;RecNum&gt;7693&lt;/RecNum&gt;&lt;DisplayText&gt;&lt;style face="superscript"&gt;4&lt;/style&gt;&lt;/DisplayText&gt;&lt;record&gt;&lt;rec-number&gt;7693&lt;/rec-number&gt;&lt;foreign-keys&gt;&lt;key app="EN" db-id="w0afp9eddvp2x3ez9epxes2n5rwxezz0dtrr" timestamp="1651681255" guid="6edf0d71-1dd8-4f29-848b-897f4b7749b9"&gt;7693&lt;/key&gt;&lt;/foreign-keys&gt;&lt;ref-type name="Report"&gt;27&lt;/ref-type&gt;&lt;contributors&gt;&lt;authors&gt;&lt;author&gt;Royal College of Physicians, &lt;/author&gt;&lt;/authors&gt;&lt;/contributors&gt;&lt;titles&gt;&lt;title&gt;The diagnosis of fibromyalgia syndrome. UK clinical guidelines&lt;/title&gt;&lt;/titles&gt;&lt;dates&gt;&lt;year&gt;2022&lt;/year&gt;&lt;/dates&gt;&lt;pub-location&gt;London&lt;/pub-location&gt;&lt;publisher&gt;RCP&lt;/publisher&gt;&lt;urls&gt;&lt;/urls&gt;&lt;/record&gt;&lt;/Cite&gt;&lt;/EndNote&gt;</w:instrText>
      </w:r>
      <w:r w:rsidRPr="00461A1F">
        <w:rPr>
          <w:rFonts w:ascii="Arial" w:hAnsi="Arial" w:cs="Arial"/>
          <w:sz w:val="20"/>
          <w:szCs w:val="20"/>
        </w:rPr>
        <w:fldChar w:fldCharType="separate"/>
      </w:r>
      <w:r w:rsidR="002C7F82" w:rsidRPr="002C7F82">
        <w:rPr>
          <w:rFonts w:ascii="Arial" w:hAnsi="Arial" w:cs="Arial"/>
          <w:noProof/>
          <w:sz w:val="20"/>
          <w:szCs w:val="20"/>
          <w:vertAlign w:val="superscript"/>
        </w:rPr>
        <w:t>4</w:t>
      </w:r>
      <w:r w:rsidRPr="00461A1F">
        <w:rPr>
          <w:rFonts w:ascii="Arial" w:hAnsi="Arial" w:cs="Arial"/>
          <w:sz w:val="20"/>
          <w:szCs w:val="20"/>
        </w:rPr>
        <w:fldChar w:fldCharType="end"/>
      </w:r>
      <w:r w:rsidRPr="000D42F7">
        <w:rPr>
          <w:rFonts w:ascii="Arial" w:hAnsi="Arial" w:cs="Arial"/>
          <w:i/>
          <w:sz w:val="18"/>
          <w:szCs w:val="20"/>
        </w:rPr>
        <w:t>.</w:t>
      </w:r>
      <w:r>
        <w:rPr>
          <w:rFonts w:ascii="Arial" w:hAnsi="Arial" w:cs="Arial"/>
          <w:i/>
          <w:sz w:val="18"/>
          <w:szCs w:val="20"/>
        </w:rPr>
        <w:t xml:space="preserve"> RB</w:t>
      </w:r>
      <w:r w:rsidR="002C000D">
        <w:rPr>
          <w:rFonts w:ascii="Arial" w:hAnsi="Arial" w:cs="Arial"/>
          <w:i/>
          <w:sz w:val="18"/>
          <w:szCs w:val="20"/>
        </w:rPr>
        <w:t xml:space="preserve">, </w:t>
      </w:r>
      <w:proofErr w:type="gramStart"/>
      <w:r w:rsidR="002C000D">
        <w:rPr>
          <w:rFonts w:ascii="Arial" w:hAnsi="Arial" w:cs="Arial"/>
          <w:i/>
          <w:sz w:val="18"/>
          <w:szCs w:val="20"/>
        </w:rPr>
        <w:t>CB</w:t>
      </w:r>
      <w:proofErr w:type="gramEnd"/>
      <w:r>
        <w:rPr>
          <w:rFonts w:ascii="Arial" w:hAnsi="Arial" w:cs="Arial"/>
          <w:i/>
          <w:sz w:val="18"/>
          <w:szCs w:val="20"/>
        </w:rPr>
        <w:t xml:space="preserve"> and AG are </w:t>
      </w:r>
      <w:r w:rsidR="00B04530">
        <w:rPr>
          <w:rFonts w:ascii="Arial" w:hAnsi="Arial" w:cs="Arial"/>
          <w:i/>
          <w:sz w:val="18"/>
          <w:szCs w:val="20"/>
        </w:rPr>
        <w:t xml:space="preserve">all </w:t>
      </w:r>
      <w:r>
        <w:rPr>
          <w:rFonts w:ascii="Arial" w:hAnsi="Arial" w:cs="Arial"/>
          <w:i/>
          <w:sz w:val="18"/>
          <w:szCs w:val="20"/>
        </w:rPr>
        <w:t>members.</w:t>
      </w:r>
    </w:p>
    <w:p w14:paraId="1C1939B3" w14:textId="77777777" w:rsidR="00796ED6" w:rsidRPr="00796ED6" w:rsidRDefault="00796ED6" w:rsidP="006B0D7C">
      <w:pPr>
        <w:autoSpaceDE w:val="0"/>
        <w:autoSpaceDN w:val="0"/>
        <w:adjustRightInd w:val="0"/>
        <w:spacing w:after="0" w:line="480" w:lineRule="auto"/>
        <w:rPr>
          <w:rFonts w:ascii="Arial" w:hAnsi="Arial" w:cs="Arial"/>
          <w:b/>
          <w:sz w:val="20"/>
          <w:szCs w:val="20"/>
        </w:rPr>
      </w:pPr>
    </w:p>
    <w:p w14:paraId="5BA920E0" w14:textId="29FF809C" w:rsidR="00D55F48" w:rsidRPr="0057316A" w:rsidRDefault="00D55F48" w:rsidP="006B0D7C">
      <w:pPr>
        <w:autoSpaceDE w:val="0"/>
        <w:autoSpaceDN w:val="0"/>
        <w:adjustRightInd w:val="0"/>
        <w:spacing w:after="0" w:line="480" w:lineRule="auto"/>
        <w:jc w:val="both"/>
        <w:rPr>
          <w:rFonts w:ascii="Arial" w:hAnsi="Arial" w:cs="Arial"/>
          <w:b/>
          <w:color w:val="4D5859"/>
          <w:szCs w:val="18"/>
        </w:rPr>
      </w:pPr>
      <w:r w:rsidRPr="0057316A">
        <w:rPr>
          <w:rFonts w:ascii="Arial" w:hAnsi="Arial" w:cs="Arial"/>
          <w:b/>
          <w:color w:val="4D5859"/>
          <w:szCs w:val="18"/>
        </w:rPr>
        <w:t>References</w:t>
      </w:r>
    </w:p>
    <w:p w14:paraId="137CCDF1" w14:textId="77777777" w:rsidR="00353A33" w:rsidRPr="00353A33" w:rsidRDefault="00A3332D" w:rsidP="009D2D2A">
      <w:pPr>
        <w:pStyle w:val="EndNoteBibliography"/>
        <w:numPr>
          <w:ilvl w:val="0"/>
          <w:numId w:val="0"/>
        </w:numPr>
        <w:spacing w:after="0"/>
      </w:pPr>
      <w:r w:rsidRPr="00EA2B5B">
        <w:rPr>
          <w:rFonts w:ascii="Arial" w:hAnsi="Arial" w:cs="Arial"/>
          <w:color w:val="4D5859"/>
          <w:sz w:val="18"/>
          <w:szCs w:val="18"/>
        </w:rPr>
        <w:fldChar w:fldCharType="begin"/>
      </w:r>
      <w:r w:rsidRPr="00EA2B5B">
        <w:rPr>
          <w:rFonts w:ascii="Arial" w:hAnsi="Arial" w:cs="Arial"/>
          <w:color w:val="4D5859"/>
          <w:sz w:val="18"/>
          <w:szCs w:val="18"/>
        </w:rPr>
        <w:instrText xml:space="preserve"> ADDIN EN.REFLIST </w:instrText>
      </w:r>
      <w:r w:rsidRPr="00EA2B5B">
        <w:rPr>
          <w:rFonts w:ascii="Arial" w:hAnsi="Arial" w:cs="Arial"/>
          <w:color w:val="4D5859"/>
          <w:sz w:val="18"/>
          <w:szCs w:val="18"/>
        </w:rPr>
        <w:fldChar w:fldCharType="separate"/>
      </w:r>
      <w:r w:rsidR="00353A33" w:rsidRPr="00353A33">
        <w:t>1.</w:t>
      </w:r>
      <w:r w:rsidR="00353A33" w:rsidRPr="00353A33">
        <w:tab/>
        <w:t>Nicholas M, Vlaeyen JWS, Rief W, et al. The IASP classification of chronic pain for ICD-11: chronic primary pain. Pain 2019;160:28-37.</w:t>
      </w:r>
    </w:p>
    <w:p w14:paraId="70322FCE" w14:textId="77777777" w:rsidR="00353A33" w:rsidRPr="00353A33" w:rsidRDefault="00353A33" w:rsidP="009D2D2A">
      <w:pPr>
        <w:pStyle w:val="EndNoteBibliography"/>
        <w:numPr>
          <w:ilvl w:val="0"/>
          <w:numId w:val="0"/>
        </w:numPr>
        <w:spacing w:after="0"/>
      </w:pPr>
      <w:r w:rsidRPr="00353A33">
        <w:t>2.</w:t>
      </w:r>
      <w:r w:rsidRPr="00353A33">
        <w:tab/>
        <w:t>Fitzcharles MA, Cohen SP, Clauw DJ, Littlejohn G, Usui C, Hauser W. Nociplastic pain: towards an understanding of prevalent pain conditions. Lancet 2021;397:2098-110.</w:t>
      </w:r>
    </w:p>
    <w:p w14:paraId="303B31F0" w14:textId="77777777" w:rsidR="00353A33" w:rsidRPr="00353A33" w:rsidRDefault="00353A33" w:rsidP="009D2D2A">
      <w:pPr>
        <w:pStyle w:val="EndNoteBibliography"/>
        <w:numPr>
          <w:ilvl w:val="0"/>
          <w:numId w:val="0"/>
        </w:numPr>
        <w:spacing w:after="0"/>
      </w:pPr>
      <w:r w:rsidRPr="00353A33">
        <w:t>3.</w:t>
      </w:r>
      <w:r w:rsidRPr="00353A33">
        <w:tab/>
        <w:t>Clauw DJ, D'Arcy Y, Gebke K, Semel D, Pauer L, Jones KD. Normalizing fibromyalgia as a chronic illness. Postgrad Med 2018;130:9-18.</w:t>
      </w:r>
    </w:p>
    <w:p w14:paraId="6F28B549" w14:textId="77777777" w:rsidR="00353A33" w:rsidRPr="00353A33" w:rsidRDefault="00353A33" w:rsidP="009D2D2A">
      <w:pPr>
        <w:pStyle w:val="EndNoteBibliography"/>
        <w:numPr>
          <w:ilvl w:val="0"/>
          <w:numId w:val="0"/>
        </w:numPr>
        <w:spacing w:after="0"/>
      </w:pPr>
      <w:r w:rsidRPr="00353A33">
        <w:t>4.</w:t>
      </w:r>
      <w:r w:rsidRPr="00353A33">
        <w:tab/>
        <w:t>Royal College of Physicians. The diagnosis of fibromyalgia syndrome. UK clinical guidelines. London: RCP; 2022.</w:t>
      </w:r>
    </w:p>
    <w:p w14:paraId="5DF57044" w14:textId="77777777" w:rsidR="00353A33" w:rsidRPr="00353A33" w:rsidRDefault="00353A33" w:rsidP="009D2D2A">
      <w:pPr>
        <w:pStyle w:val="EndNoteBibliography"/>
        <w:numPr>
          <w:ilvl w:val="0"/>
          <w:numId w:val="0"/>
        </w:numPr>
        <w:spacing w:after="0"/>
      </w:pPr>
      <w:r w:rsidRPr="00353A33">
        <w:t>5.</w:t>
      </w:r>
      <w:r w:rsidRPr="00353A33">
        <w:tab/>
        <w:t>Mansfield KE, Sim J, Croft P, Jordan KP. Identifying patients with chronic widespread pain in primary care. Pain 2017;158:110-9.</w:t>
      </w:r>
    </w:p>
    <w:p w14:paraId="2523FC91" w14:textId="77777777" w:rsidR="00353A33" w:rsidRPr="00353A33" w:rsidRDefault="00353A33" w:rsidP="009D2D2A">
      <w:pPr>
        <w:pStyle w:val="EndNoteBibliography"/>
        <w:numPr>
          <w:ilvl w:val="0"/>
          <w:numId w:val="0"/>
        </w:numPr>
        <w:spacing w:after="0"/>
      </w:pPr>
      <w:r w:rsidRPr="00353A33">
        <w:t>6.</w:t>
      </w:r>
      <w:r w:rsidRPr="00353A33">
        <w:tab/>
        <w:t>Berwick RJ, Siew S, Andersson DA, Marshall A, Goebel A. A Systematic Review Into the Influence of Temperature on Fibromyalgia Pain: Meteorological Studies and Quantitative Sensory Testing. J Pain 2021;22:473-86.</w:t>
      </w:r>
    </w:p>
    <w:p w14:paraId="7D939B57" w14:textId="77777777" w:rsidR="00353A33" w:rsidRPr="00353A33" w:rsidRDefault="00353A33" w:rsidP="009D2D2A">
      <w:pPr>
        <w:pStyle w:val="EndNoteBibliography"/>
        <w:numPr>
          <w:ilvl w:val="0"/>
          <w:numId w:val="0"/>
        </w:numPr>
        <w:spacing w:after="0"/>
      </w:pPr>
      <w:r w:rsidRPr="00353A33">
        <w:t>7.</w:t>
      </w:r>
      <w:r w:rsidRPr="00353A33">
        <w:tab/>
        <w:t>Berwick RJ, Andersson DA, Goebel A, Marshall A. After-Sensations and Lingering Pain following Examination in Patients with Fibromyalgia Syndrome. Pain Med 2022.</w:t>
      </w:r>
    </w:p>
    <w:p w14:paraId="0670845D" w14:textId="77777777" w:rsidR="00353A33" w:rsidRPr="00353A33" w:rsidRDefault="00353A33" w:rsidP="009D2D2A">
      <w:pPr>
        <w:pStyle w:val="EndNoteBibliography"/>
        <w:numPr>
          <w:ilvl w:val="0"/>
          <w:numId w:val="0"/>
        </w:numPr>
        <w:spacing w:after="0"/>
      </w:pPr>
      <w:r w:rsidRPr="00353A33">
        <w:t>8.</w:t>
      </w:r>
      <w:r w:rsidRPr="00353A33">
        <w:tab/>
        <w:t>Macfarlane GJ, Kronisch C, Dean LE, et al. EULAR revised recommendations for the management of fibromyalgia. Ann Rheum Dis 2017;76:318-28.</w:t>
      </w:r>
    </w:p>
    <w:p w14:paraId="0650E938" w14:textId="77777777" w:rsidR="00353A33" w:rsidRPr="00353A33" w:rsidRDefault="00353A33" w:rsidP="009D2D2A">
      <w:pPr>
        <w:pStyle w:val="EndNoteBibliography"/>
        <w:numPr>
          <w:ilvl w:val="0"/>
          <w:numId w:val="0"/>
        </w:numPr>
        <w:spacing w:after="0"/>
      </w:pPr>
      <w:r w:rsidRPr="00353A33">
        <w:t>9.</w:t>
      </w:r>
      <w:r w:rsidRPr="00353A33">
        <w:tab/>
        <w:t>Lima LV, Abner TSS, Sluka KA. Does exercise increase or decrease pain? Central mechanisms underlying these two phenomena. J Physiol 2017;595:4141-50.</w:t>
      </w:r>
    </w:p>
    <w:p w14:paraId="1C3E90CA" w14:textId="77777777" w:rsidR="00353A33" w:rsidRPr="00353A33" w:rsidRDefault="00353A33" w:rsidP="009D2D2A">
      <w:pPr>
        <w:pStyle w:val="EndNoteBibliography"/>
        <w:numPr>
          <w:ilvl w:val="0"/>
          <w:numId w:val="0"/>
        </w:numPr>
        <w:spacing w:after="0"/>
      </w:pPr>
      <w:r w:rsidRPr="00353A33">
        <w:t>10.</w:t>
      </w:r>
      <w:r w:rsidRPr="00353A33">
        <w:tab/>
        <w:t>Chafer S, Hamilton F. Efficacy of Manual Therapy as a Treatment for Fibromyalgia Patients. Journal of Physical Therapy and Health Promotion Sept 2015;3:28-38.</w:t>
      </w:r>
    </w:p>
    <w:p w14:paraId="77879AE6" w14:textId="77777777" w:rsidR="00353A33" w:rsidRPr="00353A33" w:rsidRDefault="00353A33" w:rsidP="009D2D2A">
      <w:pPr>
        <w:pStyle w:val="EndNoteBibliography"/>
        <w:numPr>
          <w:ilvl w:val="0"/>
          <w:numId w:val="0"/>
        </w:numPr>
        <w:spacing w:after="0"/>
      </w:pPr>
      <w:r w:rsidRPr="00353A33">
        <w:lastRenderedPageBreak/>
        <w:t>11.</w:t>
      </w:r>
      <w:r w:rsidRPr="00353A33">
        <w:tab/>
        <w:t>Wolfe F, Clauw DJ, Fitzcharles MA, et al. The American College of Rheumatology preliminary diagnostic criteria for fibromyalgia and measurement of symptom severity. Arthritis Care &amp; Research 2010;62:600-10.</w:t>
      </w:r>
    </w:p>
    <w:p w14:paraId="18F83D4D" w14:textId="77777777" w:rsidR="00353A33" w:rsidRPr="00353A33" w:rsidRDefault="00353A33" w:rsidP="009D2D2A">
      <w:pPr>
        <w:pStyle w:val="EndNoteBibliography"/>
        <w:numPr>
          <w:ilvl w:val="0"/>
          <w:numId w:val="0"/>
        </w:numPr>
        <w:spacing w:after="0"/>
      </w:pPr>
      <w:r w:rsidRPr="00353A33">
        <w:t>12.</w:t>
      </w:r>
      <w:r w:rsidRPr="00353A33">
        <w:tab/>
        <w:t>Wolfe F, Clauw DJ, Fitzcharles MA, et al. 2016 Revisions to the 2010/2011 fibromyalgia diagnostic criteria. Semin Arthritis Rheum 2016;46:319-29.</w:t>
      </w:r>
    </w:p>
    <w:p w14:paraId="4C4AA9F4" w14:textId="77777777" w:rsidR="00353A33" w:rsidRPr="00353A33" w:rsidRDefault="00353A33" w:rsidP="009D2D2A">
      <w:pPr>
        <w:pStyle w:val="EndNoteBibliography"/>
        <w:numPr>
          <w:ilvl w:val="0"/>
          <w:numId w:val="0"/>
        </w:numPr>
        <w:spacing w:after="0"/>
      </w:pPr>
      <w:r w:rsidRPr="00353A33">
        <w:t>13.</w:t>
      </w:r>
      <w:r w:rsidRPr="00353A33">
        <w:tab/>
        <w:t>van Bokhoven MA, Koch H, van der Weijden T, et al. The effect of watchful waiting compared to immediate test ordering instructions on general practitioners' blood test ordering behaviour for patients with unexplained complaints; a randomized clinical trial (ISRCTN55755886). Implement Sci 2012;7:29.</w:t>
      </w:r>
    </w:p>
    <w:p w14:paraId="6E04756C" w14:textId="77777777" w:rsidR="00353A33" w:rsidRPr="00353A33" w:rsidRDefault="00353A33" w:rsidP="009D2D2A">
      <w:pPr>
        <w:pStyle w:val="EndNoteBibliography"/>
        <w:numPr>
          <w:ilvl w:val="0"/>
          <w:numId w:val="0"/>
        </w:numPr>
        <w:spacing w:after="0"/>
      </w:pPr>
      <w:r w:rsidRPr="00353A33">
        <w:t>14.</w:t>
      </w:r>
      <w:r w:rsidRPr="00353A33">
        <w:tab/>
        <w:t>Bair MJ, Krebs EE. Fibromyalgia. Annals of Internal Medicine 2020;172:ITC33-ITC48.</w:t>
      </w:r>
    </w:p>
    <w:p w14:paraId="33939915" w14:textId="77777777" w:rsidR="00353A33" w:rsidRPr="00353A33" w:rsidRDefault="00353A33" w:rsidP="009D2D2A">
      <w:pPr>
        <w:pStyle w:val="EndNoteBibliography"/>
        <w:numPr>
          <w:ilvl w:val="0"/>
          <w:numId w:val="0"/>
        </w:numPr>
        <w:spacing w:after="0"/>
      </w:pPr>
      <w:r w:rsidRPr="00353A33">
        <w:t>15.</w:t>
      </w:r>
      <w:r w:rsidRPr="00353A33">
        <w:tab/>
        <w:t xml:space="preserve">National Institute for Health and Care Excellence. Chronic pain (primary and secondary) in over 16s: assessment of all chronic pain and management of chronic primary pain. London: NICE; 2021 </w:t>
      </w:r>
    </w:p>
    <w:p w14:paraId="558C3018" w14:textId="77777777" w:rsidR="00353A33" w:rsidRPr="00353A33" w:rsidRDefault="00353A33" w:rsidP="009D2D2A">
      <w:pPr>
        <w:pStyle w:val="EndNoteBibliography"/>
        <w:numPr>
          <w:ilvl w:val="0"/>
          <w:numId w:val="0"/>
        </w:numPr>
        <w:spacing w:after="0"/>
      </w:pPr>
      <w:r w:rsidRPr="00353A33">
        <w:t>16.</w:t>
      </w:r>
      <w:r w:rsidRPr="00353A33">
        <w:tab/>
        <w:t>Fitzcharles MA, Ste-Marie PA, Goldenberg DL, et al. 2012 Canadian Guidelines for the diagnosis and management of fibromyalgia syndrome: executive summary. Pain Res Manag 2013;18:119-26.</w:t>
      </w:r>
    </w:p>
    <w:p w14:paraId="40E8AC00" w14:textId="77777777" w:rsidR="00353A33" w:rsidRPr="00353A33" w:rsidRDefault="00353A33" w:rsidP="009D2D2A">
      <w:pPr>
        <w:pStyle w:val="EndNoteBibliography"/>
        <w:numPr>
          <w:ilvl w:val="0"/>
          <w:numId w:val="0"/>
        </w:numPr>
        <w:spacing w:after="0"/>
      </w:pPr>
      <w:r w:rsidRPr="00353A33">
        <w:t>17.</w:t>
      </w:r>
      <w:r w:rsidRPr="00353A33">
        <w:tab/>
        <w:t>Mascarenhas RO, Souza MB, Oliveira MX, et al. Association of Therapies With Reduced Pain and Improved Quality of Life in Patients With Fibromyalgia: A Systematic Review and Meta-analysis. JAMA Intern Med 2021;181:104-12.</w:t>
      </w:r>
    </w:p>
    <w:p w14:paraId="4FE919DC" w14:textId="77777777" w:rsidR="00353A33" w:rsidRPr="00353A33" w:rsidRDefault="00353A33" w:rsidP="009D2D2A">
      <w:pPr>
        <w:pStyle w:val="EndNoteBibliography"/>
        <w:numPr>
          <w:ilvl w:val="0"/>
          <w:numId w:val="0"/>
        </w:numPr>
        <w:spacing w:after="0"/>
      </w:pPr>
      <w:r w:rsidRPr="00353A33">
        <w:t>18.</w:t>
      </w:r>
      <w:r w:rsidRPr="00353A33">
        <w:tab/>
        <w:t>Bieber C, Müller KG, Blumenstiel K, et al. A shared decision-making communication training program for physicians treating fibromyalgia patients: effects of a randomized controlled trial. J Psychosom Res 2008;64:13-20.</w:t>
      </w:r>
    </w:p>
    <w:p w14:paraId="45F8055F" w14:textId="77777777" w:rsidR="00353A33" w:rsidRPr="00353A33" w:rsidRDefault="00353A33" w:rsidP="009D2D2A">
      <w:pPr>
        <w:pStyle w:val="EndNoteBibliography"/>
        <w:numPr>
          <w:ilvl w:val="0"/>
          <w:numId w:val="0"/>
        </w:numPr>
        <w:spacing w:after="0"/>
      </w:pPr>
      <w:r w:rsidRPr="00353A33">
        <w:t>19.</w:t>
      </w:r>
      <w:r w:rsidRPr="00353A33">
        <w:tab/>
        <w:t>Kosek E, Cohen M, Baron R, et al. Do we need a third mechanistic descriptor for chronic pain states? Pain 2016;157:1382-6.</w:t>
      </w:r>
    </w:p>
    <w:p w14:paraId="1E26AB83" w14:textId="77777777" w:rsidR="00353A33" w:rsidRPr="00353A33" w:rsidRDefault="00353A33" w:rsidP="009D2D2A">
      <w:pPr>
        <w:pStyle w:val="EndNoteBibliography"/>
        <w:numPr>
          <w:ilvl w:val="0"/>
          <w:numId w:val="0"/>
        </w:numPr>
        <w:spacing w:after="0"/>
      </w:pPr>
      <w:r w:rsidRPr="00353A33">
        <w:t>20.</w:t>
      </w:r>
      <w:r w:rsidRPr="00353A33">
        <w:tab/>
        <w:t>Brummett CM, Janda AM, Schueller CM, et al. Survey criteria for fibromyalgia independently predict increased postoperative opioid consumption after lower-extremity joint arthroplasty: a prospective, observational cohort study. Anesthesiology 2013;119:1434-43.</w:t>
      </w:r>
    </w:p>
    <w:p w14:paraId="59AE4105" w14:textId="77777777" w:rsidR="00353A33" w:rsidRPr="00353A33" w:rsidRDefault="00353A33" w:rsidP="009D2D2A">
      <w:pPr>
        <w:pStyle w:val="EndNoteBibliography"/>
        <w:numPr>
          <w:ilvl w:val="0"/>
          <w:numId w:val="0"/>
        </w:numPr>
        <w:spacing w:after="0"/>
      </w:pPr>
      <w:r w:rsidRPr="00353A33">
        <w:t>21.</w:t>
      </w:r>
      <w:r w:rsidRPr="00353A33">
        <w:tab/>
        <w:t>Janda AM, As-Sanie S, Rajala B, et al. Fibromyalgia survey criteria are associated with increased postoperative opioid consumption in women undergoing hysterectomy. Anesthesiology 2015;122:1103-11.</w:t>
      </w:r>
    </w:p>
    <w:p w14:paraId="44FD7EBA" w14:textId="77777777" w:rsidR="00353A33" w:rsidRPr="00353A33" w:rsidRDefault="00353A33" w:rsidP="009D2D2A">
      <w:pPr>
        <w:pStyle w:val="EndNoteBibliography"/>
        <w:numPr>
          <w:ilvl w:val="0"/>
          <w:numId w:val="0"/>
        </w:numPr>
        <w:spacing w:after="0"/>
      </w:pPr>
      <w:r w:rsidRPr="00353A33">
        <w:t>22.</w:t>
      </w:r>
      <w:r w:rsidRPr="00353A33">
        <w:tab/>
        <w:t>As-Sanie S, Till SR, Mowers EL, et al. Opioid Prescribing Patterns, Patient Use, and Postoperative Pain After Hysterectomy for Benign Indications. Obstet Gynecol 2017;130:1261-8.</w:t>
      </w:r>
    </w:p>
    <w:p w14:paraId="51B06DF4" w14:textId="77777777" w:rsidR="00353A33" w:rsidRPr="00353A33" w:rsidRDefault="00353A33" w:rsidP="009D2D2A">
      <w:pPr>
        <w:pStyle w:val="EndNoteBibliography"/>
        <w:numPr>
          <w:ilvl w:val="0"/>
          <w:numId w:val="0"/>
        </w:numPr>
        <w:spacing w:after="0"/>
      </w:pPr>
      <w:r w:rsidRPr="00353A33">
        <w:t>23.</w:t>
      </w:r>
      <w:r w:rsidRPr="00353A33">
        <w:tab/>
        <w:t>Schwartzman RJ, Alexander GM, Grothusen JR, Paylor T, Reichenberger E, Perreault M. Outpatient intravenous ketamine for the treatment of complex regional pain syndrome: a double-blind placebo controlled study. Pain 2009;147:107-15.</w:t>
      </w:r>
    </w:p>
    <w:p w14:paraId="08601C46" w14:textId="77777777" w:rsidR="00353A33" w:rsidRPr="00353A33" w:rsidRDefault="00353A33" w:rsidP="009D2D2A">
      <w:pPr>
        <w:pStyle w:val="EndNoteBibliography"/>
        <w:numPr>
          <w:ilvl w:val="0"/>
          <w:numId w:val="0"/>
        </w:numPr>
        <w:spacing w:after="0"/>
      </w:pPr>
      <w:r w:rsidRPr="00353A33">
        <w:t>24.</w:t>
      </w:r>
      <w:r w:rsidRPr="00353A33">
        <w:tab/>
        <w:t>Brummett CM, Clauw DJ. Fibromyalgia: a primer for the anesthesia community. Curr Opin Anaesthesiol 2011;24:532-9.</w:t>
      </w:r>
    </w:p>
    <w:p w14:paraId="50457D4C" w14:textId="77777777" w:rsidR="00353A33" w:rsidRPr="00353A33" w:rsidRDefault="00353A33" w:rsidP="009D2D2A">
      <w:pPr>
        <w:pStyle w:val="EndNoteBibliography"/>
        <w:numPr>
          <w:ilvl w:val="0"/>
          <w:numId w:val="0"/>
        </w:numPr>
        <w:spacing w:after="0"/>
      </w:pPr>
      <w:r w:rsidRPr="00353A33">
        <w:t>25.</w:t>
      </w:r>
      <w:r w:rsidRPr="00353A33">
        <w:tab/>
        <w:t>Wolfe F. Fibromyalgianess. Arthritis Rheum 2009;61:715-6.</w:t>
      </w:r>
    </w:p>
    <w:p w14:paraId="3018C964" w14:textId="77777777" w:rsidR="00353A33" w:rsidRPr="00353A33" w:rsidRDefault="00353A33" w:rsidP="009D2D2A">
      <w:pPr>
        <w:pStyle w:val="EndNoteBibliography"/>
        <w:numPr>
          <w:ilvl w:val="0"/>
          <w:numId w:val="0"/>
        </w:numPr>
        <w:spacing w:after="0"/>
      </w:pPr>
      <w:r w:rsidRPr="00353A33">
        <w:t>26.</w:t>
      </w:r>
      <w:r w:rsidRPr="00353A33">
        <w:tab/>
        <w:t>Brummett CM, Urquhart AG, Hassett AL, et al. Characteristics of fibromyalgia independently predict poorer long-term analgesic outcomes following total knee and hip arthroplasty. Arthritis Rheumatol 2015;67:1386-94.</w:t>
      </w:r>
    </w:p>
    <w:p w14:paraId="7D34B5AA" w14:textId="77777777" w:rsidR="00353A33" w:rsidRPr="00353A33" w:rsidRDefault="00353A33" w:rsidP="009D2D2A">
      <w:pPr>
        <w:pStyle w:val="EndNoteBibliography"/>
        <w:numPr>
          <w:ilvl w:val="0"/>
          <w:numId w:val="0"/>
        </w:numPr>
        <w:spacing w:after="0"/>
      </w:pPr>
      <w:r w:rsidRPr="00353A33">
        <w:t>27.</w:t>
      </w:r>
      <w:r w:rsidRPr="00353A33">
        <w:tab/>
        <w:t>Schrepf A, Moser S, Harte SE, et al. Top down or bottom up? An observational investigation of improvement in fibromyalgia symptoms following hip and knee replacement. Rheumatology (Oxford) 2020;59:594-602.</w:t>
      </w:r>
    </w:p>
    <w:p w14:paraId="2FC60216" w14:textId="77777777" w:rsidR="00353A33" w:rsidRPr="00353A33" w:rsidRDefault="00353A33" w:rsidP="009D2D2A">
      <w:pPr>
        <w:pStyle w:val="EndNoteBibliography"/>
        <w:numPr>
          <w:ilvl w:val="0"/>
          <w:numId w:val="0"/>
        </w:numPr>
        <w:spacing w:after="0"/>
      </w:pPr>
      <w:r w:rsidRPr="00353A33">
        <w:t>28.</w:t>
      </w:r>
      <w:r w:rsidRPr="00353A33">
        <w:tab/>
        <w:t>Brouwers MC, Kho ME, Browman GP, et al. AGREE II: advancing guideline development, reporting and evaluation in health care. Cmaj 2010;182:E839-42.</w:t>
      </w:r>
    </w:p>
    <w:p w14:paraId="03745755" w14:textId="77777777" w:rsidR="00353A33" w:rsidRPr="00353A33" w:rsidRDefault="00353A33" w:rsidP="009D2D2A">
      <w:pPr>
        <w:pStyle w:val="EndNoteBibliography"/>
        <w:numPr>
          <w:ilvl w:val="0"/>
          <w:numId w:val="0"/>
        </w:numPr>
      </w:pPr>
      <w:r w:rsidRPr="00353A33">
        <w:t>29.</w:t>
      </w:r>
      <w:r w:rsidRPr="00353A33">
        <w:tab/>
        <w:t>Turner-Stokes L, Harding R, Sergeant J, Lupton C, McPherson K. Generating the evidence base for the National Service Framework for Long Term Conditions: a new research typology. Clin Med (Lond) 2006;6:91-7.</w:t>
      </w:r>
    </w:p>
    <w:p w14:paraId="0FF0D611" w14:textId="5A4AD258" w:rsidR="00D4569C" w:rsidRPr="00EA2B5B" w:rsidRDefault="00A3332D" w:rsidP="009D2D2A">
      <w:pPr>
        <w:autoSpaceDE w:val="0"/>
        <w:autoSpaceDN w:val="0"/>
        <w:adjustRightInd w:val="0"/>
        <w:spacing w:after="0" w:line="480" w:lineRule="auto"/>
        <w:jc w:val="both"/>
        <w:rPr>
          <w:rFonts w:ascii="Arial" w:hAnsi="Arial" w:cs="Arial"/>
          <w:color w:val="4D5859"/>
          <w:sz w:val="18"/>
          <w:szCs w:val="18"/>
        </w:rPr>
      </w:pPr>
      <w:r w:rsidRPr="00EA2B5B">
        <w:rPr>
          <w:rFonts w:ascii="Arial" w:hAnsi="Arial" w:cs="Arial"/>
          <w:color w:val="4D5859"/>
          <w:sz w:val="18"/>
          <w:szCs w:val="18"/>
        </w:rPr>
        <w:fldChar w:fldCharType="end"/>
      </w:r>
    </w:p>
    <w:sectPr w:rsidR="00D4569C" w:rsidRPr="00EA2B5B" w:rsidSect="007512C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7A83" w14:textId="77777777" w:rsidR="00FD7496" w:rsidRDefault="00FD7496" w:rsidP="00B115F3">
      <w:pPr>
        <w:spacing w:after="0" w:line="240" w:lineRule="auto"/>
      </w:pPr>
      <w:r>
        <w:separator/>
      </w:r>
    </w:p>
  </w:endnote>
  <w:endnote w:type="continuationSeparator" w:id="0">
    <w:p w14:paraId="07B6A07F" w14:textId="77777777" w:rsidR="00FD7496" w:rsidRDefault="00FD7496" w:rsidP="00B1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NewPSMT">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20B0604020202020204"/>
    <w:charset w:val="88"/>
    <w:family w:val="auto"/>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9ED4" w14:textId="77777777" w:rsidR="00FD7496" w:rsidRDefault="00FD7496" w:rsidP="00B115F3">
      <w:pPr>
        <w:spacing w:after="0" w:line="240" w:lineRule="auto"/>
      </w:pPr>
      <w:r>
        <w:separator/>
      </w:r>
    </w:p>
  </w:footnote>
  <w:footnote w:type="continuationSeparator" w:id="0">
    <w:p w14:paraId="010E397D" w14:textId="77777777" w:rsidR="00FD7496" w:rsidRDefault="00FD7496" w:rsidP="00B11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616"/>
    <w:multiLevelType w:val="hybridMultilevel"/>
    <w:tmpl w:val="F26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592E"/>
    <w:multiLevelType w:val="hybridMultilevel"/>
    <w:tmpl w:val="F250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6C29"/>
    <w:multiLevelType w:val="hybridMultilevel"/>
    <w:tmpl w:val="767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838B9"/>
    <w:multiLevelType w:val="hybridMultilevel"/>
    <w:tmpl w:val="C542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814BD"/>
    <w:multiLevelType w:val="hybridMultilevel"/>
    <w:tmpl w:val="77428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A4063"/>
    <w:multiLevelType w:val="hybridMultilevel"/>
    <w:tmpl w:val="95E2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A4E6B"/>
    <w:multiLevelType w:val="hybridMultilevel"/>
    <w:tmpl w:val="6988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5621B"/>
    <w:multiLevelType w:val="hybridMultilevel"/>
    <w:tmpl w:val="E18EA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AD2736"/>
    <w:multiLevelType w:val="hybridMultilevel"/>
    <w:tmpl w:val="58FAE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571B8"/>
    <w:multiLevelType w:val="hybridMultilevel"/>
    <w:tmpl w:val="BE40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B1E0A"/>
    <w:multiLevelType w:val="hybridMultilevel"/>
    <w:tmpl w:val="1742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A5D08"/>
    <w:multiLevelType w:val="hybridMultilevel"/>
    <w:tmpl w:val="9FB4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57578"/>
    <w:multiLevelType w:val="hybridMultilevel"/>
    <w:tmpl w:val="C24689DC"/>
    <w:lvl w:ilvl="0" w:tplc="C602C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E4733"/>
    <w:multiLevelType w:val="hybridMultilevel"/>
    <w:tmpl w:val="5316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34146"/>
    <w:multiLevelType w:val="hybridMultilevel"/>
    <w:tmpl w:val="9A8EB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D03EE"/>
    <w:multiLevelType w:val="hybridMultilevel"/>
    <w:tmpl w:val="F440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5A87"/>
    <w:multiLevelType w:val="hybridMultilevel"/>
    <w:tmpl w:val="51D4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25426"/>
    <w:multiLevelType w:val="hybridMultilevel"/>
    <w:tmpl w:val="E6C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C43D8"/>
    <w:multiLevelType w:val="hybridMultilevel"/>
    <w:tmpl w:val="7ABCFB54"/>
    <w:lvl w:ilvl="0" w:tplc="08090001">
      <w:start w:val="1"/>
      <w:numFmt w:val="bullet"/>
      <w:lvlText w:val=""/>
      <w:lvlJc w:val="left"/>
      <w:pPr>
        <w:ind w:left="720" w:hanging="360"/>
      </w:pPr>
      <w:rPr>
        <w:rFonts w:ascii="Symbol" w:hAnsi="Symbol" w:hint="default"/>
      </w:rPr>
    </w:lvl>
    <w:lvl w:ilvl="1" w:tplc="52D6523A">
      <w:numFmt w:val="bullet"/>
      <w:lvlText w:val="—"/>
      <w:lvlJc w:val="left"/>
      <w:pPr>
        <w:ind w:left="1440" w:hanging="360"/>
      </w:pPr>
      <w:rPr>
        <w:rFonts w:ascii="CourierNewPSMT" w:eastAsiaTheme="minorHAnsi" w:hAnsi="CourierNewPSMT" w:cs="CourierNewPSMT" w:hint="default"/>
        <w:color w:val="0086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11776"/>
    <w:multiLevelType w:val="hybridMultilevel"/>
    <w:tmpl w:val="66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105AB"/>
    <w:multiLevelType w:val="hybridMultilevel"/>
    <w:tmpl w:val="4986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7E0E62"/>
    <w:multiLevelType w:val="hybridMultilevel"/>
    <w:tmpl w:val="10886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C381B"/>
    <w:multiLevelType w:val="hybridMultilevel"/>
    <w:tmpl w:val="3D74F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7173F"/>
    <w:multiLevelType w:val="hybridMultilevel"/>
    <w:tmpl w:val="89340400"/>
    <w:lvl w:ilvl="0" w:tplc="304C514E">
      <w:start w:val="1"/>
      <w:numFmt w:val="decimal"/>
      <w:pStyle w:val="EndNoteBibliography"/>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BB40954"/>
    <w:multiLevelType w:val="hybridMultilevel"/>
    <w:tmpl w:val="2DCC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8310E"/>
    <w:multiLevelType w:val="hybridMultilevel"/>
    <w:tmpl w:val="336AE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86621"/>
    <w:multiLevelType w:val="hybridMultilevel"/>
    <w:tmpl w:val="A8CA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5298B"/>
    <w:multiLevelType w:val="hybridMultilevel"/>
    <w:tmpl w:val="0B96D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6E6B11"/>
    <w:multiLevelType w:val="hybridMultilevel"/>
    <w:tmpl w:val="78304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642A8"/>
    <w:multiLevelType w:val="hybridMultilevel"/>
    <w:tmpl w:val="DACA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F468A"/>
    <w:multiLevelType w:val="multilevel"/>
    <w:tmpl w:val="27C0349C"/>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C46433F"/>
    <w:multiLevelType w:val="hybridMultilevel"/>
    <w:tmpl w:val="283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541FB"/>
    <w:multiLevelType w:val="hybridMultilevel"/>
    <w:tmpl w:val="FF86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37F3E"/>
    <w:multiLevelType w:val="hybridMultilevel"/>
    <w:tmpl w:val="775EC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8A5F4F"/>
    <w:multiLevelType w:val="hybridMultilevel"/>
    <w:tmpl w:val="6AF0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1A7631"/>
    <w:multiLevelType w:val="hybridMultilevel"/>
    <w:tmpl w:val="17F6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F2305"/>
    <w:multiLevelType w:val="hybridMultilevel"/>
    <w:tmpl w:val="774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C1CD4"/>
    <w:multiLevelType w:val="hybridMultilevel"/>
    <w:tmpl w:val="3FCC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4105D"/>
    <w:multiLevelType w:val="hybridMultilevel"/>
    <w:tmpl w:val="D7D6B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47803"/>
    <w:multiLevelType w:val="hybridMultilevel"/>
    <w:tmpl w:val="B1A8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35CF5"/>
    <w:multiLevelType w:val="hybridMultilevel"/>
    <w:tmpl w:val="DDACB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0797F"/>
    <w:multiLevelType w:val="hybridMultilevel"/>
    <w:tmpl w:val="E79E2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DA5249"/>
    <w:multiLevelType w:val="hybridMultilevel"/>
    <w:tmpl w:val="FF1C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053919">
    <w:abstractNumId w:val="23"/>
  </w:num>
  <w:num w:numId="2" w16cid:durableId="738091893">
    <w:abstractNumId w:val="31"/>
  </w:num>
  <w:num w:numId="3" w16cid:durableId="747001448">
    <w:abstractNumId w:val="18"/>
  </w:num>
  <w:num w:numId="4" w16cid:durableId="1308315696">
    <w:abstractNumId w:val="35"/>
  </w:num>
  <w:num w:numId="5" w16cid:durableId="267201729">
    <w:abstractNumId w:val="30"/>
  </w:num>
  <w:num w:numId="6" w16cid:durableId="336856411">
    <w:abstractNumId w:val="42"/>
  </w:num>
  <w:num w:numId="7" w16cid:durableId="682168489">
    <w:abstractNumId w:val="6"/>
  </w:num>
  <w:num w:numId="8" w16cid:durableId="2001348445">
    <w:abstractNumId w:val="3"/>
  </w:num>
  <w:num w:numId="9" w16cid:durableId="1185287560">
    <w:abstractNumId w:val="36"/>
  </w:num>
  <w:num w:numId="10" w16cid:durableId="1991902099">
    <w:abstractNumId w:val="28"/>
  </w:num>
  <w:num w:numId="11" w16cid:durableId="823476733">
    <w:abstractNumId w:val="16"/>
  </w:num>
  <w:num w:numId="12" w16cid:durableId="536432600">
    <w:abstractNumId w:val="19"/>
  </w:num>
  <w:num w:numId="13" w16cid:durableId="31535728">
    <w:abstractNumId w:val="26"/>
  </w:num>
  <w:num w:numId="14" w16cid:durableId="1110007471">
    <w:abstractNumId w:val="24"/>
  </w:num>
  <w:num w:numId="15" w16cid:durableId="1262253205">
    <w:abstractNumId w:val="29"/>
  </w:num>
  <w:num w:numId="16" w16cid:durableId="1565220491">
    <w:abstractNumId w:val="13"/>
  </w:num>
  <w:num w:numId="17" w16cid:durableId="893660487">
    <w:abstractNumId w:val="32"/>
  </w:num>
  <w:num w:numId="18" w16cid:durableId="1417553381">
    <w:abstractNumId w:val="1"/>
  </w:num>
  <w:num w:numId="19" w16cid:durableId="1023285507">
    <w:abstractNumId w:val="15"/>
  </w:num>
  <w:num w:numId="20" w16cid:durableId="1544319819">
    <w:abstractNumId w:val="23"/>
  </w:num>
  <w:num w:numId="21" w16cid:durableId="1124737291">
    <w:abstractNumId w:val="23"/>
  </w:num>
  <w:num w:numId="22" w16cid:durableId="765152776">
    <w:abstractNumId w:val="12"/>
  </w:num>
  <w:num w:numId="23" w16cid:durableId="1052538204">
    <w:abstractNumId w:val="5"/>
  </w:num>
  <w:num w:numId="24" w16cid:durableId="893005979">
    <w:abstractNumId w:val="33"/>
  </w:num>
  <w:num w:numId="25" w16cid:durableId="616564350">
    <w:abstractNumId w:val="40"/>
  </w:num>
  <w:num w:numId="26" w16cid:durableId="1623613958">
    <w:abstractNumId w:val="9"/>
  </w:num>
  <w:num w:numId="27" w16cid:durableId="1974746802">
    <w:abstractNumId w:val="0"/>
  </w:num>
  <w:num w:numId="28" w16cid:durableId="1753232534">
    <w:abstractNumId w:val="41"/>
  </w:num>
  <w:num w:numId="29" w16cid:durableId="388000704">
    <w:abstractNumId w:val="11"/>
  </w:num>
  <w:num w:numId="30" w16cid:durableId="2019648268">
    <w:abstractNumId w:val="27"/>
  </w:num>
  <w:num w:numId="31" w16cid:durableId="217789145">
    <w:abstractNumId w:val="8"/>
  </w:num>
  <w:num w:numId="32" w16cid:durableId="624389009">
    <w:abstractNumId w:val="2"/>
  </w:num>
  <w:num w:numId="33" w16cid:durableId="438184550">
    <w:abstractNumId w:val="7"/>
  </w:num>
  <w:num w:numId="34" w16cid:durableId="722409096">
    <w:abstractNumId w:val="10"/>
  </w:num>
  <w:num w:numId="35" w16cid:durableId="2028167740">
    <w:abstractNumId w:val="39"/>
  </w:num>
  <w:num w:numId="36" w16cid:durableId="242574285">
    <w:abstractNumId w:val="14"/>
  </w:num>
  <w:num w:numId="37" w16cid:durableId="1573420243">
    <w:abstractNumId w:val="34"/>
  </w:num>
  <w:num w:numId="38" w16cid:durableId="1678921389">
    <w:abstractNumId w:val="4"/>
  </w:num>
  <w:num w:numId="39" w16cid:durableId="1087120874">
    <w:abstractNumId w:val="22"/>
  </w:num>
  <w:num w:numId="40" w16cid:durableId="1320617563">
    <w:abstractNumId w:val="21"/>
  </w:num>
  <w:num w:numId="41" w16cid:durableId="1276863799">
    <w:abstractNumId w:val="25"/>
  </w:num>
  <w:num w:numId="42" w16cid:durableId="769548221">
    <w:abstractNumId w:val="38"/>
  </w:num>
  <w:num w:numId="43" w16cid:durableId="650870439">
    <w:abstractNumId w:val="37"/>
  </w:num>
  <w:num w:numId="44" w16cid:durableId="2038389428">
    <w:abstractNumId w:val="17"/>
  </w:num>
  <w:num w:numId="45" w16cid:durableId="5649917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34FF9"/>
    <w:rsid w:val="00013504"/>
    <w:rsid w:val="00017002"/>
    <w:rsid w:val="00032B61"/>
    <w:rsid w:val="000644B6"/>
    <w:rsid w:val="00064772"/>
    <w:rsid w:val="00076BE1"/>
    <w:rsid w:val="0008224D"/>
    <w:rsid w:val="00082E39"/>
    <w:rsid w:val="00082E4F"/>
    <w:rsid w:val="00084C44"/>
    <w:rsid w:val="00090ED6"/>
    <w:rsid w:val="00096E22"/>
    <w:rsid w:val="000A510A"/>
    <w:rsid w:val="000A58C7"/>
    <w:rsid w:val="000A5FC7"/>
    <w:rsid w:val="000C63CD"/>
    <w:rsid w:val="000D011A"/>
    <w:rsid w:val="000D42F7"/>
    <w:rsid w:val="00103E58"/>
    <w:rsid w:val="00117F7D"/>
    <w:rsid w:val="00153A81"/>
    <w:rsid w:val="0016035B"/>
    <w:rsid w:val="0016127A"/>
    <w:rsid w:val="00163BE7"/>
    <w:rsid w:val="001647DD"/>
    <w:rsid w:val="00187D48"/>
    <w:rsid w:val="00192E66"/>
    <w:rsid w:val="001952E0"/>
    <w:rsid w:val="001D42B6"/>
    <w:rsid w:val="001D731E"/>
    <w:rsid w:val="001F1B35"/>
    <w:rsid w:val="00203667"/>
    <w:rsid w:val="00232335"/>
    <w:rsid w:val="0023548C"/>
    <w:rsid w:val="00245C8B"/>
    <w:rsid w:val="00271443"/>
    <w:rsid w:val="0027195B"/>
    <w:rsid w:val="00285751"/>
    <w:rsid w:val="002A6238"/>
    <w:rsid w:val="002B37BE"/>
    <w:rsid w:val="002B382E"/>
    <w:rsid w:val="002C000D"/>
    <w:rsid w:val="002C7F82"/>
    <w:rsid w:val="002F2C35"/>
    <w:rsid w:val="002F4A6D"/>
    <w:rsid w:val="003046A2"/>
    <w:rsid w:val="00342A9F"/>
    <w:rsid w:val="00347318"/>
    <w:rsid w:val="00353A33"/>
    <w:rsid w:val="003551DC"/>
    <w:rsid w:val="00362B05"/>
    <w:rsid w:val="00376344"/>
    <w:rsid w:val="0038323F"/>
    <w:rsid w:val="0038431C"/>
    <w:rsid w:val="0039035C"/>
    <w:rsid w:val="0039445C"/>
    <w:rsid w:val="003A0F7A"/>
    <w:rsid w:val="003B156F"/>
    <w:rsid w:val="003B35B2"/>
    <w:rsid w:val="003C018C"/>
    <w:rsid w:val="003C6F05"/>
    <w:rsid w:val="003D7EAE"/>
    <w:rsid w:val="003E58DF"/>
    <w:rsid w:val="003E5FE2"/>
    <w:rsid w:val="003F05A3"/>
    <w:rsid w:val="004037BF"/>
    <w:rsid w:val="0042191B"/>
    <w:rsid w:val="004278FE"/>
    <w:rsid w:val="0043198A"/>
    <w:rsid w:val="004525B1"/>
    <w:rsid w:val="00461A1F"/>
    <w:rsid w:val="004707C7"/>
    <w:rsid w:val="004752ED"/>
    <w:rsid w:val="00487798"/>
    <w:rsid w:val="004D3A78"/>
    <w:rsid w:val="004F4943"/>
    <w:rsid w:val="00516899"/>
    <w:rsid w:val="0053009C"/>
    <w:rsid w:val="00530706"/>
    <w:rsid w:val="00535AB8"/>
    <w:rsid w:val="00536EDB"/>
    <w:rsid w:val="00555C33"/>
    <w:rsid w:val="0057316A"/>
    <w:rsid w:val="00573C2D"/>
    <w:rsid w:val="00593F6C"/>
    <w:rsid w:val="0059443E"/>
    <w:rsid w:val="005A7752"/>
    <w:rsid w:val="005B35F1"/>
    <w:rsid w:val="005C40B6"/>
    <w:rsid w:val="005E3106"/>
    <w:rsid w:val="005E3FF3"/>
    <w:rsid w:val="005F533C"/>
    <w:rsid w:val="00613FC4"/>
    <w:rsid w:val="00616A29"/>
    <w:rsid w:val="006339A9"/>
    <w:rsid w:val="00650D78"/>
    <w:rsid w:val="00655830"/>
    <w:rsid w:val="006614C0"/>
    <w:rsid w:val="006923A3"/>
    <w:rsid w:val="0069496E"/>
    <w:rsid w:val="006B0D7C"/>
    <w:rsid w:val="006B653F"/>
    <w:rsid w:val="006C05D3"/>
    <w:rsid w:val="006C395C"/>
    <w:rsid w:val="006C3F56"/>
    <w:rsid w:val="006D5877"/>
    <w:rsid w:val="006D7EE2"/>
    <w:rsid w:val="006E68DE"/>
    <w:rsid w:val="0071027D"/>
    <w:rsid w:val="00711F69"/>
    <w:rsid w:val="0072246D"/>
    <w:rsid w:val="00725E81"/>
    <w:rsid w:val="00737D82"/>
    <w:rsid w:val="007512CC"/>
    <w:rsid w:val="00785535"/>
    <w:rsid w:val="00786291"/>
    <w:rsid w:val="00790ABA"/>
    <w:rsid w:val="00796ED6"/>
    <w:rsid w:val="007C2AB8"/>
    <w:rsid w:val="007E62E2"/>
    <w:rsid w:val="007F3874"/>
    <w:rsid w:val="0080462D"/>
    <w:rsid w:val="00811578"/>
    <w:rsid w:val="00820B4E"/>
    <w:rsid w:val="00822BA1"/>
    <w:rsid w:val="00826F89"/>
    <w:rsid w:val="00840765"/>
    <w:rsid w:val="008545FD"/>
    <w:rsid w:val="00855358"/>
    <w:rsid w:val="00866908"/>
    <w:rsid w:val="00873815"/>
    <w:rsid w:val="00877145"/>
    <w:rsid w:val="0088416F"/>
    <w:rsid w:val="00886A10"/>
    <w:rsid w:val="008C3655"/>
    <w:rsid w:val="008C43B2"/>
    <w:rsid w:val="008C7568"/>
    <w:rsid w:val="008E30C9"/>
    <w:rsid w:val="00911EF5"/>
    <w:rsid w:val="009157D7"/>
    <w:rsid w:val="009341A4"/>
    <w:rsid w:val="0093571C"/>
    <w:rsid w:val="00946BEF"/>
    <w:rsid w:val="00952FB5"/>
    <w:rsid w:val="00954049"/>
    <w:rsid w:val="00954840"/>
    <w:rsid w:val="00960676"/>
    <w:rsid w:val="00982C33"/>
    <w:rsid w:val="009B6DC6"/>
    <w:rsid w:val="009C76DD"/>
    <w:rsid w:val="009C7BEB"/>
    <w:rsid w:val="009D2D2A"/>
    <w:rsid w:val="009E35A3"/>
    <w:rsid w:val="00A12C6F"/>
    <w:rsid w:val="00A31253"/>
    <w:rsid w:val="00A3332D"/>
    <w:rsid w:val="00A50D78"/>
    <w:rsid w:val="00A90820"/>
    <w:rsid w:val="00AF2E5E"/>
    <w:rsid w:val="00AF5DE8"/>
    <w:rsid w:val="00B04530"/>
    <w:rsid w:val="00B115F3"/>
    <w:rsid w:val="00B16813"/>
    <w:rsid w:val="00B275AA"/>
    <w:rsid w:val="00B276C4"/>
    <w:rsid w:val="00B332DD"/>
    <w:rsid w:val="00B34FF9"/>
    <w:rsid w:val="00B379CC"/>
    <w:rsid w:val="00B45968"/>
    <w:rsid w:val="00B754CD"/>
    <w:rsid w:val="00B82115"/>
    <w:rsid w:val="00BD6C61"/>
    <w:rsid w:val="00BE3CC0"/>
    <w:rsid w:val="00BF5B43"/>
    <w:rsid w:val="00C03A99"/>
    <w:rsid w:val="00C05C1D"/>
    <w:rsid w:val="00C13EC5"/>
    <w:rsid w:val="00C15F78"/>
    <w:rsid w:val="00C16B45"/>
    <w:rsid w:val="00C2652F"/>
    <w:rsid w:val="00C30A33"/>
    <w:rsid w:val="00C40B08"/>
    <w:rsid w:val="00C44678"/>
    <w:rsid w:val="00C50B24"/>
    <w:rsid w:val="00C65057"/>
    <w:rsid w:val="00C84F51"/>
    <w:rsid w:val="00C90977"/>
    <w:rsid w:val="00C95BC4"/>
    <w:rsid w:val="00CB06E5"/>
    <w:rsid w:val="00CD04DC"/>
    <w:rsid w:val="00CD3428"/>
    <w:rsid w:val="00CF1EE5"/>
    <w:rsid w:val="00D0265A"/>
    <w:rsid w:val="00D03820"/>
    <w:rsid w:val="00D160DB"/>
    <w:rsid w:val="00D24DCB"/>
    <w:rsid w:val="00D37494"/>
    <w:rsid w:val="00D37767"/>
    <w:rsid w:val="00D4370B"/>
    <w:rsid w:val="00D45568"/>
    <w:rsid w:val="00D4569C"/>
    <w:rsid w:val="00D55F48"/>
    <w:rsid w:val="00D87387"/>
    <w:rsid w:val="00D965B5"/>
    <w:rsid w:val="00DC4455"/>
    <w:rsid w:val="00DD6536"/>
    <w:rsid w:val="00DD6D37"/>
    <w:rsid w:val="00DF480C"/>
    <w:rsid w:val="00E144A4"/>
    <w:rsid w:val="00E21D54"/>
    <w:rsid w:val="00E377CA"/>
    <w:rsid w:val="00E508E2"/>
    <w:rsid w:val="00E70FFD"/>
    <w:rsid w:val="00E76198"/>
    <w:rsid w:val="00E76A03"/>
    <w:rsid w:val="00EA2B5B"/>
    <w:rsid w:val="00EA6260"/>
    <w:rsid w:val="00EA7493"/>
    <w:rsid w:val="00ED4898"/>
    <w:rsid w:val="00ED5412"/>
    <w:rsid w:val="00EF6851"/>
    <w:rsid w:val="00F00A11"/>
    <w:rsid w:val="00F026CA"/>
    <w:rsid w:val="00F02A4F"/>
    <w:rsid w:val="00F1564A"/>
    <w:rsid w:val="00F16548"/>
    <w:rsid w:val="00F277DF"/>
    <w:rsid w:val="00F3284B"/>
    <w:rsid w:val="00F35989"/>
    <w:rsid w:val="00F3611E"/>
    <w:rsid w:val="00F718E4"/>
    <w:rsid w:val="00F73F21"/>
    <w:rsid w:val="00F76608"/>
    <w:rsid w:val="00F767A5"/>
    <w:rsid w:val="00F7789A"/>
    <w:rsid w:val="00F82517"/>
    <w:rsid w:val="00F938EB"/>
    <w:rsid w:val="00F97A0D"/>
    <w:rsid w:val="00FA0D7F"/>
    <w:rsid w:val="00FA57C9"/>
    <w:rsid w:val="00FB0CF0"/>
    <w:rsid w:val="00FC0207"/>
    <w:rsid w:val="00FC0F7E"/>
    <w:rsid w:val="00FC4E6A"/>
    <w:rsid w:val="00FD7496"/>
    <w:rsid w:val="00FE62AA"/>
    <w:rsid w:val="00FE6990"/>
    <w:rsid w:val="00FE6E26"/>
    <w:rsid w:val="00FF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60F2"/>
  <w15:chartTrackingRefBased/>
  <w15:docId w15:val="{5EDAD4A8-E3C1-45C0-94C3-987E8F6A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Normal"/>
    <w:link w:val="Heading3Char"/>
    <w:uiPriority w:val="9"/>
    <w:semiHidden/>
    <w:unhideWhenUsed/>
    <w:qFormat/>
    <w:rsid w:val="009C7BEB"/>
    <w:pPr>
      <w:keepNext/>
      <w:keepLines/>
      <w:spacing w:after="1" w:line="256" w:lineRule="auto"/>
      <w:ind w:left="10" w:hanging="10"/>
      <w:outlineLvl w:val="2"/>
    </w:pPr>
    <w:rPr>
      <w:rFonts w:ascii="Calibri" w:eastAsia="Calibri" w:hAnsi="Calibri" w:cs="Times New Roman"/>
      <w:b/>
      <w:color w:val="0085BA"/>
      <w:sz w:val="28"/>
      <w:lang w:eastAsia="en-GB"/>
    </w:rPr>
  </w:style>
  <w:style w:type="paragraph" w:styleId="Heading5">
    <w:name w:val="heading 5"/>
    <w:basedOn w:val="Normal"/>
    <w:next w:val="Normal"/>
    <w:link w:val="Heading5Char"/>
    <w:uiPriority w:val="9"/>
    <w:unhideWhenUsed/>
    <w:qFormat/>
    <w:rsid w:val="009C7B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510A"/>
    <w:pPr>
      <w:ind w:left="720"/>
      <w:contextualSpacing/>
    </w:pPr>
  </w:style>
  <w:style w:type="character" w:customStyle="1" w:styleId="Heading3Char">
    <w:name w:val="Heading 3 Char"/>
    <w:basedOn w:val="DefaultParagraphFont"/>
    <w:link w:val="Heading3"/>
    <w:uiPriority w:val="9"/>
    <w:semiHidden/>
    <w:rsid w:val="009C7BEB"/>
    <w:rPr>
      <w:rFonts w:ascii="Calibri" w:eastAsia="Calibri" w:hAnsi="Calibri" w:cs="Times New Roman"/>
      <w:b/>
      <w:color w:val="0085BA"/>
      <w:sz w:val="28"/>
      <w:lang w:eastAsia="en-GB"/>
    </w:rPr>
  </w:style>
  <w:style w:type="table" w:customStyle="1" w:styleId="TableGrid">
    <w:name w:val="TableGrid"/>
    <w:rsid w:val="009C7BE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9C7BEB"/>
    <w:rPr>
      <w:rFonts w:asciiTheme="majorHAnsi" w:eastAsiaTheme="majorEastAsia" w:hAnsiTheme="majorHAnsi" w:cstheme="majorBidi"/>
      <w:color w:val="2F5496" w:themeColor="accent1" w:themeShade="BF"/>
    </w:rPr>
  </w:style>
  <w:style w:type="paragraph" w:customStyle="1" w:styleId="EndNoteBibliographyTitle">
    <w:name w:val="EndNote Bibliography Title"/>
    <w:basedOn w:val="Normal"/>
    <w:link w:val="EndNoteBibliographyTitleChar"/>
    <w:rsid w:val="00A3332D"/>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A3332D"/>
  </w:style>
  <w:style w:type="character" w:customStyle="1" w:styleId="EndNoteBibliographyTitleChar">
    <w:name w:val="EndNote Bibliography Title Char"/>
    <w:basedOn w:val="ListParagraphChar"/>
    <w:link w:val="EndNoteBibliographyTitle"/>
    <w:rsid w:val="00A3332D"/>
    <w:rPr>
      <w:rFonts w:ascii="Calibri" w:hAnsi="Calibri" w:cs="Calibri"/>
      <w:noProof/>
      <w:lang w:val="en-US"/>
    </w:rPr>
  </w:style>
  <w:style w:type="paragraph" w:customStyle="1" w:styleId="EndNoteBibliography">
    <w:name w:val="EndNote Bibliography"/>
    <w:basedOn w:val="Normal"/>
    <w:link w:val="EndNoteBibliographyChar"/>
    <w:rsid w:val="00A3332D"/>
    <w:pPr>
      <w:numPr>
        <w:numId w:val="1"/>
      </w:num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A3332D"/>
    <w:rPr>
      <w:rFonts w:ascii="Calibri" w:hAnsi="Calibri" w:cs="Calibri"/>
      <w:noProof/>
      <w:lang w:val="en-US"/>
    </w:rPr>
  </w:style>
  <w:style w:type="paragraph" w:styleId="NormalWeb">
    <w:name w:val="Normal (Web)"/>
    <w:basedOn w:val="Normal"/>
    <w:uiPriority w:val="99"/>
    <w:unhideWhenUsed/>
    <w:rsid w:val="00711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E508E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B11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5F3"/>
  </w:style>
  <w:style w:type="paragraph" w:styleId="Footer">
    <w:name w:val="footer"/>
    <w:basedOn w:val="Normal"/>
    <w:link w:val="FooterChar"/>
    <w:uiPriority w:val="99"/>
    <w:unhideWhenUsed/>
    <w:rsid w:val="00B11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5F3"/>
  </w:style>
  <w:style w:type="character" w:styleId="Hyperlink">
    <w:name w:val="Hyperlink"/>
    <w:basedOn w:val="DefaultParagraphFont"/>
    <w:uiPriority w:val="99"/>
    <w:unhideWhenUsed/>
    <w:rsid w:val="0016127A"/>
    <w:rPr>
      <w:color w:val="0563C1" w:themeColor="hyperlink"/>
      <w:u w:val="single"/>
    </w:rPr>
  </w:style>
  <w:style w:type="character" w:styleId="UnresolvedMention">
    <w:name w:val="Unresolved Mention"/>
    <w:basedOn w:val="DefaultParagraphFont"/>
    <w:uiPriority w:val="99"/>
    <w:semiHidden/>
    <w:unhideWhenUsed/>
    <w:rsid w:val="0016127A"/>
    <w:rPr>
      <w:color w:val="605E5C"/>
      <w:shd w:val="clear" w:color="auto" w:fill="E1DFDD"/>
    </w:rPr>
  </w:style>
  <w:style w:type="character" w:customStyle="1" w:styleId="il">
    <w:name w:val="il"/>
    <w:basedOn w:val="DefaultParagraphFont"/>
    <w:rsid w:val="00032B61"/>
  </w:style>
  <w:style w:type="character" w:styleId="CommentReference">
    <w:name w:val="annotation reference"/>
    <w:basedOn w:val="DefaultParagraphFont"/>
    <w:uiPriority w:val="99"/>
    <w:semiHidden/>
    <w:unhideWhenUsed/>
    <w:rsid w:val="003C6F05"/>
    <w:rPr>
      <w:sz w:val="16"/>
      <w:szCs w:val="16"/>
    </w:rPr>
  </w:style>
  <w:style w:type="paragraph" w:styleId="CommentText">
    <w:name w:val="annotation text"/>
    <w:basedOn w:val="Normal"/>
    <w:link w:val="CommentTextChar"/>
    <w:uiPriority w:val="99"/>
    <w:semiHidden/>
    <w:unhideWhenUsed/>
    <w:rsid w:val="003C6F05"/>
    <w:pPr>
      <w:spacing w:line="240" w:lineRule="auto"/>
    </w:pPr>
    <w:rPr>
      <w:sz w:val="20"/>
      <w:szCs w:val="20"/>
    </w:rPr>
  </w:style>
  <w:style w:type="character" w:customStyle="1" w:styleId="CommentTextChar">
    <w:name w:val="Comment Text Char"/>
    <w:basedOn w:val="DefaultParagraphFont"/>
    <w:link w:val="CommentText"/>
    <w:uiPriority w:val="99"/>
    <w:semiHidden/>
    <w:rsid w:val="003C6F05"/>
    <w:rPr>
      <w:sz w:val="20"/>
      <w:szCs w:val="20"/>
    </w:rPr>
  </w:style>
  <w:style w:type="paragraph" w:styleId="CommentSubject">
    <w:name w:val="annotation subject"/>
    <w:basedOn w:val="CommentText"/>
    <w:next w:val="CommentText"/>
    <w:link w:val="CommentSubjectChar"/>
    <w:uiPriority w:val="99"/>
    <w:semiHidden/>
    <w:unhideWhenUsed/>
    <w:rsid w:val="003C6F05"/>
    <w:rPr>
      <w:b/>
      <w:bCs/>
    </w:rPr>
  </w:style>
  <w:style w:type="character" w:customStyle="1" w:styleId="CommentSubjectChar">
    <w:name w:val="Comment Subject Char"/>
    <w:basedOn w:val="CommentTextChar"/>
    <w:link w:val="CommentSubject"/>
    <w:uiPriority w:val="99"/>
    <w:semiHidden/>
    <w:rsid w:val="003C6F05"/>
    <w:rPr>
      <w:b/>
      <w:bCs/>
      <w:sz w:val="20"/>
      <w:szCs w:val="20"/>
    </w:rPr>
  </w:style>
  <w:style w:type="paragraph" w:styleId="Revision">
    <w:name w:val="Revision"/>
    <w:hidden/>
    <w:uiPriority w:val="99"/>
    <w:semiHidden/>
    <w:rsid w:val="003C6F05"/>
    <w:pPr>
      <w:spacing w:after="0" w:line="240" w:lineRule="auto"/>
    </w:pPr>
  </w:style>
  <w:style w:type="character" w:customStyle="1" w:styleId="Heading1Char">
    <w:name w:val="Heading 1 Char"/>
    <w:basedOn w:val="DefaultParagraphFont"/>
    <w:link w:val="Heading1"/>
    <w:uiPriority w:val="9"/>
    <w:rsid w:val="0027195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3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2322">
      <w:bodyDiv w:val="1"/>
      <w:marLeft w:val="0"/>
      <w:marRight w:val="0"/>
      <w:marTop w:val="0"/>
      <w:marBottom w:val="0"/>
      <w:divBdr>
        <w:top w:val="none" w:sz="0" w:space="0" w:color="auto"/>
        <w:left w:val="none" w:sz="0" w:space="0" w:color="auto"/>
        <w:bottom w:val="none" w:sz="0" w:space="0" w:color="auto"/>
        <w:right w:val="none" w:sz="0" w:space="0" w:color="auto"/>
      </w:divBdr>
      <w:divsChild>
        <w:div w:id="2042198515">
          <w:marLeft w:val="0"/>
          <w:marRight w:val="150"/>
          <w:marTop w:val="0"/>
          <w:marBottom w:val="0"/>
          <w:divBdr>
            <w:top w:val="none" w:sz="0" w:space="0" w:color="auto"/>
            <w:left w:val="none" w:sz="0" w:space="0" w:color="auto"/>
            <w:bottom w:val="none" w:sz="0" w:space="0" w:color="auto"/>
            <w:right w:val="none" w:sz="0" w:space="0" w:color="auto"/>
          </w:divBdr>
        </w:div>
      </w:divsChild>
    </w:div>
    <w:div w:id="403453759">
      <w:bodyDiv w:val="1"/>
      <w:marLeft w:val="0"/>
      <w:marRight w:val="0"/>
      <w:marTop w:val="0"/>
      <w:marBottom w:val="0"/>
      <w:divBdr>
        <w:top w:val="none" w:sz="0" w:space="0" w:color="auto"/>
        <w:left w:val="none" w:sz="0" w:space="0" w:color="auto"/>
        <w:bottom w:val="none" w:sz="0" w:space="0" w:color="auto"/>
        <w:right w:val="none" w:sz="0" w:space="0" w:color="auto"/>
      </w:divBdr>
    </w:div>
    <w:div w:id="682249379">
      <w:bodyDiv w:val="1"/>
      <w:marLeft w:val="0"/>
      <w:marRight w:val="0"/>
      <w:marTop w:val="0"/>
      <w:marBottom w:val="0"/>
      <w:divBdr>
        <w:top w:val="none" w:sz="0" w:space="0" w:color="auto"/>
        <w:left w:val="none" w:sz="0" w:space="0" w:color="auto"/>
        <w:bottom w:val="none" w:sz="0" w:space="0" w:color="auto"/>
        <w:right w:val="none" w:sz="0" w:space="0" w:color="auto"/>
      </w:divBdr>
      <w:divsChild>
        <w:div w:id="150412524">
          <w:marLeft w:val="0"/>
          <w:marRight w:val="150"/>
          <w:marTop w:val="0"/>
          <w:marBottom w:val="0"/>
          <w:divBdr>
            <w:top w:val="none" w:sz="0" w:space="0" w:color="auto"/>
            <w:left w:val="none" w:sz="0" w:space="0" w:color="auto"/>
            <w:bottom w:val="none" w:sz="0" w:space="0" w:color="auto"/>
            <w:right w:val="none" w:sz="0" w:space="0" w:color="auto"/>
          </w:divBdr>
        </w:div>
      </w:divsChild>
    </w:div>
    <w:div w:id="756678886">
      <w:bodyDiv w:val="1"/>
      <w:marLeft w:val="0"/>
      <w:marRight w:val="0"/>
      <w:marTop w:val="0"/>
      <w:marBottom w:val="0"/>
      <w:divBdr>
        <w:top w:val="none" w:sz="0" w:space="0" w:color="auto"/>
        <w:left w:val="none" w:sz="0" w:space="0" w:color="auto"/>
        <w:bottom w:val="none" w:sz="0" w:space="0" w:color="auto"/>
        <w:right w:val="none" w:sz="0" w:space="0" w:color="auto"/>
      </w:divBdr>
    </w:div>
    <w:div w:id="800072850">
      <w:bodyDiv w:val="1"/>
      <w:marLeft w:val="0"/>
      <w:marRight w:val="0"/>
      <w:marTop w:val="0"/>
      <w:marBottom w:val="0"/>
      <w:divBdr>
        <w:top w:val="none" w:sz="0" w:space="0" w:color="auto"/>
        <w:left w:val="none" w:sz="0" w:space="0" w:color="auto"/>
        <w:bottom w:val="none" w:sz="0" w:space="0" w:color="auto"/>
        <w:right w:val="none" w:sz="0" w:space="0" w:color="auto"/>
      </w:divBdr>
    </w:div>
    <w:div w:id="879130124">
      <w:bodyDiv w:val="1"/>
      <w:marLeft w:val="0"/>
      <w:marRight w:val="0"/>
      <w:marTop w:val="0"/>
      <w:marBottom w:val="0"/>
      <w:divBdr>
        <w:top w:val="none" w:sz="0" w:space="0" w:color="auto"/>
        <w:left w:val="none" w:sz="0" w:space="0" w:color="auto"/>
        <w:bottom w:val="none" w:sz="0" w:space="0" w:color="auto"/>
        <w:right w:val="none" w:sz="0" w:space="0" w:color="auto"/>
      </w:divBdr>
    </w:div>
    <w:div w:id="1478108554">
      <w:bodyDiv w:val="1"/>
      <w:marLeft w:val="0"/>
      <w:marRight w:val="0"/>
      <w:marTop w:val="0"/>
      <w:marBottom w:val="0"/>
      <w:divBdr>
        <w:top w:val="none" w:sz="0" w:space="0" w:color="auto"/>
        <w:left w:val="none" w:sz="0" w:space="0" w:color="auto"/>
        <w:bottom w:val="none" w:sz="0" w:space="0" w:color="auto"/>
        <w:right w:val="none" w:sz="0" w:space="0" w:color="auto"/>
      </w:divBdr>
    </w:div>
    <w:div w:id="1809934000">
      <w:bodyDiv w:val="1"/>
      <w:marLeft w:val="0"/>
      <w:marRight w:val="0"/>
      <w:marTop w:val="0"/>
      <w:marBottom w:val="0"/>
      <w:divBdr>
        <w:top w:val="none" w:sz="0" w:space="0" w:color="auto"/>
        <w:left w:val="none" w:sz="0" w:space="0" w:color="auto"/>
        <w:bottom w:val="none" w:sz="0" w:space="0" w:color="auto"/>
        <w:right w:val="none" w:sz="0" w:space="0" w:color="auto"/>
      </w:divBdr>
    </w:div>
    <w:div w:id="18285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goebel@rocke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plond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ct:contentTypeSchema xmlns:ct="http://schemas.microsoft.com/office/2006/metadata/contentType" xmlns:ma="http://schemas.microsoft.com/office/2006/metadata/properties/metaAttributes" ct:_="" ma:_="" ma:contentTypeName="Document" ma:contentTypeID="0x01010022E6BE78FEBFB2478C1ED4871EE1692A" ma:contentTypeVersion="7" ma:contentTypeDescription="Create a new document." ma:contentTypeScope="" ma:versionID="9b5f9ca79b5c7272c50218ac0badd97f">
  <xsd:schema xmlns:xsd="http://www.w3.org/2001/XMLSchema" xmlns:xs="http://www.w3.org/2001/XMLSchema" xmlns:p="http://schemas.microsoft.com/office/2006/metadata/properties" xmlns:ns3="c7434819-a83f-48f7-85da-c8ad72bcd010" xmlns:ns4="655db834-2337-4a6d-aa8b-6257e10a625e" targetNamespace="http://schemas.microsoft.com/office/2006/metadata/properties" ma:root="true" ma:fieldsID="dd9f8c3fb95091ba412adb434d612a8b" ns3:_="" ns4:_="">
    <xsd:import namespace="c7434819-a83f-48f7-85da-c8ad72bcd010"/>
    <xsd:import namespace="655db834-2337-4a6d-aa8b-6257e10a62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4819-a83f-48f7-85da-c8ad72bcd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db834-2337-4a6d-aa8b-6257e10a6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B828D-F321-49C8-B620-830EC453A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05ECE-5E0B-40B0-97E9-9D007B8D96C5}">
  <ds:schemaRefs>
    <ds:schemaRef ds:uri="http://schemas.openxmlformats.org/officeDocument/2006/bibliography"/>
  </ds:schemaRefs>
</ds:datastoreItem>
</file>

<file path=customXml/itemProps3.xml><?xml version="1.0" encoding="utf-8"?>
<ds:datastoreItem xmlns:ds="http://schemas.openxmlformats.org/officeDocument/2006/customXml" ds:itemID="{4078A0DB-09AB-40DE-BA54-39407D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4819-a83f-48f7-85da-c8ad72bcd010"/>
    <ds:schemaRef ds:uri="655db834-2337-4a6d-aa8b-6257e10a6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53374-74C7-43DA-A590-C0163DEC1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Richard</dc:creator>
  <cp:keywords/>
  <dc:description/>
  <cp:lastModifiedBy>Berwick, Richard</cp:lastModifiedBy>
  <cp:revision>5</cp:revision>
  <dcterms:created xsi:type="dcterms:W3CDTF">2022-09-09T09:26:00Z</dcterms:created>
  <dcterms:modified xsi:type="dcterms:W3CDTF">2022-09-09T09:32:00Z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0x01010022E6BE78FEBFB2478C1ED4871EE1692A</vt:lpwstr>
  </property>
</Properties>
</file>