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F99521" w14:textId="59D2D607" w:rsidR="000E1C1F" w:rsidRPr="00022502" w:rsidRDefault="00F05BBE" w:rsidP="00C55759">
      <w:pPr>
        <w:spacing w:line="480" w:lineRule="auto"/>
        <w:jc w:val="center"/>
        <w:rPr>
          <w:b/>
          <w:sz w:val="28"/>
          <w:szCs w:val="28"/>
          <w:lang w:eastAsia="zh-CN"/>
        </w:rPr>
      </w:pPr>
      <w:bookmarkStart w:id="0" w:name="_Hlk11401647"/>
      <w:bookmarkStart w:id="1" w:name="_Hlk529800457"/>
      <w:bookmarkStart w:id="2" w:name="_Hlk9256574"/>
      <w:bookmarkStart w:id="3" w:name="_Hlk49073246"/>
      <w:bookmarkStart w:id="4" w:name="_Hlk530918059"/>
      <w:r w:rsidRPr="00022502">
        <w:rPr>
          <w:b/>
          <w:sz w:val="28"/>
          <w:szCs w:val="28"/>
          <w:lang w:eastAsia="zh-CN"/>
        </w:rPr>
        <w:t xml:space="preserve">Interface </w:t>
      </w:r>
      <w:r w:rsidR="000E1C1F" w:rsidRPr="00022502">
        <w:rPr>
          <w:b/>
          <w:sz w:val="28"/>
          <w:szCs w:val="28"/>
          <w:lang w:eastAsia="zh-CN"/>
        </w:rPr>
        <w:t>Engineer</w:t>
      </w:r>
      <w:r w:rsidRPr="00022502">
        <w:rPr>
          <w:b/>
          <w:sz w:val="28"/>
          <w:szCs w:val="28"/>
          <w:lang w:eastAsia="zh-CN"/>
        </w:rPr>
        <w:t xml:space="preserve">ed </w:t>
      </w:r>
      <w:r w:rsidR="00CD7521" w:rsidRPr="00022502">
        <w:rPr>
          <w:b/>
          <w:sz w:val="28"/>
          <w:szCs w:val="28"/>
          <w:lang w:eastAsia="zh-CN"/>
        </w:rPr>
        <w:t xml:space="preserve">Ni-coated </w:t>
      </w:r>
      <w:r w:rsidRPr="00022502">
        <w:rPr>
          <w:b/>
          <w:sz w:val="28"/>
          <w:szCs w:val="28"/>
          <w:lang w:eastAsia="zh-CN"/>
        </w:rPr>
        <w:t>CdTe</w:t>
      </w:r>
      <w:r w:rsidR="00CD7521" w:rsidRPr="00022502">
        <w:rPr>
          <w:b/>
          <w:sz w:val="28"/>
          <w:szCs w:val="28"/>
          <w:lang w:eastAsia="zh-CN"/>
        </w:rPr>
        <w:t xml:space="preserve"> </w:t>
      </w:r>
      <w:r w:rsidR="00022502">
        <w:rPr>
          <w:b/>
          <w:sz w:val="28"/>
          <w:szCs w:val="28"/>
          <w:lang w:eastAsia="zh-CN"/>
        </w:rPr>
        <w:t>H</w:t>
      </w:r>
      <w:r w:rsidR="00CD7521" w:rsidRPr="00022502">
        <w:rPr>
          <w:b/>
          <w:sz w:val="28"/>
          <w:szCs w:val="28"/>
          <w:lang w:eastAsia="zh-CN"/>
        </w:rPr>
        <w:t xml:space="preserve">eterojunction </w:t>
      </w:r>
      <w:r w:rsidR="00022502">
        <w:rPr>
          <w:b/>
          <w:sz w:val="28"/>
          <w:szCs w:val="28"/>
          <w:lang w:eastAsia="zh-CN"/>
        </w:rPr>
        <w:t>P</w:t>
      </w:r>
      <w:r w:rsidRPr="00022502">
        <w:rPr>
          <w:b/>
          <w:sz w:val="28"/>
          <w:szCs w:val="28"/>
          <w:lang w:eastAsia="zh-CN"/>
        </w:rPr>
        <w:t xml:space="preserve">hotocathode </w:t>
      </w:r>
      <w:r w:rsidR="000E1C1F" w:rsidRPr="00022502">
        <w:rPr>
          <w:b/>
          <w:sz w:val="28"/>
          <w:szCs w:val="28"/>
          <w:lang w:eastAsia="zh-CN"/>
        </w:rPr>
        <w:t xml:space="preserve">for </w:t>
      </w:r>
      <w:r w:rsidR="00022502">
        <w:rPr>
          <w:b/>
          <w:sz w:val="28"/>
          <w:szCs w:val="28"/>
          <w:lang w:eastAsia="zh-CN"/>
        </w:rPr>
        <w:t>E</w:t>
      </w:r>
      <w:r w:rsidR="000E1C1F" w:rsidRPr="00022502">
        <w:rPr>
          <w:b/>
          <w:sz w:val="28"/>
          <w:szCs w:val="28"/>
          <w:lang w:eastAsia="zh-CN"/>
        </w:rPr>
        <w:t xml:space="preserve">nhanced </w:t>
      </w:r>
      <w:r w:rsidR="00022502">
        <w:rPr>
          <w:b/>
          <w:sz w:val="28"/>
          <w:szCs w:val="28"/>
          <w:lang w:eastAsia="zh-CN"/>
        </w:rPr>
        <w:t>P</w:t>
      </w:r>
      <w:r w:rsidR="000E1C1F" w:rsidRPr="00022502">
        <w:rPr>
          <w:b/>
          <w:sz w:val="28"/>
          <w:szCs w:val="28"/>
          <w:lang w:eastAsia="zh-CN"/>
        </w:rPr>
        <w:t xml:space="preserve">hotoelectrochemical </w:t>
      </w:r>
      <w:r w:rsidR="00022502">
        <w:rPr>
          <w:b/>
          <w:sz w:val="28"/>
          <w:szCs w:val="28"/>
          <w:lang w:eastAsia="zh-CN"/>
        </w:rPr>
        <w:t>H</w:t>
      </w:r>
      <w:r w:rsidR="000E1C1F" w:rsidRPr="00022502">
        <w:rPr>
          <w:b/>
          <w:sz w:val="28"/>
          <w:szCs w:val="28"/>
          <w:lang w:eastAsia="zh-CN"/>
        </w:rPr>
        <w:t xml:space="preserve">ydrogen </w:t>
      </w:r>
      <w:r w:rsidR="00022502">
        <w:rPr>
          <w:b/>
          <w:sz w:val="28"/>
          <w:szCs w:val="28"/>
          <w:lang w:eastAsia="zh-CN"/>
        </w:rPr>
        <w:t>E</w:t>
      </w:r>
      <w:r w:rsidR="000E1C1F" w:rsidRPr="00022502">
        <w:rPr>
          <w:b/>
          <w:sz w:val="28"/>
          <w:szCs w:val="28"/>
          <w:lang w:eastAsia="zh-CN"/>
        </w:rPr>
        <w:t>volution</w:t>
      </w:r>
    </w:p>
    <w:p w14:paraId="11ACBC1E" w14:textId="77777777" w:rsidR="00B366C2" w:rsidRPr="00022502" w:rsidRDefault="00B366C2" w:rsidP="000E1C1F">
      <w:pPr>
        <w:spacing w:line="480" w:lineRule="auto"/>
      </w:pPr>
      <w:bookmarkStart w:id="5" w:name="_Hlk521077255"/>
      <w:bookmarkStart w:id="6" w:name="_Hlk521077086"/>
      <w:bookmarkEnd w:id="0"/>
      <w:bookmarkEnd w:id="1"/>
      <w:bookmarkEnd w:id="2"/>
      <w:bookmarkEnd w:id="3"/>
    </w:p>
    <w:p w14:paraId="561F6714" w14:textId="52C228D8" w:rsidR="000E1C1F" w:rsidRPr="00022502" w:rsidRDefault="000E1C1F" w:rsidP="000E1C1F">
      <w:pPr>
        <w:spacing w:line="480" w:lineRule="auto"/>
        <w:rPr>
          <w:vertAlign w:val="superscript"/>
        </w:rPr>
      </w:pPr>
      <w:r w:rsidRPr="00022502">
        <w:t>Jing</w:t>
      </w:r>
      <w:r w:rsidR="008B3BC4" w:rsidRPr="00022502">
        <w:t>-X</w:t>
      </w:r>
      <w:r w:rsidRPr="00022502">
        <w:t>in Jian,</w:t>
      </w:r>
      <w:r w:rsidR="001E3ADA" w:rsidRPr="00022502">
        <w:rPr>
          <w:vertAlign w:val="superscript"/>
        </w:rPr>
        <w:t>1</w:t>
      </w:r>
      <w:r w:rsidR="001E3ADA" w:rsidRPr="00022502">
        <w:rPr>
          <w:vertAlign w:val="superscript"/>
          <w:lang w:eastAsia="zh-CN"/>
        </w:rPr>
        <w:t>,2</w:t>
      </w:r>
      <w:r w:rsidRPr="00022502">
        <w:t xml:space="preserve"> </w:t>
      </w:r>
      <w:r w:rsidR="00E42587" w:rsidRPr="00022502">
        <w:t>Ming-Ming Yao,</w:t>
      </w:r>
      <w:r w:rsidR="001E3ADA" w:rsidRPr="00022502">
        <w:rPr>
          <w:vertAlign w:val="superscript"/>
        </w:rPr>
        <w:t>2</w:t>
      </w:r>
      <w:r w:rsidR="00E42587" w:rsidRPr="00022502">
        <w:t xml:space="preserve"> </w:t>
      </w:r>
      <w:r w:rsidRPr="00022502">
        <w:rPr>
          <w:lang w:eastAsia="zh-CN"/>
        </w:rPr>
        <w:t>Asim</w:t>
      </w:r>
      <w:r w:rsidRPr="00022502">
        <w:t xml:space="preserve"> Mumtaz</w:t>
      </w:r>
      <w:r w:rsidR="008B3BC4" w:rsidRPr="00022502">
        <w:rPr>
          <w:lang w:eastAsia="zh-CN"/>
        </w:rPr>
        <w:t>,</w:t>
      </w:r>
      <w:r w:rsidR="001E3ADA" w:rsidRPr="00022502">
        <w:rPr>
          <w:vertAlign w:val="superscript"/>
          <w:lang w:eastAsia="zh-CN"/>
        </w:rPr>
        <w:t>3</w:t>
      </w:r>
      <w:r w:rsidRPr="00022502">
        <w:t xml:space="preserve"> </w:t>
      </w:r>
      <w:r w:rsidR="00B366C2" w:rsidRPr="00022502">
        <w:t>Tom Baines,</w:t>
      </w:r>
      <w:r w:rsidR="007F356F">
        <w:rPr>
          <w:vertAlign w:val="superscript"/>
        </w:rPr>
        <w:t>4</w:t>
      </w:r>
      <w:r w:rsidR="007F356F" w:rsidRPr="00022502">
        <w:t xml:space="preserve"> </w:t>
      </w:r>
      <w:r w:rsidR="00D40FB2" w:rsidRPr="00D40FB2">
        <w:t>Jonathan D Major</w:t>
      </w:r>
      <w:r w:rsidR="007F356F" w:rsidRPr="00BA32F5">
        <w:rPr>
          <w:vertAlign w:val="superscript"/>
        </w:rPr>
        <w:t>4</w:t>
      </w:r>
      <w:r w:rsidR="007F356F">
        <w:t xml:space="preserve"> </w:t>
      </w:r>
      <w:r w:rsidR="008B3BC4" w:rsidRPr="00022502">
        <w:t>Qing-Xiao Tong</w:t>
      </w:r>
      <w:r w:rsidR="001E3ADA" w:rsidRPr="00022502">
        <w:rPr>
          <w:vertAlign w:val="superscript"/>
        </w:rPr>
        <w:t>2</w:t>
      </w:r>
      <w:r w:rsidR="008B3BC4" w:rsidRPr="00022502">
        <w:t xml:space="preserve"> </w:t>
      </w:r>
      <w:r w:rsidRPr="00022502">
        <w:t>and Jianwu Sun</w:t>
      </w:r>
      <w:bookmarkEnd w:id="5"/>
      <w:bookmarkEnd w:id="6"/>
      <w:r w:rsidR="00B366C2" w:rsidRPr="00022502">
        <w:rPr>
          <w:vertAlign w:val="superscript"/>
        </w:rPr>
        <w:t>1,*</w:t>
      </w:r>
    </w:p>
    <w:p w14:paraId="72C24CC7" w14:textId="77777777" w:rsidR="00B366C2" w:rsidRPr="00022502" w:rsidRDefault="00B366C2" w:rsidP="000E1C1F">
      <w:pPr>
        <w:spacing w:line="480" w:lineRule="auto"/>
      </w:pPr>
    </w:p>
    <w:p w14:paraId="1E5E2B48" w14:textId="4E8B0072" w:rsidR="00B366C2" w:rsidRPr="006E2B64" w:rsidRDefault="001E3ADA" w:rsidP="00E42587">
      <w:pPr>
        <w:pStyle w:val="Addresses"/>
        <w:spacing w:line="480" w:lineRule="auto"/>
        <w:rPr>
          <w:lang w:val="en-GB"/>
        </w:rPr>
      </w:pPr>
      <w:r w:rsidRPr="00022502">
        <w:rPr>
          <w:vertAlign w:val="superscript"/>
        </w:rPr>
        <w:t>1</w:t>
      </w:r>
      <w:r w:rsidR="00BD7015" w:rsidRPr="00022502">
        <w:rPr>
          <w:vertAlign w:val="superscript"/>
        </w:rPr>
        <w:t xml:space="preserve"> </w:t>
      </w:r>
      <w:r w:rsidRPr="00022502">
        <w:rPr>
          <w:lang w:val="en-GB"/>
        </w:rPr>
        <w:t xml:space="preserve">Department of Physics, Chemistry and Biology (IFM), </w:t>
      </w:r>
      <w:bookmarkStart w:id="7" w:name="_Hlk530092438"/>
      <w:r w:rsidRPr="00022502">
        <w:rPr>
          <w:lang w:val="en-GB"/>
        </w:rPr>
        <w:t>Linköping University</w:t>
      </w:r>
      <w:bookmarkEnd w:id="7"/>
      <w:r w:rsidRPr="00022502">
        <w:rPr>
          <w:lang w:val="en-GB"/>
        </w:rPr>
        <w:t>, SE-58183, Linköping, Sweden.</w:t>
      </w:r>
    </w:p>
    <w:p w14:paraId="61466BE5" w14:textId="459CFA58" w:rsidR="00B366C2" w:rsidRPr="006E2B64" w:rsidRDefault="001E3ADA" w:rsidP="00E42587">
      <w:pPr>
        <w:pStyle w:val="Addresses"/>
        <w:spacing w:line="480" w:lineRule="auto"/>
        <w:rPr>
          <w:color w:val="000000"/>
          <w:lang w:eastAsia="zh-CN"/>
        </w:rPr>
      </w:pPr>
      <w:r w:rsidRPr="00022502">
        <w:rPr>
          <w:color w:val="000000"/>
          <w:vertAlign w:val="superscript"/>
          <w:lang w:eastAsia="zh-CN"/>
        </w:rPr>
        <w:t>2</w:t>
      </w:r>
      <w:r w:rsidRPr="00022502">
        <w:rPr>
          <w:color w:val="000000"/>
          <w:lang w:eastAsia="zh-CN"/>
        </w:rPr>
        <w:t xml:space="preserve"> </w:t>
      </w:r>
      <w:r w:rsidR="00E42587" w:rsidRPr="00022502">
        <w:rPr>
          <w:color w:val="000000"/>
          <w:lang w:eastAsia="zh-CN"/>
        </w:rPr>
        <w:t>Department of Chemistry, Key Laboratory for Preparation and Application of Ordered Structural Materials of Guangdong Province, Shantou University, Shantou, Guangdong 515063, P. R. China</w:t>
      </w:r>
    </w:p>
    <w:p w14:paraId="0699875D" w14:textId="6D611AD4" w:rsidR="00E42587" w:rsidRPr="00022502" w:rsidRDefault="001E3ADA" w:rsidP="00800DC4">
      <w:pPr>
        <w:widowControl w:val="0"/>
        <w:autoSpaceDE w:val="0"/>
        <w:autoSpaceDN w:val="0"/>
        <w:adjustRightInd w:val="0"/>
        <w:spacing w:line="480" w:lineRule="auto"/>
        <w:rPr>
          <w:color w:val="FF0000"/>
          <w:lang w:eastAsia="zh-CN"/>
        </w:rPr>
      </w:pPr>
      <w:r w:rsidRPr="00022502">
        <w:rPr>
          <w:color w:val="FF0000"/>
          <w:vertAlign w:val="superscript"/>
          <w:lang w:eastAsia="zh-CN"/>
        </w:rPr>
        <w:t>3</w:t>
      </w:r>
      <w:r w:rsidR="00BD7015" w:rsidRPr="00022502">
        <w:rPr>
          <w:color w:val="FF0000"/>
          <w:vertAlign w:val="superscript"/>
          <w:lang w:eastAsia="zh-CN"/>
        </w:rPr>
        <w:t xml:space="preserve"> </w:t>
      </w:r>
      <w:r w:rsidR="00800DC4" w:rsidRPr="00800DC4">
        <w:rPr>
          <w:color w:val="FF0000"/>
          <w:lang w:eastAsia="zh-CN"/>
        </w:rPr>
        <w:t>School of Physics, Electronics &amp; Technology,</w:t>
      </w:r>
      <w:r w:rsidR="00800DC4">
        <w:rPr>
          <w:color w:val="FF0000"/>
          <w:lang w:eastAsia="zh-CN"/>
        </w:rPr>
        <w:t xml:space="preserve"> </w:t>
      </w:r>
      <w:r w:rsidR="00800DC4" w:rsidRPr="00800DC4">
        <w:rPr>
          <w:color w:val="FF0000"/>
          <w:lang w:eastAsia="zh-CN"/>
        </w:rPr>
        <w:t>University of York, Heslington, York, YO10 5DD, United Kingdom</w:t>
      </w:r>
    </w:p>
    <w:p w14:paraId="28AAE0A0" w14:textId="360A47AE" w:rsidR="00B366C2" w:rsidRPr="00022502" w:rsidRDefault="00930B01" w:rsidP="00B07805">
      <w:pPr>
        <w:widowControl w:val="0"/>
        <w:autoSpaceDE w:val="0"/>
        <w:autoSpaceDN w:val="0"/>
        <w:adjustRightInd w:val="0"/>
        <w:spacing w:line="480" w:lineRule="auto"/>
        <w:rPr>
          <w:color w:val="FF0000"/>
          <w:lang w:eastAsia="zh-CN"/>
        </w:rPr>
      </w:pPr>
      <w:r w:rsidRPr="00BA32F5">
        <w:rPr>
          <w:color w:val="FF0000"/>
          <w:vertAlign w:val="superscript"/>
          <w:lang w:eastAsia="zh-CN"/>
        </w:rPr>
        <w:t>4</w:t>
      </w:r>
      <w:r w:rsidR="001A5DD0">
        <w:rPr>
          <w:color w:val="FF0000"/>
          <w:vertAlign w:val="superscript"/>
          <w:lang w:eastAsia="zh-CN"/>
        </w:rPr>
        <w:t xml:space="preserve"> </w:t>
      </w:r>
      <w:r w:rsidRPr="00930B01">
        <w:rPr>
          <w:color w:val="FF0000"/>
          <w:lang w:eastAsia="zh-CN"/>
        </w:rPr>
        <w:t>Stephenson Institute for Renewable Energy, University of Liverpool, L69 7ZF, UK.</w:t>
      </w:r>
    </w:p>
    <w:p w14:paraId="2D521F28" w14:textId="18E1C2A0" w:rsidR="008B3BC4" w:rsidRPr="00022502" w:rsidRDefault="00E42587" w:rsidP="00E42587">
      <w:pPr>
        <w:widowControl w:val="0"/>
        <w:autoSpaceDE w:val="0"/>
        <w:autoSpaceDN w:val="0"/>
        <w:adjustRightInd w:val="0"/>
        <w:spacing w:line="480" w:lineRule="auto"/>
        <w:jc w:val="both"/>
        <w:rPr>
          <w:color w:val="000000"/>
          <w:lang w:eastAsia="zh-CN"/>
        </w:rPr>
      </w:pPr>
      <w:r w:rsidRPr="00022502">
        <w:rPr>
          <w:rFonts w:eastAsia="DengXian"/>
          <w:i/>
          <w:iCs/>
          <w:color w:val="000000"/>
          <w:vertAlign w:val="superscript"/>
          <w:lang w:eastAsia="zh-CN"/>
        </w:rPr>
        <w:t>*</w:t>
      </w:r>
      <w:r w:rsidR="00B366C2" w:rsidRPr="00022502">
        <w:rPr>
          <w:lang w:val="en-US"/>
        </w:rPr>
        <w:t xml:space="preserve"> Corresponding author: Jianwu Sun, Department of Physics, Chemistry and Biology (IFM), Linköping University, SE-58183, Linköping, Sweden, </w:t>
      </w:r>
      <w:r w:rsidRPr="00022502">
        <w:rPr>
          <w:color w:val="000000"/>
          <w:lang w:eastAsia="zh-CN"/>
        </w:rPr>
        <w:t xml:space="preserve">E-mail: </w:t>
      </w:r>
      <w:hyperlink r:id="rId8" w:history="1">
        <w:r w:rsidRPr="00022502">
          <w:rPr>
            <w:rStyle w:val="Hyperlink"/>
            <w:lang w:eastAsia="zh-CN"/>
          </w:rPr>
          <w:t>jianwu.sun@liu.se</w:t>
        </w:r>
      </w:hyperlink>
    </w:p>
    <w:bookmarkEnd w:id="4"/>
    <w:p w14:paraId="5AC3AE9B" w14:textId="27F431A5" w:rsidR="00B366C2" w:rsidRDefault="00B366C2">
      <w:pPr>
        <w:rPr>
          <w:rFonts w:eastAsia="MS Mincho"/>
          <w:lang w:val="en-US" w:eastAsia="ja-JP"/>
        </w:rPr>
      </w:pPr>
      <w:r>
        <w:br w:type="page"/>
      </w:r>
    </w:p>
    <w:p w14:paraId="5E213F49" w14:textId="77777777" w:rsidR="000E1C1F" w:rsidRDefault="000E1C1F" w:rsidP="00BA153D">
      <w:pPr>
        <w:pStyle w:val="Abstract"/>
      </w:pPr>
    </w:p>
    <w:p w14:paraId="470752BD" w14:textId="77777777" w:rsidR="00B366C2" w:rsidRPr="00957738" w:rsidRDefault="00B366C2" w:rsidP="00B366C2">
      <w:pPr>
        <w:spacing w:line="480" w:lineRule="auto"/>
        <w:jc w:val="both"/>
        <w:rPr>
          <w:b/>
          <w:sz w:val="28"/>
          <w:szCs w:val="28"/>
          <w:lang w:val="en-US"/>
        </w:rPr>
      </w:pPr>
      <w:r w:rsidRPr="00957738">
        <w:rPr>
          <w:b/>
          <w:sz w:val="28"/>
          <w:szCs w:val="28"/>
          <w:lang w:val="en-US"/>
        </w:rPr>
        <w:t>Abstract</w:t>
      </w:r>
    </w:p>
    <w:p w14:paraId="3A040382" w14:textId="2746CEC4" w:rsidR="00B366C2" w:rsidRDefault="00B366C2" w:rsidP="00B366C2">
      <w:pPr>
        <w:spacing w:before="120" w:after="120" w:line="480" w:lineRule="auto"/>
        <w:jc w:val="both"/>
      </w:pPr>
      <w:r>
        <w:t>P</w:t>
      </w:r>
      <w:r w:rsidRPr="00F74C83">
        <w:t>hotoelectrochemical</w:t>
      </w:r>
      <w:r>
        <w:t xml:space="preserve"> (PEC)</w:t>
      </w:r>
      <w:r w:rsidRPr="00F74C83">
        <w:t xml:space="preserve"> water</w:t>
      </w:r>
      <w:r>
        <w:t xml:space="preserve"> splitting for hydrogen production</w:t>
      </w:r>
      <w:r w:rsidRPr="00F74C83">
        <w:t xml:space="preserve"> using CdTe photocathode has attracted much interest due to </w:t>
      </w:r>
      <w:r w:rsidR="00AF2EE0" w:rsidRPr="00957738">
        <w:rPr>
          <w:color w:val="000000"/>
          <w:lang w:eastAsia="zh-CN"/>
        </w:rPr>
        <w:t xml:space="preserve">its excellent </w:t>
      </w:r>
      <w:r w:rsidR="00AF2EE0">
        <w:rPr>
          <w:color w:val="000000"/>
          <w:lang w:eastAsia="zh-CN"/>
        </w:rPr>
        <w:t xml:space="preserve">sunlight </w:t>
      </w:r>
      <w:r w:rsidR="00AF2EE0" w:rsidRPr="00957738">
        <w:rPr>
          <w:color w:val="000000"/>
          <w:lang w:eastAsia="zh-CN"/>
        </w:rPr>
        <w:t xml:space="preserve">absorption </w:t>
      </w:r>
      <w:r w:rsidR="00AF2EE0">
        <w:rPr>
          <w:color w:val="000000"/>
          <w:lang w:eastAsia="zh-CN"/>
        </w:rPr>
        <w:t>property and energy band structure</w:t>
      </w:r>
      <w:r w:rsidRPr="00F74C83">
        <w:t xml:space="preserve">. </w:t>
      </w:r>
      <w:r>
        <w:t>This work presents a study of</w:t>
      </w:r>
      <w:r w:rsidRPr="00F74C83">
        <w:t xml:space="preserve"> engineer</w:t>
      </w:r>
      <w:r w:rsidR="00994710">
        <w:t xml:space="preserve">ed </w:t>
      </w:r>
      <w:r w:rsidRPr="00F74C83">
        <w:t xml:space="preserve">interfacial energetics of CdTe photocathode by </w:t>
      </w:r>
      <w:r w:rsidR="00994710">
        <w:t>deposition</w:t>
      </w:r>
      <w:r w:rsidRPr="00F74C83">
        <w:t xml:space="preserve"> of CdS, TiO</w:t>
      </w:r>
      <w:r w:rsidRPr="00F74C83">
        <w:rPr>
          <w:vertAlign w:val="subscript"/>
        </w:rPr>
        <w:t>2</w:t>
      </w:r>
      <w:r w:rsidRPr="00F74C83">
        <w:t xml:space="preserve"> and Ni layer</w:t>
      </w:r>
      <w:r w:rsidR="00994710">
        <w:t>s</w:t>
      </w:r>
      <w:r w:rsidRPr="00F74C83">
        <w:t>. A heterostructure CdTe/CdS/TiO</w:t>
      </w:r>
      <w:r w:rsidRPr="00F74C83">
        <w:rPr>
          <w:vertAlign w:val="subscript"/>
        </w:rPr>
        <w:t>2</w:t>
      </w:r>
      <w:r w:rsidRPr="00F74C83">
        <w:t xml:space="preserve">/Ni photocathode was fabricated by depositing 100-nm n-type CdS layer on p-type CdTe surface, </w:t>
      </w:r>
      <w:r>
        <w:t xml:space="preserve">with a </w:t>
      </w:r>
      <w:r w:rsidRPr="00F74C83">
        <w:t>50-nm TiO</w:t>
      </w:r>
      <w:r w:rsidRPr="00F74C83">
        <w:rPr>
          <w:vertAlign w:val="subscript"/>
        </w:rPr>
        <w:t>2</w:t>
      </w:r>
      <w:r w:rsidRPr="00F74C83">
        <w:t xml:space="preserve"> as</w:t>
      </w:r>
      <w:r>
        <w:t xml:space="preserve"> a</w:t>
      </w:r>
      <w:r w:rsidRPr="00F74C83">
        <w:t xml:space="preserve"> protective layer and </w:t>
      </w:r>
      <w:r>
        <w:t xml:space="preserve">a </w:t>
      </w:r>
      <w:r w:rsidRPr="00F74C83">
        <w:t>10-nm Ni</w:t>
      </w:r>
      <w:r>
        <w:t xml:space="preserve"> layer</w:t>
      </w:r>
      <w:r w:rsidRPr="00F74C83">
        <w:t xml:space="preserve"> as</w:t>
      </w:r>
      <w:r>
        <w:t xml:space="preserve"> a</w:t>
      </w:r>
      <w:r w:rsidRPr="00F74C83">
        <w:t xml:space="preserve"> </w:t>
      </w:r>
      <w:r>
        <w:t>co-</w:t>
      </w:r>
      <w:r w:rsidRPr="00F74C83">
        <w:t>catalyst. The CdTe/CdS/TiO</w:t>
      </w:r>
      <w:r w:rsidRPr="00F74C83">
        <w:rPr>
          <w:vertAlign w:val="subscript"/>
        </w:rPr>
        <w:t>2</w:t>
      </w:r>
      <w:r w:rsidRPr="00F74C83">
        <w:t>/Ni photocathode exhibits a high photocurrent density (</w:t>
      </w:r>
      <w:r w:rsidRPr="00F74C83">
        <w:rPr>
          <w:i/>
          <w:iCs/>
        </w:rPr>
        <w:t>J</w:t>
      </w:r>
      <w:r w:rsidRPr="00F74C83">
        <w:rPr>
          <w:vertAlign w:val="subscript"/>
        </w:rPr>
        <w:t>ph</w:t>
      </w:r>
      <w:r w:rsidRPr="00F74C83">
        <w:t>) of 8.16 mA/cm</w:t>
      </w:r>
      <w:r w:rsidRPr="00F74C83">
        <w:rPr>
          <w:vertAlign w:val="superscript"/>
        </w:rPr>
        <w:t>2</w:t>
      </w:r>
      <w:r w:rsidRPr="00F74C83">
        <w:t xml:space="preserve"> at 0 V versus reversible hydrogen electrode (V</w:t>
      </w:r>
      <w:r w:rsidRPr="00F74C83">
        <w:rPr>
          <w:vertAlign w:val="subscript"/>
        </w:rPr>
        <w:t>RHE</w:t>
      </w:r>
      <w:r w:rsidRPr="00F74C83">
        <w:t>) and a positive-shifted onset potential (</w:t>
      </w:r>
      <w:r w:rsidRPr="00F74C83">
        <w:rPr>
          <w:i/>
          <w:iCs/>
        </w:rPr>
        <w:t>E</w:t>
      </w:r>
      <w:r w:rsidRPr="00F74C83">
        <w:rPr>
          <w:vertAlign w:val="subscript"/>
        </w:rPr>
        <w:t>onset</w:t>
      </w:r>
      <w:r w:rsidRPr="00F74C83">
        <w:t>) of 0.70 V</w:t>
      </w:r>
      <w:r w:rsidRPr="00F74C83">
        <w:rPr>
          <w:vertAlign w:val="subscript"/>
        </w:rPr>
        <w:t>RHE</w:t>
      </w:r>
      <w:r w:rsidRPr="00F74C83">
        <w:t xml:space="preserve"> for </w:t>
      </w:r>
      <w:r>
        <w:t>PEC</w:t>
      </w:r>
      <w:r w:rsidRPr="00F74C83">
        <w:t xml:space="preserve"> hydrogen evolution under </w:t>
      </w:r>
      <w:r w:rsidRPr="00957738">
        <w:rPr>
          <w:lang w:eastAsia="zh-CN"/>
        </w:rPr>
        <w:t>100 mW/cm</w:t>
      </w:r>
      <w:r w:rsidRPr="00957738">
        <w:rPr>
          <w:vertAlign w:val="superscript"/>
          <w:lang w:eastAsia="zh-CN"/>
        </w:rPr>
        <w:t>2</w:t>
      </w:r>
      <w:r w:rsidRPr="00957738">
        <w:rPr>
          <w:lang w:eastAsia="zh-CN"/>
        </w:rPr>
        <w:t xml:space="preserve"> AM1.5G illumination</w:t>
      </w:r>
      <w:r w:rsidRPr="00F74C83">
        <w:t xml:space="preserve">. </w:t>
      </w:r>
      <w:r>
        <w:t>We further demonstrate</w:t>
      </w:r>
      <w:r w:rsidRPr="00F74C83">
        <w:t xml:space="preserve"> that the CdTe/CdS p</w:t>
      </w:r>
      <w:r w:rsidRPr="00F74C83">
        <w:rPr>
          <w:rFonts w:eastAsiaTheme="minorEastAsia"/>
          <w:lang w:eastAsia="zh-CN"/>
        </w:rPr>
        <w:t>-</w:t>
      </w:r>
      <w:r w:rsidRPr="00F74C83">
        <w:t>n junction promotes the separation of photogenerated carriers, the TiO</w:t>
      </w:r>
      <w:r w:rsidRPr="00F74C83">
        <w:rPr>
          <w:vertAlign w:val="subscript"/>
        </w:rPr>
        <w:t>2</w:t>
      </w:r>
      <w:r w:rsidRPr="00F74C83">
        <w:t xml:space="preserve"> layer protects the electrode from corrosion, and the Ni catalyst improves the charge transfer across the electrode</w:t>
      </w:r>
      <w:r w:rsidRPr="00F74C83">
        <w:rPr>
          <w:rFonts w:eastAsiaTheme="minorEastAsia"/>
          <w:lang w:eastAsia="zh-CN"/>
        </w:rPr>
        <w:t>/</w:t>
      </w:r>
      <w:r w:rsidRPr="00F74C83">
        <w:t xml:space="preserve">electrolyte </w:t>
      </w:r>
      <w:r w:rsidRPr="00F74C83">
        <w:rPr>
          <w:rFonts w:eastAsiaTheme="minorEastAsia"/>
          <w:lang w:eastAsia="zh-CN"/>
        </w:rPr>
        <w:t>interface</w:t>
      </w:r>
      <w:r w:rsidRPr="00F74C83">
        <w:t xml:space="preserve">. </w:t>
      </w:r>
      <w:r w:rsidR="00D00A34">
        <w:t>This work</w:t>
      </w:r>
      <w:r w:rsidRPr="00F74C83">
        <w:t xml:space="preserve"> provides new insights for designing noble-metal free photocathodes towards solar </w:t>
      </w:r>
      <w:r w:rsidR="00D00A34">
        <w:t>hydrogen</w:t>
      </w:r>
      <w:r w:rsidRPr="00F74C83">
        <w:t xml:space="preserve"> development.</w:t>
      </w:r>
    </w:p>
    <w:p w14:paraId="445C6BF1" w14:textId="28A5E11B" w:rsidR="00B366C2" w:rsidRDefault="00B366C2">
      <w:r>
        <w:br w:type="page"/>
      </w:r>
    </w:p>
    <w:p w14:paraId="3B4EF599" w14:textId="1D49F9E2" w:rsidR="000E1C1F" w:rsidRPr="00957738" w:rsidRDefault="000E1C1F" w:rsidP="00FF1A50">
      <w:pPr>
        <w:spacing w:before="120" w:after="120" w:line="480" w:lineRule="auto"/>
        <w:jc w:val="both"/>
        <w:rPr>
          <w:b/>
          <w:sz w:val="28"/>
          <w:szCs w:val="28"/>
          <w:lang w:val="en-US"/>
        </w:rPr>
      </w:pPr>
      <w:r w:rsidRPr="00957738">
        <w:rPr>
          <w:b/>
          <w:sz w:val="28"/>
          <w:szCs w:val="28"/>
          <w:lang w:val="en-US"/>
        </w:rPr>
        <w:lastRenderedPageBreak/>
        <w:t>1. Introduction</w:t>
      </w:r>
    </w:p>
    <w:p w14:paraId="5680592B" w14:textId="12ED02BB" w:rsidR="00F10C06" w:rsidRDefault="00674769" w:rsidP="00EF4A3A">
      <w:pPr>
        <w:pStyle w:val="RSCB02ArticleText"/>
        <w:spacing w:before="120" w:after="120" w:line="360" w:lineRule="auto"/>
        <w:rPr>
          <w:rFonts w:ascii="Times New Roman" w:hAnsi="Times New Roman"/>
          <w:color w:val="000000"/>
          <w:w w:val="100"/>
          <w:sz w:val="24"/>
          <w:szCs w:val="24"/>
          <w:lang w:eastAsia="zh-CN"/>
        </w:rPr>
      </w:pPr>
      <w:r>
        <w:rPr>
          <w:rFonts w:ascii="Times New Roman" w:hAnsi="Times New Roman"/>
          <w:sz w:val="24"/>
          <w:szCs w:val="24"/>
          <w:lang w:eastAsia="zh-CN"/>
        </w:rPr>
        <w:t xml:space="preserve">Due to the high </w:t>
      </w:r>
      <w:r w:rsidRPr="00957738">
        <w:rPr>
          <w:rFonts w:ascii="Times New Roman" w:hAnsi="Times New Roman"/>
          <w:color w:val="000000"/>
          <w:w w:val="100"/>
          <w:sz w:val="24"/>
          <w:szCs w:val="24"/>
          <w:lang w:eastAsia="zh-CN"/>
        </w:rPr>
        <w:t xml:space="preserve">energy density of 142 MJ/kg and </w:t>
      </w:r>
      <w:r>
        <w:rPr>
          <w:rFonts w:ascii="Times New Roman" w:hAnsi="Times New Roman"/>
          <w:color w:val="000000"/>
          <w:w w:val="100"/>
          <w:sz w:val="24"/>
          <w:szCs w:val="24"/>
          <w:lang w:eastAsia="zh-CN"/>
        </w:rPr>
        <w:t xml:space="preserve">a </w:t>
      </w:r>
      <w:r w:rsidRPr="00957738">
        <w:rPr>
          <w:rFonts w:ascii="Times New Roman" w:hAnsi="Times New Roman"/>
          <w:color w:val="000000"/>
          <w:w w:val="100"/>
          <w:sz w:val="24"/>
          <w:szCs w:val="24"/>
          <w:lang w:eastAsia="zh-CN"/>
        </w:rPr>
        <w:t xml:space="preserve">clean </w:t>
      </w:r>
      <w:r w:rsidR="00B019D2">
        <w:rPr>
          <w:rFonts w:ascii="Times New Roman" w:hAnsi="Times New Roman"/>
          <w:color w:val="000000"/>
          <w:w w:val="100"/>
          <w:sz w:val="24"/>
          <w:szCs w:val="24"/>
          <w:lang w:eastAsia="zh-CN"/>
        </w:rPr>
        <w:t>output</w:t>
      </w:r>
      <w:r w:rsidR="00B019D2" w:rsidRPr="00957738">
        <w:rPr>
          <w:rFonts w:ascii="Times New Roman" w:hAnsi="Times New Roman"/>
          <w:color w:val="000000"/>
          <w:w w:val="100"/>
          <w:sz w:val="24"/>
          <w:szCs w:val="24"/>
          <w:lang w:eastAsia="zh-CN"/>
        </w:rPr>
        <w:t xml:space="preserve"> </w:t>
      </w:r>
      <w:r w:rsidRPr="00957738">
        <w:rPr>
          <w:rFonts w:ascii="Times New Roman" w:hAnsi="Times New Roman"/>
          <w:color w:val="000000"/>
          <w:w w:val="100"/>
          <w:sz w:val="24"/>
          <w:szCs w:val="24"/>
          <w:lang w:eastAsia="zh-CN"/>
        </w:rPr>
        <w:t>(water)</w:t>
      </w:r>
      <w:r>
        <w:rPr>
          <w:rFonts w:ascii="Times New Roman" w:hAnsi="Times New Roman"/>
          <w:color w:val="000000"/>
          <w:w w:val="100"/>
          <w:sz w:val="24"/>
          <w:szCs w:val="24"/>
          <w:lang w:eastAsia="zh-CN"/>
        </w:rPr>
        <w:t xml:space="preserve">, </w:t>
      </w:r>
      <w:r w:rsidR="0046037A">
        <w:rPr>
          <w:rFonts w:ascii="Times New Roman" w:hAnsi="Times New Roman"/>
          <w:color w:val="000000"/>
          <w:w w:val="100"/>
          <w:sz w:val="24"/>
          <w:szCs w:val="24"/>
          <w:lang w:eastAsia="zh-CN"/>
        </w:rPr>
        <w:t xml:space="preserve">solar-driven photoelectrochemical (PEC) </w:t>
      </w:r>
      <w:r w:rsidR="00B379E5">
        <w:rPr>
          <w:rFonts w:ascii="Times New Roman" w:hAnsi="Times New Roman"/>
          <w:color w:val="000000"/>
          <w:w w:val="100"/>
          <w:sz w:val="24"/>
          <w:szCs w:val="24"/>
          <w:lang w:eastAsia="zh-CN"/>
        </w:rPr>
        <w:t>for hydrogen (</w:t>
      </w:r>
      <w:r w:rsidR="00B379E5" w:rsidRPr="00957738">
        <w:rPr>
          <w:rFonts w:ascii="Times New Roman" w:hAnsi="Times New Roman"/>
          <w:color w:val="000000"/>
          <w:w w:val="100"/>
          <w:sz w:val="24"/>
          <w:szCs w:val="24"/>
          <w:lang w:eastAsia="zh-CN"/>
        </w:rPr>
        <w:t>H</w:t>
      </w:r>
      <w:r w:rsidR="00B379E5" w:rsidRPr="00957738">
        <w:rPr>
          <w:rFonts w:ascii="Times New Roman" w:hAnsi="Times New Roman"/>
          <w:color w:val="000000"/>
          <w:w w:val="100"/>
          <w:sz w:val="24"/>
          <w:szCs w:val="24"/>
          <w:vertAlign w:val="subscript"/>
          <w:lang w:eastAsia="zh-CN"/>
        </w:rPr>
        <w:t>2</w:t>
      </w:r>
      <w:r w:rsidR="00B379E5">
        <w:rPr>
          <w:rFonts w:ascii="Times New Roman" w:hAnsi="Times New Roman"/>
          <w:color w:val="000000"/>
          <w:w w:val="100"/>
          <w:sz w:val="24"/>
          <w:szCs w:val="24"/>
          <w:lang w:eastAsia="zh-CN"/>
        </w:rPr>
        <w:t xml:space="preserve">) production from </w:t>
      </w:r>
      <w:r w:rsidR="0046037A">
        <w:rPr>
          <w:rFonts w:ascii="Times New Roman" w:hAnsi="Times New Roman"/>
          <w:color w:val="000000"/>
          <w:w w:val="100"/>
          <w:sz w:val="24"/>
          <w:szCs w:val="24"/>
          <w:lang w:eastAsia="zh-CN"/>
        </w:rPr>
        <w:t>water splitting</w:t>
      </w:r>
      <w:r w:rsidR="000E0C1C" w:rsidRPr="00957738">
        <w:rPr>
          <w:rFonts w:ascii="Times New Roman" w:hAnsi="Times New Roman"/>
          <w:color w:val="000000"/>
          <w:w w:val="100"/>
          <w:sz w:val="24"/>
          <w:szCs w:val="24"/>
          <w:lang w:eastAsia="zh-CN"/>
        </w:rPr>
        <w:t xml:space="preserve"> </w:t>
      </w:r>
      <w:r w:rsidR="005E5E6A" w:rsidRPr="00957738">
        <w:rPr>
          <w:rFonts w:ascii="Times New Roman" w:hAnsi="Times New Roman"/>
          <w:color w:val="000000"/>
          <w:w w:val="100"/>
          <w:sz w:val="24"/>
          <w:szCs w:val="24"/>
          <w:lang w:eastAsia="zh-CN"/>
        </w:rPr>
        <w:t>ha</w:t>
      </w:r>
      <w:r w:rsidR="00B379E5">
        <w:rPr>
          <w:rFonts w:ascii="Times New Roman" w:hAnsi="Times New Roman"/>
          <w:color w:val="000000"/>
          <w:w w:val="100"/>
          <w:sz w:val="24"/>
          <w:szCs w:val="24"/>
          <w:lang w:eastAsia="zh-CN"/>
        </w:rPr>
        <w:t>s</w:t>
      </w:r>
      <w:r w:rsidR="005E5E6A" w:rsidRPr="00957738">
        <w:rPr>
          <w:rFonts w:ascii="Times New Roman" w:hAnsi="Times New Roman"/>
          <w:color w:val="000000"/>
          <w:w w:val="100"/>
          <w:sz w:val="24"/>
          <w:szCs w:val="24"/>
          <w:lang w:eastAsia="zh-CN"/>
        </w:rPr>
        <w:t xml:space="preserve"> vast potential</w:t>
      </w:r>
      <w:r w:rsidR="00BB356A">
        <w:rPr>
          <w:rFonts w:ascii="Times New Roman" w:hAnsi="Times New Roman"/>
          <w:color w:val="000000"/>
          <w:w w:val="100"/>
          <w:sz w:val="24"/>
          <w:szCs w:val="24"/>
          <w:lang w:eastAsia="zh-CN"/>
        </w:rPr>
        <w:t xml:space="preserve">. </w:t>
      </w:r>
      <w:r w:rsidR="00F6426F">
        <w:rPr>
          <w:rFonts w:ascii="Times New Roman" w:hAnsi="Times New Roman"/>
          <w:color w:val="000000"/>
          <w:w w:val="100"/>
          <w:sz w:val="24"/>
          <w:szCs w:val="24"/>
          <w:lang w:eastAsia="zh-CN"/>
        </w:rPr>
        <w:t xml:space="preserve">Solar driven </w:t>
      </w:r>
      <w:r w:rsidR="00BB356A">
        <w:rPr>
          <w:rFonts w:ascii="Times New Roman" w:hAnsi="Times New Roman"/>
          <w:color w:val="000000"/>
          <w:w w:val="100"/>
          <w:sz w:val="24"/>
          <w:szCs w:val="24"/>
          <w:lang w:eastAsia="zh-CN"/>
        </w:rPr>
        <w:t>PEC</w:t>
      </w:r>
      <w:r w:rsidR="005E5E6A" w:rsidRPr="00957738">
        <w:rPr>
          <w:rFonts w:ascii="Times New Roman" w:hAnsi="Times New Roman"/>
          <w:color w:val="000000"/>
          <w:w w:val="100"/>
          <w:sz w:val="24"/>
          <w:szCs w:val="24"/>
          <w:lang w:eastAsia="zh-CN"/>
        </w:rPr>
        <w:t xml:space="preserve"> </w:t>
      </w:r>
      <w:r w:rsidR="00F6426F">
        <w:rPr>
          <w:rFonts w:ascii="Times New Roman" w:hAnsi="Times New Roman"/>
          <w:color w:val="000000"/>
          <w:w w:val="100"/>
          <w:sz w:val="24"/>
          <w:szCs w:val="24"/>
          <w:lang w:eastAsia="zh-CN"/>
        </w:rPr>
        <w:t xml:space="preserve">water splitting </w:t>
      </w:r>
      <w:r w:rsidR="00E73DFE">
        <w:rPr>
          <w:rFonts w:ascii="Times New Roman" w:hAnsi="Times New Roman"/>
          <w:color w:val="000000"/>
          <w:w w:val="100"/>
          <w:sz w:val="24"/>
          <w:szCs w:val="24"/>
          <w:lang w:eastAsia="zh-CN"/>
        </w:rPr>
        <w:t xml:space="preserve">provides a </w:t>
      </w:r>
      <w:r w:rsidR="00A84F3C">
        <w:rPr>
          <w:rFonts w:ascii="Times New Roman" w:hAnsi="Times New Roman"/>
          <w:color w:val="000000"/>
          <w:w w:val="100"/>
          <w:sz w:val="24"/>
          <w:szCs w:val="24"/>
          <w:lang w:eastAsia="zh-CN"/>
        </w:rPr>
        <w:t xml:space="preserve">sustainable </w:t>
      </w:r>
      <w:r>
        <w:rPr>
          <w:rFonts w:ascii="Times New Roman" w:hAnsi="Times New Roman"/>
          <w:color w:val="000000"/>
          <w:w w:val="100"/>
          <w:sz w:val="24"/>
          <w:szCs w:val="24"/>
          <w:lang w:eastAsia="zh-CN"/>
        </w:rPr>
        <w:t>and storable</w:t>
      </w:r>
      <w:r w:rsidR="005E5E6A" w:rsidRPr="00957738">
        <w:rPr>
          <w:rFonts w:ascii="Times New Roman" w:hAnsi="Times New Roman"/>
          <w:color w:val="000000"/>
          <w:w w:val="100"/>
          <w:sz w:val="24"/>
          <w:szCs w:val="24"/>
          <w:lang w:eastAsia="zh-CN"/>
        </w:rPr>
        <w:t xml:space="preserve"> energy source </w:t>
      </w:r>
      <w:r w:rsidR="005E5E6A" w:rsidRPr="00957738">
        <w:rPr>
          <w:rFonts w:ascii="Times New Roman" w:hAnsi="Times New Roman"/>
          <w:sz w:val="24"/>
          <w:szCs w:val="24"/>
          <w:lang w:eastAsia="zh-CN"/>
        </w:rPr>
        <w:t xml:space="preserve"> </w:t>
      </w:r>
      <w:r w:rsidR="006514FF">
        <w:rPr>
          <w:rFonts w:ascii="Times New Roman" w:hAnsi="Times New Roman"/>
          <w:sz w:val="24"/>
          <w:szCs w:val="24"/>
          <w:lang w:eastAsia="zh-CN"/>
        </w:rPr>
        <w:t xml:space="preserve">assisting in reducing </w:t>
      </w:r>
      <w:r w:rsidR="005E5E6A" w:rsidRPr="00957738">
        <w:rPr>
          <w:rFonts w:ascii="Times New Roman" w:hAnsi="Times New Roman"/>
          <w:sz w:val="24"/>
          <w:szCs w:val="24"/>
          <w:lang w:eastAsia="zh-CN"/>
        </w:rPr>
        <w:t xml:space="preserve">society’s dependence on fossil fuels, </w:t>
      </w:r>
      <w:r w:rsidR="00A82128">
        <w:rPr>
          <w:rFonts w:ascii="Times New Roman" w:hAnsi="Times New Roman"/>
          <w:sz w:val="24"/>
          <w:szCs w:val="24"/>
          <w:lang w:eastAsia="zh-CN"/>
        </w:rPr>
        <w:t xml:space="preserve">consequently </w:t>
      </w:r>
      <w:r w:rsidR="005E5E6A" w:rsidRPr="00957738">
        <w:rPr>
          <w:rFonts w:ascii="Times New Roman" w:hAnsi="Times New Roman"/>
          <w:sz w:val="24"/>
          <w:szCs w:val="24"/>
          <w:lang w:eastAsia="zh-CN"/>
        </w:rPr>
        <w:t>reducing CO</w:t>
      </w:r>
      <w:r w:rsidR="005E5E6A" w:rsidRPr="00957738">
        <w:rPr>
          <w:rFonts w:ascii="Times New Roman" w:hAnsi="Times New Roman"/>
          <w:sz w:val="24"/>
          <w:szCs w:val="24"/>
          <w:vertAlign w:val="subscript"/>
          <w:lang w:eastAsia="zh-CN"/>
        </w:rPr>
        <w:t>2</w:t>
      </w:r>
      <w:r w:rsidR="005E5E6A" w:rsidRPr="00957738">
        <w:rPr>
          <w:rFonts w:ascii="Times New Roman" w:hAnsi="Times New Roman"/>
          <w:sz w:val="24"/>
          <w:szCs w:val="24"/>
          <w:lang w:eastAsia="zh-CN"/>
        </w:rPr>
        <w:t xml:space="preserve"> emissions, and improving the ecological environment.</w:t>
      </w:r>
      <w:r w:rsidR="00661C38">
        <w:rPr>
          <w:rFonts w:ascii="Times New Roman" w:hAnsi="Times New Roman"/>
          <w:sz w:val="24"/>
          <w:szCs w:val="24"/>
          <w:lang w:eastAsia="zh-CN"/>
        </w:rPr>
        <w:fldChar w:fldCharType="begin">
          <w:fldData xml:space="preserve">PEVuZE5vdGU+PENpdGU+PEF1dGhvcj5KaWFuPC9BdXRob3I+PFllYXI+MjAyMDwvWWVhcj48UmVj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</w:fldData>
        </w:fldChar>
      </w:r>
      <w:r w:rsidR="008E4758">
        <w:rPr>
          <w:rFonts w:ascii="Times New Roman" w:hAnsi="Times New Roman"/>
          <w:sz w:val="24"/>
          <w:szCs w:val="24"/>
          <w:lang w:eastAsia="zh-CN"/>
        </w:rPr>
        <w:instrText xml:space="preserve"> ADDIN EN.CITE </w:instrText>
      </w:r>
      <w:r w:rsidR="008E4758">
        <w:rPr>
          <w:rFonts w:ascii="Times New Roman" w:hAnsi="Times New Roman"/>
          <w:sz w:val="24"/>
          <w:szCs w:val="24"/>
          <w:lang w:eastAsia="zh-CN"/>
        </w:rPr>
        <w:fldChar w:fldCharType="begin">
          <w:fldData xml:space="preserve">PEVuZE5vdGU+PENpdGU+PEF1dGhvcj5KaWFuPC9BdXRob3I+PFllYXI+MjAyMDwvWWVhcj48UmVj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</w:fldData>
        </w:fldChar>
      </w:r>
      <w:r w:rsidR="008E4758">
        <w:rPr>
          <w:rFonts w:ascii="Times New Roman" w:hAnsi="Times New Roman"/>
          <w:sz w:val="24"/>
          <w:szCs w:val="24"/>
          <w:lang w:eastAsia="zh-CN"/>
        </w:rPr>
        <w:instrText xml:space="preserve"> ADDIN EN.CITE.DATA </w:instrText>
      </w:r>
      <w:r w:rsidR="008E4758">
        <w:rPr>
          <w:rFonts w:ascii="Times New Roman" w:hAnsi="Times New Roman"/>
          <w:sz w:val="24"/>
          <w:szCs w:val="24"/>
          <w:lang w:eastAsia="zh-CN"/>
        </w:rPr>
      </w:r>
      <w:r w:rsidR="008E4758">
        <w:rPr>
          <w:rFonts w:ascii="Times New Roman" w:hAnsi="Times New Roman"/>
          <w:sz w:val="24"/>
          <w:szCs w:val="24"/>
          <w:lang w:eastAsia="zh-CN"/>
        </w:rPr>
        <w:fldChar w:fldCharType="end"/>
      </w:r>
      <w:r w:rsidR="00661C38">
        <w:rPr>
          <w:rFonts w:ascii="Times New Roman" w:hAnsi="Times New Roman"/>
          <w:sz w:val="24"/>
          <w:szCs w:val="24"/>
          <w:lang w:eastAsia="zh-CN"/>
        </w:rPr>
      </w:r>
      <w:r w:rsidR="00661C38">
        <w:rPr>
          <w:rFonts w:ascii="Times New Roman" w:hAnsi="Times New Roman"/>
          <w:sz w:val="24"/>
          <w:szCs w:val="24"/>
          <w:lang w:eastAsia="zh-CN"/>
        </w:rPr>
        <w:fldChar w:fldCharType="separate"/>
      </w:r>
      <w:r w:rsidR="005A480A" w:rsidRPr="005A480A">
        <w:rPr>
          <w:rFonts w:ascii="Times New Roman" w:hAnsi="Times New Roman"/>
          <w:noProof/>
          <w:sz w:val="24"/>
          <w:szCs w:val="24"/>
          <w:vertAlign w:val="superscript"/>
          <w:lang w:eastAsia="zh-CN"/>
        </w:rPr>
        <w:t>1-9</w:t>
      </w:r>
      <w:r w:rsidR="00661C38">
        <w:rPr>
          <w:rFonts w:ascii="Times New Roman" w:hAnsi="Times New Roman"/>
          <w:sz w:val="24"/>
          <w:szCs w:val="24"/>
          <w:lang w:eastAsia="zh-CN"/>
        </w:rPr>
        <w:fldChar w:fldCharType="end"/>
      </w:r>
      <w:r w:rsidR="005E5E6A" w:rsidRPr="00957738">
        <w:rPr>
          <w:rFonts w:ascii="Times New Roman" w:hAnsi="Times New Roman"/>
          <w:sz w:val="24"/>
          <w:szCs w:val="24"/>
          <w:lang w:eastAsia="zh-CN"/>
        </w:rPr>
        <w:t xml:space="preserve"> </w:t>
      </w:r>
      <w:r>
        <w:rPr>
          <w:rFonts w:ascii="Times New Roman" w:hAnsi="Times New Roman"/>
          <w:color w:val="000000"/>
          <w:w w:val="100"/>
          <w:sz w:val="24"/>
          <w:szCs w:val="24"/>
          <w:lang w:eastAsia="zh-CN"/>
        </w:rPr>
        <w:t>Although</w:t>
      </w:r>
      <w:r w:rsidR="0046037A">
        <w:rPr>
          <w:rFonts w:ascii="Times New Roman" w:hAnsi="Times New Roman"/>
          <w:color w:val="000000"/>
          <w:w w:val="100"/>
          <w:sz w:val="24"/>
          <w:szCs w:val="24"/>
          <w:lang w:eastAsia="zh-CN"/>
        </w:rPr>
        <w:t xml:space="preserve"> </w:t>
      </w:r>
      <w:r>
        <w:rPr>
          <w:rFonts w:ascii="Times New Roman" w:hAnsi="Times New Roman"/>
          <w:color w:val="000000"/>
          <w:w w:val="100"/>
          <w:sz w:val="24"/>
          <w:szCs w:val="24"/>
          <w:lang w:eastAsia="zh-CN"/>
        </w:rPr>
        <w:t>much research effort has been dedicated to the</w:t>
      </w:r>
      <w:r w:rsidR="00EF4A3A" w:rsidRPr="00957738">
        <w:rPr>
          <w:rFonts w:ascii="Times New Roman" w:hAnsi="Times New Roman"/>
          <w:color w:val="000000"/>
          <w:w w:val="100"/>
          <w:sz w:val="24"/>
          <w:szCs w:val="24"/>
          <w:lang w:eastAsia="zh-CN"/>
        </w:rPr>
        <w:t xml:space="preserve"> </w:t>
      </w:r>
      <w:r w:rsidR="00EF4A3A" w:rsidRPr="00957738">
        <w:rPr>
          <w:rFonts w:ascii="Times New Roman" w:hAnsi="Times New Roman"/>
          <w:sz w:val="24"/>
          <w:szCs w:val="24"/>
          <w:lang w:eastAsia="zh-CN"/>
        </w:rPr>
        <w:t>PEC</w:t>
      </w:r>
      <w:r w:rsidR="0046037A">
        <w:rPr>
          <w:rFonts w:ascii="Times New Roman" w:hAnsi="Times New Roman"/>
          <w:sz w:val="24"/>
          <w:szCs w:val="24"/>
          <w:lang w:eastAsia="zh-CN"/>
        </w:rPr>
        <w:t xml:space="preserve"> </w:t>
      </w:r>
      <w:r w:rsidR="00EF4A3A" w:rsidRPr="00957738">
        <w:rPr>
          <w:rFonts w:ascii="Times New Roman" w:hAnsi="Times New Roman"/>
          <w:sz w:val="24"/>
          <w:szCs w:val="24"/>
          <w:lang w:eastAsia="zh-CN"/>
        </w:rPr>
        <w:t xml:space="preserve">water splitting systems </w:t>
      </w:r>
      <w:r>
        <w:rPr>
          <w:rFonts w:ascii="Times New Roman" w:hAnsi="Times New Roman"/>
          <w:color w:val="000000"/>
          <w:w w:val="100"/>
          <w:sz w:val="24"/>
          <w:szCs w:val="24"/>
          <w:lang w:eastAsia="zh-CN"/>
        </w:rPr>
        <w:t>for solar-to-hydrogen</w:t>
      </w:r>
      <w:r w:rsidR="00F10C06">
        <w:rPr>
          <w:rFonts w:ascii="Times New Roman" w:hAnsi="Times New Roman"/>
          <w:color w:val="000000"/>
          <w:w w:val="100"/>
          <w:sz w:val="24"/>
          <w:szCs w:val="24"/>
          <w:lang w:eastAsia="zh-CN"/>
        </w:rPr>
        <w:t xml:space="preserve"> (STH)</w:t>
      </w:r>
      <w:r>
        <w:rPr>
          <w:rFonts w:ascii="Times New Roman" w:hAnsi="Times New Roman"/>
          <w:color w:val="000000"/>
          <w:w w:val="100"/>
          <w:sz w:val="24"/>
          <w:szCs w:val="24"/>
          <w:lang w:eastAsia="zh-CN"/>
        </w:rPr>
        <w:t xml:space="preserve"> conversion</w:t>
      </w:r>
      <w:r w:rsidR="00F638E7">
        <w:rPr>
          <w:rFonts w:ascii="Times New Roman" w:hAnsi="Times New Roman"/>
          <w:color w:val="000000"/>
          <w:w w:val="100"/>
          <w:sz w:val="24"/>
          <w:szCs w:val="24"/>
          <w:lang w:eastAsia="zh-CN"/>
        </w:rPr>
        <w:t xml:space="preserve"> during past decades</w:t>
      </w:r>
      <w:r>
        <w:rPr>
          <w:rFonts w:ascii="Times New Roman" w:hAnsi="Times New Roman"/>
          <w:color w:val="000000"/>
          <w:w w:val="100"/>
          <w:sz w:val="24"/>
          <w:szCs w:val="24"/>
          <w:lang w:eastAsia="zh-CN"/>
        </w:rPr>
        <w:t>,</w:t>
      </w:r>
      <w:r w:rsidR="00EF4A3A">
        <w:rPr>
          <w:rFonts w:ascii="Times New Roman" w:hAnsi="Times New Roman"/>
          <w:color w:val="000000"/>
          <w:w w:val="100"/>
          <w:sz w:val="24"/>
          <w:szCs w:val="24"/>
          <w:lang w:eastAsia="zh-CN"/>
        </w:rPr>
        <w:fldChar w:fldCharType="begin">
          <w:fldData xml:space="preserve">PEVuZE5vdGU+PENpdGU+PEF1dGhvcj5KaWFuPC9BdXRob3I+PFllYXI+MjAyMDwvWWVhcj48UmVj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</w:fldData>
        </w:fldChar>
      </w:r>
      <w:r w:rsidR="00EF4A3A">
        <w:rPr>
          <w:rFonts w:ascii="Times New Roman" w:hAnsi="Times New Roman"/>
          <w:color w:val="000000"/>
          <w:w w:val="100"/>
          <w:sz w:val="24"/>
          <w:szCs w:val="24"/>
          <w:lang w:eastAsia="zh-CN"/>
        </w:rPr>
        <w:instrText xml:space="preserve"> ADDIN EN.CITE </w:instrText>
      </w:r>
      <w:r w:rsidR="00EF4A3A">
        <w:rPr>
          <w:rFonts w:ascii="Times New Roman" w:hAnsi="Times New Roman"/>
          <w:color w:val="000000"/>
          <w:w w:val="100"/>
          <w:sz w:val="24"/>
          <w:szCs w:val="24"/>
          <w:lang w:eastAsia="zh-CN"/>
        </w:rPr>
        <w:fldChar w:fldCharType="begin">
          <w:fldData xml:space="preserve">PEVuZE5vdGU+PENpdGU+PEF1dGhvcj5KaWFuPC9BdXRob3I+PFllYXI+MjAyMDwvWWVhcj48UmVj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</w:fldData>
        </w:fldChar>
      </w:r>
      <w:r w:rsidR="00EF4A3A">
        <w:rPr>
          <w:rFonts w:ascii="Times New Roman" w:hAnsi="Times New Roman"/>
          <w:color w:val="000000"/>
          <w:w w:val="100"/>
          <w:sz w:val="24"/>
          <w:szCs w:val="24"/>
          <w:lang w:eastAsia="zh-CN"/>
        </w:rPr>
        <w:instrText xml:space="preserve"> ADDIN EN.CITE.DATA </w:instrText>
      </w:r>
      <w:r w:rsidR="00EF4A3A">
        <w:rPr>
          <w:rFonts w:ascii="Times New Roman" w:hAnsi="Times New Roman"/>
          <w:color w:val="000000"/>
          <w:w w:val="100"/>
          <w:sz w:val="24"/>
          <w:szCs w:val="24"/>
          <w:lang w:eastAsia="zh-CN"/>
        </w:rPr>
      </w:r>
      <w:r w:rsidR="00EF4A3A">
        <w:rPr>
          <w:rFonts w:ascii="Times New Roman" w:hAnsi="Times New Roman"/>
          <w:color w:val="000000"/>
          <w:w w:val="100"/>
          <w:sz w:val="24"/>
          <w:szCs w:val="24"/>
          <w:lang w:eastAsia="zh-CN"/>
        </w:rPr>
        <w:fldChar w:fldCharType="end"/>
      </w:r>
      <w:r w:rsidR="00EF4A3A">
        <w:rPr>
          <w:rFonts w:ascii="Times New Roman" w:hAnsi="Times New Roman"/>
          <w:color w:val="000000"/>
          <w:w w:val="100"/>
          <w:sz w:val="24"/>
          <w:szCs w:val="24"/>
          <w:lang w:eastAsia="zh-CN"/>
        </w:rPr>
      </w:r>
      <w:r w:rsidR="00EF4A3A">
        <w:rPr>
          <w:rFonts w:ascii="Times New Roman" w:hAnsi="Times New Roman"/>
          <w:color w:val="000000"/>
          <w:w w:val="100"/>
          <w:sz w:val="24"/>
          <w:szCs w:val="24"/>
          <w:lang w:eastAsia="zh-CN"/>
        </w:rPr>
        <w:fldChar w:fldCharType="separate"/>
      </w:r>
      <w:r w:rsidR="00EF4A3A" w:rsidRPr="005A480A">
        <w:rPr>
          <w:rFonts w:ascii="Times New Roman" w:hAnsi="Times New Roman"/>
          <w:noProof/>
          <w:color w:val="000000"/>
          <w:w w:val="100"/>
          <w:sz w:val="24"/>
          <w:szCs w:val="24"/>
          <w:vertAlign w:val="superscript"/>
          <w:lang w:eastAsia="zh-CN"/>
        </w:rPr>
        <w:t>10-19</w:t>
      </w:r>
      <w:r w:rsidR="00EF4A3A">
        <w:rPr>
          <w:rFonts w:ascii="Times New Roman" w:hAnsi="Times New Roman"/>
          <w:color w:val="000000"/>
          <w:w w:val="100"/>
          <w:sz w:val="24"/>
          <w:szCs w:val="24"/>
          <w:lang w:eastAsia="zh-CN"/>
        </w:rPr>
        <w:fldChar w:fldCharType="end"/>
      </w:r>
      <w:r w:rsidR="00EF4A3A">
        <w:rPr>
          <w:rFonts w:ascii="Times New Roman" w:hAnsi="Times New Roman"/>
          <w:color w:val="000000"/>
          <w:w w:val="100"/>
          <w:sz w:val="24"/>
          <w:szCs w:val="24"/>
          <w:lang w:eastAsia="zh-CN"/>
        </w:rPr>
        <w:t xml:space="preserve"> </w:t>
      </w:r>
      <w:r>
        <w:rPr>
          <w:rFonts w:ascii="Times New Roman" w:hAnsi="Times New Roman"/>
          <w:color w:val="000000"/>
          <w:w w:val="100"/>
          <w:sz w:val="24"/>
          <w:szCs w:val="24"/>
          <w:lang w:eastAsia="zh-CN"/>
        </w:rPr>
        <w:t>it is still very challenging to</w:t>
      </w:r>
      <w:r w:rsidR="00F10C06">
        <w:rPr>
          <w:rFonts w:ascii="Times New Roman" w:hAnsi="Times New Roman"/>
          <w:color w:val="000000"/>
          <w:w w:val="100"/>
          <w:sz w:val="24"/>
          <w:szCs w:val="24"/>
          <w:lang w:eastAsia="zh-CN"/>
        </w:rPr>
        <w:t xml:space="preserve"> develop a low-cost solar-driven PEC water splitting cell with a </w:t>
      </w:r>
      <w:r w:rsidR="00F10C06" w:rsidRPr="00957738">
        <w:rPr>
          <w:rFonts w:ascii="Times New Roman" w:hAnsi="Times New Roman"/>
          <w:color w:val="000000"/>
          <w:w w:val="100"/>
          <w:sz w:val="24"/>
          <w:szCs w:val="24"/>
          <w:lang w:eastAsia="zh-CN"/>
        </w:rPr>
        <w:t xml:space="preserve">high </w:t>
      </w:r>
      <w:r w:rsidR="00F10C06">
        <w:rPr>
          <w:rFonts w:ascii="Times New Roman" w:hAnsi="Times New Roman"/>
          <w:color w:val="000000"/>
          <w:w w:val="100"/>
          <w:sz w:val="24"/>
          <w:szCs w:val="24"/>
          <w:lang w:eastAsia="zh-CN"/>
        </w:rPr>
        <w:t>STH conversion</w:t>
      </w:r>
      <w:r w:rsidR="00F10C06" w:rsidRPr="00957738">
        <w:rPr>
          <w:rFonts w:ascii="Times New Roman" w:hAnsi="Times New Roman"/>
          <w:color w:val="000000"/>
          <w:w w:val="100"/>
          <w:sz w:val="24"/>
          <w:szCs w:val="24"/>
          <w:lang w:eastAsia="zh-CN"/>
        </w:rPr>
        <w:t xml:space="preserve"> efficiency</w:t>
      </w:r>
      <w:r w:rsidR="00947410">
        <w:rPr>
          <w:rFonts w:ascii="Times New Roman" w:hAnsi="Times New Roman"/>
          <w:color w:val="000000"/>
          <w:w w:val="100"/>
          <w:sz w:val="24"/>
          <w:szCs w:val="24"/>
          <w:lang w:eastAsia="zh-CN"/>
        </w:rPr>
        <w:t xml:space="preserve"> and </w:t>
      </w:r>
      <w:r w:rsidR="00F10C06">
        <w:rPr>
          <w:rFonts w:ascii="Times New Roman" w:hAnsi="Times New Roman"/>
          <w:color w:val="000000"/>
          <w:w w:val="100"/>
          <w:sz w:val="24"/>
          <w:szCs w:val="24"/>
          <w:lang w:eastAsia="zh-CN"/>
        </w:rPr>
        <w:t xml:space="preserve"> </w:t>
      </w:r>
      <w:r w:rsidR="00F10C06" w:rsidRPr="00957738">
        <w:rPr>
          <w:rFonts w:ascii="Times New Roman" w:hAnsi="Times New Roman"/>
          <w:color w:val="000000"/>
          <w:w w:val="100"/>
          <w:sz w:val="24"/>
          <w:szCs w:val="24"/>
          <w:lang w:eastAsia="zh-CN"/>
        </w:rPr>
        <w:t>long-term stability.</w:t>
      </w:r>
      <w:r w:rsidR="00F10C06">
        <w:rPr>
          <w:rFonts w:ascii="Times New Roman" w:hAnsi="Times New Roman"/>
          <w:color w:val="000000"/>
          <w:w w:val="100"/>
          <w:sz w:val="24"/>
          <w:szCs w:val="24"/>
          <w:lang w:eastAsia="zh-CN"/>
        </w:rPr>
        <w:fldChar w:fldCharType="begin">
          <w:fldData xml:space="preserve">PEVuZE5vdGU+PENpdGU+PEF1dGhvcj5RaTwvQXV0aG9yPjxZZWFyPjIwMTg8L1llYXI+PFJlY051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</w:fldData>
        </w:fldChar>
      </w:r>
      <w:r w:rsidR="00F10C06">
        <w:rPr>
          <w:rFonts w:ascii="Times New Roman" w:hAnsi="Times New Roman"/>
          <w:color w:val="000000"/>
          <w:w w:val="100"/>
          <w:sz w:val="24"/>
          <w:szCs w:val="24"/>
          <w:lang w:eastAsia="zh-CN"/>
        </w:rPr>
        <w:instrText xml:space="preserve"> ADDIN EN.CITE </w:instrText>
      </w:r>
      <w:r w:rsidR="00F10C06">
        <w:rPr>
          <w:rFonts w:ascii="Times New Roman" w:hAnsi="Times New Roman"/>
          <w:color w:val="000000"/>
          <w:w w:val="100"/>
          <w:sz w:val="24"/>
          <w:szCs w:val="24"/>
          <w:lang w:eastAsia="zh-CN"/>
        </w:rPr>
        <w:fldChar w:fldCharType="begin">
          <w:fldData xml:space="preserve">PEVuZE5vdGU+PENpdGU+PEF1dGhvcj5RaTwvQXV0aG9yPjxZZWFyPjIwMTg8L1llYXI+PFJlY051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</w:fldData>
        </w:fldChar>
      </w:r>
      <w:r w:rsidR="00F10C06">
        <w:rPr>
          <w:rFonts w:ascii="Times New Roman" w:hAnsi="Times New Roman"/>
          <w:color w:val="000000"/>
          <w:w w:val="100"/>
          <w:sz w:val="24"/>
          <w:szCs w:val="24"/>
          <w:lang w:eastAsia="zh-CN"/>
        </w:rPr>
        <w:instrText xml:space="preserve"> ADDIN EN.CITE.DATA </w:instrText>
      </w:r>
      <w:r w:rsidR="00F10C06">
        <w:rPr>
          <w:rFonts w:ascii="Times New Roman" w:hAnsi="Times New Roman"/>
          <w:color w:val="000000"/>
          <w:w w:val="100"/>
          <w:sz w:val="24"/>
          <w:szCs w:val="24"/>
          <w:lang w:eastAsia="zh-CN"/>
        </w:rPr>
      </w:r>
      <w:r w:rsidR="00F10C06">
        <w:rPr>
          <w:rFonts w:ascii="Times New Roman" w:hAnsi="Times New Roman"/>
          <w:color w:val="000000"/>
          <w:w w:val="100"/>
          <w:sz w:val="24"/>
          <w:szCs w:val="24"/>
          <w:lang w:eastAsia="zh-CN"/>
        </w:rPr>
        <w:fldChar w:fldCharType="end"/>
      </w:r>
      <w:r w:rsidR="00F10C06">
        <w:rPr>
          <w:rFonts w:ascii="Times New Roman" w:hAnsi="Times New Roman"/>
          <w:color w:val="000000"/>
          <w:w w:val="100"/>
          <w:sz w:val="24"/>
          <w:szCs w:val="24"/>
          <w:lang w:eastAsia="zh-CN"/>
        </w:rPr>
      </w:r>
      <w:r w:rsidR="00F10C06">
        <w:rPr>
          <w:rFonts w:ascii="Times New Roman" w:hAnsi="Times New Roman"/>
          <w:color w:val="000000"/>
          <w:w w:val="100"/>
          <w:sz w:val="24"/>
          <w:szCs w:val="24"/>
          <w:lang w:eastAsia="zh-CN"/>
        </w:rPr>
        <w:fldChar w:fldCharType="separate"/>
      </w:r>
      <w:r w:rsidR="00F10C06" w:rsidRPr="005A480A">
        <w:rPr>
          <w:rFonts w:ascii="Times New Roman" w:hAnsi="Times New Roman"/>
          <w:noProof/>
          <w:color w:val="000000"/>
          <w:w w:val="100"/>
          <w:sz w:val="24"/>
          <w:szCs w:val="24"/>
          <w:vertAlign w:val="superscript"/>
          <w:lang w:eastAsia="zh-CN"/>
        </w:rPr>
        <w:t>20, 21</w:t>
      </w:r>
      <w:r w:rsidR="00F10C06">
        <w:rPr>
          <w:rFonts w:ascii="Times New Roman" w:hAnsi="Times New Roman"/>
          <w:color w:val="000000"/>
          <w:w w:val="100"/>
          <w:sz w:val="24"/>
          <w:szCs w:val="24"/>
          <w:lang w:eastAsia="zh-CN"/>
        </w:rPr>
        <w:fldChar w:fldCharType="end"/>
      </w:r>
    </w:p>
    <w:p w14:paraId="26FCD209" w14:textId="1D36A14A" w:rsidR="00FA34A0" w:rsidRPr="00957738" w:rsidRDefault="00A47445" w:rsidP="008C20D7">
      <w:pPr>
        <w:pStyle w:val="RSCB02ArticleText"/>
        <w:spacing w:before="120" w:after="120" w:line="360" w:lineRule="auto"/>
        <w:ind w:firstLineChars="200" w:firstLine="480"/>
        <w:rPr>
          <w:rFonts w:ascii="Times New Roman" w:hAnsi="Times New Roman"/>
          <w:color w:val="000000"/>
          <w:w w:val="100"/>
          <w:sz w:val="24"/>
          <w:szCs w:val="24"/>
          <w:lang w:eastAsia="zh-CN"/>
        </w:rPr>
      </w:pPr>
      <w:r w:rsidRPr="00957738">
        <w:rPr>
          <w:rFonts w:ascii="Times New Roman" w:hAnsi="Times New Roman"/>
          <w:color w:val="000000"/>
          <w:w w:val="100"/>
          <w:sz w:val="24"/>
          <w:szCs w:val="24"/>
          <w:lang w:eastAsia="zh-CN"/>
        </w:rPr>
        <w:t xml:space="preserve">Cadmium telluride (CdTe) is an attractive candidate for </w:t>
      </w:r>
      <w:r w:rsidR="00992151">
        <w:rPr>
          <w:rFonts w:ascii="Times New Roman" w:hAnsi="Times New Roman"/>
          <w:color w:val="000000"/>
          <w:w w:val="100"/>
          <w:sz w:val="24"/>
          <w:szCs w:val="24"/>
          <w:lang w:eastAsia="zh-CN"/>
        </w:rPr>
        <w:t>hydrogen production via PEC water splitting</w:t>
      </w:r>
      <w:r w:rsidRPr="00957738">
        <w:rPr>
          <w:rFonts w:ascii="Times New Roman" w:hAnsi="Times New Roman"/>
          <w:color w:val="000000"/>
          <w:w w:val="100"/>
          <w:sz w:val="24"/>
          <w:szCs w:val="24"/>
          <w:lang w:eastAsia="zh-CN"/>
        </w:rPr>
        <w:t xml:space="preserve"> due to its</w:t>
      </w:r>
      <w:r w:rsidR="00C70A67" w:rsidRPr="00957738">
        <w:rPr>
          <w:rFonts w:ascii="Times New Roman" w:hAnsi="Times New Roman"/>
          <w:color w:val="000000"/>
          <w:w w:val="100"/>
          <w:sz w:val="24"/>
          <w:szCs w:val="24"/>
          <w:lang w:eastAsia="zh-CN"/>
        </w:rPr>
        <w:t xml:space="preserve"> excellent </w:t>
      </w:r>
      <w:r w:rsidR="00947410">
        <w:rPr>
          <w:rFonts w:ascii="Times New Roman" w:hAnsi="Times New Roman"/>
          <w:color w:val="000000"/>
          <w:w w:val="100"/>
          <w:sz w:val="24"/>
          <w:szCs w:val="24"/>
          <w:lang w:eastAsia="zh-CN"/>
        </w:rPr>
        <w:t xml:space="preserve">optical </w:t>
      </w:r>
      <w:r w:rsidR="00C70A67" w:rsidRPr="00957738">
        <w:rPr>
          <w:rFonts w:ascii="Times New Roman" w:hAnsi="Times New Roman"/>
          <w:color w:val="000000"/>
          <w:w w:val="100"/>
          <w:sz w:val="24"/>
          <w:szCs w:val="24"/>
          <w:lang w:eastAsia="zh-CN"/>
        </w:rPr>
        <w:t>absorption character</w:t>
      </w:r>
      <w:r w:rsidR="002C1B31">
        <w:rPr>
          <w:rFonts w:ascii="Times New Roman" w:hAnsi="Times New Roman"/>
          <w:color w:val="000000"/>
          <w:w w:val="100"/>
          <w:sz w:val="24"/>
          <w:szCs w:val="24"/>
          <w:lang w:eastAsia="zh-CN"/>
        </w:rPr>
        <w:t>istics</w:t>
      </w:r>
      <w:r w:rsidR="0073467A">
        <w:rPr>
          <w:rFonts w:ascii="Times New Roman" w:hAnsi="Times New Roman"/>
          <w:color w:val="000000"/>
          <w:w w:val="100"/>
          <w:sz w:val="24"/>
          <w:szCs w:val="24"/>
          <w:lang w:eastAsia="zh-CN"/>
        </w:rPr>
        <w:t xml:space="preserve">, </w:t>
      </w:r>
      <w:r w:rsidR="00992151">
        <w:rPr>
          <w:rFonts w:ascii="Times New Roman" w:hAnsi="Times New Roman"/>
          <w:color w:val="000000"/>
          <w:w w:val="100"/>
          <w:sz w:val="24"/>
          <w:szCs w:val="24"/>
          <w:lang w:eastAsia="zh-CN"/>
        </w:rPr>
        <w:t>band structure</w:t>
      </w:r>
      <w:r w:rsidR="001A5DD0">
        <w:rPr>
          <w:rFonts w:ascii="Times New Roman" w:hAnsi="Times New Roman"/>
          <w:color w:val="000000"/>
          <w:w w:val="100"/>
          <w:sz w:val="24"/>
          <w:szCs w:val="24"/>
          <w:lang w:eastAsia="zh-CN"/>
        </w:rPr>
        <w:t xml:space="preserve"> and</w:t>
      </w:r>
      <w:r w:rsidR="0073467A">
        <w:rPr>
          <w:rFonts w:ascii="Times New Roman" w:hAnsi="Times New Roman"/>
          <w:color w:val="000000"/>
          <w:w w:val="100"/>
          <w:sz w:val="24"/>
          <w:szCs w:val="24"/>
          <w:lang w:eastAsia="zh-CN"/>
        </w:rPr>
        <w:t xml:space="preserve"> </w:t>
      </w:r>
      <w:r w:rsidR="00B83A88">
        <w:rPr>
          <w:rFonts w:ascii="Times New Roman" w:hAnsi="Times New Roman"/>
          <w:color w:val="000000"/>
          <w:w w:val="100"/>
          <w:sz w:val="24"/>
          <w:szCs w:val="24"/>
          <w:lang w:eastAsia="zh-CN"/>
        </w:rPr>
        <w:t xml:space="preserve">stability, </w:t>
      </w:r>
      <w:r w:rsidRPr="00957738">
        <w:rPr>
          <w:rFonts w:ascii="Times New Roman" w:hAnsi="Times New Roman"/>
          <w:color w:val="000000"/>
          <w:w w:val="100"/>
          <w:sz w:val="24"/>
          <w:szCs w:val="24"/>
          <w:lang w:eastAsia="zh-CN"/>
        </w:rPr>
        <w:t>.</w:t>
      </w:r>
      <w:r w:rsidR="004074F8">
        <w:rPr>
          <w:rFonts w:ascii="Times New Roman" w:hAnsi="Times New Roman"/>
          <w:color w:val="000000"/>
          <w:w w:val="100"/>
          <w:sz w:val="24"/>
          <w:szCs w:val="24"/>
          <w:lang w:eastAsia="zh-CN"/>
        </w:rPr>
        <w:fldChar w:fldCharType="begin">
          <w:fldData xml:space="preserve">PEVuZE5vdGU+PENpdGU+PEF1dGhvcj5BZ2VyPC9BdXRob3I+PFllYXI+MjAxNTwvWWVhcj48UmVj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</w:fldData>
        </w:fldChar>
      </w:r>
      <w:r w:rsidR="008E4758">
        <w:rPr>
          <w:rFonts w:ascii="Times New Roman" w:hAnsi="Times New Roman"/>
          <w:color w:val="000000"/>
          <w:w w:val="100"/>
          <w:sz w:val="24"/>
          <w:szCs w:val="24"/>
          <w:lang w:eastAsia="zh-CN"/>
        </w:rPr>
        <w:instrText xml:space="preserve"> ADDIN EN.CITE </w:instrText>
      </w:r>
      <w:r w:rsidR="008E4758">
        <w:rPr>
          <w:rFonts w:ascii="Times New Roman" w:hAnsi="Times New Roman"/>
          <w:color w:val="000000"/>
          <w:w w:val="100"/>
          <w:sz w:val="24"/>
          <w:szCs w:val="24"/>
          <w:lang w:eastAsia="zh-CN"/>
        </w:rPr>
        <w:fldChar w:fldCharType="begin">
          <w:fldData xml:space="preserve">PEVuZE5vdGU+PENpdGU+PEF1dGhvcj5BZ2VyPC9BdXRob3I+PFllYXI+MjAxNTwvWWVhcj48UmVj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</w:fldData>
        </w:fldChar>
      </w:r>
      <w:r w:rsidR="008E4758">
        <w:rPr>
          <w:rFonts w:ascii="Times New Roman" w:hAnsi="Times New Roman"/>
          <w:color w:val="000000"/>
          <w:w w:val="100"/>
          <w:sz w:val="24"/>
          <w:szCs w:val="24"/>
          <w:lang w:eastAsia="zh-CN"/>
        </w:rPr>
        <w:instrText xml:space="preserve"> ADDIN EN.CITE.DATA </w:instrText>
      </w:r>
      <w:r w:rsidR="008E4758">
        <w:rPr>
          <w:rFonts w:ascii="Times New Roman" w:hAnsi="Times New Roman"/>
          <w:color w:val="000000"/>
          <w:w w:val="100"/>
          <w:sz w:val="24"/>
          <w:szCs w:val="24"/>
          <w:lang w:eastAsia="zh-CN"/>
        </w:rPr>
      </w:r>
      <w:r w:rsidR="008E4758">
        <w:rPr>
          <w:rFonts w:ascii="Times New Roman" w:hAnsi="Times New Roman"/>
          <w:color w:val="000000"/>
          <w:w w:val="100"/>
          <w:sz w:val="24"/>
          <w:szCs w:val="24"/>
          <w:lang w:eastAsia="zh-CN"/>
        </w:rPr>
        <w:fldChar w:fldCharType="end"/>
      </w:r>
      <w:r w:rsidR="004074F8">
        <w:rPr>
          <w:rFonts w:ascii="Times New Roman" w:hAnsi="Times New Roman"/>
          <w:color w:val="000000"/>
          <w:w w:val="100"/>
          <w:sz w:val="24"/>
          <w:szCs w:val="24"/>
          <w:lang w:eastAsia="zh-CN"/>
        </w:rPr>
      </w:r>
      <w:r w:rsidR="004074F8">
        <w:rPr>
          <w:rFonts w:ascii="Times New Roman" w:hAnsi="Times New Roman"/>
          <w:color w:val="000000"/>
          <w:w w:val="100"/>
          <w:sz w:val="24"/>
          <w:szCs w:val="24"/>
          <w:lang w:eastAsia="zh-CN"/>
        </w:rPr>
        <w:fldChar w:fldCharType="separate"/>
      </w:r>
      <w:r w:rsidR="00B61103" w:rsidRPr="00B61103">
        <w:rPr>
          <w:rFonts w:ascii="Times New Roman" w:hAnsi="Times New Roman"/>
          <w:noProof/>
          <w:color w:val="000000"/>
          <w:w w:val="100"/>
          <w:sz w:val="24"/>
          <w:szCs w:val="24"/>
          <w:vertAlign w:val="superscript"/>
          <w:lang w:eastAsia="zh-CN"/>
        </w:rPr>
        <w:t>22-27</w:t>
      </w:r>
      <w:r w:rsidR="004074F8">
        <w:rPr>
          <w:rFonts w:ascii="Times New Roman" w:hAnsi="Times New Roman"/>
          <w:color w:val="000000"/>
          <w:w w:val="100"/>
          <w:sz w:val="24"/>
          <w:szCs w:val="24"/>
          <w:lang w:eastAsia="zh-CN"/>
        </w:rPr>
        <w:fldChar w:fldCharType="end"/>
      </w:r>
      <w:r w:rsidR="00C70A67" w:rsidRPr="00957738">
        <w:rPr>
          <w:rFonts w:ascii="Times New Roman" w:hAnsi="Times New Roman"/>
          <w:color w:val="000000"/>
          <w:w w:val="100"/>
          <w:sz w:val="24"/>
          <w:szCs w:val="24"/>
          <w:lang w:eastAsia="zh-CN"/>
        </w:rPr>
        <w:t xml:space="preserve"> As a direct semiconductor with a bandgap of 1.5 eV, CdTe exhibits </w:t>
      </w:r>
      <w:r w:rsidR="00E27329">
        <w:rPr>
          <w:rFonts w:ascii="Times New Roman" w:hAnsi="Times New Roman"/>
          <w:color w:val="000000"/>
          <w:w w:val="100"/>
          <w:sz w:val="24"/>
          <w:szCs w:val="24"/>
          <w:lang w:eastAsia="zh-CN"/>
        </w:rPr>
        <w:t>a wide</w:t>
      </w:r>
      <w:r w:rsidR="00992151">
        <w:rPr>
          <w:rFonts w:ascii="Times New Roman" w:hAnsi="Times New Roman"/>
          <w:color w:val="000000"/>
          <w:w w:val="100"/>
          <w:sz w:val="24"/>
          <w:szCs w:val="24"/>
          <w:lang w:eastAsia="zh-CN"/>
        </w:rPr>
        <w:t xml:space="preserve"> range absorption from ultraviolet to </w:t>
      </w:r>
      <w:r w:rsidR="00992151" w:rsidRPr="00992151">
        <w:rPr>
          <w:rFonts w:ascii="Times New Roman" w:hAnsi="Times New Roman"/>
          <w:color w:val="000000"/>
          <w:w w:val="100"/>
          <w:sz w:val="24"/>
          <w:szCs w:val="24"/>
          <w:lang w:eastAsia="zh-CN"/>
        </w:rPr>
        <w:t xml:space="preserve">infrared </w:t>
      </w:r>
      <w:r w:rsidR="00992151">
        <w:rPr>
          <w:rFonts w:ascii="Times New Roman" w:hAnsi="Times New Roman"/>
          <w:color w:val="000000"/>
          <w:w w:val="100"/>
          <w:sz w:val="24"/>
          <w:szCs w:val="24"/>
          <w:lang w:eastAsia="zh-CN"/>
        </w:rPr>
        <w:t xml:space="preserve">sunlight (until 830 nm) and </w:t>
      </w:r>
      <w:r w:rsidR="001E673F" w:rsidRPr="00957738">
        <w:rPr>
          <w:rFonts w:ascii="Times New Roman" w:hAnsi="Times New Roman"/>
          <w:color w:val="000000"/>
          <w:w w:val="100"/>
          <w:sz w:val="24"/>
          <w:szCs w:val="24"/>
          <w:lang w:eastAsia="zh-CN"/>
        </w:rPr>
        <w:t>a high absorption coefficient of</w:t>
      </w:r>
      <w:r w:rsidR="002C1B31">
        <w:rPr>
          <w:rFonts w:ascii="Times New Roman" w:hAnsi="Times New Roman"/>
          <w:color w:val="000000"/>
          <w:w w:val="100"/>
          <w:sz w:val="24"/>
          <w:szCs w:val="24"/>
          <w:lang w:eastAsia="zh-CN"/>
        </w:rPr>
        <w:t xml:space="preserve"> </w:t>
      </w:r>
      <w:r w:rsidR="001E673F" w:rsidRPr="00957738">
        <w:rPr>
          <w:rFonts w:ascii="Times New Roman" w:hAnsi="Times New Roman"/>
          <w:color w:val="000000"/>
          <w:w w:val="100"/>
          <w:sz w:val="24"/>
          <w:szCs w:val="24"/>
          <w:lang w:eastAsia="zh-CN"/>
        </w:rPr>
        <w:t xml:space="preserve"> &gt;10</w:t>
      </w:r>
      <w:r w:rsidR="001E673F" w:rsidRPr="00957738">
        <w:rPr>
          <w:rFonts w:ascii="Times New Roman" w:hAnsi="Times New Roman"/>
          <w:color w:val="000000"/>
          <w:w w:val="100"/>
          <w:sz w:val="24"/>
          <w:szCs w:val="24"/>
          <w:vertAlign w:val="superscript"/>
          <w:lang w:eastAsia="zh-CN"/>
        </w:rPr>
        <w:t>4</w:t>
      </w:r>
      <w:r w:rsidR="001E673F" w:rsidRPr="00957738">
        <w:rPr>
          <w:rFonts w:ascii="Times New Roman" w:hAnsi="Times New Roman"/>
          <w:color w:val="000000"/>
          <w:w w:val="100"/>
          <w:sz w:val="24"/>
          <w:szCs w:val="24"/>
          <w:lang w:eastAsia="zh-CN"/>
        </w:rPr>
        <w:t xml:space="preserve"> cm</w:t>
      </w:r>
      <w:r w:rsidR="001E673F" w:rsidRPr="00957738">
        <w:rPr>
          <w:rFonts w:ascii="Times New Roman" w:hAnsi="Times New Roman"/>
          <w:color w:val="000000"/>
          <w:w w:val="100"/>
          <w:sz w:val="24"/>
          <w:szCs w:val="24"/>
          <w:vertAlign w:val="superscript"/>
          <w:lang w:eastAsia="zh-CN"/>
        </w:rPr>
        <w:t>-1</w:t>
      </w:r>
      <w:r w:rsidR="001E673F" w:rsidRPr="00957738">
        <w:rPr>
          <w:rFonts w:ascii="Times New Roman" w:hAnsi="Times New Roman"/>
          <w:color w:val="000000"/>
          <w:w w:val="100"/>
          <w:sz w:val="24"/>
          <w:szCs w:val="24"/>
          <w:lang w:eastAsia="zh-CN"/>
        </w:rPr>
        <w:t xml:space="preserve"> </w:t>
      </w:r>
      <w:r w:rsidR="00E27329">
        <w:rPr>
          <w:rFonts w:ascii="Times New Roman" w:hAnsi="Times New Roman"/>
          <w:color w:val="000000"/>
          <w:w w:val="100"/>
          <w:sz w:val="24"/>
          <w:szCs w:val="24"/>
          <w:lang w:eastAsia="zh-CN"/>
        </w:rPr>
        <w:t>at the wavelength</w:t>
      </w:r>
      <w:r w:rsidR="001C72B8">
        <w:rPr>
          <w:rFonts w:ascii="Times New Roman" w:hAnsi="Times New Roman"/>
          <w:color w:val="000000"/>
          <w:w w:val="100"/>
          <w:sz w:val="24"/>
          <w:szCs w:val="24"/>
          <w:lang w:eastAsia="zh-CN"/>
        </w:rPr>
        <w:t>s smaller than</w:t>
      </w:r>
      <w:r w:rsidR="00E27329" w:rsidRPr="00957738">
        <w:rPr>
          <w:rFonts w:ascii="Times New Roman" w:hAnsi="Times New Roman"/>
          <w:color w:val="000000"/>
          <w:w w:val="100"/>
          <w:sz w:val="24"/>
          <w:szCs w:val="24"/>
          <w:lang w:eastAsia="zh-CN"/>
        </w:rPr>
        <w:t xml:space="preserve"> </w:t>
      </w:r>
      <w:r w:rsidR="001E673F" w:rsidRPr="00957738">
        <w:rPr>
          <w:rFonts w:ascii="Times New Roman" w:hAnsi="Times New Roman"/>
          <w:color w:val="000000"/>
          <w:w w:val="100"/>
          <w:sz w:val="24"/>
          <w:szCs w:val="24"/>
          <w:lang w:eastAsia="zh-CN"/>
        </w:rPr>
        <w:t>800 nm.</w:t>
      </w:r>
      <w:r w:rsidR="004074F8">
        <w:rPr>
          <w:rFonts w:ascii="Times New Roman" w:hAnsi="Times New Roman"/>
          <w:color w:val="000000"/>
          <w:w w:val="100"/>
          <w:sz w:val="24"/>
          <w:szCs w:val="24"/>
          <w:lang w:eastAsia="zh-CN"/>
        </w:rPr>
        <w:fldChar w:fldCharType="begin"/>
      </w:r>
      <w:r w:rsidR="008E4758">
        <w:rPr>
          <w:rFonts w:ascii="Times New Roman" w:hAnsi="Times New Roman"/>
          <w:color w:val="000000"/>
          <w:w w:val="100"/>
          <w:sz w:val="24"/>
          <w:szCs w:val="24"/>
          <w:lang w:eastAsia="zh-CN"/>
        </w:rPr>
        <w:instrText xml:space="preserve"> ADDIN EN.CITE &lt;EndNote&gt;&lt;Cite&gt;&lt;Author&gt;Su&lt;/Author&gt;&lt;Year&gt;2017&lt;/Year&gt;&lt;RecNum&gt;4267&lt;/RecNum&gt;&lt;DisplayText&gt;&lt;style face="superscript"&gt;28&lt;/style&gt;&lt;/DisplayText&gt;&lt;record&gt;&lt;rec-number&gt;4267&lt;/rec-number&gt;&lt;foreign-keys&gt;&lt;key app="EN" db-id="xva2retti9tr9me0e2p5szt99fd05drds5x5" timestamp="1599251474"&gt;4267&lt;/key&gt;&lt;key app="ENWeb" db-id=""&gt;0&lt;/key&gt;&lt;/foreign-keys&gt;&lt;ref-type name="Journal Article"&gt;17&lt;/ref-type&gt;&lt;contributors&gt;&lt;authors&gt;&lt;author&gt;Su, J.&lt;/author&gt;&lt;author&gt;Minegishi, T.&lt;/author&gt;&lt;author&gt;Domen, K.&lt;/author&gt;&lt;/authors&gt;&lt;/contributors&gt;&lt;auth-address&gt;Univ Tokyo, Sch Engn, Dept Chem Syst Engn, Bunkyo Ku, 7-3-1 Hongo, Tokyo 1138656, Japan&amp;#xD;JST, PRESTO, Bunkyo Ku, 7-3-1 Hongo, Tokyo 1138656, Japan&lt;/auth-address&gt;&lt;titles&gt;&lt;title&gt;Efficient hydrogen evolution from water using CdTe photocathodes under simulated sunlight&lt;/title&gt;&lt;secondary-title&gt;J. Mater. Chem. A&lt;/secondary-title&gt;&lt;alt-title&gt;J Mater Chem A&lt;/alt-title&gt;&lt;/titles&gt;&lt;periodical&gt;&lt;full-title&gt;J. Mater. Chem. A&lt;/full-title&gt;&lt;/periodical&gt;&lt;alt-periodical&gt;&lt;full-title&gt;Journal of Materials Chemistry A&lt;/full-title&gt;&lt;abbr-1&gt;J Mater Chem A&lt;/abbr-1&gt;&lt;/alt-periodical&gt;&lt;pages&gt;13154-13160&lt;/pages&gt;&lt;volume&gt;5&lt;/volume&gt;&lt;number&gt;25&lt;/number&gt;&lt;section&gt;13154&lt;/section&gt;&lt;keywords&gt;&lt;keyword&gt;solar-cells&lt;/keyword&gt;&lt;keyword&gt;photoelectrochemical cells&lt;/keyword&gt;&lt;keyword&gt;neutral electrolytes&lt;/keyword&gt;&lt;keyword&gt;surface modification&lt;/keyword&gt;&lt;keyword&gt;photoanodes&lt;/keyword&gt;&lt;keyword&gt;driven&lt;/keyword&gt;&lt;keyword&gt;generation&lt;/keyword&gt;&lt;keyword&gt;electrodes&lt;/keyword&gt;&lt;keyword&gt;photolysis&lt;/keyword&gt;&lt;keyword&gt;conversion&lt;/keyword&gt;&lt;/keywords&gt;&lt;dates&gt;&lt;year&gt;2017&lt;/year&gt;&lt;pub-dates&gt;&lt;date&gt;Jul 7&lt;/date&gt;&lt;/pub-dates&gt;&lt;/dates&gt;&lt;isbn&gt;2050-7488&lt;/isbn&gt;&lt;accession-num&gt;WOS:000404571500058&lt;/accession-num&gt;&lt;label&gt;Highlight, FTOAu/CdTe/CdS/Pt&lt;/label&gt;&lt;urls&gt;&lt;related-urls&gt;&lt;url&gt;&amp;lt;Go to ISI&amp;gt;://WOS:000404571500058&lt;/url&gt;&lt;/related-urls&gt;&lt;/urls&gt;&lt;electronic-resource-num&gt;10.1039/c7ta03761a&lt;/electronic-resource-num&gt;&lt;language&gt;English&lt;/language&gt;&lt;/record&gt;&lt;/Cite&gt;&lt;/EndNote&gt;</w:instrText>
      </w:r>
      <w:r w:rsidR="004074F8">
        <w:rPr>
          <w:rFonts w:ascii="Times New Roman" w:hAnsi="Times New Roman"/>
          <w:color w:val="000000"/>
          <w:w w:val="100"/>
          <w:sz w:val="24"/>
          <w:szCs w:val="24"/>
          <w:lang w:eastAsia="zh-CN"/>
        </w:rPr>
        <w:fldChar w:fldCharType="separate"/>
      </w:r>
      <w:r w:rsidR="00B61103" w:rsidRPr="00B61103">
        <w:rPr>
          <w:rFonts w:ascii="Times New Roman" w:hAnsi="Times New Roman"/>
          <w:noProof/>
          <w:color w:val="000000"/>
          <w:w w:val="100"/>
          <w:sz w:val="24"/>
          <w:szCs w:val="24"/>
          <w:vertAlign w:val="superscript"/>
          <w:lang w:eastAsia="zh-CN"/>
        </w:rPr>
        <w:t>28</w:t>
      </w:r>
      <w:r w:rsidR="004074F8">
        <w:rPr>
          <w:rFonts w:ascii="Times New Roman" w:hAnsi="Times New Roman"/>
          <w:color w:val="000000"/>
          <w:w w:val="100"/>
          <w:sz w:val="24"/>
          <w:szCs w:val="24"/>
          <w:lang w:eastAsia="zh-CN"/>
        </w:rPr>
        <w:fldChar w:fldCharType="end"/>
      </w:r>
      <w:r w:rsidR="001E673F" w:rsidRPr="00957738">
        <w:rPr>
          <w:rFonts w:ascii="Times New Roman" w:hAnsi="Times New Roman"/>
          <w:color w:val="000000"/>
          <w:w w:val="100"/>
          <w:sz w:val="24"/>
          <w:szCs w:val="24"/>
          <w:lang w:eastAsia="zh-CN"/>
        </w:rPr>
        <w:t xml:space="preserve"> </w:t>
      </w:r>
      <w:r w:rsidR="00992151">
        <w:rPr>
          <w:rFonts w:ascii="Times New Roman" w:hAnsi="Times New Roman"/>
          <w:color w:val="000000"/>
          <w:w w:val="100"/>
          <w:sz w:val="24"/>
          <w:szCs w:val="24"/>
          <w:lang w:eastAsia="zh-CN"/>
        </w:rPr>
        <w:t xml:space="preserve">It has been </w:t>
      </w:r>
      <w:r w:rsidR="00F42435">
        <w:rPr>
          <w:rFonts w:ascii="Times New Roman" w:hAnsi="Times New Roman"/>
          <w:color w:val="000000"/>
          <w:w w:val="100"/>
          <w:sz w:val="24"/>
          <w:szCs w:val="24"/>
          <w:lang w:eastAsia="zh-CN"/>
        </w:rPr>
        <w:t xml:space="preserve">extensively </w:t>
      </w:r>
      <w:r w:rsidR="00992151">
        <w:rPr>
          <w:rFonts w:ascii="Times New Roman" w:hAnsi="Times New Roman"/>
          <w:color w:val="000000"/>
          <w:w w:val="100"/>
          <w:sz w:val="24"/>
          <w:szCs w:val="24"/>
          <w:lang w:eastAsia="zh-CN"/>
        </w:rPr>
        <w:t>demonstrated that</w:t>
      </w:r>
      <w:r w:rsidR="001E673F" w:rsidRPr="00957738">
        <w:rPr>
          <w:rFonts w:ascii="Times New Roman" w:hAnsi="Times New Roman"/>
          <w:color w:val="000000"/>
          <w:w w:val="100"/>
          <w:sz w:val="24"/>
          <w:szCs w:val="24"/>
          <w:lang w:eastAsia="zh-CN"/>
        </w:rPr>
        <w:t xml:space="preserve"> CdTe </w:t>
      </w:r>
      <w:r w:rsidR="00992151">
        <w:rPr>
          <w:rFonts w:ascii="Times New Roman" w:hAnsi="Times New Roman"/>
          <w:color w:val="000000"/>
          <w:w w:val="100"/>
          <w:sz w:val="24"/>
          <w:szCs w:val="24"/>
          <w:lang w:eastAsia="zh-CN"/>
        </w:rPr>
        <w:t>is an excellent</w:t>
      </w:r>
      <w:r w:rsidR="00F42435">
        <w:rPr>
          <w:rFonts w:ascii="Times New Roman" w:hAnsi="Times New Roman"/>
          <w:color w:val="000000"/>
          <w:w w:val="100"/>
          <w:sz w:val="24"/>
          <w:szCs w:val="24"/>
          <w:lang w:eastAsia="zh-CN"/>
        </w:rPr>
        <w:t xml:space="preserve"> </w:t>
      </w:r>
      <w:r w:rsidR="0051220A">
        <w:rPr>
          <w:rFonts w:ascii="Times New Roman" w:hAnsi="Times New Roman"/>
          <w:color w:val="000000"/>
          <w:w w:val="100"/>
          <w:sz w:val="24"/>
          <w:szCs w:val="24"/>
          <w:lang w:eastAsia="zh-CN"/>
        </w:rPr>
        <w:t xml:space="preserve">absorbing </w:t>
      </w:r>
      <w:r w:rsidR="001E673F" w:rsidRPr="00957738">
        <w:rPr>
          <w:rFonts w:ascii="Times New Roman" w:hAnsi="Times New Roman"/>
          <w:color w:val="000000"/>
          <w:w w:val="100"/>
          <w:sz w:val="24"/>
          <w:szCs w:val="24"/>
          <w:lang w:eastAsia="zh-CN"/>
        </w:rPr>
        <w:t>material in</w:t>
      </w:r>
      <w:r w:rsidR="00F42435">
        <w:rPr>
          <w:rFonts w:ascii="Times New Roman" w:hAnsi="Times New Roman"/>
          <w:color w:val="000000"/>
          <w:w w:val="100"/>
          <w:sz w:val="24"/>
          <w:szCs w:val="24"/>
          <w:lang w:eastAsia="zh-CN"/>
        </w:rPr>
        <w:t xml:space="preserve"> the application of</w:t>
      </w:r>
      <w:r w:rsidR="001E673F" w:rsidRPr="00957738">
        <w:rPr>
          <w:rFonts w:ascii="Times New Roman" w:hAnsi="Times New Roman"/>
          <w:color w:val="000000"/>
          <w:w w:val="100"/>
          <w:sz w:val="24"/>
          <w:szCs w:val="24"/>
          <w:lang w:eastAsia="zh-CN"/>
        </w:rPr>
        <w:t xml:space="preserve"> photovoltaic devices. </w:t>
      </w:r>
      <w:r w:rsidR="00695C8A" w:rsidRPr="00957738">
        <w:rPr>
          <w:rFonts w:ascii="Times New Roman" w:hAnsi="Times New Roman"/>
          <w:color w:val="000000"/>
          <w:w w:val="100"/>
          <w:sz w:val="24"/>
          <w:szCs w:val="24"/>
          <w:lang w:eastAsia="zh-CN"/>
        </w:rPr>
        <w:t>Since the pi</w:t>
      </w:r>
      <w:r w:rsidR="00692AD5" w:rsidRPr="00957738">
        <w:rPr>
          <w:rFonts w:ascii="Times New Roman" w:hAnsi="Times New Roman"/>
          <w:color w:val="000000"/>
          <w:w w:val="100"/>
          <w:sz w:val="24"/>
          <w:szCs w:val="24"/>
          <w:lang w:eastAsia="zh-CN"/>
        </w:rPr>
        <w:t>o</w:t>
      </w:r>
      <w:r w:rsidR="00695C8A" w:rsidRPr="00957738">
        <w:rPr>
          <w:rFonts w:ascii="Times New Roman" w:hAnsi="Times New Roman"/>
          <w:color w:val="000000"/>
          <w:w w:val="100"/>
          <w:sz w:val="24"/>
          <w:szCs w:val="24"/>
          <w:lang w:eastAsia="zh-CN"/>
        </w:rPr>
        <w:t>neer</w:t>
      </w:r>
      <w:r w:rsidR="00692AD5" w:rsidRPr="00957738">
        <w:rPr>
          <w:rFonts w:ascii="Times New Roman" w:hAnsi="Times New Roman"/>
          <w:color w:val="000000"/>
          <w:w w:val="100"/>
          <w:sz w:val="24"/>
          <w:szCs w:val="24"/>
          <w:lang w:eastAsia="zh-CN"/>
        </w:rPr>
        <w:t>ing</w:t>
      </w:r>
      <w:r w:rsidR="00695C8A" w:rsidRPr="00957738">
        <w:rPr>
          <w:rFonts w:ascii="Times New Roman" w:hAnsi="Times New Roman"/>
          <w:color w:val="000000"/>
          <w:w w:val="100"/>
          <w:sz w:val="24"/>
          <w:szCs w:val="24"/>
          <w:lang w:eastAsia="zh-CN"/>
        </w:rPr>
        <w:t xml:space="preserve"> work </w:t>
      </w:r>
      <w:r w:rsidR="00692AD5" w:rsidRPr="00957738">
        <w:rPr>
          <w:rFonts w:ascii="Times New Roman" w:hAnsi="Times New Roman"/>
          <w:color w:val="000000"/>
          <w:w w:val="100"/>
          <w:sz w:val="24"/>
          <w:szCs w:val="24"/>
          <w:lang w:eastAsia="zh-CN"/>
        </w:rPr>
        <w:t>of</w:t>
      </w:r>
      <w:r w:rsidR="00695C8A" w:rsidRPr="00957738">
        <w:rPr>
          <w:rFonts w:ascii="Times New Roman" w:hAnsi="Times New Roman"/>
          <w:color w:val="000000"/>
          <w:w w:val="100"/>
          <w:sz w:val="24"/>
          <w:szCs w:val="24"/>
          <w:lang w:eastAsia="zh-CN"/>
        </w:rPr>
        <w:t xml:space="preserve"> </w:t>
      </w:r>
      <w:r w:rsidR="00692AD5" w:rsidRPr="00957738">
        <w:rPr>
          <w:rFonts w:ascii="Times New Roman" w:hAnsi="Times New Roman"/>
          <w:color w:val="000000"/>
          <w:w w:val="100"/>
          <w:sz w:val="24"/>
          <w:szCs w:val="24"/>
          <w:lang w:eastAsia="zh-CN"/>
        </w:rPr>
        <w:t xml:space="preserve">K. </w:t>
      </w:r>
      <w:r w:rsidR="00695C8A" w:rsidRPr="00957738">
        <w:rPr>
          <w:rFonts w:ascii="Times New Roman" w:hAnsi="Times New Roman"/>
          <w:color w:val="000000"/>
          <w:w w:val="100"/>
          <w:sz w:val="24"/>
          <w:szCs w:val="24"/>
          <w:lang w:eastAsia="zh-CN"/>
        </w:rPr>
        <w:t>Ohashi</w:t>
      </w:r>
      <w:r w:rsidR="00692AD5" w:rsidRPr="00957738">
        <w:rPr>
          <w:rFonts w:ascii="Times New Roman" w:hAnsi="Times New Roman"/>
          <w:color w:val="000000"/>
          <w:w w:val="100"/>
          <w:sz w:val="24"/>
          <w:szCs w:val="24"/>
          <w:lang w:eastAsia="zh-CN"/>
        </w:rPr>
        <w:t xml:space="preserve"> </w:t>
      </w:r>
      <w:r w:rsidR="00692AD5" w:rsidRPr="00957738">
        <w:rPr>
          <w:rFonts w:ascii="Times New Roman" w:hAnsi="Times New Roman"/>
          <w:i/>
          <w:iCs/>
          <w:color w:val="000000"/>
          <w:w w:val="100"/>
          <w:sz w:val="24"/>
          <w:szCs w:val="24"/>
          <w:lang w:eastAsia="zh-CN"/>
        </w:rPr>
        <w:t>et al.</w:t>
      </w:r>
      <w:r w:rsidR="00692AD5" w:rsidRPr="00957738">
        <w:rPr>
          <w:rFonts w:ascii="Times New Roman" w:hAnsi="Times New Roman"/>
          <w:color w:val="000000"/>
          <w:w w:val="100"/>
          <w:sz w:val="24"/>
          <w:szCs w:val="24"/>
          <w:lang w:eastAsia="zh-CN"/>
        </w:rPr>
        <w:t xml:space="preserve"> in 1977,</w:t>
      </w:r>
      <w:r w:rsidR="004074F8">
        <w:rPr>
          <w:rFonts w:ascii="Times New Roman" w:hAnsi="Times New Roman"/>
          <w:color w:val="000000"/>
          <w:w w:val="100"/>
          <w:sz w:val="24"/>
          <w:szCs w:val="24"/>
          <w:lang w:eastAsia="zh-CN"/>
        </w:rPr>
        <w:fldChar w:fldCharType="begin"/>
      </w:r>
      <w:r w:rsidR="008E4758">
        <w:rPr>
          <w:rFonts w:ascii="Times New Roman" w:hAnsi="Times New Roman"/>
          <w:color w:val="000000"/>
          <w:w w:val="100"/>
          <w:sz w:val="24"/>
          <w:szCs w:val="24"/>
          <w:lang w:eastAsia="zh-CN"/>
        </w:rPr>
        <w:instrText xml:space="preserve"> ADDIN EN.CITE &lt;EndNote&gt;&lt;Cite&gt;&lt;Author&gt;Ohashi&lt;/Author&gt;&lt;Year&gt;1977&lt;/Year&gt;&lt;RecNum&gt;5599&lt;/RecNum&gt;&lt;DisplayText&gt;&lt;style face="superscript"&gt;29, 30&lt;/style&gt;&lt;/DisplayText&gt;&lt;record&gt;&lt;rec-number&gt;5599&lt;/rec-number&gt;&lt;foreign-keys&gt;&lt;key app="EN" db-id="xva2retti9tr9me0e2p5szt99fd05drds5x5" timestamp="1625196826"&gt;5599&lt;/key&gt;&lt;/foreign-keys&gt;&lt;ref-type name="Journal Article"&gt;17&lt;/ref-type&gt;&lt;contributors&gt;&lt;authors&gt;&lt;author&gt;Ohashi, K.&lt;/author&gt;&lt;author&gt;McCann, J.&lt;/author&gt;&lt;author&gt;Bockris, J. O&amp;apos;M&lt;/author&gt;&lt;/authors&gt;&lt;/contributors&gt;&lt;titles&gt;&lt;title&gt;Hydrogen and electricity from water and light&lt;/title&gt;&lt;secondary-title&gt;Int. J. Energy Res.&lt;/secondary-title&gt;&lt;/titles&gt;&lt;periodical&gt;&lt;full-title&gt;Int. J. Energy Res.&lt;/full-title&gt;&lt;/periodical&gt;&lt;pages&gt;259-277&lt;/pages&gt;&lt;volume&gt;1&lt;/volume&gt;&lt;number&gt;3&lt;/number&gt;&lt;section&gt;259&lt;/section&gt;&lt;dates&gt;&lt;year&gt;1977&lt;/year&gt;&lt;/dates&gt;&lt;isbn&gt;0363907X&amp;#xD;1099114X&lt;/isbn&gt;&lt;label&gt;PEC, CdTe&lt;/label&gt;&lt;urls&gt;&lt;related-urls&gt;&lt;url&gt;https://onlinelibrary.wiley.com/doi/abs/10.1002/er.4440010306&lt;/url&gt;&lt;/related-urls&gt;&lt;/urls&gt;&lt;electronic-resource-num&gt;10.1002/er.4440010306&lt;/electronic-resource-num&gt;&lt;/record&gt;&lt;/Cite&gt;&lt;Cite&gt;&lt;Author&gt;Ohashi&lt;/Author&gt;&lt;Year&gt;1977&lt;/Year&gt;&lt;RecNum&gt;5600&lt;/RecNum&gt;&lt;record&gt;&lt;rec-number&gt;5600&lt;/rec-number&gt;&lt;foreign-keys&gt;&lt;key app="EN" db-id="xva2retti9tr9me0e2p5szt99fd05drds5x5" timestamp="1625196865"&gt;5600&lt;/key&gt;&lt;/foreign-keys&gt;&lt;ref-type name="Journal Article"&gt;17&lt;/ref-type&gt;&lt;contributors&gt;&lt;authors&gt;&lt;author&gt;Ohashi, K.&lt;/author&gt;&lt;author&gt;Uosaki, K.&lt;/author&gt;&lt;author&gt;Bockris, J. O&amp;apos;M.&lt;/author&gt;&lt;/authors&gt;&lt;/contributors&gt;&lt;titles&gt;&lt;title&gt;Cathodes For Photodriven Hydrogen Generators: Znte and Cdte&lt;/title&gt;&lt;secondary-title&gt;Int. J. Energy Res.&lt;/secondary-title&gt;&lt;/titles&gt;&lt;periodical&gt;&lt;full-title&gt;Int. J. Energy Res.&lt;/full-title&gt;&lt;/periodical&gt;&lt;pages&gt;25-30&lt;/pages&gt;&lt;volume&gt;1&lt;/volume&gt;&lt;number&gt;1&lt;/number&gt;&lt;dates&gt;&lt;year&gt;1977&lt;/year&gt;&lt;/dates&gt;&lt;isbn&gt;0363-907X&lt;/isbn&gt;&lt;label&gt;PEC, CdTe&lt;/label&gt;&lt;urls&gt;&lt;/urls&gt;&lt;remote-database-name&gt;DeepDyve&lt;/remote-database-name&gt;&lt;/record&gt;&lt;/Cite&gt;&lt;/EndNote&gt;</w:instrText>
      </w:r>
      <w:r w:rsidR="004074F8">
        <w:rPr>
          <w:rFonts w:ascii="Times New Roman" w:hAnsi="Times New Roman"/>
          <w:color w:val="000000"/>
          <w:w w:val="100"/>
          <w:sz w:val="24"/>
          <w:szCs w:val="24"/>
          <w:lang w:eastAsia="zh-CN"/>
        </w:rPr>
        <w:fldChar w:fldCharType="separate"/>
      </w:r>
      <w:r w:rsidR="00B61103" w:rsidRPr="00B61103">
        <w:rPr>
          <w:rFonts w:ascii="Times New Roman" w:hAnsi="Times New Roman"/>
          <w:noProof/>
          <w:color w:val="000000"/>
          <w:w w:val="100"/>
          <w:sz w:val="24"/>
          <w:szCs w:val="24"/>
          <w:vertAlign w:val="superscript"/>
          <w:lang w:eastAsia="zh-CN"/>
        </w:rPr>
        <w:t>29, 30</w:t>
      </w:r>
      <w:r w:rsidR="004074F8">
        <w:rPr>
          <w:rFonts w:ascii="Times New Roman" w:hAnsi="Times New Roman"/>
          <w:color w:val="000000"/>
          <w:w w:val="100"/>
          <w:sz w:val="24"/>
          <w:szCs w:val="24"/>
          <w:lang w:eastAsia="zh-CN"/>
        </w:rPr>
        <w:fldChar w:fldCharType="end"/>
      </w:r>
      <w:r w:rsidR="00692AD5" w:rsidRPr="00957738">
        <w:rPr>
          <w:rFonts w:ascii="Times New Roman" w:hAnsi="Times New Roman"/>
          <w:color w:val="000000"/>
          <w:w w:val="100"/>
          <w:sz w:val="24"/>
          <w:szCs w:val="24"/>
          <w:lang w:eastAsia="zh-CN"/>
        </w:rPr>
        <w:t xml:space="preserve"> the</w:t>
      </w:r>
      <w:r w:rsidR="00CC4917" w:rsidRPr="00957738">
        <w:rPr>
          <w:rFonts w:ascii="Times New Roman" w:hAnsi="Times New Roman"/>
          <w:color w:val="000000"/>
          <w:w w:val="100"/>
          <w:sz w:val="24"/>
          <w:szCs w:val="24"/>
          <w:lang w:eastAsia="zh-CN"/>
        </w:rPr>
        <w:t xml:space="preserve"> p-type</w:t>
      </w:r>
      <w:r w:rsidR="00692AD5" w:rsidRPr="00957738">
        <w:rPr>
          <w:rFonts w:ascii="Times New Roman" w:hAnsi="Times New Roman"/>
          <w:color w:val="000000"/>
          <w:w w:val="100"/>
          <w:sz w:val="24"/>
          <w:szCs w:val="24"/>
          <w:lang w:eastAsia="zh-CN"/>
        </w:rPr>
        <w:t xml:space="preserve"> CdTe</w:t>
      </w:r>
      <w:r w:rsidR="00F42435">
        <w:rPr>
          <w:rFonts w:ascii="Times New Roman" w:hAnsi="Times New Roman"/>
          <w:color w:val="000000"/>
          <w:w w:val="100"/>
          <w:sz w:val="24"/>
          <w:szCs w:val="24"/>
          <w:lang w:eastAsia="zh-CN"/>
        </w:rPr>
        <w:t xml:space="preserve"> as a</w:t>
      </w:r>
      <w:r w:rsidR="00692AD5" w:rsidRPr="00957738">
        <w:rPr>
          <w:rFonts w:ascii="Times New Roman" w:hAnsi="Times New Roman"/>
          <w:color w:val="000000"/>
          <w:w w:val="100"/>
          <w:sz w:val="24"/>
          <w:szCs w:val="24"/>
          <w:lang w:eastAsia="zh-CN"/>
        </w:rPr>
        <w:t xml:space="preserve"> photocathode</w:t>
      </w:r>
      <w:r w:rsidR="00F42435">
        <w:rPr>
          <w:rFonts w:ascii="Times New Roman" w:hAnsi="Times New Roman"/>
          <w:color w:val="000000"/>
          <w:w w:val="100"/>
          <w:sz w:val="24"/>
          <w:szCs w:val="24"/>
          <w:lang w:eastAsia="zh-CN"/>
        </w:rPr>
        <w:t xml:space="preserve"> for the PEC water splitting has also attracted much interest. </w:t>
      </w:r>
      <w:r w:rsidR="00692AD5" w:rsidRPr="00957738">
        <w:rPr>
          <w:rFonts w:ascii="Times New Roman" w:hAnsi="Times New Roman"/>
          <w:color w:val="000000"/>
          <w:w w:val="100"/>
          <w:sz w:val="24"/>
          <w:szCs w:val="24"/>
          <w:lang w:val="pl-PL" w:eastAsia="zh-CN"/>
        </w:rPr>
        <w:t xml:space="preserve">Recently, </w:t>
      </w:r>
      <w:r w:rsidR="003911E1">
        <w:rPr>
          <w:rFonts w:ascii="Times New Roman" w:hAnsi="Times New Roman"/>
          <w:color w:val="000000"/>
          <w:w w:val="100"/>
          <w:sz w:val="24"/>
          <w:szCs w:val="24"/>
          <w:lang w:val="pl-PL" w:eastAsia="zh-CN"/>
        </w:rPr>
        <w:t>it</w:t>
      </w:r>
      <w:r w:rsidR="00AB3B9A" w:rsidRPr="00957738">
        <w:rPr>
          <w:rFonts w:ascii="Times New Roman" w:hAnsi="Times New Roman"/>
          <w:color w:val="000000"/>
          <w:w w:val="100"/>
          <w:sz w:val="24"/>
          <w:szCs w:val="24"/>
          <w:lang w:val="pl-PL" w:eastAsia="zh-CN"/>
        </w:rPr>
        <w:t xml:space="preserve"> </w:t>
      </w:r>
      <w:r w:rsidR="00CC4917" w:rsidRPr="00957738">
        <w:rPr>
          <w:rFonts w:ascii="Times New Roman" w:hAnsi="Times New Roman"/>
          <w:color w:val="000000"/>
          <w:w w:val="100"/>
          <w:sz w:val="24"/>
          <w:szCs w:val="24"/>
          <w:lang w:val="pl-PL" w:eastAsia="zh-CN"/>
        </w:rPr>
        <w:t xml:space="preserve">has </w:t>
      </w:r>
      <w:r w:rsidR="003911E1">
        <w:rPr>
          <w:rFonts w:ascii="Times New Roman" w:hAnsi="Times New Roman"/>
          <w:color w:val="000000"/>
          <w:w w:val="100"/>
          <w:sz w:val="24"/>
          <w:szCs w:val="24"/>
          <w:lang w:val="pl-PL" w:eastAsia="zh-CN"/>
        </w:rPr>
        <w:t>denmonstrated</w:t>
      </w:r>
      <w:r w:rsidR="003911E1" w:rsidRPr="00957738">
        <w:rPr>
          <w:rFonts w:ascii="Times New Roman" w:hAnsi="Times New Roman"/>
          <w:color w:val="000000"/>
          <w:w w:val="100"/>
          <w:sz w:val="24"/>
          <w:szCs w:val="24"/>
          <w:lang w:val="pl-PL" w:eastAsia="zh-CN"/>
        </w:rPr>
        <w:t xml:space="preserve"> </w:t>
      </w:r>
      <w:r w:rsidR="00DC3A0A">
        <w:rPr>
          <w:rFonts w:ascii="Times New Roman" w:hAnsi="Times New Roman"/>
          <w:color w:val="000000"/>
          <w:w w:val="100"/>
          <w:sz w:val="24"/>
          <w:szCs w:val="24"/>
          <w:lang w:val="pl-PL" w:eastAsia="zh-CN"/>
        </w:rPr>
        <w:t>the</w:t>
      </w:r>
      <w:r w:rsidR="00CC4917" w:rsidRPr="00957738">
        <w:rPr>
          <w:rFonts w:ascii="Times New Roman" w:hAnsi="Times New Roman"/>
          <w:color w:val="000000"/>
          <w:w w:val="100"/>
          <w:sz w:val="24"/>
          <w:szCs w:val="24"/>
          <w:lang w:val="pl-PL" w:eastAsia="zh-CN"/>
        </w:rPr>
        <w:t xml:space="preserve"> </w:t>
      </w:r>
      <w:r w:rsidR="00DC3A0A" w:rsidRPr="00957738">
        <w:rPr>
          <w:rFonts w:ascii="Times New Roman" w:hAnsi="Times New Roman"/>
          <w:color w:val="000000"/>
          <w:w w:val="100"/>
          <w:sz w:val="24"/>
          <w:szCs w:val="24"/>
          <w:lang w:val="pl-PL" w:eastAsia="zh-CN"/>
        </w:rPr>
        <w:t xml:space="preserve">CdTe/CdS </w:t>
      </w:r>
      <w:r w:rsidR="00DC3A0A">
        <w:rPr>
          <w:rFonts w:ascii="Times New Roman" w:hAnsi="Times New Roman"/>
          <w:color w:val="000000"/>
          <w:w w:val="100"/>
          <w:sz w:val="24"/>
          <w:szCs w:val="24"/>
          <w:lang w:val="pl-PL" w:eastAsia="zh-CN"/>
        </w:rPr>
        <w:t xml:space="preserve">heterojunction </w:t>
      </w:r>
      <w:r w:rsidR="00CC4917" w:rsidRPr="00957738">
        <w:rPr>
          <w:rFonts w:ascii="Times New Roman" w:hAnsi="Times New Roman"/>
          <w:color w:val="000000"/>
          <w:w w:val="100"/>
          <w:sz w:val="24"/>
          <w:szCs w:val="24"/>
          <w:lang w:val="pl-PL" w:eastAsia="zh-CN"/>
        </w:rPr>
        <w:t>photocathode</w:t>
      </w:r>
      <w:r w:rsidR="00FA34A0" w:rsidRPr="00957738">
        <w:rPr>
          <w:rFonts w:ascii="Times New Roman" w:hAnsi="Times New Roman"/>
          <w:color w:val="000000"/>
          <w:w w:val="100"/>
          <w:sz w:val="24"/>
          <w:szCs w:val="24"/>
          <w:lang w:val="pl-PL" w:eastAsia="zh-CN"/>
        </w:rPr>
        <w:t>s</w:t>
      </w:r>
      <w:r w:rsidR="00CC4917" w:rsidRPr="00957738">
        <w:rPr>
          <w:rFonts w:ascii="Times New Roman" w:hAnsi="Times New Roman"/>
          <w:color w:val="000000"/>
          <w:w w:val="100"/>
          <w:sz w:val="24"/>
          <w:szCs w:val="24"/>
          <w:lang w:val="pl-PL" w:eastAsia="zh-CN"/>
        </w:rPr>
        <w:t xml:space="preserve"> </w:t>
      </w:r>
      <w:r w:rsidR="00FA34A0" w:rsidRPr="00957738">
        <w:rPr>
          <w:rFonts w:ascii="Times New Roman" w:hAnsi="Times New Roman"/>
          <w:color w:val="000000"/>
          <w:w w:val="100"/>
          <w:sz w:val="24"/>
          <w:szCs w:val="24"/>
          <w:lang w:val="pl-PL" w:eastAsia="zh-CN"/>
        </w:rPr>
        <w:t>with</w:t>
      </w:r>
      <w:r w:rsidR="00DC3A0A">
        <w:rPr>
          <w:rFonts w:ascii="Times New Roman" w:hAnsi="Times New Roman"/>
          <w:color w:val="000000"/>
          <w:w w:val="100"/>
          <w:sz w:val="24"/>
          <w:szCs w:val="24"/>
          <w:lang w:val="pl-PL" w:eastAsia="zh-CN"/>
        </w:rPr>
        <w:t xml:space="preserve"> the</w:t>
      </w:r>
      <w:r w:rsidR="00FA34A0" w:rsidRPr="00957738">
        <w:rPr>
          <w:rFonts w:ascii="Times New Roman" w:hAnsi="Times New Roman"/>
          <w:color w:val="000000"/>
          <w:w w:val="100"/>
          <w:sz w:val="24"/>
          <w:szCs w:val="24"/>
          <w:lang w:val="pl-PL" w:eastAsia="zh-CN"/>
        </w:rPr>
        <w:t xml:space="preserve"> </w:t>
      </w:r>
      <w:r w:rsidR="00DC3A0A">
        <w:rPr>
          <w:rFonts w:ascii="Times New Roman" w:hAnsi="Times New Roman"/>
          <w:color w:val="000000"/>
          <w:w w:val="100"/>
          <w:sz w:val="24"/>
          <w:szCs w:val="24"/>
          <w:lang w:val="pl-PL" w:eastAsia="zh-CN"/>
        </w:rPr>
        <w:t xml:space="preserve">deposited </w:t>
      </w:r>
      <w:r w:rsidR="00545CD8">
        <w:rPr>
          <w:rFonts w:ascii="Times New Roman" w:hAnsi="Times New Roman"/>
          <w:color w:val="000000"/>
          <w:w w:val="100"/>
          <w:sz w:val="24"/>
          <w:szCs w:val="24"/>
          <w:lang w:val="pl-PL" w:eastAsia="zh-CN"/>
        </w:rPr>
        <w:t>the noble metal platnium (</w:t>
      </w:r>
      <w:r w:rsidR="00FA34A0" w:rsidRPr="00957738">
        <w:rPr>
          <w:rFonts w:ascii="Times New Roman" w:hAnsi="Times New Roman"/>
          <w:color w:val="000000"/>
          <w:w w:val="100"/>
          <w:sz w:val="24"/>
          <w:szCs w:val="24"/>
          <w:lang w:val="pl-PL" w:eastAsia="zh-CN"/>
        </w:rPr>
        <w:t>Pt</w:t>
      </w:r>
      <w:r w:rsidR="00545CD8">
        <w:rPr>
          <w:rFonts w:ascii="Times New Roman" w:hAnsi="Times New Roman"/>
          <w:color w:val="000000"/>
          <w:w w:val="100"/>
          <w:sz w:val="24"/>
          <w:szCs w:val="24"/>
          <w:lang w:val="pl-PL" w:eastAsia="zh-CN"/>
        </w:rPr>
        <w:t>)</w:t>
      </w:r>
      <w:r w:rsidR="00DC3A0A">
        <w:rPr>
          <w:rFonts w:ascii="Times New Roman" w:hAnsi="Times New Roman"/>
          <w:color w:val="000000"/>
          <w:w w:val="100"/>
          <w:sz w:val="24"/>
          <w:szCs w:val="24"/>
          <w:lang w:val="pl-PL" w:eastAsia="zh-CN"/>
        </w:rPr>
        <w:t xml:space="preserve"> as the hydrogen evolution reaction (HER)</w:t>
      </w:r>
      <w:r w:rsidR="00FA34A0" w:rsidRPr="00957738">
        <w:rPr>
          <w:rFonts w:ascii="Times New Roman" w:hAnsi="Times New Roman"/>
          <w:color w:val="000000"/>
          <w:w w:val="100"/>
          <w:sz w:val="24"/>
          <w:szCs w:val="24"/>
          <w:lang w:val="pl-PL" w:eastAsia="zh-CN"/>
        </w:rPr>
        <w:t xml:space="preserve"> </w:t>
      </w:r>
      <w:r w:rsidR="00771C6A">
        <w:rPr>
          <w:rFonts w:ascii="Times New Roman" w:hAnsi="Times New Roman"/>
          <w:color w:val="000000"/>
          <w:w w:val="100"/>
          <w:sz w:val="24"/>
          <w:szCs w:val="24"/>
          <w:lang w:val="pl-PL" w:eastAsia="zh-CN"/>
        </w:rPr>
        <w:t>co-</w:t>
      </w:r>
      <w:r w:rsidR="00CD7521" w:rsidRPr="00957738">
        <w:rPr>
          <w:rFonts w:ascii="Times New Roman" w:hAnsi="Times New Roman"/>
          <w:color w:val="000000"/>
          <w:w w:val="100"/>
          <w:sz w:val="24"/>
          <w:szCs w:val="24"/>
          <w:lang w:val="pl-PL" w:eastAsia="zh-CN"/>
        </w:rPr>
        <w:t>cataly</w:t>
      </w:r>
      <w:r w:rsidR="00DC3A0A">
        <w:rPr>
          <w:rFonts w:ascii="Times New Roman" w:hAnsi="Times New Roman"/>
          <w:color w:val="000000"/>
          <w:w w:val="100"/>
          <w:sz w:val="24"/>
          <w:szCs w:val="24"/>
          <w:lang w:val="pl-PL" w:eastAsia="zh-CN"/>
        </w:rPr>
        <w:t xml:space="preserve">st </w:t>
      </w:r>
      <w:r w:rsidR="00FA34A0" w:rsidRPr="00957738">
        <w:rPr>
          <w:rFonts w:ascii="Times New Roman" w:hAnsi="Times New Roman"/>
          <w:color w:val="000000"/>
          <w:w w:val="100"/>
          <w:sz w:val="24"/>
          <w:szCs w:val="24"/>
          <w:lang w:val="pl-PL" w:eastAsia="zh-CN"/>
        </w:rPr>
        <w:t xml:space="preserve">exhibit </w:t>
      </w:r>
      <w:r w:rsidR="00DC3A0A">
        <w:rPr>
          <w:rFonts w:ascii="Times New Roman" w:hAnsi="Times New Roman"/>
          <w:color w:val="000000"/>
          <w:w w:val="100"/>
          <w:sz w:val="24"/>
          <w:szCs w:val="24"/>
          <w:lang w:val="pl-PL" w:eastAsia="zh-CN"/>
        </w:rPr>
        <w:t xml:space="preserve">an </w:t>
      </w:r>
      <w:r w:rsidR="00FA34A0" w:rsidRPr="00957738">
        <w:rPr>
          <w:rFonts w:ascii="Times New Roman" w:hAnsi="Times New Roman"/>
          <w:color w:val="000000"/>
          <w:w w:val="100"/>
          <w:sz w:val="24"/>
          <w:szCs w:val="24"/>
          <w:lang w:val="pl-PL" w:eastAsia="zh-CN"/>
        </w:rPr>
        <w:t xml:space="preserve">increased photocurrent and </w:t>
      </w:r>
      <w:r w:rsidR="00DC3A0A">
        <w:rPr>
          <w:rFonts w:ascii="Times New Roman" w:hAnsi="Times New Roman"/>
          <w:color w:val="000000"/>
          <w:w w:val="100"/>
          <w:sz w:val="24"/>
          <w:szCs w:val="24"/>
          <w:lang w:val="pl-PL" w:eastAsia="zh-CN"/>
        </w:rPr>
        <w:t xml:space="preserve">a </w:t>
      </w:r>
      <w:r w:rsidR="00491FE8">
        <w:rPr>
          <w:rFonts w:ascii="Times New Roman" w:hAnsi="Times New Roman"/>
          <w:color w:val="000000"/>
          <w:w w:val="100"/>
          <w:sz w:val="24"/>
          <w:szCs w:val="24"/>
          <w:lang w:val="pl-PL" w:eastAsia="zh-CN"/>
        </w:rPr>
        <w:t xml:space="preserve">significant </w:t>
      </w:r>
      <w:r w:rsidR="00DC3A0A">
        <w:rPr>
          <w:rFonts w:ascii="Times New Roman" w:hAnsi="Times New Roman"/>
          <w:color w:val="000000"/>
          <w:w w:val="100"/>
          <w:sz w:val="24"/>
          <w:szCs w:val="24"/>
          <w:lang w:val="pl-PL" w:eastAsia="zh-CN"/>
        </w:rPr>
        <w:t>shift of the</w:t>
      </w:r>
      <w:r w:rsidR="00FA34A0" w:rsidRPr="00957738">
        <w:rPr>
          <w:rFonts w:ascii="Times New Roman" w:hAnsi="Times New Roman"/>
          <w:color w:val="000000"/>
          <w:w w:val="100"/>
          <w:sz w:val="24"/>
          <w:szCs w:val="24"/>
          <w:lang w:val="pl-PL" w:eastAsia="zh-CN"/>
        </w:rPr>
        <w:t xml:space="preserve"> onset potential.</w:t>
      </w:r>
      <w:r w:rsidR="004074F8">
        <w:rPr>
          <w:rFonts w:ascii="Times New Roman" w:hAnsi="Times New Roman"/>
          <w:color w:val="000000"/>
          <w:w w:val="100"/>
          <w:sz w:val="24"/>
          <w:szCs w:val="24"/>
          <w:lang w:val="pl-PL" w:eastAsia="zh-CN"/>
        </w:rPr>
        <w:fldChar w:fldCharType="begin">
          <w:fldData xml:space="preserve">PEVuZE5vdGU+PENpdGU+PEF1dGhvcj5TdTwvQXV0aG9yPjxZZWFyPjIwMTc8L1llYXI+PFJlY051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</w:fldData>
        </w:fldChar>
      </w:r>
      <w:r w:rsidR="008E4758">
        <w:rPr>
          <w:rFonts w:ascii="Times New Roman" w:hAnsi="Times New Roman"/>
          <w:color w:val="000000"/>
          <w:w w:val="100"/>
          <w:sz w:val="24"/>
          <w:szCs w:val="24"/>
          <w:lang w:val="pl-PL" w:eastAsia="zh-CN"/>
        </w:rPr>
        <w:instrText xml:space="preserve"> ADDIN EN.CITE </w:instrText>
      </w:r>
      <w:r w:rsidR="008E4758">
        <w:rPr>
          <w:rFonts w:ascii="Times New Roman" w:hAnsi="Times New Roman"/>
          <w:color w:val="000000"/>
          <w:w w:val="100"/>
          <w:sz w:val="24"/>
          <w:szCs w:val="24"/>
          <w:lang w:val="pl-PL" w:eastAsia="zh-CN"/>
        </w:rPr>
        <w:fldChar w:fldCharType="begin">
          <w:fldData xml:space="preserve">PEVuZE5vdGU+PENpdGU+PEF1dGhvcj5TdTwvQXV0aG9yPjxZZWFyPjIwMTc8L1llYXI+PFJlY051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</w:fldData>
        </w:fldChar>
      </w:r>
      <w:r w:rsidR="008E4758">
        <w:rPr>
          <w:rFonts w:ascii="Times New Roman" w:hAnsi="Times New Roman"/>
          <w:color w:val="000000"/>
          <w:w w:val="100"/>
          <w:sz w:val="24"/>
          <w:szCs w:val="24"/>
          <w:lang w:val="pl-PL" w:eastAsia="zh-CN"/>
        </w:rPr>
        <w:instrText xml:space="preserve"> ADDIN EN.CITE.DATA </w:instrText>
      </w:r>
      <w:r w:rsidR="008E4758">
        <w:rPr>
          <w:rFonts w:ascii="Times New Roman" w:hAnsi="Times New Roman"/>
          <w:color w:val="000000"/>
          <w:w w:val="100"/>
          <w:sz w:val="24"/>
          <w:szCs w:val="24"/>
          <w:lang w:val="pl-PL" w:eastAsia="zh-CN"/>
        </w:rPr>
      </w:r>
      <w:r w:rsidR="008E4758">
        <w:rPr>
          <w:rFonts w:ascii="Times New Roman" w:hAnsi="Times New Roman"/>
          <w:color w:val="000000"/>
          <w:w w:val="100"/>
          <w:sz w:val="24"/>
          <w:szCs w:val="24"/>
          <w:lang w:val="pl-PL" w:eastAsia="zh-CN"/>
        </w:rPr>
        <w:fldChar w:fldCharType="end"/>
      </w:r>
      <w:r w:rsidR="004074F8">
        <w:rPr>
          <w:rFonts w:ascii="Times New Roman" w:hAnsi="Times New Roman"/>
          <w:color w:val="000000"/>
          <w:w w:val="100"/>
          <w:sz w:val="24"/>
          <w:szCs w:val="24"/>
          <w:lang w:val="pl-PL" w:eastAsia="zh-CN"/>
        </w:rPr>
      </w:r>
      <w:r w:rsidR="004074F8">
        <w:rPr>
          <w:rFonts w:ascii="Times New Roman" w:hAnsi="Times New Roman"/>
          <w:color w:val="000000"/>
          <w:w w:val="100"/>
          <w:sz w:val="24"/>
          <w:szCs w:val="24"/>
          <w:lang w:val="pl-PL" w:eastAsia="zh-CN"/>
        </w:rPr>
        <w:fldChar w:fldCharType="separate"/>
      </w:r>
      <w:r w:rsidR="00B61103" w:rsidRPr="00B61103">
        <w:rPr>
          <w:rFonts w:ascii="Times New Roman" w:hAnsi="Times New Roman"/>
          <w:noProof/>
          <w:color w:val="000000"/>
          <w:w w:val="100"/>
          <w:sz w:val="24"/>
          <w:szCs w:val="24"/>
          <w:vertAlign w:val="superscript"/>
          <w:lang w:val="pl-PL" w:eastAsia="zh-CN"/>
        </w:rPr>
        <w:t>28, 31-33</w:t>
      </w:r>
      <w:r w:rsidR="004074F8">
        <w:rPr>
          <w:rFonts w:ascii="Times New Roman" w:hAnsi="Times New Roman"/>
          <w:color w:val="000000"/>
          <w:w w:val="100"/>
          <w:sz w:val="24"/>
          <w:szCs w:val="24"/>
          <w:lang w:val="pl-PL" w:eastAsia="zh-CN"/>
        </w:rPr>
        <w:fldChar w:fldCharType="end"/>
      </w:r>
      <w:r w:rsidR="00FA34A0" w:rsidRPr="00957738">
        <w:rPr>
          <w:rFonts w:ascii="Times New Roman" w:hAnsi="Times New Roman"/>
          <w:color w:val="000000"/>
          <w:w w:val="100"/>
          <w:sz w:val="24"/>
          <w:szCs w:val="24"/>
          <w:lang w:val="pl-PL" w:eastAsia="zh-CN"/>
        </w:rPr>
        <w:t xml:space="preserve"> Moreover, the Au/Cu/CdTe</w:t>
      </w:r>
      <w:r w:rsidR="003911E1">
        <w:rPr>
          <w:rFonts w:ascii="Times New Roman" w:hAnsi="Times New Roman"/>
          <w:color w:val="000000"/>
          <w:w w:val="100"/>
          <w:sz w:val="24"/>
          <w:szCs w:val="24"/>
          <w:lang w:val="pl-PL" w:eastAsia="zh-CN"/>
        </w:rPr>
        <w:t xml:space="preserve"> (CdCl</w:t>
      </w:r>
      <w:r w:rsidR="003911E1" w:rsidRPr="008C20D7">
        <w:rPr>
          <w:rFonts w:ascii="Times New Roman" w:hAnsi="Times New Roman"/>
          <w:color w:val="000000"/>
          <w:w w:val="100"/>
          <w:sz w:val="24"/>
          <w:szCs w:val="24"/>
          <w:vertAlign w:val="subscript"/>
          <w:lang w:val="pl-PL" w:eastAsia="zh-CN"/>
        </w:rPr>
        <w:t>2</w:t>
      </w:r>
      <w:r w:rsidR="003911E1">
        <w:rPr>
          <w:rFonts w:ascii="Times New Roman" w:hAnsi="Times New Roman"/>
          <w:color w:val="000000"/>
          <w:w w:val="100"/>
          <w:sz w:val="24"/>
          <w:szCs w:val="24"/>
          <w:lang w:val="pl-PL" w:eastAsia="zh-CN"/>
        </w:rPr>
        <w:t>)</w:t>
      </w:r>
      <w:r w:rsidR="00FA34A0" w:rsidRPr="00957738">
        <w:rPr>
          <w:rFonts w:ascii="Times New Roman" w:hAnsi="Times New Roman"/>
          <w:color w:val="000000"/>
          <w:w w:val="100"/>
          <w:sz w:val="24"/>
          <w:szCs w:val="24"/>
          <w:lang w:val="pl-PL" w:eastAsia="zh-CN"/>
        </w:rPr>
        <w:t>/CdS/Pt</w:t>
      </w:r>
      <w:r w:rsidR="003911E1">
        <w:rPr>
          <w:rFonts w:ascii="Times New Roman" w:hAnsi="Times New Roman"/>
          <w:color w:val="000000"/>
          <w:w w:val="100"/>
          <w:sz w:val="24"/>
          <w:szCs w:val="24"/>
          <w:lang w:val="pl-PL" w:eastAsia="zh-CN"/>
        </w:rPr>
        <w:t xml:space="preserve"> </w:t>
      </w:r>
      <w:r w:rsidR="00FA34A0" w:rsidRPr="00957738">
        <w:rPr>
          <w:rFonts w:ascii="Times New Roman" w:hAnsi="Times New Roman"/>
          <w:color w:val="000000"/>
          <w:w w:val="100"/>
          <w:sz w:val="24"/>
          <w:szCs w:val="24"/>
          <w:lang w:eastAsia="zh-CN"/>
        </w:rPr>
        <w:t>photocathode has shown a</w:t>
      </w:r>
      <w:r w:rsidR="003911E1">
        <w:rPr>
          <w:rFonts w:ascii="Times New Roman" w:hAnsi="Times New Roman"/>
          <w:color w:val="000000"/>
          <w:w w:val="100"/>
          <w:sz w:val="24"/>
          <w:szCs w:val="24"/>
          <w:lang w:eastAsia="zh-CN"/>
        </w:rPr>
        <w:t xml:space="preserve"> remarkably </w:t>
      </w:r>
      <w:r w:rsidR="00FA34A0" w:rsidRPr="00957738">
        <w:rPr>
          <w:rFonts w:ascii="Times New Roman" w:hAnsi="Times New Roman"/>
          <w:color w:val="000000"/>
          <w:w w:val="100"/>
          <w:sz w:val="24"/>
          <w:szCs w:val="24"/>
          <w:lang w:eastAsia="zh-CN"/>
        </w:rPr>
        <w:t>high incident photon-to-current conversion efficiency (IPCE) of &gt;95% at 560–660 nm with an applied potential of 0 V versus reversible hydrogen electrode (V</w:t>
      </w:r>
      <w:r w:rsidR="00FA34A0" w:rsidRPr="00957738">
        <w:rPr>
          <w:rFonts w:ascii="Times New Roman" w:hAnsi="Times New Roman"/>
          <w:color w:val="000000"/>
          <w:w w:val="100"/>
          <w:sz w:val="24"/>
          <w:szCs w:val="24"/>
          <w:vertAlign w:val="subscript"/>
          <w:lang w:eastAsia="zh-CN"/>
        </w:rPr>
        <w:t>RHE</w:t>
      </w:r>
      <w:r w:rsidR="00FA34A0" w:rsidRPr="00957738">
        <w:rPr>
          <w:rFonts w:ascii="Times New Roman" w:hAnsi="Times New Roman"/>
          <w:color w:val="000000"/>
          <w:w w:val="100"/>
          <w:sz w:val="24"/>
          <w:szCs w:val="24"/>
          <w:lang w:eastAsia="zh-CN"/>
        </w:rPr>
        <w:t>).</w:t>
      </w:r>
      <w:r w:rsidR="004074F8">
        <w:rPr>
          <w:rFonts w:ascii="Times New Roman" w:hAnsi="Times New Roman"/>
          <w:color w:val="000000"/>
          <w:w w:val="100"/>
          <w:sz w:val="24"/>
          <w:szCs w:val="24"/>
          <w:lang w:eastAsia="zh-CN"/>
        </w:rPr>
        <w:fldChar w:fldCharType="begin"/>
      </w:r>
      <w:r w:rsidR="008E4758">
        <w:rPr>
          <w:rFonts w:ascii="Times New Roman" w:hAnsi="Times New Roman"/>
          <w:color w:val="000000"/>
          <w:w w:val="100"/>
          <w:sz w:val="24"/>
          <w:szCs w:val="24"/>
          <w:lang w:eastAsia="zh-CN"/>
        </w:rPr>
        <w:instrText xml:space="preserve"> ADDIN EN.CITE &lt;EndNote&gt;&lt;Cite&gt;&lt;Author&gt;Su&lt;/Author&gt;&lt;Year&gt;2017&lt;/Year&gt;&lt;RecNum&gt;4266&lt;/RecNum&gt;&lt;DisplayText&gt;&lt;style face="superscript"&gt;32&lt;/style&gt;&lt;/DisplayText&gt;&lt;record&gt;&lt;rec-number&gt;4266&lt;/rec-number&gt;&lt;foreign-keys&gt;&lt;key app="EN" db-id="xva2retti9tr9me0e2p5szt99fd05drds5x5" timestamp="1599251456"&gt;4266&lt;/key&gt;&lt;key app="ENWeb" db-id=""&gt;0&lt;/key&gt;&lt;/foreign-keys&gt;&lt;ref-type name="Journal Article"&gt;17&lt;/ref-type&gt;&lt;contributors&gt;&lt;authors&gt;&lt;author&gt;Su, J.&lt;/author&gt;&lt;author&gt;Minegishi, T.&lt;/author&gt;&lt;author&gt;Katayama, M.&lt;/author&gt;&lt;author&gt;Domen, K.&lt;/author&gt;&lt;/authors&gt;&lt;/contributors&gt;&lt;auth-address&gt;Univ Tokyo, Sch Engn, Dept Chem Syst Engn, Bunkyo Ku, 7-3-1 Hongo, Tokyo 1138656, Japan&amp;#xD;PRESTO JST, Bunkyo Ku, 7-3-1 Hongo, Tokyo 1138656, Japan&lt;/auth-address&gt;&lt;titles&gt;&lt;title&gt;Photoelectrochemical hydrogen evolution from water on a surface modified CdTe thin film electrode under simulated sunlight&lt;/title&gt;&lt;secondary-title&gt;J. Mater. Chem. A&lt;/secondary-title&gt;&lt;alt-title&gt;J Mater Chem A&lt;/alt-title&gt;&lt;/titles&gt;&lt;periodical&gt;&lt;full-title&gt;J. Mater. Chem. A&lt;/full-title&gt;&lt;/periodical&gt;&lt;alt-periodical&gt;&lt;full-title&gt;Journal of Materials Chemistry A&lt;/full-title&gt;&lt;abbr-1&gt;J Mater Chem A&lt;/abbr-1&gt;&lt;/alt-periodical&gt;&lt;pages&gt;4486-4492&lt;/pages&gt;&lt;volume&gt;5&lt;/volume&gt;&lt;number&gt;9&lt;/number&gt;&lt;section&gt;4486&lt;/section&gt;&lt;keywords&gt;&lt;keyword&gt;cds/cdte solar-cells&lt;/keyword&gt;&lt;keyword&gt;particle transfer&lt;/keyword&gt;&lt;keyword&gt;conversion efficiency&lt;/keyword&gt;&lt;keyword&gt;driven&lt;/keyword&gt;&lt;keyword&gt;photocathodes&lt;/keyword&gt;&lt;keyword&gt;generation&lt;/keyword&gt;&lt;keyword&gt;oxide&lt;/keyword&gt;&lt;keyword&gt;cds&lt;/keyword&gt;&lt;keyword&gt;cu(in,ga)se-2&lt;/keyword&gt;&lt;keyword&gt;photoanodes&lt;/keyword&gt;&lt;/keywords&gt;&lt;dates&gt;&lt;year&gt;2017&lt;/year&gt;&lt;pub-dates&gt;&lt;date&gt;Mar 7&lt;/date&gt;&lt;/pub-dates&gt;&lt;/dates&gt;&lt;isbn&gt;2050-7488&lt;/isbn&gt;&lt;accession-num&gt;WOS:000395926100026&lt;/accession-num&gt;&lt;label&gt;Highlight, CdTe/CdS/Pt&lt;/label&gt;&lt;urls&gt;&lt;related-urls&gt;&lt;url&gt;&amp;lt;Go to ISI&amp;gt;://WOS:000395926100026&lt;/url&gt;&lt;/related-urls&gt;&lt;/urls&gt;&lt;electronic-resource-num&gt;10.1039/c6ta10490h&lt;/electronic-resource-num&gt;&lt;language&gt;English&lt;/language&gt;&lt;/record&gt;&lt;/Cite&gt;&lt;/EndNote&gt;</w:instrText>
      </w:r>
      <w:r w:rsidR="004074F8">
        <w:rPr>
          <w:rFonts w:ascii="Times New Roman" w:hAnsi="Times New Roman"/>
          <w:color w:val="000000"/>
          <w:w w:val="100"/>
          <w:sz w:val="24"/>
          <w:szCs w:val="24"/>
          <w:lang w:eastAsia="zh-CN"/>
        </w:rPr>
        <w:fldChar w:fldCharType="separate"/>
      </w:r>
      <w:r w:rsidR="00B61103" w:rsidRPr="00B61103">
        <w:rPr>
          <w:rFonts w:ascii="Times New Roman" w:hAnsi="Times New Roman"/>
          <w:noProof/>
          <w:color w:val="000000"/>
          <w:w w:val="100"/>
          <w:sz w:val="24"/>
          <w:szCs w:val="24"/>
          <w:vertAlign w:val="superscript"/>
          <w:lang w:eastAsia="zh-CN"/>
        </w:rPr>
        <w:t>32</w:t>
      </w:r>
      <w:r w:rsidR="004074F8">
        <w:rPr>
          <w:rFonts w:ascii="Times New Roman" w:hAnsi="Times New Roman"/>
          <w:color w:val="000000"/>
          <w:w w:val="100"/>
          <w:sz w:val="24"/>
          <w:szCs w:val="24"/>
          <w:lang w:eastAsia="zh-CN"/>
        </w:rPr>
        <w:fldChar w:fldCharType="end"/>
      </w:r>
      <w:r w:rsidR="00FA34A0" w:rsidRPr="00957738">
        <w:rPr>
          <w:rFonts w:ascii="Times New Roman" w:hAnsi="Times New Roman"/>
          <w:color w:val="000000"/>
          <w:w w:val="100"/>
          <w:sz w:val="24"/>
          <w:szCs w:val="24"/>
          <w:lang w:eastAsia="zh-CN"/>
        </w:rPr>
        <w:t xml:space="preserve"> </w:t>
      </w:r>
      <w:r w:rsidR="00CD26F3">
        <w:rPr>
          <w:rFonts w:ascii="Times New Roman" w:hAnsi="Times New Roman"/>
          <w:color w:val="000000"/>
          <w:w w:val="100"/>
          <w:sz w:val="24"/>
          <w:szCs w:val="24"/>
          <w:lang w:eastAsia="zh-CN"/>
        </w:rPr>
        <w:t xml:space="preserve">However, the CdS layer </w:t>
      </w:r>
      <w:r w:rsidR="00545CD8">
        <w:rPr>
          <w:rFonts w:ascii="Times New Roman" w:hAnsi="Times New Roman"/>
          <w:color w:val="000000"/>
          <w:w w:val="100"/>
          <w:sz w:val="24"/>
          <w:szCs w:val="24"/>
          <w:lang w:eastAsia="zh-CN"/>
        </w:rPr>
        <w:t xml:space="preserve">generally </w:t>
      </w:r>
      <w:r w:rsidR="00CD26F3">
        <w:rPr>
          <w:rFonts w:ascii="Times New Roman" w:hAnsi="Times New Roman"/>
          <w:color w:val="000000"/>
          <w:w w:val="100"/>
          <w:sz w:val="24"/>
          <w:szCs w:val="24"/>
          <w:lang w:eastAsia="zh-CN"/>
        </w:rPr>
        <w:t>suffer</w:t>
      </w:r>
      <w:r w:rsidR="00545CD8">
        <w:rPr>
          <w:rFonts w:ascii="Times New Roman" w:hAnsi="Times New Roman"/>
          <w:color w:val="000000"/>
          <w:w w:val="100"/>
          <w:sz w:val="24"/>
          <w:szCs w:val="24"/>
          <w:lang w:eastAsia="zh-CN"/>
        </w:rPr>
        <w:t>s</w:t>
      </w:r>
      <w:r w:rsidR="00CD26F3">
        <w:rPr>
          <w:rFonts w:ascii="Times New Roman" w:hAnsi="Times New Roman"/>
          <w:color w:val="000000"/>
          <w:w w:val="100"/>
          <w:sz w:val="24"/>
          <w:szCs w:val="24"/>
          <w:lang w:eastAsia="zh-CN"/>
        </w:rPr>
        <w:t xml:space="preserve"> from corrosi</w:t>
      </w:r>
      <w:r w:rsidR="00234B87">
        <w:rPr>
          <w:rFonts w:ascii="Times New Roman" w:hAnsi="Times New Roman"/>
          <w:color w:val="000000"/>
          <w:w w:val="100"/>
          <w:sz w:val="24"/>
          <w:szCs w:val="24"/>
          <w:lang w:eastAsia="zh-CN"/>
        </w:rPr>
        <w:t>ve degradation</w:t>
      </w:r>
      <w:r w:rsidR="00CD26F3">
        <w:rPr>
          <w:rFonts w:ascii="Times New Roman" w:hAnsi="Times New Roman"/>
          <w:color w:val="000000"/>
          <w:w w:val="100"/>
          <w:sz w:val="24"/>
          <w:szCs w:val="24"/>
          <w:lang w:eastAsia="zh-CN"/>
        </w:rPr>
        <w:t>and CdS</w:t>
      </w:r>
      <w:r w:rsidR="00545CD8">
        <w:rPr>
          <w:rFonts w:ascii="Times New Roman" w:hAnsi="Times New Roman"/>
          <w:color w:val="000000"/>
          <w:w w:val="100"/>
          <w:sz w:val="24"/>
          <w:szCs w:val="24"/>
          <w:lang w:eastAsia="zh-CN"/>
        </w:rPr>
        <w:t>/</w:t>
      </w:r>
      <w:r w:rsidR="00CD26F3">
        <w:rPr>
          <w:rFonts w:ascii="Times New Roman" w:hAnsi="Times New Roman"/>
          <w:color w:val="000000"/>
          <w:w w:val="100"/>
          <w:sz w:val="24"/>
          <w:szCs w:val="24"/>
          <w:lang w:eastAsia="zh-CN"/>
        </w:rPr>
        <w:t xml:space="preserve">Pt overlayers </w:t>
      </w:r>
      <w:r w:rsidR="00545CD8">
        <w:rPr>
          <w:rFonts w:ascii="Times New Roman" w:hAnsi="Times New Roman"/>
          <w:color w:val="000000"/>
          <w:w w:val="100"/>
          <w:sz w:val="24"/>
          <w:szCs w:val="24"/>
          <w:lang w:eastAsia="zh-CN"/>
        </w:rPr>
        <w:t>can be</w:t>
      </w:r>
      <w:r w:rsidR="00CD26F3">
        <w:rPr>
          <w:rFonts w:ascii="Times New Roman" w:hAnsi="Times New Roman"/>
          <w:color w:val="000000"/>
          <w:w w:val="100"/>
          <w:sz w:val="24"/>
          <w:szCs w:val="24"/>
          <w:lang w:eastAsia="zh-CN"/>
        </w:rPr>
        <w:t xml:space="preserve"> removed during the PEC tests</w:t>
      </w:r>
      <w:r w:rsidR="00C62A19">
        <w:rPr>
          <w:rFonts w:ascii="Times New Roman" w:hAnsi="Times New Roman"/>
          <w:color w:val="000000"/>
          <w:w w:val="100"/>
          <w:sz w:val="24"/>
          <w:szCs w:val="24"/>
          <w:lang w:eastAsia="zh-CN"/>
        </w:rPr>
        <w:t xml:space="preserve">, resulting </w:t>
      </w:r>
      <w:r w:rsidR="009978CA">
        <w:rPr>
          <w:rFonts w:ascii="Times New Roman" w:hAnsi="Times New Roman"/>
          <w:color w:val="000000"/>
          <w:w w:val="100"/>
          <w:sz w:val="24"/>
          <w:szCs w:val="24"/>
          <w:lang w:eastAsia="zh-CN"/>
        </w:rPr>
        <w:t xml:space="preserve">in </w:t>
      </w:r>
      <w:r w:rsidR="00C62A19">
        <w:rPr>
          <w:rFonts w:ascii="Times New Roman" w:hAnsi="Times New Roman"/>
          <w:color w:val="000000"/>
          <w:w w:val="100"/>
          <w:sz w:val="24"/>
          <w:szCs w:val="24"/>
          <w:lang w:eastAsia="zh-CN"/>
        </w:rPr>
        <w:t>the decrease of the photocurrent and</w:t>
      </w:r>
      <w:r w:rsidR="009978CA">
        <w:rPr>
          <w:rFonts w:ascii="Times New Roman" w:hAnsi="Times New Roman"/>
          <w:color w:val="000000"/>
          <w:w w:val="100"/>
          <w:sz w:val="24"/>
          <w:szCs w:val="24"/>
          <w:lang w:eastAsia="zh-CN"/>
        </w:rPr>
        <w:t xml:space="preserve"> overall</w:t>
      </w:r>
      <w:r w:rsidR="00C62A19">
        <w:rPr>
          <w:rFonts w:ascii="Times New Roman" w:hAnsi="Times New Roman"/>
          <w:color w:val="000000"/>
          <w:w w:val="100"/>
          <w:sz w:val="24"/>
          <w:szCs w:val="24"/>
          <w:lang w:eastAsia="zh-CN"/>
        </w:rPr>
        <w:t xml:space="preserve"> instability of </w:t>
      </w:r>
      <w:r w:rsidR="00A77FBB">
        <w:rPr>
          <w:rFonts w:ascii="Times New Roman" w:hAnsi="Times New Roman"/>
          <w:color w:val="000000"/>
          <w:w w:val="100"/>
          <w:sz w:val="24"/>
          <w:szCs w:val="24"/>
          <w:lang w:eastAsia="zh-CN"/>
        </w:rPr>
        <w:t xml:space="preserve">the </w:t>
      </w:r>
      <w:r w:rsidR="00C62A19">
        <w:rPr>
          <w:rFonts w:ascii="Times New Roman" w:hAnsi="Times New Roman"/>
          <w:color w:val="000000"/>
          <w:w w:val="100"/>
          <w:sz w:val="24"/>
          <w:szCs w:val="24"/>
          <w:lang w:eastAsia="zh-CN"/>
        </w:rPr>
        <w:t>PEC device</w:t>
      </w:r>
      <w:r w:rsidR="00CD26F3">
        <w:rPr>
          <w:rFonts w:ascii="Times New Roman" w:hAnsi="Times New Roman"/>
          <w:color w:val="000000"/>
          <w:w w:val="100"/>
          <w:sz w:val="24"/>
          <w:szCs w:val="24"/>
          <w:lang w:eastAsia="zh-CN"/>
        </w:rPr>
        <w:t xml:space="preserve">. </w:t>
      </w:r>
      <w:r w:rsidR="00C62A19">
        <w:rPr>
          <w:rFonts w:ascii="Times New Roman" w:hAnsi="Times New Roman"/>
          <w:color w:val="000000"/>
          <w:w w:val="100"/>
          <w:sz w:val="24"/>
          <w:szCs w:val="24"/>
          <w:lang w:eastAsia="zh-CN"/>
        </w:rPr>
        <w:t>Moreover</w:t>
      </w:r>
      <w:r w:rsidR="00FA34A0" w:rsidRPr="00957738">
        <w:rPr>
          <w:rFonts w:ascii="Times New Roman" w:hAnsi="Times New Roman"/>
          <w:color w:val="000000"/>
          <w:w w:val="100"/>
          <w:sz w:val="24"/>
          <w:szCs w:val="24"/>
          <w:lang w:eastAsia="zh-CN"/>
        </w:rPr>
        <w:t xml:space="preserve">, </w:t>
      </w:r>
      <w:r w:rsidR="003911E1">
        <w:rPr>
          <w:rFonts w:ascii="Times New Roman" w:hAnsi="Times New Roman"/>
          <w:color w:val="000000"/>
          <w:w w:val="100"/>
          <w:sz w:val="24"/>
          <w:szCs w:val="24"/>
          <w:lang w:eastAsia="zh-CN"/>
        </w:rPr>
        <w:t>th</w:t>
      </w:r>
      <w:r w:rsidR="00C62A19">
        <w:rPr>
          <w:rFonts w:ascii="Times New Roman" w:hAnsi="Times New Roman"/>
          <w:color w:val="000000"/>
          <w:w w:val="100"/>
          <w:sz w:val="24"/>
          <w:szCs w:val="24"/>
          <w:lang w:eastAsia="zh-CN"/>
        </w:rPr>
        <w:t>e</w:t>
      </w:r>
      <w:r w:rsidR="003911E1">
        <w:rPr>
          <w:rFonts w:ascii="Times New Roman" w:hAnsi="Times New Roman"/>
          <w:color w:val="000000"/>
          <w:w w:val="100"/>
          <w:sz w:val="24"/>
          <w:szCs w:val="24"/>
          <w:lang w:eastAsia="zh-CN"/>
        </w:rPr>
        <w:t xml:space="preserve"> reported CdTe-based photocathodes employed the </w:t>
      </w:r>
      <w:r w:rsidR="00FA34A0" w:rsidRPr="00957738">
        <w:rPr>
          <w:rFonts w:ascii="Times New Roman" w:hAnsi="Times New Roman"/>
          <w:color w:val="000000"/>
          <w:w w:val="100"/>
          <w:sz w:val="24"/>
          <w:szCs w:val="24"/>
          <w:lang w:eastAsia="zh-CN"/>
        </w:rPr>
        <w:t xml:space="preserve">noble-metal </w:t>
      </w:r>
      <w:r w:rsidR="003911E1">
        <w:rPr>
          <w:rFonts w:ascii="Times New Roman" w:hAnsi="Times New Roman"/>
          <w:color w:val="000000"/>
          <w:w w:val="100"/>
          <w:sz w:val="24"/>
          <w:szCs w:val="24"/>
          <w:lang w:eastAsia="zh-CN"/>
        </w:rPr>
        <w:t xml:space="preserve">Pt as the HER </w:t>
      </w:r>
      <w:r w:rsidR="00FA34A0" w:rsidRPr="00957738">
        <w:rPr>
          <w:rFonts w:ascii="Times New Roman" w:hAnsi="Times New Roman"/>
          <w:color w:val="000000"/>
          <w:w w:val="100"/>
          <w:sz w:val="24"/>
          <w:szCs w:val="24"/>
          <w:lang w:eastAsia="zh-CN"/>
        </w:rPr>
        <w:t>catalyst</w:t>
      </w:r>
      <w:r w:rsidR="003911E1">
        <w:rPr>
          <w:rFonts w:ascii="Times New Roman" w:hAnsi="Times New Roman"/>
          <w:color w:val="000000"/>
          <w:w w:val="100"/>
          <w:sz w:val="24"/>
          <w:szCs w:val="24"/>
          <w:lang w:eastAsia="zh-CN"/>
        </w:rPr>
        <w:t xml:space="preserve">, which increases the cost of the PEC </w:t>
      </w:r>
      <w:r w:rsidR="008C20D7">
        <w:rPr>
          <w:rFonts w:ascii="Times New Roman" w:hAnsi="Times New Roman"/>
          <w:color w:val="000000"/>
          <w:w w:val="100"/>
          <w:sz w:val="24"/>
          <w:szCs w:val="24"/>
          <w:lang w:eastAsia="zh-CN"/>
        </w:rPr>
        <w:t>cells</w:t>
      </w:r>
      <w:r w:rsidR="003911E1">
        <w:rPr>
          <w:rFonts w:ascii="Times New Roman" w:hAnsi="Times New Roman"/>
          <w:color w:val="000000"/>
          <w:w w:val="100"/>
          <w:sz w:val="24"/>
          <w:szCs w:val="24"/>
          <w:lang w:eastAsia="zh-CN"/>
        </w:rPr>
        <w:t xml:space="preserve"> and hinders th</w:t>
      </w:r>
      <w:r w:rsidR="008C20D7">
        <w:rPr>
          <w:rFonts w:ascii="Times New Roman" w:hAnsi="Times New Roman"/>
          <w:color w:val="000000"/>
          <w:w w:val="100"/>
          <w:sz w:val="24"/>
          <w:szCs w:val="24"/>
          <w:lang w:eastAsia="zh-CN"/>
        </w:rPr>
        <w:t xml:space="preserve">e future </w:t>
      </w:r>
      <w:r w:rsidR="00CD26F3">
        <w:rPr>
          <w:rFonts w:ascii="Times New Roman" w:hAnsi="Times New Roman"/>
          <w:color w:val="000000"/>
          <w:w w:val="100"/>
          <w:sz w:val="24"/>
          <w:szCs w:val="24"/>
          <w:lang w:eastAsia="zh-CN"/>
        </w:rPr>
        <w:t>practical</w:t>
      </w:r>
      <w:r w:rsidR="008C20D7">
        <w:rPr>
          <w:rFonts w:ascii="Times New Roman" w:hAnsi="Times New Roman"/>
          <w:color w:val="000000"/>
          <w:w w:val="100"/>
          <w:sz w:val="24"/>
          <w:szCs w:val="24"/>
          <w:lang w:eastAsia="zh-CN"/>
        </w:rPr>
        <w:t xml:space="preserve"> applications for low-cost hydrogen production.</w:t>
      </w:r>
      <w:r w:rsidR="003911E1">
        <w:rPr>
          <w:rFonts w:ascii="Times New Roman" w:hAnsi="Times New Roman"/>
          <w:color w:val="000000"/>
          <w:w w:val="100"/>
          <w:sz w:val="24"/>
          <w:szCs w:val="24"/>
          <w:lang w:eastAsia="zh-CN"/>
        </w:rPr>
        <w:t xml:space="preserve"> </w:t>
      </w:r>
    </w:p>
    <w:p w14:paraId="616F9B68" w14:textId="5E628742" w:rsidR="00D52672" w:rsidRPr="00957738" w:rsidRDefault="00F05BBE" w:rsidP="00BA153D">
      <w:pPr>
        <w:pStyle w:val="Abstract"/>
        <w:rPr>
          <w:rFonts w:eastAsia="SimSun"/>
        </w:rPr>
      </w:pPr>
      <w:r w:rsidRPr="00957738">
        <w:lastRenderedPageBreak/>
        <w:t xml:space="preserve">In </w:t>
      </w:r>
      <w:r w:rsidR="00DC1CC8" w:rsidRPr="00957738">
        <w:t xml:space="preserve">this </w:t>
      </w:r>
      <w:r w:rsidRPr="00957738">
        <w:t>work,</w:t>
      </w:r>
      <w:bookmarkStart w:id="8" w:name="_Hlk56252133"/>
      <w:r w:rsidRPr="00957738">
        <w:t xml:space="preserve"> </w:t>
      </w:r>
      <w:r w:rsidR="007001FD">
        <w:t>we introduce a new strategy to protect a CdTe/CdS heterojunction photocathode and to enhance its PEC water splitting performance</w:t>
      </w:r>
      <w:r w:rsidR="0048750F">
        <w:t xml:space="preserve"> by depositing the earth-abundant and low-cost materials</w:t>
      </w:r>
      <w:r w:rsidR="007001FD">
        <w:t xml:space="preserve">. Briefly, </w:t>
      </w:r>
      <w:r w:rsidRPr="00957738">
        <w:t>CdT</w:t>
      </w:r>
      <w:r w:rsidR="008C20D7">
        <w:t xml:space="preserve">e-based </w:t>
      </w:r>
      <w:r w:rsidRPr="00957738">
        <w:t xml:space="preserve">photocathodes were fabricated by </w:t>
      </w:r>
      <w:r w:rsidR="008C20D7">
        <w:t>depositing</w:t>
      </w:r>
      <w:r w:rsidRPr="00957738">
        <w:t xml:space="preserve"> a</w:t>
      </w:r>
      <w:r w:rsidR="00F50E2B" w:rsidRPr="00957738">
        <w:t>n</w:t>
      </w:r>
      <w:r w:rsidRPr="00957738">
        <w:t xml:space="preserve"> n-type CdS layer </w:t>
      </w:r>
      <w:r w:rsidR="008C20D7">
        <w:t xml:space="preserve">on the p-type </w:t>
      </w:r>
      <w:r w:rsidR="008C20D7" w:rsidRPr="00957738">
        <w:t>CdT</w:t>
      </w:r>
      <w:r w:rsidR="008C20D7">
        <w:t>e forming a p-n heterojunction. The</w:t>
      </w:r>
      <w:r w:rsidRPr="00957738">
        <w:t xml:space="preserve"> n-type TiO</w:t>
      </w:r>
      <w:r w:rsidRPr="00957738">
        <w:rPr>
          <w:vertAlign w:val="subscript"/>
        </w:rPr>
        <w:t>2</w:t>
      </w:r>
      <w:r w:rsidRPr="00957738">
        <w:t xml:space="preserve"> layer</w:t>
      </w:r>
      <w:r w:rsidR="008C20D7">
        <w:t xml:space="preserve"> was deposited on either CdTe or CdS as a protective layer</w:t>
      </w:r>
      <w:r w:rsidR="004E5873">
        <w:t xml:space="preserve"> for comparison</w:t>
      </w:r>
      <w:r w:rsidRPr="00957738">
        <w:t>.</w:t>
      </w:r>
      <w:bookmarkEnd w:id="8"/>
      <w:r w:rsidRPr="00957738">
        <w:t xml:space="preserve"> Following, </w:t>
      </w:r>
      <w:r w:rsidR="00BA153D">
        <w:t xml:space="preserve">this </w:t>
      </w:r>
      <w:r w:rsidR="008C20D7">
        <w:t>nickel (Ni)</w:t>
      </w:r>
      <w:r w:rsidR="004E5873">
        <w:t xml:space="preserve">, as the HER co-catalyst, </w:t>
      </w:r>
      <w:r w:rsidRPr="00957738">
        <w:t>w</w:t>
      </w:r>
      <w:r w:rsidR="0054385B" w:rsidRPr="00957738">
        <w:t>as</w:t>
      </w:r>
      <w:r w:rsidR="004E5873">
        <w:t xml:space="preserve"> deposited on the </w:t>
      </w:r>
      <w:r w:rsidR="004E5873" w:rsidRPr="00957738">
        <w:t>CdT</w:t>
      </w:r>
      <w:r w:rsidR="004E5873">
        <w:t xml:space="preserve">e-based </w:t>
      </w:r>
      <w:r w:rsidR="004E5873" w:rsidRPr="00957738">
        <w:t>photocathodes</w:t>
      </w:r>
      <w:r w:rsidR="004E5873">
        <w:t xml:space="preserve"> by the </w:t>
      </w:r>
      <w:r w:rsidR="00FC6ADC">
        <w:t xml:space="preserve">vacuum </w:t>
      </w:r>
      <w:r w:rsidRPr="00957738">
        <w:t>evaporation</w:t>
      </w:r>
      <w:r w:rsidR="00FE239E">
        <w:t xml:space="preserve">. The benefit of using Ni is that it is </w:t>
      </w:r>
      <w:r w:rsidR="00FE239E" w:rsidRPr="00FE239E">
        <w:t>earth-abundant</w:t>
      </w:r>
      <w:r w:rsidR="00FE239E">
        <w:t xml:space="preserve"> and</w:t>
      </w:r>
      <w:r w:rsidR="00FE239E" w:rsidRPr="00FE239E">
        <w:t xml:space="preserve"> low-cost</w:t>
      </w:r>
      <w:r w:rsidR="00E970B0">
        <w:t xml:space="preserve"> as compared to Pt</w:t>
      </w:r>
      <w:r w:rsidRPr="00957738">
        <w:t xml:space="preserve">. </w:t>
      </w:r>
      <w:r w:rsidR="00454ED1" w:rsidRPr="00957738">
        <w:t>The optimal CdTe/CdS/TiO</w:t>
      </w:r>
      <w:r w:rsidR="00454ED1" w:rsidRPr="00957738">
        <w:rPr>
          <w:vertAlign w:val="subscript"/>
        </w:rPr>
        <w:t>2</w:t>
      </w:r>
      <w:r w:rsidR="00454ED1" w:rsidRPr="00957738">
        <w:t>/Ni photocathode exhibits a high photocurrent density (</w:t>
      </w:r>
      <w:r w:rsidR="00F67A08" w:rsidRPr="00957738">
        <w:rPr>
          <w:i/>
          <w:iCs/>
        </w:rPr>
        <w:t>J</w:t>
      </w:r>
      <w:r w:rsidR="00454ED1" w:rsidRPr="00957738">
        <w:rPr>
          <w:vertAlign w:val="subscript"/>
        </w:rPr>
        <w:t>ph</w:t>
      </w:r>
      <w:r w:rsidR="00454ED1" w:rsidRPr="00957738">
        <w:t xml:space="preserve">) of </w:t>
      </w:r>
      <w:r w:rsidR="00DE16F7" w:rsidRPr="0048750F">
        <w:rPr>
          <w:color w:val="000000" w:themeColor="text1"/>
        </w:rPr>
        <w:t>8.16</w:t>
      </w:r>
      <w:r w:rsidR="00454ED1" w:rsidRPr="008C20D7">
        <w:rPr>
          <w:color w:val="000000" w:themeColor="text1"/>
        </w:rPr>
        <w:t xml:space="preserve"> </w:t>
      </w:r>
      <w:r w:rsidR="00454ED1" w:rsidRPr="00957738">
        <w:t>mA/cm</w:t>
      </w:r>
      <w:r w:rsidR="00454ED1" w:rsidRPr="00957738">
        <w:rPr>
          <w:vertAlign w:val="superscript"/>
        </w:rPr>
        <w:t>2</w:t>
      </w:r>
      <w:r w:rsidR="00454ED1" w:rsidRPr="00957738">
        <w:t xml:space="preserve"> at 0 V</w:t>
      </w:r>
      <w:r w:rsidR="00454ED1" w:rsidRPr="00957738">
        <w:rPr>
          <w:vertAlign w:val="subscript"/>
        </w:rPr>
        <w:t>RHE</w:t>
      </w:r>
      <w:r w:rsidR="00454ED1" w:rsidRPr="00957738">
        <w:t xml:space="preserve"> under 100 mW/cm</w:t>
      </w:r>
      <w:r w:rsidR="00454ED1" w:rsidRPr="00957738">
        <w:rPr>
          <w:vertAlign w:val="superscript"/>
        </w:rPr>
        <w:t>2</w:t>
      </w:r>
      <w:r w:rsidR="00454ED1" w:rsidRPr="00957738">
        <w:t xml:space="preserve"> AM1.5G illumination. </w:t>
      </w:r>
      <w:r w:rsidR="00D52672" w:rsidRPr="00957738">
        <w:t xml:space="preserve">Mechanism </w:t>
      </w:r>
      <w:r w:rsidR="0048750F">
        <w:t>investigation</w:t>
      </w:r>
      <w:r w:rsidR="00D52672" w:rsidRPr="00957738">
        <w:t xml:space="preserve"> </w:t>
      </w:r>
      <w:r w:rsidR="0048750F">
        <w:t>revealed</w:t>
      </w:r>
      <w:r w:rsidR="00D52672" w:rsidRPr="00957738">
        <w:t xml:space="preserve"> that the p</w:t>
      </w:r>
      <w:r w:rsidR="00D52672" w:rsidRPr="00957738">
        <w:rPr>
          <w:rFonts w:eastAsiaTheme="minorEastAsia"/>
        </w:rPr>
        <w:t>-</w:t>
      </w:r>
      <w:r w:rsidR="00D52672" w:rsidRPr="00957738">
        <w:t xml:space="preserve">n junction of CdTe/CdS </w:t>
      </w:r>
      <w:bookmarkStart w:id="9" w:name="_Hlk75165332"/>
      <w:r w:rsidR="00D52672" w:rsidRPr="00957738">
        <w:t>promotes the separation of photogenerated carriers, the TiO</w:t>
      </w:r>
      <w:r w:rsidR="00D52672" w:rsidRPr="00957738">
        <w:rPr>
          <w:vertAlign w:val="subscript"/>
        </w:rPr>
        <w:t>2</w:t>
      </w:r>
      <w:r w:rsidR="00D52672" w:rsidRPr="00957738">
        <w:t xml:space="preserve"> layer protects the </w:t>
      </w:r>
      <w:r w:rsidR="004E5873">
        <w:t>photocathodes</w:t>
      </w:r>
      <w:r w:rsidR="00D52672" w:rsidRPr="00957738">
        <w:t xml:space="preserve"> from corrosion</w:t>
      </w:r>
      <w:bookmarkEnd w:id="9"/>
      <w:r w:rsidR="00D52672" w:rsidRPr="00957738">
        <w:t xml:space="preserve">, and the Ni </w:t>
      </w:r>
      <w:r w:rsidR="0048750F">
        <w:t>co-</w:t>
      </w:r>
      <w:r w:rsidR="00D52672" w:rsidRPr="00957738">
        <w:t>catalyst improves the charge transfer across the electrode</w:t>
      </w:r>
      <w:r w:rsidR="00D52672" w:rsidRPr="00957738">
        <w:rPr>
          <w:rFonts w:eastAsiaTheme="minorEastAsia"/>
        </w:rPr>
        <w:t>/</w:t>
      </w:r>
      <w:r w:rsidR="00D52672" w:rsidRPr="00957738">
        <w:t xml:space="preserve">electrolyte </w:t>
      </w:r>
      <w:r w:rsidR="00D52672" w:rsidRPr="00957738">
        <w:rPr>
          <w:rFonts w:eastAsiaTheme="minorEastAsia"/>
        </w:rPr>
        <w:t>interface</w:t>
      </w:r>
      <w:r w:rsidR="00D52672" w:rsidRPr="00957738">
        <w:t>.</w:t>
      </w:r>
    </w:p>
    <w:p w14:paraId="4C3BD686" w14:textId="11A9D241" w:rsidR="00F05BBE" w:rsidRPr="00957738" w:rsidRDefault="00F05BBE" w:rsidP="00FF1A50">
      <w:pPr>
        <w:pStyle w:val="RSCB02ArticleText"/>
        <w:spacing w:before="120" w:after="120" w:line="276" w:lineRule="auto"/>
        <w:ind w:firstLineChars="200" w:firstLine="480"/>
        <w:rPr>
          <w:rFonts w:ascii="Times New Roman" w:hAnsi="Times New Roman"/>
          <w:color w:val="000000"/>
          <w:w w:val="100"/>
          <w:sz w:val="24"/>
          <w:szCs w:val="24"/>
          <w:lang w:eastAsia="zh-CN"/>
        </w:rPr>
      </w:pPr>
    </w:p>
    <w:p w14:paraId="044C345E" w14:textId="77777777" w:rsidR="00D52672" w:rsidRPr="00957738" w:rsidRDefault="00D52672" w:rsidP="00FF1A50">
      <w:pPr>
        <w:spacing w:before="120" w:after="120" w:line="360" w:lineRule="auto"/>
        <w:jc w:val="both"/>
        <w:rPr>
          <w:b/>
          <w:sz w:val="28"/>
          <w:szCs w:val="28"/>
          <w:lang w:val="en-US" w:eastAsia="zh-CN"/>
        </w:rPr>
      </w:pPr>
      <w:r w:rsidRPr="00957738">
        <w:rPr>
          <w:b/>
          <w:sz w:val="28"/>
          <w:szCs w:val="28"/>
          <w:lang w:val="en-US" w:eastAsia="zh-CN"/>
        </w:rPr>
        <w:t>2</w:t>
      </w:r>
      <w:r w:rsidRPr="00957738">
        <w:rPr>
          <w:b/>
          <w:sz w:val="28"/>
          <w:szCs w:val="28"/>
          <w:lang w:val="en-US"/>
        </w:rPr>
        <w:t xml:space="preserve">. </w:t>
      </w:r>
      <w:r w:rsidRPr="00957738">
        <w:rPr>
          <w:b/>
          <w:sz w:val="28"/>
          <w:szCs w:val="28"/>
          <w:lang w:val="en-US" w:eastAsia="zh-CN"/>
        </w:rPr>
        <w:t>Experimental Section</w:t>
      </w:r>
    </w:p>
    <w:p w14:paraId="5981C0BB" w14:textId="52484383" w:rsidR="00D52672" w:rsidRPr="00957738" w:rsidRDefault="00D52672" w:rsidP="00FF1A50">
      <w:pPr>
        <w:spacing w:before="120" w:after="120" w:line="360" w:lineRule="auto"/>
        <w:jc w:val="both"/>
        <w:rPr>
          <w:b/>
          <w:bCs/>
          <w:color w:val="000000"/>
          <w:lang w:eastAsia="zh-CN"/>
        </w:rPr>
      </w:pPr>
      <w:r w:rsidRPr="00957738">
        <w:rPr>
          <w:b/>
          <w:bCs/>
          <w:color w:val="000000"/>
          <w:lang w:eastAsia="zh-CN"/>
        </w:rPr>
        <w:t>2.1. The preparation of CdTe</w:t>
      </w:r>
      <w:r w:rsidR="005457AF" w:rsidRPr="00957738">
        <w:rPr>
          <w:b/>
          <w:bCs/>
          <w:color w:val="000000"/>
          <w:lang w:eastAsia="zh-CN"/>
        </w:rPr>
        <w:t>-based</w:t>
      </w:r>
      <w:r w:rsidRPr="00957738">
        <w:rPr>
          <w:b/>
          <w:bCs/>
          <w:color w:val="000000"/>
          <w:lang w:eastAsia="zh-CN"/>
        </w:rPr>
        <w:t xml:space="preserve"> photocathodes</w:t>
      </w:r>
    </w:p>
    <w:p w14:paraId="78888669" w14:textId="08533E44" w:rsidR="00E479C9" w:rsidRDefault="00E7766D" w:rsidP="00137A00">
      <w:pPr>
        <w:pStyle w:val="RSCB02ArticleText"/>
        <w:spacing w:before="120" w:after="120" w:line="360" w:lineRule="auto"/>
        <w:ind w:firstLineChars="200" w:firstLine="518"/>
        <w:rPr>
          <w:rFonts w:ascii="Times New Roman" w:hAnsi="Times New Roman"/>
          <w:color w:val="FF0000"/>
          <w:sz w:val="24"/>
          <w:szCs w:val="24"/>
          <w:lang w:eastAsia="zh-CN"/>
        </w:rPr>
      </w:pPr>
      <w:r>
        <w:rPr>
          <w:rFonts w:ascii="Times New Roman" w:hAnsi="Times New Roman"/>
          <w:color w:val="FF0000"/>
          <w:sz w:val="24"/>
          <w:szCs w:val="24"/>
          <w:lang w:eastAsia="zh-CN"/>
        </w:rPr>
        <w:t>A number of d</w:t>
      </w:r>
      <w:r w:rsidR="004A5AEC">
        <w:rPr>
          <w:rFonts w:ascii="Times New Roman" w:hAnsi="Times New Roman"/>
          <w:color w:val="FF0000"/>
          <w:sz w:val="24"/>
          <w:szCs w:val="24"/>
          <w:lang w:eastAsia="zh-CN"/>
        </w:rPr>
        <w:t>ifferent devices</w:t>
      </w:r>
      <w:r>
        <w:rPr>
          <w:rFonts w:ascii="Times New Roman" w:hAnsi="Times New Roman"/>
          <w:color w:val="FF0000"/>
          <w:sz w:val="24"/>
          <w:szCs w:val="24"/>
          <w:lang w:eastAsia="zh-CN"/>
        </w:rPr>
        <w:t xml:space="preserve"> configurations</w:t>
      </w:r>
      <w:r w:rsidR="004A5AEC">
        <w:rPr>
          <w:rFonts w:ascii="Times New Roman" w:hAnsi="Times New Roman"/>
          <w:color w:val="FF0000"/>
          <w:sz w:val="24"/>
          <w:szCs w:val="24"/>
          <w:lang w:eastAsia="zh-CN"/>
        </w:rPr>
        <w:t xml:space="preserve"> </w:t>
      </w:r>
      <w:r w:rsidR="000315BD">
        <w:rPr>
          <w:rFonts w:ascii="Times New Roman" w:hAnsi="Times New Roman"/>
          <w:color w:val="FF0000"/>
          <w:sz w:val="24"/>
          <w:szCs w:val="24"/>
          <w:lang w:eastAsia="zh-CN"/>
        </w:rPr>
        <w:t xml:space="preserve">were </w:t>
      </w:r>
      <w:r w:rsidR="0027403C">
        <w:rPr>
          <w:rFonts w:ascii="Times New Roman" w:hAnsi="Times New Roman"/>
          <w:color w:val="FF0000"/>
          <w:sz w:val="24"/>
          <w:szCs w:val="24"/>
          <w:lang w:eastAsia="zh-CN"/>
        </w:rPr>
        <w:t>fabricated</w:t>
      </w:r>
      <w:r w:rsidR="00150E05">
        <w:rPr>
          <w:rFonts w:ascii="Times New Roman" w:hAnsi="Times New Roman"/>
          <w:color w:val="FF0000"/>
          <w:sz w:val="24"/>
          <w:szCs w:val="24"/>
          <w:lang w:eastAsia="zh-CN"/>
        </w:rPr>
        <w:t xml:space="preserve"> </w:t>
      </w:r>
      <w:r w:rsidR="00150E05" w:rsidRPr="00C06315">
        <w:rPr>
          <w:rFonts w:ascii="Times New Roman" w:hAnsi="Times New Roman"/>
          <w:color w:val="FF0000"/>
          <w:sz w:val="24"/>
          <w:szCs w:val="24"/>
          <w:lang w:eastAsia="zh-CN"/>
        </w:rPr>
        <w:t xml:space="preserve">for </w:t>
      </w:r>
      <w:r w:rsidR="00150E05">
        <w:rPr>
          <w:rFonts w:ascii="Times New Roman" w:hAnsi="Times New Roman"/>
          <w:color w:val="FF0000"/>
          <w:sz w:val="24"/>
          <w:szCs w:val="24"/>
          <w:lang w:eastAsia="zh-CN"/>
        </w:rPr>
        <w:t xml:space="preserve">this comparative </w:t>
      </w:r>
      <w:r w:rsidR="00150E05" w:rsidRPr="00C06315">
        <w:rPr>
          <w:rFonts w:ascii="Times New Roman" w:hAnsi="Times New Roman"/>
          <w:color w:val="FF0000"/>
          <w:sz w:val="24"/>
          <w:szCs w:val="24"/>
          <w:lang w:eastAsia="zh-CN"/>
        </w:rPr>
        <w:t>study</w:t>
      </w:r>
      <w:r w:rsidR="00150E05">
        <w:rPr>
          <w:rFonts w:ascii="Times New Roman" w:hAnsi="Times New Roman"/>
          <w:color w:val="FF0000"/>
          <w:sz w:val="24"/>
          <w:szCs w:val="24"/>
          <w:lang w:eastAsia="zh-CN"/>
        </w:rPr>
        <w:t xml:space="preserve">, including </w:t>
      </w:r>
      <w:r>
        <w:rPr>
          <w:rFonts w:ascii="Times New Roman" w:hAnsi="Times New Roman"/>
          <w:color w:val="FF0000"/>
          <w:sz w:val="24"/>
          <w:szCs w:val="24"/>
          <w:lang w:eastAsia="zh-CN"/>
        </w:rPr>
        <w:t xml:space="preserve">CdTe, </w:t>
      </w:r>
      <w:r w:rsidR="00C06315" w:rsidRPr="00C06315">
        <w:rPr>
          <w:rFonts w:ascii="Times New Roman" w:hAnsi="Times New Roman"/>
          <w:color w:val="FF0000"/>
          <w:sz w:val="24"/>
          <w:szCs w:val="24"/>
          <w:lang w:eastAsia="zh-CN"/>
        </w:rPr>
        <w:t>CdTe</w:t>
      </w:r>
      <w:r w:rsidR="003F070B">
        <w:rPr>
          <w:rFonts w:ascii="Times New Roman" w:hAnsi="Times New Roman"/>
          <w:color w:val="FF0000"/>
          <w:sz w:val="24"/>
          <w:szCs w:val="24"/>
          <w:lang w:eastAsia="zh-CN"/>
        </w:rPr>
        <w:t>/Ni</w:t>
      </w:r>
      <w:r w:rsidR="00C06315" w:rsidRPr="00C06315">
        <w:rPr>
          <w:rFonts w:ascii="Times New Roman" w:hAnsi="Times New Roman"/>
          <w:color w:val="FF0000"/>
          <w:sz w:val="24"/>
          <w:szCs w:val="24"/>
          <w:lang w:eastAsia="zh-CN"/>
        </w:rPr>
        <w:t>, CdTe/CdS</w:t>
      </w:r>
      <w:r w:rsidR="003F070B">
        <w:rPr>
          <w:rFonts w:ascii="Times New Roman" w:hAnsi="Times New Roman"/>
          <w:color w:val="FF0000"/>
          <w:sz w:val="24"/>
          <w:szCs w:val="24"/>
          <w:lang w:eastAsia="zh-CN"/>
        </w:rPr>
        <w:t>/Ni</w:t>
      </w:r>
      <w:r w:rsidR="00C06315" w:rsidRPr="00C06315">
        <w:rPr>
          <w:rFonts w:ascii="Times New Roman" w:hAnsi="Times New Roman"/>
          <w:color w:val="FF0000"/>
          <w:sz w:val="24"/>
          <w:szCs w:val="24"/>
          <w:lang w:eastAsia="zh-CN"/>
        </w:rPr>
        <w:t>,</w:t>
      </w:r>
      <w:r w:rsidR="00D95368">
        <w:rPr>
          <w:rFonts w:ascii="Times New Roman" w:hAnsi="Times New Roman"/>
          <w:color w:val="FF0000"/>
          <w:sz w:val="24"/>
          <w:szCs w:val="24"/>
          <w:lang w:eastAsia="zh-CN"/>
        </w:rPr>
        <w:t xml:space="preserve"> CdTe/TiO</w:t>
      </w:r>
      <w:r w:rsidR="00D95368" w:rsidRPr="00BA32F5">
        <w:rPr>
          <w:rFonts w:ascii="Times New Roman" w:hAnsi="Times New Roman"/>
          <w:color w:val="FF0000"/>
          <w:sz w:val="24"/>
          <w:szCs w:val="24"/>
          <w:vertAlign w:val="subscript"/>
          <w:lang w:eastAsia="zh-CN"/>
        </w:rPr>
        <w:t>2</w:t>
      </w:r>
      <w:r w:rsidR="00D95368">
        <w:rPr>
          <w:rFonts w:ascii="Times New Roman" w:hAnsi="Times New Roman"/>
          <w:color w:val="FF0000"/>
          <w:sz w:val="24"/>
          <w:szCs w:val="24"/>
          <w:lang w:eastAsia="zh-CN"/>
        </w:rPr>
        <w:t>/Ni</w:t>
      </w:r>
      <w:r w:rsidR="00C06315" w:rsidRPr="00C06315">
        <w:rPr>
          <w:rFonts w:ascii="Times New Roman" w:hAnsi="Times New Roman"/>
          <w:color w:val="FF0000"/>
          <w:sz w:val="24"/>
          <w:szCs w:val="24"/>
          <w:lang w:eastAsia="zh-CN"/>
        </w:rPr>
        <w:t xml:space="preserve"> and CdTe/CdS/TiO</w:t>
      </w:r>
      <w:r w:rsidR="00C06315" w:rsidRPr="00BA32F5">
        <w:rPr>
          <w:rFonts w:ascii="Times New Roman" w:hAnsi="Times New Roman"/>
          <w:color w:val="FF0000"/>
          <w:sz w:val="24"/>
          <w:szCs w:val="24"/>
          <w:vertAlign w:val="subscript"/>
          <w:lang w:eastAsia="zh-CN"/>
        </w:rPr>
        <w:t>2</w:t>
      </w:r>
      <w:r w:rsidR="003F070B">
        <w:rPr>
          <w:rFonts w:ascii="Times New Roman" w:hAnsi="Times New Roman"/>
          <w:color w:val="FF0000"/>
          <w:sz w:val="24"/>
          <w:szCs w:val="24"/>
          <w:lang w:eastAsia="zh-CN"/>
        </w:rPr>
        <w:t>/Ni</w:t>
      </w:r>
      <w:r w:rsidR="00C06315" w:rsidRPr="00C06315">
        <w:rPr>
          <w:rFonts w:ascii="Times New Roman" w:hAnsi="Times New Roman"/>
          <w:color w:val="FF0000"/>
          <w:sz w:val="24"/>
          <w:szCs w:val="24"/>
          <w:lang w:eastAsia="zh-CN"/>
        </w:rPr>
        <w:t>,</w:t>
      </w:r>
      <w:r w:rsidR="003F070B">
        <w:rPr>
          <w:rFonts w:ascii="Times New Roman" w:hAnsi="Times New Roman"/>
          <w:color w:val="FF0000"/>
          <w:sz w:val="24"/>
          <w:szCs w:val="24"/>
          <w:lang w:eastAsia="zh-CN"/>
        </w:rPr>
        <w:t xml:space="preserve">. </w:t>
      </w:r>
      <w:r w:rsidR="003C3487" w:rsidRPr="003C3487">
        <w:rPr>
          <w:rFonts w:ascii="Times New Roman" w:hAnsi="Times New Roman"/>
          <w:color w:val="FF0000"/>
          <w:sz w:val="24"/>
          <w:szCs w:val="24"/>
          <w:lang w:eastAsia="zh-CN"/>
        </w:rPr>
        <w:t xml:space="preserve">All </w:t>
      </w:r>
      <w:r w:rsidR="00C22A4A">
        <w:rPr>
          <w:rFonts w:ascii="Times New Roman" w:hAnsi="Times New Roman"/>
          <w:color w:val="FF0000"/>
          <w:sz w:val="24"/>
          <w:szCs w:val="24"/>
          <w:lang w:eastAsia="zh-CN"/>
        </w:rPr>
        <w:t xml:space="preserve">devices </w:t>
      </w:r>
      <w:r w:rsidR="003C3487" w:rsidRPr="003C3487">
        <w:rPr>
          <w:rFonts w:ascii="Times New Roman" w:hAnsi="Times New Roman"/>
          <w:color w:val="FF0000"/>
          <w:sz w:val="24"/>
          <w:szCs w:val="24"/>
          <w:lang w:eastAsia="zh-CN"/>
        </w:rPr>
        <w:t xml:space="preserve">were </w:t>
      </w:r>
      <w:r w:rsidR="00E61328">
        <w:rPr>
          <w:rFonts w:ascii="Times New Roman" w:hAnsi="Times New Roman"/>
          <w:color w:val="FF0000"/>
          <w:sz w:val="24"/>
          <w:szCs w:val="24"/>
          <w:lang w:eastAsia="zh-CN"/>
        </w:rPr>
        <w:t>deposited on</w:t>
      </w:r>
      <w:r w:rsidR="00C22A4A">
        <w:rPr>
          <w:rFonts w:ascii="Times New Roman" w:hAnsi="Times New Roman"/>
          <w:color w:val="FF0000"/>
          <w:sz w:val="24"/>
          <w:szCs w:val="24"/>
          <w:lang w:eastAsia="zh-CN"/>
        </w:rPr>
        <w:t xml:space="preserve"> </w:t>
      </w:r>
      <w:r w:rsidR="003C3487" w:rsidRPr="003C3487">
        <w:rPr>
          <w:rFonts w:ascii="Times New Roman" w:hAnsi="Times New Roman"/>
          <w:color w:val="FF0000"/>
          <w:sz w:val="24"/>
          <w:szCs w:val="24"/>
          <w:lang w:eastAsia="zh-CN"/>
        </w:rPr>
        <w:t>NSG Ltd soda lime TEC™ 15 glass (F</w:t>
      </w:r>
      <w:r w:rsidR="00C22A4A">
        <w:rPr>
          <w:rFonts w:ascii="Times New Roman" w:hAnsi="Times New Roman"/>
          <w:color w:val="FF0000"/>
          <w:sz w:val="24"/>
          <w:szCs w:val="24"/>
          <w:lang w:eastAsia="zh-CN"/>
        </w:rPr>
        <w:t xml:space="preserve">lorine </w:t>
      </w:r>
      <w:r w:rsidR="003C3487" w:rsidRPr="003C3487">
        <w:rPr>
          <w:rFonts w:ascii="Times New Roman" w:hAnsi="Times New Roman"/>
          <w:color w:val="FF0000"/>
          <w:sz w:val="24"/>
          <w:szCs w:val="24"/>
          <w:lang w:eastAsia="zh-CN"/>
        </w:rPr>
        <w:t>doped SnO</w:t>
      </w:r>
      <w:r w:rsidR="003C3487" w:rsidRPr="00BA32F5">
        <w:rPr>
          <w:rFonts w:ascii="Times New Roman" w:hAnsi="Times New Roman"/>
          <w:color w:val="FF0000"/>
          <w:sz w:val="24"/>
          <w:szCs w:val="24"/>
          <w:vertAlign w:val="subscript"/>
          <w:lang w:eastAsia="zh-CN"/>
        </w:rPr>
        <w:t>2</w:t>
      </w:r>
      <w:r w:rsidR="00A7635F">
        <w:rPr>
          <w:rFonts w:ascii="Times New Roman" w:hAnsi="Times New Roman"/>
          <w:color w:val="FF0000"/>
          <w:sz w:val="24"/>
          <w:szCs w:val="24"/>
          <w:vertAlign w:val="subscript"/>
          <w:lang w:eastAsia="zh-CN"/>
        </w:rPr>
        <w:t xml:space="preserve"> </w:t>
      </w:r>
      <w:r w:rsidR="003C3487" w:rsidRPr="003C3487">
        <w:rPr>
          <w:rFonts w:ascii="Times New Roman" w:hAnsi="Times New Roman"/>
          <w:color w:val="FF0000"/>
          <w:sz w:val="24"/>
          <w:szCs w:val="24"/>
          <w:lang w:eastAsia="zh-CN"/>
        </w:rPr>
        <w:t>(FTO) coated glass)</w:t>
      </w:r>
      <w:r w:rsidR="00C22A4A">
        <w:rPr>
          <w:rFonts w:ascii="Times New Roman" w:hAnsi="Times New Roman"/>
          <w:color w:val="FF0000"/>
          <w:sz w:val="24"/>
          <w:szCs w:val="24"/>
          <w:lang w:eastAsia="zh-CN"/>
        </w:rPr>
        <w:t xml:space="preserve">. </w:t>
      </w:r>
      <w:r w:rsidR="00D12EDA">
        <w:rPr>
          <w:rFonts w:ascii="Times New Roman" w:hAnsi="Times New Roman"/>
          <w:color w:val="FF0000"/>
          <w:sz w:val="24"/>
          <w:szCs w:val="24"/>
          <w:lang w:eastAsia="zh-CN"/>
        </w:rPr>
        <w:t xml:space="preserve">The </w:t>
      </w:r>
      <w:r w:rsidR="005E2A1E">
        <w:rPr>
          <w:rFonts w:ascii="Times New Roman" w:hAnsi="Times New Roman"/>
          <w:color w:val="FF0000"/>
          <w:sz w:val="24"/>
          <w:szCs w:val="24"/>
          <w:lang w:eastAsia="zh-CN"/>
        </w:rPr>
        <w:t>CdTe</w:t>
      </w:r>
      <w:r w:rsidR="005A39C6">
        <w:rPr>
          <w:rFonts w:ascii="Times New Roman" w:hAnsi="Times New Roman"/>
          <w:color w:val="FF0000"/>
          <w:sz w:val="24"/>
          <w:szCs w:val="24"/>
          <w:lang w:eastAsia="zh-CN"/>
        </w:rPr>
        <w:t xml:space="preserve"> layer</w:t>
      </w:r>
      <w:r w:rsidR="003E124A">
        <w:rPr>
          <w:rFonts w:ascii="Times New Roman" w:hAnsi="Times New Roman"/>
          <w:color w:val="FF0000"/>
          <w:sz w:val="24"/>
          <w:szCs w:val="24"/>
          <w:lang w:eastAsia="zh-CN"/>
        </w:rPr>
        <w:t xml:space="preserve"> was </w:t>
      </w:r>
      <w:r w:rsidR="00CE1B06">
        <w:rPr>
          <w:rFonts w:ascii="Times New Roman" w:hAnsi="Times New Roman"/>
          <w:color w:val="FF0000"/>
          <w:sz w:val="24"/>
          <w:szCs w:val="24"/>
          <w:lang w:eastAsia="zh-CN"/>
        </w:rPr>
        <w:t>grown</w:t>
      </w:r>
      <w:r w:rsidR="003E124A">
        <w:rPr>
          <w:rFonts w:ascii="Times New Roman" w:hAnsi="Times New Roman"/>
          <w:color w:val="FF0000"/>
          <w:sz w:val="24"/>
          <w:szCs w:val="24"/>
          <w:lang w:eastAsia="zh-CN"/>
        </w:rPr>
        <w:t xml:space="preserve"> using </w:t>
      </w:r>
      <w:r w:rsidR="003E124A" w:rsidRPr="003E124A">
        <w:rPr>
          <w:rFonts w:ascii="Times New Roman" w:hAnsi="Times New Roman"/>
          <w:color w:val="FF0000"/>
          <w:sz w:val="24"/>
          <w:szCs w:val="24"/>
          <w:lang w:eastAsia="zh-CN"/>
        </w:rPr>
        <w:t>Close space sublimation (CSS)</w:t>
      </w:r>
      <w:r w:rsidR="00A97EE3">
        <w:rPr>
          <w:rFonts w:ascii="Times New Roman" w:hAnsi="Times New Roman"/>
          <w:color w:val="FF0000"/>
          <w:sz w:val="24"/>
          <w:szCs w:val="24"/>
          <w:lang w:eastAsia="zh-CN"/>
        </w:rPr>
        <w:t xml:space="preserve">, using a </w:t>
      </w:r>
      <w:r w:rsidR="003E124A" w:rsidRPr="003E124A">
        <w:rPr>
          <w:rFonts w:ascii="Times New Roman" w:hAnsi="Times New Roman"/>
          <w:color w:val="FF0000"/>
          <w:sz w:val="24"/>
          <w:szCs w:val="24"/>
          <w:lang w:eastAsia="zh-CN"/>
        </w:rPr>
        <w:t xml:space="preserve">source and substrate temperature of 610°C and 510°C respectively. The growth was performed </w:t>
      </w:r>
      <w:r w:rsidR="00B84DE7">
        <w:rPr>
          <w:rFonts w:ascii="Times New Roman" w:hAnsi="Times New Roman"/>
          <w:color w:val="FF0000"/>
          <w:sz w:val="24"/>
          <w:szCs w:val="24"/>
          <w:lang w:eastAsia="zh-CN"/>
        </w:rPr>
        <w:t xml:space="preserve">with an initial </w:t>
      </w:r>
      <w:r w:rsidR="005B08DC" w:rsidRPr="003E124A">
        <w:rPr>
          <w:rFonts w:ascii="Times New Roman" w:hAnsi="Times New Roman"/>
          <w:color w:val="FF0000"/>
          <w:sz w:val="24"/>
          <w:szCs w:val="24"/>
          <w:lang w:eastAsia="zh-CN"/>
        </w:rPr>
        <w:t>high</w:t>
      </w:r>
      <w:r w:rsidR="00B84DE7">
        <w:rPr>
          <w:rFonts w:ascii="Times New Roman" w:hAnsi="Times New Roman"/>
          <w:color w:val="FF0000"/>
          <w:sz w:val="24"/>
          <w:szCs w:val="24"/>
          <w:lang w:eastAsia="zh-CN"/>
        </w:rPr>
        <w:t>er</w:t>
      </w:r>
      <w:r w:rsidR="005B08DC" w:rsidRPr="003E124A">
        <w:rPr>
          <w:rFonts w:ascii="Times New Roman" w:hAnsi="Times New Roman"/>
          <w:color w:val="FF0000"/>
          <w:sz w:val="24"/>
          <w:szCs w:val="24"/>
          <w:lang w:eastAsia="zh-CN"/>
        </w:rPr>
        <w:t>-pressure</w:t>
      </w:r>
      <w:r w:rsidR="003E124A" w:rsidRPr="003E124A">
        <w:rPr>
          <w:rFonts w:ascii="Times New Roman" w:hAnsi="Times New Roman"/>
          <w:color w:val="FF0000"/>
          <w:sz w:val="24"/>
          <w:szCs w:val="24"/>
          <w:lang w:eastAsia="zh-CN"/>
        </w:rPr>
        <w:t xml:space="preserve"> </w:t>
      </w:r>
      <w:r w:rsidR="003E757C">
        <w:rPr>
          <w:rFonts w:ascii="Times New Roman" w:hAnsi="Times New Roman"/>
          <w:color w:val="FF0000"/>
          <w:sz w:val="24"/>
          <w:szCs w:val="24"/>
          <w:lang w:eastAsia="zh-CN"/>
        </w:rPr>
        <w:t>of</w:t>
      </w:r>
      <w:r w:rsidR="003E124A" w:rsidRPr="003E124A">
        <w:rPr>
          <w:rFonts w:ascii="Times New Roman" w:hAnsi="Times New Roman"/>
          <w:color w:val="FF0000"/>
          <w:sz w:val="24"/>
          <w:szCs w:val="24"/>
          <w:lang w:eastAsia="zh-CN"/>
        </w:rPr>
        <w:t xml:space="preserve"> 30 </w:t>
      </w:r>
      <w:r w:rsidR="00C04D2F">
        <w:rPr>
          <w:rFonts w:ascii="Times New Roman" w:hAnsi="Times New Roman"/>
          <w:color w:val="FF0000"/>
          <w:sz w:val="24"/>
          <w:szCs w:val="24"/>
          <w:lang w:eastAsia="zh-CN"/>
        </w:rPr>
        <w:t>t</w:t>
      </w:r>
      <w:r w:rsidR="003E124A" w:rsidRPr="003E124A">
        <w:rPr>
          <w:rFonts w:ascii="Times New Roman" w:hAnsi="Times New Roman"/>
          <w:color w:val="FF0000"/>
          <w:sz w:val="24"/>
          <w:szCs w:val="24"/>
          <w:lang w:eastAsia="zh-CN"/>
        </w:rPr>
        <w:t>orr N</w:t>
      </w:r>
      <w:r w:rsidR="003E124A" w:rsidRPr="00BA32F5">
        <w:rPr>
          <w:rFonts w:ascii="Times New Roman" w:hAnsi="Times New Roman"/>
          <w:color w:val="FF0000"/>
          <w:sz w:val="24"/>
          <w:szCs w:val="24"/>
          <w:vertAlign w:val="subscript"/>
          <w:lang w:eastAsia="zh-CN"/>
        </w:rPr>
        <w:t>2</w:t>
      </w:r>
      <w:r w:rsidR="003E124A" w:rsidRPr="003E124A">
        <w:rPr>
          <w:rFonts w:ascii="Times New Roman" w:hAnsi="Times New Roman"/>
          <w:color w:val="FF0000"/>
          <w:sz w:val="24"/>
          <w:szCs w:val="24"/>
          <w:lang w:eastAsia="zh-CN"/>
        </w:rPr>
        <w:t xml:space="preserve"> for 14 minutes</w:t>
      </w:r>
      <w:r w:rsidR="00B84DE7">
        <w:rPr>
          <w:rFonts w:ascii="Times New Roman" w:hAnsi="Times New Roman"/>
          <w:color w:val="FF0000"/>
          <w:sz w:val="24"/>
          <w:szCs w:val="24"/>
          <w:lang w:eastAsia="zh-CN"/>
        </w:rPr>
        <w:t xml:space="preserve">, followed by </w:t>
      </w:r>
      <w:r w:rsidR="003E124A" w:rsidRPr="003E124A">
        <w:rPr>
          <w:rFonts w:ascii="Times New Roman" w:hAnsi="Times New Roman"/>
          <w:color w:val="FF0000"/>
          <w:sz w:val="24"/>
          <w:szCs w:val="24"/>
          <w:lang w:eastAsia="zh-CN"/>
        </w:rPr>
        <w:t xml:space="preserve">a lower pressure growth at 1 </w:t>
      </w:r>
      <w:r w:rsidR="00C04D2F">
        <w:rPr>
          <w:rFonts w:ascii="Times New Roman" w:hAnsi="Times New Roman"/>
          <w:color w:val="FF0000"/>
          <w:sz w:val="24"/>
          <w:szCs w:val="24"/>
          <w:lang w:eastAsia="zh-CN"/>
        </w:rPr>
        <w:t>t</w:t>
      </w:r>
      <w:r w:rsidR="003E124A" w:rsidRPr="003E124A">
        <w:rPr>
          <w:rFonts w:ascii="Times New Roman" w:hAnsi="Times New Roman"/>
          <w:color w:val="FF0000"/>
          <w:sz w:val="24"/>
          <w:szCs w:val="24"/>
          <w:lang w:eastAsia="zh-CN"/>
        </w:rPr>
        <w:t>orr for 30 seconds.</w:t>
      </w:r>
      <w:r w:rsidR="004257DF">
        <w:rPr>
          <w:rFonts w:ascii="Times New Roman" w:hAnsi="Times New Roman"/>
          <w:color w:val="FF0000"/>
          <w:sz w:val="24"/>
          <w:szCs w:val="24"/>
          <w:lang w:eastAsia="zh-CN"/>
        </w:rPr>
        <w:t xml:space="preserve"> The purpose for this </w:t>
      </w:r>
      <w:r w:rsidR="00B5030F">
        <w:rPr>
          <w:rFonts w:ascii="Times New Roman" w:hAnsi="Times New Roman"/>
          <w:color w:val="FF0000"/>
          <w:sz w:val="24"/>
          <w:szCs w:val="24"/>
          <w:lang w:eastAsia="zh-CN"/>
        </w:rPr>
        <w:t>two-step</w:t>
      </w:r>
      <w:r w:rsidR="004257DF">
        <w:rPr>
          <w:rFonts w:ascii="Times New Roman" w:hAnsi="Times New Roman"/>
          <w:color w:val="FF0000"/>
          <w:sz w:val="24"/>
          <w:szCs w:val="24"/>
          <w:lang w:eastAsia="zh-CN"/>
        </w:rPr>
        <w:t xml:space="preserve"> process was to have larger grain sizes</w:t>
      </w:r>
      <w:r w:rsidR="00614131">
        <w:rPr>
          <w:rFonts w:ascii="Times New Roman" w:hAnsi="Times New Roman"/>
          <w:color w:val="FF0000"/>
          <w:sz w:val="24"/>
          <w:szCs w:val="24"/>
          <w:lang w:eastAsia="zh-CN"/>
        </w:rPr>
        <w:t xml:space="preserve"> under higher pressure conditions</w:t>
      </w:r>
      <w:r w:rsidR="004257DF">
        <w:rPr>
          <w:rFonts w:ascii="Times New Roman" w:hAnsi="Times New Roman"/>
          <w:color w:val="FF0000"/>
          <w:sz w:val="24"/>
          <w:szCs w:val="24"/>
          <w:lang w:eastAsia="zh-CN"/>
        </w:rPr>
        <w:t xml:space="preserve"> and minimize pin holes in the film</w:t>
      </w:r>
      <w:r w:rsidR="00614131">
        <w:rPr>
          <w:rFonts w:ascii="Times New Roman" w:hAnsi="Times New Roman"/>
          <w:color w:val="FF0000"/>
          <w:sz w:val="24"/>
          <w:szCs w:val="24"/>
          <w:lang w:eastAsia="zh-CN"/>
        </w:rPr>
        <w:t xml:space="preserve"> using the lower pressure. </w:t>
      </w:r>
      <w:r w:rsidR="00990674">
        <w:rPr>
          <w:rFonts w:ascii="Times New Roman" w:hAnsi="Times New Roman"/>
          <w:color w:val="FF0000"/>
          <w:sz w:val="24"/>
          <w:szCs w:val="24"/>
          <w:lang w:eastAsia="zh-CN"/>
        </w:rPr>
        <w:t xml:space="preserve">The </w:t>
      </w:r>
      <w:r w:rsidR="007559F8">
        <w:rPr>
          <w:rFonts w:ascii="Times New Roman" w:hAnsi="Times New Roman"/>
          <w:color w:val="FF0000"/>
          <w:sz w:val="24"/>
          <w:szCs w:val="24"/>
          <w:lang w:eastAsia="zh-CN"/>
        </w:rPr>
        <w:t xml:space="preserve">CdTe </w:t>
      </w:r>
      <w:r w:rsidR="00990674">
        <w:rPr>
          <w:rFonts w:ascii="Times New Roman" w:hAnsi="Times New Roman"/>
          <w:color w:val="FF0000"/>
          <w:sz w:val="24"/>
          <w:szCs w:val="24"/>
          <w:lang w:eastAsia="zh-CN"/>
        </w:rPr>
        <w:t xml:space="preserve">films were </w:t>
      </w:r>
      <w:r w:rsidR="00E479C9">
        <w:rPr>
          <w:rFonts w:ascii="Times New Roman" w:hAnsi="Times New Roman"/>
          <w:color w:val="FF0000"/>
          <w:sz w:val="24"/>
          <w:szCs w:val="24"/>
          <w:lang w:eastAsia="zh-CN"/>
        </w:rPr>
        <w:t>subsequently c</w:t>
      </w:r>
      <w:r w:rsidR="00652951">
        <w:rPr>
          <w:rFonts w:ascii="Times New Roman" w:hAnsi="Times New Roman"/>
          <w:color w:val="FF0000"/>
          <w:sz w:val="24"/>
          <w:szCs w:val="24"/>
          <w:lang w:eastAsia="zh-CN"/>
        </w:rPr>
        <w:t xml:space="preserve">hlorine treated </w:t>
      </w:r>
      <w:r w:rsidR="006979AC">
        <w:rPr>
          <w:rFonts w:ascii="Times New Roman" w:hAnsi="Times New Roman"/>
          <w:color w:val="FF0000"/>
          <w:sz w:val="24"/>
          <w:szCs w:val="24"/>
          <w:lang w:eastAsia="zh-CN"/>
        </w:rPr>
        <w:t xml:space="preserve">to passivate the grain boundaries </w:t>
      </w:r>
      <w:r w:rsidR="00C94C2D">
        <w:rPr>
          <w:rFonts w:ascii="Times New Roman" w:hAnsi="Times New Roman"/>
          <w:color w:val="FF0000"/>
          <w:sz w:val="24"/>
          <w:szCs w:val="24"/>
          <w:lang w:eastAsia="zh-CN"/>
        </w:rPr>
        <w:t xml:space="preserve">and </w:t>
      </w:r>
      <w:r w:rsidR="00070BF2">
        <w:rPr>
          <w:rFonts w:ascii="Times New Roman" w:hAnsi="Times New Roman"/>
          <w:color w:val="FF0000"/>
          <w:sz w:val="24"/>
          <w:szCs w:val="24"/>
          <w:lang w:eastAsia="zh-CN"/>
        </w:rPr>
        <w:t>has the effect of slight</w:t>
      </w:r>
      <w:r w:rsidR="00070BF2" w:rsidRPr="00070BF2">
        <w:rPr>
          <w:rFonts w:ascii="Times New Roman" w:hAnsi="Times New Roman"/>
          <w:color w:val="FF0000"/>
          <w:sz w:val="24"/>
          <w:szCs w:val="24"/>
          <w:lang w:eastAsia="zh-CN"/>
        </w:rPr>
        <w:t xml:space="preserve"> recrystallization of the</w:t>
      </w:r>
      <w:r w:rsidR="00070BF2">
        <w:rPr>
          <w:rFonts w:ascii="Times New Roman" w:hAnsi="Times New Roman"/>
          <w:color w:val="FF0000"/>
          <w:sz w:val="24"/>
          <w:szCs w:val="24"/>
          <w:lang w:eastAsia="zh-CN"/>
        </w:rPr>
        <w:t xml:space="preserve"> </w:t>
      </w:r>
      <w:r w:rsidR="00070BF2" w:rsidRPr="00070BF2">
        <w:rPr>
          <w:rFonts w:ascii="Times New Roman" w:hAnsi="Times New Roman"/>
          <w:color w:val="FF0000"/>
          <w:sz w:val="24"/>
          <w:szCs w:val="24"/>
          <w:lang w:eastAsia="zh-CN"/>
        </w:rPr>
        <w:t>CdTe grains</w:t>
      </w:r>
      <w:r w:rsidR="00070BF2">
        <w:rPr>
          <w:rFonts w:ascii="Times New Roman" w:hAnsi="Times New Roman"/>
          <w:color w:val="FF0000"/>
          <w:sz w:val="24"/>
          <w:szCs w:val="24"/>
          <w:lang w:eastAsia="zh-CN"/>
        </w:rPr>
        <w:t xml:space="preserve">, both of which </w:t>
      </w:r>
      <w:r w:rsidR="00AF1EBD">
        <w:rPr>
          <w:rFonts w:ascii="Times New Roman" w:hAnsi="Times New Roman"/>
          <w:color w:val="FF0000"/>
          <w:sz w:val="24"/>
          <w:szCs w:val="24"/>
          <w:lang w:eastAsia="zh-CN"/>
        </w:rPr>
        <w:t>improve</w:t>
      </w:r>
      <w:r w:rsidR="001C7253">
        <w:rPr>
          <w:rFonts w:ascii="Times New Roman" w:hAnsi="Times New Roman"/>
          <w:color w:val="FF0000"/>
          <w:sz w:val="24"/>
          <w:szCs w:val="24"/>
          <w:lang w:eastAsia="zh-CN"/>
        </w:rPr>
        <w:t xml:space="preserve"> </w:t>
      </w:r>
      <w:r w:rsidR="000A0313">
        <w:rPr>
          <w:rFonts w:ascii="Times New Roman" w:hAnsi="Times New Roman"/>
          <w:color w:val="FF0000"/>
          <w:sz w:val="24"/>
          <w:szCs w:val="24"/>
          <w:lang w:eastAsia="zh-CN"/>
        </w:rPr>
        <w:t>its optoelectronic properties</w:t>
      </w:r>
      <w:r w:rsidR="00632940">
        <w:rPr>
          <w:rFonts w:ascii="Times New Roman" w:hAnsi="Times New Roman"/>
          <w:color w:val="FF0000"/>
          <w:sz w:val="24"/>
          <w:szCs w:val="24"/>
          <w:lang w:eastAsia="zh-CN"/>
        </w:rPr>
        <w:t xml:space="preserve"> </w:t>
      </w:r>
      <w:sdt>
        <w:sdtPr>
          <w:rPr>
            <w:rFonts w:ascii="Times New Roman" w:hAnsi="Times New Roman"/>
            <w:color w:val="000000"/>
            <w:sz w:val="24"/>
            <w:szCs w:val="24"/>
            <w:lang w:eastAsia="zh-CN"/>
          </w:rPr>
          <w:tag w:val="MENDELEY_CITATION_v3_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"/>
          <w:id w:val="1876029885"/>
          <w:placeholder>
            <w:docPart w:val="DefaultPlaceholder_-1854013440"/>
          </w:placeholder>
        </w:sdtPr>
        <w:sdtContent>
          <w:r w:rsidR="009B1AA7" w:rsidRPr="00BA32F5">
            <w:rPr>
              <w:rFonts w:ascii="Times New Roman" w:hAnsi="Times New Roman"/>
              <w:color w:val="000000"/>
              <w:sz w:val="24"/>
              <w:szCs w:val="24"/>
              <w:lang w:eastAsia="zh-CN"/>
            </w:rPr>
            <w:t>(Major, 2016)</w:t>
          </w:r>
        </w:sdtContent>
      </w:sdt>
      <w:r w:rsidR="000A0313">
        <w:rPr>
          <w:rFonts w:ascii="Times New Roman" w:hAnsi="Times New Roman"/>
          <w:color w:val="FF0000"/>
          <w:sz w:val="24"/>
          <w:szCs w:val="24"/>
          <w:lang w:eastAsia="zh-CN"/>
        </w:rPr>
        <w:t xml:space="preserve">. </w:t>
      </w:r>
      <w:r w:rsidR="00951482">
        <w:rPr>
          <w:rFonts w:ascii="Times New Roman" w:hAnsi="Times New Roman"/>
          <w:color w:val="FF0000"/>
          <w:sz w:val="24"/>
          <w:szCs w:val="24"/>
          <w:lang w:eastAsia="zh-CN"/>
        </w:rPr>
        <w:t xml:space="preserve">For the </w:t>
      </w:r>
      <w:r w:rsidR="00E479C9">
        <w:rPr>
          <w:rFonts w:ascii="Times New Roman" w:hAnsi="Times New Roman"/>
          <w:color w:val="FF0000"/>
          <w:sz w:val="24"/>
          <w:szCs w:val="24"/>
          <w:lang w:eastAsia="zh-CN"/>
        </w:rPr>
        <w:t>c</w:t>
      </w:r>
      <w:r w:rsidR="00951482">
        <w:rPr>
          <w:rFonts w:ascii="Times New Roman" w:hAnsi="Times New Roman"/>
          <w:color w:val="FF0000"/>
          <w:sz w:val="24"/>
          <w:szCs w:val="24"/>
          <w:lang w:eastAsia="zh-CN"/>
        </w:rPr>
        <w:t xml:space="preserve">hlorine treatment </w:t>
      </w:r>
      <w:r w:rsidR="00951482" w:rsidRPr="00951482">
        <w:rPr>
          <w:rFonts w:ascii="Times New Roman" w:hAnsi="Times New Roman"/>
          <w:color w:val="FF0000"/>
          <w:sz w:val="24"/>
          <w:szCs w:val="24"/>
          <w:lang w:eastAsia="zh-CN"/>
        </w:rPr>
        <w:t>MgCl</w:t>
      </w:r>
      <w:r w:rsidR="00951482" w:rsidRPr="00BA32F5">
        <w:rPr>
          <w:rFonts w:ascii="Times New Roman" w:hAnsi="Times New Roman"/>
          <w:color w:val="FF0000"/>
          <w:sz w:val="24"/>
          <w:szCs w:val="24"/>
          <w:vertAlign w:val="subscript"/>
          <w:lang w:eastAsia="zh-CN"/>
        </w:rPr>
        <w:t>2</w:t>
      </w:r>
      <w:r w:rsidR="0030473A">
        <w:rPr>
          <w:rFonts w:ascii="Times New Roman" w:hAnsi="Times New Roman"/>
          <w:color w:val="FF0000"/>
          <w:sz w:val="24"/>
          <w:szCs w:val="24"/>
          <w:vertAlign w:val="subscript"/>
          <w:lang w:eastAsia="zh-CN"/>
        </w:rPr>
        <w:t xml:space="preserve"> </w:t>
      </w:r>
      <w:r w:rsidR="0030473A">
        <w:rPr>
          <w:rFonts w:ascii="Times New Roman" w:hAnsi="Times New Roman"/>
          <w:color w:val="FF0000"/>
          <w:sz w:val="24"/>
          <w:szCs w:val="24"/>
          <w:lang w:eastAsia="zh-CN"/>
        </w:rPr>
        <w:t xml:space="preserve">was </w:t>
      </w:r>
      <w:r w:rsidR="00BA0C14">
        <w:rPr>
          <w:rFonts w:ascii="Times New Roman" w:hAnsi="Times New Roman"/>
          <w:color w:val="FF0000"/>
          <w:sz w:val="24"/>
          <w:szCs w:val="24"/>
          <w:lang w:eastAsia="zh-CN"/>
        </w:rPr>
        <w:t>spray deposited and subsequently annealed</w:t>
      </w:r>
      <w:r w:rsidR="00CD030B">
        <w:rPr>
          <w:rFonts w:ascii="Times New Roman" w:hAnsi="Times New Roman"/>
          <w:color w:val="FF0000"/>
          <w:sz w:val="24"/>
          <w:szCs w:val="24"/>
          <w:lang w:eastAsia="zh-CN"/>
        </w:rPr>
        <w:t xml:space="preserve"> </w:t>
      </w:r>
      <w:r w:rsidR="00CD030B" w:rsidRPr="00CD030B">
        <w:rPr>
          <w:rFonts w:ascii="Times New Roman" w:hAnsi="Times New Roman"/>
          <w:color w:val="FF0000"/>
          <w:sz w:val="24"/>
          <w:szCs w:val="24"/>
          <w:lang w:eastAsia="zh-CN"/>
        </w:rPr>
        <w:t>in an air ambient</w:t>
      </w:r>
      <w:r w:rsidR="00BA0C14">
        <w:rPr>
          <w:rFonts w:ascii="Times New Roman" w:hAnsi="Times New Roman"/>
          <w:color w:val="FF0000"/>
          <w:sz w:val="24"/>
          <w:szCs w:val="24"/>
          <w:lang w:eastAsia="zh-CN"/>
        </w:rPr>
        <w:t xml:space="preserve"> at </w:t>
      </w:r>
      <w:r w:rsidR="00430E8B" w:rsidRPr="00430E8B">
        <w:rPr>
          <w:rFonts w:ascii="Times New Roman" w:hAnsi="Times New Roman"/>
          <w:color w:val="FF0000"/>
          <w:sz w:val="24"/>
          <w:szCs w:val="24"/>
          <w:lang w:eastAsia="zh-CN"/>
        </w:rPr>
        <w:t>430 °C for 20 min</w:t>
      </w:r>
      <w:r w:rsidR="009B1AA7">
        <w:rPr>
          <w:rFonts w:ascii="Times New Roman" w:hAnsi="Times New Roman"/>
          <w:color w:val="FF0000"/>
          <w:sz w:val="24"/>
          <w:szCs w:val="24"/>
          <w:lang w:eastAsia="zh-CN"/>
        </w:rPr>
        <w:t xml:space="preserve"> </w:t>
      </w:r>
      <w:sdt>
        <w:sdtPr>
          <w:rPr>
            <w:rFonts w:ascii="Times New Roman" w:hAnsi="Times New Roman"/>
            <w:color w:val="000000"/>
            <w:sz w:val="24"/>
            <w:szCs w:val="24"/>
            <w:lang w:eastAsia="zh-CN"/>
          </w:rPr>
          <w:tag w:val="MENDELEY_CITATION_v3_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"/>
          <w:id w:val="-1047995824"/>
          <w:placeholder>
            <w:docPart w:val="DefaultPlaceholder_-1854013440"/>
          </w:placeholder>
        </w:sdtPr>
        <w:sdtContent>
          <w:r w:rsidR="009B1AA7" w:rsidRPr="00BA32F5">
            <w:rPr>
              <w:rFonts w:ascii="Times New Roman" w:hAnsi="Times New Roman"/>
              <w:color w:val="000000"/>
              <w:sz w:val="24"/>
              <w:szCs w:val="24"/>
              <w:lang w:eastAsia="zh-CN"/>
            </w:rPr>
            <w:t>(Major et al., 2014)</w:t>
          </w:r>
        </w:sdtContent>
      </w:sdt>
      <w:r w:rsidR="00CD030B">
        <w:rPr>
          <w:rFonts w:ascii="Times New Roman" w:hAnsi="Times New Roman"/>
          <w:color w:val="FF0000"/>
          <w:sz w:val="24"/>
          <w:szCs w:val="24"/>
          <w:lang w:eastAsia="zh-CN"/>
        </w:rPr>
        <w:t>.</w:t>
      </w:r>
      <w:r w:rsidR="00695683">
        <w:rPr>
          <w:rFonts w:ascii="Times New Roman" w:hAnsi="Times New Roman"/>
          <w:color w:val="FF0000"/>
          <w:sz w:val="24"/>
          <w:szCs w:val="24"/>
          <w:lang w:eastAsia="zh-CN"/>
        </w:rPr>
        <w:t xml:space="preserve"> An etch step is the</w:t>
      </w:r>
      <w:r w:rsidR="00257A27">
        <w:rPr>
          <w:rFonts w:ascii="Times New Roman" w:hAnsi="Times New Roman"/>
          <w:color w:val="FF0000"/>
          <w:sz w:val="24"/>
          <w:szCs w:val="24"/>
          <w:lang w:eastAsia="zh-CN"/>
        </w:rPr>
        <w:t>n</w:t>
      </w:r>
      <w:r w:rsidR="00695683">
        <w:rPr>
          <w:rFonts w:ascii="Times New Roman" w:hAnsi="Times New Roman"/>
          <w:color w:val="FF0000"/>
          <w:sz w:val="24"/>
          <w:szCs w:val="24"/>
          <w:lang w:eastAsia="zh-CN"/>
        </w:rPr>
        <w:t xml:space="preserve"> </w:t>
      </w:r>
      <w:r w:rsidR="00E479C9">
        <w:rPr>
          <w:rFonts w:ascii="Times New Roman" w:hAnsi="Times New Roman"/>
          <w:color w:val="FF0000"/>
          <w:sz w:val="24"/>
          <w:szCs w:val="24"/>
          <w:lang w:eastAsia="zh-CN"/>
        </w:rPr>
        <w:t>necessary</w:t>
      </w:r>
      <w:r w:rsidR="00695683">
        <w:rPr>
          <w:rFonts w:ascii="Times New Roman" w:hAnsi="Times New Roman"/>
          <w:color w:val="FF0000"/>
          <w:sz w:val="24"/>
          <w:szCs w:val="24"/>
          <w:lang w:eastAsia="zh-CN"/>
        </w:rPr>
        <w:t xml:space="preserve"> to </w:t>
      </w:r>
      <w:r w:rsidR="005A5A89">
        <w:rPr>
          <w:rFonts w:ascii="Times New Roman" w:hAnsi="Times New Roman"/>
          <w:color w:val="FF0000"/>
          <w:sz w:val="24"/>
          <w:szCs w:val="24"/>
          <w:lang w:eastAsia="zh-CN"/>
        </w:rPr>
        <w:t>remove any surface contaminants</w:t>
      </w:r>
      <w:r w:rsidR="007A0E46">
        <w:rPr>
          <w:rFonts w:ascii="Times New Roman" w:hAnsi="Times New Roman"/>
          <w:color w:val="FF0000"/>
          <w:sz w:val="24"/>
          <w:szCs w:val="24"/>
          <w:lang w:eastAsia="zh-CN"/>
        </w:rPr>
        <w:t xml:space="preserve">. A wet etch using a </w:t>
      </w:r>
      <w:r w:rsidR="007A0E46" w:rsidRPr="007A0E46">
        <w:rPr>
          <w:rFonts w:ascii="Times New Roman" w:hAnsi="Times New Roman"/>
          <w:color w:val="FF0000"/>
          <w:sz w:val="24"/>
          <w:szCs w:val="24"/>
          <w:lang w:eastAsia="zh-CN"/>
        </w:rPr>
        <w:t>nitric - phosphoric acid (NP) solution</w:t>
      </w:r>
      <w:r w:rsidR="007A0E46">
        <w:rPr>
          <w:rFonts w:ascii="Times New Roman" w:hAnsi="Times New Roman"/>
          <w:color w:val="FF0000"/>
          <w:sz w:val="24"/>
          <w:szCs w:val="24"/>
          <w:lang w:eastAsia="zh-CN"/>
        </w:rPr>
        <w:t xml:space="preserve"> is applied</w:t>
      </w:r>
      <w:r w:rsidR="007A0E46" w:rsidRPr="007A0E46">
        <w:rPr>
          <w:rFonts w:ascii="Times New Roman" w:hAnsi="Times New Roman"/>
          <w:color w:val="FF0000"/>
          <w:sz w:val="24"/>
          <w:szCs w:val="24"/>
          <w:lang w:eastAsia="zh-CN"/>
        </w:rPr>
        <w:t xml:space="preserve"> for 15 </w:t>
      </w:r>
      <w:r w:rsidR="007A0E46">
        <w:rPr>
          <w:rFonts w:ascii="Times New Roman" w:hAnsi="Times New Roman"/>
          <w:color w:val="FF0000"/>
          <w:sz w:val="24"/>
          <w:szCs w:val="24"/>
          <w:lang w:eastAsia="zh-CN"/>
        </w:rPr>
        <w:t xml:space="preserve">s. </w:t>
      </w:r>
    </w:p>
    <w:p w14:paraId="793D10CE" w14:textId="6F8A3A1A" w:rsidR="009C6BEB" w:rsidRPr="00BA32F5" w:rsidRDefault="00EE5E00" w:rsidP="00137A00">
      <w:pPr>
        <w:pStyle w:val="RSCB02ArticleText"/>
        <w:spacing w:before="120" w:after="120" w:line="360" w:lineRule="auto"/>
        <w:ind w:firstLineChars="200" w:firstLine="518"/>
        <w:rPr>
          <w:rFonts w:ascii="Times New Roman" w:hAnsi="Times New Roman"/>
          <w:color w:val="FF0000"/>
          <w:sz w:val="24"/>
          <w:szCs w:val="24"/>
          <w:lang w:val="pl-PL" w:eastAsia="zh-CN"/>
        </w:rPr>
      </w:pPr>
      <w:r>
        <w:rPr>
          <w:rFonts w:ascii="Times New Roman" w:hAnsi="Times New Roman"/>
          <w:color w:val="FF0000"/>
          <w:sz w:val="24"/>
          <w:szCs w:val="24"/>
          <w:lang w:eastAsia="zh-CN"/>
        </w:rPr>
        <w:lastRenderedPageBreak/>
        <w:t>The</w:t>
      </w:r>
      <w:r w:rsidR="007A0E46">
        <w:rPr>
          <w:rFonts w:ascii="Times New Roman" w:hAnsi="Times New Roman"/>
          <w:color w:val="FF0000"/>
          <w:sz w:val="24"/>
          <w:szCs w:val="24"/>
          <w:lang w:eastAsia="zh-CN"/>
        </w:rPr>
        <w:t xml:space="preserve"> CdS </w:t>
      </w:r>
      <w:r w:rsidR="00000C52">
        <w:rPr>
          <w:rFonts w:ascii="Times New Roman" w:hAnsi="Times New Roman"/>
          <w:color w:val="FF0000"/>
          <w:sz w:val="24"/>
          <w:szCs w:val="24"/>
          <w:lang w:eastAsia="zh-CN"/>
        </w:rPr>
        <w:t>layer</w:t>
      </w:r>
      <w:r>
        <w:rPr>
          <w:rFonts w:ascii="Times New Roman" w:hAnsi="Times New Roman"/>
          <w:color w:val="FF0000"/>
          <w:sz w:val="24"/>
          <w:szCs w:val="24"/>
          <w:lang w:eastAsia="zh-CN"/>
        </w:rPr>
        <w:t>s</w:t>
      </w:r>
      <w:r w:rsidR="00000C52">
        <w:rPr>
          <w:rFonts w:ascii="Times New Roman" w:hAnsi="Times New Roman"/>
          <w:color w:val="FF0000"/>
          <w:sz w:val="24"/>
          <w:szCs w:val="24"/>
          <w:lang w:eastAsia="zh-CN"/>
        </w:rPr>
        <w:t xml:space="preserve"> </w:t>
      </w:r>
      <w:r>
        <w:rPr>
          <w:rFonts w:ascii="Times New Roman" w:hAnsi="Times New Roman"/>
          <w:color w:val="FF0000"/>
          <w:sz w:val="24"/>
          <w:szCs w:val="24"/>
          <w:lang w:eastAsia="zh-CN"/>
        </w:rPr>
        <w:t>were</w:t>
      </w:r>
      <w:r w:rsidR="00000C52" w:rsidRPr="00000C52">
        <w:rPr>
          <w:rFonts w:ascii="Times New Roman" w:hAnsi="Times New Roman"/>
          <w:color w:val="FF0000"/>
          <w:sz w:val="24"/>
          <w:szCs w:val="24"/>
          <w:lang w:val="pl-PL" w:eastAsia="zh-CN"/>
        </w:rPr>
        <w:t xml:space="preserve"> deposited via radio frequency (RF)</w:t>
      </w:r>
      <w:r w:rsidR="00B06ED9" w:rsidRPr="00B06ED9">
        <w:rPr>
          <w:rFonts w:ascii="Times New Roman" w:hAnsi="Times New Roman"/>
          <w:color w:val="FF0000"/>
          <w:sz w:val="24"/>
          <w:szCs w:val="24"/>
          <w:lang w:val="pl-PL" w:eastAsia="zh-CN"/>
        </w:rPr>
        <w:t xml:space="preserve"> magnetron sputtering</w:t>
      </w:r>
      <w:r>
        <w:rPr>
          <w:rFonts w:ascii="Times New Roman" w:hAnsi="Times New Roman"/>
          <w:color w:val="FF0000"/>
          <w:sz w:val="24"/>
          <w:szCs w:val="24"/>
          <w:lang w:val="pl-PL" w:eastAsia="zh-CN"/>
        </w:rPr>
        <w:t xml:space="preserve"> with an approximate thickness of 80nm</w:t>
      </w:r>
      <w:r w:rsidR="00B06ED9">
        <w:rPr>
          <w:rFonts w:ascii="Times New Roman" w:hAnsi="Times New Roman"/>
          <w:color w:val="FF0000"/>
          <w:sz w:val="24"/>
          <w:szCs w:val="24"/>
          <w:lang w:val="pl-PL" w:eastAsia="zh-CN"/>
        </w:rPr>
        <w:t xml:space="preserve">. </w:t>
      </w:r>
      <w:r w:rsidR="00072B92">
        <w:rPr>
          <w:rFonts w:ascii="Times New Roman" w:hAnsi="Times New Roman"/>
          <w:color w:val="FF0000"/>
          <w:sz w:val="24"/>
          <w:szCs w:val="24"/>
          <w:lang w:val="pl-PL" w:eastAsia="zh-CN"/>
        </w:rPr>
        <w:t xml:space="preserve">Sputtering took place at room temperature with </w:t>
      </w:r>
      <w:r w:rsidRPr="00EE5E00">
        <w:rPr>
          <w:rFonts w:ascii="Times New Roman" w:hAnsi="Times New Roman"/>
          <w:color w:val="FF0000"/>
          <w:sz w:val="24"/>
          <w:szCs w:val="24"/>
          <w:lang w:val="pl-PL" w:eastAsia="zh-CN"/>
        </w:rPr>
        <w:t>a chamber pressure of 5 mTorr (0.66 Pa)</w:t>
      </w:r>
      <w:r w:rsidR="003914C5">
        <w:rPr>
          <w:rFonts w:ascii="Times New Roman" w:hAnsi="Times New Roman"/>
          <w:color w:val="FF0000"/>
          <w:sz w:val="24"/>
          <w:szCs w:val="24"/>
          <w:lang w:val="pl-PL" w:eastAsia="zh-CN"/>
        </w:rPr>
        <w:t xml:space="preserve"> </w:t>
      </w:r>
      <w:r w:rsidR="00072B92">
        <w:rPr>
          <w:rFonts w:ascii="Times New Roman" w:hAnsi="Times New Roman"/>
          <w:color w:val="FF0000"/>
          <w:sz w:val="24"/>
          <w:szCs w:val="24"/>
          <w:lang w:val="pl-PL" w:eastAsia="zh-CN"/>
        </w:rPr>
        <w:t>using</w:t>
      </w:r>
      <w:r w:rsidR="003914C5">
        <w:rPr>
          <w:rFonts w:ascii="Times New Roman" w:hAnsi="Times New Roman"/>
          <w:color w:val="FF0000"/>
          <w:sz w:val="24"/>
          <w:szCs w:val="24"/>
          <w:lang w:val="pl-PL" w:eastAsia="zh-CN"/>
        </w:rPr>
        <w:t xml:space="preserve"> sputtering gas of Ar</w:t>
      </w:r>
      <w:r w:rsidR="00546541">
        <w:rPr>
          <w:rFonts w:ascii="Times New Roman" w:hAnsi="Times New Roman"/>
          <w:color w:val="FF0000"/>
          <w:sz w:val="24"/>
          <w:szCs w:val="24"/>
          <w:lang w:val="pl-PL" w:eastAsia="zh-CN"/>
        </w:rPr>
        <w:t xml:space="preserve"> and a</w:t>
      </w:r>
      <w:r w:rsidR="00D46BB5">
        <w:rPr>
          <w:rFonts w:ascii="Times New Roman" w:hAnsi="Times New Roman"/>
          <w:color w:val="FF0000"/>
          <w:sz w:val="24"/>
          <w:szCs w:val="24"/>
          <w:lang w:val="pl-PL" w:eastAsia="zh-CN"/>
        </w:rPr>
        <w:t xml:space="preserve"> target </w:t>
      </w:r>
      <w:r w:rsidR="00072B92">
        <w:rPr>
          <w:rFonts w:ascii="Times New Roman" w:hAnsi="Times New Roman"/>
          <w:color w:val="FF0000"/>
          <w:sz w:val="24"/>
          <w:szCs w:val="24"/>
          <w:lang w:val="pl-PL" w:eastAsia="zh-CN"/>
        </w:rPr>
        <w:t xml:space="preserve">power density of </w:t>
      </w:r>
      <w:r w:rsidR="00072B92" w:rsidRPr="00072B92">
        <w:rPr>
          <w:rFonts w:ascii="Times New Roman" w:hAnsi="Times New Roman"/>
          <w:color w:val="FF0000"/>
          <w:sz w:val="24"/>
          <w:szCs w:val="24"/>
          <w:lang w:val="pl-PL" w:eastAsia="zh-CN"/>
        </w:rPr>
        <w:t>1.32 W cm</w:t>
      </w:r>
      <w:r w:rsidR="00072B92" w:rsidRPr="00BA32F5">
        <w:rPr>
          <w:rFonts w:ascii="Times New Roman" w:hAnsi="Times New Roman"/>
          <w:color w:val="FF0000"/>
          <w:sz w:val="24"/>
          <w:szCs w:val="24"/>
          <w:vertAlign w:val="superscript"/>
          <w:lang w:val="pl-PL" w:eastAsia="zh-CN"/>
        </w:rPr>
        <w:t>−2</w:t>
      </w:r>
      <w:r w:rsidR="003914C5">
        <w:rPr>
          <w:rFonts w:ascii="Times New Roman" w:hAnsi="Times New Roman"/>
          <w:color w:val="FF0000"/>
          <w:sz w:val="24"/>
          <w:szCs w:val="24"/>
          <w:lang w:val="pl-PL" w:eastAsia="zh-CN"/>
        </w:rPr>
        <w:t>.</w:t>
      </w:r>
      <w:r w:rsidR="00546541">
        <w:rPr>
          <w:rFonts w:ascii="Times New Roman" w:hAnsi="Times New Roman"/>
          <w:color w:val="FF0000"/>
          <w:sz w:val="24"/>
          <w:szCs w:val="24"/>
          <w:lang w:val="pl-PL" w:eastAsia="zh-CN"/>
        </w:rPr>
        <w:t xml:space="preserve"> </w:t>
      </w:r>
      <w:r w:rsidR="00DC4714">
        <w:rPr>
          <w:rFonts w:ascii="Times New Roman" w:hAnsi="Times New Roman"/>
          <w:color w:val="FF0000"/>
          <w:sz w:val="24"/>
          <w:szCs w:val="24"/>
          <w:lang w:val="pl-PL" w:eastAsia="zh-CN"/>
        </w:rPr>
        <w:t xml:space="preserve">A chamber </w:t>
      </w:r>
      <w:r w:rsidR="00000C52" w:rsidRPr="00000C52">
        <w:rPr>
          <w:rFonts w:ascii="Times New Roman" w:hAnsi="Times New Roman"/>
          <w:color w:val="FF0000"/>
          <w:sz w:val="24"/>
          <w:szCs w:val="24"/>
          <w:lang w:val="pl-PL" w:eastAsia="zh-CN"/>
        </w:rPr>
        <w:t>base pressure</w:t>
      </w:r>
      <w:r w:rsidR="00DC4714">
        <w:rPr>
          <w:rFonts w:ascii="Times New Roman" w:hAnsi="Times New Roman"/>
          <w:color w:val="FF0000"/>
          <w:sz w:val="24"/>
          <w:szCs w:val="24"/>
          <w:lang w:val="pl-PL" w:eastAsia="zh-CN"/>
        </w:rPr>
        <w:t xml:space="preserve"> of </w:t>
      </w:r>
      <w:r w:rsidR="00DC4714" w:rsidRPr="00DC4714">
        <w:rPr>
          <w:rFonts w:ascii="Times New Roman" w:hAnsi="Times New Roman"/>
          <w:color w:val="FF0000"/>
          <w:sz w:val="24"/>
          <w:szCs w:val="24"/>
          <w:lang w:val="pl-PL" w:eastAsia="zh-CN"/>
        </w:rPr>
        <w:t>1.9 × 10</w:t>
      </w:r>
      <w:r w:rsidR="00DC4714" w:rsidRPr="00BA32F5">
        <w:rPr>
          <w:rFonts w:ascii="Times New Roman" w:hAnsi="Times New Roman"/>
          <w:color w:val="FF0000"/>
          <w:sz w:val="24"/>
          <w:szCs w:val="24"/>
          <w:vertAlign w:val="superscript"/>
          <w:lang w:val="pl-PL" w:eastAsia="zh-CN"/>
        </w:rPr>
        <w:t>−5</w:t>
      </w:r>
      <w:r w:rsidR="00DC4714" w:rsidRPr="00DC4714">
        <w:rPr>
          <w:rFonts w:ascii="Times New Roman" w:hAnsi="Times New Roman"/>
          <w:color w:val="FF0000"/>
          <w:sz w:val="24"/>
          <w:szCs w:val="24"/>
          <w:lang w:val="pl-PL" w:eastAsia="zh-CN"/>
        </w:rPr>
        <w:t xml:space="preserve"> Torr (2.53 mPa)</w:t>
      </w:r>
      <w:r w:rsidR="00000C52" w:rsidRPr="00000C52">
        <w:rPr>
          <w:rFonts w:ascii="Times New Roman" w:hAnsi="Times New Roman"/>
          <w:color w:val="FF0000"/>
          <w:sz w:val="24"/>
          <w:szCs w:val="24"/>
          <w:lang w:val="pl-PL" w:eastAsia="zh-CN"/>
        </w:rPr>
        <w:t xml:space="preserve"> </w:t>
      </w:r>
      <w:r w:rsidR="00B322D9">
        <w:rPr>
          <w:rFonts w:ascii="Times New Roman" w:hAnsi="Times New Roman"/>
          <w:color w:val="FF0000"/>
          <w:sz w:val="24"/>
          <w:szCs w:val="24"/>
          <w:lang w:val="pl-PL" w:eastAsia="zh-CN"/>
        </w:rPr>
        <w:t xml:space="preserve">was </w:t>
      </w:r>
      <w:r w:rsidR="00000C52" w:rsidRPr="00000C52">
        <w:rPr>
          <w:rFonts w:ascii="Times New Roman" w:hAnsi="Times New Roman"/>
          <w:color w:val="FF0000"/>
          <w:sz w:val="24"/>
          <w:szCs w:val="24"/>
          <w:lang w:val="pl-PL" w:eastAsia="zh-CN"/>
        </w:rPr>
        <w:t>reached</w:t>
      </w:r>
      <w:r w:rsidR="00B322D9">
        <w:rPr>
          <w:rFonts w:ascii="Times New Roman" w:hAnsi="Times New Roman"/>
          <w:color w:val="FF0000"/>
          <w:sz w:val="24"/>
          <w:szCs w:val="24"/>
          <w:lang w:val="pl-PL" w:eastAsia="zh-CN"/>
        </w:rPr>
        <w:t xml:space="preserve">. The CdS layers were </w:t>
      </w:r>
      <w:r w:rsidR="00C82D62">
        <w:rPr>
          <w:rFonts w:ascii="Times New Roman" w:hAnsi="Times New Roman"/>
          <w:color w:val="FF0000"/>
          <w:sz w:val="24"/>
          <w:szCs w:val="24"/>
          <w:lang w:val="pl-PL" w:eastAsia="zh-CN"/>
        </w:rPr>
        <w:t>approximately 80nm in thickness. The TiO2 layers were deposited</w:t>
      </w:r>
      <w:r w:rsidR="004946D8">
        <w:rPr>
          <w:rFonts w:ascii="Times New Roman" w:hAnsi="Times New Roman"/>
          <w:color w:val="FF0000"/>
          <w:sz w:val="24"/>
          <w:szCs w:val="24"/>
          <w:lang w:val="pl-PL" w:eastAsia="zh-CN"/>
        </w:rPr>
        <w:t>. The TiO</w:t>
      </w:r>
      <w:r w:rsidR="004946D8" w:rsidRPr="00BA32F5">
        <w:rPr>
          <w:rFonts w:ascii="Times New Roman" w:hAnsi="Times New Roman"/>
          <w:color w:val="FF0000"/>
          <w:sz w:val="24"/>
          <w:szCs w:val="24"/>
          <w:vertAlign w:val="subscript"/>
          <w:lang w:val="pl-PL" w:eastAsia="zh-CN"/>
        </w:rPr>
        <w:t>2</w:t>
      </w:r>
      <w:r w:rsidR="004946D8">
        <w:rPr>
          <w:rFonts w:ascii="Times New Roman" w:hAnsi="Times New Roman"/>
          <w:color w:val="FF0000"/>
          <w:sz w:val="24"/>
          <w:szCs w:val="24"/>
          <w:lang w:val="pl-PL" w:eastAsia="zh-CN"/>
        </w:rPr>
        <w:t xml:space="preserve"> layers</w:t>
      </w:r>
      <w:r w:rsidR="005B3144">
        <w:rPr>
          <w:rFonts w:ascii="Times New Roman" w:hAnsi="Times New Roman"/>
          <w:color w:val="FF0000"/>
          <w:sz w:val="24"/>
          <w:szCs w:val="24"/>
          <w:lang w:val="pl-PL" w:eastAsia="zh-CN"/>
        </w:rPr>
        <w:t xml:space="preserve"> </w:t>
      </w:r>
      <w:r w:rsidR="000B7381">
        <w:rPr>
          <w:rFonts w:ascii="Times New Roman" w:hAnsi="Times New Roman"/>
          <w:color w:val="FF0000"/>
          <w:sz w:val="24"/>
          <w:szCs w:val="24"/>
          <w:lang w:val="pl-PL" w:eastAsia="zh-CN"/>
        </w:rPr>
        <w:t>were</w:t>
      </w:r>
      <w:r w:rsidR="004946D8" w:rsidRPr="004946D8">
        <w:rPr>
          <w:rFonts w:ascii="Times New Roman" w:hAnsi="Times New Roman"/>
          <w:color w:val="FF0000"/>
          <w:sz w:val="24"/>
          <w:szCs w:val="24"/>
          <w:lang w:val="pl-PL" w:eastAsia="zh-CN"/>
        </w:rPr>
        <w:t xml:space="preserve"> deposited </w:t>
      </w:r>
      <w:r w:rsidR="007957CC">
        <w:rPr>
          <w:rFonts w:ascii="Times New Roman" w:hAnsi="Times New Roman"/>
          <w:color w:val="FF0000"/>
          <w:sz w:val="24"/>
          <w:szCs w:val="24"/>
          <w:lang w:val="pl-PL" w:eastAsia="zh-CN"/>
        </w:rPr>
        <w:t>using a spin coating technique over</w:t>
      </w:r>
      <w:r w:rsidR="000B7381">
        <w:rPr>
          <w:rFonts w:ascii="Times New Roman" w:hAnsi="Times New Roman"/>
          <w:color w:val="FF0000"/>
          <w:sz w:val="24"/>
          <w:szCs w:val="24"/>
          <w:lang w:val="pl-PL" w:eastAsia="zh-CN"/>
        </w:rPr>
        <w:t xml:space="preserve"> two stages</w:t>
      </w:r>
      <w:r w:rsidR="007957CC">
        <w:rPr>
          <w:rFonts w:ascii="Times New Roman" w:hAnsi="Times New Roman"/>
          <w:color w:val="FF0000"/>
          <w:sz w:val="24"/>
          <w:szCs w:val="24"/>
          <w:lang w:val="pl-PL" w:eastAsia="zh-CN"/>
        </w:rPr>
        <w:t xml:space="preserve">. </w:t>
      </w:r>
      <w:r w:rsidR="00FE4711">
        <w:rPr>
          <w:rFonts w:ascii="Times New Roman" w:hAnsi="Times New Roman"/>
          <w:color w:val="FF0000"/>
          <w:sz w:val="24"/>
          <w:szCs w:val="24"/>
          <w:lang w:val="pl-PL" w:eastAsia="zh-CN"/>
        </w:rPr>
        <w:t>A s</w:t>
      </w:r>
      <w:r w:rsidR="00F21716">
        <w:rPr>
          <w:rFonts w:ascii="Times New Roman" w:hAnsi="Times New Roman"/>
          <w:color w:val="FF0000"/>
          <w:sz w:val="24"/>
          <w:szCs w:val="24"/>
          <w:lang w:val="pl-PL" w:eastAsia="zh-CN"/>
        </w:rPr>
        <w:t xml:space="preserve">olution of </w:t>
      </w:r>
      <w:r w:rsidR="00F21716" w:rsidRPr="00F21716">
        <w:rPr>
          <w:rFonts w:ascii="Times New Roman" w:hAnsi="Times New Roman"/>
          <w:color w:val="FF0000"/>
          <w:sz w:val="24"/>
          <w:szCs w:val="24"/>
          <w:lang w:val="pl-PL" w:eastAsia="zh-CN"/>
        </w:rPr>
        <w:t>titanium isopropoxide in ethanol</w:t>
      </w:r>
      <w:r w:rsidR="00F21716">
        <w:rPr>
          <w:rFonts w:ascii="Times New Roman" w:hAnsi="Times New Roman"/>
          <w:color w:val="FF0000"/>
          <w:sz w:val="24"/>
          <w:szCs w:val="24"/>
          <w:lang w:val="pl-PL" w:eastAsia="zh-CN"/>
        </w:rPr>
        <w:t xml:space="preserve"> </w:t>
      </w:r>
      <w:r w:rsidR="00203714">
        <w:rPr>
          <w:rFonts w:ascii="Times New Roman" w:hAnsi="Times New Roman"/>
          <w:color w:val="FF0000"/>
          <w:sz w:val="24"/>
          <w:szCs w:val="24"/>
          <w:lang w:val="pl-PL" w:eastAsia="zh-CN"/>
        </w:rPr>
        <w:t xml:space="preserve">was used. </w:t>
      </w:r>
      <w:r w:rsidR="003B5B77">
        <w:rPr>
          <w:rFonts w:ascii="Times New Roman" w:hAnsi="Times New Roman"/>
          <w:color w:val="FF0000"/>
          <w:sz w:val="24"/>
          <w:szCs w:val="24"/>
          <w:lang w:val="pl-PL" w:eastAsia="zh-CN"/>
        </w:rPr>
        <w:t xml:space="preserve">The first step used a </w:t>
      </w:r>
      <w:r w:rsidR="003B5B77" w:rsidRPr="003B5B77">
        <w:rPr>
          <w:rFonts w:ascii="Times New Roman" w:hAnsi="Times New Roman"/>
          <w:color w:val="FF0000"/>
          <w:sz w:val="24"/>
          <w:szCs w:val="24"/>
          <w:lang w:val="pl-PL" w:eastAsia="zh-CN"/>
        </w:rPr>
        <w:t>a 0.15 M solution</w:t>
      </w:r>
      <w:r w:rsidR="003B5B77">
        <w:rPr>
          <w:rFonts w:ascii="Times New Roman" w:hAnsi="Times New Roman"/>
          <w:color w:val="FF0000"/>
          <w:sz w:val="24"/>
          <w:szCs w:val="24"/>
          <w:lang w:val="pl-PL" w:eastAsia="zh-CN"/>
        </w:rPr>
        <w:t xml:space="preserve"> </w:t>
      </w:r>
      <w:r w:rsidR="00556FF0">
        <w:rPr>
          <w:rFonts w:ascii="Times New Roman" w:hAnsi="Times New Roman"/>
          <w:color w:val="FF0000"/>
          <w:sz w:val="24"/>
          <w:szCs w:val="24"/>
          <w:lang w:val="pl-PL" w:eastAsia="zh-CN"/>
        </w:rPr>
        <w:t xml:space="preserve">deposited using </w:t>
      </w:r>
      <w:r w:rsidR="004946D8" w:rsidRPr="004946D8">
        <w:rPr>
          <w:rFonts w:ascii="Times New Roman" w:hAnsi="Times New Roman"/>
          <w:color w:val="FF0000"/>
          <w:sz w:val="24"/>
          <w:szCs w:val="24"/>
          <w:lang w:val="pl-PL" w:eastAsia="zh-CN"/>
        </w:rPr>
        <w:t>spin-coating at 3000 rpm</w:t>
      </w:r>
      <w:r w:rsidR="004946D8" w:rsidRPr="00BA32F5">
        <w:rPr>
          <w:rFonts w:ascii="Times New Roman" w:hAnsi="Times New Roman"/>
          <w:color w:val="FF0000"/>
          <w:sz w:val="24"/>
          <w:szCs w:val="24"/>
          <w:vertAlign w:val="superscript"/>
          <w:lang w:val="pl-PL" w:eastAsia="zh-CN"/>
        </w:rPr>
        <w:t>−1</w:t>
      </w:r>
      <w:r w:rsidR="004946D8" w:rsidRPr="004946D8">
        <w:rPr>
          <w:rFonts w:ascii="Times New Roman" w:hAnsi="Times New Roman"/>
          <w:color w:val="FF0000"/>
          <w:sz w:val="24"/>
          <w:szCs w:val="24"/>
          <w:lang w:val="pl-PL" w:eastAsia="zh-CN"/>
        </w:rPr>
        <w:t xml:space="preserve"> for 30 s </w:t>
      </w:r>
      <w:r w:rsidR="00556FF0">
        <w:rPr>
          <w:rFonts w:ascii="Times New Roman" w:hAnsi="Times New Roman"/>
          <w:color w:val="FF0000"/>
          <w:sz w:val="24"/>
          <w:szCs w:val="24"/>
          <w:lang w:val="pl-PL" w:eastAsia="zh-CN"/>
        </w:rPr>
        <w:t xml:space="preserve">and then </w:t>
      </w:r>
      <w:r w:rsidR="00BF127A">
        <w:rPr>
          <w:rFonts w:ascii="Times New Roman" w:hAnsi="Times New Roman"/>
          <w:color w:val="FF0000"/>
          <w:sz w:val="24"/>
          <w:szCs w:val="24"/>
          <w:lang w:val="pl-PL" w:eastAsia="zh-CN"/>
        </w:rPr>
        <w:t>annealed</w:t>
      </w:r>
      <w:r w:rsidR="00556FF0">
        <w:rPr>
          <w:rFonts w:ascii="Times New Roman" w:hAnsi="Times New Roman"/>
          <w:color w:val="FF0000"/>
          <w:sz w:val="24"/>
          <w:szCs w:val="24"/>
          <w:lang w:val="pl-PL" w:eastAsia="zh-CN"/>
        </w:rPr>
        <w:t xml:space="preserve"> </w:t>
      </w:r>
      <w:r w:rsidR="004946D8" w:rsidRPr="004946D8">
        <w:rPr>
          <w:rFonts w:ascii="Times New Roman" w:hAnsi="Times New Roman"/>
          <w:color w:val="FF0000"/>
          <w:sz w:val="24"/>
          <w:szCs w:val="24"/>
          <w:lang w:val="pl-PL" w:eastAsia="zh-CN"/>
        </w:rPr>
        <w:t>at 110 °C for 10 min</w:t>
      </w:r>
      <w:r w:rsidR="00556FF0">
        <w:rPr>
          <w:rFonts w:ascii="Times New Roman" w:hAnsi="Times New Roman"/>
          <w:color w:val="FF0000"/>
          <w:sz w:val="24"/>
          <w:szCs w:val="24"/>
          <w:lang w:val="pl-PL" w:eastAsia="zh-CN"/>
        </w:rPr>
        <w:t xml:space="preserve">. The next </w:t>
      </w:r>
      <w:r w:rsidR="00BF127A">
        <w:rPr>
          <w:rFonts w:ascii="Times New Roman" w:hAnsi="Times New Roman"/>
          <w:color w:val="FF0000"/>
          <w:sz w:val="24"/>
          <w:szCs w:val="24"/>
          <w:lang w:val="pl-PL" w:eastAsia="zh-CN"/>
        </w:rPr>
        <w:t xml:space="preserve">step was a </w:t>
      </w:r>
      <w:r w:rsidR="004946D8" w:rsidRPr="004946D8">
        <w:rPr>
          <w:rFonts w:ascii="Times New Roman" w:hAnsi="Times New Roman"/>
          <w:color w:val="FF0000"/>
          <w:sz w:val="24"/>
          <w:szCs w:val="24"/>
          <w:lang w:val="pl-PL" w:eastAsia="zh-CN"/>
        </w:rPr>
        <w:t xml:space="preserve">deposition of </w:t>
      </w:r>
      <w:r w:rsidR="00BF127A">
        <w:rPr>
          <w:rFonts w:ascii="Times New Roman" w:hAnsi="Times New Roman"/>
          <w:color w:val="FF0000"/>
          <w:sz w:val="24"/>
          <w:szCs w:val="24"/>
          <w:lang w:val="pl-PL" w:eastAsia="zh-CN"/>
        </w:rPr>
        <w:t>a</w:t>
      </w:r>
      <w:r w:rsidR="004946D8" w:rsidRPr="004946D8">
        <w:rPr>
          <w:rFonts w:ascii="Times New Roman" w:hAnsi="Times New Roman"/>
          <w:color w:val="FF0000"/>
          <w:sz w:val="24"/>
          <w:szCs w:val="24"/>
          <w:lang w:val="pl-PL" w:eastAsia="zh-CN"/>
        </w:rPr>
        <w:t xml:space="preserve"> 0.3 M solution</w:t>
      </w:r>
      <w:r w:rsidR="00421758">
        <w:rPr>
          <w:rFonts w:ascii="Times New Roman" w:hAnsi="Times New Roman"/>
          <w:color w:val="FF0000"/>
          <w:sz w:val="24"/>
          <w:szCs w:val="24"/>
          <w:lang w:val="pl-PL" w:eastAsia="zh-CN"/>
        </w:rPr>
        <w:t xml:space="preserve"> again using the same spin coating conditions also followed by</w:t>
      </w:r>
      <w:r w:rsidR="005120D8">
        <w:rPr>
          <w:rFonts w:ascii="Times New Roman" w:hAnsi="Times New Roman"/>
          <w:color w:val="FF0000"/>
          <w:sz w:val="24"/>
          <w:szCs w:val="24"/>
          <w:lang w:val="pl-PL" w:eastAsia="zh-CN"/>
        </w:rPr>
        <w:t xml:space="preserve"> the same</w:t>
      </w:r>
      <w:r w:rsidR="004946D8" w:rsidRPr="004946D8">
        <w:rPr>
          <w:rFonts w:ascii="Times New Roman" w:hAnsi="Times New Roman"/>
          <w:color w:val="FF0000"/>
          <w:sz w:val="24"/>
          <w:szCs w:val="24"/>
          <w:lang w:val="pl-PL" w:eastAsia="zh-CN"/>
        </w:rPr>
        <w:t xml:space="preserve"> anneal</w:t>
      </w:r>
      <w:r w:rsidR="005120D8">
        <w:rPr>
          <w:rFonts w:ascii="Times New Roman" w:hAnsi="Times New Roman"/>
          <w:color w:val="FF0000"/>
          <w:sz w:val="24"/>
          <w:szCs w:val="24"/>
          <w:lang w:val="pl-PL" w:eastAsia="zh-CN"/>
        </w:rPr>
        <w:t xml:space="preserve"> step as before</w:t>
      </w:r>
      <w:r w:rsidR="001C258D">
        <w:rPr>
          <w:rFonts w:ascii="Times New Roman" w:hAnsi="Times New Roman"/>
          <w:color w:val="FF0000"/>
          <w:sz w:val="24"/>
          <w:szCs w:val="24"/>
          <w:lang w:val="pl-PL" w:eastAsia="zh-CN"/>
        </w:rPr>
        <w:t>. T</w:t>
      </w:r>
      <w:r w:rsidR="005120D8">
        <w:rPr>
          <w:rFonts w:ascii="Times New Roman" w:hAnsi="Times New Roman"/>
          <w:color w:val="FF0000"/>
          <w:sz w:val="24"/>
          <w:szCs w:val="24"/>
          <w:lang w:val="pl-PL" w:eastAsia="zh-CN"/>
        </w:rPr>
        <w:t>he resultants layer</w:t>
      </w:r>
      <w:r w:rsidR="001C258D">
        <w:rPr>
          <w:rFonts w:ascii="Times New Roman" w:hAnsi="Times New Roman"/>
          <w:color w:val="FF0000"/>
          <w:sz w:val="24"/>
          <w:szCs w:val="24"/>
          <w:lang w:val="pl-PL" w:eastAsia="zh-CN"/>
        </w:rPr>
        <w:t xml:space="preserve"> is</w:t>
      </w:r>
      <w:r w:rsidR="004946D8" w:rsidRPr="004946D8">
        <w:rPr>
          <w:rFonts w:ascii="Times New Roman" w:hAnsi="Times New Roman"/>
          <w:color w:val="FF0000"/>
          <w:sz w:val="24"/>
          <w:szCs w:val="24"/>
          <w:lang w:val="pl-PL" w:eastAsia="zh-CN"/>
        </w:rPr>
        <w:t xml:space="preserve"> heated</w:t>
      </w:r>
      <w:r w:rsidR="009A1030">
        <w:rPr>
          <w:rFonts w:ascii="Times New Roman" w:hAnsi="Times New Roman"/>
          <w:color w:val="FF0000"/>
          <w:sz w:val="24"/>
          <w:szCs w:val="24"/>
          <w:lang w:val="pl-PL" w:eastAsia="zh-CN"/>
        </w:rPr>
        <w:t xml:space="preserve"> in air</w:t>
      </w:r>
      <w:r w:rsidR="004946D8" w:rsidRPr="004946D8">
        <w:rPr>
          <w:rFonts w:ascii="Times New Roman" w:hAnsi="Times New Roman"/>
          <w:color w:val="FF0000"/>
          <w:sz w:val="24"/>
          <w:szCs w:val="24"/>
          <w:lang w:val="pl-PL" w:eastAsia="zh-CN"/>
        </w:rPr>
        <w:t xml:space="preserve"> at 550 °C for</w:t>
      </w:r>
      <w:r w:rsidR="009A1030">
        <w:rPr>
          <w:rFonts w:ascii="Times New Roman" w:hAnsi="Times New Roman"/>
          <w:color w:val="FF0000"/>
          <w:sz w:val="24"/>
          <w:szCs w:val="24"/>
          <w:lang w:val="pl-PL" w:eastAsia="zh-CN"/>
        </w:rPr>
        <w:t xml:space="preserve"> a duration of</w:t>
      </w:r>
      <w:r w:rsidR="004946D8" w:rsidRPr="004946D8">
        <w:rPr>
          <w:rFonts w:ascii="Times New Roman" w:hAnsi="Times New Roman"/>
          <w:color w:val="FF0000"/>
          <w:sz w:val="24"/>
          <w:szCs w:val="24"/>
          <w:lang w:val="pl-PL" w:eastAsia="zh-CN"/>
        </w:rPr>
        <w:t xml:space="preserve"> 30 min</w:t>
      </w:r>
      <w:r w:rsidR="009A1030">
        <w:rPr>
          <w:rFonts w:ascii="Times New Roman" w:hAnsi="Times New Roman"/>
          <w:color w:val="FF0000"/>
          <w:sz w:val="24"/>
          <w:szCs w:val="24"/>
          <w:lang w:val="pl-PL" w:eastAsia="zh-CN"/>
        </w:rPr>
        <w:t>. These steps follow similiar steps as completed in previous studies such as</w:t>
      </w:r>
      <w:r w:rsidR="009B1AA7">
        <w:rPr>
          <w:rFonts w:ascii="Times New Roman" w:hAnsi="Times New Roman"/>
          <w:color w:val="FF0000"/>
          <w:sz w:val="24"/>
          <w:szCs w:val="24"/>
          <w:lang w:val="pl-PL" w:eastAsia="zh-CN"/>
        </w:rPr>
        <w:t xml:space="preserve"> </w:t>
      </w:r>
      <w:sdt>
        <w:sdtPr>
          <w:rPr>
            <w:rFonts w:ascii="Times New Roman" w:hAnsi="Times New Roman"/>
            <w:color w:val="000000"/>
            <w:sz w:val="24"/>
            <w:szCs w:val="24"/>
            <w:lang w:val="pl-PL" w:eastAsia="zh-CN"/>
          </w:rPr>
          <w:tag w:val="MENDELEY_CITATION_v3_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"/>
          <w:id w:val="2001698454"/>
          <w:placeholder>
            <w:docPart w:val="DefaultPlaceholder_-1854013440"/>
          </w:placeholder>
        </w:sdtPr>
        <w:sdtContent>
          <w:r w:rsidR="009B1AA7" w:rsidRPr="00BA32F5">
            <w:rPr>
              <w:rFonts w:ascii="Times New Roman" w:hAnsi="Times New Roman"/>
              <w:color w:val="000000"/>
              <w:sz w:val="24"/>
              <w:szCs w:val="24"/>
              <w:lang w:val="pl-PL" w:eastAsia="zh-CN"/>
            </w:rPr>
            <w:t>(Baines et al., 2018)</w:t>
          </w:r>
        </w:sdtContent>
      </w:sdt>
      <w:r w:rsidR="001C258D">
        <w:rPr>
          <w:rFonts w:ascii="Times New Roman" w:hAnsi="Times New Roman"/>
          <w:color w:val="FF0000"/>
          <w:sz w:val="24"/>
          <w:szCs w:val="24"/>
          <w:lang w:val="pl-PL" w:eastAsia="zh-CN"/>
        </w:rPr>
        <w:t>. The target thickness for the TiO</w:t>
      </w:r>
      <w:r w:rsidR="001C258D" w:rsidRPr="00BA32F5">
        <w:rPr>
          <w:rFonts w:ascii="Times New Roman" w:hAnsi="Times New Roman"/>
          <w:color w:val="FF0000"/>
          <w:sz w:val="24"/>
          <w:szCs w:val="24"/>
          <w:vertAlign w:val="subscript"/>
          <w:lang w:val="pl-PL" w:eastAsia="zh-CN"/>
        </w:rPr>
        <w:t>2</w:t>
      </w:r>
      <w:r w:rsidR="001C258D">
        <w:rPr>
          <w:rFonts w:ascii="Times New Roman" w:hAnsi="Times New Roman"/>
          <w:color w:val="FF0000"/>
          <w:sz w:val="24"/>
          <w:szCs w:val="24"/>
          <w:vertAlign w:val="subscript"/>
          <w:lang w:val="pl-PL" w:eastAsia="zh-CN"/>
        </w:rPr>
        <w:t xml:space="preserve"> </w:t>
      </w:r>
      <w:r w:rsidR="001C258D">
        <w:rPr>
          <w:rFonts w:ascii="Times New Roman" w:hAnsi="Times New Roman"/>
          <w:color w:val="FF0000"/>
          <w:sz w:val="24"/>
          <w:szCs w:val="24"/>
          <w:lang w:val="pl-PL" w:eastAsia="zh-CN"/>
        </w:rPr>
        <w:t xml:space="preserve">was </w:t>
      </w:r>
      <w:r w:rsidR="001C258D" w:rsidRPr="001C258D">
        <w:rPr>
          <w:rFonts w:ascii="Times New Roman" w:hAnsi="Times New Roman"/>
          <w:color w:val="FF0000"/>
          <w:sz w:val="24"/>
          <w:szCs w:val="24"/>
          <w:lang w:val="pl-PL" w:eastAsia="zh-CN"/>
        </w:rPr>
        <w:t>50nm</w:t>
      </w:r>
      <w:r w:rsidR="001C258D">
        <w:rPr>
          <w:rFonts w:ascii="Times New Roman" w:hAnsi="Times New Roman"/>
          <w:color w:val="FF0000"/>
          <w:sz w:val="24"/>
          <w:szCs w:val="24"/>
          <w:lang w:val="pl-PL" w:eastAsia="zh-CN"/>
        </w:rPr>
        <w:t>.</w:t>
      </w:r>
    </w:p>
    <w:p w14:paraId="0837D51B" w14:textId="77777777" w:rsidR="008D5842" w:rsidRDefault="009C6BEB" w:rsidP="00EC345C">
      <w:pPr>
        <w:spacing w:before="120" w:after="120" w:line="360" w:lineRule="auto"/>
        <w:ind w:firstLineChars="200" w:firstLine="480"/>
        <w:jc w:val="both"/>
        <w:rPr>
          <w:lang w:eastAsia="zh-CN"/>
        </w:rPr>
      </w:pPr>
      <w:r w:rsidRPr="00957738">
        <w:rPr>
          <w:lang w:eastAsia="zh-CN"/>
        </w:rPr>
        <w:t>The Ni</w:t>
      </w:r>
      <w:r w:rsidR="004E5873">
        <w:rPr>
          <w:lang w:eastAsia="zh-CN"/>
        </w:rPr>
        <w:t xml:space="preserve"> </w:t>
      </w:r>
      <w:r w:rsidR="00B36811">
        <w:rPr>
          <w:lang w:eastAsia="zh-CN"/>
        </w:rPr>
        <w:t>nanoparticles were</w:t>
      </w:r>
      <w:r w:rsidR="004E5873">
        <w:rPr>
          <w:lang w:eastAsia="zh-CN"/>
        </w:rPr>
        <w:t xml:space="preserve"> deposited on </w:t>
      </w:r>
      <w:r w:rsidR="004E5873" w:rsidRPr="00957738">
        <w:rPr>
          <w:lang w:eastAsia="zh-CN"/>
        </w:rPr>
        <w:t>the surface of CdTe, CdTe/CdS, CdTe/TiO</w:t>
      </w:r>
      <w:r w:rsidR="004E5873" w:rsidRPr="00957738">
        <w:rPr>
          <w:vertAlign w:val="subscript"/>
          <w:lang w:eastAsia="zh-CN"/>
        </w:rPr>
        <w:t>2</w:t>
      </w:r>
      <w:r w:rsidR="004E5873" w:rsidRPr="00957738">
        <w:rPr>
          <w:lang w:eastAsia="zh-CN"/>
        </w:rPr>
        <w:t xml:space="preserve"> and CdTe/CdS/TiO</w:t>
      </w:r>
      <w:r w:rsidR="004E5873" w:rsidRPr="00957738">
        <w:rPr>
          <w:vertAlign w:val="subscript"/>
          <w:lang w:eastAsia="zh-CN"/>
        </w:rPr>
        <w:t>2</w:t>
      </w:r>
      <w:r w:rsidR="004E5873" w:rsidRPr="00957738">
        <w:rPr>
          <w:lang w:eastAsia="zh-CN"/>
        </w:rPr>
        <w:t xml:space="preserve"> photocathode</w:t>
      </w:r>
      <w:r w:rsidR="004E5873">
        <w:rPr>
          <w:lang w:eastAsia="zh-CN"/>
        </w:rPr>
        <w:t>s</w:t>
      </w:r>
      <w:r w:rsidR="004E5873" w:rsidRPr="00957738">
        <w:rPr>
          <w:lang w:eastAsia="zh-CN"/>
        </w:rPr>
        <w:t xml:space="preserve"> </w:t>
      </w:r>
      <w:r w:rsidRPr="00957738">
        <w:rPr>
          <w:lang w:eastAsia="zh-CN"/>
        </w:rPr>
        <w:t>by the vacuum evaporation</w:t>
      </w:r>
      <w:r w:rsidR="004E5873">
        <w:rPr>
          <w:lang w:eastAsia="zh-CN"/>
        </w:rPr>
        <w:t xml:space="preserve">. </w:t>
      </w:r>
      <w:r w:rsidR="00361335">
        <w:rPr>
          <w:rFonts w:hint="eastAsia"/>
          <w:lang w:eastAsia="zh-CN"/>
        </w:rPr>
        <w:t>The</w:t>
      </w:r>
      <w:r w:rsidR="00361335">
        <w:rPr>
          <w:lang w:eastAsia="zh-CN"/>
        </w:rPr>
        <w:t xml:space="preserve"> thickness of Ni </w:t>
      </w:r>
      <w:r w:rsidR="00361335">
        <w:rPr>
          <w:rFonts w:hint="eastAsia"/>
          <w:lang w:eastAsia="zh-CN"/>
        </w:rPr>
        <w:t>layer</w:t>
      </w:r>
      <w:r w:rsidR="00361335">
        <w:rPr>
          <w:lang w:eastAsia="zh-CN"/>
        </w:rPr>
        <w:t xml:space="preserve"> </w:t>
      </w:r>
      <w:r w:rsidR="00361335">
        <w:rPr>
          <w:rFonts w:hint="eastAsia"/>
          <w:lang w:eastAsia="zh-CN"/>
        </w:rPr>
        <w:t>was</w:t>
      </w:r>
      <w:r w:rsidR="00361335">
        <w:rPr>
          <w:lang w:eastAsia="zh-CN"/>
        </w:rPr>
        <w:t xml:space="preserve"> adjusted to optimize the PEC performance of Ni-coated </w:t>
      </w:r>
      <w:r w:rsidR="00361335" w:rsidRPr="00957738">
        <w:rPr>
          <w:lang w:eastAsia="zh-CN"/>
        </w:rPr>
        <w:t>CdTe/CdS/TiO</w:t>
      </w:r>
      <w:r w:rsidR="00361335" w:rsidRPr="00957738">
        <w:rPr>
          <w:vertAlign w:val="subscript"/>
          <w:lang w:eastAsia="zh-CN"/>
        </w:rPr>
        <w:t>2</w:t>
      </w:r>
      <w:r w:rsidR="00361335" w:rsidRPr="00957738">
        <w:rPr>
          <w:lang w:eastAsia="zh-CN"/>
        </w:rPr>
        <w:t xml:space="preserve"> photocathode</w:t>
      </w:r>
      <w:r w:rsidR="00361335">
        <w:rPr>
          <w:lang w:eastAsia="zh-CN"/>
        </w:rPr>
        <w:t>s</w:t>
      </w:r>
      <w:r w:rsidR="00361335">
        <w:rPr>
          <w:rFonts w:hint="eastAsia"/>
          <w:lang w:eastAsia="zh-CN"/>
        </w:rPr>
        <w:t>.</w:t>
      </w:r>
      <w:r w:rsidR="00361335" w:rsidRPr="009F3A04">
        <w:rPr>
          <w:rFonts w:hint="eastAsia"/>
          <w:lang w:eastAsia="zh-CN"/>
        </w:rPr>
        <w:t xml:space="preserve"> </w:t>
      </w:r>
      <w:r w:rsidR="00361335">
        <w:rPr>
          <w:rFonts w:hint="eastAsia"/>
          <w:lang w:eastAsia="zh-CN"/>
        </w:rPr>
        <w:t>The</w:t>
      </w:r>
      <w:r w:rsidR="00361335">
        <w:rPr>
          <w:lang w:eastAsia="zh-CN"/>
        </w:rPr>
        <w:t xml:space="preserve"> resu</w:t>
      </w:r>
      <w:r w:rsidR="00361335">
        <w:rPr>
          <w:rFonts w:hint="eastAsia"/>
          <w:lang w:eastAsia="zh-CN"/>
        </w:rPr>
        <w:t>l</w:t>
      </w:r>
      <w:r w:rsidR="00361335">
        <w:rPr>
          <w:lang w:eastAsia="zh-CN"/>
        </w:rPr>
        <w:t>ts show that the 10-nm thick Ni layer exhibits the best PEC performance</w:t>
      </w:r>
      <w:r w:rsidR="00953860">
        <w:rPr>
          <w:lang w:eastAsia="zh-CN"/>
        </w:rPr>
        <w:t>, as illustrated in Figure S</w:t>
      </w:r>
      <w:r w:rsidR="008D5842">
        <w:rPr>
          <w:lang w:eastAsia="zh-CN"/>
        </w:rPr>
        <w:t>1</w:t>
      </w:r>
      <w:r w:rsidR="00361335">
        <w:rPr>
          <w:lang w:eastAsia="zh-CN"/>
        </w:rPr>
        <w:t xml:space="preserve">. </w:t>
      </w:r>
    </w:p>
    <w:p w14:paraId="72169559" w14:textId="49FFA4E6" w:rsidR="00DE4BDB" w:rsidRPr="00957738" w:rsidRDefault="00DE4BDB" w:rsidP="00FF1A50">
      <w:pPr>
        <w:spacing w:before="120" w:after="120" w:line="360" w:lineRule="auto"/>
        <w:jc w:val="both"/>
        <w:rPr>
          <w:b/>
          <w:bCs/>
          <w:lang w:eastAsia="zh-CN"/>
        </w:rPr>
      </w:pPr>
      <w:r w:rsidRPr="00957738">
        <w:rPr>
          <w:b/>
          <w:bCs/>
          <w:lang w:eastAsia="zh-CN"/>
        </w:rPr>
        <w:t>2.</w:t>
      </w:r>
      <w:r w:rsidR="005457AF" w:rsidRPr="00957738">
        <w:rPr>
          <w:b/>
          <w:bCs/>
          <w:lang w:eastAsia="zh-CN"/>
        </w:rPr>
        <w:t>2</w:t>
      </w:r>
      <w:r w:rsidRPr="00957738">
        <w:rPr>
          <w:b/>
          <w:bCs/>
          <w:lang w:eastAsia="zh-CN"/>
        </w:rPr>
        <w:t xml:space="preserve"> </w:t>
      </w:r>
      <w:r w:rsidR="005457AF" w:rsidRPr="00957738">
        <w:rPr>
          <w:b/>
          <w:bCs/>
          <w:lang w:eastAsia="zh-CN"/>
        </w:rPr>
        <w:t>PEC c</w:t>
      </w:r>
      <w:r w:rsidRPr="00957738">
        <w:rPr>
          <w:b/>
          <w:bCs/>
          <w:lang w:eastAsia="zh-CN"/>
        </w:rPr>
        <w:t>haracterizations</w:t>
      </w:r>
    </w:p>
    <w:p w14:paraId="06B6DC63" w14:textId="31913A61" w:rsidR="00DE4BDB" w:rsidRPr="00957738" w:rsidRDefault="00DE4BDB" w:rsidP="00FF1A50">
      <w:pPr>
        <w:spacing w:before="120" w:after="120" w:line="360" w:lineRule="auto"/>
        <w:ind w:firstLineChars="200" w:firstLine="480"/>
        <w:jc w:val="both"/>
      </w:pPr>
      <w:r w:rsidRPr="00957738">
        <w:t xml:space="preserve">PEC </w:t>
      </w:r>
      <w:r w:rsidR="00432E5C">
        <w:t>measurements</w:t>
      </w:r>
      <w:r w:rsidR="00432E5C" w:rsidRPr="00957738">
        <w:t xml:space="preserve"> </w:t>
      </w:r>
      <w:r w:rsidRPr="00957738">
        <w:t>were carried out in a typical three-electrode con</w:t>
      </w:r>
      <w:r w:rsidRPr="00957738">
        <w:rPr>
          <w:rFonts w:eastAsia="AdvOT999035f4+e1"/>
        </w:rPr>
        <w:t>fi</w:t>
      </w:r>
      <w:r w:rsidRPr="00957738">
        <w:t>guration in 0.1 M NaH</w:t>
      </w:r>
      <w:r w:rsidRPr="00957738">
        <w:rPr>
          <w:vertAlign w:val="subscript"/>
        </w:rPr>
        <w:t>2</w:t>
      </w:r>
      <w:r w:rsidRPr="00957738">
        <w:t>PO</w:t>
      </w:r>
      <w:r w:rsidRPr="00957738">
        <w:rPr>
          <w:vertAlign w:val="subscript"/>
        </w:rPr>
        <w:t>4</w:t>
      </w:r>
      <w:r w:rsidRPr="00957738">
        <w:t xml:space="preserve"> solution (NaPi, pH </w:t>
      </w:r>
      <w:r w:rsidRPr="00957738">
        <w:rPr>
          <w:rFonts w:eastAsia="AdvP4C4E74"/>
        </w:rPr>
        <w:t xml:space="preserve">= </w:t>
      </w:r>
      <w:r w:rsidRPr="00957738">
        <w:t xml:space="preserve">5) using a potentiostat (Princeton Applied Research, VersaSTAT 3). The electrolyte solution was purged with </w:t>
      </w:r>
      <w:r w:rsidR="00432E5C">
        <w:t xml:space="preserve">the </w:t>
      </w:r>
      <w:r w:rsidRPr="00957738">
        <w:t>high purity (99.999%) Ar gas for over 30 min before the PEC measurements. A standard simulated sunlight (AM1.5G 100 mW/cm</w:t>
      </w:r>
      <w:r w:rsidRPr="00957738">
        <w:rPr>
          <w:vertAlign w:val="superscript"/>
        </w:rPr>
        <w:t>2</w:t>
      </w:r>
      <w:r w:rsidRPr="00957738">
        <w:t xml:space="preserve">) is generated from a AAA solar simulator (LOT-Quantum Design GmbH). A Pt plate (1 </w:t>
      </w:r>
      <w:r w:rsidRPr="00957738">
        <w:rPr>
          <w:rFonts w:eastAsia="AdvP4C4E74"/>
        </w:rPr>
        <w:t xml:space="preserve">× </w:t>
      </w:r>
      <w:r w:rsidRPr="00957738">
        <w:t>1 cm</w:t>
      </w:r>
      <w:r w:rsidRPr="00957738">
        <w:rPr>
          <w:vertAlign w:val="superscript"/>
        </w:rPr>
        <w:t>2</w:t>
      </w:r>
      <w:r w:rsidRPr="00957738">
        <w:t>) and an Ag/AgCl (saturated KCl) electrode were used as the counter electrode and the reference electrode, respectively. Current density-potential (</w:t>
      </w:r>
      <w:r w:rsidRPr="00957738">
        <w:rPr>
          <w:i/>
          <w:iCs/>
        </w:rPr>
        <w:t>j</w:t>
      </w:r>
      <w:r w:rsidRPr="00957738">
        <w:t>–</w:t>
      </w:r>
      <w:r w:rsidRPr="00957738">
        <w:rPr>
          <w:i/>
          <w:iCs/>
        </w:rPr>
        <w:t>V</w:t>
      </w:r>
      <w:r w:rsidRPr="00957738">
        <w:t xml:space="preserve">) measurements were carried out </w:t>
      </w:r>
      <w:r w:rsidR="00F50E2B" w:rsidRPr="00957738">
        <w:t>at</w:t>
      </w:r>
      <w:r w:rsidRPr="00957738">
        <w:t xml:space="preserve"> a scan rate of 30 mV/s with </w:t>
      </w:r>
      <w:r w:rsidR="00A61027">
        <w:t xml:space="preserve">the </w:t>
      </w:r>
      <w:r w:rsidRPr="00957738">
        <w:t>chopped illumination. The measured potential with respect to Ag/AgCl (V</w:t>
      </w:r>
      <w:r w:rsidRPr="00957738">
        <w:rPr>
          <w:vertAlign w:val="subscript"/>
        </w:rPr>
        <w:t>Ag/AgCl</w:t>
      </w:r>
      <w:r w:rsidRPr="00957738">
        <w:t>) was converted to the potential versus reversible hydrogen electrode (V</w:t>
      </w:r>
      <w:r w:rsidRPr="00957738">
        <w:rPr>
          <w:vertAlign w:val="subscript"/>
        </w:rPr>
        <w:t>RHE</w:t>
      </w:r>
      <w:r w:rsidRPr="00957738">
        <w:t>) using the following equation: V</w:t>
      </w:r>
      <w:r w:rsidRPr="00957738">
        <w:rPr>
          <w:vertAlign w:val="subscript"/>
        </w:rPr>
        <w:t>RHE</w:t>
      </w:r>
      <w:r w:rsidRPr="00957738">
        <w:t xml:space="preserve"> =</w:t>
      </w:r>
      <w:r w:rsidRPr="00957738">
        <w:rPr>
          <w:rFonts w:eastAsia="AdvP4C4E74"/>
        </w:rPr>
        <w:t xml:space="preserve"> </w:t>
      </w:r>
      <w:r w:rsidRPr="00957738">
        <w:t>V</w:t>
      </w:r>
      <w:r w:rsidRPr="00957738">
        <w:rPr>
          <w:vertAlign w:val="subscript"/>
        </w:rPr>
        <w:t>Ag/AgCl</w:t>
      </w:r>
      <w:r w:rsidRPr="00957738">
        <w:t xml:space="preserve"> + </w:t>
      </w:r>
      <w:r w:rsidR="00432E5C">
        <w:t>0.197</w:t>
      </w:r>
      <w:r w:rsidR="00432E5C" w:rsidRPr="00957738">
        <w:t xml:space="preserve"> </w:t>
      </w:r>
      <w:r w:rsidRPr="00957738">
        <w:t xml:space="preserve">+ 0.059 </w:t>
      </w:r>
      <w:r w:rsidRPr="00957738">
        <w:rPr>
          <w:rFonts w:eastAsia="AdvP4C4E74"/>
        </w:rPr>
        <w:t xml:space="preserve">× </w:t>
      </w:r>
      <w:r w:rsidRPr="00957738">
        <w:t xml:space="preserve">pH, where </w:t>
      </w:r>
      <w:r w:rsidR="00432E5C" w:rsidRPr="00957738">
        <w:t>V</w:t>
      </w:r>
      <w:r w:rsidR="00432E5C" w:rsidRPr="00957738">
        <w:rPr>
          <w:vertAlign w:val="subscript"/>
        </w:rPr>
        <w:t>Ag/AgCl</w:t>
      </w:r>
      <w:r w:rsidR="00432E5C" w:rsidRPr="00957738">
        <w:t xml:space="preserve"> </w:t>
      </w:r>
      <w:r w:rsidRPr="00957738">
        <w:t xml:space="preserve">is the measured potential with respect to the Ag/AgCl reference electrode. </w:t>
      </w:r>
      <w:bookmarkStart w:id="10" w:name="_Hlk49302028"/>
      <w:bookmarkStart w:id="11" w:name="_Hlk49339288"/>
      <w:r w:rsidRPr="00957738">
        <w:t>The evolved H</w:t>
      </w:r>
      <w:r w:rsidRPr="00957738">
        <w:rPr>
          <w:vertAlign w:val="subscript"/>
        </w:rPr>
        <w:t>2</w:t>
      </w:r>
      <w:r w:rsidRPr="00957738">
        <w:t xml:space="preserve"> gas was measured using a </w:t>
      </w:r>
      <w:r w:rsidRPr="00957738">
        <w:lastRenderedPageBreak/>
        <w:t>micro gas chromatograph (Agilent Technologies 490 Micro GC) at 0 V</w:t>
      </w:r>
      <w:r w:rsidRPr="00957738">
        <w:rPr>
          <w:vertAlign w:val="subscript"/>
        </w:rPr>
        <w:t>RHE</w:t>
      </w:r>
      <w:r w:rsidRPr="00957738">
        <w:t xml:space="preserve"> under steady-state AM1.5G 100 mW/cm</w:t>
      </w:r>
      <w:r w:rsidRPr="00957738">
        <w:rPr>
          <w:vertAlign w:val="superscript"/>
        </w:rPr>
        <w:t>2</w:t>
      </w:r>
      <w:r w:rsidRPr="00957738">
        <w:t xml:space="preserve"> illumination in 0.1 M NaPi solution. The Faradaic efficiency of H</w:t>
      </w:r>
      <w:r w:rsidRPr="00957738">
        <w:rPr>
          <w:vertAlign w:val="subscript"/>
        </w:rPr>
        <w:t>2</w:t>
      </w:r>
      <w:r w:rsidRPr="00957738">
        <w:t xml:space="preserve"> gas evolution was determined by a comparison of </w:t>
      </w:r>
      <w:r w:rsidRPr="00957738">
        <w:rPr>
          <w:szCs w:val="21"/>
        </w:rPr>
        <w:t xml:space="preserve">the </w:t>
      </w:r>
      <w:r w:rsidRPr="00957738">
        <w:t>detected volume of H</w:t>
      </w:r>
      <w:r w:rsidRPr="00957738">
        <w:rPr>
          <w:vertAlign w:val="subscript"/>
        </w:rPr>
        <w:t>2</w:t>
      </w:r>
      <w:r w:rsidRPr="00957738">
        <w:t xml:space="preserve"> gas and the calculated volumes of H</w:t>
      </w:r>
      <w:r w:rsidRPr="00957738">
        <w:rPr>
          <w:vertAlign w:val="subscript"/>
        </w:rPr>
        <w:t>2</w:t>
      </w:r>
      <w:r w:rsidRPr="00957738">
        <w:t xml:space="preserve"> gas with a theoretical 100% faradaic efficiency.</w:t>
      </w:r>
      <w:bookmarkEnd w:id="10"/>
      <w:r w:rsidRPr="00957738">
        <w:t xml:space="preserve"> SEM images were collected using a LEO 1550 Gemini instrument with an X-Max silicon drift detector (Oxford instruments).</w:t>
      </w:r>
      <w:bookmarkEnd w:id="11"/>
    </w:p>
    <w:p w14:paraId="0FBCE0E0" w14:textId="46B18601" w:rsidR="00DE4BDB" w:rsidRPr="00957738" w:rsidRDefault="00DE4BDB" w:rsidP="00DE4BDB">
      <w:pPr>
        <w:spacing w:before="120" w:after="120" w:line="360" w:lineRule="auto"/>
        <w:jc w:val="both"/>
        <w:rPr>
          <w:lang w:eastAsia="zh-CN"/>
        </w:rPr>
      </w:pPr>
    </w:p>
    <w:p w14:paraId="64E7CDC1" w14:textId="77777777" w:rsidR="00FF1A50" w:rsidRPr="00957738" w:rsidRDefault="00FF1A50" w:rsidP="00FF1A50">
      <w:pPr>
        <w:spacing w:before="120" w:after="120" w:line="480" w:lineRule="auto"/>
        <w:rPr>
          <w:rStyle w:val="fontstyle01"/>
          <w:rFonts w:ascii="Times New Roman" w:hAnsi="Times New Roman"/>
          <w:b/>
          <w:sz w:val="28"/>
          <w:szCs w:val="28"/>
        </w:rPr>
      </w:pPr>
      <w:r w:rsidRPr="00957738">
        <w:rPr>
          <w:rStyle w:val="fontstyle01"/>
          <w:rFonts w:ascii="Times New Roman" w:hAnsi="Times New Roman"/>
          <w:b/>
          <w:sz w:val="28"/>
          <w:szCs w:val="28"/>
        </w:rPr>
        <w:t>3. Results and Discussion</w:t>
      </w:r>
    </w:p>
    <w:p w14:paraId="2F11DA70" w14:textId="339BB1E2" w:rsidR="00AB3B9A" w:rsidRPr="005D3B6C" w:rsidRDefault="00FF1A50" w:rsidP="009C6BEB">
      <w:pPr>
        <w:pStyle w:val="RSCB02ArticleText"/>
        <w:spacing w:line="360" w:lineRule="auto"/>
        <w:rPr>
          <w:rFonts w:ascii="Times New Roman" w:hAnsi="Times New Roman"/>
          <w:b/>
          <w:bCs/>
          <w:color w:val="000000"/>
          <w:w w:val="100"/>
          <w:sz w:val="24"/>
          <w:szCs w:val="24"/>
          <w:lang w:val="pl-PL" w:eastAsia="zh-CN"/>
        </w:rPr>
      </w:pPr>
      <w:r w:rsidRPr="005D3B6C">
        <w:rPr>
          <w:rFonts w:ascii="Times New Roman" w:hAnsi="Times New Roman"/>
          <w:b/>
          <w:bCs/>
          <w:color w:val="000000"/>
          <w:w w:val="100"/>
          <w:sz w:val="24"/>
          <w:szCs w:val="24"/>
          <w:lang w:val="pl-PL" w:eastAsia="zh-CN"/>
        </w:rPr>
        <w:t xml:space="preserve">3.1 </w:t>
      </w:r>
      <w:r w:rsidR="007413A6">
        <w:rPr>
          <w:rFonts w:ascii="Times New Roman" w:hAnsi="Times New Roman"/>
          <w:b/>
          <w:bCs/>
          <w:color w:val="000000"/>
          <w:w w:val="100"/>
          <w:sz w:val="24"/>
          <w:szCs w:val="24"/>
          <w:lang w:val="pl-PL" w:eastAsia="zh-CN"/>
        </w:rPr>
        <w:t>PEC performance</w:t>
      </w:r>
      <w:r w:rsidR="007413A6" w:rsidRPr="005D3B6C">
        <w:rPr>
          <w:rFonts w:ascii="Times New Roman" w:hAnsi="Times New Roman"/>
          <w:b/>
          <w:bCs/>
          <w:color w:val="000000"/>
          <w:w w:val="100"/>
          <w:sz w:val="24"/>
          <w:szCs w:val="24"/>
          <w:lang w:val="pl-PL" w:eastAsia="zh-CN"/>
        </w:rPr>
        <w:t xml:space="preserve"> </w:t>
      </w:r>
      <w:r w:rsidRPr="005D3B6C">
        <w:rPr>
          <w:rFonts w:ascii="Times New Roman" w:hAnsi="Times New Roman"/>
          <w:b/>
          <w:bCs/>
          <w:color w:val="000000"/>
          <w:w w:val="100"/>
          <w:sz w:val="24"/>
          <w:szCs w:val="24"/>
          <w:lang w:val="pl-PL" w:eastAsia="zh-CN"/>
        </w:rPr>
        <w:t xml:space="preserve">of </w:t>
      </w:r>
      <w:r w:rsidR="00B057C2">
        <w:rPr>
          <w:rFonts w:ascii="Times New Roman" w:hAnsi="Times New Roman"/>
          <w:b/>
          <w:bCs/>
          <w:color w:val="000000"/>
          <w:w w:val="100"/>
          <w:sz w:val="24"/>
          <w:szCs w:val="24"/>
          <w:lang w:val="pl-PL" w:eastAsia="zh-CN"/>
        </w:rPr>
        <w:t xml:space="preserve">the </w:t>
      </w:r>
      <w:r w:rsidR="00B057C2" w:rsidRPr="00B057C2">
        <w:rPr>
          <w:rFonts w:ascii="Times New Roman" w:hAnsi="Times New Roman"/>
          <w:b/>
          <w:bCs/>
          <w:color w:val="000000"/>
          <w:w w:val="100"/>
          <w:sz w:val="24"/>
          <w:szCs w:val="24"/>
          <w:lang w:val="pl-PL" w:eastAsia="zh-CN"/>
        </w:rPr>
        <w:t xml:space="preserve">pristine </w:t>
      </w:r>
      <w:r w:rsidRPr="005D3B6C">
        <w:rPr>
          <w:rFonts w:ascii="Times New Roman" w:hAnsi="Times New Roman"/>
          <w:b/>
          <w:bCs/>
          <w:color w:val="000000"/>
          <w:w w:val="100"/>
          <w:sz w:val="24"/>
          <w:szCs w:val="24"/>
          <w:lang w:val="pl-PL" w:eastAsia="zh-CN"/>
        </w:rPr>
        <w:t>CdTe photocathode</w:t>
      </w:r>
    </w:p>
    <w:p w14:paraId="7409EC8B" w14:textId="3616F13F" w:rsidR="003F02D9" w:rsidRDefault="00052E7E" w:rsidP="0077000F">
      <w:pPr>
        <w:pStyle w:val="RSCB02ArticleText"/>
        <w:spacing w:before="120" w:line="360" w:lineRule="auto"/>
        <w:ind w:firstLineChars="200" w:firstLine="518"/>
        <w:rPr>
          <w:rFonts w:ascii="Times New Roman" w:hAnsi="Times New Roman"/>
          <w:noProof/>
          <w:sz w:val="24"/>
          <w:szCs w:val="24"/>
          <w:lang w:eastAsia="zh-CN"/>
        </w:rPr>
      </w:pPr>
      <w:r w:rsidRPr="00957738">
        <w:rPr>
          <w:rFonts w:ascii="Times New Roman" w:hAnsi="Times New Roman"/>
          <w:sz w:val="24"/>
          <w:szCs w:val="24"/>
          <w:lang w:eastAsia="zh-CN"/>
        </w:rPr>
        <w:t xml:space="preserve">Figure 1 exhibits the PEC performance of </w:t>
      </w:r>
      <w:r w:rsidR="00B057C2">
        <w:rPr>
          <w:rFonts w:ascii="Times New Roman" w:hAnsi="Times New Roman"/>
          <w:sz w:val="24"/>
          <w:szCs w:val="24"/>
          <w:lang w:eastAsia="zh-CN"/>
        </w:rPr>
        <w:t>the pristine</w:t>
      </w:r>
      <w:r w:rsidRPr="00957738">
        <w:rPr>
          <w:rFonts w:ascii="Times New Roman" w:hAnsi="Times New Roman"/>
          <w:sz w:val="24"/>
          <w:szCs w:val="24"/>
          <w:lang w:eastAsia="zh-CN"/>
        </w:rPr>
        <w:t xml:space="preserve"> CdTe photocathode in an Ar-purged 0.1 M NaH</w:t>
      </w:r>
      <w:r w:rsidRPr="00957738">
        <w:rPr>
          <w:rFonts w:ascii="Times New Roman" w:hAnsi="Times New Roman"/>
          <w:sz w:val="24"/>
          <w:szCs w:val="24"/>
          <w:vertAlign w:val="subscript"/>
          <w:lang w:eastAsia="zh-CN"/>
        </w:rPr>
        <w:t>2</w:t>
      </w:r>
      <w:r w:rsidRPr="00957738">
        <w:rPr>
          <w:rFonts w:ascii="Times New Roman" w:hAnsi="Times New Roman"/>
          <w:sz w:val="24"/>
          <w:szCs w:val="24"/>
          <w:lang w:eastAsia="zh-CN"/>
        </w:rPr>
        <w:t>PO</w:t>
      </w:r>
      <w:r w:rsidRPr="00957738">
        <w:rPr>
          <w:rFonts w:ascii="Times New Roman" w:hAnsi="Times New Roman"/>
          <w:sz w:val="24"/>
          <w:szCs w:val="24"/>
          <w:vertAlign w:val="subscript"/>
          <w:lang w:eastAsia="zh-CN"/>
        </w:rPr>
        <w:t>4</w:t>
      </w:r>
      <w:r w:rsidRPr="00957738">
        <w:rPr>
          <w:rFonts w:ascii="Times New Roman" w:hAnsi="Times New Roman"/>
          <w:sz w:val="24"/>
          <w:szCs w:val="24"/>
          <w:lang w:eastAsia="zh-CN"/>
        </w:rPr>
        <w:t xml:space="preserve"> (NaPi) electrolyte (pH = 5.0). </w:t>
      </w:r>
      <w:r w:rsidR="00C20BD8" w:rsidRPr="00957738">
        <w:rPr>
          <w:rFonts w:ascii="Times New Roman" w:hAnsi="Times New Roman"/>
          <w:sz w:val="24"/>
          <w:szCs w:val="24"/>
          <w:lang w:eastAsia="zh-CN"/>
        </w:rPr>
        <w:t>C</w:t>
      </w:r>
      <w:r w:rsidRPr="00957738">
        <w:rPr>
          <w:rFonts w:ascii="Times New Roman" w:hAnsi="Times New Roman"/>
          <w:sz w:val="24"/>
          <w:szCs w:val="24"/>
          <w:lang w:eastAsia="zh-CN"/>
        </w:rPr>
        <w:t>urrent density-potential (</w:t>
      </w:r>
      <w:r w:rsidR="005D3B6C">
        <w:rPr>
          <w:rFonts w:ascii="Times New Roman" w:hAnsi="Times New Roman"/>
          <w:i/>
          <w:iCs/>
          <w:sz w:val="24"/>
          <w:szCs w:val="24"/>
          <w:lang w:eastAsia="zh-CN"/>
        </w:rPr>
        <w:t>J</w:t>
      </w:r>
      <w:r w:rsidRPr="00957738">
        <w:rPr>
          <w:rFonts w:ascii="Times New Roman" w:hAnsi="Times New Roman"/>
          <w:sz w:val="24"/>
          <w:szCs w:val="24"/>
          <w:lang w:eastAsia="zh-CN"/>
        </w:rPr>
        <w:t>-</w:t>
      </w:r>
      <w:r w:rsidRPr="00957738">
        <w:rPr>
          <w:rFonts w:ascii="Times New Roman" w:hAnsi="Times New Roman"/>
          <w:i/>
          <w:iCs/>
          <w:sz w:val="24"/>
          <w:szCs w:val="24"/>
          <w:lang w:eastAsia="zh-CN"/>
        </w:rPr>
        <w:t>V</w:t>
      </w:r>
      <w:r w:rsidRPr="00957738">
        <w:rPr>
          <w:rFonts w:ascii="Times New Roman" w:hAnsi="Times New Roman"/>
          <w:sz w:val="24"/>
          <w:szCs w:val="24"/>
          <w:lang w:eastAsia="zh-CN"/>
        </w:rPr>
        <w:t>) and current density-time (</w:t>
      </w:r>
      <w:r w:rsidR="005D3B6C">
        <w:rPr>
          <w:rFonts w:ascii="Times New Roman" w:hAnsi="Times New Roman" w:hint="eastAsia"/>
          <w:i/>
          <w:iCs/>
          <w:sz w:val="24"/>
          <w:szCs w:val="24"/>
          <w:lang w:eastAsia="zh-CN"/>
        </w:rPr>
        <w:t>J</w:t>
      </w:r>
      <w:r w:rsidRPr="00957738">
        <w:rPr>
          <w:rFonts w:ascii="Times New Roman" w:hAnsi="Times New Roman"/>
          <w:sz w:val="24"/>
          <w:szCs w:val="24"/>
          <w:lang w:eastAsia="zh-CN"/>
        </w:rPr>
        <w:t>-</w:t>
      </w:r>
      <w:r w:rsidRPr="00957738">
        <w:rPr>
          <w:rFonts w:ascii="Times New Roman" w:hAnsi="Times New Roman"/>
          <w:i/>
          <w:iCs/>
          <w:sz w:val="24"/>
          <w:szCs w:val="24"/>
          <w:lang w:eastAsia="zh-CN"/>
        </w:rPr>
        <w:t>t</w:t>
      </w:r>
      <w:r w:rsidRPr="00957738">
        <w:rPr>
          <w:rFonts w:ascii="Times New Roman" w:hAnsi="Times New Roman"/>
          <w:sz w:val="24"/>
          <w:szCs w:val="24"/>
          <w:lang w:eastAsia="zh-CN"/>
        </w:rPr>
        <w:t>) curve</w:t>
      </w:r>
      <w:r w:rsidR="00B7249D">
        <w:rPr>
          <w:rFonts w:ascii="Times New Roman" w:hAnsi="Times New Roman"/>
          <w:sz w:val="24"/>
          <w:szCs w:val="24"/>
          <w:lang w:eastAsia="zh-CN"/>
        </w:rPr>
        <w:t>s</w:t>
      </w:r>
      <w:r w:rsidRPr="00957738">
        <w:rPr>
          <w:rFonts w:ascii="Times New Roman" w:hAnsi="Times New Roman"/>
          <w:sz w:val="24"/>
          <w:szCs w:val="24"/>
          <w:lang w:eastAsia="zh-CN"/>
        </w:rPr>
        <w:t xml:space="preserve"> were measured under the chopped 100 mW/cm</w:t>
      </w:r>
      <w:r w:rsidRPr="00957738">
        <w:rPr>
          <w:rFonts w:ascii="Times New Roman" w:hAnsi="Times New Roman"/>
          <w:sz w:val="24"/>
          <w:szCs w:val="24"/>
          <w:vertAlign w:val="superscript"/>
          <w:lang w:eastAsia="zh-CN"/>
        </w:rPr>
        <w:t>2</w:t>
      </w:r>
      <w:r w:rsidRPr="00957738">
        <w:rPr>
          <w:rFonts w:ascii="Times New Roman" w:hAnsi="Times New Roman"/>
          <w:sz w:val="24"/>
          <w:szCs w:val="24"/>
          <w:lang w:eastAsia="zh-CN"/>
        </w:rPr>
        <w:t xml:space="preserve"> AM1.5G illumination so </w:t>
      </w:r>
      <w:r w:rsidR="003F02D9">
        <w:rPr>
          <w:rFonts w:ascii="Times New Roman" w:hAnsi="Times New Roman"/>
          <w:sz w:val="24"/>
          <w:szCs w:val="24"/>
          <w:lang w:eastAsia="zh-CN"/>
        </w:rPr>
        <w:t xml:space="preserve">that </w:t>
      </w:r>
      <w:r w:rsidRPr="00957738">
        <w:rPr>
          <w:rFonts w:ascii="Times New Roman" w:hAnsi="Times New Roman"/>
          <w:sz w:val="24"/>
          <w:szCs w:val="24"/>
          <w:lang w:eastAsia="zh-CN"/>
        </w:rPr>
        <w:t xml:space="preserve">the dark and </w:t>
      </w:r>
      <w:r w:rsidR="003F02D9">
        <w:rPr>
          <w:rFonts w:ascii="Times New Roman" w:hAnsi="Times New Roman"/>
          <w:sz w:val="24"/>
          <w:szCs w:val="24"/>
          <w:lang w:eastAsia="zh-CN"/>
        </w:rPr>
        <w:t>photo-</w:t>
      </w:r>
      <w:r w:rsidRPr="00957738">
        <w:rPr>
          <w:rFonts w:ascii="Times New Roman" w:hAnsi="Times New Roman"/>
          <w:sz w:val="24"/>
          <w:szCs w:val="24"/>
          <w:lang w:eastAsia="zh-CN"/>
        </w:rPr>
        <w:t xml:space="preserve"> current could be monitored simultaneously</w:t>
      </w:r>
      <w:r w:rsidR="00212C06">
        <w:rPr>
          <w:rFonts w:ascii="Times New Roman" w:hAnsi="Times New Roman"/>
          <w:noProof/>
          <w:sz w:val="24"/>
          <w:szCs w:val="24"/>
          <w:lang w:eastAsia="zh-CN"/>
        </w:rPr>
        <w:t xml:space="preserve"> (Figure 1)</w:t>
      </w:r>
      <w:r w:rsidR="00C20BD8" w:rsidRPr="00957738">
        <w:rPr>
          <w:rFonts w:ascii="Times New Roman" w:hAnsi="Times New Roman"/>
          <w:noProof/>
          <w:sz w:val="24"/>
          <w:szCs w:val="24"/>
          <w:lang w:eastAsia="zh-CN"/>
        </w:rPr>
        <w:t>.</w:t>
      </w:r>
      <w:r w:rsidR="00F9484A" w:rsidRPr="00957738">
        <w:rPr>
          <w:rFonts w:ascii="Times New Roman" w:hAnsi="Times New Roman"/>
          <w:sz w:val="24"/>
          <w:szCs w:val="24"/>
          <w:lang w:eastAsia="zh-CN"/>
        </w:rPr>
        <w:t xml:space="preserve"> </w:t>
      </w:r>
      <w:r w:rsidR="003711C3">
        <w:rPr>
          <w:rFonts w:ascii="Times New Roman" w:hAnsi="Times New Roman"/>
          <w:sz w:val="24"/>
          <w:szCs w:val="24"/>
          <w:lang w:eastAsia="zh-CN"/>
        </w:rPr>
        <w:t>T</w:t>
      </w:r>
      <w:r w:rsidR="00F9484A" w:rsidRPr="00957738">
        <w:rPr>
          <w:rFonts w:ascii="Times New Roman" w:hAnsi="Times New Roman"/>
          <w:sz w:val="24"/>
          <w:szCs w:val="24"/>
          <w:lang w:eastAsia="zh-CN"/>
        </w:rPr>
        <w:t xml:space="preserve">he </w:t>
      </w:r>
      <w:r w:rsidR="003F02D9">
        <w:rPr>
          <w:rFonts w:ascii="Times New Roman" w:hAnsi="Times New Roman"/>
          <w:sz w:val="24"/>
          <w:szCs w:val="24"/>
          <w:lang w:eastAsia="zh-CN"/>
        </w:rPr>
        <w:t>pristine</w:t>
      </w:r>
      <w:r w:rsidR="003F02D9" w:rsidRPr="00957738">
        <w:rPr>
          <w:rFonts w:ascii="Times New Roman" w:hAnsi="Times New Roman"/>
          <w:sz w:val="24"/>
          <w:szCs w:val="24"/>
          <w:lang w:eastAsia="zh-CN"/>
        </w:rPr>
        <w:t xml:space="preserve"> </w:t>
      </w:r>
      <w:r w:rsidR="00F9484A" w:rsidRPr="00957738">
        <w:rPr>
          <w:rFonts w:ascii="Times New Roman" w:hAnsi="Times New Roman"/>
          <w:sz w:val="24"/>
          <w:szCs w:val="24"/>
          <w:lang w:eastAsia="zh-CN"/>
        </w:rPr>
        <w:t xml:space="preserve">CdTe photocathode exhibits a significant </w:t>
      </w:r>
      <w:r w:rsidR="003711C3" w:rsidRPr="00957738">
        <w:rPr>
          <w:rFonts w:ascii="Times New Roman" w:hAnsi="Times New Roman"/>
          <w:noProof/>
          <w:sz w:val="24"/>
          <w:szCs w:val="24"/>
          <w:lang w:eastAsia="zh-CN"/>
        </w:rPr>
        <w:t xml:space="preserve">transient photocurrent </w:t>
      </w:r>
      <w:r w:rsidR="00F9484A" w:rsidRPr="00957738">
        <w:rPr>
          <w:rFonts w:ascii="Times New Roman" w:hAnsi="Times New Roman"/>
          <w:noProof/>
          <w:sz w:val="24"/>
          <w:szCs w:val="24"/>
          <w:lang w:eastAsia="zh-CN"/>
        </w:rPr>
        <w:t>under chopped illumination</w:t>
      </w:r>
      <w:r w:rsidR="00A277A3">
        <w:rPr>
          <w:rFonts w:ascii="Times New Roman" w:hAnsi="Times New Roman"/>
          <w:noProof/>
          <w:sz w:val="24"/>
          <w:szCs w:val="24"/>
          <w:lang w:eastAsia="zh-CN"/>
        </w:rPr>
        <w:t xml:space="preserve">, indicating </w:t>
      </w:r>
      <w:r w:rsidR="0048750F">
        <w:rPr>
          <w:rFonts w:ascii="Times New Roman" w:hAnsi="Times New Roman"/>
          <w:noProof/>
          <w:sz w:val="24"/>
          <w:szCs w:val="24"/>
          <w:lang w:eastAsia="zh-CN"/>
        </w:rPr>
        <w:t xml:space="preserve">a strong charge recombination and </w:t>
      </w:r>
      <w:r w:rsidR="0048750F" w:rsidRPr="00957738">
        <w:rPr>
          <w:rFonts w:ascii="Times New Roman" w:hAnsi="Times New Roman"/>
          <w:sz w:val="24"/>
          <w:szCs w:val="24"/>
          <w:lang w:eastAsia="zh-CN"/>
        </w:rPr>
        <w:t xml:space="preserve">the </w:t>
      </w:r>
      <w:r w:rsidR="0048750F">
        <w:rPr>
          <w:rFonts w:ascii="Times New Roman" w:hAnsi="Times New Roman"/>
          <w:sz w:val="24"/>
          <w:szCs w:val="24"/>
          <w:lang w:eastAsia="zh-CN"/>
        </w:rPr>
        <w:t>sluggish</w:t>
      </w:r>
      <w:r w:rsidR="0048750F" w:rsidRPr="00957738">
        <w:rPr>
          <w:rFonts w:ascii="Times New Roman" w:hAnsi="Times New Roman"/>
          <w:sz w:val="24"/>
          <w:szCs w:val="24"/>
          <w:lang w:eastAsia="zh-CN"/>
        </w:rPr>
        <w:t xml:space="preserve"> </w:t>
      </w:r>
      <w:r w:rsidR="0048750F">
        <w:rPr>
          <w:rFonts w:ascii="Times New Roman" w:hAnsi="Times New Roman"/>
          <w:sz w:val="24"/>
          <w:szCs w:val="24"/>
          <w:lang w:eastAsia="zh-CN"/>
        </w:rPr>
        <w:t xml:space="preserve">HER </w:t>
      </w:r>
      <w:r w:rsidR="0048750F" w:rsidRPr="00957738">
        <w:rPr>
          <w:rFonts w:ascii="Times New Roman" w:hAnsi="Times New Roman"/>
          <w:sz w:val="24"/>
          <w:szCs w:val="24"/>
          <w:lang w:eastAsia="zh-CN"/>
        </w:rPr>
        <w:t>catalytic performance</w:t>
      </w:r>
      <w:r w:rsidR="0048750F" w:rsidRPr="00046D28">
        <w:rPr>
          <w:rFonts w:ascii="Times New Roman" w:hAnsi="Times New Roman"/>
          <w:noProof/>
          <w:sz w:val="24"/>
          <w:szCs w:val="24"/>
          <w:lang w:eastAsia="zh-CN"/>
        </w:rPr>
        <w:t xml:space="preserve"> </w:t>
      </w:r>
      <w:r w:rsidR="0048750F">
        <w:rPr>
          <w:rFonts w:ascii="Times New Roman" w:hAnsi="Times New Roman"/>
          <w:noProof/>
          <w:sz w:val="24"/>
          <w:szCs w:val="24"/>
          <w:lang w:eastAsia="zh-CN"/>
        </w:rPr>
        <w:t>at the surface of the CdTe</w:t>
      </w:r>
      <w:r w:rsidR="00F9484A" w:rsidRPr="00957738">
        <w:rPr>
          <w:rFonts w:ascii="Times New Roman" w:hAnsi="Times New Roman"/>
          <w:noProof/>
          <w:sz w:val="24"/>
          <w:szCs w:val="24"/>
          <w:lang w:eastAsia="zh-CN"/>
        </w:rPr>
        <w:t>.</w:t>
      </w:r>
      <w:r w:rsidR="005D3B6C">
        <w:rPr>
          <w:rFonts w:ascii="Times New Roman" w:hAnsi="Times New Roman"/>
          <w:noProof/>
          <w:sz w:val="24"/>
          <w:szCs w:val="24"/>
          <w:lang w:eastAsia="zh-CN"/>
        </w:rPr>
        <w:fldChar w:fldCharType="begin">
          <w:fldData xml:space="preserve">PEVuZE5vdGU+PENpdGU+PEF1dGhvcj5DaGVuPC9BdXRob3I+PFllYXI+MjAxMzwvWWVhcj48UmVj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</w:fldData>
        </w:fldChar>
      </w:r>
      <w:r w:rsidR="008E4758">
        <w:rPr>
          <w:rFonts w:ascii="Times New Roman" w:hAnsi="Times New Roman"/>
          <w:noProof/>
          <w:sz w:val="24"/>
          <w:szCs w:val="24"/>
          <w:lang w:eastAsia="zh-CN"/>
        </w:rPr>
        <w:instrText xml:space="preserve"> ADDIN EN.CITE </w:instrText>
      </w:r>
      <w:r w:rsidR="008E4758">
        <w:rPr>
          <w:rFonts w:ascii="Times New Roman" w:hAnsi="Times New Roman"/>
          <w:noProof/>
          <w:sz w:val="24"/>
          <w:szCs w:val="24"/>
          <w:lang w:eastAsia="zh-CN"/>
        </w:rPr>
        <w:fldChar w:fldCharType="begin">
          <w:fldData xml:space="preserve">PEVuZE5vdGU+PENpdGU+PEF1dGhvcj5DaGVuPC9BdXRob3I+PFllYXI+MjAxMzwvWWVhcj48UmVj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</w:fldData>
        </w:fldChar>
      </w:r>
      <w:r w:rsidR="008E4758">
        <w:rPr>
          <w:rFonts w:ascii="Times New Roman" w:hAnsi="Times New Roman"/>
          <w:noProof/>
          <w:sz w:val="24"/>
          <w:szCs w:val="24"/>
          <w:lang w:eastAsia="zh-CN"/>
        </w:rPr>
        <w:instrText xml:space="preserve"> ADDIN EN.CITE.DATA </w:instrText>
      </w:r>
      <w:r w:rsidR="008E4758">
        <w:rPr>
          <w:rFonts w:ascii="Times New Roman" w:hAnsi="Times New Roman"/>
          <w:noProof/>
          <w:sz w:val="24"/>
          <w:szCs w:val="24"/>
          <w:lang w:eastAsia="zh-CN"/>
        </w:rPr>
      </w:r>
      <w:r w:rsidR="008E4758">
        <w:rPr>
          <w:rFonts w:ascii="Times New Roman" w:hAnsi="Times New Roman"/>
          <w:noProof/>
          <w:sz w:val="24"/>
          <w:szCs w:val="24"/>
          <w:lang w:eastAsia="zh-CN"/>
        </w:rPr>
        <w:fldChar w:fldCharType="end"/>
      </w:r>
      <w:r w:rsidR="005D3B6C">
        <w:rPr>
          <w:rFonts w:ascii="Times New Roman" w:hAnsi="Times New Roman"/>
          <w:noProof/>
          <w:sz w:val="24"/>
          <w:szCs w:val="24"/>
          <w:lang w:eastAsia="zh-CN"/>
        </w:rPr>
      </w:r>
      <w:r w:rsidR="005D3B6C">
        <w:rPr>
          <w:rFonts w:ascii="Times New Roman" w:hAnsi="Times New Roman"/>
          <w:noProof/>
          <w:sz w:val="24"/>
          <w:szCs w:val="24"/>
          <w:lang w:eastAsia="zh-CN"/>
        </w:rPr>
        <w:fldChar w:fldCharType="separate"/>
      </w:r>
      <w:r w:rsidR="005D3B6C" w:rsidRPr="005D3B6C">
        <w:rPr>
          <w:rFonts w:ascii="Times New Roman" w:hAnsi="Times New Roman"/>
          <w:noProof/>
          <w:sz w:val="24"/>
          <w:szCs w:val="24"/>
          <w:vertAlign w:val="superscript"/>
          <w:lang w:eastAsia="zh-CN"/>
        </w:rPr>
        <w:t>17, 21</w:t>
      </w:r>
      <w:r w:rsidR="005D3B6C">
        <w:rPr>
          <w:rFonts w:ascii="Times New Roman" w:hAnsi="Times New Roman"/>
          <w:noProof/>
          <w:sz w:val="24"/>
          <w:szCs w:val="24"/>
          <w:lang w:eastAsia="zh-CN"/>
        </w:rPr>
        <w:fldChar w:fldCharType="end"/>
      </w:r>
      <w:r w:rsidR="00B371A0" w:rsidRPr="00957738">
        <w:rPr>
          <w:rFonts w:ascii="Times New Roman" w:hAnsi="Times New Roman"/>
          <w:noProof/>
          <w:sz w:val="24"/>
          <w:szCs w:val="24"/>
          <w:lang w:eastAsia="zh-CN"/>
        </w:rPr>
        <w:t xml:space="preserve"> </w:t>
      </w:r>
      <w:r w:rsidR="0079202B" w:rsidRPr="00957738">
        <w:rPr>
          <w:rFonts w:ascii="Times New Roman" w:hAnsi="Times New Roman"/>
          <w:noProof/>
          <w:sz w:val="24"/>
          <w:szCs w:val="24"/>
          <w:lang w:eastAsia="zh-CN"/>
        </w:rPr>
        <w:t xml:space="preserve">In the </w:t>
      </w:r>
      <w:r w:rsidR="005D3B6C">
        <w:rPr>
          <w:rFonts w:ascii="Times New Roman" w:hAnsi="Times New Roman"/>
          <w:i/>
          <w:iCs/>
          <w:noProof/>
          <w:sz w:val="24"/>
          <w:szCs w:val="24"/>
          <w:lang w:eastAsia="zh-CN"/>
        </w:rPr>
        <w:t>J</w:t>
      </w:r>
      <w:r w:rsidR="0079202B" w:rsidRPr="00957738">
        <w:rPr>
          <w:rFonts w:ascii="Times New Roman" w:hAnsi="Times New Roman"/>
          <w:noProof/>
          <w:sz w:val="24"/>
          <w:szCs w:val="24"/>
          <w:lang w:eastAsia="zh-CN"/>
        </w:rPr>
        <w:t>-</w:t>
      </w:r>
      <w:r w:rsidR="0079202B" w:rsidRPr="00957738">
        <w:rPr>
          <w:rFonts w:ascii="Times New Roman" w:hAnsi="Times New Roman"/>
          <w:i/>
          <w:iCs/>
          <w:noProof/>
          <w:sz w:val="24"/>
          <w:szCs w:val="24"/>
          <w:lang w:eastAsia="zh-CN"/>
        </w:rPr>
        <w:t>t</w:t>
      </w:r>
      <w:r w:rsidR="0079202B" w:rsidRPr="00957738">
        <w:rPr>
          <w:rFonts w:ascii="Times New Roman" w:hAnsi="Times New Roman"/>
          <w:noProof/>
          <w:sz w:val="24"/>
          <w:szCs w:val="24"/>
          <w:lang w:eastAsia="zh-CN"/>
        </w:rPr>
        <w:t xml:space="preserve"> curve</w:t>
      </w:r>
      <w:r w:rsidR="00920FAC">
        <w:rPr>
          <w:rFonts w:ascii="Times New Roman" w:hAnsi="Times New Roman"/>
          <w:noProof/>
          <w:sz w:val="24"/>
          <w:szCs w:val="24"/>
          <w:lang w:eastAsia="zh-CN"/>
        </w:rPr>
        <w:t xml:space="preserve"> measured</w:t>
      </w:r>
      <w:r w:rsidR="00920FAC" w:rsidRPr="00920FAC">
        <w:rPr>
          <w:rFonts w:ascii="Times New Roman" w:hAnsi="Times New Roman"/>
          <w:noProof/>
          <w:sz w:val="24"/>
          <w:szCs w:val="24"/>
          <w:lang w:eastAsia="zh-CN"/>
        </w:rPr>
        <w:t xml:space="preserve"> </w:t>
      </w:r>
      <w:r w:rsidR="00920FAC" w:rsidRPr="00957738">
        <w:rPr>
          <w:rFonts w:ascii="Times New Roman" w:hAnsi="Times New Roman"/>
          <w:noProof/>
          <w:sz w:val="24"/>
          <w:szCs w:val="24"/>
          <w:lang w:eastAsia="zh-CN"/>
        </w:rPr>
        <w:t>at 0 V</w:t>
      </w:r>
      <w:r w:rsidR="00920FAC" w:rsidRPr="00957738">
        <w:rPr>
          <w:rFonts w:ascii="Times New Roman" w:hAnsi="Times New Roman"/>
          <w:noProof/>
          <w:sz w:val="24"/>
          <w:szCs w:val="24"/>
          <w:vertAlign w:val="subscript"/>
          <w:lang w:eastAsia="zh-CN"/>
        </w:rPr>
        <w:t>RHE</w:t>
      </w:r>
      <w:r w:rsidR="00920FAC">
        <w:rPr>
          <w:rFonts w:ascii="Times New Roman" w:hAnsi="Times New Roman"/>
          <w:noProof/>
          <w:sz w:val="24"/>
          <w:szCs w:val="24"/>
          <w:vertAlign w:val="subscript"/>
          <w:lang w:eastAsia="zh-CN"/>
        </w:rPr>
        <w:t xml:space="preserve"> </w:t>
      </w:r>
      <w:r w:rsidR="00920FAC">
        <w:rPr>
          <w:rFonts w:ascii="Times New Roman" w:hAnsi="Times New Roman"/>
          <w:noProof/>
          <w:sz w:val="24"/>
          <w:szCs w:val="24"/>
          <w:lang w:eastAsia="zh-CN"/>
        </w:rPr>
        <w:t>(Figure 1B)</w:t>
      </w:r>
      <w:r w:rsidR="0079202B" w:rsidRPr="00957738">
        <w:rPr>
          <w:rFonts w:ascii="Times New Roman" w:hAnsi="Times New Roman"/>
          <w:noProof/>
          <w:sz w:val="24"/>
          <w:szCs w:val="24"/>
          <w:lang w:eastAsia="zh-CN"/>
        </w:rPr>
        <w:t xml:space="preserve">, </w:t>
      </w:r>
      <w:r w:rsidR="00920FAC">
        <w:rPr>
          <w:rFonts w:ascii="Times New Roman" w:hAnsi="Times New Roman"/>
          <w:noProof/>
          <w:sz w:val="24"/>
          <w:szCs w:val="24"/>
          <w:lang w:eastAsia="zh-CN"/>
        </w:rPr>
        <w:t>the</w:t>
      </w:r>
      <w:r w:rsidR="00920FAC" w:rsidRPr="00957738">
        <w:rPr>
          <w:rFonts w:ascii="Times New Roman" w:hAnsi="Times New Roman"/>
          <w:noProof/>
          <w:sz w:val="24"/>
          <w:szCs w:val="24"/>
          <w:lang w:eastAsia="zh-CN"/>
        </w:rPr>
        <w:t xml:space="preserve"> transient photocurrent </w:t>
      </w:r>
      <w:r w:rsidR="00920FAC" w:rsidRPr="00046D28">
        <w:rPr>
          <w:rFonts w:ascii="Times New Roman" w:hAnsi="Times New Roman"/>
          <w:noProof/>
          <w:sz w:val="24"/>
          <w:szCs w:val="24"/>
          <w:lang w:eastAsia="zh-CN"/>
        </w:rPr>
        <w:t>decays from</w:t>
      </w:r>
      <w:r w:rsidR="00B371A0" w:rsidRPr="00046D28">
        <w:rPr>
          <w:rFonts w:ascii="Times New Roman" w:hAnsi="Times New Roman"/>
          <w:noProof/>
          <w:sz w:val="24"/>
          <w:szCs w:val="24"/>
          <w:lang w:eastAsia="zh-CN"/>
        </w:rPr>
        <w:t xml:space="preserve"> </w:t>
      </w:r>
      <w:r w:rsidR="00243D20" w:rsidRPr="00046D28">
        <w:rPr>
          <w:rFonts w:ascii="Times New Roman" w:hAnsi="Times New Roman"/>
          <w:noProof/>
          <w:sz w:val="24"/>
          <w:szCs w:val="24"/>
          <w:lang w:eastAsia="zh-CN"/>
        </w:rPr>
        <w:t>-</w:t>
      </w:r>
      <w:r w:rsidR="0079202B" w:rsidRPr="00046D28">
        <w:rPr>
          <w:rFonts w:ascii="Times New Roman" w:hAnsi="Times New Roman"/>
          <w:noProof/>
          <w:sz w:val="24"/>
          <w:szCs w:val="24"/>
          <w:lang w:eastAsia="zh-CN"/>
        </w:rPr>
        <w:t>1</w:t>
      </w:r>
      <w:r w:rsidR="005D3B6C" w:rsidRPr="00046D28">
        <w:rPr>
          <w:rFonts w:ascii="Times New Roman" w:hAnsi="Times New Roman" w:hint="eastAsia"/>
          <w:noProof/>
          <w:sz w:val="24"/>
          <w:szCs w:val="24"/>
          <w:lang w:eastAsia="zh-CN"/>
        </w:rPr>
        <w:t>.0</w:t>
      </w:r>
      <w:r w:rsidR="00B371A0" w:rsidRPr="00046D28">
        <w:rPr>
          <w:rFonts w:ascii="Times New Roman" w:hAnsi="Times New Roman"/>
          <w:noProof/>
          <w:sz w:val="24"/>
          <w:szCs w:val="24"/>
          <w:lang w:eastAsia="zh-CN"/>
        </w:rPr>
        <w:t xml:space="preserve"> mA</w:t>
      </w:r>
      <w:r w:rsidR="00243CA3" w:rsidRPr="00046D28">
        <w:rPr>
          <w:rFonts w:ascii="Times New Roman" w:hAnsi="Times New Roman"/>
          <w:noProof/>
          <w:sz w:val="24"/>
          <w:szCs w:val="24"/>
          <w:lang w:eastAsia="zh-CN"/>
        </w:rPr>
        <w:t xml:space="preserve"> </w:t>
      </w:r>
      <w:r w:rsidR="00B371A0" w:rsidRPr="00046D28">
        <w:rPr>
          <w:rFonts w:ascii="Times New Roman" w:hAnsi="Times New Roman"/>
          <w:noProof/>
          <w:sz w:val="24"/>
          <w:szCs w:val="24"/>
          <w:lang w:eastAsia="zh-CN"/>
        </w:rPr>
        <w:t>cm</w:t>
      </w:r>
      <w:r w:rsidR="00243CA3" w:rsidRPr="00046D28">
        <w:rPr>
          <w:rFonts w:ascii="Times New Roman" w:hAnsi="Times New Roman"/>
          <w:noProof/>
          <w:sz w:val="24"/>
          <w:szCs w:val="24"/>
          <w:vertAlign w:val="superscript"/>
          <w:lang w:eastAsia="zh-CN"/>
        </w:rPr>
        <w:t>-</w:t>
      </w:r>
      <w:r w:rsidR="00B371A0" w:rsidRPr="00046D28">
        <w:rPr>
          <w:rFonts w:ascii="Times New Roman" w:hAnsi="Times New Roman"/>
          <w:noProof/>
          <w:sz w:val="24"/>
          <w:szCs w:val="24"/>
          <w:vertAlign w:val="superscript"/>
          <w:lang w:eastAsia="zh-CN"/>
        </w:rPr>
        <w:t>2</w:t>
      </w:r>
      <w:r w:rsidR="00B371A0" w:rsidRPr="00046D28">
        <w:rPr>
          <w:rFonts w:ascii="Times New Roman" w:hAnsi="Times New Roman"/>
          <w:noProof/>
          <w:sz w:val="24"/>
          <w:szCs w:val="24"/>
          <w:lang w:eastAsia="zh-CN"/>
        </w:rPr>
        <w:t xml:space="preserve"> </w:t>
      </w:r>
      <w:r w:rsidR="00F9484A" w:rsidRPr="00046D28">
        <w:rPr>
          <w:rFonts w:ascii="Times New Roman" w:hAnsi="Times New Roman"/>
          <w:noProof/>
          <w:sz w:val="24"/>
          <w:szCs w:val="24"/>
          <w:lang w:eastAsia="zh-CN"/>
        </w:rPr>
        <w:t xml:space="preserve">to </w:t>
      </w:r>
      <w:r w:rsidR="00243D20" w:rsidRPr="00046D28">
        <w:rPr>
          <w:rFonts w:ascii="Times New Roman" w:hAnsi="Times New Roman"/>
          <w:noProof/>
          <w:sz w:val="24"/>
          <w:szCs w:val="24"/>
          <w:lang w:eastAsia="zh-CN"/>
        </w:rPr>
        <w:t>around -</w:t>
      </w:r>
      <w:r w:rsidR="00F9484A" w:rsidRPr="00046D28">
        <w:rPr>
          <w:rFonts w:ascii="Times New Roman" w:hAnsi="Times New Roman"/>
          <w:noProof/>
          <w:sz w:val="24"/>
          <w:szCs w:val="24"/>
          <w:lang w:eastAsia="zh-CN"/>
        </w:rPr>
        <w:t>0.</w:t>
      </w:r>
      <w:r w:rsidR="00243CA3" w:rsidRPr="00046D28">
        <w:rPr>
          <w:rFonts w:ascii="Times New Roman" w:hAnsi="Times New Roman"/>
          <w:noProof/>
          <w:sz w:val="24"/>
          <w:szCs w:val="24"/>
          <w:lang w:eastAsia="zh-CN"/>
        </w:rPr>
        <w:t>5</w:t>
      </w:r>
      <w:r w:rsidR="00F9484A" w:rsidRPr="00046D28">
        <w:rPr>
          <w:rFonts w:ascii="Times New Roman" w:hAnsi="Times New Roman"/>
          <w:noProof/>
          <w:sz w:val="24"/>
          <w:szCs w:val="24"/>
          <w:lang w:eastAsia="zh-CN"/>
        </w:rPr>
        <w:t xml:space="preserve"> mA</w:t>
      </w:r>
      <w:r w:rsidR="00243CA3" w:rsidRPr="00046D28">
        <w:rPr>
          <w:rFonts w:ascii="Times New Roman" w:hAnsi="Times New Roman"/>
          <w:noProof/>
          <w:sz w:val="24"/>
          <w:szCs w:val="24"/>
          <w:lang w:eastAsia="zh-CN"/>
        </w:rPr>
        <w:t xml:space="preserve"> </w:t>
      </w:r>
      <w:r w:rsidR="00F9484A" w:rsidRPr="00046D28">
        <w:rPr>
          <w:rFonts w:ascii="Times New Roman" w:hAnsi="Times New Roman"/>
          <w:noProof/>
          <w:sz w:val="24"/>
          <w:szCs w:val="24"/>
          <w:lang w:eastAsia="zh-CN"/>
        </w:rPr>
        <w:t>cm</w:t>
      </w:r>
      <w:r w:rsidR="00243CA3" w:rsidRPr="00046D28">
        <w:rPr>
          <w:rFonts w:ascii="Times New Roman" w:hAnsi="Times New Roman"/>
          <w:noProof/>
          <w:sz w:val="24"/>
          <w:szCs w:val="24"/>
          <w:vertAlign w:val="superscript"/>
          <w:lang w:eastAsia="zh-CN"/>
        </w:rPr>
        <w:t>-</w:t>
      </w:r>
      <w:r w:rsidR="00F9484A" w:rsidRPr="00046D28">
        <w:rPr>
          <w:rFonts w:ascii="Times New Roman" w:hAnsi="Times New Roman"/>
          <w:noProof/>
          <w:sz w:val="24"/>
          <w:szCs w:val="24"/>
          <w:vertAlign w:val="superscript"/>
          <w:lang w:eastAsia="zh-CN"/>
        </w:rPr>
        <w:t>2</w:t>
      </w:r>
      <w:r w:rsidR="00B371A0" w:rsidRPr="00046D28">
        <w:rPr>
          <w:rFonts w:ascii="Times New Roman" w:hAnsi="Times New Roman"/>
          <w:noProof/>
          <w:sz w:val="24"/>
          <w:szCs w:val="24"/>
          <w:lang w:eastAsia="zh-CN"/>
        </w:rPr>
        <w:t>.</w:t>
      </w:r>
      <w:r w:rsidR="00471058" w:rsidRPr="00046D28">
        <w:rPr>
          <w:rFonts w:ascii="Times New Roman" w:hAnsi="Times New Roman"/>
          <w:noProof/>
          <w:sz w:val="24"/>
          <w:szCs w:val="24"/>
          <w:lang w:eastAsia="zh-CN"/>
        </w:rPr>
        <w:t xml:space="preserve"> Due to</w:t>
      </w:r>
      <w:r w:rsidR="0048750F">
        <w:rPr>
          <w:rFonts w:ascii="Times New Roman" w:hAnsi="Times New Roman"/>
          <w:noProof/>
          <w:sz w:val="24"/>
          <w:szCs w:val="24"/>
          <w:lang w:eastAsia="zh-CN"/>
        </w:rPr>
        <w:t xml:space="preserve"> the surface corrosion, the pristine CdTe photocathode exhibited</w:t>
      </w:r>
      <w:r w:rsidR="00471058" w:rsidRPr="00046D28">
        <w:rPr>
          <w:rFonts w:ascii="Times New Roman" w:hAnsi="Times New Roman"/>
          <w:noProof/>
          <w:sz w:val="24"/>
          <w:szCs w:val="24"/>
          <w:lang w:eastAsia="zh-CN"/>
        </w:rPr>
        <w:t xml:space="preserve"> </w:t>
      </w:r>
      <w:r w:rsidR="00920FAC" w:rsidRPr="00046D28">
        <w:rPr>
          <w:rFonts w:ascii="Times New Roman" w:hAnsi="Times New Roman"/>
          <w:noProof/>
          <w:sz w:val="24"/>
          <w:szCs w:val="24"/>
          <w:lang w:eastAsia="zh-CN"/>
        </w:rPr>
        <w:t>a large</w:t>
      </w:r>
      <w:r w:rsidR="00471058" w:rsidRPr="00046D28">
        <w:rPr>
          <w:rFonts w:ascii="Times New Roman" w:hAnsi="Times New Roman"/>
          <w:noProof/>
          <w:sz w:val="24"/>
          <w:szCs w:val="24"/>
          <w:lang w:eastAsia="zh-CN"/>
        </w:rPr>
        <w:t xml:space="preserve"> dark current</w:t>
      </w:r>
      <w:r w:rsidR="00920FAC" w:rsidRPr="00046D28">
        <w:rPr>
          <w:rFonts w:ascii="Times New Roman" w:hAnsi="Times New Roman"/>
          <w:noProof/>
          <w:sz w:val="24"/>
          <w:szCs w:val="24"/>
          <w:lang w:eastAsia="zh-CN"/>
        </w:rPr>
        <w:t xml:space="preserve"> of ~ -0.25 mA/cm</w:t>
      </w:r>
      <w:r w:rsidR="00920FAC" w:rsidRPr="00046D28">
        <w:rPr>
          <w:rFonts w:ascii="Times New Roman" w:hAnsi="Times New Roman"/>
          <w:noProof/>
          <w:sz w:val="24"/>
          <w:szCs w:val="24"/>
          <w:vertAlign w:val="superscript"/>
          <w:lang w:eastAsia="zh-CN"/>
        </w:rPr>
        <w:t>2</w:t>
      </w:r>
      <w:r w:rsidR="00471058" w:rsidRPr="00046D28">
        <w:rPr>
          <w:rFonts w:ascii="Times New Roman" w:hAnsi="Times New Roman"/>
          <w:noProof/>
          <w:sz w:val="24"/>
          <w:szCs w:val="24"/>
          <w:lang w:eastAsia="zh-CN"/>
        </w:rPr>
        <w:t xml:space="preserve">, </w:t>
      </w:r>
      <w:r w:rsidR="0048750F">
        <w:rPr>
          <w:rFonts w:ascii="Times New Roman" w:hAnsi="Times New Roman"/>
          <w:noProof/>
          <w:sz w:val="24"/>
          <w:szCs w:val="24"/>
          <w:lang w:eastAsia="zh-CN"/>
        </w:rPr>
        <w:t xml:space="preserve">which results in a rather small </w:t>
      </w:r>
      <w:r w:rsidR="00471058" w:rsidRPr="00046D28">
        <w:rPr>
          <w:rFonts w:ascii="Times New Roman" w:hAnsi="Times New Roman"/>
          <w:noProof/>
          <w:sz w:val="24"/>
          <w:szCs w:val="24"/>
          <w:lang w:eastAsia="zh-CN"/>
        </w:rPr>
        <w:t>the</w:t>
      </w:r>
      <w:r w:rsidR="00920FAC" w:rsidRPr="00046D28">
        <w:rPr>
          <w:rFonts w:ascii="Times New Roman" w:hAnsi="Times New Roman"/>
          <w:noProof/>
          <w:sz w:val="24"/>
          <w:szCs w:val="24"/>
          <w:lang w:eastAsia="zh-CN"/>
        </w:rPr>
        <w:t xml:space="preserve"> photocurrent</w:t>
      </w:r>
      <w:r w:rsidR="00471058" w:rsidRPr="00046D28">
        <w:rPr>
          <w:rFonts w:ascii="Times New Roman" w:hAnsi="Times New Roman"/>
          <w:noProof/>
          <w:sz w:val="24"/>
          <w:szCs w:val="24"/>
          <w:lang w:eastAsia="zh-CN"/>
        </w:rPr>
        <w:t xml:space="preserve"> </w:t>
      </w:r>
      <w:r w:rsidR="00456A84" w:rsidRPr="00046D28">
        <w:rPr>
          <w:rFonts w:ascii="Times New Roman" w:hAnsi="Times New Roman"/>
          <w:noProof/>
          <w:sz w:val="24"/>
          <w:szCs w:val="24"/>
          <w:lang w:eastAsia="zh-CN"/>
        </w:rPr>
        <w:t>(</w:t>
      </w:r>
      <w:r w:rsidR="00F67A08" w:rsidRPr="00046D28">
        <w:rPr>
          <w:rFonts w:ascii="Times New Roman" w:hAnsi="Times New Roman"/>
          <w:i/>
          <w:iCs/>
          <w:noProof/>
          <w:sz w:val="24"/>
          <w:szCs w:val="24"/>
          <w:lang w:eastAsia="zh-CN"/>
        </w:rPr>
        <w:t>J</w:t>
      </w:r>
      <w:r w:rsidR="00471058" w:rsidRPr="00046D28">
        <w:rPr>
          <w:rFonts w:ascii="Times New Roman" w:hAnsi="Times New Roman"/>
          <w:noProof/>
          <w:sz w:val="24"/>
          <w:szCs w:val="24"/>
          <w:vertAlign w:val="subscript"/>
          <w:lang w:eastAsia="zh-CN"/>
        </w:rPr>
        <w:t>ph</w:t>
      </w:r>
      <w:r w:rsidR="00456A84" w:rsidRPr="00046D28">
        <w:rPr>
          <w:rFonts w:ascii="Times New Roman" w:hAnsi="Times New Roman"/>
          <w:noProof/>
          <w:sz w:val="24"/>
          <w:szCs w:val="24"/>
          <w:lang w:eastAsia="zh-CN"/>
        </w:rPr>
        <w:t>)</w:t>
      </w:r>
      <w:r w:rsidR="00471058" w:rsidRPr="00046D28">
        <w:rPr>
          <w:rFonts w:ascii="Times New Roman" w:hAnsi="Times New Roman"/>
          <w:noProof/>
          <w:sz w:val="24"/>
          <w:szCs w:val="24"/>
          <w:lang w:eastAsia="zh-CN"/>
        </w:rPr>
        <w:t xml:space="preserve"> of -0.2</w:t>
      </w:r>
      <w:r w:rsidR="00F67A08" w:rsidRPr="00046D28">
        <w:rPr>
          <w:rFonts w:ascii="Times New Roman" w:hAnsi="Times New Roman"/>
          <w:noProof/>
          <w:sz w:val="24"/>
          <w:szCs w:val="24"/>
          <w:lang w:eastAsia="zh-CN"/>
        </w:rPr>
        <w:t>5</w:t>
      </w:r>
      <w:r w:rsidR="00471058" w:rsidRPr="00046D28">
        <w:rPr>
          <w:rFonts w:ascii="Times New Roman" w:hAnsi="Times New Roman"/>
          <w:noProof/>
          <w:sz w:val="24"/>
          <w:szCs w:val="24"/>
          <w:lang w:eastAsia="zh-CN"/>
        </w:rPr>
        <w:t xml:space="preserve"> mA/cm</w:t>
      </w:r>
      <w:r w:rsidR="00471058" w:rsidRPr="00046D28">
        <w:rPr>
          <w:rFonts w:ascii="Times New Roman" w:hAnsi="Times New Roman"/>
          <w:noProof/>
          <w:sz w:val="24"/>
          <w:szCs w:val="24"/>
          <w:vertAlign w:val="superscript"/>
          <w:lang w:eastAsia="zh-CN"/>
        </w:rPr>
        <w:t>2</w:t>
      </w:r>
      <w:r w:rsidR="00471058" w:rsidRPr="00046D28">
        <w:rPr>
          <w:rFonts w:ascii="Times New Roman" w:hAnsi="Times New Roman"/>
          <w:noProof/>
          <w:sz w:val="24"/>
          <w:szCs w:val="24"/>
          <w:lang w:eastAsia="zh-CN"/>
        </w:rPr>
        <w:t xml:space="preserve"> at 0 </w:t>
      </w:r>
      <w:r w:rsidR="00471058" w:rsidRPr="00957738">
        <w:rPr>
          <w:rFonts w:ascii="Times New Roman" w:hAnsi="Times New Roman"/>
          <w:noProof/>
          <w:sz w:val="24"/>
          <w:szCs w:val="24"/>
          <w:lang w:eastAsia="zh-CN"/>
        </w:rPr>
        <w:t>V</w:t>
      </w:r>
      <w:r w:rsidR="00471058" w:rsidRPr="00957738">
        <w:rPr>
          <w:rFonts w:ascii="Times New Roman" w:hAnsi="Times New Roman"/>
          <w:noProof/>
          <w:sz w:val="24"/>
          <w:szCs w:val="24"/>
          <w:vertAlign w:val="subscript"/>
          <w:lang w:eastAsia="zh-CN"/>
        </w:rPr>
        <w:t>RHE</w:t>
      </w:r>
      <w:r w:rsidR="00471058" w:rsidRPr="00957738">
        <w:rPr>
          <w:rFonts w:ascii="Times New Roman" w:hAnsi="Times New Roman"/>
          <w:noProof/>
          <w:sz w:val="24"/>
          <w:szCs w:val="24"/>
          <w:lang w:eastAsia="zh-CN"/>
        </w:rPr>
        <w:t>.</w:t>
      </w:r>
    </w:p>
    <w:p w14:paraId="714B26D4" w14:textId="0EC64204" w:rsidR="0036342D" w:rsidRPr="00957738" w:rsidRDefault="00E03D64" w:rsidP="009C6BEB">
      <w:pPr>
        <w:pStyle w:val="RSCB02ArticleText"/>
        <w:spacing w:line="360" w:lineRule="auto"/>
        <w:rPr>
          <w:rFonts w:ascii="Times New Roman" w:hAnsi="Times New Roman"/>
          <w:color w:val="000000"/>
          <w:w w:val="100"/>
          <w:sz w:val="24"/>
          <w:szCs w:val="24"/>
          <w:lang w:val="pl-PL" w:eastAsia="zh-CN"/>
        </w:rPr>
      </w:pPr>
      <w:r w:rsidRPr="00957738">
        <w:rPr>
          <w:rFonts w:ascii="Times New Roman" w:hAnsi="Times New Roman"/>
          <w:noProof/>
          <w:color w:val="000000"/>
          <w:w w:val="100"/>
          <w:sz w:val="24"/>
          <w:szCs w:val="24"/>
          <w:lang w:val="pl-PL" w:eastAsia="zh-CN"/>
        </w:rPr>
        <w:drawing>
          <wp:inline distT="0" distB="0" distL="0" distR="0" wp14:anchorId="13740325" wp14:editId="62A5C8B1">
            <wp:extent cx="5400000" cy="211227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00" cy="2112272"/>
                    </a:xfrm>
                    <a:prstGeom prst="rect">
                      <a:avLst/>
                    </a:prstGeom>
                    <a:noFill/>
                  </pic:spPr>
                </pic:pic>
              </a:graphicData>
            </a:graphic>
          </wp:inline>
        </w:drawing>
      </w:r>
    </w:p>
    <w:p w14:paraId="4A04A7DC" w14:textId="02272DC6" w:rsidR="0036342D" w:rsidRPr="00DF1502" w:rsidRDefault="0036342D" w:rsidP="00DF1502">
      <w:pPr>
        <w:pStyle w:val="RSCB02ArticleText"/>
        <w:spacing w:line="240" w:lineRule="auto"/>
        <w:rPr>
          <w:rFonts w:cs="Calibri"/>
          <w:sz w:val="24"/>
          <w:szCs w:val="24"/>
          <w:lang w:eastAsia="zh-CN"/>
        </w:rPr>
      </w:pPr>
      <w:r w:rsidRPr="00DF1502">
        <w:rPr>
          <w:rFonts w:cs="Calibri"/>
          <w:color w:val="000000"/>
          <w:w w:val="100"/>
          <w:sz w:val="24"/>
          <w:szCs w:val="24"/>
          <w:lang w:eastAsia="zh-CN"/>
        </w:rPr>
        <w:lastRenderedPageBreak/>
        <w:t xml:space="preserve">Figure 1. </w:t>
      </w:r>
      <w:r w:rsidRPr="00DF1502">
        <w:rPr>
          <w:rFonts w:cs="Calibri"/>
          <w:sz w:val="24"/>
          <w:szCs w:val="24"/>
          <w:lang w:eastAsia="zh-CN"/>
        </w:rPr>
        <w:t>The current density-potential (</w:t>
      </w:r>
      <w:r w:rsidR="00E73CC8" w:rsidRPr="00DF1502">
        <w:rPr>
          <w:rFonts w:cs="Calibri"/>
          <w:i/>
          <w:iCs/>
          <w:sz w:val="24"/>
          <w:szCs w:val="24"/>
          <w:lang w:eastAsia="zh-CN"/>
        </w:rPr>
        <w:t>J</w:t>
      </w:r>
      <w:r w:rsidRPr="00DF1502">
        <w:rPr>
          <w:rFonts w:cs="Calibri"/>
          <w:sz w:val="24"/>
          <w:szCs w:val="24"/>
          <w:lang w:eastAsia="zh-CN"/>
        </w:rPr>
        <w:t>-</w:t>
      </w:r>
      <w:r w:rsidRPr="00DF1502">
        <w:rPr>
          <w:rFonts w:cs="Calibri"/>
          <w:i/>
          <w:iCs/>
          <w:sz w:val="24"/>
          <w:szCs w:val="24"/>
          <w:lang w:eastAsia="zh-CN"/>
        </w:rPr>
        <w:t>V</w:t>
      </w:r>
      <w:r w:rsidRPr="00DF1502">
        <w:rPr>
          <w:rFonts w:cs="Calibri"/>
          <w:sz w:val="24"/>
          <w:szCs w:val="24"/>
          <w:lang w:eastAsia="zh-CN"/>
        </w:rPr>
        <w:t>) curve</w:t>
      </w:r>
      <w:r w:rsidR="00F55502" w:rsidRPr="00DF1502">
        <w:rPr>
          <w:rFonts w:cs="Calibri"/>
          <w:sz w:val="24"/>
          <w:szCs w:val="24"/>
          <w:lang w:eastAsia="zh-CN"/>
        </w:rPr>
        <w:t xml:space="preserve"> (A) and current density-time (</w:t>
      </w:r>
      <w:r w:rsidR="008A6404" w:rsidRPr="00DF1502">
        <w:rPr>
          <w:rFonts w:cs="Calibri"/>
          <w:i/>
          <w:iCs/>
          <w:sz w:val="24"/>
          <w:szCs w:val="24"/>
          <w:lang w:eastAsia="zh-CN"/>
        </w:rPr>
        <w:t>J</w:t>
      </w:r>
      <w:r w:rsidR="00F55502" w:rsidRPr="00DF1502">
        <w:rPr>
          <w:rFonts w:cs="Calibri"/>
          <w:sz w:val="24"/>
          <w:szCs w:val="24"/>
          <w:lang w:eastAsia="zh-CN"/>
        </w:rPr>
        <w:t>-</w:t>
      </w:r>
      <w:r w:rsidR="00F55502" w:rsidRPr="00DF1502">
        <w:rPr>
          <w:rFonts w:cs="Calibri"/>
          <w:i/>
          <w:iCs/>
          <w:sz w:val="24"/>
          <w:szCs w:val="24"/>
          <w:lang w:eastAsia="zh-CN"/>
        </w:rPr>
        <w:t>t</w:t>
      </w:r>
      <w:r w:rsidR="00F55502" w:rsidRPr="00DF1502">
        <w:rPr>
          <w:rFonts w:cs="Calibri"/>
          <w:sz w:val="24"/>
          <w:szCs w:val="24"/>
          <w:lang w:eastAsia="zh-CN"/>
        </w:rPr>
        <w:t>)</w:t>
      </w:r>
      <w:r w:rsidRPr="00DF1502">
        <w:rPr>
          <w:rFonts w:cs="Calibri"/>
          <w:sz w:val="24"/>
          <w:szCs w:val="24"/>
          <w:lang w:eastAsia="zh-CN"/>
        </w:rPr>
        <w:t xml:space="preserve"> </w:t>
      </w:r>
      <w:r w:rsidR="00F55502" w:rsidRPr="00DF1502">
        <w:rPr>
          <w:rFonts w:cs="Calibri"/>
          <w:sz w:val="24"/>
          <w:szCs w:val="24"/>
          <w:lang w:eastAsia="zh-CN"/>
        </w:rPr>
        <w:t xml:space="preserve">curve (B) </w:t>
      </w:r>
      <w:r w:rsidRPr="00DF1502">
        <w:rPr>
          <w:rFonts w:cs="Calibri"/>
          <w:sz w:val="24"/>
          <w:szCs w:val="24"/>
          <w:lang w:eastAsia="zh-CN"/>
        </w:rPr>
        <w:t xml:space="preserve">of </w:t>
      </w:r>
      <w:r w:rsidR="00046D28" w:rsidRPr="00DF1502">
        <w:rPr>
          <w:rFonts w:cs="Calibri"/>
          <w:sz w:val="24"/>
          <w:szCs w:val="24"/>
          <w:lang w:eastAsia="zh-CN"/>
        </w:rPr>
        <w:t xml:space="preserve">the pristine </w:t>
      </w:r>
      <w:r w:rsidRPr="00DF1502">
        <w:rPr>
          <w:rFonts w:cs="Calibri"/>
          <w:sz w:val="24"/>
          <w:szCs w:val="24"/>
          <w:lang w:eastAsia="zh-CN"/>
        </w:rPr>
        <w:t>CdTe photocathode in 0.1 M NaPi electrolyte solution (pH = 5) under chopped AM1.5G 100 mW/cm</w:t>
      </w:r>
      <w:r w:rsidRPr="00DF1502">
        <w:rPr>
          <w:rFonts w:cs="Calibri"/>
          <w:sz w:val="24"/>
          <w:szCs w:val="24"/>
          <w:vertAlign w:val="superscript"/>
          <w:lang w:eastAsia="zh-CN"/>
        </w:rPr>
        <w:t>2</w:t>
      </w:r>
      <w:r w:rsidRPr="00DF1502">
        <w:rPr>
          <w:rFonts w:cs="Calibri"/>
          <w:sz w:val="24"/>
          <w:szCs w:val="24"/>
          <w:lang w:eastAsia="zh-CN"/>
        </w:rPr>
        <w:t xml:space="preserve"> illumination.</w:t>
      </w:r>
    </w:p>
    <w:p w14:paraId="651945F5" w14:textId="77777777" w:rsidR="0036342D" w:rsidRPr="00957738" w:rsidRDefault="0036342D" w:rsidP="009C6BEB">
      <w:pPr>
        <w:pStyle w:val="RSCB02ArticleText"/>
        <w:spacing w:line="360" w:lineRule="auto"/>
        <w:rPr>
          <w:rFonts w:ascii="Times New Roman" w:hAnsi="Times New Roman"/>
          <w:color w:val="000000"/>
          <w:w w:val="100"/>
          <w:sz w:val="24"/>
          <w:szCs w:val="24"/>
          <w:lang w:eastAsia="zh-CN"/>
        </w:rPr>
      </w:pPr>
    </w:p>
    <w:p w14:paraId="691EADB6" w14:textId="131A7B71" w:rsidR="001F1CEE" w:rsidRPr="005D3B6C" w:rsidRDefault="00FF1A50" w:rsidP="009C6BEB">
      <w:pPr>
        <w:pStyle w:val="RSCB02ArticleText"/>
        <w:spacing w:line="360" w:lineRule="auto"/>
        <w:rPr>
          <w:rFonts w:ascii="Times New Roman" w:hAnsi="Times New Roman"/>
          <w:b/>
          <w:bCs/>
          <w:color w:val="000000"/>
          <w:w w:val="100"/>
          <w:sz w:val="24"/>
          <w:szCs w:val="24"/>
          <w:lang w:eastAsia="zh-CN"/>
        </w:rPr>
      </w:pPr>
      <w:r w:rsidRPr="005D3B6C">
        <w:rPr>
          <w:rFonts w:ascii="Times New Roman" w:hAnsi="Times New Roman"/>
          <w:b/>
          <w:bCs/>
          <w:color w:val="000000"/>
          <w:w w:val="100"/>
          <w:sz w:val="24"/>
          <w:szCs w:val="24"/>
          <w:lang w:eastAsia="zh-CN"/>
        </w:rPr>
        <w:t xml:space="preserve">3.2 </w:t>
      </w:r>
      <w:r w:rsidR="00D737F1" w:rsidRPr="005D3B6C">
        <w:rPr>
          <w:rFonts w:ascii="Times New Roman" w:hAnsi="Times New Roman"/>
          <w:b/>
          <w:bCs/>
          <w:color w:val="000000"/>
          <w:w w:val="100"/>
          <w:sz w:val="24"/>
          <w:szCs w:val="24"/>
          <w:lang w:val="pl-PL" w:eastAsia="zh-CN"/>
        </w:rPr>
        <w:t>Ni-coated CdTe</w:t>
      </w:r>
      <w:r w:rsidR="00A34560" w:rsidRPr="00A34560">
        <w:rPr>
          <w:rFonts w:ascii="Times New Roman" w:hAnsi="Times New Roman"/>
          <w:b/>
          <w:bCs/>
          <w:color w:val="000000"/>
          <w:w w:val="100"/>
          <w:sz w:val="24"/>
          <w:szCs w:val="24"/>
          <w:lang w:val="pl-PL" w:eastAsia="zh-CN"/>
        </w:rPr>
        <w:t xml:space="preserve"> </w:t>
      </w:r>
      <w:r w:rsidR="00A34560" w:rsidRPr="005D3B6C">
        <w:rPr>
          <w:rFonts w:ascii="Times New Roman" w:hAnsi="Times New Roman"/>
          <w:b/>
          <w:bCs/>
          <w:color w:val="000000"/>
          <w:w w:val="100"/>
          <w:sz w:val="24"/>
          <w:szCs w:val="24"/>
          <w:lang w:val="pl-PL" w:eastAsia="zh-CN"/>
        </w:rPr>
        <w:t xml:space="preserve">heterojunction </w:t>
      </w:r>
      <w:r w:rsidR="00D737F1" w:rsidRPr="005D3B6C">
        <w:rPr>
          <w:rFonts w:ascii="Times New Roman" w:hAnsi="Times New Roman"/>
          <w:b/>
          <w:bCs/>
          <w:color w:val="000000"/>
          <w:w w:val="100"/>
          <w:sz w:val="24"/>
          <w:szCs w:val="24"/>
          <w:lang w:val="pl-PL" w:eastAsia="zh-CN"/>
        </w:rPr>
        <w:t>photocathode</w:t>
      </w:r>
    </w:p>
    <w:p w14:paraId="336333EF" w14:textId="0C5769D6" w:rsidR="00A26DF5" w:rsidRPr="00041669" w:rsidRDefault="00243CA3" w:rsidP="009C1C85">
      <w:pPr>
        <w:pStyle w:val="RSCB02ArticleText"/>
        <w:spacing w:line="360" w:lineRule="auto"/>
        <w:ind w:firstLineChars="200" w:firstLine="480"/>
        <w:rPr>
          <w:rFonts w:ascii="Times New Roman" w:hAnsi="Times New Roman"/>
          <w:color w:val="000000"/>
          <w:w w:val="100"/>
          <w:sz w:val="24"/>
          <w:szCs w:val="24"/>
          <w:lang w:eastAsia="zh-CN"/>
        </w:rPr>
      </w:pPr>
      <w:r w:rsidRPr="00957738">
        <w:rPr>
          <w:rFonts w:ascii="Times New Roman" w:hAnsi="Times New Roman"/>
          <w:color w:val="000000"/>
          <w:w w:val="100"/>
          <w:sz w:val="24"/>
          <w:szCs w:val="24"/>
          <w:lang w:eastAsia="zh-CN"/>
        </w:rPr>
        <w:t xml:space="preserve">To </w:t>
      </w:r>
      <w:r w:rsidR="00041669">
        <w:rPr>
          <w:rFonts w:ascii="Times New Roman" w:hAnsi="Times New Roman"/>
          <w:color w:val="000000"/>
          <w:w w:val="100"/>
          <w:sz w:val="24"/>
          <w:szCs w:val="24"/>
          <w:lang w:eastAsia="zh-CN"/>
        </w:rPr>
        <w:t xml:space="preserve">enhance the photocurrent of the </w:t>
      </w:r>
      <w:r w:rsidR="00B50F27" w:rsidRPr="00957738">
        <w:rPr>
          <w:rFonts w:ascii="Times New Roman" w:hAnsi="Times New Roman"/>
          <w:color w:val="000000"/>
          <w:w w:val="100"/>
          <w:sz w:val="24"/>
          <w:szCs w:val="24"/>
          <w:lang w:eastAsia="zh-CN"/>
        </w:rPr>
        <w:t>CdTe photocathode,</w:t>
      </w:r>
      <w:r w:rsidR="00CD26F3">
        <w:rPr>
          <w:rFonts w:ascii="Times New Roman" w:hAnsi="Times New Roman"/>
          <w:color w:val="000000"/>
          <w:w w:val="100"/>
          <w:sz w:val="24"/>
          <w:szCs w:val="24"/>
          <w:lang w:eastAsia="zh-CN"/>
        </w:rPr>
        <w:t xml:space="preserve"> </w:t>
      </w:r>
      <w:r w:rsidR="008D5842">
        <w:rPr>
          <w:rFonts w:ascii="Times New Roman" w:hAnsi="Times New Roman"/>
          <w:color w:val="000000"/>
          <w:w w:val="100"/>
          <w:sz w:val="24"/>
          <w:szCs w:val="24"/>
          <w:lang w:eastAsia="zh-CN"/>
        </w:rPr>
        <w:t xml:space="preserve">most reported works </w:t>
      </w:r>
      <w:r w:rsidR="00EA5D57">
        <w:rPr>
          <w:rFonts w:ascii="Times New Roman" w:hAnsi="Times New Roman"/>
          <w:color w:val="000000"/>
          <w:w w:val="100"/>
          <w:sz w:val="24"/>
          <w:szCs w:val="24"/>
          <w:lang w:eastAsia="zh-CN"/>
        </w:rPr>
        <w:t>used</w:t>
      </w:r>
      <w:r w:rsidR="008D5842">
        <w:rPr>
          <w:rFonts w:ascii="Times New Roman" w:hAnsi="Times New Roman"/>
          <w:color w:val="000000"/>
          <w:w w:val="100"/>
          <w:sz w:val="24"/>
          <w:szCs w:val="24"/>
          <w:lang w:eastAsia="zh-CN"/>
        </w:rPr>
        <w:t xml:space="preserve"> the noble metal </w:t>
      </w:r>
      <w:r w:rsidR="00A26DF5">
        <w:rPr>
          <w:rFonts w:ascii="Times New Roman" w:hAnsi="Times New Roman"/>
          <w:color w:val="000000"/>
          <w:w w:val="100"/>
          <w:sz w:val="24"/>
          <w:szCs w:val="24"/>
          <w:lang w:eastAsia="zh-CN"/>
        </w:rPr>
        <w:t xml:space="preserve">Pt as the </w:t>
      </w:r>
      <w:r w:rsidR="00A26DF5" w:rsidRPr="00957738">
        <w:rPr>
          <w:rFonts w:ascii="Times New Roman" w:hAnsi="Times New Roman"/>
          <w:color w:val="000000"/>
          <w:w w:val="100"/>
          <w:sz w:val="24"/>
          <w:szCs w:val="24"/>
          <w:lang w:eastAsia="zh-CN"/>
        </w:rPr>
        <w:t xml:space="preserve">HER </w:t>
      </w:r>
      <w:r w:rsidR="00A26DF5">
        <w:rPr>
          <w:rFonts w:ascii="Times New Roman" w:hAnsi="Times New Roman"/>
          <w:color w:val="000000"/>
          <w:w w:val="100"/>
          <w:sz w:val="24"/>
          <w:szCs w:val="24"/>
          <w:lang w:eastAsia="zh-CN"/>
        </w:rPr>
        <w:t>co-</w:t>
      </w:r>
      <w:r w:rsidR="00A26DF5" w:rsidRPr="00957738">
        <w:rPr>
          <w:rFonts w:ascii="Times New Roman" w:hAnsi="Times New Roman"/>
          <w:color w:val="000000"/>
          <w:w w:val="100"/>
          <w:sz w:val="24"/>
          <w:szCs w:val="24"/>
          <w:lang w:eastAsia="zh-CN"/>
        </w:rPr>
        <w:t xml:space="preserve">catalyst </w:t>
      </w:r>
      <w:r w:rsidR="00B9494F" w:rsidRPr="00957738">
        <w:rPr>
          <w:rFonts w:ascii="Times New Roman" w:hAnsi="Times New Roman"/>
          <w:color w:val="000000"/>
          <w:w w:val="100"/>
          <w:sz w:val="24"/>
          <w:szCs w:val="24"/>
          <w:lang w:eastAsia="zh-CN"/>
        </w:rPr>
        <w:t xml:space="preserve">to improve </w:t>
      </w:r>
      <w:r w:rsidR="00B9494F" w:rsidRPr="00957738">
        <w:rPr>
          <w:rFonts w:ascii="Times New Roman" w:hAnsi="Times New Roman"/>
          <w:sz w:val="24"/>
          <w:szCs w:val="24"/>
          <w:lang w:eastAsia="zh-CN"/>
        </w:rPr>
        <w:t>H</w:t>
      </w:r>
      <w:r w:rsidR="00B9494F" w:rsidRPr="00957738">
        <w:rPr>
          <w:rFonts w:ascii="Times New Roman" w:hAnsi="Times New Roman"/>
          <w:sz w:val="24"/>
          <w:szCs w:val="24"/>
          <w:vertAlign w:val="subscript"/>
          <w:lang w:eastAsia="zh-CN"/>
        </w:rPr>
        <w:t>2</w:t>
      </w:r>
      <w:r w:rsidR="00B9494F" w:rsidRPr="00957738">
        <w:rPr>
          <w:rFonts w:ascii="Times New Roman" w:hAnsi="Times New Roman"/>
          <w:sz w:val="24"/>
          <w:szCs w:val="24"/>
          <w:lang w:eastAsia="zh-CN"/>
        </w:rPr>
        <w:t xml:space="preserve"> evolution</w:t>
      </w:r>
      <w:r w:rsidR="00B9494F" w:rsidRPr="00957738">
        <w:rPr>
          <w:rFonts w:ascii="Times New Roman" w:hAnsi="Times New Roman"/>
          <w:color w:val="000000"/>
          <w:w w:val="100"/>
          <w:sz w:val="24"/>
          <w:szCs w:val="24"/>
          <w:lang w:eastAsia="zh-CN"/>
        </w:rPr>
        <w:t xml:space="preserve"> efficiency.</w:t>
      </w:r>
      <w:r w:rsidR="00B61103">
        <w:rPr>
          <w:rFonts w:ascii="Times New Roman" w:hAnsi="Times New Roman"/>
          <w:color w:val="000000"/>
          <w:w w:val="100"/>
          <w:sz w:val="24"/>
          <w:szCs w:val="24"/>
          <w:lang w:eastAsia="zh-CN"/>
        </w:rPr>
        <w:fldChar w:fldCharType="begin">
          <w:fldData xml:space="preserve">PEVuZE5vdGU+PENpdGU+PEF1dGhvcj5MaTwvQXV0aG9yPjxZZWFyPjIwMTU8L1llYXI+PFJlY051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</w:fldData>
        </w:fldChar>
      </w:r>
      <w:r w:rsidR="008E4758">
        <w:rPr>
          <w:rFonts w:ascii="Times New Roman" w:hAnsi="Times New Roman"/>
          <w:color w:val="000000"/>
          <w:w w:val="100"/>
          <w:sz w:val="24"/>
          <w:szCs w:val="24"/>
          <w:lang w:eastAsia="zh-CN"/>
        </w:rPr>
        <w:instrText xml:space="preserve"> ADDIN EN.CITE </w:instrText>
      </w:r>
      <w:r w:rsidR="008E4758">
        <w:rPr>
          <w:rFonts w:ascii="Times New Roman" w:hAnsi="Times New Roman"/>
          <w:color w:val="000000"/>
          <w:w w:val="100"/>
          <w:sz w:val="24"/>
          <w:szCs w:val="24"/>
          <w:lang w:eastAsia="zh-CN"/>
        </w:rPr>
        <w:fldChar w:fldCharType="begin">
          <w:fldData xml:space="preserve">PEVuZE5vdGU+PENpdGU+PEF1dGhvcj5MaTwvQXV0aG9yPjxZZWFyPjIwMTU8L1llYXI+PFJlY051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</w:fldData>
        </w:fldChar>
      </w:r>
      <w:r w:rsidR="008E4758">
        <w:rPr>
          <w:rFonts w:ascii="Times New Roman" w:hAnsi="Times New Roman"/>
          <w:color w:val="000000"/>
          <w:w w:val="100"/>
          <w:sz w:val="24"/>
          <w:szCs w:val="24"/>
          <w:lang w:eastAsia="zh-CN"/>
        </w:rPr>
        <w:instrText xml:space="preserve"> ADDIN EN.CITE.DATA </w:instrText>
      </w:r>
      <w:r w:rsidR="008E4758">
        <w:rPr>
          <w:rFonts w:ascii="Times New Roman" w:hAnsi="Times New Roman"/>
          <w:color w:val="000000"/>
          <w:w w:val="100"/>
          <w:sz w:val="24"/>
          <w:szCs w:val="24"/>
          <w:lang w:eastAsia="zh-CN"/>
        </w:rPr>
      </w:r>
      <w:r w:rsidR="008E4758">
        <w:rPr>
          <w:rFonts w:ascii="Times New Roman" w:hAnsi="Times New Roman"/>
          <w:color w:val="000000"/>
          <w:w w:val="100"/>
          <w:sz w:val="24"/>
          <w:szCs w:val="24"/>
          <w:lang w:eastAsia="zh-CN"/>
        </w:rPr>
        <w:fldChar w:fldCharType="end"/>
      </w:r>
      <w:r w:rsidR="00B61103">
        <w:rPr>
          <w:rFonts w:ascii="Times New Roman" w:hAnsi="Times New Roman"/>
          <w:color w:val="000000"/>
          <w:w w:val="100"/>
          <w:sz w:val="24"/>
          <w:szCs w:val="24"/>
          <w:lang w:eastAsia="zh-CN"/>
        </w:rPr>
      </w:r>
      <w:r w:rsidR="00B61103">
        <w:rPr>
          <w:rFonts w:ascii="Times New Roman" w:hAnsi="Times New Roman"/>
          <w:color w:val="000000"/>
          <w:w w:val="100"/>
          <w:sz w:val="24"/>
          <w:szCs w:val="24"/>
          <w:lang w:eastAsia="zh-CN"/>
        </w:rPr>
        <w:fldChar w:fldCharType="separate"/>
      </w:r>
      <w:r w:rsidR="00B61103" w:rsidRPr="00B61103">
        <w:rPr>
          <w:rFonts w:ascii="Times New Roman" w:hAnsi="Times New Roman"/>
          <w:noProof/>
          <w:color w:val="000000"/>
          <w:w w:val="100"/>
          <w:sz w:val="24"/>
          <w:szCs w:val="24"/>
          <w:vertAlign w:val="superscript"/>
          <w:lang w:eastAsia="zh-CN"/>
        </w:rPr>
        <w:t>28, 32-34</w:t>
      </w:r>
      <w:r w:rsidR="00B61103">
        <w:rPr>
          <w:rFonts w:ascii="Times New Roman" w:hAnsi="Times New Roman"/>
          <w:color w:val="000000"/>
          <w:w w:val="100"/>
          <w:sz w:val="24"/>
          <w:szCs w:val="24"/>
          <w:lang w:eastAsia="zh-CN"/>
        </w:rPr>
        <w:fldChar w:fldCharType="end"/>
      </w:r>
      <w:r w:rsidR="00B9494F" w:rsidRPr="00957738">
        <w:rPr>
          <w:rFonts w:ascii="Times New Roman" w:hAnsi="Times New Roman"/>
          <w:color w:val="000000"/>
          <w:w w:val="100"/>
          <w:sz w:val="24"/>
          <w:szCs w:val="24"/>
          <w:lang w:eastAsia="zh-CN"/>
        </w:rPr>
        <w:t xml:space="preserve"> </w:t>
      </w:r>
      <w:r w:rsidR="00041669">
        <w:rPr>
          <w:rFonts w:ascii="Times New Roman" w:hAnsi="Times New Roman"/>
          <w:color w:val="000000"/>
          <w:w w:val="100"/>
          <w:sz w:val="24"/>
          <w:szCs w:val="24"/>
          <w:lang w:eastAsia="zh-CN"/>
        </w:rPr>
        <w:t>In this work, we employed TiO</w:t>
      </w:r>
      <w:r w:rsidR="00041669" w:rsidRPr="00041669">
        <w:rPr>
          <w:rFonts w:ascii="Times New Roman" w:hAnsi="Times New Roman"/>
          <w:color w:val="000000"/>
          <w:w w:val="100"/>
          <w:sz w:val="24"/>
          <w:szCs w:val="24"/>
          <w:vertAlign w:val="subscript"/>
          <w:lang w:eastAsia="zh-CN"/>
        </w:rPr>
        <w:t>2</w:t>
      </w:r>
      <w:r w:rsidR="00041669">
        <w:rPr>
          <w:rFonts w:ascii="Times New Roman" w:hAnsi="Times New Roman"/>
          <w:color w:val="000000"/>
          <w:w w:val="100"/>
          <w:sz w:val="24"/>
          <w:szCs w:val="24"/>
          <w:lang w:eastAsia="zh-CN"/>
        </w:rPr>
        <w:t xml:space="preserve"> as a protective layer and </w:t>
      </w:r>
      <w:r w:rsidR="00A26DF5">
        <w:rPr>
          <w:rFonts w:ascii="Times New Roman" w:hAnsi="Times New Roman"/>
          <w:sz w:val="24"/>
          <w:szCs w:val="24"/>
          <w:lang w:eastAsia="zh-CN"/>
        </w:rPr>
        <w:t>the earth-abundant</w:t>
      </w:r>
      <w:r w:rsidR="00C46361">
        <w:rPr>
          <w:rFonts w:ascii="Times New Roman" w:hAnsi="Times New Roman"/>
          <w:sz w:val="24"/>
          <w:szCs w:val="24"/>
          <w:lang w:eastAsia="zh-CN"/>
        </w:rPr>
        <w:t xml:space="preserve"> and </w:t>
      </w:r>
      <w:r w:rsidR="002F31A4">
        <w:rPr>
          <w:rFonts w:ascii="Times New Roman" w:hAnsi="Times New Roman"/>
          <w:sz w:val="24"/>
          <w:szCs w:val="24"/>
          <w:lang w:eastAsia="zh-CN"/>
        </w:rPr>
        <w:t>low cost</w:t>
      </w:r>
      <w:r w:rsidR="00B9494F" w:rsidRPr="00957738">
        <w:rPr>
          <w:rFonts w:ascii="Times New Roman" w:hAnsi="Times New Roman"/>
          <w:sz w:val="24"/>
          <w:szCs w:val="24"/>
          <w:lang w:eastAsia="zh-CN"/>
        </w:rPr>
        <w:t xml:space="preserve">metal Ni </w:t>
      </w:r>
      <w:r w:rsidR="00041669">
        <w:rPr>
          <w:rFonts w:ascii="Times New Roman" w:hAnsi="Times New Roman"/>
          <w:sz w:val="24"/>
          <w:szCs w:val="24"/>
          <w:lang w:eastAsia="zh-CN"/>
        </w:rPr>
        <w:t>as the HER co-catalyst to boost overall PEC performance</w:t>
      </w:r>
      <w:r w:rsidR="00D26D15">
        <w:rPr>
          <w:rFonts w:ascii="Times New Roman" w:hAnsi="Times New Roman"/>
          <w:sz w:val="24"/>
          <w:szCs w:val="24"/>
          <w:lang w:eastAsia="zh-CN"/>
        </w:rPr>
        <w:t xml:space="preserve"> of the </w:t>
      </w:r>
      <w:r w:rsidR="00D26D15" w:rsidRPr="00957738">
        <w:rPr>
          <w:rFonts w:ascii="Times New Roman" w:hAnsi="Times New Roman"/>
          <w:color w:val="000000"/>
          <w:w w:val="100"/>
          <w:sz w:val="24"/>
          <w:szCs w:val="24"/>
          <w:lang w:eastAsia="zh-CN"/>
        </w:rPr>
        <w:t>CdTe</w:t>
      </w:r>
      <w:r w:rsidR="00D26D15">
        <w:rPr>
          <w:rFonts w:ascii="Times New Roman" w:hAnsi="Times New Roman"/>
          <w:color w:val="000000"/>
          <w:w w:val="100"/>
          <w:sz w:val="24"/>
          <w:szCs w:val="24"/>
          <w:lang w:eastAsia="zh-CN"/>
        </w:rPr>
        <w:t>/CdS heterojunction</w:t>
      </w:r>
      <w:r w:rsidR="00D26D15" w:rsidRPr="00957738">
        <w:rPr>
          <w:rFonts w:ascii="Times New Roman" w:hAnsi="Times New Roman"/>
          <w:color w:val="000000"/>
          <w:w w:val="100"/>
          <w:sz w:val="24"/>
          <w:szCs w:val="24"/>
          <w:lang w:eastAsia="zh-CN"/>
        </w:rPr>
        <w:t xml:space="preserve"> photocathode</w:t>
      </w:r>
      <w:r w:rsidR="00B9494F" w:rsidRPr="00957738">
        <w:rPr>
          <w:rFonts w:ascii="Times New Roman" w:hAnsi="Times New Roman"/>
          <w:sz w:val="24"/>
          <w:szCs w:val="24"/>
          <w:lang w:eastAsia="zh-CN"/>
        </w:rPr>
        <w:t xml:space="preserve">. </w:t>
      </w:r>
      <w:r w:rsidR="008D5842">
        <w:rPr>
          <w:rFonts w:ascii="Times New Roman" w:hAnsi="Times New Roman"/>
          <w:sz w:val="24"/>
          <w:szCs w:val="24"/>
          <w:lang w:eastAsia="zh-CN"/>
        </w:rPr>
        <w:t>To optimize the thickness of Ni layer, we deposited 2, 5, 10, and 50 nm</w:t>
      </w:r>
      <w:r w:rsidR="00EA5D57">
        <w:rPr>
          <w:rFonts w:ascii="Times New Roman" w:hAnsi="Times New Roman"/>
          <w:sz w:val="24"/>
          <w:szCs w:val="24"/>
          <w:lang w:eastAsia="zh-CN"/>
        </w:rPr>
        <w:t xml:space="preserve"> </w:t>
      </w:r>
      <w:r w:rsidR="008D5842">
        <w:rPr>
          <w:rFonts w:ascii="Times New Roman" w:hAnsi="Times New Roman"/>
          <w:sz w:val="24"/>
          <w:szCs w:val="24"/>
          <w:lang w:eastAsia="zh-CN"/>
        </w:rPr>
        <w:t xml:space="preserve">Ni layer on the </w:t>
      </w:r>
      <w:r w:rsidR="008D5842" w:rsidRPr="00CC06E6">
        <w:rPr>
          <w:rFonts w:ascii="Times New Roman" w:hAnsi="Times New Roman"/>
          <w:sz w:val="24"/>
          <w:szCs w:val="24"/>
          <w:lang w:eastAsia="zh-CN"/>
        </w:rPr>
        <w:t>CdTe/CdS/TiO</w:t>
      </w:r>
      <w:r w:rsidR="008D5842" w:rsidRPr="00CC06E6">
        <w:rPr>
          <w:rFonts w:ascii="Times New Roman" w:hAnsi="Times New Roman"/>
          <w:sz w:val="24"/>
          <w:szCs w:val="24"/>
          <w:vertAlign w:val="subscript"/>
          <w:lang w:eastAsia="zh-CN"/>
        </w:rPr>
        <w:t>2</w:t>
      </w:r>
      <w:r w:rsidR="008D5842">
        <w:rPr>
          <w:rFonts w:ascii="Times New Roman" w:hAnsi="Times New Roman"/>
          <w:sz w:val="24"/>
          <w:szCs w:val="24"/>
          <w:lang w:eastAsia="zh-CN"/>
        </w:rPr>
        <w:t xml:space="preserve"> photocathodes, respectively. </w:t>
      </w:r>
      <w:r w:rsidR="008D5842" w:rsidRPr="008D5842">
        <w:rPr>
          <w:rFonts w:ascii="Times New Roman" w:hAnsi="Times New Roman"/>
          <w:sz w:val="24"/>
          <w:szCs w:val="24"/>
          <w:lang w:eastAsia="zh-CN"/>
        </w:rPr>
        <w:t>The chopped J-V curves</w:t>
      </w:r>
      <w:r w:rsidR="008D5842">
        <w:rPr>
          <w:rFonts w:ascii="Times New Roman" w:hAnsi="Times New Roman"/>
          <w:sz w:val="24"/>
          <w:szCs w:val="24"/>
          <w:lang w:eastAsia="zh-CN"/>
        </w:rPr>
        <w:t xml:space="preserve"> shown in Figure S1 demonstrated that </w:t>
      </w:r>
      <w:r w:rsidR="008D5842" w:rsidRPr="00226D95">
        <w:rPr>
          <w:rFonts w:ascii="Times New Roman" w:hAnsi="Times New Roman"/>
          <w:sz w:val="24"/>
          <w:szCs w:val="24"/>
          <w:lang w:eastAsia="zh-CN"/>
        </w:rPr>
        <w:t>10-nm thick Ni layer exhibits the best PEC performance</w:t>
      </w:r>
      <w:r w:rsidR="008D5842">
        <w:rPr>
          <w:rFonts w:ascii="Times New Roman" w:hAnsi="Times New Roman"/>
          <w:sz w:val="24"/>
          <w:szCs w:val="24"/>
          <w:lang w:eastAsia="zh-CN"/>
        </w:rPr>
        <w:t xml:space="preserve"> (the highest photocurrent density and the largest on-set potential)</w:t>
      </w:r>
      <w:r w:rsidR="008D5842" w:rsidRPr="00226D95">
        <w:rPr>
          <w:rFonts w:ascii="Times New Roman" w:hAnsi="Times New Roman"/>
          <w:sz w:val="24"/>
          <w:szCs w:val="24"/>
          <w:lang w:eastAsia="zh-CN"/>
        </w:rPr>
        <w:t>.</w:t>
      </w:r>
      <w:r w:rsidR="00446834">
        <w:rPr>
          <w:rFonts w:ascii="Times New Roman" w:hAnsi="Times New Roman"/>
          <w:sz w:val="24"/>
          <w:szCs w:val="24"/>
          <w:lang w:eastAsia="zh-CN"/>
        </w:rPr>
        <w:t xml:space="preserve"> T</w:t>
      </w:r>
      <w:r w:rsidR="00EA5D57">
        <w:rPr>
          <w:rFonts w:ascii="Times New Roman" w:hAnsi="Times New Roman"/>
          <w:sz w:val="24"/>
          <w:szCs w:val="24"/>
          <w:lang w:eastAsia="zh-CN"/>
        </w:rPr>
        <w:t xml:space="preserve">o elucidate the role of each layer on the improvement of PEC performance, </w:t>
      </w:r>
      <w:r w:rsidR="00446834">
        <w:rPr>
          <w:rFonts w:ascii="Times New Roman" w:hAnsi="Times New Roman"/>
          <w:sz w:val="24"/>
          <w:szCs w:val="24"/>
          <w:lang w:eastAsia="zh-CN"/>
        </w:rPr>
        <w:t xml:space="preserve">we deposited 10-nm </w:t>
      </w:r>
      <w:bookmarkStart w:id="12" w:name="_Hlk125626679"/>
      <w:r w:rsidR="00446834">
        <w:rPr>
          <w:rFonts w:ascii="Times New Roman" w:hAnsi="Times New Roman"/>
          <w:sz w:val="24"/>
          <w:szCs w:val="24"/>
          <w:lang w:eastAsia="zh-CN"/>
        </w:rPr>
        <w:t xml:space="preserve">Ni layer on the surface of </w:t>
      </w:r>
      <w:r w:rsidR="00446834" w:rsidRPr="00CC06E6">
        <w:rPr>
          <w:rFonts w:ascii="Times New Roman" w:hAnsi="Times New Roman"/>
          <w:sz w:val="24"/>
          <w:szCs w:val="24"/>
          <w:lang w:eastAsia="zh-CN"/>
        </w:rPr>
        <w:t>CdTe, CdTe/CdS, and CdTe/CdS/TiO</w:t>
      </w:r>
      <w:r w:rsidR="00446834" w:rsidRPr="00CC06E6">
        <w:rPr>
          <w:rFonts w:ascii="Times New Roman" w:hAnsi="Times New Roman"/>
          <w:sz w:val="24"/>
          <w:szCs w:val="24"/>
          <w:vertAlign w:val="subscript"/>
          <w:lang w:eastAsia="zh-CN"/>
        </w:rPr>
        <w:t>2</w:t>
      </w:r>
      <w:r w:rsidR="00446834">
        <w:rPr>
          <w:rFonts w:ascii="Times New Roman" w:hAnsi="Times New Roman"/>
          <w:sz w:val="24"/>
          <w:szCs w:val="24"/>
          <w:lang w:eastAsia="zh-CN"/>
        </w:rPr>
        <w:t>, respectively for a comparative study</w:t>
      </w:r>
      <w:bookmarkEnd w:id="12"/>
      <w:r w:rsidR="00446834">
        <w:rPr>
          <w:rFonts w:ascii="Times New Roman" w:hAnsi="Times New Roman"/>
          <w:sz w:val="24"/>
          <w:szCs w:val="24"/>
          <w:lang w:eastAsia="zh-CN"/>
        </w:rPr>
        <w:t xml:space="preserve">. </w:t>
      </w:r>
      <w:r w:rsidR="00EA5D57">
        <w:rPr>
          <w:rFonts w:ascii="Times New Roman" w:hAnsi="Times New Roman"/>
          <w:sz w:val="24"/>
          <w:szCs w:val="24"/>
          <w:lang w:eastAsia="zh-CN"/>
        </w:rPr>
        <w:t xml:space="preserve">Figure 2A-C shows </w:t>
      </w:r>
      <w:r w:rsidR="008D5842">
        <w:rPr>
          <w:rFonts w:ascii="Times New Roman" w:hAnsi="Times New Roman"/>
          <w:sz w:val="24"/>
          <w:szCs w:val="24"/>
          <w:lang w:eastAsia="zh-CN"/>
        </w:rPr>
        <w:t>t</w:t>
      </w:r>
      <w:r w:rsidR="00CC06E6">
        <w:rPr>
          <w:rFonts w:ascii="Times New Roman" w:hAnsi="Times New Roman"/>
          <w:sz w:val="24"/>
          <w:szCs w:val="24"/>
          <w:lang w:eastAsia="zh-CN"/>
        </w:rPr>
        <w:t xml:space="preserve">he </w:t>
      </w:r>
      <w:r w:rsidR="00CC06E6" w:rsidRPr="00CC06E6">
        <w:rPr>
          <w:rFonts w:ascii="Times New Roman" w:hAnsi="Times New Roman"/>
          <w:sz w:val="24"/>
          <w:szCs w:val="24"/>
          <w:lang w:eastAsia="zh-CN"/>
        </w:rPr>
        <w:t xml:space="preserve">surface morphologies of </w:t>
      </w:r>
      <w:r w:rsidR="00CC06E6">
        <w:rPr>
          <w:rFonts w:ascii="Times New Roman" w:hAnsi="Times New Roman"/>
          <w:sz w:val="24"/>
          <w:szCs w:val="24"/>
          <w:lang w:eastAsia="zh-CN"/>
        </w:rPr>
        <w:t xml:space="preserve">the </w:t>
      </w:r>
      <w:r w:rsidR="00A26DF5">
        <w:rPr>
          <w:rFonts w:ascii="Times New Roman" w:hAnsi="Times New Roman"/>
          <w:sz w:val="24"/>
          <w:szCs w:val="24"/>
          <w:lang w:eastAsia="zh-CN"/>
        </w:rPr>
        <w:t xml:space="preserve">10-nm Ni coated </w:t>
      </w:r>
      <w:r w:rsidR="00CC06E6" w:rsidRPr="00CC06E6">
        <w:rPr>
          <w:rFonts w:ascii="Times New Roman" w:hAnsi="Times New Roman"/>
          <w:sz w:val="24"/>
          <w:szCs w:val="24"/>
          <w:lang w:eastAsia="zh-CN"/>
        </w:rPr>
        <w:t>CdTe, CdTe/CdS, and CdTe/CdS/TiO</w:t>
      </w:r>
      <w:r w:rsidR="00CC06E6" w:rsidRPr="00CC06E6">
        <w:rPr>
          <w:rFonts w:ascii="Times New Roman" w:hAnsi="Times New Roman"/>
          <w:sz w:val="24"/>
          <w:szCs w:val="24"/>
          <w:vertAlign w:val="subscript"/>
          <w:lang w:eastAsia="zh-CN"/>
        </w:rPr>
        <w:t>2</w:t>
      </w:r>
      <w:r w:rsidR="009C1C85">
        <w:rPr>
          <w:rFonts w:ascii="Times New Roman" w:hAnsi="Times New Roman"/>
          <w:sz w:val="24"/>
          <w:szCs w:val="24"/>
          <w:lang w:eastAsia="zh-CN"/>
        </w:rPr>
        <w:t xml:space="preserve">, indicating the identical Ni nanoparticles </w:t>
      </w:r>
      <w:r w:rsidR="00997969">
        <w:rPr>
          <w:rFonts w:ascii="Times New Roman" w:hAnsi="Times New Roman"/>
          <w:sz w:val="24"/>
          <w:szCs w:val="24"/>
          <w:lang w:eastAsia="zh-CN"/>
        </w:rPr>
        <w:t>deposited</w:t>
      </w:r>
      <w:r w:rsidR="009C1C85">
        <w:rPr>
          <w:rFonts w:ascii="Times New Roman" w:hAnsi="Times New Roman"/>
          <w:sz w:val="24"/>
          <w:szCs w:val="24"/>
          <w:lang w:eastAsia="zh-CN"/>
        </w:rPr>
        <w:t xml:space="preserve"> on the</w:t>
      </w:r>
      <w:r w:rsidR="00967948">
        <w:rPr>
          <w:rFonts w:ascii="Times New Roman" w:hAnsi="Times New Roman"/>
          <w:sz w:val="24"/>
          <w:szCs w:val="24"/>
          <w:lang w:eastAsia="zh-CN"/>
        </w:rPr>
        <w:t>ir</w:t>
      </w:r>
      <w:r w:rsidR="009C1C85">
        <w:rPr>
          <w:rFonts w:ascii="Times New Roman" w:hAnsi="Times New Roman"/>
          <w:sz w:val="24"/>
          <w:szCs w:val="24"/>
          <w:lang w:eastAsia="zh-CN"/>
        </w:rPr>
        <w:t xml:space="preserve"> surface</w:t>
      </w:r>
      <w:r w:rsidR="00967948">
        <w:rPr>
          <w:rFonts w:ascii="Times New Roman" w:hAnsi="Times New Roman"/>
          <w:sz w:val="24"/>
          <w:szCs w:val="24"/>
          <w:lang w:eastAsia="zh-CN"/>
        </w:rPr>
        <w:t>s</w:t>
      </w:r>
      <w:r w:rsidR="009C1C85">
        <w:rPr>
          <w:rFonts w:ascii="Times New Roman" w:hAnsi="Times New Roman"/>
          <w:sz w:val="24"/>
          <w:szCs w:val="24"/>
          <w:lang w:eastAsia="zh-CN"/>
        </w:rPr>
        <w:t xml:space="preserve">. The thickness of each layer </w:t>
      </w:r>
      <w:r w:rsidR="009C1C85" w:rsidRPr="00446834">
        <w:rPr>
          <w:rFonts w:ascii="Times New Roman" w:hAnsi="Times New Roman"/>
          <w:sz w:val="24"/>
          <w:szCs w:val="24"/>
        </w:rPr>
        <w:t>of the CdTe(2µm)/CdS(100nm)/TiO</w:t>
      </w:r>
      <w:r w:rsidR="009C1C85" w:rsidRPr="00446834">
        <w:rPr>
          <w:rFonts w:ascii="Times New Roman" w:hAnsi="Times New Roman"/>
          <w:sz w:val="24"/>
          <w:szCs w:val="24"/>
          <w:vertAlign w:val="subscript"/>
        </w:rPr>
        <w:t>2</w:t>
      </w:r>
      <w:r w:rsidR="009C1C85" w:rsidRPr="00446834">
        <w:rPr>
          <w:rFonts w:ascii="Times New Roman" w:hAnsi="Times New Roman"/>
          <w:sz w:val="24"/>
          <w:szCs w:val="24"/>
        </w:rPr>
        <w:t>(50nm)/Ni(~10nm) photocathode</w:t>
      </w:r>
      <w:r w:rsidR="009C1C85">
        <w:rPr>
          <w:rFonts w:ascii="Times New Roman" w:hAnsi="Times New Roman"/>
          <w:sz w:val="24"/>
          <w:szCs w:val="24"/>
        </w:rPr>
        <w:t xml:space="preserve"> </w:t>
      </w:r>
      <w:r w:rsidR="009C1C85">
        <w:rPr>
          <w:rFonts w:ascii="Times New Roman" w:hAnsi="Times New Roman"/>
          <w:sz w:val="24"/>
          <w:szCs w:val="24"/>
          <w:lang w:eastAsia="zh-CN"/>
        </w:rPr>
        <w:t xml:space="preserve">is shown </w:t>
      </w:r>
      <w:r w:rsidR="00332AFA">
        <w:rPr>
          <w:rFonts w:ascii="Times New Roman" w:hAnsi="Times New Roman"/>
          <w:sz w:val="24"/>
          <w:szCs w:val="24"/>
          <w:lang w:eastAsia="zh-CN"/>
        </w:rPr>
        <w:t>in</w:t>
      </w:r>
      <w:r w:rsidR="009C1C85">
        <w:rPr>
          <w:rFonts w:ascii="Times New Roman" w:hAnsi="Times New Roman"/>
          <w:sz w:val="24"/>
          <w:szCs w:val="24"/>
          <w:lang w:eastAsia="zh-CN"/>
        </w:rPr>
        <w:t xml:space="preserve"> the</w:t>
      </w:r>
      <w:r w:rsidR="009C1C85" w:rsidRPr="00446834">
        <w:rPr>
          <w:rFonts w:ascii="Times New Roman" w:hAnsi="Times New Roman"/>
          <w:sz w:val="24"/>
          <w:szCs w:val="24"/>
        </w:rPr>
        <w:t xml:space="preserve"> cross-sectional SEM image</w:t>
      </w:r>
      <w:r w:rsidR="00332AFA">
        <w:rPr>
          <w:rFonts w:ascii="Times New Roman" w:hAnsi="Times New Roman"/>
          <w:sz w:val="24"/>
          <w:szCs w:val="24"/>
        </w:rPr>
        <w:t xml:space="preserve"> (</w:t>
      </w:r>
      <w:r w:rsidR="00EA5D57">
        <w:rPr>
          <w:rFonts w:ascii="Times New Roman" w:hAnsi="Times New Roman"/>
          <w:sz w:val="24"/>
          <w:szCs w:val="24"/>
          <w:lang w:eastAsia="zh-CN"/>
        </w:rPr>
        <w:t>Figure 2D</w:t>
      </w:r>
      <w:r w:rsidR="00332AFA">
        <w:rPr>
          <w:rFonts w:ascii="Times New Roman" w:hAnsi="Times New Roman"/>
          <w:sz w:val="24"/>
          <w:szCs w:val="24"/>
          <w:lang w:eastAsia="zh-CN"/>
        </w:rPr>
        <w:t>)</w:t>
      </w:r>
      <w:r w:rsidR="009C1C85">
        <w:rPr>
          <w:rFonts w:ascii="Times New Roman" w:hAnsi="Times New Roman"/>
          <w:sz w:val="24"/>
          <w:szCs w:val="24"/>
          <w:lang w:eastAsia="zh-CN"/>
        </w:rPr>
        <w:t>.</w:t>
      </w:r>
    </w:p>
    <w:p w14:paraId="13AF10CA" w14:textId="77777777" w:rsidR="008D5842" w:rsidRDefault="008D5842" w:rsidP="00A26DF5">
      <w:pPr>
        <w:spacing w:before="120" w:after="120" w:line="360" w:lineRule="auto"/>
        <w:ind w:firstLineChars="200" w:firstLine="480"/>
        <w:jc w:val="both"/>
      </w:pPr>
    </w:p>
    <w:p w14:paraId="36F77F88" w14:textId="77777777" w:rsidR="00CC06E6" w:rsidRDefault="00CC06E6" w:rsidP="00CC06E6">
      <w:r>
        <w:rPr>
          <w:noProof/>
        </w:rPr>
        <w:lastRenderedPageBreak/>
        <w:drawing>
          <wp:inline distT="0" distB="0" distL="0" distR="0" wp14:anchorId="085C38EA" wp14:editId="55001C1C">
            <wp:extent cx="5400000" cy="4088690"/>
            <wp:effectExtent l="0" t="0" r="0" b="7620"/>
            <wp:docPr id="35" name="图片 3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A picture containing tex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00" cy="4088690"/>
                    </a:xfrm>
                    <a:prstGeom prst="rect">
                      <a:avLst/>
                    </a:prstGeom>
                    <a:noFill/>
                  </pic:spPr>
                </pic:pic>
              </a:graphicData>
            </a:graphic>
          </wp:inline>
        </w:drawing>
      </w:r>
    </w:p>
    <w:p w14:paraId="76BF4534" w14:textId="77777777" w:rsidR="00DF1502" w:rsidRDefault="00DF1502" w:rsidP="00DF1502">
      <w:pPr>
        <w:pStyle w:val="RSCB02ArticleText"/>
        <w:spacing w:line="240" w:lineRule="auto"/>
        <w:rPr>
          <w:sz w:val="24"/>
          <w:szCs w:val="24"/>
        </w:rPr>
      </w:pPr>
    </w:p>
    <w:p w14:paraId="4FE46750" w14:textId="3679B91C" w:rsidR="00CC06E6" w:rsidRPr="00DF1502" w:rsidRDefault="00CC06E6" w:rsidP="00DF1502">
      <w:pPr>
        <w:pStyle w:val="RSCB02ArticleText"/>
        <w:spacing w:line="240" w:lineRule="auto"/>
        <w:rPr>
          <w:sz w:val="24"/>
          <w:szCs w:val="24"/>
        </w:rPr>
      </w:pPr>
      <w:r w:rsidRPr="00DF1502">
        <w:rPr>
          <w:sz w:val="24"/>
          <w:szCs w:val="24"/>
        </w:rPr>
        <w:t xml:space="preserve">Figure 2. </w:t>
      </w:r>
      <w:r w:rsidRPr="00DF1502">
        <w:rPr>
          <w:rFonts w:hint="eastAsia"/>
          <w:sz w:val="24"/>
          <w:szCs w:val="24"/>
        </w:rPr>
        <w:t>T</w:t>
      </w:r>
      <w:r w:rsidRPr="00DF1502">
        <w:rPr>
          <w:sz w:val="24"/>
          <w:szCs w:val="24"/>
        </w:rPr>
        <w:t>op-view SEM images of the 10-nm Ni coated CdTe (A), CdTe/CdS (B), and CdTe/CdS/TiO</w:t>
      </w:r>
      <w:r w:rsidRPr="00DF1502">
        <w:rPr>
          <w:sz w:val="24"/>
          <w:szCs w:val="24"/>
          <w:vertAlign w:val="subscript"/>
        </w:rPr>
        <w:t>2</w:t>
      </w:r>
      <w:r w:rsidRPr="00DF1502">
        <w:rPr>
          <w:sz w:val="24"/>
          <w:szCs w:val="24"/>
        </w:rPr>
        <w:t xml:space="preserve"> (C)</w:t>
      </w:r>
      <w:r w:rsidRPr="00DF1502">
        <w:rPr>
          <w:rFonts w:hint="eastAsia"/>
          <w:sz w:val="24"/>
          <w:szCs w:val="24"/>
        </w:rPr>
        <w:t>.</w:t>
      </w:r>
      <w:r w:rsidRPr="00DF1502">
        <w:rPr>
          <w:sz w:val="24"/>
          <w:szCs w:val="24"/>
        </w:rPr>
        <w:t xml:space="preserve"> </w:t>
      </w:r>
      <w:r w:rsidRPr="00DF1502">
        <w:rPr>
          <w:rFonts w:hint="eastAsia"/>
          <w:sz w:val="24"/>
          <w:szCs w:val="24"/>
        </w:rPr>
        <w:t>(</w:t>
      </w:r>
      <w:r w:rsidRPr="00DF1502">
        <w:rPr>
          <w:sz w:val="24"/>
          <w:szCs w:val="24"/>
        </w:rPr>
        <w:t xml:space="preserve">D) Cross-sectional view SEM image of the 10-nm Ni coated </w:t>
      </w:r>
      <w:r w:rsidRPr="00DF1502">
        <w:rPr>
          <w:rFonts w:hint="eastAsia"/>
          <w:sz w:val="24"/>
          <w:szCs w:val="24"/>
        </w:rPr>
        <w:t>CdTe</w:t>
      </w:r>
      <w:r w:rsidRPr="00DF1502">
        <w:rPr>
          <w:sz w:val="24"/>
          <w:szCs w:val="24"/>
        </w:rPr>
        <w:t>/CdS/TiO</w:t>
      </w:r>
      <w:r w:rsidRPr="00DF1502">
        <w:rPr>
          <w:sz w:val="24"/>
          <w:szCs w:val="24"/>
          <w:vertAlign w:val="subscript"/>
        </w:rPr>
        <w:t>2</w:t>
      </w:r>
      <w:r w:rsidRPr="00DF1502">
        <w:rPr>
          <w:sz w:val="24"/>
          <w:szCs w:val="24"/>
        </w:rPr>
        <w:t>.</w:t>
      </w:r>
    </w:p>
    <w:p w14:paraId="63D9D61A" w14:textId="77777777" w:rsidR="00CC06E6" w:rsidRPr="00CC06E6" w:rsidRDefault="00CC06E6" w:rsidP="00F67A08">
      <w:pPr>
        <w:pStyle w:val="RSCB02ArticleText"/>
        <w:spacing w:line="360" w:lineRule="auto"/>
        <w:ind w:firstLineChars="200" w:firstLine="518"/>
        <w:rPr>
          <w:rFonts w:ascii="Times New Roman" w:hAnsi="Times New Roman"/>
          <w:sz w:val="24"/>
          <w:szCs w:val="24"/>
          <w:lang w:val="pl-PL" w:eastAsia="zh-CN"/>
        </w:rPr>
      </w:pPr>
    </w:p>
    <w:p w14:paraId="56F9DDE6" w14:textId="05A8B4C2" w:rsidR="00505870" w:rsidRPr="00957738" w:rsidRDefault="000B3269" w:rsidP="00182D1E">
      <w:pPr>
        <w:pStyle w:val="RSCB02ArticleText"/>
        <w:spacing w:line="360" w:lineRule="auto"/>
        <w:ind w:firstLineChars="200" w:firstLine="518"/>
        <w:rPr>
          <w:rFonts w:ascii="Times New Roman" w:hAnsi="Times New Roman"/>
          <w:sz w:val="24"/>
          <w:szCs w:val="24"/>
          <w:lang w:eastAsia="zh-CN"/>
        </w:rPr>
      </w:pPr>
      <w:r w:rsidRPr="000B3269">
        <w:rPr>
          <w:rFonts w:ascii="Times New Roman" w:hAnsi="Times New Roman"/>
          <w:sz w:val="24"/>
          <w:szCs w:val="24"/>
          <w:lang w:eastAsia="zh-CN"/>
        </w:rPr>
        <w:t xml:space="preserve">Figure 3 </w:t>
      </w:r>
      <w:r w:rsidR="00EA5D31">
        <w:rPr>
          <w:rFonts w:ascii="Times New Roman" w:hAnsi="Times New Roman"/>
          <w:sz w:val="24"/>
          <w:szCs w:val="24"/>
          <w:lang w:eastAsia="zh-CN"/>
        </w:rPr>
        <w:t>compares</w:t>
      </w:r>
      <w:r w:rsidRPr="000B3269">
        <w:rPr>
          <w:rFonts w:ascii="Times New Roman" w:hAnsi="Times New Roman"/>
          <w:sz w:val="24"/>
          <w:szCs w:val="24"/>
          <w:lang w:eastAsia="zh-CN"/>
        </w:rPr>
        <w:t xml:space="preserve"> t</w:t>
      </w:r>
      <w:r w:rsidR="00C61E15" w:rsidRPr="000B3269">
        <w:rPr>
          <w:rFonts w:ascii="Times New Roman" w:hAnsi="Times New Roman"/>
          <w:sz w:val="24"/>
          <w:szCs w:val="24"/>
          <w:lang w:eastAsia="zh-CN"/>
        </w:rPr>
        <w:t xml:space="preserve">he </w:t>
      </w:r>
      <w:r w:rsidR="00C61E15" w:rsidRPr="000B3269">
        <w:rPr>
          <w:rFonts w:ascii="Times New Roman" w:hAnsi="Times New Roman"/>
          <w:i/>
          <w:iCs/>
          <w:sz w:val="24"/>
          <w:szCs w:val="24"/>
          <w:lang w:eastAsia="zh-CN"/>
        </w:rPr>
        <w:t>J</w:t>
      </w:r>
      <w:r w:rsidR="00C61E15" w:rsidRPr="000B3269">
        <w:rPr>
          <w:rFonts w:ascii="Times New Roman" w:hAnsi="Times New Roman"/>
          <w:sz w:val="24"/>
          <w:szCs w:val="24"/>
          <w:lang w:eastAsia="zh-CN"/>
        </w:rPr>
        <w:t>-</w:t>
      </w:r>
      <w:r w:rsidR="00C61E15" w:rsidRPr="000B3269">
        <w:rPr>
          <w:rFonts w:ascii="Times New Roman" w:hAnsi="Times New Roman"/>
          <w:i/>
          <w:iCs/>
          <w:sz w:val="24"/>
          <w:szCs w:val="24"/>
          <w:lang w:eastAsia="zh-CN"/>
        </w:rPr>
        <w:t>V</w:t>
      </w:r>
      <w:r w:rsidR="00C61E15" w:rsidRPr="000B3269">
        <w:rPr>
          <w:rFonts w:ascii="Times New Roman" w:hAnsi="Times New Roman"/>
          <w:sz w:val="24"/>
          <w:szCs w:val="24"/>
          <w:lang w:eastAsia="zh-CN"/>
        </w:rPr>
        <w:t xml:space="preserve"> curve</w:t>
      </w:r>
      <w:r w:rsidR="00C61E15" w:rsidRPr="000B3269">
        <w:rPr>
          <w:rFonts w:ascii="Times New Roman" w:hAnsi="Times New Roman" w:hint="eastAsia"/>
          <w:sz w:val="24"/>
          <w:szCs w:val="24"/>
          <w:lang w:eastAsia="zh-CN"/>
        </w:rPr>
        <w:t>s</w:t>
      </w:r>
      <w:r w:rsidR="00C61E15" w:rsidRPr="000B3269">
        <w:rPr>
          <w:rFonts w:ascii="Times New Roman" w:hAnsi="Times New Roman"/>
          <w:sz w:val="24"/>
          <w:szCs w:val="24"/>
          <w:lang w:eastAsia="zh-CN"/>
        </w:rPr>
        <w:t xml:space="preserve"> of CdTe, CdTe/CdS, and CdTe/CdS/TiO</w:t>
      </w:r>
      <w:r w:rsidR="00C61E15" w:rsidRPr="000B3269">
        <w:rPr>
          <w:rFonts w:ascii="Times New Roman" w:hAnsi="Times New Roman"/>
          <w:sz w:val="24"/>
          <w:szCs w:val="24"/>
          <w:vertAlign w:val="subscript"/>
          <w:lang w:eastAsia="zh-CN"/>
        </w:rPr>
        <w:t>2</w:t>
      </w:r>
      <w:r w:rsidR="00C61E15" w:rsidRPr="000B3269">
        <w:rPr>
          <w:rFonts w:ascii="Times New Roman" w:hAnsi="Times New Roman"/>
          <w:sz w:val="24"/>
          <w:szCs w:val="24"/>
          <w:lang w:eastAsia="zh-CN"/>
        </w:rPr>
        <w:t xml:space="preserve"> photocathodes</w:t>
      </w:r>
      <w:r w:rsidR="00EA5D31">
        <w:rPr>
          <w:rFonts w:ascii="Times New Roman" w:hAnsi="Times New Roman"/>
          <w:sz w:val="24"/>
          <w:szCs w:val="24"/>
          <w:lang w:eastAsia="zh-CN"/>
        </w:rPr>
        <w:t xml:space="preserve"> with and without </w:t>
      </w:r>
      <w:r w:rsidR="00EA5D31" w:rsidRPr="000B3269">
        <w:rPr>
          <w:rFonts w:ascii="Times New Roman" w:hAnsi="Times New Roman"/>
          <w:sz w:val="24"/>
          <w:szCs w:val="24"/>
          <w:lang w:eastAsia="zh-CN"/>
        </w:rPr>
        <w:t xml:space="preserve">10-nm Ni </w:t>
      </w:r>
      <w:r w:rsidR="00EA5D31">
        <w:rPr>
          <w:rFonts w:ascii="Times New Roman" w:hAnsi="Times New Roman"/>
          <w:sz w:val="24"/>
          <w:szCs w:val="24"/>
          <w:lang w:eastAsia="zh-CN"/>
        </w:rPr>
        <w:t>co-catalyst</w:t>
      </w:r>
      <w:r w:rsidR="00C61E15" w:rsidRPr="000B3269">
        <w:rPr>
          <w:rFonts w:ascii="Times New Roman" w:hAnsi="Times New Roman"/>
          <w:sz w:val="24"/>
          <w:szCs w:val="24"/>
          <w:lang w:eastAsia="zh-CN"/>
        </w:rPr>
        <w:t>.</w:t>
      </w:r>
      <w:r w:rsidR="00182D1E">
        <w:rPr>
          <w:rFonts w:ascii="Times New Roman" w:hAnsi="Times New Roman"/>
          <w:sz w:val="24"/>
          <w:szCs w:val="24"/>
          <w:lang w:eastAsia="zh-CN"/>
        </w:rPr>
        <w:t xml:space="preserve"> </w:t>
      </w:r>
      <w:r w:rsidR="00B9494F" w:rsidRPr="00957738">
        <w:rPr>
          <w:rFonts w:ascii="Times New Roman" w:hAnsi="Times New Roman"/>
          <w:sz w:val="24"/>
          <w:szCs w:val="24"/>
          <w:lang w:eastAsia="zh-CN"/>
        </w:rPr>
        <w:t xml:space="preserve">As </w:t>
      </w:r>
      <w:r w:rsidR="00BA5D4F" w:rsidRPr="00957738">
        <w:rPr>
          <w:rFonts w:ascii="Times New Roman" w:hAnsi="Times New Roman"/>
          <w:sz w:val="24"/>
          <w:szCs w:val="24"/>
          <w:lang w:eastAsia="zh-CN"/>
        </w:rPr>
        <w:t xml:space="preserve">shown in Figure </w:t>
      </w:r>
      <w:r w:rsidR="00182D1E">
        <w:rPr>
          <w:rFonts w:ascii="Times New Roman" w:hAnsi="Times New Roman"/>
          <w:sz w:val="24"/>
          <w:szCs w:val="24"/>
          <w:lang w:eastAsia="zh-CN"/>
        </w:rPr>
        <w:t>3</w:t>
      </w:r>
      <w:r w:rsidR="00BA5D4F" w:rsidRPr="00957738">
        <w:rPr>
          <w:rFonts w:ascii="Times New Roman" w:hAnsi="Times New Roman"/>
          <w:sz w:val="24"/>
          <w:szCs w:val="24"/>
          <w:lang w:eastAsia="zh-CN"/>
        </w:rPr>
        <w:t>A</w:t>
      </w:r>
      <w:r w:rsidR="00B9494F" w:rsidRPr="00957738">
        <w:rPr>
          <w:rFonts w:ascii="Times New Roman" w:hAnsi="Times New Roman"/>
          <w:sz w:val="24"/>
          <w:szCs w:val="24"/>
          <w:lang w:eastAsia="zh-CN"/>
        </w:rPr>
        <w:t xml:space="preserve">, </w:t>
      </w:r>
      <w:r w:rsidR="002504F7" w:rsidRPr="00182D1E">
        <w:rPr>
          <w:rFonts w:ascii="Times New Roman" w:hAnsi="Times New Roman"/>
          <w:sz w:val="24"/>
          <w:szCs w:val="24"/>
          <w:lang w:eastAsia="zh-CN"/>
        </w:rPr>
        <w:t xml:space="preserve">the CdTe/Ni photocathode </w:t>
      </w:r>
      <w:r w:rsidR="00182D1E">
        <w:rPr>
          <w:rFonts w:ascii="Times New Roman" w:hAnsi="Times New Roman"/>
          <w:sz w:val="24"/>
          <w:szCs w:val="24"/>
          <w:lang w:eastAsia="zh-CN"/>
        </w:rPr>
        <w:t xml:space="preserve">exhibits </w:t>
      </w:r>
      <w:r w:rsidR="00182D1E" w:rsidRPr="00182D1E">
        <w:rPr>
          <w:rFonts w:ascii="Times New Roman" w:hAnsi="Times New Roman"/>
          <w:sz w:val="24"/>
          <w:szCs w:val="24"/>
          <w:lang w:eastAsia="zh-CN"/>
        </w:rPr>
        <w:t>a slightly positive-shifted onset potentials (</w:t>
      </w:r>
      <w:r w:rsidR="00182D1E" w:rsidRPr="00182D1E">
        <w:rPr>
          <w:rFonts w:ascii="Times New Roman" w:hAnsi="Times New Roman"/>
          <w:i/>
          <w:iCs/>
          <w:sz w:val="24"/>
          <w:szCs w:val="24"/>
          <w:lang w:eastAsia="zh-CN"/>
        </w:rPr>
        <w:t>E</w:t>
      </w:r>
      <w:r w:rsidR="00182D1E" w:rsidRPr="00182D1E">
        <w:rPr>
          <w:rFonts w:ascii="Times New Roman" w:hAnsi="Times New Roman"/>
          <w:sz w:val="24"/>
          <w:szCs w:val="24"/>
          <w:vertAlign w:val="subscript"/>
          <w:lang w:eastAsia="zh-CN"/>
        </w:rPr>
        <w:t>onset</w:t>
      </w:r>
      <w:r w:rsidR="00182D1E" w:rsidRPr="00182D1E">
        <w:rPr>
          <w:rFonts w:ascii="Times New Roman" w:hAnsi="Times New Roman"/>
          <w:sz w:val="24"/>
          <w:szCs w:val="24"/>
          <w:lang w:eastAsia="zh-CN"/>
        </w:rPr>
        <w:t>) of 0.55 V</w:t>
      </w:r>
      <w:r w:rsidR="00182D1E" w:rsidRPr="00182D1E">
        <w:rPr>
          <w:rFonts w:ascii="Times New Roman" w:hAnsi="Times New Roman"/>
          <w:sz w:val="24"/>
          <w:szCs w:val="24"/>
          <w:vertAlign w:val="subscript"/>
          <w:lang w:eastAsia="zh-CN"/>
        </w:rPr>
        <w:t>RHE</w:t>
      </w:r>
      <w:r w:rsidR="00182D1E" w:rsidRPr="00182D1E">
        <w:rPr>
          <w:rFonts w:ascii="Times New Roman" w:hAnsi="Times New Roman"/>
          <w:sz w:val="24"/>
          <w:szCs w:val="24"/>
          <w:lang w:eastAsia="zh-CN"/>
        </w:rPr>
        <w:t xml:space="preserve"> </w:t>
      </w:r>
      <w:r w:rsidR="00182D1E">
        <w:rPr>
          <w:rFonts w:ascii="Times New Roman" w:hAnsi="Times New Roman"/>
          <w:sz w:val="24"/>
          <w:szCs w:val="24"/>
          <w:lang w:eastAsia="zh-CN"/>
        </w:rPr>
        <w:t>and</w:t>
      </w:r>
      <w:r w:rsidR="002504F7" w:rsidRPr="00182D1E">
        <w:rPr>
          <w:rFonts w:ascii="Times New Roman" w:hAnsi="Times New Roman"/>
          <w:sz w:val="24"/>
          <w:szCs w:val="24"/>
          <w:lang w:eastAsia="zh-CN"/>
        </w:rPr>
        <w:t xml:space="preserve"> </w:t>
      </w:r>
      <w:r w:rsidR="00F67A08" w:rsidRPr="00182D1E">
        <w:rPr>
          <w:rFonts w:ascii="Times New Roman" w:hAnsi="Times New Roman"/>
          <w:sz w:val="24"/>
          <w:szCs w:val="24"/>
          <w:lang w:eastAsia="zh-CN"/>
        </w:rPr>
        <w:t xml:space="preserve">a high </w:t>
      </w:r>
      <w:r w:rsidR="00F67A08" w:rsidRPr="00182D1E">
        <w:rPr>
          <w:rFonts w:ascii="Times New Roman" w:hAnsi="Times New Roman"/>
          <w:i/>
          <w:iCs/>
          <w:sz w:val="24"/>
          <w:szCs w:val="24"/>
          <w:lang w:eastAsia="zh-CN"/>
        </w:rPr>
        <w:t>J</w:t>
      </w:r>
      <w:r w:rsidR="00F67A08" w:rsidRPr="00182D1E">
        <w:rPr>
          <w:rFonts w:ascii="Times New Roman" w:hAnsi="Times New Roman"/>
          <w:sz w:val="24"/>
          <w:szCs w:val="24"/>
          <w:vertAlign w:val="subscript"/>
          <w:lang w:eastAsia="zh-CN"/>
        </w:rPr>
        <w:t>ph</w:t>
      </w:r>
      <w:r w:rsidR="00F67A08" w:rsidRPr="00182D1E">
        <w:rPr>
          <w:rFonts w:ascii="Times New Roman" w:hAnsi="Times New Roman"/>
          <w:sz w:val="24"/>
          <w:szCs w:val="24"/>
          <w:lang w:eastAsia="zh-CN"/>
        </w:rPr>
        <w:t xml:space="preserve"> of -1.25 mA/cm</w:t>
      </w:r>
      <w:r w:rsidR="00F67A08" w:rsidRPr="00182D1E">
        <w:rPr>
          <w:rFonts w:ascii="Times New Roman" w:hAnsi="Times New Roman"/>
          <w:sz w:val="24"/>
          <w:szCs w:val="24"/>
          <w:vertAlign w:val="superscript"/>
          <w:lang w:eastAsia="zh-CN"/>
        </w:rPr>
        <w:t>2</w:t>
      </w:r>
      <w:r w:rsidR="00F67A08" w:rsidRPr="00957738">
        <w:rPr>
          <w:rFonts w:ascii="Times New Roman" w:hAnsi="Times New Roman"/>
          <w:sz w:val="24"/>
          <w:szCs w:val="24"/>
          <w:lang w:eastAsia="zh-CN"/>
        </w:rPr>
        <w:t>, which is</w:t>
      </w:r>
      <w:r w:rsidR="00A26DF5">
        <w:rPr>
          <w:rFonts w:ascii="Times New Roman" w:hAnsi="Times New Roman"/>
          <w:sz w:val="24"/>
          <w:szCs w:val="24"/>
          <w:lang w:eastAsia="zh-CN"/>
        </w:rPr>
        <w:t xml:space="preserve"> </w:t>
      </w:r>
      <w:r w:rsidR="002504F7">
        <w:rPr>
          <w:rFonts w:ascii="Times New Roman" w:hAnsi="Times New Roman"/>
          <w:sz w:val="24"/>
          <w:szCs w:val="24"/>
          <w:lang w:eastAsia="zh-CN"/>
        </w:rPr>
        <w:t xml:space="preserve">five </w:t>
      </w:r>
      <w:r w:rsidR="002504F7" w:rsidRPr="00957738">
        <w:rPr>
          <w:rFonts w:ascii="Times New Roman" w:hAnsi="Times New Roman"/>
          <w:sz w:val="24"/>
          <w:szCs w:val="24"/>
          <w:lang w:eastAsia="zh-CN"/>
        </w:rPr>
        <w:t>time</w:t>
      </w:r>
      <w:r w:rsidR="002504F7">
        <w:rPr>
          <w:rFonts w:ascii="Times New Roman" w:hAnsi="Times New Roman"/>
          <w:sz w:val="24"/>
          <w:szCs w:val="24"/>
          <w:lang w:eastAsia="zh-CN"/>
        </w:rPr>
        <w:t>s higher than that</w:t>
      </w:r>
      <w:r w:rsidR="002504F7" w:rsidRPr="00957738">
        <w:rPr>
          <w:rFonts w:ascii="Times New Roman" w:hAnsi="Times New Roman"/>
          <w:sz w:val="24"/>
          <w:szCs w:val="24"/>
          <w:lang w:eastAsia="zh-CN"/>
        </w:rPr>
        <w:t xml:space="preserve"> </w:t>
      </w:r>
      <w:r w:rsidR="00F67A08" w:rsidRPr="00957738">
        <w:rPr>
          <w:rFonts w:ascii="Times New Roman" w:hAnsi="Times New Roman"/>
          <w:sz w:val="24"/>
          <w:szCs w:val="24"/>
          <w:lang w:eastAsia="zh-CN"/>
        </w:rPr>
        <w:t xml:space="preserve">of the </w:t>
      </w:r>
      <w:r w:rsidR="00182D1E">
        <w:rPr>
          <w:rFonts w:ascii="Times New Roman" w:hAnsi="Times New Roman"/>
          <w:sz w:val="24"/>
          <w:szCs w:val="24"/>
          <w:lang w:eastAsia="zh-CN"/>
        </w:rPr>
        <w:t>pristine</w:t>
      </w:r>
      <w:r w:rsidR="00F67A08" w:rsidRPr="00957738">
        <w:rPr>
          <w:rFonts w:ascii="Times New Roman" w:hAnsi="Times New Roman"/>
          <w:sz w:val="24"/>
          <w:szCs w:val="24"/>
          <w:lang w:eastAsia="zh-CN"/>
        </w:rPr>
        <w:t xml:space="preserve"> CdTe photocathode. </w:t>
      </w:r>
      <w:r w:rsidR="00B9494F" w:rsidRPr="00957738">
        <w:rPr>
          <w:rFonts w:ascii="Times New Roman" w:hAnsi="Times New Roman"/>
          <w:sz w:val="24"/>
          <w:szCs w:val="24"/>
          <w:lang w:eastAsia="zh-CN"/>
        </w:rPr>
        <w:t>The result indicate</w:t>
      </w:r>
      <w:r w:rsidR="00F67A08" w:rsidRPr="00957738">
        <w:rPr>
          <w:rFonts w:ascii="Times New Roman" w:hAnsi="Times New Roman"/>
          <w:sz w:val="24"/>
          <w:szCs w:val="24"/>
          <w:lang w:eastAsia="zh-CN"/>
        </w:rPr>
        <w:t>s</w:t>
      </w:r>
      <w:r w:rsidR="00B9494F" w:rsidRPr="00957738">
        <w:rPr>
          <w:rFonts w:ascii="Times New Roman" w:hAnsi="Times New Roman"/>
          <w:sz w:val="24"/>
          <w:szCs w:val="24"/>
          <w:lang w:eastAsia="zh-CN"/>
        </w:rPr>
        <w:t xml:space="preserve"> that the Ni </w:t>
      </w:r>
      <w:r w:rsidR="00182D1E">
        <w:rPr>
          <w:rFonts w:ascii="Times New Roman" w:hAnsi="Times New Roman"/>
          <w:sz w:val="24"/>
          <w:szCs w:val="24"/>
          <w:lang w:eastAsia="zh-CN"/>
        </w:rPr>
        <w:t>co-</w:t>
      </w:r>
      <w:r w:rsidR="00B9494F" w:rsidRPr="00957738">
        <w:rPr>
          <w:rFonts w:ascii="Times New Roman" w:hAnsi="Times New Roman"/>
          <w:sz w:val="24"/>
          <w:szCs w:val="24"/>
          <w:lang w:eastAsia="zh-CN"/>
        </w:rPr>
        <w:t>catalyst promote</w:t>
      </w:r>
      <w:r w:rsidR="00182D1E">
        <w:rPr>
          <w:rFonts w:ascii="Times New Roman" w:hAnsi="Times New Roman"/>
          <w:sz w:val="24"/>
          <w:szCs w:val="24"/>
          <w:lang w:eastAsia="zh-CN"/>
        </w:rPr>
        <w:t>s</w:t>
      </w:r>
      <w:r w:rsidR="00B9494F" w:rsidRPr="00957738">
        <w:rPr>
          <w:rFonts w:ascii="Times New Roman" w:hAnsi="Times New Roman"/>
          <w:sz w:val="24"/>
          <w:szCs w:val="24"/>
          <w:lang w:eastAsia="zh-CN"/>
        </w:rPr>
        <w:t xml:space="preserve"> the H</w:t>
      </w:r>
      <w:r w:rsidR="00B9494F" w:rsidRPr="00957738">
        <w:rPr>
          <w:rFonts w:ascii="Times New Roman" w:hAnsi="Times New Roman"/>
          <w:sz w:val="24"/>
          <w:szCs w:val="24"/>
          <w:vertAlign w:val="subscript"/>
          <w:lang w:eastAsia="zh-CN"/>
        </w:rPr>
        <w:t>2</w:t>
      </w:r>
      <w:r w:rsidR="00B9494F" w:rsidRPr="00957738">
        <w:rPr>
          <w:rFonts w:ascii="Times New Roman" w:hAnsi="Times New Roman"/>
          <w:sz w:val="24"/>
          <w:szCs w:val="24"/>
          <w:lang w:eastAsia="zh-CN"/>
        </w:rPr>
        <w:t xml:space="preserve"> evolution activities of CdTe photocathode. </w:t>
      </w:r>
      <w:r w:rsidR="00182D1E" w:rsidRPr="00957738">
        <w:rPr>
          <w:rFonts w:ascii="Times New Roman" w:hAnsi="Times New Roman"/>
          <w:sz w:val="24"/>
          <w:szCs w:val="24"/>
          <w:lang w:eastAsia="zh-CN"/>
        </w:rPr>
        <w:t>However,</w:t>
      </w:r>
      <w:r w:rsidR="00182D1E">
        <w:rPr>
          <w:rFonts w:ascii="Times New Roman" w:hAnsi="Times New Roman"/>
          <w:sz w:val="24"/>
          <w:szCs w:val="24"/>
          <w:lang w:eastAsia="zh-CN"/>
        </w:rPr>
        <w:t xml:space="preserve"> </w:t>
      </w:r>
      <w:r w:rsidR="00182D1E" w:rsidRPr="00182D1E">
        <w:rPr>
          <w:rFonts w:ascii="Times New Roman" w:hAnsi="Times New Roman"/>
          <w:sz w:val="24"/>
          <w:szCs w:val="24"/>
          <w:lang w:eastAsia="zh-CN"/>
        </w:rPr>
        <w:t xml:space="preserve">CdTe/Ni photocathode </w:t>
      </w:r>
      <w:r w:rsidR="00997969">
        <w:rPr>
          <w:rFonts w:ascii="Times New Roman" w:hAnsi="Times New Roman"/>
          <w:sz w:val="24"/>
          <w:szCs w:val="24"/>
          <w:lang w:eastAsia="zh-CN"/>
        </w:rPr>
        <w:t xml:space="preserve">still </w:t>
      </w:r>
      <w:r w:rsidR="00182D1E">
        <w:rPr>
          <w:rFonts w:ascii="Times New Roman" w:hAnsi="Times New Roman"/>
          <w:sz w:val="24"/>
          <w:szCs w:val="24"/>
          <w:lang w:eastAsia="zh-CN"/>
        </w:rPr>
        <w:t>shows</w:t>
      </w:r>
      <w:r w:rsidR="00182D1E" w:rsidRPr="00182D1E">
        <w:rPr>
          <w:rFonts w:ascii="Times New Roman" w:hAnsi="Times New Roman"/>
          <w:sz w:val="24"/>
          <w:szCs w:val="24"/>
          <w:lang w:eastAsia="zh-CN"/>
        </w:rPr>
        <w:t xml:space="preserve"> </w:t>
      </w:r>
      <w:r w:rsidR="00997969">
        <w:rPr>
          <w:rFonts w:ascii="Times New Roman" w:hAnsi="Times New Roman"/>
          <w:sz w:val="24"/>
          <w:szCs w:val="24"/>
          <w:lang w:eastAsia="zh-CN"/>
        </w:rPr>
        <w:t>a significant</w:t>
      </w:r>
      <w:r w:rsidR="00182D1E" w:rsidRPr="00182D1E">
        <w:rPr>
          <w:rFonts w:ascii="Times New Roman" w:hAnsi="Times New Roman"/>
          <w:sz w:val="24"/>
          <w:szCs w:val="24"/>
          <w:lang w:eastAsia="zh-CN"/>
        </w:rPr>
        <w:t xml:space="preserve"> </w:t>
      </w:r>
      <w:r w:rsidR="00182D1E" w:rsidRPr="00182D1E">
        <w:rPr>
          <w:rFonts w:ascii="Times New Roman" w:hAnsi="Times New Roman"/>
          <w:noProof/>
          <w:sz w:val="24"/>
          <w:szCs w:val="24"/>
          <w:lang w:eastAsia="zh-CN"/>
        </w:rPr>
        <w:t>transient current</w:t>
      </w:r>
      <w:r w:rsidR="00182D1E" w:rsidRPr="00182D1E">
        <w:rPr>
          <w:rFonts w:ascii="Times New Roman" w:hAnsi="Times New Roman"/>
          <w:sz w:val="24"/>
          <w:szCs w:val="24"/>
          <w:lang w:eastAsia="zh-CN"/>
        </w:rPr>
        <w:t xml:space="preserve"> and</w:t>
      </w:r>
      <w:r w:rsidR="00997969">
        <w:rPr>
          <w:rFonts w:ascii="Times New Roman" w:hAnsi="Times New Roman"/>
          <w:sz w:val="24"/>
          <w:szCs w:val="24"/>
          <w:lang w:eastAsia="zh-CN"/>
        </w:rPr>
        <w:t xml:space="preserve"> same</w:t>
      </w:r>
      <w:r w:rsidR="00182D1E" w:rsidRPr="00182D1E">
        <w:rPr>
          <w:rFonts w:ascii="Times New Roman" w:hAnsi="Times New Roman"/>
          <w:sz w:val="24"/>
          <w:szCs w:val="24"/>
          <w:lang w:eastAsia="zh-CN"/>
        </w:rPr>
        <w:t xml:space="preserve"> </w:t>
      </w:r>
      <w:r w:rsidR="00182D1E" w:rsidRPr="00182D1E">
        <w:rPr>
          <w:rFonts w:ascii="Times New Roman" w:hAnsi="Times New Roman"/>
          <w:i/>
          <w:iCs/>
          <w:sz w:val="24"/>
          <w:szCs w:val="24"/>
          <w:lang w:eastAsia="zh-CN"/>
        </w:rPr>
        <w:t>J</w:t>
      </w:r>
      <w:r w:rsidR="00182D1E" w:rsidRPr="00182D1E">
        <w:rPr>
          <w:rFonts w:ascii="Times New Roman" w:hAnsi="Times New Roman"/>
          <w:sz w:val="24"/>
          <w:szCs w:val="24"/>
          <w:vertAlign w:val="subscript"/>
          <w:lang w:eastAsia="zh-CN"/>
        </w:rPr>
        <w:t>dark</w:t>
      </w:r>
      <w:r w:rsidR="00182D1E">
        <w:rPr>
          <w:rFonts w:ascii="Times New Roman" w:hAnsi="Times New Roman"/>
          <w:sz w:val="24"/>
          <w:szCs w:val="24"/>
          <w:lang w:eastAsia="zh-CN"/>
        </w:rPr>
        <w:t xml:space="preserve"> with respect to the </w:t>
      </w:r>
      <w:r w:rsidR="00182D1E" w:rsidRPr="00182D1E">
        <w:rPr>
          <w:rFonts w:ascii="Times New Roman" w:hAnsi="Times New Roman"/>
          <w:sz w:val="24"/>
          <w:szCs w:val="24"/>
          <w:lang w:eastAsia="zh-CN"/>
        </w:rPr>
        <w:t>pristine CdTe photocathode</w:t>
      </w:r>
      <w:r w:rsidR="00182D1E">
        <w:rPr>
          <w:rFonts w:ascii="Times New Roman" w:hAnsi="Times New Roman"/>
          <w:sz w:val="24"/>
          <w:szCs w:val="24"/>
          <w:lang w:eastAsia="zh-CN"/>
        </w:rPr>
        <w:t>. This suggests that</w:t>
      </w:r>
      <w:r w:rsidR="00505870" w:rsidRPr="00957738">
        <w:rPr>
          <w:rFonts w:ascii="Times New Roman" w:hAnsi="Times New Roman"/>
          <w:sz w:val="24"/>
          <w:szCs w:val="24"/>
          <w:lang w:eastAsia="zh-CN"/>
        </w:rPr>
        <w:t xml:space="preserve"> </w:t>
      </w:r>
      <w:r w:rsidR="00505870" w:rsidRPr="00957738">
        <w:rPr>
          <w:rFonts w:ascii="Times New Roman" w:hAnsi="Times New Roman"/>
          <w:color w:val="000000"/>
          <w:w w:val="100"/>
          <w:sz w:val="24"/>
          <w:szCs w:val="24"/>
          <w:lang w:eastAsia="zh-CN"/>
        </w:rPr>
        <w:t xml:space="preserve">charge recombination and </w:t>
      </w:r>
      <w:r w:rsidR="00997969">
        <w:rPr>
          <w:rFonts w:ascii="Times New Roman" w:hAnsi="Times New Roman"/>
          <w:color w:val="000000"/>
          <w:w w:val="100"/>
          <w:sz w:val="24"/>
          <w:szCs w:val="24"/>
          <w:lang w:eastAsia="zh-CN"/>
        </w:rPr>
        <w:t xml:space="preserve">surface </w:t>
      </w:r>
      <w:r w:rsidR="00505870" w:rsidRPr="00957738">
        <w:rPr>
          <w:rFonts w:ascii="Times New Roman" w:hAnsi="Times New Roman"/>
          <w:noProof/>
          <w:sz w:val="24"/>
          <w:szCs w:val="24"/>
          <w:lang w:eastAsia="zh-CN"/>
        </w:rPr>
        <w:t>corrosion</w:t>
      </w:r>
      <w:r w:rsidR="00182D1E">
        <w:rPr>
          <w:rFonts w:ascii="Times New Roman" w:hAnsi="Times New Roman"/>
          <w:noProof/>
          <w:sz w:val="24"/>
          <w:szCs w:val="24"/>
          <w:lang w:eastAsia="zh-CN"/>
        </w:rPr>
        <w:t xml:space="preserve"> issues</w:t>
      </w:r>
      <w:r w:rsidR="00505870" w:rsidRPr="00957738">
        <w:rPr>
          <w:rFonts w:ascii="Times New Roman" w:hAnsi="Times New Roman"/>
          <w:noProof/>
          <w:sz w:val="24"/>
          <w:szCs w:val="24"/>
          <w:lang w:eastAsia="zh-CN"/>
        </w:rPr>
        <w:t xml:space="preserve"> still exist, which limits the improvement of photocurrent.</w:t>
      </w:r>
    </w:p>
    <w:p w14:paraId="648B0566" w14:textId="5C081A8A" w:rsidR="00505870" w:rsidRPr="00FC3F62" w:rsidRDefault="00505870" w:rsidP="006D1DA2">
      <w:pPr>
        <w:pStyle w:val="RSCB02ArticleText"/>
        <w:spacing w:line="360" w:lineRule="auto"/>
        <w:ind w:firstLineChars="200" w:firstLine="480"/>
        <w:rPr>
          <w:rFonts w:ascii="Times New Roman" w:hAnsi="Times New Roman"/>
          <w:w w:val="100"/>
          <w:sz w:val="24"/>
          <w:szCs w:val="24"/>
          <w:lang w:eastAsia="zh-CN"/>
        </w:rPr>
      </w:pPr>
      <w:r w:rsidRPr="00957738">
        <w:rPr>
          <w:rFonts w:ascii="Times New Roman" w:hAnsi="Times New Roman"/>
          <w:color w:val="000000"/>
          <w:w w:val="100"/>
          <w:sz w:val="24"/>
          <w:szCs w:val="24"/>
          <w:lang w:eastAsia="zh-CN"/>
        </w:rPr>
        <w:t>T</w:t>
      </w:r>
      <w:r w:rsidR="00B50F27" w:rsidRPr="00957738">
        <w:rPr>
          <w:rFonts w:ascii="Times New Roman" w:hAnsi="Times New Roman"/>
          <w:color w:val="000000"/>
          <w:w w:val="100"/>
          <w:sz w:val="24"/>
          <w:szCs w:val="24"/>
          <w:lang w:eastAsia="zh-CN"/>
        </w:rPr>
        <w:t xml:space="preserve">o suppress the charge recombination </w:t>
      </w:r>
      <w:r w:rsidRPr="00957738">
        <w:rPr>
          <w:rFonts w:ascii="Times New Roman" w:hAnsi="Times New Roman"/>
          <w:color w:val="000000"/>
          <w:w w:val="100"/>
          <w:sz w:val="24"/>
          <w:szCs w:val="24"/>
          <w:lang w:eastAsia="zh-CN"/>
        </w:rPr>
        <w:t xml:space="preserve">and corrosion </w:t>
      </w:r>
      <w:r w:rsidR="00B50F27" w:rsidRPr="00957738">
        <w:rPr>
          <w:rFonts w:ascii="Times New Roman" w:hAnsi="Times New Roman"/>
          <w:color w:val="000000"/>
          <w:w w:val="100"/>
          <w:sz w:val="24"/>
          <w:szCs w:val="24"/>
          <w:lang w:eastAsia="zh-CN"/>
        </w:rPr>
        <w:t xml:space="preserve">during </w:t>
      </w:r>
      <w:r w:rsidR="006D21DA">
        <w:rPr>
          <w:rFonts w:ascii="Times New Roman" w:hAnsi="Times New Roman"/>
          <w:color w:val="000000"/>
          <w:w w:val="100"/>
          <w:sz w:val="24"/>
          <w:szCs w:val="24"/>
          <w:lang w:eastAsia="zh-CN"/>
        </w:rPr>
        <w:t xml:space="preserve">PEC </w:t>
      </w:r>
      <w:r w:rsidR="00B50F27" w:rsidRPr="00957738">
        <w:rPr>
          <w:rFonts w:ascii="Times New Roman" w:hAnsi="Times New Roman"/>
          <w:color w:val="000000"/>
          <w:w w:val="100"/>
          <w:sz w:val="24"/>
          <w:szCs w:val="24"/>
          <w:lang w:eastAsia="zh-CN"/>
        </w:rPr>
        <w:t xml:space="preserve">water </w:t>
      </w:r>
      <w:r w:rsidR="006523A6" w:rsidRPr="00957738">
        <w:rPr>
          <w:rFonts w:ascii="Times New Roman" w:hAnsi="Times New Roman"/>
          <w:color w:val="000000"/>
          <w:w w:val="100"/>
          <w:sz w:val="24"/>
          <w:szCs w:val="24"/>
          <w:lang w:eastAsia="zh-CN"/>
        </w:rPr>
        <w:t>reduction</w:t>
      </w:r>
      <w:r w:rsidRPr="00957738">
        <w:rPr>
          <w:rFonts w:ascii="Times New Roman" w:hAnsi="Times New Roman"/>
          <w:color w:val="000000"/>
          <w:w w:val="100"/>
          <w:sz w:val="24"/>
          <w:szCs w:val="24"/>
          <w:lang w:eastAsia="zh-CN"/>
        </w:rPr>
        <w:t xml:space="preserve">, </w:t>
      </w:r>
      <w:r w:rsidR="006D21DA">
        <w:rPr>
          <w:rFonts w:ascii="Times New Roman" w:hAnsi="Times New Roman"/>
          <w:color w:val="000000"/>
          <w:w w:val="100"/>
          <w:sz w:val="24"/>
          <w:szCs w:val="24"/>
          <w:lang w:eastAsia="zh-CN"/>
        </w:rPr>
        <w:t xml:space="preserve">the </w:t>
      </w:r>
      <w:r w:rsidRPr="00957738">
        <w:rPr>
          <w:rFonts w:ascii="Times New Roman" w:hAnsi="Times New Roman"/>
          <w:color w:val="000000"/>
          <w:w w:val="100"/>
          <w:sz w:val="24"/>
          <w:szCs w:val="24"/>
          <w:lang w:eastAsia="zh-CN"/>
        </w:rPr>
        <w:t>i</w:t>
      </w:r>
      <w:r w:rsidR="00243CA3" w:rsidRPr="00957738">
        <w:rPr>
          <w:rFonts w:ascii="Times New Roman" w:hAnsi="Times New Roman"/>
          <w:color w:val="000000"/>
          <w:w w:val="100"/>
          <w:sz w:val="24"/>
          <w:szCs w:val="24"/>
          <w:lang w:eastAsia="zh-CN"/>
        </w:rPr>
        <w:t>nterface</w:t>
      </w:r>
      <w:r w:rsidR="006D21DA">
        <w:rPr>
          <w:rFonts w:ascii="Times New Roman" w:hAnsi="Times New Roman"/>
          <w:color w:val="000000"/>
          <w:w w:val="100"/>
          <w:sz w:val="24"/>
          <w:szCs w:val="24"/>
          <w:lang w:eastAsia="zh-CN"/>
        </w:rPr>
        <w:t xml:space="preserve">s of </w:t>
      </w:r>
      <w:r w:rsidR="00243CA3" w:rsidRPr="00957738">
        <w:rPr>
          <w:rFonts w:ascii="Times New Roman" w:hAnsi="Times New Roman"/>
          <w:color w:val="000000"/>
          <w:w w:val="100"/>
          <w:sz w:val="24"/>
          <w:szCs w:val="24"/>
          <w:lang w:eastAsia="zh-CN"/>
        </w:rPr>
        <w:t>CdTe photocathodes</w:t>
      </w:r>
      <w:r w:rsidR="006D21DA">
        <w:rPr>
          <w:rFonts w:ascii="Times New Roman" w:hAnsi="Times New Roman"/>
          <w:color w:val="000000"/>
          <w:w w:val="100"/>
          <w:sz w:val="24"/>
          <w:szCs w:val="24"/>
          <w:lang w:eastAsia="zh-CN"/>
        </w:rPr>
        <w:t xml:space="preserve"> were engineered</w:t>
      </w:r>
      <w:r w:rsidR="00243CA3" w:rsidRPr="00957738">
        <w:rPr>
          <w:rFonts w:ascii="Times New Roman" w:hAnsi="Times New Roman"/>
          <w:color w:val="000000"/>
          <w:w w:val="100"/>
          <w:sz w:val="24"/>
          <w:szCs w:val="24"/>
          <w:lang w:eastAsia="zh-CN"/>
        </w:rPr>
        <w:t xml:space="preserve"> by introducing a</w:t>
      </w:r>
      <w:r w:rsidR="00F50E2B" w:rsidRPr="00957738">
        <w:rPr>
          <w:rFonts w:ascii="Times New Roman" w:hAnsi="Times New Roman"/>
          <w:color w:val="000000"/>
          <w:w w:val="100"/>
          <w:sz w:val="24"/>
          <w:szCs w:val="24"/>
          <w:lang w:eastAsia="zh-CN"/>
        </w:rPr>
        <w:t>n</w:t>
      </w:r>
      <w:r w:rsidR="00243CA3" w:rsidRPr="00957738">
        <w:rPr>
          <w:rFonts w:ascii="Times New Roman" w:hAnsi="Times New Roman"/>
          <w:color w:val="000000"/>
          <w:w w:val="100"/>
          <w:sz w:val="24"/>
          <w:szCs w:val="24"/>
          <w:lang w:eastAsia="zh-CN"/>
        </w:rPr>
        <w:t xml:space="preserve"> n-type </w:t>
      </w:r>
      <w:r w:rsidR="00626D0B">
        <w:rPr>
          <w:rFonts w:ascii="Times New Roman" w:hAnsi="Times New Roman"/>
          <w:color w:val="000000"/>
          <w:w w:val="100"/>
          <w:sz w:val="24"/>
          <w:szCs w:val="24"/>
          <w:lang w:eastAsia="zh-CN"/>
        </w:rPr>
        <w:t>TiO</w:t>
      </w:r>
      <w:r w:rsidR="00626D0B" w:rsidRPr="00626D0B">
        <w:rPr>
          <w:rFonts w:ascii="Times New Roman" w:hAnsi="Times New Roman"/>
          <w:color w:val="000000"/>
          <w:w w:val="100"/>
          <w:sz w:val="24"/>
          <w:szCs w:val="24"/>
          <w:vertAlign w:val="subscript"/>
          <w:lang w:eastAsia="zh-CN"/>
        </w:rPr>
        <w:t>2</w:t>
      </w:r>
      <w:r w:rsidR="00243CA3" w:rsidRPr="00957738">
        <w:rPr>
          <w:rFonts w:ascii="Times New Roman" w:hAnsi="Times New Roman"/>
          <w:color w:val="000000"/>
          <w:w w:val="100"/>
          <w:sz w:val="24"/>
          <w:szCs w:val="24"/>
          <w:lang w:eastAsia="zh-CN"/>
        </w:rPr>
        <w:t xml:space="preserve"> layer </w:t>
      </w:r>
      <w:r w:rsidR="006D21DA">
        <w:rPr>
          <w:rFonts w:ascii="Times New Roman" w:hAnsi="Times New Roman"/>
          <w:color w:val="000000"/>
          <w:w w:val="100"/>
          <w:sz w:val="24"/>
          <w:szCs w:val="24"/>
          <w:lang w:eastAsia="zh-CN"/>
        </w:rPr>
        <w:t>with/without an</w:t>
      </w:r>
      <w:r w:rsidR="00243CA3" w:rsidRPr="00957738">
        <w:rPr>
          <w:rFonts w:ascii="Times New Roman" w:hAnsi="Times New Roman"/>
          <w:color w:val="000000"/>
          <w:w w:val="100"/>
          <w:sz w:val="24"/>
          <w:szCs w:val="24"/>
          <w:lang w:eastAsia="zh-CN"/>
        </w:rPr>
        <w:t xml:space="preserve"> n-type </w:t>
      </w:r>
      <w:r w:rsidR="00626D0B">
        <w:rPr>
          <w:rFonts w:ascii="Times New Roman" w:hAnsi="Times New Roman"/>
          <w:color w:val="000000"/>
          <w:w w:val="100"/>
          <w:sz w:val="24"/>
          <w:szCs w:val="24"/>
          <w:lang w:eastAsia="zh-CN"/>
        </w:rPr>
        <w:t>CdS</w:t>
      </w:r>
      <w:r w:rsidR="00243CA3" w:rsidRPr="00957738">
        <w:rPr>
          <w:rFonts w:ascii="Times New Roman" w:hAnsi="Times New Roman"/>
          <w:color w:val="000000"/>
          <w:w w:val="100"/>
          <w:sz w:val="24"/>
          <w:szCs w:val="24"/>
          <w:lang w:eastAsia="zh-CN"/>
        </w:rPr>
        <w:t xml:space="preserve"> layer on</w:t>
      </w:r>
      <w:r w:rsidR="006D21DA">
        <w:rPr>
          <w:rFonts w:ascii="Times New Roman" w:hAnsi="Times New Roman"/>
          <w:color w:val="000000"/>
          <w:w w:val="100"/>
          <w:sz w:val="24"/>
          <w:szCs w:val="24"/>
          <w:lang w:eastAsia="zh-CN"/>
        </w:rPr>
        <w:t xml:space="preserve"> top of the</w:t>
      </w:r>
      <w:r w:rsidR="00243CA3" w:rsidRPr="00957738">
        <w:rPr>
          <w:rFonts w:ascii="Times New Roman" w:hAnsi="Times New Roman"/>
          <w:color w:val="000000"/>
          <w:w w:val="100"/>
          <w:sz w:val="24"/>
          <w:szCs w:val="24"/>
          <w:lang w:eastAsia="zh-CN"/>
        </w:rPr>
        <w:t xml:space="preserve"> CdTe.</w:t>
      </w:r>
      <w:r w:rsidR="005D3B6C">
        <w:rPr>
          <w:rFonts w:ascii="Times New Roman" w:hAnsi="Times New Roman"/>
          <w:color w:val="000000"/>
          <w:w w:val="100"/>
          <w:sz w:val="24"/>
          <w:szCs w:val="24"/>
          <w:lang w:eastAsia="zh-CN"/>
        </w:rPr>
        <w:fldChar w:fldCharType="begin">
          <w:fldData xml:space="preserve">PEVuZE5vdGU+PENpdGU+PEF1dGhvcj5Pam88L0F1dGhvcj48WWVhcj4yMDE4PC9ZZWFyPjxSZWNO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</w:fldData>
        </w:fldChar>
      </w:r>
      <w:r w:rsidR="008E4758">
        <w:rPr>
          <w:rFonts w:ascii="Times New Roman" w:hAnsi="Times New Roman"/>
          <w:color w:val="000000"/>
          <w:w w:val="100"/>
          <w:sz w:val="24"/>
          <w:szCs w:val="24"/>
          <w:lang w:eastAsia="zh-CN"/>
        </w:rPr>
        <w:instrText xml:space="preserve"> ADDIN EN.CITE </w:instrText>
      </w:r>
      <w:r w:rsidR="008E4758">
        <w:rPr>
          <w:rFonts w:ascii="Times New Roman" w:hAnsi="Times New Roman"/>
          <w:color w:val="000000"/>
          <w:w w:val="100"/>
          <w:sz w:val="24"/>
          <w:szCs w:val="24"/>
          <w:lang w:eastAsia="zh-CN"/>
        </w:rPr>
        <w:fldChar w:fldCharType="begin">
          <w:fldData xml:space="preserve">PEVuZE5vdGU+PENpdGU+PEF1dGhvcj5Pam88L0F1dGhvcj48WWVhcj4yMDE4PC9ZZWFyPjxSZWNO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</w:fldData>
        </w:fldChar>
      </w:r>
      <w:r w:rsidR="008E4758">
        <w:rPr>
          <w:rFonts w:ascii="Times New Roman" w:hAnsi="Times New Roman"/>
          <w:color w:val="000000"/>
          <w:w w:val="100"/>
          <w:sz w:val="24"/>
          <w:szCs w:val="24"/>
          <w:lang w:eastAsia="zh-CN"/>
        </w:rPr>
        <w:instrText xml:space="preserve"> ADDIN EN.CITE.DATA </w:instrText>
      </w:r>
      <w:r w:rsidR="008E4758">
        <w:rPr>
          <w:rFonts w:ascii="Times New Roman" w:hAnsi="Times New Roman"/>
          <w:color w:val="000000"/>
          <w:w w:val="100"/>
          <w:sz w:val="24"/>
          <w:szCs w:val="24"/>
          <w:lang w:eastAsia="zh-CN"/>
        </w:rPr>
      </w:r>
      <w:r w:rsidR="008E4758">
        <w:rPr>
          <w:rFonts w:ascii="Times New Roman" w:hAnsi="Times New Roman"/>
          <w:color w:val="000000"/>
          <w:w w:val="100"/>
          <w:sz w:val="24"/>
          <w:szCs w:val="24"/>
          <w:lang w:eastAsia="zh-CN"/>
        </w:rPr>
        <w:fldChar w:fldCharType="end"/>
      </w:r>
      <w:r w:rsidR="005D3B6C">
        <w:rPr>
          <w:rFonts w:ascii="Times New Roman" w:hAnsi="Times New Roman"/>
          <w:color w:val="000000"/>
          <w:w w:val="100"/>
          <w:sz w:val="24"/>
          <w:szCs w:val="24"/>
          <w:lang w:eastAsia="zh-CN"/>
        </w:rPr>
      </w:r>
      <w:r w:rsidR="005D3B6C">
        <w:rPr>
          <w:rFonts w:ascii="Times New Roman" w:hAnsi="Times New Roman"/>
          <w:color w:val="000000"/>
          <w:w w:val="100"/>
          <w:sz w:val="24"/>
          <w:szCs w:val="24"/>
          <w:lang w:eastAsia="zh-CN"/>
        </w:rPr>
        <w:fldChar w:fldCharType="separate"/>
      </w:r>
      <w:r w:rsidR="00B61103" w:rsidRPr="00B61103">
        <w:rPr>
          <w:rFonts w:ascii="Times New Roman" w:hAnsi="Times New Roman"/>
          <w:noProof/>
          <w:color w:val="000000"/>
          <w:w w:val="100"/>
          <w:sz w:val="24"/>
          <w:szCs w:val="24"/>
          <w:vertAlign w:val="superscript"/>
          <w:lang w:eastAsia="zh-CN"/>
        </w:rPr>
        <w:t>23, 32, 33, 35-37</w:t>
      </w:r>
      <w:r w:rsidR="005D3B6C">
        <w:rPr>
          <w:rFonts w:ascii="Times New Roman" w:hAnsi="Times New Roman"/>
          <w:color w:val="000000"/>
          <w:w w:val="100"/>
          <w:sz w:val="24"/>
          <w:szCs w:val="24"/>
          <w:lang w:eastAsia="zh-CN"/>
        </w:rPr>
        <w:fldChar w:fldCharType="end"/>
      </w:r>
      <w:r w:rsidR="00B50F27" w:rsidRPr="00957738">
        <w:rPr>
          <w:rFonts w:ascii="Times New Roman" w:hAnsi="Times New Roman"/>
          <w:color w:val="000000"/>
          <w:w w:val="100"/>
          <w:sz w:val="24"/>
          <w:szCs w:val="24"/>
          <w:lang w:eastAsia="zh-CN"/>
        </w:rPr>
        <w:t xml:space="preserve"> The photocurrent </w:t>
      </w:r>
      <w:r w:rsidR="00B50F27" w:rsidRPr="00FC3F62">
        <w:rPr>
          <w:rFonts w:ascii="Times New Roman" w:hAnsi="Times New Roman"/>
          <w:w w:val="100"/>
          <w:sz w:val="24"/>
          <w:szCs w:val="24"/>
          <w:lang w:eastAsia="zh-CN"/>
        </w:rPr>
        <w:t>behaviors of heterojunction photocathodes were measured at the same conditions</w:t>
      </w:r>
      <w:r w:rsidRPr="00FC3F62">
        <w:rPr>
          <w:rFonts w:ascii="Times New Roman" w:hAnsi="Times New Roman"/>
          <w:w w:val="100"/>
          <w:sz w:val="24"/>
          <w:szCs w:val="24"/>
          <w:lang w:eastAsia="zh-CN"/>
        </w:rPr>
        <w:t xml:space="preserve"> as the </w:t>
      </w:r>
      <w:r w:rsidRPr="00FC3F62">
        <w:rPr>
          <w:rFonts w:ascii="Times New Roman" w:hAnsi="Times New Roman"/>
          <w:w w:val="100"/>
          <w:sz w:val="24"/>
          <w:szCs w:val="24"/>
          <w:lang w:eastAsia="zh-CN"/>
        </w:rPr>
        <w:lastRenderedPageBreak/>
        <w:t>CdTe photocathode</w:t>
      </w:r>
      <w:r w:rsidR="00B50F27" w:rsidRPr="00FC3F62">
        <w:rPr>
          <w:rFonts w:ascii="Times New Roman" w:hAnsi="Times New Roman"/>
          <w:w w:val="100"/>
          <w:sz w:val="24"/>
          <w:szCs w:val="24"/>
          <w:lang w:eastAsia="zh-CN"/>
        </w:rPr>
        <w:t xml:space="preserve">. </w:t>
      </w:r>
      <w:r w:rsidR="006D21DA" w:rsidRPr="00FC3F62">
        <w:rPr>
          <w:rFonts w:ascii="Times New Roman" w:hAnsi="Times New Roman"/>
          <w:w w:val="100"/>
          <w:sz w:val="24"/>
          <w:szCs w:val="24"/>
          <w:lang w:eastAsia="zh-CN"/>
        </w:rPr>
        <w:t xml:space="preserve">As seen in Figure </w:t>
      </w:r>
      <w:r w:rsidR="00997969" w:rsidRPr="00FC3F62">
        <w:rPr>
          <w:rFonts w:ascii="Times New Roman" w:hAnsi="Times New Roman"/>
          <w:w w:val="100"/>
          <w:sz w:val="24"/>
          <w:szCs w:val="24"/>
          <w:lang w:eastAsia="zh-CN"/>
        </w:rPr>
        <w:t>3</w:t>
      </w:r>
      <w:r w:rsidR="006D21DA" w:rsidRPr="00FC3F62">
        <w:rPr>
          <w:rFonts w:ascii="Times New Roman" w:hAnsi="Times New Roman"/>
          <w:w w:val="100"/>
          <w:sz w:val="24"/>
          <w:szCs w:val="24"/>
          <w:lang w:eastAsia="zh-CN"/>
        </w:rPr>
        <w:t>B</w:t>
      </w:r>
      <w:r w:rsidR="00B50F27" w:rsidRPr="00FC3F62">
        <w:rPr>
          <w:rFonts w:ascii="Times New Roman" w:hAnsi="Times New Roman"/>
          <w:w w:val="100"/>
          <w:sz w:val="24"/>
          <w:szCs w:val="24"/>
          <w:lang w:eastAsia="zh-CN"/>
        </w:rPr>
        <w:t xml:space="preserve">, </w:t>
      </w:r>
      <w:r w:rsidR="00626D0B" w:rsidRPr="00FC3F62">
        <w:rPr>
          <w:rFonts w:ascii="Times New Roman" w:hAnsi="Times New Roman"/>
          <w:w w:val="100"/>
          <w:sz w:val="24"/>
          <w:szCs w:val="24"/>
          <w:lang w:eastAsia="zh-CN"/>
        </w:rPr>
        <w:t>the TiO</w:t>
      </w:r>
      <w:r w:rsidR="00626D0B" w:rsidRPr="00FC3F62">
        <w:rPr>
          <w:rFonts w:ascii="Times New Roman" w:hAnsi="Times New Roman"/>
          <w:w w:val="100"/>
          <w:sz w:val="24"/>
          <w:szCs w:val="24"/>
          <w:vertAlign w:val="subscript"/>
          <w:lang w:eastAsia="zh-CN"/>
        </w:rPr>
        <w:t>2</w:t>
      </w:r>
      <w:r w:rsidR="00626D0B" w:rsidRPr="00FC3F62">
        <w:rPr>
          <w:rFonts w:ascii="Times New Roman" w:hAnsi="Times New Roman"/>
          <w:w w:val="100"/>
          <w:sz w:val="24"/>
          <w:szCs w:val="24"/>
          <w:lang w:eastAsia="zh-CN"/>
        </w:rPr>
        <w:t>-coated CdTe (CdTe/TiO</w:t>
      </w:r>
      <w:r w:rsidR="00626D0B" w:rsidRPr="00FC3F62">
        <w:rPr>
          <w:rFonts w:ascii="Times New Roman" w:hAnsi="Times New Roman"/>
          <w:w w:val="100"/>
          <w:sz w:val="24"/>
          <w:szCs w:val="24"/>
          <w:vertAlign w:val="subscript"/>
          <w:lang w:eastAsia="zh-CN"/>
        </w:rPr>
        <w:t>2</w:t>
      </w:r>
      <w:r w:rsidR="00626D0B" w:rsidRPr="00FC3F62">
        <w:rPr>
          <w:rFonts w:ascii="Times New Roman" w:hAnsi="Times New Roman"/>
          <w:w w:val="100"/>
          <w:sz w:val="24"/>
          <w:szCs w:val="24"/>
          <w:lang w:eastAsia="zh-CN"/>
        </w:rPr>
        <w:t xml:space="preserve">) photocathode exhibits an extraordinarily low </w:t>
      </w:r>
      <w:r w:rsidR="00626D0B" w:rsidRPr="00FC3F62">
        <w:rPr>
          <w:rFonts w:ascii="Times New Roman" w:hAnsi="Times New Roman"/>
          <w:i/>
          <w:iCs/>
          <w:w w:val="100"/>
          <w:sz w:val="24"/>
          <w:szCs w:val="24"/>
          <w:lang w:eastAsia="zh-CN"/>
        </w:rPr>
        <w:t>J</w:t>
      </w:r>
      <w:r w:rsidR="00626D0B" w:rsidRPr="00FC3F62">
        <w:rPr>
          <w:rFonts w:ascii="Times New Roman" w:hAnsi="Times New Roman"/>
          <w:w w:val="100"/>
          <w:sz w:val="24"/>
          <w:szCs w:val="24"/>
          <w:vertAlign w:val="subscript"/>
          <w:lang w:eastAsia="zh-CN"/>
        </w:rPr>
        <w:t>dark</w:t>
      </w:r>
      <w:r w:rsidR="00626D0B" w:rsidRPr="00FC3F62">
        <w:rPr>
          <w:rFonts w:ascii="Times New Roman" w:hAnsi="Times New Roman"/>
          <w:w w:val="100"/>
          <w:sz w:val="24"/>
          <w:szCs w:val="24"/>
          <w:lang w:eastAsia="zh-CN"/>
        </w:rPr>
        <w:t xml:space="preserve"> of -0.00 mA cm</w:t>
      </w:r>
      <w:r w:rsidR="00626D0B" w:rsidRPr="00FC3F62">
        <w:rPr>
          <w:rFonts w:ascii="Times New Roman" w:hAnsi="Times New Roman"/>
          <w:w w:val="100"/>
          <w:sz w:val="24"/>
          <w:szCs w:val="24"/>
          <w:vertAlign w:val="superscript"/>
          <w:lang w:eastAsia="zh-CN"/>
        </w:rPr>
        <w:t>-2</w:t>
      </w:r>
      <w:r w:rsidR="00626D0B" w:rsidRPr="00FC3F62">
        <w:rPr>
          <w:rFonts w:ascii="Times New Roman" w:hAnsi="Times New Roman"/>
          <w:w w:val="100"/>
          <w:sz w:val="24"/>
          <w:szCs w:val="24"/>
          <w:lang w:eastAsia="zh-CN"/>
        </w:rPr>
        <w:t xml:space="preserve"> at 0 V</w:t>
      </w:r>
      <w:r w:rsidR="00626D0B" w:rsidRPr="00FC3F62">
        <w:rPr>
          <w:rFonts w:ascii="Times New Roman" w:hAnsi="Times New Roman"/>
          <w:w w:val="100"/>
          <w:sz w:val="24"/>
          <w:szCs w:val="24"/>
          <w:vertAlign w:val="subscript"/>
          <w:lang w:eastAsia="zh-CN"/>
        </w:rPr>
        <w:t>RHE</w:t>
      </w:r>
      <w:r w:rsidR="00626D0B" w:rsidRPr="00FC3F62">
        <w:rPr>
          <w:rFonts w:ascii="Times New Roman" w:hAnsi="Times New Roman"/>
          <w:w w:val="100"/>
          <w:sz w:val="24"/>
          <w:szCs w:val="24"/>
          <w:lang w:eastAsia="zh-CN"/>
        </w:rPr>
        <w:t>, a</w:t>
      </w:r>
      <w:r w:rsidR="00997969" w:rsidRPr="00FC3F62">
        <w:rPr>
          <w:rFonts w:ascii="Times New Roman" w:hAnsi="Times New Roman"/>
          <w:w w:val="100"/>
          <w:sz w:val="24"/>
          <w:szCs w:val="24"/>
          <w:lang w:eastAsia="zh-CN"/>
        </w:rPr>
        <w:t xml:space="preserve"> very low</w:t>
      </w:r>
      <w:r w:rsidR="00626D0B" w:rsidRPr="00FC3F62">
        <w:rPr>
          <w:rFonts w:ascii="Times New Roman" w:hAnsi="Times New Roman"/>
          <w:w w:val="100"/>
          <w:sz w:val="24"/>
          <w:szCs w:val="24"/>
          <w:lang w:eastAsia="zh-CN"/>
        </w:rPr>
        <w:t xml:space="preserve"> </w:t>
      </w:r>
      <w:r w:rsidR="00626D0B" w:rsidRPr="00FC3F62">
        <w:rPr>
          <w:rFonts w:ascii="Times New Roman" w:hAnsi="Times New Roman"/>
          <w:i/>
          <w:iCs/>
          <w:w w:val="100"/>
          <w:sz w:val="24"/>
          <w:szCs w:val="24"/>
          <w:lang w:eastAsia="zh-CN"/>
        </w:rPr>
        <w:t>J</w:t>
      </w:r>
      <w:r w:rsidR="00626D0B" w:rsidRPr="00FC3F62">
        <w:rPr>
          <w:rFonts w:ascii="Times New Roman" w:hAnsi="Times New Roman"/>
          <w:w w:val="100"/>
          <w:sz w:val="24"/>
          <w:szCs w:val="24"/>
          <w:vertAlign w:val="subscript"/>
          <w:lang w:eastAsia="zh-CN"/>
        </w:rPr>
        <w:t>ph</w:t>
      </w:r>
      <w:r w:rsidR="00626D0B" w:rsidRPr="00FC3F62">
        <w:rPr>
          <w:rFonts w:ascii="Times New Roman" w:hAnsi="Times New Roman"/>
          <w:w w:val="100"/>
          <w:sz w:val="24"/>
          <w:szCs w:val="24"/>
          <w:lang w:eastAsia="zh-CN"/>
        </w:rPr>
        <w:t xml:space="preserve"> of -0.13 mA cm</w:t>
      </w:r>
      <w:r w:rsidR="00626D0B" w:rsidRPr="00FC3F62">
        <w:rPr>
          <w:rFonts w:ascii="Times New Roman" w:hAnsi="Times New Roman"/>
          <w:w w:val="100"/>
          <w:sz w:val="24"/>
          <w:szCs w:val="24"/>
          <w:vertAlign w:val="superscript"/>
          <w:lang w:eastAsia="zh-CN"/>
        </w:rPr>
        <w:t>-2</w:t>
      </w:r>
      <w:r w:rsidR="00626D0B" w:rsidRPr="00FC3F62">
        <w:rPr>
          <w:rFonts w:ascii="Times New Roman" w:hAnsi="Times New Roman"/>
          <w:w w:val="100"/>
          <w:sz w:val="24"/>
          <w:szCs w:val="24"/>
          <w:lang w:eastAsia="zh-CN"/>
        </w:rPr>
        <w:t xml:space="preserve"> at 0 V</w:t>
      </w:r>
      <w:r w:rsidR="00626D0B" w:rsidRPr="00FC3F62">
        <w:rPr>
          <w:rFonts w:ascii="Times New Roman" w:hAnsi="Times New Roman"/>
          <w:w w:val="100"/>
          <w:sz w:val="24"/>
          <w:szCs w:val="24"/>
          <w:vertAlign w:val="subscript"/>
          <w:lang w:eastAsia="zh-CN"/>
        </w:rPr>
        <w:t>RHE</w:t>
      </w:r>
      <w:r w:rsidR="00626D0B" w:rsidRPr="00FC3F62">
        <w:rPr>
          <w:rFonts w:ascii="Times New Roman" w:hAnsi="Times New Roman"/>
          <w:w w:val="100"/>
          <w:sz w:val="24"/>
          <w:szCs w:val="24"/>
          <w:lang w:eastAsia="zh-CN"/>
        </w:rPr>
        <w:t xml:space="preserve"> and </w:t>
      </w:r>
      <w:r w:rsidR="00626D0B" w:rsidRPr="00FC3F62">
        <w:rPr>
          <w:rFonts w:ascii="Times New Roman" w:hAnsi="Times New Roman"/>
          <w:i/>
          <w:iCs/>
          <w:w w:val="100"/>
          <w:sz w:val="24"/>
          <w:szCs w:val="24"/>
          <w:lang w:eastAsia="zh-CN"/>
        </w:rPr>
        <w:t>E</w:t>
      </w:r>
      <w:r w:rsidR="00626D0B" w:rsidRPr="00FC3F62">
        <w:rPr>
          <w:rFonts w:ascii="Times New Roman" w:hAnsi="Times New Roman"/>
          <w:w w:val="100"/>
          <w:sz w:val="24"/>
          <w:szCs w:val="24"/>
          <w:vertAlign w:val="subscript"/>
          <w:lang w:eastAsia="zh-CN"/>
        </w:rPr>
        <w:t>onset</w:t>
      </w:r>
      <w:r w:rsidR="00626D0B" w:rsidRPr="00FC3F62">
        <w:rPr>
          <w:rFonts w:ascii="Times New Roman" w:hAnsi="Times New Roman"/>
          <w:w w:val="100"/>
          <w:sz w:val="24"/>
          <w:szCs w:val="24"/>
          <w:lang w:eastAsia="zh-CN"/>
        </w:rPr>
        <w:t xml:space="preserve"> of 0.38 V</w:t>
      </w:r>
      <w:r w:rsidR="00626D0B" w:rsidRPr="00FC3F62">
        <w:rPr>
          <w:rFonts w:ascii="Times New Roman" w:hAnsi="Times New Roman"/>
          <w:w w:val="100"/>
          <w:sz w:val="24"/>
          <w:szCs w:val="24"/>
          <w:vertAlign w:val="subscript"/>
          <w:lang w:eastAsia="zh-CN"/>
        </w:rPr>
        <w:t>RHE</w:t>
      </w:r>
      <w:r w:rsidR="00626D0B" w:rsidRPr="00FC3F62">
        <w:rPr>
          <w:rFonts w:ascii="Times New Roman" w:hAnsi="Times New Roman"/>
          <w:w w:val="100"/>
          <w:sz w:val="24"/>
          <w:szCs w:val="24"/>
          <w:lang w:eastAsia="zh-CN"/>
        </w:rPr>
        <w:t xml:space="preserve">. </w:t>
      </w:r>
      <w:r w:rsidR="00E208B8" w:rsidRPr="00FC3F62">
        <w:rPr>
          <w:rFonts w:ascii="Times New Roman" w:hAnsi="Times New Roman"/>
          <w:w w:val="100"/>
          <w:sz w:val="24"/>
          <w:szCs w:val="24"/>
          <w:lang w:eastAsia="zh-CN"/>
        </w:rPr>
        <w:t>In contrast</w:t>
      </w:r>
      <w:r w:rsidR="00626D0B" w:rsidRPr="00FC3F62">
        <w:rPr>
          <w:rFonts w:ascii="Times New Roman" w:hAnsi="Times New Roman"/>
          <w:w w:val="100"/>
          <w:sz w:val="24"/>
          <w:szCs w:val="24"/>
          <w:lang w:eastAsia="zh-CN"/>
        </w:rPr>
        <w:t xml:space="preserve">, </w:t>
      </w:r>
      <w:r w:rsidR="00B50F27" w:rsidRPr="00FC3F62">
        <w:rPr>
          <w:rFonts w:ascii="Times New Roman" w:hAnsi="Times New Roman"/>
          <w:w w:val="100"/>
          <w:sz w:val="24"/>
          <w:szCs w:val="24"/>
          <w:lang w:eastAsia="zh-CN"/>
        </w:rPr>
        <w:t xml:space="preserve">the </w:t>
      </w:r>
      <w:r w:rsidR="00243D20" w:rsidRPr="00FC3F62">
        <w:rPr>
          <w:rFonts w:ascii="Times New Roman" w:hAnsi="Times New Roman"/>
          <w:w w:val="100"/>
          <w:sz w:val="24"/>
          <w:szCs w:val="24"/>
          <w:lang w:eastAsia="zh-CN"/>
        </w:rPr>
        <w:t>CdS</w:t>
      </w:r>
      <w:r w:rsidR="00B50F27" w:rsidRPr="00FC3F62">
        <w:rPr>
          <w:rFonts w:ascii="Times New Roman" w:hAnsi="Times New Roman"/>
          <w:w w:val="100"/>
          <w:sz w:val="24"/>
          <w:szCs w:val="24"/>
          <w:lang w:eastAsia="zh-CN"/>
        </w:rPr>
        <w:t>-coated CdTe (CdTe/</w:t>
      </w:r>
      <w:r w:rsidR="00243D20" w:rsidRPr="00FC3F62">
        <w:rPr>
          <w:rFonts w:ascii="Times New Roman" w:hAnsi="Times New Roman"/>
          <w:w w:val="100"/>
          <w:sz w:val="24"/>
          <w:szCs w:val="24"/>
          <w:lang w:eastAsia="zh-CN"/>
        </w:rPr>
        <w:t>CdS</w:t>
      </w:r>
      <w:r w:rsidR="00B50F27" w:rsidRPr="00FC3F62">
        <w:rPr>
          <w:rFonts w:ascii="Times New Roman" w:hAnsi="Times New Roman"/>
          <w:w w:val="100"/>
          <w:sz w:val="24"/>
          <w:szCs w:val="24"/>
          <w:lang w:eastAsia="zh-CN"/>
        </w:rPr>
        <w:t xml:space="preserve">) </w:t>
      </w:r>
      <w:r w:rsidR="00803E5E" w:rsidRPr="00FC3F62">
        <w:rPr>
          <w:rFonts w:ascii="Times New Roman" w:hAnsi="Times New Roman"/>
          <w:w w:val="100"/>
          <w:sz w:val="24"/>
          <w:szCs w:val="24"/>
          <w:lang w:eastAsia="zh-CN"/>
        </w:rPr>
        <w:t xml:space="preserve">photocathode </w:t>
      </w:r>
      <w:r w:rsidR="002A0BD1" w:rsidRPr="00FC3F62">
        <w:rPr>
          <w:rFonts w:ascii="Times New Roman" w:hAnsi="Times New Roman"/>
          <w:w w:val="100"/>
          <w:sz w:val="24"/>
          <w:szCs w:val="24"/>
          <w:lang w:eastAsia="zh-CN"/>
        </w:rPr>
        <w:t>exhibit</w:t>
      </w:r>
      <w:r w:rsidR="00803E5E" w:rsidRPr="00FC3F62">
        <w:rPr>
          <w:rFonts w:ascii="Times New Roman" w:hAnsi="Times New Roman"/>
          <w:w w:val="100"/>
          <w:sz w:val="24"/>
          <w:szCs w:val="24"/>
          <w:lang w:eastAsia="zh-CN"/>
        </w:rPr>
        <w:t>s</w:t>
      </w:r>
      <w:r w:rsidRPr="00FC3F62">
        <w:rPr>
          <w:rFonts w:ascii="Times New Roman" w:hAnsi="Times New Roman"/>
          <w:w w:val="100"/>
          <w:sz w:val="24"/>
          <w:szCs w:val="24"/>
          <w:lang w:eastAsia="zh-CN"/>
        </w:rPr>
        <w:t xml:space="preserve"> a low </w:t>
      </w:r>
      <w:r w:rsidRPr="00FC3F62">
        <w:rPr>
          <w:rFonts w:ascii="Times New Roman" w:hAnsi="Times New Roman"/>
          <w:i/>
          <w:iCs/>
          <w:w w:val="100"/>
          <w:sz w:val="24"/>
          <w:szCs w:val="24"/>
          <w:lang w:eastAsia="zh-CN"/>
        </w:rPr>
        <w:t>J</w:t>
      </w:r>
      <w:r w:rsidRPr="00FC3F62">
        <w:rPr>
          <w:rFonts w:ascii="Times New Roman" w:hAnsi="Times New Roman"/>
          <w:w w:val="100"/>
          <w:sz w:val="24"/>
          <w:szCs w:val="24"/>
          <w:vertAlign w:val="subscript"/>
          <w:lang w:eastAsia="zh-CN"/>
        </w:rPr>
        <w:t>dark</w:t>
      </w:r>
      <w:r w:rsidRPr="00FC3F62">
        <w:rPr>
          <w:rFonts w:ascii="Times New Roman" w:hAnsi="Times New Roman"/>
          <w:w w:val="100"/>
          <w:sz w:val="24"/>
          <w:szCs w:val="24"/>
          <w:lang w:eastAsia="zh-CN"/>
        </w:rPr>
        <w:t xml:space="preserve"> of -0.</w:t>
      </w:r>
      <w:r w:rsidR="00803E5E" w:rsidRPr="00FC3F62">
        <w:rPr>
          <w:rFonts w:ascii="Times New Roman" w:hAnsi="Times New Roman"/>
          <w:w w:val="100"/>
          <w:sz w:val="24"/>
          <w:szCs w:val="24"/>
          <w:lang w:eastAsia="zh-CN"/>
        </w:rPr>
        <w:t>06</w:t>
      </w:r>
      <w:r w:rsidRPr="00FC3F62">
        <w:rPr>
          <w:rFonts w:ascii="Times New Roman" w:hAnsi="Times New Roman"/>
          <w:w w:val="100"/>
          <w:sz w:val="24"/>
          <w:szCs w:val="24"/>
          <w:lang w:eastAsia="zh-CN"/>
        </w:rPr>
        <w:t xml:space="preserve"> mA cm</w:t>
      </w:r>
      <w:r w:rsidRPr="00FC3F62">
        <w:rPr>
          <w:rFonts w:ascii="Times New Roman" w:hAnsi="Times New Roman"/>
          <w:w w:val="100"/>
          <w:sz w:val="24"/>
          <w:szCs w:val="24"/>
          <w:vertAlign w:val="superscript"/>
          <w:lang w:eastAsia="zh-CN"/>
        </w:rPr>
        <w:t>-2</w:t>
      </w:r>
      <w:r w:rsidRPr="00FC3F62">
        <w:rPr>
          <w:rFonts w:ascii="Times New Roman" w:hAnsi="Times New Roman"/>
          <w:w w:val="100"/>
          <w:sz w:val="24"/>
          <w:szCs w:val="24"/>
          <w:lang w:eastAsia="zh-CN"/>
        </w:rPr>
        <w:t xml:space="preserve"> at 0 V</w:t>
      </w:r>
      <w:r w:rsidRPr="00FC3F62">
        <w:rPr>
          <w:rFonts w:ascii="Times New Roman" w:hAnsi="Times New Roman"/>
          <w:w w:val="100"/>
          <w:sz w:val="24"/>
          <w:szCs w:val="24"/>
          <w:vertAlign w:val="subscript"/>
          <w:lang w:eastAsia="zh-CN"/>
        </w:rPr>
        <w:t>RHE</w:t>
      </w:r>
      <w:r w:rsidRPr="00FC3F62">
        <w:rPr>
          <w:rFonts w:ascii="Times New Roman" w:hAnsi="Times New Roman"/>
          <w:w w:val="100"/>
          <w:sz w:val="24"/>
          <w:szCs w:val="24"/>
          <w:lang w:eastAsia="zh-CN"/>
        </w:rPr>
        <w:t>,</w:t>
      </w:r>
      <w:r w:rsidR="002A0BD1" w:rsidRPr="00FC3F62">
        <w:rPr>
          <w:rFonts w:ascii="Times New Roman" w:hAnsi="Times New Roman"/>
          <w:w w:val="100"/>
          <w:sz w:val="24"/>
          <w:szCs w:val="24"/>
          <w:lang w:eastAsia="zh-CN"/>
        </w:rPr>
        <w:t xml:space="preserve"> </w:t>
      </w:r>
      <w:r w:rsidRPr="00FC3F62">
        <w:rPr>
          <w:rFonts w:ascii="Times New Roman" w:hAnsi="Times New Roman"/>
          <w:w w:val="100"/>
          <w:sz w:val="24"/>
          <w:szCs w:val="24"/>
          <w:lang w:eastAsia="zh-CN"/>
        </w:rPr>
        <w:t>a</w:t>
      </w:r>
      <w:r w:rsidR="00997969" w:rsidRPr="00FC3F62">
        <w:rPr>
          <w:rFonts w:ascii="Times New Roman" w:hAnsi="Times New Roman"/>
          <w:w w:val="100"/>
          <w:sz w:val="24"/>
          <w:szCs w:val="24"/>
          <w:lang w:eastAsia="zh-CN"/>
        </w:rPr>
        <w:t xml:space="preserve"> high</w:t>
      </w:r>
      <w:r w:rsidRPr="00FC3F62">
        <w:rPr>
          <w:rFonts w:ascii="Times New Roman" w:hAnsi="Times New Roman"/>
          <w:w w:val="100"/>
          <w:sz w:val="24"/>
          <w:szCs w:val="24"/>
          <w:lang w:eastAsia="zh-CN"/>
        </w:rPr>
        <w:t xml:space="preserve"> </w:t>
      </w:r>
      <w:r w:rsidR="00F67A08" w:rsidRPr="00FC3F62">
        <w:rPr>
          <w:rFonts w:ascii="Times New Roman" w:hAnsi="Times New Roman"/>
          <w:i/>
          <w:iCs/>
          <w:w w:val="100"/>
          <w:sz w:val="24"/>
          <w:szCs w:val="24"/>
          <w:lang w:eastAsia="zh-CN"/>
        </w:rPr>
        <w:t>J</w:t>
      </w:r>
      <w:r w:rsidR="002A0BD1" w:rsidRPr="00FC3F62">
        <w:rPr>
          <w:rFonts w:ascii="Times New Roman" w:hAnsi="Times New Roman"/>
          <w:w w:val="100"/>
          <w:sz w:val="24"/>
          <w:szCs w:val="24"/>
          <w:vertAlign w:val="subscript"/>
          <w:lang w:eastAsia="zh-CN"/>
        </w:rPr>
        <w:t>ph</w:t>
      </w:r>
      <w:r w:rsidR="002A0BD1" w:rsidRPr="00FC3F62">
        <w:rPr>
          <w:rFonts w:ascii="Times New Roman" w:hAnsi="Times New Roman"/>
          <w:w w:val="100"/>
          <w:sz w:val="24"/>
          <w:szCs w:val="24"/>
          <w:lang w:eastAsia="zh-CN"/>
        </w:rPr>
        <w:t xml:space="preserve"> of -0.5</w:t>
      </w:r>
      <w:r w:rsidR="00B351DA" w:rsidRPr="00FC3F62">
        <w:rPr>
          <w:rFonts w:ascii="Times New Roman" w:hAnsi="Times New Roman"/>
          <w:w w:val="100"/>
          <w:sz w:val="24"/>
          <w:szCs w:val="24"/>
          <w:lang w:eastAsia="zh-CN"/>
        </w:rPr>
        <w:t>3</w:t>
      </w:r>
      <w:r w:rsidR="002A0BD1" w:rsidRPr="00FC3F62">
        <w:rPr>
          <w:rFonts w:ascii="Times New Roman" w:hAnsi="Times New Roman"/>
          <w:w w:val="100"/>
          <w:sz w:val="24"/>
          <w:szCs w:val="24"/>
          <w:lang w:eastAsia="zh-CN"/>
        </w:rPr>
        <w:t xml:space="preserve"> mA cm</w:t>
      </w:r>
      <w:r w:rsidR="002A0BD1" w:rsidRPr="00FC3F62">
        <w:rPr>
          <w:rFonts w:ascii="Times New Roman" w:hAnsi="Times New Roman"/>
          <w:w w:val="100"/>
          <w:sz w:val="24"/>
          <w:szCs w:val="24"/>
          <w:vertAlign w:val="superscript"/>
          <w:lang w:eastAsia="zh-CN"/>
        </w:rPr>
        <w:t>-2</w:t>
      </w:r>
      <w:r w:rsidR="002A0BD1" w:rsidRPr="00FC3F62">
        <w:rPr>
          <w:rFonts w:ascii="Times New Roman" w:hAnsi="Times New Roman"/>
          <w:w w:val="100"/>
          <w:sz w:val="24"/>
          <w:szCs w:val="24"/>
          <w:lang w:eastAsia="zh-CN"/>
        </w:rPr>
        <w:t xml:space="preserve"> </w:t>
      </w:r>
      <w:r w:rsidRPr="00FC3F62">
        <w:rPr>
          <w:rFonts w:ascii="Times New Roman" w:hAnsi="Times New Roman"/>
          <w:w w:val="100"/>
          <w:sz w:val="24"/>
          <w:szCs w:val="24"/>
          <w:lang w:eastAsia="zh-CN"/>
        </w:rPr>
        <w:t>at 0 V</w:t>
      </w:r>
      <w:r w:rsidRPr="00FC3F62">
        <w:rPr>
          <w:rFonts w:ascii="Times New Roman" w:hAnsi="Times New Roman"/>
          <w:w w:val="100"/>
          <w:sz w:val="24"/>
          <w:szCs w:val="24"/>
          <w:vertAlign w:val="subscript"/>
          <w:lang w:eastAsia="zh-CN"/>
        </w:rPr>
        <w:t>RHE</w:t>
      </w:r>
      <w:r w:rsidRPr="00FC3F62">
        <w:rPr>
          <w:rFonts w:ascii="Times New Roman" w:hAnsi="Times New Roman"/>
          <w:w w:val="100"/>
          <w:sz w:val="24"/>
          <w:szCs w:val="24"/>
          <w:lang w:eastAsia="zh-CN"/>
        </w:rPr>
        <w:t xml:space="preserve"> and </w:t>
      </w:r>
      <w:r w:rsidRPr="00FC3F62">
        <w:rPr>
          <w:rFonts w:ascii="Times New Roman" w:hAnsi="Times New Roman"/>
          <w:i/>
          <w:iCs/>
          <w:w w:val="100"/>
          <w:sz w:val="24"/>
          <w:szCs w:val="24"/>
          <w:lang w:eastAsia="zh-CN"/>
        </w:rPr>
        <w:t>E</w:t>
      </w:r>
      <w:r w:rsidRPr="00FC3F62">
        <w:rPr>
          <w:rFonts w:ascii="Times New Roman" w:hAnsi="Times New Roman"/>
          <w:w w:val="100"/>
          <w:sz w:val="24"/>
          <w:szCs w:val="24"/>
          <w:vertAlign w:val="subscript"/>
          <w:lang w:eastAsia="zh-CN"/>
        </w:rPr>
        <w:t>onset</w:t>
      </w:r>
      <w:r w:rsidRPr="00FC3F62">
        <w:rPr>
          <w:rFonts w:ascii="Times New Roman" w:hAnsi="Times New Roman"/>
          <w:w w:val="100"/>
          <w:sz w:val="24"/>
          <w:szCs w:val="24"/>
          <w:lang w:eastAsia="zh-CN"/>
        </w:rPr>
        <w:t xml:space="preserve"> of </w:t>
      </w:r>
      <w:r w:rsidR="00803E5E" w:rsidRPr="00FC3F62">
        <w:rPr>
          <w:rFonts w:ascii="Times New Roman" w:hAnsi="Times New Roman"/>
          <w:w w:val="100"/>
          <w:sz w:val="24"/>
          <w:szCs w:val="24"/>
          <w:lang w:eastAsia="zh-CN"/>
        </w:rPr>
        <w:t>0.45 V</w:t>
      </w:r>
      <w:r w:rsidR="00803E5E" w:rsidRPr="00FC3F62">
        <w:rPr>
          <w:rFonts w:ascii="Times New Roman" w:hAnsi="Times New Roman"/>
          <w:w w:val="100"/>
          <w:sz w:val="24"/>
          <w:szCs w:val="24"/>
          <w:vertAlign w:val="subscript"/>
          <w:lang w:eastAsia="zh-CN"/>
        </w:rPr>
        <w:t>RHE</w:t>
      </w:r>
      <w:r w:rsidR="00803E5E" w:rsidRPr="00FC3F62">
        <w:rPr>
          <w:rFonts w:ascii="Times New Roman" w:hAnsi="Times New Roman"/>
          <w:w w:val="100"/>
          <w:sz w:val="24"/>
          <w:szCs w:val="24"/>
          <w:lang w:eastAsia="zh-CN"/>
        </w:rPr>
        <w:t xml:space="preserve"> </w:t>
      </w:r>
      <w:r w:rsidRPr="00FC3F62">
        <w:rPr>
          <w:rFonts w:ascii="Times New Roman" w:hAnsi="Times New Roman"/>
          <w:w w:val="100"/>
          <w:sz w:val="24"/>
          <w:szCs w:val="24"/>
          <w:lang w:eastAsia="zh-CN"/>
        </w:rPr>
        <w:t xml:space="preserve">(Figure </w:t>
      </w:r>
      <w:r w:rsidR="00997969" w:rsidRPr="00FC3F62">
        <w:rPr>
          <w:rFonts w:ascii="Times New Roman" w:hAnsi="Times New Roman"/>
          <w:w w:val="100"/>
          <w:sz w:val="24"/>
          <w:szCs w:val="24"/>
          <w:lang w:eastAsia="zh-CN"/>
        </w:rPr>
        <w:t>3</w:t>
      </w:r>
      <w:r w:rsidR="00626D0B" w:rsidRPr="00FC3F62">
        <w:rPr>
          <w:rFonts w:ascii="Times New Roman" w:hAnsi="Times New Roman" w:hint="eastAsia"/>
          <w:w w:val="100"/>
          <w:sz w:val="24"/>
          <w:szCs w:val="24"/>
          <w:lang w:eastAsia="zh-CN"/>
        </w:rPr>
        <w:t>C</w:t>
      </w:r>
      <w:r w:rsidRPr="00FC3F62">
        <w:rPr>
          <w:rFonts w:ascii="Times New Roman" w:hAnsi="Times New Roman"/>
          <w:w w:val="100"/>
          <w:sz w:val="24"/>
          <w:szCs w:val="24"/>
          <w:lang w:eastAsia="zh-CN"/>
        </w:rPr>
        <w:t>)</w:t>
      </w:r>
      <w:r w:rsidR="00803E5E" w:rsidRPr="00FC3F62">
        <w:rPr>
          <w:rFonts w:ascii="Times New Roman" w:hAnsi="Times New Roman"/>
          <w:w w:val="100"/>
          <w:sz w:val="24"/>
          <w:szCs w:val="24"/>
          <w:lang w:eastAsia="zh-CN"/>
        </w:rPr>
        <w:t xml:space="preserve">. </w:t>
      </w:r>
      <w:r w:rsidR="002A0BD1" w:rsidRPr="00FC3F62">
        <w:rPr>
          <w:rFonts w:ascii="Times New Roman" w:hAnsi="Times New Roman"/>
          <w:w w:val="100"/>
          <w:sz w:val="24"/>
          <w:szCs w:val="24"/>
          <w:lang w:eastAsia="zh-CN"/>
        </w:rPr>
        <w:t xml:space="preserve">The transient current behaviors </w:t>
      </w:r>
      <w:r w:rsidR="00803E5E" w:rsidRPr="00FC3F62">
        <w:rPr>
          <w:rFonts w:ascii="Times New Roman" w:hAnsi="Times New Roman"/>
          <w:w w:val="100"/>
          <w:sz w:val="24"/>
          <w:szCs w:val="24"/>
          <w:lang w:eastAsia="zh-CN"/>
        </w:rPr>
        <w:t xml:space="preserve">of </w:t>
      </w:r>
      <w:r w:rsidR="00425CCA" w:rsidRPr="00FC3F62">
        <w:rPr>
          <w:rFonts w:ascii="Times New Roman" w:hAnsi="Times New Roman"/>
          <w:w w:val="100"/>
          <w:sz w:val="24"/>
          <w:szCs w:val="24"/>
          <w:lang w:eastAsia="zh-CN"/>
        </w:rPr>
        <w:t>CdTe/TiO</w:t>
      </w:r>
      <w:r w:rsidR="00425CCA" w:rsidRPr="00FC3F62">
        <w:rPr>
          <w:rFonts w:ascii="Times New Roman" w:hAnsi="Times New Roman"/>
          <w:w w:val="100"/>
          <w:sz w:val="24"/>
          <w:szCs w:val="24"/>
          <w:vertAlign w:val="subscript"/>
          <w:lang w:eastAsia="zh-CN"/>
        </w:rPr>
        <w:t>2</w:t>
      </w:r>
      <w:r w:rsidR="00626D0B" w:rsidRPr="00FC3F62">
        <w:rPr>
          <w:rFonts w:ascii="Times New Roman" w:hAnsi="Times New Roman"/>
          <w:w w:val="100"/>
          <w:sz w:val="24"/>
          <w:szCs w:val="24"/>
          <w:lang w:eastAsia="zh-CN"/>
        </w:rPr>
        <w:t xml:space="preserve"> </w:t>
      </w:r>
      <w:r w:rsidR="00626D0B" w:rsidRPr="00FC3F62">
        <w:rPr>
          <w:rFonts w:ascii="Times New Roman" w:hAnsi="Times New Roman" w:hint="eastAsia"/>
          <w:w w:val="100"/>
          <w:sz w:val="24"/>
          <w:szCs w:val="24"/>
          <w:lang w:eastAsia="zh-CN"/>
        </w:rPr>
        <w:t>and</w:t>
      </w:r>
      <w:r w:rsidR="00626D0B" w:rsidRPr="00FC3F62">
        <w:rPr>
          <w:rFonts w:ascii="Times New Roman" w:hAnsi="Times New Roman"/>
          <w:w w:val="100"/>
          <w:sz w:val="24"/>
          <w:szCs w:val="24"/>
          <w:lang w:eastAsia="zh-CN"/>
        </w:rPr>
        <w:t xml:space="preserve"> </w:t>
      </w:r>
      <w:r w:rsidR="00425CCA" w:rsidRPr="00FC3F62">
        <w:rPr>
          <w:rFonts w:ascii="Times New Roman" w:hAnsi="Times New Roman"/>
          <w:w w:val="100"/>
          <w:sz w:val="24"/>
          <w:szCs w:val="24"/>
          <w:lang w:eastAsia="zh-CN"/>
        </w:rPr>
        <w:t>CdTe/CdS</w:t>
      </w:r>
      <w:r w:rsidR="00425CCA" w:rsidRPr="00FC3F62" w:rsidDel="00425CCA">
        <w:rPr>
          <w:rFonts w:ascii="Times New Roman" w:hAnsi="Times New Roman"/>
          <w:w w:val="100"/>
          <w:sz w:val="24"/>
          <w:szCs w:val="24"/>
          <w:lang w:eastAsia="zh-CN"/>
        </w:rPr>
        <w:t xml:space="preserve"> </w:t>
      </w:r>
      <w:r w:rsidR="00803E5E" w:rsidRPr="00FC3F62">
        <w:rPr>
          <w:rFonts w:ascii="Times New Roman" w:hAnsi="Times New Roman"/>
          <w:w w:val="100"/>
          <w:sz w:val="24"/>
          <w:szCs w:val="24"/>
          <w:lang w:eastAsia="zh-CN"/>
        </w:rPr>
        <w:t xml:space="preserve">photocathodes </w:t>
      </w:r>
      <w:r w:rsidR="002A0BD1" w:rsidRPr="00FC3F62">
        <w:rPr>
          <w:rFonts w:ascii="Times New Roman" w:hAnsi="Times New Roman"/>
          <w:w w:val="100"/>
          <w:sz w:val="24"/>
          <w:szCs w:val="24"/>
          <w:lang w:eastAsia="zh-CN"/>
        </w:rPr>
        <w:t xml:space="preserve">are significantly </w:t>
      </w:r>
      <w:r w:rsidR="00425CCA" w:rsidRPr="00FC3F62">
        <w:rPr>
          <w:rFonts w:ascii="Times New Roman" w:hAnsi="Times New Roman"/>
          <w:w w:val="100"/>
          <w:sz w:val="24"/>
          <w:szCs w:val="24"/>
          <w:lang w:eastAsia="zh-CN"/>
        </w:rPr>
        <w:t xml:space="preserve">suppressed </w:t>
      </w:r>
      <w:r w:rsidR="002A0BD1" w:rsidRPr="00FC3F62">
        <w:rPr>
          <w:rFonts w:ascii="Times New Roman" w:hAnsi="Times New Roman"/>
          <w:w w:val="100"/>
          <w:sz w:val="24"/>
          <w:szCs w:val="24"/>
          <w:lang w:eastAsia="zh-CN"/>
        </w:rPr>
        <w:t xml:space="preserve">under chopped illumination, </w:t>
      </w:r>
      <w:r w:rsidR="00425CCA" w:rsidRPr="00FC3F62">
        <w:rPr>
          <w:rFonts w:ascii="Times New Roman" w:hAnsi="Times New Roman"/>
          <w:w w:val="100"/>
          <w:sz w:val="24"/>
          <w:szCs w:val="24"/>
          <w:lang w:eastAsia="zh-CN"/>
        </w:rPr>
        <w:t>due to the enhancement of the charge separation in the formed</w:t>
      </w:r>
      <w:r w:rsidR="002A0BD1" w:rsidRPr="00FC3F62">
        <w:rPr>
          <w:rFonts w:ascii="Times New Roman" w:hAnsi="Times New Roman"/>
          <w:w w:val="100"/>
          <w:sz w:val="24"/>
          <w:szCs w:val="24"/>
          <w:lang w:eastAsia="zh-CN"/>
        </w:rPr>
        <w:t xml:space="preserve"> p-n heterojunction. </w:t>
      </w:r>
      <w:r w:rsidR="00A10259" w:rsidRPr="00FC3F62">
        <w:rPr>
          <w:rFonts w:ascii="Times New Roman" w:hAnsi="Times New Roman"/>
          <w:w w:val="100"/>
          <w:sz w:val="24"/>
          <w:szCs w:val="24"/>
          <w:lang w:eastAsia="zh-CN"/>
        </w:rPr>
        <w:t>This result indicates that</w:t>
      </w:r>
      <w:r w:rsidR="00407D29" w:rsidRPr="00FC3F62">
        <w:rPr>
          <w:rFonts w:ascii="Times New Roman" w:hAnsi="Times New Roman"/>
          <w:w w:val="100"/>
          <w:sz w:val="24"/>
          <w:szCs w:val="24"/>
          <w:lang w:eastAsia="zh-CN"/>
        </w:rPr>
        <w:t xml:space="preserve"> </w:t>
      </w:r>
      <w:r w:rsidR="00AA0D7F" w:rsidRPr="00FC3F62">
        <w:rPr>
          <w:rFonts w:ascii="Times New Roman" w:hAnsi="Times New Roman"/>
          <w:w w:val="100"/>
          <w:sz w:val="24"/>
          <w:szCs w:val="24"/>
          <w:lang w:eastAsia="zh-CN"/>
        </w:rPr>
        <w:t>CdTe/CdS distinctly outperforms CdTe/TiO</w:t>
      </w:r>
      <w:r w:rsidR="00AA0D7F" w:rsidRPr="00FC3F62">
        <w:rPr>
          <w:rFonts w:ascii="Times New Roman" w:hAnsi="Times New Roman"/>
          <w:w w:val="100"/>
          <w:sz w:val="24"/>
          <w:szCs w:val="24"/>
          <w:vertAlign w:val="subscript"/>
          <w:lang w:eastAsia="zh-CN"/>
        </w:rPr>
        <w:t>2</w:t>
      </w:r>
      <w:r w:rsidR="00AA0D7F" w:rsidRPr="00FC3F62">
        <w:rPr>
          <w:rFonts w:ascii="Times New Roman" w:hAnsi="Times New Roman"/>
          <w:w w:val="100"/>
          <w:sz w:val="24"/>
          <w:szCs w:val="24"/>
          <w:lang w:eastAsia="zh-CN"/>
        </w:rPr>
        <w:t xml:space="preserve"> to achieve a higher photocurrent</w:t>
      </w:r>
      <w:r w:rsidR="00407D29" w:rsidRPr="00FC3F62">
        <w:rPr>
          <w:rFonts w:ascii="Times New Roman" w:hAnsi="Times New Roman"/>
          <w:w w:val="100"/>
          <w:sz w:val="24"/>
          <w:szCs w:val="24"/>
          <w:lang w:eastAsia="zh-CN"/>
        </w:rPr>
        <w:t>, while TiO</w:t>
      </w:r>
      <w:r w:rsidR="00407D29" w:rsidRPr="00FC3F62">
        <w:rPr>
          <w:rFonts w:ascii="Times New Roman" w:hAnsi="Times New Roman"/>
          <w:w w:val="100"/>
          <w:sz w:val="24"/>
          <w:szCs w:val="24"/>
          <w:vertAlign w:val="subscript"/>
          <w:lang w:eastAsia="zh-CN"/>
        </w:rPr>
        <w:t>2</w:t>
      </w:r>
      <w:r w:rsidR="00407D29" w:rsidRPr="00FC3F62">
        <w:rPr>
          <w:rFonts w:ascii="Times New Roman" w:hAnsi="Times New Roman"/>
          <w:w w:val="100"/>
          <w:sz w:val="24"/>
          <w:szCs w:val="24"/>
          <w:lang w:eastAsia="zh-CN"/>
        </w:rPr>
        <w:t xml:space="preserve"> could form a protective layer </w:t>
      </w:r>
      <w:r w:rsidR="003344AA" w:rsidRPr="00FC3F62">
        <w:rPr>
          <w:rFonts w:ascii="Times New Roman" w:hAnsi="Times New Roman"/>
          <w:w w:val="100"/>
          <w:sz w:val="24"/>
          <w:szCs w:val="24"/>
          <w:lang w:eastAsia="zh-CN"/>
        </w:rPr>
        <w:t xml:space="preserve">that </w:t>
      </w:r>
      <w:r w:rsidR="00407D29" w:rsidRPr="00FC3F62">
        <w:rPr>
          <w:rFonts w:ascii="Times New Roman" w:hAnsi="Times New Roman"/>
          <w:w w:val="100"/>
          <w:sz w:val="24"/>
          <w:szCs w:val="24"/>
          <w:lang w:eastAsia="zh-CN"/>
        </w:rPr>
        <w:t>significantly reduce</w:t>
      </w:r>
      <w:r w:rsidR="003344AA" w:rsidRPr="00FC3F62">
        <w:rPr>
          <w:rFonts w:ascii="Times New Roman" w:hAnsi="Times New Roman"/>
          <w:w w:val="100"/>
          <w:sz w:val="24"/>
          <w:szCs w:val="24"/>
          <w:lang w:eastAsia="zh-CN"/>
        </w:rPr>
        <w:t>s</w:t>
      </w:r>
      <w:r w:rsidR="00407D29" w:rsidRPr="00FC3F62">
        <w:rPr>
          <w:rFonts w:ascii="Times New Roman" w:hAnsi="Times New Roman"/>
          <w:w w:val="100"/>
          <w:sz w:val="24"/>
          <w:szCs w:val="24"/>
          <w:lang w:eastAsia="zh-CN"/>
        </w:rPr>
        <w:t xml:space="preserve"> the dark current </w:t>
      </w:r>
      <w:r w:rsidR="00803E5E" w:rsidRPr="00FC3F62">
        <w:rPr>
          <w:rFonts w:ascii="Times New Roman" w:hAnsi="Times New Roman"/>
          <w:w w:val="100"/>
          <w:sz w:val="24"/>
          <w:szCs w:val="24"/>
          <w:lang w:eastAsia="zh-CN"/>
        </w:rPr>
        <w:t>from corrosion</w:t>
      </w:r>
      <w:r w:rsidR="00407D29" w:rsidRPr="00FC3F62">
        <w:rPr>
          <w:rFonts w:ascii="Times New Roman" w:hAnsi="Times New Roman"/>
          <w:w w:val="100"/>
          <w:sz w:val="24"/>
          <w:szCs w:val="24"/>
          <w:lang w:eastAsia="zh-CN"/>
        </w:rPr>
        <w:t>.</w:t>
      </w:r>
    </w:p>
    <w:p w14:paraId="701CBDF0" w14:textId="45DFB44B" w:rsidR="000B3269" w:rsidRDefault="009577C1" w:rsidP="00FC3F62">
      <w:pPr>
        <w:pStyle w:val="RSCB02ArticleText"/>
        <w:spacing w:line="360" w:lineRule="auto"/>
        <w:ind w:firstLineChars="200" w:firstLine="480"/>
        <w:rPr>
          <w:rFonts w:ascii="Times New Roman" w:hAnsi="Times New Roman"/>
          <w:color w:val="000000"/>
          <w:w w:val="100"/>
          <w:sz w:val="24"/>
          <w:szCs w:val="24"/>
          <w:lang w:eastAsia="zh-CN"/>
        </w:rPr>
      </w:pPr>
      <w:r>
        <w:rPr>
          <w:rFonts w:ascii="Times New Roman" w:hAnsi="Times New Roman"/>
          <w:w w:val="100"/>
          <w:sz w:val="24"/>
          <w:szCs w:val="24"/>
          <w:lang w:eastAsia="zh-CN"/>
        </w:rPr>
        <w:t>The</w:t>
      </w:r>
      <w:r w:rsidR="00803E5E" w:rsidRPr="00FC3F62">
        <w:rPr>
          <w:rFonts w:ascii="Times New Roman" w:hAnsi="Times New Roman"/>
          <w:w w:val="100"/>
          <w:sz w:val="24"/>
          <w:szCs w:val="24"/>
          <w:lang w:eastAsia="zh-CN"/>
        </w:rPr>
        <w:t xml:space="preserve"> </w:t>
      </w:r>
      <w:r w:rsidR="00637B19" w:rsidRPr="00FC3F62">
        <w:rPr>
          <w:rFonts w:ascii="Times New Roman" w:hAnsi="Times New Roman"/>
          <w:w w:val="100"/>
          <w:sz w:val="24"/>
          <w:szCs w:val="24"/>
          <w:lang w:eastAsia="zh-CN"/>
        </w:rPr>
        <w:t xml:space="preserve">10-nm thick of </w:t>
      </w:r>
      <w:r w:rsidR="00803E5E" w:rsidRPr="00FC3F62">
        <w:rPr>
          <w:rFonts w:ascii="Times New Roman" w:hAnsi="Times New Roman"/>
          <w:w w:val="100"/>
          <w:sz w:val="24"/>
          <w:szCs w:val="24"/>
          <w:lang w:eastAsia="zh-CN"/>
        </w:rPr>
        <w:t>Ni catalyst layer</w:t>
      </w:r>
      <w:r w:rsidR="00F711C1" w:rsidRPr="00FC3F62">
        <w:rPr>
          <w:rFonts w:ascii="Times New Roman" w:hAnsi="Times New Roman"/>
          <w:w w:val="100"/>
          <w:sz w:val="24"/>
          <w:szCs w:val="24"/>
          <w:lang w:eastAsia="zh-CN"/>
        </w:rPr>
        <w:t>s</w:t>
      </w:r>
      <w:r w:rsidR="00803E5E" w:rsidRPr="00FC3F62">
        <w:rPr>
          <w:rFonts w:ascii="Times New Roman" w:hAnsi="Times New Roman"/>
          <w:w w:val="100"/>
          <w:sz w:val="24"/>
          <w:szCs w:val="24"/>
          <w:lang w:eastAsia="zh-CN"/>
        </w:rPr>
        <w:t xml:space="preserve"> w</w:t>
      </w:r>
      <w:r w:rsidR="00F711C1" w:rsidRPr="00FC3F62">
        <w:rPr>
          <w:rFonts w:ascii="Times New Roman" w:hAnsi="Times New Roman"/>
          <w:w w:val="100"/>
          <w:sz w:val="24"/>
          <w:szCs w:val="24"/>
          <w:lang w:eastAsia="zh-CN"/>
        </w:rPr>
        <w:t>ere deposited on the</w:t>
      </w:r>
      <w:r w:rsidR="00CF6139" w:rsidRPr="00FC3F62">
        <w:rPr>
          <w:rFonts w:ascii="Times New Roman" w:hAnsi="Times New Roman"/>
          <w:w w:val="100"/>
          <w:sz w:val="24"/>
          <w:szCs w:val="24"/>
          <w:lang w:eastAsia="zh-CN"/>
        </w:rPr>
        <w:t xml:space="preserve"> CdTe/TiO</w:t>
      </w:r>
      <w:r w:rsidR="00CF6139" w:rsidRPr="00FC3F62">
        <w:rPr>
          <w:rFonts w:ascii="Times New Roman" w:hAnsi="Times New Roman"/>
          <w:w w:val="100"/>
          <w:sz w:val="24"/>
          <w:szCs w:val="24"/>
          <w:vertAlign w:val="subscript"/>
          <w:lang w:eastAsia="zh-CN"/>
        </w:rPr>
        <w:t>2</w:t>
      </w:r>
      <w:r w:rsidR="00F711C1" w:rsidRPr="00FC3F62">
        <w:rPr>
          <w:rFonts w:ascii="Times New Roman" w:hAnsi="Times New Roman"/>
          <w:w w:val="100"/>
          <w:sz w:val="24"/>
          <w:szCs w:val="24"/>
          <w:lang w:eastAsia="zh-CN"/>
        </w:rPr>
        <w:t xml:space="preserve"> </w:t>
      </w:r>
      <w:r w:rsidR="00CF6139" w:rsidRPr="00FC3F62">
        <w:rPr>
          <w:rFonts w:ascii="Times New Roman" w:hAnsi="Times New Roman" w:hint="eastAsia"/>
          <w:w w:val="100"/>
          <w:sz w:val="24"/>
          <w:szCs w:val="24"/>
          <w:lang w:eastAsia="zh-CN"/>
        </w:rPr>
        <w:t>and</w:t>
      </w:r>
      <w:r w:rsidR="00CF6139" w:rsidRPr="00FC3F62">
        <w:rPr>
          <w:rFonts w:ascii="Times New Roman" w:hAnsi="Times New Roman"/>
          <w:w w:val="100"/>
          <w:sz w:val="24"/>
          <w:szCs w:val="24"/>
          <w:lang w:eastAsia="zh-CN"/>
        </w:rPr>
        <w:t xml:space="preserve"> </w:t>
      </w:r>
      <w:r w:rsidR="00F711C1" w:rsidRPr="00FC3F62">
        <w:rPr>
          <w:rFonts w:ascii="Times New Roman" w:hAnsi="Times New Roman"/>
          <w:w w:val="100"/>
          <w:sz w:val="24"/>
          <w:szCs w:val="24"/>
          <w:lang w:eastAsia="zh-CN"/>
        </w:rPr>
        <w:t>CdTe/CdS photocathode</w:t>
      </w:r>
      <w:r w:rsidR="00CF6139" w:rsidRPr="00FC3F62">
        <w:rPr>
          <w:rFonts w:ascii="Times New Roman" w:hAnsi="Times New Roman"/>
          <w:w w:val="100"/>
          <w:sz w:val="24"/>
          <w:szCs w:val="24"/>
          <w:lang w:eastAsia="zh-CN"/>
        </w:rPr>
        <w:t>s</w:t>
      </w:r>
      <w:r w:rsidR="00F711C1" w:rsidRPr="00FC3F62">
        <w:rPr>
          <w:rFonts w:ascii="Times New Roman" w:hAnsi="Times New Roman"/>
          <w:w w:val="100"/>
          <w:sz w:val="24"/>
          <w:szCs w:val="24"/>
          <w:lang w:eastAsia="zh-CN"/>
        </w:rPr>
        <w:t xml:space="preserve"> to improve </w:t>
      </w:r>
      <w:r w:rsidR="00CF6139" w:rsidRPr="00FC3F62">
        <w:rPr>
          <w:rFonts w:ascii="Times New Roman" w:hAnsi="Times New Roman"/>
          <w:w w:val="100"/>
          <w:sz w:val="24"/>
          <w:szCs w:val="24"/>
          <w:lang w:eastAsia="zh-CN"/>
        </w:rPr>
        <w:t>their</w:t>
      </w:r>
      <w:r w:rsidR="00F711C1" w:rsidRPr="00FC3F62">
        <w:rPr>
          <w:rFonts w:ascii="Times New Roman" w:hAnsi="Times New Roman"/>
          <w:w w:val="100"/>
          <w:sz w:val="24"/>
          <w:szCs w:val="24"/>
          <w:lang w:eastAsia="zh-CN"/>
        </w:rPr>
        <w:t xml:space="preserve"> HER activities. </w:t>
      </w:r>
      <w:r w:rsidR="00637B19" w:rsidRPr="00FC3F62">
        <w:rPr>
          <w:rFonts w:ascii="Times New Roman" w:hAnsi="Times New Roman"/>
          <w:w w:val="100"/>
          <w:sz w:val="24"/>
          <w:szCs w:val="24"/>
          <w:lang w:eastAsia="zh-CN"/>
        </w:rPr>
        <w:t xml:space="preserve">In the </w:t>
      </w:r>
      <w:r w:rsidR="00637B19" w:rsidRPr="00FC3F62">
        <w:rPr>
          <w:rFonts w:ascii="Times New Roman" w:hAnsi="Times New Roman"/>
          <w:i/>
          <w:iCs/>
          <w:w w:val="100"/>
          <w:sz w:val="24"/>
          <w:szCs w:val="24"/>
          <w:lang w:eastAsia="zh-CN"/>
        </w:rPr>
        <w:t>J</w:t>
      </w:r>
      <w:r w:rsidR="00637B19" w:rsidRPr="00FC3F62">
        <w:rPr>
          <w:rFonts w:ascii="Times New Roman" w:hAnsi="Times New Roman"/>
          <w:w w:val="100"/>
          <w:sz w:val="24"/>
          <w:szCs w:val="24"/>
          <w:lang w:eastAsia="zh-CN"/>
        </w:rPr>
        <w:t>-</w:t>
      </w:r>
      <w:r w:rsidR="00637B19" w:rsidRPr="00FC3F62">
        <w:rPr>
          <w:rFonts w:ascii="Times New Roman" w:hAnsi="Times New Roman"/>
          <w:i/>
          <w:iCs/>
          <w:w w:val="100"/>
          <w:sz w:val="24"/>
          <w:szCs w:val="24"/>
          <w:lang w:eastAsia="zh-CN"/>
        </w:rPr>
        <w:t>V</w:t>
      </w:r>
      <w:r w:rsidR="00637B19" w:rsidRPr="00FC3F62">
        <w:rPr>
          <w:rFonts w:ascii="Times New Roman" w:hAnsi="Times New Roman"/>
          <w:w w:val="100"/>
          <w:sz w:val="24"/>
          <w:szCs w:val="24"/>
          <w:lang w:eastAsia="zh-CN"/>
        </w:rPr>
        <w:t xml:space="preserve"> curves under chopped illumination, the CdTe/CdS/Ni photocathode shows a </w:t>
      </w:r>
      <w:r w:rsidR="00637B19" w:rsidRPr="00FC3F62">
        <w:rPr>
          <w:rFonts w:ascii="Times New Roman" w:hAnsi="Times New Roman"/>
          <w:i/>
          <w:iCs/>
          <w:w w:val="100"/>
          <w:sz w:val="24"/>
          <w:szCs w:val="24"/>
          <w:lang w:eastAsia="zh-CN"/>
        </w:rPr>
        <w:t>J</w:t>
      </w:r>
      <w:r w:rsidR="00637B19" w:rsidRPr="00FC3F62">
        <w:rPr>
          <w:rFonts w:ascii="Times New Roman" w:hAnsi="Times New Roman"/>
          <w:w w:val="100"/>
          <w:sz w:val="24"/>
          <w:szCs w:val="24"/>
          <w:vertAlign w:val="subscript"/>
          <w:lang w:eastAsia="zh-CN"/>
        </w:rPr>
        <w:t>dark</w:t>
      </w:r>
      <w:r w:rsidR="00637B19" w:rsidRPr="00FC3F62">
        <w:rPr>
          <w:rFonts w:ascii="Times New Roman" w:hAnsi="Times New Roman"/>
          <w:w w:val="100"/>
          <w:sz w:val="24"/>
          <w:szCs w:val="24"/>
          <w:lang w:eastAsia="zh-CN"/>
        </w:rPr>
        <w:t xml:space="preserve"> of -0.4</w:t>
      </w:r>
      <w:r w:rsidR="009C7463" w:rsidRPr="00FC3F62">
        <w:rPr>
          <w:rFonts w:ascii="Times New Roman" w:hAnsi="Times New Roman"/>
          <w:w w:val="100"/>
          <w:sz w:val="24"/>
          <w:szCs w:val="24"/>
          <w:lang w:eastAsia="zh-CN"/>
        </w:rPr>
        <w:t>3</w:t>
      </w:r>
      <w:r w:rsidR="00637B19" w:rsidRPr="00FC3F62">
        <w:rPr>
          <w:rFonts w:ascii="Times New Roman" w:hAnsi="Times New Roman"/>
          <w:w w:val="100"/>
          <w:sz w:val="24"/>
          <w:szCs w:val="24"/>
          <w:lang w:eastAsia="zh-CN"/>
        </w:rPr>
        <w:t xml:space="preserve"> mA cm</w:t>
      </w:r>
      <w:r w:rsidR="00637B19" w:rsidRPr="00FC3F62">
        <w:rPr>
          <w:rFonts w:ascii="Times New Roman" w:hAnsi="Times New Roman"/>
          <w:w w:val="100"/>
          <w:sz w:val="24"/>
          <w:szCs w:val="24"/>
          <w:vertAlign w:val="superscript"/>
          <w:lang w:eastAsia="zh-CN"/>
        </w:rPr>
        <w:t>-2</w:t>
      </w:r>
      <w:r w:rsidR="00637B19" w:rsidRPr="00FC3F62">
        <w:rPr>
          <w:rFonts w:ascii="Times New Roman" w:hAnsi="Times New Roman"/>
          <w:w w:val="100"/>
          <w:sz w:val="24"/>
          <w:szCs w:val="24"/>
          <w:lang w:eastAsia="zh-CN"/>
        </w:rPr>
        <w:t xml:space="preserve"> at 0 V</w:t>
      </w:r>
      <w:r w:rsidR="00637B19" w:rsidRPr="00FC3F62">
        <w:rPr>
          <w:rFonts w:ascii="Times New Roman" w:hAnsi="Times New Roman"/>
          <w:w w:val="100"/>
          <w:sz w:val="24"/>
          <w:szCs w:val="24"/>
          <w:vertAlign w:val="subscript"/>
          <w:lang w:eastAsia="zh-CN"/>
        </w:rPr>
        <w:t>RHE</w:t>
      </w:r>
      <w:r w:rsidR="00637B19" w:rsidRPr="00FC3F62">
        <w:rPr>
          <w:rFonts w:ascii="Times New Roman" w:hAnsi="Times New Roman"/>
          <w:w w:val="100"/>
          <w:sz w:val="24"/>
          <w:szCs w:val="24"/>
          <w:lang w:eastAsia="zh-CN"/>
        </w:rPr>
        <w:t xml:space="preserve">, an enhanced </w:t>
      </w:r>
      <w:r w:rsidR="00637B19" w:rsidRPr="00FC3F62">
        <w:rPr>
          <w:rFonts w:ascii="Times New Roman" w:hAnsi="Times New Roman"/>
          <w:i/>
          <w:iCs/>
          <w:w w:val="100"/>
          <w:sz w:val="24"/>
          <w:szCs w:val="24"/>
          <w:lang w:eastAsia="zh-CN"/>
        </w:rPr>
        <w:t>J</w:t>
      </w:r>
      <w:r w:rsidR="00637B19" w:rsidRPr="00FC3F62">
        <w:rPr>
          <w:rFonts w:ascii="Times New Roman" w:hAnsi="Times New Roman"/>
          <w:w w:val="100"/>
          <w:sz w:val="24"/>
          <w:szCs w:val="24"/>
          <w:vertAlign w:val="subscript"/>
          <w:lang w:eastAsia="zh-CN"/>
        </w:rPr>
        <w:t>ph</w:t>
      </w:r>
      <w:r w:rsidR="00637B19" w:rsidRPr="00FC3F62">
        <w:rPr>
          <w:rFonts w:ascii="Times New Roman" w:hAnsi="Times New Roman"/>
          <w:w w:val="100"/>
          <w:sz w:val="24"/>
          <w:szCs w:val="24"/>
          <w:lang w:eastAsia="zh-CN"/>
        </w:rPr>
        <w:t xml:space="preserve"> of -1.5</w:t>
      </w:r>
      <w:r w:rsidR="009C7463" w:rsidRPr="00FC3F62">
        <w:rPr>
          <w:rFonts w:ascii="Times New Roman" w:hAnsi="Times New Roman"/>
          <w:w w:val="100"/>
          <w:sz w:val="24"/>
          <w:szCs w:val="24"/>
          <w:lang w:eastAsia="zh-CN"/>
        </w:rPr>
        <w:t>6</w:t>
      </w:r>
      <w:r w:rsidR="00637B19" w:rsidRPr="00FC3F62">
        <w:rPr>
          <w:rFonts w:ascii="Times New Roman" w:hAnsi="Times New Roman"/>
          <w:w w:val="100"/>
          <w:sz w:val="24"/>
          <w:szCs w:val="24"/>
          <w:lang w:eastAsia="zh-CN"/>
        </w:rPr>
        <w:t xml:space="preserve"> mA cm</w:t>
      </w:r>
      <w:r w:rsidR="00637B19" w:rsidRPr="00FC3F62">
        <w:rPr>
          <w:rFonts w:ascii="Times New Roman" w:hAnsi="Times New Roman"/>
          <w:w w:val="100"/>
          <w:sz w:val="24"/>
          <w:szCs w:val="24"/>
          <w:vertAlign w:val="superscript"/>
          <w:lang w:eastAsia="zh-CN"/>
        </w:rPr>
        <w:t>-2</w:t>
      </w:r>
      <w:r w:rsidR="00637B19" w:rsidRPr="00FC3F62">
        <w:rPr>
          <w:rFonts w:ascii="Times New Roman" w:hAnsi="Times New Roman"/>
          <w:w w:val="100"/>
          <w:sz w:val="24"/>
          <w:szCs w:val="24"/>
          <w:lang w:eastAsia="zh-CN"/>
        </w:rPr>
        <w:t xml:space="preserve"> at 0 V</w:t>
      </w:r>
      <w:r w:rsidR="00637B19" w:rsidRPr="00FC3F62">
        <w:rPr>
          <w:rFonts w:ascii="Times New Roman" w:hAnsi="Times New Roman"/>
          <w:w w:val="100"/>
          <w:sz w:val="24"/>
          <w:szCs w:val="24"/>
          <w:vertAlign w:val="subscript"/>
          <w:lang w:eastAsia="zh-CN"/>
        </w:rPr>
        <w:t>RHE</w:t>
      </w:r>
      <w:r w:rsidR="00637B19" w:rsidRPr="00FC3F62">
        <w:rPr>
          <w:rFonts w:ascii="Times New Roman" w:hAnsi="Times New Roman"/>
          <w:w w:val="100"/>
          <w:sz w:val="24"/>
          <w:szCs w:val="24"/>
          <w:lang w:eastAsia="zh-CN"/>
        </w:rPr>
        <w:t xml:space="preserve"> and </w:t>
      </w:r>
      <w:r w:rsidR="00637B19" w:rsidRPr="00FC3F62">
        <w:rPr>
          <w:rFonts w:ascii="Times New Roman" w:hAnsi="Times New Roman"/>
          <w:i/>
          <w:iCs/>
          <w:w w:val="100"/>
          <w:sz w:val="24"/>
          <w:szCs w:val="24"/>
          <w:lang w:eastAsia="zh-CN"/>
        </w:rPr>
        <w:t>E</w:t>
      </w:r>
      <w:r w:rsidR="00637B19" w:rsidRPr="00FC3F62">
        <w:rPr>
          <w:rFonts w:ascii="Times New Roman" w:hAnsi="Times New Roman"/>
          <w:w w:val="100"/>
          <w:sz w:val="24"/>
          <w:szCs w:val="24"/>
          <w:vertAlign w:val="subscript"/>
          <w:lang w:eastAsia="zh-CN"/>
        </w:rPr>
        <w:t>onset</w:t>
      </w:r>
      <w:r w:rsidR="00637B19" w:rsidRPr="00FC3F62">
        <w:rPr>
          <w:rFonts w:ascii="Times New Roman" w:hAnsi="Times New Roman"/>
          <w:w w:val="100"/>
          <w:sz w:val="24"/>
          <w:szCs w:val="24"/>
          <w:lang w:eastAsia="zh-CN"/>
        </w:rPr>
        <w:t xml:space="preserve"> of 0.50 V</w:t>
      </w:r>
      <w:r w:rsidR="00637B19" w:rsidRPr="00FC3F62">
        <w:rPr>
          <w:rFonts w:ascii="Times New Roman" w:hAnsi="Times New Roman"/>
          <w:w w:val="100"/>
          <w:sz w:val="24"/>
          <w:szCs w:val="24"/>
          <w:vertAlign w:val="subscript"/>
          <w:lang w:eastAsia="zh-CN"/>
        </w:rPr>
        <w:t>RHE</w:t>
      </w:r>
      <w:r w:rsidR="00637B19" w:rsidRPr="00FC3F62">
        <w:rPr>
          <w:rFonts w:ascii="Times New Roman" w:hAnsi="Times New Roman"/>
          <w:w w:val="100"/>
          <w:sz w:val="24"/>
          <w:szCs w:val="24"/>
          <w:lang w:eastAsia="zh-CN"/>
        </w:rPr>
        <w:t xml:space="preserve"> (Figure </w:t>
      </w:r>
      <w:r w:rsidR="00FC3F62" w:rsidRPr="00FC3F62">
        <w:rPr>
          <w:rFonts w:ascii="Times New Roman" w:hAnsi="Times New Roman"/>
          <w:w w:val="100"/>
          <w:sz w:val="24"/>
          <w:szCs w:val="24"/>
          <w:lang w:eastAsia="zh-CN"/>
        </w:rPr>
        <w:t>3</w:t>
      </w:r>
      <w:r w:rsidR="00626D0B" w:rsidRPr="00FC3F62">
        <w:rPr>
          <w:rFonts w:ascii="Times New Roman" w:hAnsi="Times New Roman"/>
          <w:w w:val="100"/>
          <w:sz w:val="24"/>
          <w:szCs w:val="24"/>
          <w:lang w:eastAsia="zh-CN"/>
        </w:rPr>
        <w:t>C</w:t>
      </w:r>
      <w:r w:rsidR="00637B19" w:rsidRPr="00FC3F62">
        <w:rPr>
          <w:rFonts w:ascii="Times New Roman" w:hAnsi="Times New Roman"/>
          <w:w w:val="100"/>
          <w:sz w:val="24"/>
          <w:szCs w:val="24"/>
          <w:lang w:eastAsia="zh-CN"/>
        </w:rPr>
        <w:t>), while the CdTe/TiO</w:t>
      </w:r>
      <w:r w:rsidR="00637B19" w:rsidRPr="00FC3F62">
        <w:rPr>
          <w:rFonts w:ascii="Times New Roman" w:hAnsi="Times New Roman"/>
          <w:w w:val="100"/>
          <w:sz w:val="24"/>
          <w:szCs w:val="24"/>
          <w:vertAlign w:val="subscript"/>
          <w:lang w:eastAsia="zh-CN"/>
        </w:rPr>
        <w:t>2</w:t>
      </w:r>
      <w:r w:rsidR="00637B19" w:rsidRPr="00FC3F62">
        <w:rPr>
          <w:rFonts w:ascii="Times New Roman" w:hAnsi="Times New Roman"/>
          <w:w w:val="100"/>
          <w:sz w:val="24"/>
          <w:szCs w:val="24"/>
          <w:lang w:eastAsia="zh-CN"/>
        </w:rPr>
        <w:t xml:space="preserve">/Ni photocathode shows a low </w:t>
      </w:r>
      <w:r w:rsidR="00637B19" w:rsidRPr="00FC3F62">
        <w:rPr>
          <w:rFonts w:ascii="Times New Roman" w:hAnsi="Times New Roman"/>
          <w:i/>
          <w:iCs/>
          <w:w w:val="100"/>
          <w:sz w:val="24"/>
          <w:szCs w:val="24"/>
          <w:lang w:eastAsia="zh-CN"/>
        </w:rPr>
        <w:t>J</w:t>
      </w:r>
      <w:r w:rsidR="00637B19" w:rsidRPr="00FC3F62">
        <w:rPr>
          <w:rFonts w:ascii="Times New Roman" w:hAnsi="Times New Roman"/>
          <w:w w:val="100"/>
          <w:sz w:val="24"/>
          <w:szCs w:val="24"/>
          <w:vertAlign w:val="subscript"/>
          <w:lang w:eastAsia="zh-CN"/>
        </w:rPr>
        <w:t>dark</w:t>
      </w:r>
      <w:r w:rsidR="00637B19" w:rsidRPr="00FC3F62">
        <w:rPr>
          <w:rFonts w:ascii="Times New Roman" w:hAnsi="Times New Roman"/>
          <w:w w:val="100"/>
          <w:sz w:val="24"/>
          <w:szCs w:val="24"/>
          <w:lang w:eastAsia="zh-CN"/>
        </w:rPr>
        <w:t xml:space="preserve"> of -0.02 mA cm</w:t>
      </w:r>
      <w:r w:rsidR="00637B19" w:rsidRPr="00FC3F62">
        <w:rPr>
          <w:rFonts w:ascii="Times New Roman" w:hAnsi="Times New Roman"/>
          <w:w w:val="100"/>
          <w:sz w:val="24"/>
          <w:szCs w:val="24"/>
          <w:vertAlign w:val="superscript"/>
          <w:lang w:eastAsia="zh-CN"/>
        </w:rPr>
        <w:t>-2</w:t>
      </w:r>
      <w:r w:rsidR="00637B19" w:rsidRPr="00FC3F62">
        <w:rPr>
          <w:rFonts w:ascii="Times New Roman" w:hAnsi="Times New Roman"/>
          <w:w w:val="100"/>
          <w:sz w:val="24"/>
          <w:szCs w:val="24"/>
          <w:lang w:eastAsia="zh-CN"/>
        </w:rPr>
        <w:t xml:space="preserve"> at 0 V</w:t>
      </w:r>
      <w:r w:rsidR="00637B19" w:rsidRPr="00FC3F62">
        <w:rPr>
          <w:rFonts w:ascii="Times New Roman" w:hAnsi="Times New Roman"/>
          <w:w w:val="100"/>
          <w:sz w:val="24"/>
          <w:szCs w:val="24"/>
          <w:vertAlign w:val="subscript"/>
          <w:lang w:eastAsia="zh-CN"/>
        </w:rPr>
        <w:t>RHE</w:t>
      </w:r>
      <w:r w:rsidR="00637B19" w:rsidRPr="00FC3F62">
        <w:rPr>
          <w:rFonts w:ascii="Times New Roman" w:hAnsi="Times New Roman"/>
          <w:w w:val="100"/>
          <w:sz w:val="24"/>
          <w:szCs w:val="24"/>
          <w:lang w:eastAsia="zh-CN"/>
        </w:rPr>
        <w:t xml:space="preserve">, </w:t>
      </w:r>
      <w:r w:rsidR="00637B19" w:rsidRPr="00FC3F62">
        <w:rPr>
          <w:rFonts w:ascii="Times New Roman" w:hAnsi="Times New Roman"/>
          <w:i/>
          <w:iCs/>
          <w:w w:val="100"/>
          <w:sz w:val="24"/>
          <w:szCs w:val="24"/>
          <w:lang w:eastAsia="zh-CN"/>
        </w:rPr>
        <w:t>J</w:t>
      </w:r>
      <w:r w:rsidR="00637B19" w:rsidRPr="00FC3F62">
        <w:rPr>
          <w:rFonts w:ascii="Times New Roman" w:hAnsi="Times New Roman"/>
          <w:w w:val="100"/>
          <w:sz w:val="24"/>
          <w:szCs w:val="24"/>
          <w:vertAlign w:val="subscript"/>
          <w:lang w:eastAsia="zh-CN"/>
        </w:rPr>
        <w:t>ph</w:t>
      </w:r>
      <w:r w:rsidR="00637B19" w:rsidRPr="00FC3F62">
        <w:rPr>
          <w:rFonts w:ascii="Times New Roman" w:hAnsi="Times New Roman"/>
          <w:w w:val="100"/>
          <w:sz w:val="24"/>
          <w:szCs w:val="24"/>
          <w:lang w:eastAsia="zh-CN"/>
        </w:rPr>
        <w:t xml:space="preserve"> of -0.22 mA cm</w:t>
      </w:r>
      <w:r w:rsidR="00637B19" w:rsidRPr="00FC3F62">
        <w:rPr>
          <w:rFonts w:ascii="Times New Roman" w:hAnsi="Times New Roman"/>
          <w:w w:val="100"/>
          <w:sz w:val="24"/>
          <w:szCs w:val="24"/>
          <w:vertAlign w:val="superscript"/>
          <w:lang w:eastAsia="zh-CN"/>
        </w:rPr>
        <w:t>-2</w:t>
      </w:r>
      <w:r w:rsidR="00637B19" w:rsidRPr="00FC3F62">
        <w:rPr>
          <w:rFonts w:ascii="Times New Roman" w:hAnsi="Times New Roman"/>
          <w:w w:val="100"/>
          <w:sz w:val="24"/>
          <w:szCs w:val="24"/>
          <w:lang w:eastAsia="zh-CN"/>
        </w:rPr>
        <w:t xml:space="preserve"> at 0 V</w:t>
      </w:r>
      <w:r w:rsidR="00637B19" w:rsidRPr="00FC3F62">
        <w:rPr>
          <w:rFonts w:ascii="Times New Roman" w:hAnsi="Times New Roman"/>
          <w:w w:val="100"/>
          <w:sz w:val="24"/>
          <w:szCs w:val="24"/>
          <w:vertAlign w:val="subscript"/>
          <w:lang w:eastAsia="zh-CN"/>
        </w:rPr>
        <w:t>RHE</w:t>
      </w:r>
      <w:r w:rsidR="00637B19" w:rsidRPr="00FC3F62">
        <w:rPr>
          <w:rFonts w:ascii="Times New Roman" w:hAnsi="Times New Roman"/>
          <w:w w:val="100"/>
          <w:sz w:val="24"/>
          <w:szCs w:val="24"/>
          <w:lang w:eastAsia="zh-CN"/>
        </w:rPr>
        <w:t xml:space="preserve"> and </w:t>
      </w:r>
      <w:r w:rsidR="00637B19" w:rsidRPr="00FC3F62">
        <w:rPr>
          <w:rFonts w:ascii="Times New Roman" w:hAnsi="Times New Roman"/>
          <w:i/>
          <w:iCs/>
          <w:w w:val="100"/>
          <w:sz w:val="24"/>
          <w:szCs w:val="24"/>
          <w:lang w:eastAsia="zh-CN"/>
        </w:rPr>
        <w:t>E</w:t>
      </w:r>
      <w:r w:rsidR="00637B19" w:rsidRPr="00FC3F62">
        <w:rPr>
          <w:rFonts w:ascii="Times New Roman" w:hAnsi="Times New Roman"/>
          <w:w w:val="100"/>
          <w:sz w:val="24"/>
          <w:szCs w:val="24"/>
          <w:vertAlign w:val="subscript"/>
          <w:lang w:eastAsia="zh-CN"/>
        </w:rPr>
        <w:t>onset</w:t>
      </w:r>
      <w:r w:rsidR="00637B19" w:rsidRPr="00FC3F62">
        <w:rPr>
          <w:rFonts w:ascii="Times New Roman" w:hAnsi="Times New Roman"/>
          <w:w w:val="100"/>
          <w:sz w:val="24"/>
          <w:szCs w:val="24"/>
          <w:lang w:eastAsia="zh-CN"/>
        </w:rPr>
        <w:t xml:space="preserve"> of 0.44 V</w:t>
      </w:r>
      <w:r w:rsidR="00637B19" w:rsidRPr="00FC3F62">
        <w:rPr>
          <w:rFonts w:ascii="Times New Roman" w:hAnsi="Times New Roman"/>
          <w:w w:val="100"/>
          <w:sz w:val="24"/>
          <w:szCs w:val="24"/>
          <w:vertAlign w:val="subscript"/>
          <w:lang w:eastAsia="zh-CN"/>
        </w:rPr>
        <w:t>RHE</w:t>
      </w:r>
      <w:r w:rsidR="00637B19" w:rsidRPr="00FC3F62">
        <w:rPr>
          <w:rFonts w:ascii="Times New Roman" w:hAnsi="Times New Roman"/>
          <w:w w:val="100"/>
          <w:sz w:val="24"/>
          <w:szCs w:val="24"/>
          <w:lang w:eastAsia="zh-CN"/>
        </w:rPr>
        <w:t xml:space="preserve"> (Figure </w:t>
      </w:r>
      <w:r w:rsidR="00FC3F62" w:rsidRPr="00FC3F62">
        <w:rPr>
          <w:rFonts w:ascii="Times New Roman" w:hAnsi="Times New Roman"/>
          <w:w w:val="100"/>
          <w:sz w:val="24"/>
          <w:szCs w:val="24"/>
          <w:lang w:eastAsia="zh-CN"/>
        </w:rPr>
        <w:t>3</w:t>
      </w:r>
      <w:r w:rsidR="00626D0B" w:rsidRPr="00FC3F62">
        <w:rPr>
          <w:rFonts w:ascii="Times New Roman" w:hAnsi="Times New Roman"/>
          <w:w w:val="100"/>
          <w:sz w:val="24"/>
          <w:szCs w:val="24"/>
          <w:lang w:eastAsia="zh-CN"/>
        </w:rPr>
        <w:t>B</w:t>
      </w:r>
      <w:r w:rsidR="00637B19" w:rsidRPr="00FC3F62">
        <w:rPr>
          <w:rFonts w:ascii="Times New Roman" w:hAnsi="Times New Roman"/>
          <w:w w:val="100"/>
          <w:sz w:val="24"/>
          <w:szCs w:val="24"/>
          <w:lang w:eastAsia="zh-CN"/>
        </w:rPr>
        <w:t xml:space="preserve">), respectively. </w:t>
      </w:r>
      <w:r w:rsidR="00FC3F62" w:rsidRPr="00957738">
        <w:rPr>
          <w:rFonts w:ascii="Times New Roman" w:hAnsi="Times New Roman"/>
          <w:color w:val="000000"/>
          <w:w w:val="100"/>
          <w:sz w:val="24"/>
          <w:szCs w:val="24"/>
          <w:lang w:eastAsia="zh-CN"/>
        </w:rPr>
        <w:t xml:space="preserve">The Ni-coated photocathodes exhibit </w:t>
      </w:r>
      <w:r w:rsidR="00FC3F62">
        <w:rPr>
          <w:rFonts w:ascii="Times New Roman" w:hAnsi="Times New Roman"/>
          <w:color w:val="000000"/>
          <w:w w:val="100"/>
          <w:sz w:val="24"/>
          <w:szCs w:val="24"/>
          <w:lang w:eastAsia="zh-CN"/>
        </w:rPr>
        <w:t>enhanced</w:t>
      </w:r>
      <w:r w:rsidR="00FC3F62" w:rsidRPr="00957738">
        <w:rPr>
          <w:rFonts w:ascii="Times New Roman" w:hAnsi="Times New Roman"/>
          <w:color w:val="000000"/>
          <w:w w:val="100"/>
          <w:sz w:val="24"/>
          <w:szCs w:val="24"/>
          <w:lang w:eastAsia="zh-CN"/>
        </w:rPr>
        <w:t xml:space="preserve"> photocurrent than its counterpart without Ni catalyst, indicating that the Ni catalyst is a promising HER catalyst to </w:t>
      </w:r>
      <w:r w:rsidR="00FC3F62">
        <w:rPr>
          <w:rFonts w:ascii="Times New Roman" w:hAnsi="Times New Roman"/>
          <w:color w:val="000000"/>
          <w:w w:val="100"/>
          <w:sz w:val="24"/>
          <w:szCs w:val="24"/>
          <w:lang w:eastAsia="zh-CN"/>
        </w:rPr>
        <w:t>boost</w:t>
      </w:r>
      <w:r w:rsidR="00FC3F62" w:rsidRPr="00957738">
        <w:rPr>
          <w:rFonts w:ascii="Times New Roman" w:hAnsi="Times New Roman"/>
          <w:color w:val="000000"/>
          <w:w w:val="100"/>
          <w:sz w:val="24"/>
          <w:szCs w:val="24"/>
          <w:lang w:eastAsia="zh-CN"/>
        </w:rPr>
        <w:t xml:space="preserve"> H</w:t>
      </w:r>
      <w:r w:rsidR="00FC3F62" w:rsidRPr="00957738">
        <w:rPr>
          <w:rFonts w:ascii="Times New Roman" w:hAnsi="Times New Roman"/>
          <w:color w:val="000000"/>
          <w:w w:val="100"/>
          <w:sz w:val="24"/>
          <w:szCs w:val="24"/>
          <w:vertAlign w:val="subscript"/>
          <w:lang w:eastAsia="zh-CN"/>
        </w:rPr>
        <w:t>2</w:t>
      </w:r>
      <w:r w:rsidR="00FC3F62" w:rsidRPr="00957738">
        <w:rPr>
          <w:rFonts w:ascii="Times New Roman" w:hAnsi="Times New Roman"/>
          <w:color w:val="000000"/>
          <w:w w:val="100"/>
          <w:sz w:val="24"/>
          <w:szCs w:val="24"/>
          <w:lang w:eastAsia="zh-CN"/>
        </w:rPr>
        <w:t xml:space="preserve"> </w:t>
      </w:r>
      <w:r w:rsidR="00FC3F62">
        <w:rPr>
          <w:rFonts w:ascii="Times New Roman" w:hAnsi="Times New Roman"/>
          <w:color w:val="000000"/>
          <w:w w:val="100"/>
          <w:sz w:val="24"/>
          <w:szCs w:val="24"/>
          <w:lang w:eastAsia="zh-CN"/>
        </w:rPr>
        <w:t>evolution</w:t>
      </w:r>
      <w:r w:rsidR="00FC3F62" w:rsidRPr="00957738">
        <w:rPr>
          <w:rFonts w:ascii="Times New Roman" w:hAnsi="Times New Roman"/>
          <w:color w:val="000000"/>
          <w:w w:val="100"/>
          <w:sz w:val="24"/>
          <w:szCs w:val="24"/>
          <w:lang w:eastAsia="zh-CN"/>
        </w:rPr>
        <w:t>.</w:t>
      </w:r>
      <w:r w:rsidR="00FC3F62">
        <w:rPr>
          <w:rFonts w:ascii="Times New Roman" w:hAnsi="Times New Roman"/>
          <w:w w:val="100"/>
          <w:sz w:val="24"/>
          <w:szCs w:val="24"/>
          <w:lang w:eastAsia="zh-CN"/>
        </w:rPr>
        <w:t xml:space="preserve"> </w:t>
      </w:r>
      <w:r w:rsidR="00637B19" w:rsidRPr="00957738">
        <w:rPr>
          <w:rFonts w:ascii="Times New Roman" w:hAnsi="Times New Roman"/>
          <w:color w:val="000000"/>
          <w:w w:val="100"/>
          <w:sz w:val="24"/>
          <w:szCs w:val="24"/>
          <w:lang w:eastAsia="zh-CN"/>
        </w:rPr>
        <w:t xml:space="preserve">The increased dark </w:t>
      </w:r>
      <w:r w:rsidR="00E73CC8" w:rsidRPr="00957738">
        <w:rPr>
          <w:rFonts w:ascii="Times New Roman" w:hAnsi="Times New Roman"/>
          <w:color w:val="000000"/>
          <w:w w:val="100"/>
          <w:sz w:val="24"/>
          <w:szCs w:val="24"/>
          <w:lang w:eastAsia="zh-CN"/>
        </w:rPr>
        <w:t xml:space="preserve">current </w:t>
      </w:r>
      <w:r w:rsidR="00637B19" w:rsidRPr="00957738">
        <w:rPr>
          <w:rFonts w:ascii="Times New Roman" w:hAnsi="Times New Roman"/>
          <w:color w:val="000000"/>
          <w:w w:val="100"/>
          <w:sz w:val="24"/>
          <w:szCs w:val="24"/>
          <w:lang w:eastAsia="zh-CN"/>
        </w:rPr>
        <w:t xml:space="preserve">of CdTe/CdS/Ni photocathode </w:t>
      </w:r>
      <w:r w:rsidR="00E73CC8" w:rsidRPr="00957738">
        <w:rPr>
          <w:rFonts w:ascii="Times New Roman" w:hAnsi="Times New Roman"/>
          <w:color w:val="000000"/>
          <w:w w:val="100"/>
          <w:sz w:val="24"/>
          <w:szCs w:val="24"/>
          <w:lang w:eastAsia="zh-CN"/>
        </w:rPr>
        <w:t>was caused by the</w:t>
      </w:r>
      <w:r w:rsidR="00FC3F62">
        <w:rPr>
          <w:rFonts w:ascii="Times New Roman" w:hAnsi="Times New Roman"/>
          <w:color w:val="000000"/>
          <w:w w:val="100"/>
          <w:sz w:val="24"/>
          <w:szCs w:val="24"/>
          <w:lang w:eastAsia="zh-CN"/>
        </w:rPr>
        <w:t xml:space="preserve"> surface</w:t>
      </w:r>
      <w:r w:rsidR="00E73CC8" w:rsidRPr="00957738">
        <w:rPr>
          <w:rFonts w:ascii="Times New Roman" w:hAnsi="Times New Roman"/>
          <w:color w:val="000000"/>
          <w:w w:val="100"/>
          <w:sz w:val="24"/>
          <w:szCs w:val="24"/>
          <w:lang w:eastAsia="zh-CN"/>
        </w:rPr>
        <w:t xml:space="preserve"> corrosion. </w:t>
      </w:r>
    </w:p>
    <w:p w14:paraId="4D8F3816" w14:textId="77777777" w:rsidR="00DF1502" w:rsidRPr="00FC3F62" w:rsidRDefault="00DF1502" w:rsidP="00FC3F62">
      <w:pPr>
        <w:pStyle w:val="RSCB02ArticleText"/>
        <w:spacing w:line="360" w:lineRule="auto"/>
        <w:ind w:firstLineChars="200" w:firstLine="480"/>
        <w:rPr>
          <w:rFonts w:ascii="Times New Roman" w:hAnsi="Times New Roman"/>
          <w:w w:val="100"/>
          <w:sz w:val="24"/>
          <w:szCs w:val="24"/>
          <w:lang w:eastAsia="zh-CN"/>
        </w:rPr>
      </w:pPr>
    </w:p>
    <w:p w14:paraId="0653E28B" w14:textId="597F0E25" w:rsidR="00B50F27" w:rsidRPr="00957738" w:rsidRDefault="00E42587" w:rsidP="009450A5">
      <w:pPr>
        <w:pStyle w:val="RSCB02ArticleText"/>
        <w:spacing w:line="360" w:lineRule="auto"/>
        <w:rPr>
          <w:rFonts w:ascii="Times New Roman" w:hAnsi="Times New Roman"/>
          <w:color w:val="000000"/>
          <w:w w:val="100"/>
          <w:sz w:val="24"/>
          <w:szCs w:val="24"/>
          <w:lang w:eastAsia="zh-CN"/>
        </w:rPr>
      </w:pPr>
      <w:r>
        <w:rPr>
          <w:rFonts w:ascii="Times New Roman" w:hAnsi="Times New Roman"/>
          <w:noProof/>
          <w:color w:val="000000"/>
          <w:w w:val="100"/>
          <w:sz w:val="24"/>
          <w:szCs w:val="24"/>
          <w:lang w:eastAsia="zh-CN"/>
        </w:rPr>
        <w:drawing>
          <wp:inline distT="0" distB="0" distL="0" distR="0" wp14:anchorId="0328AB62" wp14:editId="001ECEE8">
            <wp:extent cx="5506872" cy="153595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117" t="4782" r="4335"/>
                    <a:stretch/>
                  </pic:blipFill>
                  <pic:spPr bwMode="auto">
                    <a:xfrm>
                      <a:off x="0" y="0"/>
                      <a:ext cx="5541590" cy="1545639"/>
                    </a:xfrm>
                    <a:prstGeom prst="rect">
                      <a:avLst/>
                    </a:prstGeom>
                    <a:noFill/>
                    <a:ln>
                      <a:noFill/>
                    </a:ln>
                    <a:extLst>
                      <a:ext uri="{53640926-AAD7-44D8-BBD7-CCE9431645EC}">
                        <a14:shadowObscured xmlns:a14="http://schemas.microsoft.com/office/drawing/2010/main"/>
                      </a:ext>
                    </a:extLst>
                  </pic:spPr>
                </pic:pic>
              </a:graphicData>
            </a:graphic>
          </wp:inline>
        </w:drawing>
      </w:r>
    </w:p>
    <w:p w14:paraId="5B28C82B" w14:textId="19E87DB6" w:rsidR="009450A5" w:rsidRPr="00DF1502" w:rsidRDefault="009450A5" w:rsidP="00DF1502">
      <w:pPr>
        <w:pStyle w:val="RSCB02ArticleText"/>
        <w:snapToGrid w:val="0"/>
        <w:spacing w:line="240" w:lineRule="auto"/>
        <w:rPr>
          <w:rFonts w:cs="Calibri"/>
          <w:sz w:val="24"/>
          <w:szCs w:val="24"/>
          <w:lang w:eastAsia="zh-CN"/>
        </w:rPr>
      </w:pPr>
      <w:r w:rsidRPr="00DF1502">
        <w:rPr>
          <w:rFonts w:cs="Calibri"/>
          <w:color w:val="000000"/>
          <w:w w:val="100"/>
          <w:sz w:val="24"/>
          <w:szCs w:val="24"/>
          <w:lang w:eastAsia="zh-CN"/>
        </w:rPr>
        <w:t xml:space="preserve">Figure </w:t>
      </w:r>
      <w:r w:rsidR="00C61E15" w:rsidRPr="00DF1502">
        <w:rPr>
          <w:rFonts w:cs="Calibri"/>
          <w:color w:val="000000"/>
          <w:w w:val="100"/>
          <w:sz w:val="24"/>
          <w:szCs w:val="24"/>
          <w:lang w:eastAsia="zh-CN"/>
        </w:rPr>
        <w:t>3</w:t>
      </w:r>
      <w:r w:rsidRPr="00DF1502">
        <w:rPr>
          <w:rFonts w:cs="Calibri"/>
          <w:color w:val="000000"/>
          <w:w w:val="100"/>
          <w:sz w:val="24"/>
          <w:szCs w:val="24"/>
          <w:lang w:eastAsia="zh-CN"/>
        </w:rPr>
        <w:t xml:space="preserve">. </w:t>
      </w:r>
      <w:r w:rsidRPr="00DF1502">
        <w:rPr>
          <w:rFonts w:cs="Calibri"/>
          <w:sz w:val="24"/>
          <w:szCs w:val="24"/>
          <w:lang w:eastAsia="zh-CN"/>
        </w:rPr>
        <w:t xml:space="preserve">The </w:t>
      </w:r>
      <w:r w:rsidR="00E73CC8" w:rsidRPr="00DF1502">
        <w:rPr>
          <w:rFonts w:cs="Calibri"/>
          <w:i/>
          <w:iCs/>
          <w:sz w:val="24"/>
          <w:szCs w:val="24"/>
          <w:lang w:eastAsia="zh-CN"/>
        </w:rPr>
        <w:t>J</w:t>
      </w:r>
      <w:r w:rsidRPr="00DF1502">
        <w:rPr>
          <w:rFonts w:cs="Calibri"/>
          <w:sz w:val="24"/>
          <w:szCs w:val="24"/>
          <w:lang w:eastAsia="zh-CN"/>
        </w:rPr>
        <w:t>-</w:t>
      </w:r>
      <w:r w:rsidRPr="00DF1502">
        <w:rPr>
          <w:rFonts w:cs="Calibri"/>
          <w:i/>
          <w:iCs/>
          <w:sz w:val="24"/>
          <w:szCs w:val="24"/>
          <w:lang w:eastAsia="zh-CN"/>
        </w:rPr>
        <w:t>V</w:t>
      </w:r>
      <w:r w:rsidRPr="00DF1502">
        <w:rPr>
          <w:rFonts w:cs="Calibri"/>
          <w:sz w:val="24"/>
          <w:szCs w:val="24"/>
          <w:lang w:eastAsia="zh-CN"/>
        </w:rPr>
        <w:t xml:space="preserve"> curve</w:t>
      </w:r>
      <w:r w:rsidR="008A6404" w:rsidRPr="00DF1502">
        <w:rPr>
          <w:rFonts w:cs="Calibri"/>
          <w:sz w:val="24"/>
          <w:szCs w:val="24"/>
          <w:lang w:eastAsia="zh-CN"/>
        </w:rPr>
        <w:t>s</w:t>
      </w:r>
      <w:r w:rsidRPr="00DF1502">
        <w:rPr>
          <w:rFonts w:cs="Calibri"/>
          <w:sz w:val="24"/>
          <w:szCs w:val="24"/>
          <w:lang w:eastAsia="zh-CN"/>
        </w:rPr>
        <w:t xml:space="preserve"> of CdTe (A), CdTe/</w:t>
      </w:r>
      <w:r w:rsidR="00E42587" w:rsidRPr="00DF1502">
        <w:rPr>
          <w:rFonts w:cs="Calibri"/>
          <w:sz w:val="24"/>
          <w:szCs w:val="24"/>
          <w:lang w:eastAsia="zh-CN"/>
        </w:rPr>
        <w:t>TiO</w:t>
      </w:r>
      <w:r w:rsidR="00E42587" w:rsidRPr="00DF1502">
        <w:rPr>
          <w:rFonts w:cs="Calibri"/>
          <w:sz w:val="24"/>
          <w:szCs w:val="24"/>
          <w:vertAlign w:val="subscript"/>
          <w:lang w:eastAsia="zh-CN"/>
        </w:rPr>
        <w:t>2</w:t>
      </w:r>
      <w:r w:rsidR="00637B19" w:rsidRPr="00DF1502">
        <w:rPr>
          <w:rFonts w:cs="Calibri"/>
          <w:sz w:val="24"/>
          <w:szCs w:val="24"/>
          <w:lang w:eastAsia="zh-CN"/>
        </w:rPr>
        <w:t xml:space="preserve"> </w:t>
      </w:r>
      <w:r w:rsidRPr="00DF1502">
        <w:rPr>
          <w:rFonts w:cs="Calibri"/>
          <w:sz w:val="24"/>
          <w:szCs w:val="24"/>
          <w:lang w:eastAsia="zh-CN"/>
        </w:rPr>
        <w:t>(B), CdTe/</w:t>
      </w:r>
      <w:r w:rsidR="00E42587" w:rsidRPr="00DF1502">
        <w:rPr>
          <w:rFonts w:cs="Calibri"/>
          <w:sz w:val="24"/>
          <w:szCs w:val="24"/>
          <w:lang w:eastAsia="zh-CN"/>
        </w:rPr>
        <w:t>CdS</w:t>
      </w:r>
      <w:r w:rsidRPr="00DF1502">
        <w:rPr>
          <w:rFonts w:cs="Calibri"/>
          <w:sz w:val="24"/>
          <w:szCs w:val="24"/>
          <w:lang w:eastAsia="zh-CN"/>
        </w:rPr>
        <w:t xml:space="preserve"> (C) photocathodes</w:t>
      </w:r>
      <w:r w:rsidR="00637B19" w:rsidRPr="00DF1502">
        <w:rPr>
          <w:rFonts w:cs="Calibri"/>
          <w:sz w:val="24"/>
          <w:szCs w:val="24"/>
          <w:lang w:eastAsia="zh-CN"/>
        </w:rPr>
        <w:t xml:space="preserve"> with</w:t>
      </w:r>
      <w:r w:rsidR="008A6404" w:rsidRPr="00DF1502">
        <w:rPr>
          <w:rFonts w:cs="Calibri"/>
          <w:sz w:val="24"/>
          <w:szCs w:val="24"/>
          <w:lang w:eastAsia="zh-CN"/>
        </w:rPr>
        <w:t xml:space="preserve"> (blue lines)</w:t>
      </w:r>
      <w:r w:rsidR="00637B19" w:rsidRPr="00DF1502">
        <w:rPr>
          <w:rFonts w:cs="Calibri"/>
          <w:sz w:val="24"/>
          <w:szCs w:val="24"/>
          <w:lang w:eastAsia="zh-CN"/>
        </w:rPr>
        <w:t xml:space="preserve"> and without </w:t>
      </w:r>
      <w:r w:rsidR="00E42587" w:rsidRPr="00DF1502">
        <w:rPr>
          <w:rFonts w:cs="Calibri"/>
          <w:sz w:val="24"/>
          <w:szCs w:val="24"/>
          <w:lang w:eastAsia="zh-CN"/>
        </w:rPr>
        <w:t>(red lines)</w:t>
      </w:r>
      <w:r w:rsidR="001D519F">
        <w:rPr>
          <w:rFonts w:cs="Calibri"/>
          <w:sz w:val="24"/>
          <w:szCs w:val="24"/>
          <w:lang w:eastAsia="zh-CN"/>
        </w:rPr>
        <w:t xml:space="preserve"> </w:t>
      </w:r>
      <w:r w:rsidR="00637B19" w:rsidRPr="00DF1502">
        <w:rPr>
          <w:rFonts w:cs="Calibri"/>
          <w:sz w:val="24"/>
          <w:szCs w:val="24"/>
          <w:lang w:eastAsia="zh-CN"/>
        </w:rPr>
        <w:t xml:space="preserve">10-nm Ni </w:t>
      </w:r>
      <w:r w:rsidR="000B3269" w:rsidRPr="00DF1502">
        <w:rPr>
          <w:rFonts w:cs="Calibri"/>
          <w:sz w:val="24"/>
          <w:szCs w:val="24"/>
          <w:lang w:eastAsia="zh-CN"/>
        </w:rPr>
        <w:t>co-</w:t>
      </w:r>
      <w:r w:rsidR="00637B19" w:rsidRPr="00DF1502">
        <w:rPr>
          <w:rFonts w:cs="Calibri"/>
          <w:sz w:val="24"/>
          <w:szCs w:val="24"/>
          <w:lang w:eastAsia="zh-CN"/>
        </w:rPr>
        <w:t>catalyst,</w:t>
      </w:r>
      <w:r w:rsidRPr="00DF1502">
        <w:rPr>
          <w:rFonts w:cs="Calibri"/>
          <w:sz w:val="24"/>
          <w:szCs w:val="24"/>
          <w:lang w:eastAsia="zh-CN"/>
        </w:rPr>
        <w:t xml:space="preserve"> in 0.1 M NaPi electrolyte solution (pH = 5)</w:t>
      </w:r>
      <w:r w:rsidR="00CF2AA1" w:rsidRPr="00DF1502">
        <w:rPr>
          <w:rFonts w:cs="Calibri"/>
          <w:sz w:val="24"/>
          <w:szCs w:val="24"/>
          <w:lang w:eastAsia="zh-CN"/>
        </w:rPr>
        <w:t xml:space="preserve"> and</w:t>
      </w:r>
      <w:r w:rsidRPr="00DF1502">
        <w:rPr>
          <w:rFonts w:cs="Calibri"/>
          <w:sz w:val="24"/>
          <w:szCs w:val="24"/>
          <w:lang w:eastAsia="zh-CN"/>
        </w:rPr>
        <w:t xml:space="preserve"> under chopped </w:t>
      </w:r>
      <w:r w:rsidR="00CF2AA1" w:rsidRPr="00DF1502">
        <w:rPr>
          <w:rFonts w:cs="Calibri"/>
          <w:sz w:val="24"/>
          <w:szCs w:val="24"/>
          <w:lang w:eastAsia="zh-CN"/>
        </w:rPr>
        <w:t xml:space="preserve">illumination of </w:t>
      </w:r>
      <w:r w:rsidRPr="00DF1502">
        <w:rPr>
          <w:rFonts w:cs="Calibri"/>
          <w:sz w:val="24"/>
          <w:szCs w:val="24"/>
          <w:lang w:eastAsia="zh-CN"/>
        </w:rPr>
        <w:t>AM1.5G 100 mW/cm</w:t>
      </w:r>
      <w:r w:rsidRPr="00DF1502">
        <w:rPr>
          <w:rFonts w:cs="Calibri"/>
          <w:sz w:val="24"/>
          <w:szCs w:val="24"/>
          <w:vertAlign w:val="superscript"/>
          <w:lang w:eastAsia="zh-CN"/>
        </w:rPr>
        <w:t>2</w:t>
      </w:r>
      <w:r w:rsidRPr="00DF1502">
        <w:rPr>
          <w:rFonts w:cs="Calibri"/>
          <w:sz w:val="24"/>
          <w:szCs w:val="24"/>
          <w:lang w:eastAsia="zh-CN"/>
        </w:rPr>
        <w:t>.</w:t>
      </w:r>
    </w:p>
    <w:p w14:paraId="76374712" w14:textId="0A679417" w:rsidR="00B50F27" w:rsidRDefault="00B50F27" w:rsidP="00B50F27">
      <w:pPr>
        <w:pStyle w:val="RSCB02ArticleText"/>
        <w:spacing w:line="360" w:lineRule="auto"/>
        <w:ind w:firstLineChars="200" w:firstLine="480"/>
        <w:rPr>
          <w:rFonts w:ascii="Times New Roman" w:hAnsi="Times New Roman"/>
          <w:color w:val="000000"/>
          <w:w w:val="100"/>
          <w:sz w:val="24"/>
          <w:szCs w:val="24"/>
          <w:lang w:eastAsia="zh-CN"/>
        </w:rPr>
      </w:pPr>
    </w:p>
    <w:p w14:paraId="42A8DFA4" w14:textId="77777777" w:rsidR="00DF1502" w:rsidRPr="00957738" w:rsidRDefault="00DF1502" w:rsidP="00B50F27">
      <w:pPr>
        <w:pStyle w:val="RSCB02ArticleText"/>
        <w:spacing w:line="360" w:lineRule="auto"/>
        <w:ind w:firstLineChars="200" w:firstLine="480"/>
        <w:rPr>
          <w:rFonts w:ascii="Times New Roman" w:hAnsi="Times New Roman"/>
          <w:color w:val="000000"/>
          <w:w w:val="100"/>
          <w:sz w:val="24"/>
          <w:szCs w:val="24"/>
          <w:lang w:eastAsia="zh-CN"/>
        </w:rPr>
      </w:pPr>
    </w:p>
    <w:p w14:paraId="02B55BBC" w14:textId="5AFC1F4F" w:rsidR="00FF1A50" w:rsidRPr="005D3B6C" w:rsidRDefault="00FF1A50" w:rsidP="009C6BEB">
      <w:pPr>
        <w:pStyle w:val="RSCB02ArticleText"/>
        <w:spacing w:line="360" w:lineRule="auto"/>
        <w:rPr>
          <w:rFonts w:ascii="Times New Roman" w:hAnsi="Times New Roman"/>
          <w:b/>
          <w:bCs/>
          <w:color w:val="000000"/>
          <w:w w:val="100"/>
          <w:sz w:val="24"/>
          <w:szCs w:val="24"/>
          <w:lang w:eastAsia="zh-CN"/>
        </w:rPr>
      </w:pPr>
      <w:r w:rsidRPr="005D3B6C">
        <w:rPr>
          <w:rFonts w:ascii="Times New Roman" w:hAnsi="Times New Roman"/>
          <w:b/>
          <w:bCs/>
          <w:color w:val="000000"/>
          <w:w w:val="100"/>
          <w:sz w:val="24"/>
          <w:szCs w:val="24"/>
          <w:lang w:eastAsia="zh-CN"/>
        </w:rPr>
        <w:lastRenderedPageBreak/>
        <w:t xml:space="preserve">3.3 </w:t>
      </w:r>
      <w:r w:rsidR="00480A56" w:rsidRPr="005D3B6C">
        <w:rPr>
          <w:rFonts w:ascii="Times New Roman" w:hAnsi="Times New Roman"/>
          <w:b/>
          <w:bCs/>
          <w:color w:val="000000"/>
          <w:w w:val="100"/>
          <w:sz w:val="24"/>
          <w:szCs w:val="24"/>
          <w:lang w:val="pl-PL" w:eastAsia="zh-CN"/>
        </w:rPr>
        <w:t>CdTe/CdS/TiO</w:t>
      </w:r>
      <w:r w:rsidR="00480A56" w:rsidRPr="005D3B6C">
        <w:rPr>
          <w:rFonts w:ascii="Times New Roman" w:hAnsi="Times New Roman"/>
          <w:b/>
          <w:bCs/>
          <w:color w:val="000000"/>
          <w:w w:val="100"/>
          <w:sz w:val="24"/>
          <w:szCs w:val="24"/>
          <w:vertAlign w:val="subscript"/>
          <w:lang w:val="pl-PL" w:eastAsia="zh-CN"/>
        </w:rPr>
        <w:t>2</w:t>
      </w:r>
      <w:r w:rsidR="00480A56" w:rsidRPr="005D3B6C">
        <w:rPr>
          <w:rFonts w:ascii="Times New Roman" w:hAnsi="Times New Roman"/>
          <w:b/>
          <w:bCs/>
          <w:color w:val="000000"/>
          <w:w w:val="100"/>
          <w:sz w:val="24"/>
          <w:szCs w:val="24"/>
          <w:lang w:val="pl-PL" w:eastAsia="zh-CN"/>
        </w:rPr>
        <w:t>/Ni photocathode</w:t>
      </w:r>
    </w:p>
    <w:p w14:paraId="262ACA9A" w14:textId="59A097C8" w:rsidR="005E035B" w:rsidRPr="00994710" w:rsidRDefault="00A7182D" w:rsidP="00994710">
      <w:pPr>
        <w:pStyle w:val="RSCB02ArticleText"/>
        <w:spacing w:line="360" w:lineRule="auto"/>
        <w:ind w:firstLineChars="200" w:firstLine="518"/>
        <w:rPr>
          <w:rFonts w:ascii="Times New Roman" w:hAnsi="Times New Roman"/>
          <w:sz w:val="24"/>
          <w:szCs w:val="24"/>
          <w:lang w:eastAsia="zh-CN"/>
        </w:rPr>
      </w:pPr>
      <w:r>
        <w:rPr>
          <w:rFonts w:ascii="Times New Roman" w:hAnsi="Times New Roman"/>
          <w:sz w:val="24"/>
          <w:szCs w:val="24"/>
          <w:lang w:eastAsia="zh-CN"/>
        </w:rPr>
        <w:t xml:space="preserve">Although </w:t>
      </w:r>
      <w:r w:rsidRPr="00957738">
        <w:rPr>
          <w:rFonts w:ascii="Times New Roman" w:hAnsi="Times New Roman"/>
          <w:sz w:val="24"/>
          <w:szCs w:val="24"/>
          <w:lang w:eastAsia="zh-CN"/>
        </w:rPr>
        <w:t xml:space="preserve">the CdTe/CdS </w:t>
      </w:r>
      <w:r w:rsidR="00CF2AA1" w:rsidRPr="00957738">
        <w:rPr>
          <w:rFonts w:ascii="Times New Roman" w:hAnsi="Times New Roman"/>
          <w:sz w:val="24"/>
          <w:szCs w:val="24"/>
          <w:lang w:eastAsia="zh-CN"/>
        </w:rPr>
        <w:t>p-n heterojunction improves the photo</w:t>
      </w:r>
      <w:r w:rsidR="00E1707A">
        <w:rPr>
          <w:rFonts w:ascii="Times New Roman" w:hAnsi="Times New Roman"/>
          <w:sz w:val="24"/>
          <w:szCs w:val="24"/>
          <w:lang w:eastAsia="zh-CN"/>
        </w:rPr>
        <w:t>electro</w:t>
      </w:r>
      <w:r w:rsidR="00CF2AA1" w:rsidRPr="00957738">
        <w:rPr>
          <w:rFonts w:ascii="Times New Roman" w:hAnsi="Times New Roman"/>
          <w:sz w:val="24"/>
          <w:szCs w:val="24"/>
          <w:lang w:eastAsia="zh-CN"/>
        </w:rPr>
        <w:t>chemical water splitting performance</w:t>
      </w:r>
      <w:r>
        <w:rPr>
          <w:rFonts w:ascii="Times New Roman" w:hAnsi="Times New Roman"/>
          <w:sz w:val="24"/>
          <w:szCs w:val="24"/>
          <w:lang w:eastAsia="zh-CN"/>
        </w:rPr>
        <w:t>, it still suffers from the poor stability.</w:t>
      </w:r>
      <w:r w:rsidR="00A26DF5">
        <w:rPr>
          <w:rFonts w:ascii="Times New Roman" w:hAnsi="Times New Roman"/>
          <w:sz w:val="24"/>
          <w:szCs w:val="24"/>
          <w:lang w:eastAsia="zh-CN"/>
        </w:rPr>
        <w:t xml:space="preserve"> </w:t>
      </w:r>
      <w:r w:rsidR="00954DB5">
        <w:rPr>
          <w:rFonts w:ascii="Times New Roman" w:hAnsi="Times New Roman"/>
          <w:sz w:val="24"/>
          <w:szCs w:val="24"/>
          <w:lang w:eastAsia="zh-CN"/>
        </w:rPr>
        <w:t xml:space="preserve">To </w:t>
      </w:r>
      <w:r w:rsidR="00FC3F62">
        <w:rPr>
          <w:rFonts w:ascii="Times New Roman" w:hAnsi="Times New Roman"/>
          <w:sz w:val="24"/>
          <w:szCs w:val="24"/>
          <w:lang w:eastAsia="zh-CN"/>
        </w:rPr>
        <w:t>address</w:t>
      </w:r>
      <w:r w:rsidR="00954DB5">
        <w:rPr>
          <w:rFonts w:ascii="Times New Roman" w:hAnsi="Times New Roman"/>
          <w:sz w:val="24"/>
          <w:szCs w:val="24"/>
          <w:lang w:eastAsia="zh-CN"/>
        </w:rPr>
        <w:t xml:space="preserve"> this issue,</w:t>
      </w:r>
      <w:r w:rsidR="00CF2AA1" w:rsidRPr="00957738">
        <w:rPr>
          <w:rFonts w:ascii="Times New Roman" w:hAnsi="Times New Roman"/>
          <w:color w:val="000000"/>
          <w:w w:val="100"/>
          <w:sz w:val="24"/>
          <w:szCs w:val="24"/>
          <w:lang w:eastAsia="zh-CN"/>
        </w:rPr>
        <w:t xml:space="preserve"> </w:t>
      </w:r>
      <w:r w:rsidR="00803E5E" w:rsidRPr="00957738">
        <w:rPr>
          <w:rFonts w:ascii="Times New Roman" w:hAnsi="Times New Roman"/>
          <w:color w:val="000000"/>
          <w:w w:val="100"/>
          <w:sz w:val="24"/>
          <w:szCs w:val="24"/>
          <w:lang w:eastAsia="zh-CN"/>
        </w:rPr>
        <w:t>a CdTe/CdS/TiO</w:t>
      </w:r>
      <w:r w:rsidR="00803E5E" w:rsidRPr="00957738">
        <w:rPr>
          <w:rFonts w:ascii="Times New Roman" w:hAnsi="Times New Roman"/>
          <w:color w:val="000000"/>
          <w:w w:val="100"/>
          <w:sz w:val="24"/>
          <w:szCs w:val="24"/>
          <w:vertAlign w:val="subscript"/>
          <w:lang w:eastAsia="zh-CN"/>
        </w:rPr>
        <w:t>2</w:t>
      </w:r>
      <w:r w:rsidR="00803E5E" w:rsidRPr="00957738">
        <w:rPr>
          <w:rFonts w:ascii="Times New Roman" w:hAnsi="Times New Roman"/>
          <w:color w:val="000000"/>
          <w:w w:val="100"/>
          <w:sz w:val="24"/>
          <w:szCs w:val="24"/>
          <w:lang w:eastAsia="zh-CN"/>
        </w:rPr>
        <w:t xml:space="preserve"> photocathode </w:t>
      </w:r>
      <w:r w:rsidR="00954DB5">
        <w:rPr>
          <w:rFonts w:ascii="Times New Roman" w:hAnsi="Times New Roman"/>
          <w:color w:val="000000"/>
          <w:w w:val="100"/>
          <w:sz w:val="24"/>
          <w:szCs w:val="24"/>
          <w:lang w:eastAsia="zh-CN"/>
        </w:rPr>
        <w:t>wa</w:t>
      </w:r>
      <w:r w:rsidR="00803E5E" w:rsidRPr="00957738">
        <w:rPr>
          <w:rFonts w:ascii="Times New Roman" w:hAnsi="Times New Roman"/>
          <w:color w:val="000000"/>
          <w:w w:val="100"/>
          <w:sz w:val="24"/>
          <w:szCs w:val="24"/>
          <w:lang w:eastAsia="zh-CN"/>
        </w:rPr>
        <w:t xml:space="preserve">s fabricated to </w:t>
      </w:r>
      <w:r w:rsidR="00D83613">
        <w:rPr>
          <w:rFonts w:ascii="Times New Roman" w:hAnsi="Times New Roman"/>
          <w:color w:val="000000"/>
          <w:w w:val="100"/>
          <w:sz w:val="24"/>
          <w:szCs w:val="24"/>
          <w:lang w:eastAsia="zh-CN"/>
        </w:rPr>
        <w:t xml:space="preserve">synergistically enhance both the photocurrent and </w:t>
      </w:r>
      <w:r w:rsidR="00D83613" w:rsidRPr="0004541D">
        <w:rPr>
          <w:rFonts w:ascii="Times New Roman" w:hAnsi="Times New Roman"/>
          <w:w w:val="100"/>
          <w:sz w:val="24"/>
          <w:szCs w:val="24"/>
          <w:lang w:eastAsia="zh-CN"/>
        </w:rPr>
        <w:t xml:space="preserve">stability. </w:t>
      </w:r>
      <w:r w:rsidR="00803E5E" w:rsidRPr="0004541D">
        <w:rPr>
          <w:rFonts w:ascii="Times New Roman" w:hAnsi="Times New Roman"/>
          <w:w w:val="100"/>
          <w:sz w:val="24"/>
          <w:szCs w:val="24"/>
          <w:lang w:eastAsia="zh-CN"/>
        </w:rPr>
        <w:t xml:space="preserve">As shown in Figure </w:t>
      </w:r>
      <w:r w:rsidR="00212C06" w:rsidRPr="0004541D">
        <w:rPr>
          <w:rFonts w:ascii="Times New Roman" w:hAnsi="Times New Roman"/>
          <w:w w:val="100"/>
          <w:sz w:val="24"/>
          <w:szCs w:val="24"/>
          <w:lang w:eastAsia="zh-CN"/>
        </w:rPr>
        <w:t>S</w:t>
      </w:r>
      <w:r w:rsidR="00FC3F62" w:rsidRPr="0004541D">
        <w:rPr>
          <w:rFonts w:ascii="Times New Roman" w:hAnsi="Times New Roman"/>
          <w:w w:val="100"/>
          <w:sz w:val="24"/>
          <w:szCs w:val="24"/>
          <w:lang w:eastAsia="zh-CN"/>
        </w:rPr>
        <w:t>1</w:t>
      </w:r>
      <w:r w:rsidR="00803E5E" w:rsidRPr="0004541D">
        <w:rPr>
          <w:rFonts w:ascii="Times New Roman" w:hAnsi="Times New Roman"/>
          <w:w w:val="100"/>
          <w:sz w:val="24"/>
          <w:szCs w:val="24"/>
          <w:lang w:eastAsia="zh-CN"/>
        </w:rPr>
        <w:t>, the CdTe/CdS/TiO</w:t>
      </w:r>
      <w:r w:rsidR="00803E5E" w:rsidRPr="0004541D">
        <w:rPr>
          <w:rFonts w:ascii="Times New Roman" w:hAnsi="Times New Roman"/>
          <w:w w:val="100"/>
          <w:sz w:val="24"/>
          <w:szCs w:val="24"/>
          <w:vertAlign w:val="subscript"/>
          <w:lang w:eastAsia="zh-CN"/>
        </w:rPr>
        <w:t>2</w:t>
      </w:r>
      <w:r w:rsidR="00803E5E" w:rsidRPr="0004541D">
        <w:rPr>
          <w:rFonts w:ascii="Times New Roman" w:hAnsi="Times New Roman"/>
          <w:w w:val="100"/>
          <w:sz w:val="24"/>
          <w:szCs w:val="24"/>
          <w:lang w:eastAsia="zh-CN"/>
        </w:rPr>
        <w:t xml:space="preserve"> photocathode exhibits a significantly enhanced </w:t>
      </w:r>
      <w:r w:rsidR="00803E5E" w:rsidRPr="0004541D">
        <w:rPr>
          <w:rFonts w:ascii="Times New Roman" w:hAnsi="Times New Roman"/>
          <w:i/>
          <w:iCs/>
          <w:noProof/>
          <w:sz w:val="24"/>
          <w:szCs w:val="24"/>
          <w:lang w:eastAsia="zh-CN"/>
        </w:rPr>
        <w:t>J</w:t>
      </w:r>
      <w:r w:rsidR="00803E5E" w:rsidRPr="0004541D">
        <w:rPr>
          <w:rFonts w:ascii="Times New Roman" w:hAnsi="Times New Roman"/>
          <w:noProof/>
          <w:sz w:val="24"/>
          <w:szCs w:val="24"/>
          <w:vertAlign w:val="subscript"/>
          <w:lang w:eastAsia="zh-CN"/>
        </w:rPr>
        <w:t>ph</w:t>
      </w:r>
      <w:r w:rsidR="00803E5E" w:rsidRPr="0004541D">
        <w:rPr>
          <w:rFonts w:ascii="Times New Roman" w:hAnsi="Times New Roman"/>
          <w:w w:val="100"/>
          <w:sz w:val="24"/>
          <w:szCs w:val="24"/>
          <w:lang w:eastAsia="zh-CN"/>
        </w:rPr>
        <w:t xml:space="preserve"> of -3.68 mA cm</w:t>
      </w:r>
      <w:r w:rsidR="00803E5E" w:rsidRPr="0004541D">
        <w:rPr>
          <w:rFonts w:ascii="Times New Roman" w:hAnsi="Times New Roman"/>
          <w:w w:val="100"/>
          <w:sz w:val="24"/>
          <w:szCs w:val="24"/>
          <w:vertAlign w:val="superscript"/>
          <w:lang w:eastAsia="zh-CN"/>
        </w:rPr>
        <w:t>-2</w:t>
      </w:r>
      <w:r w:rsidR="00803E5E" w:rsidRPr="0004541D">
        <w:rPr>
          <w:rFonts w:ascii="Times New Roman" w:hAnsi="Times New Roman"/>
          <w:w w:val="100"/>
          <w:sz w:val="24"/>
          <w:szCs w:val="24"/>
          <w:lang w:eastAsia="zh-CN"/>
        </w:rPr>
        <w:t xml:space="preserve"> at 0 V</w:t>
      </w:r>
      <w:r w:rsidR="00803E5E" w:rsidRPr="0004541D">
        <w:rPr>
          <w:rFonts w:ascii="Times New Roman" w:hAnsi="Times New Roman"/>
          <w:w w:val="100"/>
          <w:sz w:val="24"/>
          <w:szCs w:val="24"/>
          <w:vertAlign w:val="subscript"/>
          <w:lang w:eastAsia="zh-CN"/>
        </w:rPr>
        <w:t>RHE</w:t>
      </w:r>
      <w:r w:rsidR="00803E5E" w:rsidRPr="0004541D">
        <w:rPr>
          <w:rFonts w:ascii="Times New Roman" w:hAnsi="Times New Roman"/>
          <w:w w:val="100"/>
          <w:sz w:val="24"/>
          <w:szCs w:val="24"/>
          <w:lang w:eastAsia="zh-CN"/>
        </w:rPr>
        <w:t xml:space="preserve"> and a </w:t>
      </w:r>
      <w:r w:rsidR="00E5176A" w:rsidRPr="0004541D">
        <w:rPr>
          <w:rFonts w:ascii="Times New Roman" w:hAnsi="Times New Roman"/>
          <w:w w:val="100"/>
          <w:sz w:val="24"/>
          <w:szCs w:val="24"/>
          <w:lang w:eastAsia="zh-CN"/>
        </w:rPr>
        <w:t xml:space="preserve">negligibly </w:t>
      </w:r>
      <w:r w:rsidR="00803E5E" w:rsidRPr="0004541D">
        <w:rPr>
          <w:rFonts w:ascii="Times New Roman" w:hAnsi="Times New Roman"/>
          <w:w w:val="100"/>
          <w:sz w:val="24"/>
          <w:szCs w:val="24"/>
          <w:lang w:eastAsia="zh-CN"/>
        </w:rPr>
        <w:t xml:space="preserve">low dark current. </w:t>
      </w:r>
      <w:r w:rsidR="00E5176A" w:rsidRPr="0004541D">
        <w:rPr>
          <w:rFonts w:ascii="Times New Roman" w:hAnsi="Times New Roman"/>
          <w:w w:val="100"/>
          <w:sz w:val="24"/>
          <w:szCs w:val="24"/>
          <w:lang w:eastAsia="zh-CN"/>
        </w:rPr>
        <w:t>As shown in Figure 4 and S1</w:t>
      </w:r>
      <w:r w:rsidR="00A71AAF" w:rsidRPr="0004541D">
        <w:rPr>
          <w:rFonts w:ascii="Times New Roman" w:hAnsi="Times New Roman"/>
          <w:w w:val="100"/>
          <w:sz w:val="24"/>
          <w:szCs w:val="24"/>
          <w:lang w:eastAsia="zh-CN"/>
        </w:rPr>
        <w:t xml:space="preserve">, </w:t>
      </w:r>
      <w:r w:rsidR="00E5176A" w:rsidRPr="0004541D">
        <w:rPr>
          <w:rFonts w:ascii="Times New Roman" w:hAnsi="Times New Roman"/>
          <w:w w:val="100"/>
          <w:sz w:val="24"/>
          <w:szCs w:val="24"/>
          <w:lang w:eastAsia="zh-CN"/>
        </w:rPr>
        <w:t xml:space="preserve">the 10-nm </w:t>
      </w:r>
      <w:r w:rsidR="00A71AAF" w:rsidRPr="0004541D">
        <w:rPr>
          <w:rFonts w:ascii="Times New Roman" w:hAnsi="Times New Roman"/>
          <w:w w:val="100"/>
          <w:sz w:val="24"/>
          <w:szCs w:val="24"/>
          <w:lang w:eastAsia="zh-CN"/>
        </w:rPr>
        <w:t xml:space="preserve">Ni </w:t>
      </w:r>
      <w:r w:rsidR="00E5176A" w:rsidRPr="0004541D">
        <w:rPr>
          <w:rFonts w:ascii="Times New Roman" w:hAnsi="Times New Roman"/>
          <w:w w:val="100"/>
          <w:sz w:val="24"/>
          <w:szCs w:val="24"/>
          <w:lang w:eastAsia="zh-CN"/>
        </w:rPr>
        <w:t>coated</w:t>
      </w:r>
      <w:r w:rsidR="00A71AAF" w:rsidRPr="0004541D">
        <w:rPr>
          <w:rFonts w:ascii="Times New Roman" w:hAnsi="Times New Roman"/>
          <w:w w:val="100"/>
          <w:sz w:val="24"/>
          <w:szCs w:val="24"/>
          <w:lang w:eastAsia="zh-CN"/>
        </w:rPr>
        <w:t xml:space="preserve"> CdTe/CdS/TiO</w:t>
      </w:r>
      <w:r w:rsidR="00A71AAF" w:rsidRPr="0004541D">
        <w:rPr>
          <w:rFonts w:ascii="Times New Roman" w:hAnsi="Times New Roman"/>
          <w:w w:val="100"/>
          <w:sz w:val="24"/>
          <w:szCs w:val="24"/>
          <w:vertAlign w:val="subscript"/>
          <w:lang w:eastAsia="zh-CN"/>
        </w:rPr>
        <w:t>2</w:t>
      </w:r>
      <w:r w:rsidR="00A71AAF" w:rsidRPr="0004541D">
        <w:rPr>
          <w:rFonts w:ascii="Times New Roman" w:hAnsi="Times New Roman"/>
          <w:w w:val="100"/>
          <w:sz w:val="24"/>
          <w:szCs w:val="24"/>
          <w:lang w:eastAsia="zh-CN"/>
        </w:rPr>
        <w:t xml:space="preserve"> photocathode</w:t>
      </w:r>
      <w:r w:rsidR="009E3D48" w:rsidRPr="0004541D">
        <w:rPr>
          <w:rFonts w:ascii="Times New Roman" w:hAnsi="Times New Roman"/>
          <w:w w:val="100"/>
          <w:sz w:val="24"/>
          <w:szCs w:val="24"/>
          <w:lang w:eastAsia="zh-CN"/>
        </w:rPr>
        <w:t xml:space="preserve"> </w:t>
      </w:r>
      <w:r w:rsidR="00F94E5B" w:rsidRPr="0004541D">
        <w:rPr>
          <w:rFonts w:ascii="Times New Roman" w:hAnsi="Times New Roman"/>
          <w:sz w:val="24"/>
          <w:szCs w:val="24"/>
          <w:lang w:eastAsia="zh-CN"/>
        </w:rPr>
        <w:t xml:space="preserve">exhibits </w:t>
      </w:r>
      <w:r w:rsidR="00994710">
        <w:rPr>
          <w:rFonts w:ascii="Times New Roman" w:hAnsi="Times New Roman"/>
          <w:sz w:val="24"/>
          <w:szCs w:val="24"/>
          <w:lang w:eastAsia="zh-CN"/>
        </w:rPr>
        <w:t xml:space="preserve">the largest </w:t>
      </w:r>
      <w:r w:rsidR="00994710" w:rsidRPr="00994710">
        <w:rPr>
          <w:rFonts w:ascii="Times New Roman" w:hAnsi="Times New Roman"/>
          <w:sz w:val="24"/>
          <w:szCs w:val="24"/>
          <w:lang w:eastAsia="zh-CN"/>
        </w:rPr>
        <w:t>E</w:t>
      </w:r>
      <w:r w:rsidR="00994710" w:rsidRPr="00994710">
        <w:rPr>
          <w:rFonts w:ascii="Times New Roman" w:hAnsi="Times New Roman"/>
          <w:sz w:val="24"/>
          <w:szCs w:val="24"/>
          <w:vertAlign w:val="subscript"/>
          <w:lang w:eastAsia="zh-CN"/>
        </w:rPr>
        <w:t>onset</w:t>
      </w:r>
      <w:r w:rsidR="00994710" w:rsidRPr="00994710">
        <w:rPr>
          <w:rFonts w:ascii="Times New Roman" w:hAnsi="Times New Roman"/>
          <w:sz w:val="24"/>
          <w:szCs w:val="24"/>
          <w:lang w:eastAsia="zh-CN"/>
        </w:rPr>
        <w:t xml:space="preserve"> of 0.70 V</w:t>
      </w:r>
      <w:r w:rsidR="00994710" w:rsidRPr="00994710">
        <w:rPr>
          <w:rFonts w:ascii="Times New Roman" w:hAnsi="Times New Roman"/>
          <w:sz w:val="24"/>
          <w:szCs w:val="24"/>
          <w:vertAlign w:val="subscript"/>
          <w:lang w:eastAsia="zh-CN"/>
        </w:rPr>
        <w:t>RHE</w:t>
      </w:r>
      <w:r w:rsidR="00994710">
        <w:rPr>
          <w:rFonts w:ascii="Times New Roman" w:hAnsi="Times New Roman"/>
          <w:sz w:val="24"/>
          <w:szCs w:val="24"/>
          <w:lang w:eastAsia="zh-CN"/>
        </w:rPr>
        <w:t xml:space="preserve"> and </w:t>
      </w:r>
      <w:r w:rsidR="00E5176A" w:rsidRPr="0004541D">
        <w:rPr>
          <w:rFonts w:ascii="Times New Roman" w:hAnsi="Times New Roman"/>
          <w:sz w:val="24"/>
          <w:szCs w:val="24"/>
          <w:lang w:eastAsia="zh-CN"/>
        </w:rPr>
        <w:t>the highest</w:t>
      </w:r>
      <w:r w:rsidR="00F94E5B" w:rsidRPr="0004541D">
        <w:rPr>
          <w:rFonts w:ascii="Times New Roman" w:hAnsi="Times New Roman"/>
          <w:sz w:val="24"/>
          <w:szCs w:val="24"/>
          <w:lang w:eastAsia="zh-CN"/>
        </w:rPr>
        <w:t xml:space="preserve"> </w:t>
      </w:r>
      <w:r w:rsidR="00F67A08" w:rsidRPr="0004541D">
        <w:rPr>
          <w:rFonts w:ascii="Times New Roman" w:hAnsi="Times New Roman"/>
          <w:i/>
          <w:iCs/>
          <w:sz w:val="24"/>
          <w:szCs w:val="24"/>
          <w:lang w:eastAsia="zh-CN"/>
        </w:rPr>
        <w:t>J</w:t>
      </w:r>
      <w:r w:rsidR="00F94E5B" w:rsidRPr="0004541D">
        <w:rPr>
          <w:rFonts w:ascii="Times New Roman" w:hAnsi="Times New Roman"/>
          <w:sz w:val="24"/>
          <w:szCs w:val="24"/>
          <w:vertAlign w:val="subscript"/>
          <w:lang w:eastAsia="zh-CN"/>
        </w:rPr>
        <w:t>ph</w:t>
      </w:r>
      <w:r w:rsidR="00F94E5B" w:rsidRPr="0004541D">
        <w:rPr>
          <w:rFonts w:ascii="Times New Roman" w:hAnsi="Times New Roman"/>
          <w:sz w:val="24"/>
          <w:szCs w:val="24"/>
          <w:lang w:eastAsia="zh-CN"/>
        </w:rPr>
        <w:t xml:space="preserve"> of -8.</w:t>
      </w:r>
      <w:r w:rsidR="00B351DA" w:rsidRPr="0004541D">
        <w:rPr>
          <w:rFonts w:ascii="Times New Roman" w:hAnsi="Times New Roman"/>
          <w:sz w:val="24"/>
          <w:szCs w:val="24"/>
          <w:lang w:eastAsia="zh-CN"/>
        </w:rPr>
        <w:t>16</w:t>
      </w:r>
      <w:r w:rsidR="00F94E5B" w:rsidRPr="0004541D">
        <w:rPr>
          <w:rFonts w:ascii="Times New Roman" w:hAnsi="Times New Roman"/>
          <w:sz w:val="24"/>
          <w:szCs w:val="24"/>
          <w:lang w:eastAsia="zh-CN"/>
        </w:rPr>
        <w:t xml:space="preserve"> mA/cm</w:t>
      </w:r>
      <w:r w:rsidR="00F94E5B" w:rsidRPr="0004541D">
        <w:rPr>
          <w:rFonts w:ascii="Times New Roman" w:hAnsi="Times New Roman"/>
          <w:sz w:val="24"/>
          <w:szCs w:val="24"/>
          <w:vertAlign w:val="superscript"/>
          <w:lang w:eastAsia="zh-CN"/>
        </w:rPr>
        <w:t>2</w:t>
      </w:r>
      <w:r w:rsidR="00F94E5B" w:rsidRPr="0004541D">
        <w:rPr>
          <w:rFonts w:ascii="Times New Roman" w:hAnsi="Times New Roman"/>
          <w:sz w:val="24"/>
          <w:szCs w:val="24"/>
          <w:lang w:eastAsia="zh-CN"/>
        </w:rPr>
        <w:t xml:space="preserve"> at 0 V</w:t>
      </w:r>
      <w:r w:rsidR="00F94E5B" w:rsidRPr="0004541D">
        <w:rPr>
          <w:rFonts w:ascii="Times New Roman" w:hAnsi="Times New Roman"/>
          <w:sz w:val="24"/>
          <w:szCs w:val="24"/>
          <w:vertAlign w:val="subscript"/>
          <w:lang w:eastAsia="zh-CN"/>
        </w:rPr>
        <w:t>RHE</w:t>
      </w:r>
      <w:r w:rsidR="00F94E5B" w:rsidRPr="0004541D">
        <w:rPr>
          <w:rFonts w:ascii="Times New Roman" w:hAnsi="Times New Roman"/>
          <w:sz w:val="24"/>
          <w:szCs w:val="24"/>
          <w:lang w:eastAsia="zh-CN"/>
        </w:rPr>
        <w:t xml:space="preserve"> under 100 mW/cm</w:t>
      </w:r>
      <w:r w:rsidR="00F94E5B" w:rsidRPr="0004541D">
        <w:rPr>
          <w:rFonts w:ascii="Times New Roman" w:hAnsi="Times New Roman"/>
          <w:sz w:val="24"/>
          <w:szCs w:val="24"/>
          <w:vertAlign w:val="superscript"/>
          <w:lang w:eastAsia="zh-CN"/>
        </w:rPr>
        <w:t>2</w:t>
      </w:r>
      <w:r w:rsidR="00F94E5B" w:rsidRPr="0004541D">
        <w:rPr>
          <w:rFonts w:ascii="Times New Roman" w:hAnsi="Times New Roman"/>
          <w:sz w:val="24"/>
          <w:szCs w:val="24"/>
          <w:lang w:eastAsia="zh-CN"/>
        </w:rPr>
        <w:t xml:space="preserve"> AM1.5G illumination</w:t>
      </w:r>
      <w:r w:rsidR="00994710">
        <w:rPr>
          <w:rFonts w:ascii="Times New Roman" w:hAnsi="Times New Roman"/>
          <w:sz w:val="24"/>
          <w:szCs w:val="24"/>
          <w:lang w:eastAsia="zh-CN"/>
        </w:rPr>
        <w:t xml:space="preserve"> </w:t>
      </w:r>
      <w:r w:rsidR="00994710" w:rsidRPr="0004541D">
        <w:rPr>
          <w:rFonts w:ascii="Times New Roman" w:hAnsi="Times New Roman"/>
          <w:sz w:val="24"/>
          <w:szCs w:val="24"/>
          <w:lang w:eastAsia="zh-CN"/>
        </w:rPr>
        <w:t>(Table 1)</w:t>
      </w:r>
      <w:r w:rsidR="00994710">
        <w:rPr>
          <w:rFonts w:ascii="Times New Roman" w:hAnsi="Times New Roman"/>
          <w:sz w:val="24"/>
          <w:szCs w:val="24"/>
          <w:lang w:eastAsia="zh-CN"/>
        </w:rPr>
        <w:t>. This photocurrent</w:t>
      </w:r>
      <w:r w:rsidR="00B351DA" w:rsidRPr="0004541D">
        <w:rPr>
          <w:rFonts w:ascii="Times New Roman" w:hAnsi="Times New Roman"/>
          <w:sz w:val="24"/>
          <w:szCs w:val="24"/>
          <w:lang w:eastAsia="zh-CN"/>
        </w:rPr>
        <w:t xml:space="preserve"> is 2.2</w:t>
      </w:r>
      <w:r w:rsidR="009C7463" w:rsidRPr="0004541D">
        <w:rPr>
          <w:rFonts w:ascii="Times New Roman" w:hAnsi="Times New Roman"/>
          <w:sz w:val="24"/>
          <w:szCs w:val="24"/>
          <w:lang w:eastAsia="zh-CN"/>
        </w:rPr>
        <w:t>2</w:t>
      </w:r>
      <w:r w:rsidR="00B351DA" w:rsidRPr="0004541D">
        <w:rPr>
          <w:rFonts w:ascii="Times New Roman" w:hAnsi="Times New Roman"/>
          <w:sz w:val="24"/>
          <w:szCs w:val="24"/>
          <w:lang w:eastAsia="zh-CN"/>
        </w:rPr>
        <w:t>-folds of CdTe/CdS/TiO</w:t>
      </w:r>
      <w:r w:rsidR="00B351DA" w:rsidRPr="0004541D">
        <w:rPr>
          <w:rFonts w:ascii="Times New Roman" w:hAnsi="Times New Roman"/>
          <w:sz w:val="24"/>
          <w:szCs w:val="24"/>
          <w:vertAlign w:val="subscript"/>
          <w:lang w:eastAsia="zh-CN"/>
        </w:rPr>
        <w:t>2</w:t>
      </w:r>
      <w:r w:rsidR="00B351DA" w:rsidRPr="0004541D">
        <w:rPr>
          <w:rFonts w:ascii="Times New Roman" w:hAnsi="Times New Roman"/>
          <w:sz w:val="24"/>
          <w:szCs w:val="24"/>
          <w:lang w:eastAsia="zh-CN"/>
        </w:rPr>
        <w:t xml:space="preserve"> photocathode</w:t>
      </w:r>
      <w:r w:rsidR="00994710">
        <w:rPr>
          <w:rFonts w:ascii="Times New Roman" w:hAnsi="Times New Roman"/>
          <w:sz w:val="24"/>
          <w:szCs w:val="24"/>
          <w:lang w:eastAsia="zh-CN"/>
        </w:rPr>
        <w:t xml:space="preserve"> and </w:t>
      </w:r>
      <w:r w:rsidR="00DE16F7" w:rsidRPr="0004541D">
        <w:rPr>
          <w:rFonts w:ascii="Times New Roman" w:hAnsi="Times New Roman"/>
          <w:sz w:val="24"/>
          <w:szCs w:val="24"/>
          <w:lang w:eastAsia="zh-CN"/>
        </w:rPr>
        <w:t>32.6</w:t>
      </w:r>
      <w:r w:rsidR="00B351DA" w:rsidRPr="0004541D">
        <w:rPr>
          <w:rFonts w:ascii="Times New Roman" w:hAnsi="Times New Roman"/>
          <w:sz w:val="24"/>
          <w:szCs w:val="24"/>
          <w:lang w:eastAsia="zh-CN"/>
        </w:rPr>
        <w:t>-folds of the</w:t>
      </w:r>
      <w:r w:rsidR="009C7463" w:rsidRPr="0004541D">
        <w:rPr>
          <w:rFonts w:ascii="Times New Roman" w:hAnsi="Times New Roman"/>
          <w:sz w:val="24"/>
          <w:szCs w:val="24"/>
          <w:lang w:eastAsia="zh-CN"/>
        </w:rPr>
        <w:t xml:space="preserve"> </w:t>
      </w:r>
      <w:r w:rsidR="00B351DA" w:rsidRPr="0004541D">
        <w:rPr>
          <w:rFonts w:ascii="Times New Roman" w:hAnsi="Times New Roman"/>
          <w:sz w:val="24"/>
          <w:szCs w:val="24"/>
          <w:lang w:eastAsia="zh-CN"/>
        </w:rPr>
        <w:t>CdTe photocathode</w:t>
      </w:r>
      <w:r w:rsidR="00994710">
        <w:rPr>
          <w:rFonts w:ascii="Times New Roman" w:hAnsi="Times New Roman"/>
          <w:sz w:val="24"/>
          <w:szCs w:val="24"/>
          <w:lang w:eastAsia="zh-CN"/>
        </w:rPr>
        <w:t xml:space="preserve">, and </w:t>
      </w:r>
      <w:r w:rsidR="002C1B92" w:rsidRPr="0004541D">
        <w:rPr>
          <w:rFonts w:ascii="Times New Roman" w:hAnsi="Times New Roman"/>
          <w:sz w:val="24"/>
          <w:szCs w:val="24"/>
          <w:lang w:eastAsia="zh-CN"/>
        </w:rPr>
        <w:t xml:space="preserve">is comparable with </w:t>
      </w:r>
      <w:r w:rsidR="002C1B92" w:rsidRPr="00957738">
        <w:rPr>
          <w:rFonts w:ascii="Times New Roman" w:hAnsi="Times New Roman"/>
          <w:sz w:val="24"/>
          <w:szCs w:val="24"/>
          <w:lang w:eastAsia="zh-CN"/>
        </w:rPr>
        <w:t xml:space="preserve">the reported results with noble metal </w:t>
      </w:r>
      <w:r w:rsidR="00994710">
        <w:rPr>
          <w:rFonts w:ascii="Times New Roman" w:hAnsi="Times New Roman"/>
          <w:sz w:val="24"/>
          <w:szCs w:val="24"/>
          <w:lang w:eastAsia="zh-CN"/>
        </w:rPr>
        <w:t>Pt coated CdTe photocathode</w:t>
      </w:r>
      <w:r w:rsidR="002C1B92" w:rsidRPr="00957738">
        <w:rPr>
          <w:rFonts w:ascii="Times New Roman" w:hAnsi="Times New Roman"/>
          <w:sz w:val="24"/>
          <w:szCs w:val="24"/>
          <w:lang w:eastAsia="zh-CN"/>
        </w:rPr>
        <w:t>.</w:t>
      </w:r>
      <w:r w:rsidR="00B61103">
        <w:rPr>
          <w:rFonts w:ascii="Times New Roman" w:hAnsi="Times New Roman"/>
          <w:sz w:val="24"/>
          <w:szCs w:val="24"/>
          <w:lang w:eastAsia="zh-CN"/>
        </w:rPr>
        <w:fldChar w:fldCharType="begin"/>
      </w:r>
      <w:r w:rsidR="008E4758">
        <w:rPr>
          <w:rFonts w:ascii="Times New Roman" w:hAnsi="Times New Roman"/>
          <w:sz w:val="24"/>
          <w:szCs w:val="24"/>
          <w:lang w:eastAsia="zh-CN"/>
        </w:rPr>
        <w:instrText xml:space="preserve"> ADDIN EN.CITE &lt;EndNote&gt;&lt;Cite&gt;&lt;Author&gt;Su&lt;/Author&gt;&lt;Year&gt;2017&lt;/Year&gt;&lt;RecNum&gt;4266&lt;/RecNum&gt;&lt;DisplayText&gt;&lt;style face="superscript"&gt;32&lt;/style&gt;&lt;/DisplayText&gt;&lt;record&gt;&lt;rec-number&gt;4266&lt;/rec-number&gt;&lt;foreign-keys&gt;&lt;key app="EN" db-id="xva2retti9tr9me0e2p5szt99fd05drds5x5" timestamp="1599251456"&gt;4266&lt;/key&gt;&lt;key app="ENWeb" db-id=""&gt;0&lt;/key&gt;&lt;/foreign-keys&gt;&lt;ref-type name="Journal Article"&gt;17&lt;/ref-type&gt;&lt;contributors&gt;&lt;authors&gt;&lt;author&gt;Su, J.&lt;/author&gt;&lt;author&gt;Minegishi, T.&lt;/author&gt;&lt;author&gt;Katayama, M.&lt;/author&gt;&lt;author&gt;Domen, K.&lt;/author&gt;&lt;/authors&gt;&lt;/contributors&gt;&lt;auth-address&gt;Univ Tokyo, Sch Engn, Dept Chem Syst Engn, Bunkyo Ku, 7-3-1 Hongo, Tokyo 1138656, Japan&amp;#xD;PRESTO JST, Bunkyo Ku, 7-3-1 Hongo, Tokyo 1138656, Japan&lt;/auth-address&gt;&lt;titles&gt;&lt;title&gt;Photoelectrochemical hydrogen evolution from water on a surface modified CdTe thin film electrode under simulated sunlight&lt;/title&gt;&lt;secondary-title&gt;J. Mater. Chem. A&lt;/secondary-title&gt;&lt;alt-title&gt;J Mater Chem A&lt;/alt-title&gt;&lt;/titles&gt;&lt;periodical&gt;&lt;full-title&gt;J. Mater. Chem. A&lt;/full-title&gt;&lt;/periodical&gt;&lt;alt-periodical&gt;&lt;full-title&gt;Journal of Materials Chemistry A&lt;/full-title&gt;&lt;abbr-1&gt;J Mater Chem A&lt;/abbr-1&gt;&lt;/alt-periodical&gt;&lt;pages&gt;4486-4492&lt;/pages&gt;&lt;volume&gt;5&lt;/volume&gt;&lt;number&gt;9&lt;/number&gt;&lt;section&gt;4486&lt;/section&gt;&lt;keywords&gt;&lt;keyword&gt;cds/cdte solar-cells&lt;/keyword&gt;&lt;keyword&gt;particle transfer&lt;/keyword&gt;&lt;keyword&gt;conversion efficiency&lt;/keyword&gt;&lt;keyword&gt;driven&lt;/keyword&gt;&lt;keyword&gt;photocathodes&lt;/keyword&gt;&lt;keyword&gt;generation&lt;/keyword&gt;&lt;keyword&gt;oxide&lt;/keyword&gt;&lt;keyword&gt;cds&lt;/keyword&gt;&lt;keyword&gt;cu(in,ga)se-2&lt;/keyword&gt;&lt;keyword&gt;photoanodes&lt;/keyword&gt;&lt;/keywords&gt;&lt;dates&gt;&lt;year&gt;2017&lt;/year&gt;&lt;pub-dates&gt;&lt;date&gt;Mar 7&lt;/date&gt;&lt;/pub-dates&gt;&lt;/dates&gt;&lt;isbn&gt;2050-7488&lt;/isbn&gt;&lt;accession-num&gt;WOS:000395926100026&lt;/accession-num&gt;&lt;label&gt;Highlight, CdTe/CdS/Pt&lt;/label&gt;&lt;urls&gt;&lt;related-urls&gt;&lt;url&gt;&amp;lt;Go to ISI&amp;gt;://WOS:000395926100026&lt;/url&gt;&lt;/related-urls&gt;&lt;/urls&gt;&lt;electronic-resource-num&gt;10.1039/c6ta10490h&lt;/electronic-resource-num&gt;&lt;language&gt;English&lt;/language&gt;&lt;/record&gt;&lt;/Cite&gt;&lt;/EndNote&gt;</w:instrText>
      </w:r>
      <w:r w:rsidR="00B61103">
        <w:rPr>
          <w:rFonts w:ascii="Times New Roman" w:hAnsi="Times New Roman"/>
          <w:sz w:val="24"/>
          <w:szCs w:val="24"/>
          <w:lang w:eastAsia="zh-CN"/>
        </w:rPr>
        <w:fldChar w:fldCharType="separate"/>
      </w:r>
      <w:r w:rsidR="00B61103" w:rsidRPr="00B61103">
        <w:rPr>
          <w:rFonts w:ascii="Times New Roman" w:hAnsi="Times New Roman"/>
          <w:noProof/>
          <w:sz w:val="24"/>
          <w:szCs w:val="24"/>
          <w:vertAlign w:val="superscript"/>
          <w:lang w:eastAsia="zh-CN"/>
        </w:rPr>
        <w:t>32</w:t>
      </w:r>
      <w:r w:rsidR="00B61103">
        <w:rPr>
          <w:rFonts w:ascii="Times New Roman" w:hAnsi="Times New Roman"/>
          <w:sz w:val="24"/>
          <w:szCs w:val="24"/>
          <w:lang w:eastAsia="zh-CN"/>
        </w:rPr>
        <w:fldChar w:fldCharType="end"/>
      </w:r>
      <w:r w:rsidR="00DF1502" w:rsidRPr="00DF1502">
        <w:rPr>
          <w:rFonts w:ascii="Times New Roman" w:hAnsi="Times New Roman"/>
          <w:color w:val="000000"/>
          <w:w w:val="100"/>
          <w:sz w:val="24"/>
          <w:szCs w:val="24"/>
          <w:lang w:eastAsia="zh-CN"/>
        </w:rPr>
        <w:t xml:space="preserve"> </w:t>
      </w:r>
      <w:r w:rsidR="00DF1502" w:rsidRPr="00957738">
        <w:rPr>
          <w:rFonts w:ascii="Times New Roman" w:hAnsi="Times New Roman"/>
          <w:color w:val="000000"/>
          <w:w w:val="100"/>
          <w:sz w:val="24"/>
          <w:szCs w:val="24"/>
          <w:lang w:eastAsia="zh-CN"/>
        </w:rPr>
        <w:t>Th</w:t>
      </w:r>
      <w:r w:rsidR="00DF1502">
        <w:rPr>
          <w:rFonts w:ascii="Times New Roman" w:hAnsi="Times New Roman"/>
          <w:color w:val="000000"/>
          <w:w w:val="100"/>
          <w:sz w:val="24"/>
          <w:szCs w:val="24"/>
          <w:lang w:eastAsia="zh-CN"/>
        </w:rPr>
        <w:t>is</w:t>
      </w:r>
      <w:r w:rsidR="00DF1502" w:rsidRPr="00957738">
        <w:rPr>
          <w:rFonts w:ascii="Times New Roman" w:hAnsi="Times New Roman"/>
          <w:color w:val="000000"/>
          <w:w w:val="100"/>
          <w:sz w:val="24"/>
          <w:szCs w:val="24"/>
          <w:lang w:eastAsia="zh-CN"/>
        </w:rPr>
        <w:t xml:space="preserve"> result indicate</w:t>
      </w:r>
      <w:r w:rsidR="00DF1502">
        <w:rPr>
          <w:rFonts w:ascii="Times New Roman" w:hAnsi="Times New Roman"/>
          <w:color w:val="000000"/>
          <w:w w:val="100"/>
          <w:sz w:val="24"/>
          <w:szCs w:val="24"/>
          <w:lang w:eastAsia="zh-CN"/>
        </w:rPr>
        <w:t>s</w:t>
      </w:r>
      <w:r w:rsidR="00DF1502" w:rsidRPr="00957738">
        <w:rPr>
          <w:rFonts w:ascii="Times New Roman" w:hAnsi="Times New Roman"/>
          <w:color w:val="000000"/>
          <w:w w:val="100"/>
          <w:sz w:val="24"/>
          <w:szCs w:val="24"/>
          <w:lang w:eastAsia="zh-CN"/>
        </w:rPr>
        <w:t xml:space="preserve"> that the deposition of CdS</w:t>
      </w:r>
      <w:r w:rsidR="00DF1502">
        <w:rPr>
          <w:rFonts w:ascii="Times New Roman" w:hAnsi="Times New Roman"/>
          <w:color w:val="000000"/>
          <w:w w:val="100"/>
          <w:sz w:val="24"/>
          <w:szCs w:val="24"/>
          <w:lang w:eastAsia="zh-CN"/>
        </w:rPr>
        <w:t xml:space="preserve"> on</w:t>
      </w:r>
      <w:r w:rsidR="00DF1502" w:rsidRPr="00957738">
        <w:rPr>
          <w:rFonts w:ascii="Times New Roman" w:hAnsi="Times New Roman"/>
          <w:color w:val="000000"/>
          <w:w w:val="100"/>
          <w:sz w:val="24"/>
          <w:szCs w:val="24"/>
          <w:lang w:eastAsia="zh-CN"/>
        </w:rPr>
        <w:t xml:space="preserve"> CdTe </w:t>
      </w:r>
      <w:r w:rsidR="00DF1502">
        <w:rPr>
          <w:rFonts w:ascii="Times New Roman" w:hAnsi="Times New Roman"/>
          <w:color w:val="000000"/>
          <w:w w:val="100"/>
          <w:sz w:val="24"/>
          <w:szCs w:val="24"/>
          <w:lang w:eastAsia="zh-CN"/>
        </w:rPr>
        <w:t>is essential to form</w:t>
      </w:r>
      <w:r w:rsidR="00DF1502" w:rsidRPr="00957738">
        <w:rPr>
          <w:rFonts w:ascii="Times New Roman" w:hAnsi="Times New Roman"/>
          <w:color w:val="000000"/>
          <w:w w:val="100"/>
          <w:sz w:val="24"/>
          <w:szCs w:val="24"/>
          <w:lang w:eastAsia="zh-CN"/>
        </w:rPr>
        <w:t xml:space="preserve"> </w:t>
      </w:r>
      <w:r w:rsidR="00DF1502">
        <w:rPr>
          <w:rFonts w:ascii="Times New Roman" w:hAnsi="Times New Roman"/>
          <w:color w:val="000000"/>
          <w:w w:val="100"/>
          <w:sz w:val="24"/>
          <w:szCs w:val="24"/>
          <w:lang w:eastAsia="zh-CN"/>
        </w:rPr>
        <w:t xml:space="preserve">a </w:t>
      </w:r>
      <w:r w:rsidR="00DF1502" w:rsidRPr="00957738">
        <w:rPr>
          <w:rFonts w:ascii="Times New Roman" w:hAnsi="Times New Roman"/>
          <w:color w:val="000000"/>
          <w:w w:val="100"/>
          <w:sz w:val="24"/>
          <w:szCs w:val="24"/>
          <w:lang w:eastAsia="zh-CN"/>
        </w:rPr>
        <w:t xml:space="preserve">p-n heterojunction </w:t>
      </w:r>
      <w:r w:rsidR="00DF1502">
        <w:rPr>
          <w:rFonts w:ascii="Times New Roman" w:hAnsi="Times New Roman"/>
          <w:color w:val="000000"/>
          <w:w w:val="100"/>
          <w:sz w:val="24"/>
          <w:szCs w:val="24"/>
          <w:lang w:eastAsia="zh-CN"/>
        </w:rPr>
        <w:t>which significantly</w:t>
      </w:r>
      <w:r w:rsidR="00DF1502" w:rsidRPr="00957738">
        <w:rPr>
          <w:rFonts w:ascii="Times New Roman" w:hAnsi="Times New Roman"/>
          <w:color w:val="000000"/>
          <w:w w:val="100"/>
          <w:sz w:val="24"/>
          <w:szCs w:val="24"/>
          <w:lang w:eastAsia="zh-CN"/>
        </w:rPr>
        <w:t xml:space="preserve"> promote</w:t>
      </w:r>
      <w:r w:rsidR="00DF1502">
        <w:rPr>
          <w:rFonts w:ascii="Times New Roman" w:hAnsi="Times New Roman"/>
          <w:color w:val="000000"/>
          <w:w w:val="100"/>
          <w:sz w:val="24"/>
          <w:szCs w:val="24"/>
          <w:lang w:eastAsia="zh-CN"/>
        </w:rPr>
        <w:t>s</w:t>
      </w:r>
      <w:r w:rsidR="00DF1502" w:rsidRPr="00957738">
        <w:rPr>
          <w:rFonts w:ascii="Times New Roman" w:hAnsi="Times New Roman"/>
          <w:color w:val="000000"/>
          <w:w w:val="100"/>
          <w:sz w:val="24"/>
          <w:szCs w:val="24"/>
          <w:lang w:eastAsia="zh-CN"/>
        </w:rPr>
        <w:t xml:space="preserve"> the separation of photogenerated carriers</w:t>
      </w:r>
      <w:r w:rsidR="00DF1502">
        <w:rPr>
          <w:rFonts w:ascii="Times New Roman" w:hAnsi="Times New Roman"/>
          <w:color w:val="000000"/>
          <w:w w:val="100"/>
          <w:sz w:val="24"/>
          <w:szCs w:val="24"/>
          <w:lang w:eastAsia="zh-CN"/>
        </w:rPr>
        <w:t xml:space="preserve"> while the </w:t>
      </w:r>
      <w:r w:rsidR="00DF1502" w:rsidRPr="00957738">
        <w:rPr>
          <w:rFonts w:ascii="Times New Roman" w:hAnsi="Times New Roman"/>
          <w:color w:val="000000"/>
          <w:w w:val="100"/>
          <w:sz w:val="24"/>
          <w:szCs w:val="24"/>
          <w:lang w:eastAsia="zh-CN"/>
        </w:rPr>
        <w:t>TiO</w:t>
      </w:r>
      <w:r w:rsidR="00DF1502" w:rsidRPr="00957738">
        <w:rPr>
          <w:rFonts w:ascii="Times New Roman" w:hAnsi="Times New Roman"/>
          <w:color w:val="000000"/>
          <w:w w:val="100"/>
          <w:sz w:val="24"/>
          <w:szCs w:val="24"/>
          <w:vertAlign w:val="subscript"/>
          <w:lang w:eastAsia="zh-CN"/>
        </w:rPr>
        <w:t>2</w:t>
      </w:r>
      <w:r w:rsidR="00DF1502" w:rsidRPr="00957738">
        <w:rPr>
          <w:rFonts w:ascii="Times New Roman" w:hAnsi="Times New Roman"/>
          <w:color w:val="000000"/>
          <w:w w:val="100"/>
          <w:sz w:val="24"/>
          <w:szCs w:val="24"/>
          <w:lang w:eastAsia="zh-CN"/>
        </w:rPr>
        <w:t xml:space="preserve"> layer protect</w:t>
      </w:r>
      <w:r w:rsidR="00DF1502">
        <w:rPr>
          <w:rFonts w:ascii="Times New Roman" w:hAnsi="Times New Roman"/>
          <w:color w:val="000000"/>
          <w:w w:val="100"/>
          <w:sz w:val="24"/>
          <w:szCs w:val="24"/>
          <w:lang w:eastAsia="zh-CN"/>
        </w:rPr>
        <w:t>s</w:t>
      </w:r>
      <w:r w:rsidR="00DF1502" w:rsidRPr="00957738">
        <w:rPr>
          <w:rFonts w:ascii="Times New Roman" w:hAnsi="Times New Roman"/>
          <w:color w:val="000000"/>
          <w:w w:val="100"/>
          <w:sz w:val="24"/>
          <w:szCs w:val="24"/>
          <w:lang w:eastAsia="zh-CN"/>
        </w:rPr>
        <w:t xml:space="preserve"> the </w:t>
      </w:r>
      <w:r w:rsidR="00DF1502">
        <w:rPr>
          <w:rFonts w:ascii="Times New Roman" w:hAnsi="Times New Roman"/>
          <w:color w:val="000000"/>
          <w:w w:val="100"/>
          <w:sz w:val="24"/>
          <w:szCs w:val="24"/>
          <w:lang w:eastAsia="zh-CN"/>
        </w:rPr>
        <w:t xml:space="preserve">photocathodes against surface </w:t>
      </w:r>
      <w:r w:rsidR="00DF1502" w:rsidRPr="00957738">
        <w:rPr>
          <w:rFonts w:ascii="Times New Roman" w:hAnsi="Times New Roman"/>
          <w:color w:val="000000"/>
          <w:w w:val="100"/>
          <w:sz w:val="24"/>
          <w:szCs w:val="24"/>
          <w:lang w:eastAsia="zh-CN"/>
        </w:rPr>
        <w:t>corrosion</w:t>
      </w:r>
      <w:r w:rsidR="00DF1502">
        <w:rPr>
          <w:rFonts w:ascii="Times New Roman" w:hAnsi="Times New Roman"/>
          <w:color w:val="000000"/>
          <w:w w:val="100"/>
          <w:sz w:val="24"/>
          <w:szCs w:val="24"/>
          <w:lang w:eastAsia="zh-CN"/>
        </w:rPr>
        <w:t>.</w:t>
      </w:r>
    </w:p>
    <w:p w14:paraId="7B1969A9" w14:textId="79E0D37D" w:rsidR="00504D09" w:rsidRPr="00957738" w:rsidRDefault="00AB0AE5" w:rsidP="009C6BEB">
      <w:pPr>
        <w:pStyle w:val="RSCB02ArticleText"/>
        <w:spacing w:line="360" w:lineRule="auto"/>
        <w:rPr>
          <w:rFonts w:ascii="Times New Roman" w:hAnsi="Times New Roman"/>
          <w:color w:val="000000"/>
          <w:w w:val="100"/>
          <w:sz w:val="24"/>
          <w:szCs w:val="24"/>
          <w:lang w:eastAsia="zh-CN"/>
        </w:rPr>
      </w:pPr>
      <w:r>
        <w:rPr>
          <w:rFonts w:ascii="Times New Roman" w:hAnsi="Times New Roman"/>
          <w:noProof/>
          <w:color w:val="000000"/>
          <w:w w:val="100"/>
          <w:sz w:val="24"/>
          <w:szCs w:val="24"/>
          <w:lang w:eastAsia="zh-CN"/>
        </w:rPr>
        <w:drawing>
          <wp:inline distT="0" distB="0" distL="0" distR="0" wp14:anchorId="0AB1197F" wp14:editId="6018D4D6">
            <wp:extent cx="5400000" cy="3976756"/>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00" cy="3976756"/>
                    </a:xfrm>
                    <a:prstGeom prst="rect">
                      <a:avLst/>
                    </a:prstGeom>
                    <a:noFill/>
                  </pic:spPr>
                </pic:pic>
              </a:graphicData>
            </a:graphic>
          </wp:inline>
        </w:drawing>
      </w:r>
    </w:p>
    <w:p w14:paraId="3AC0991C" w14:textId="1EFF8F93" w:rsidR="008A6404" w:rsidRPr="00DF1502" w:rsidRDefault="003A1535" w:rsidP="00DF1502">
      <w:pPr>
        <w:pStyle w:val="RSCB02ArticleText"/>
        <w:snapToGrid w:val="0"/>
        <w:spacing w:line="240" w:lineRule="auto"/>
        <w:rPr>
          <w:rFonts w:cs="Calibri"/>
          <w:sz w:val="24"/>
          <w:szCs w:val="24"/>
          <w:lang w:eastAsia="zh-CN"/>
        </w:rPr>
      </w:pPr>
      <w:r w:rsidRPr="00DF1502">
        <w:rPr>
          <w:rFonts w:cs="Calibri"/>
          <w:color w:val="000000"/>
          <w:w w:val="100"/>
          <w:sz w:val="24"/>
          <w:szCs w:val="24"/>
          <w:lang w:eastAsia="zh-CN"/>
        </w:rPr>
        <w:t xml:space="preserve">Figure </w:t>
      </w:r>
      <w:r w:rsidR="00FC3F62" w:rsidRPr="00DF1502">
        <w:rPr>
          <w:rFonts w:cs="Calibri"/>
          <w:color w:val="000000"/>
          <w:w w:val="100"/>
          <w:sz w:val="24"/>
          <w:szCs w:val="24"/>
          <w:lang w:eastAsia="zh-CN"/>
        </w:rPr>
        <w:t>4</w:t>
      </w:r>
      <w:r w:rsidRPr="00DF1502">
        <w:rPr>
          <w:rFonts w:cs="Calibri"/>
          <w:color w:val="000000"/>
          <w:w w:val="100"/>
          <w:sz w:val="24"/>
          <w:szCs w:val="24"/>
          <w:lang w:eastAsia="zh-CN"/>
        </w:rPr>
        <w:t xml:space="preserve">. </w:t>
      </w:r>
      <w:r w:rsidRPr="00DF1502">
        <w:rPr>
          <w:rFonts w:cs="Calibri"/>
          <w:sz w:val="24"/>
          <w:szCs w:val="24"/>
          <w:lang w:eastAsia="zh-CN"/>
        </w:rPr>
        <w:t xml:space="preserve">The </w:t>
      </w:r>
      <w:r w:rsidR="00E73CC8" w:rsidRPr="00DF1502">
        <w:rPr>
          <w:rFonts w:cs="Calibri"/>
          <w:i/>
          <w:iCs/>
          <w:sz w:val="24"/>
          <w:szCs w:val="24"/>
          <w:lang w:eastAsia="zh-CN"/>
        </w:rPr>
        <w:t>J</w:t>
      </w:r>
      <w:r w:rsidRPr="00DF1502">
        <w:rPr>
          <w:rFonts w:cs="Calibri"/>
          <w:sz w:val="24"/>
          <w:szCs w:val="24"/>
          <w:lang w:eastAsia="zh-CN"/>
        </w:rPr>
        <w:t>-</w:t>
      </w:r>
      <w:r w:rsidRPr="00DF1502">
        <w:rPr>
          <w:rFonts w:cs="Calibri"/>
          <w:i/>
          <w:iCs/>
          <w:sz w:val="24"/>
          <w:szCs w:val="24"/>
          <w:lang w:eastAsia="zh-CN"/>
        </w:rPr>
        <w:t>V</w:t>
      </w:r>
      <w:r w:rsidRPr="00DF1502">
        <w:rPr>
          <w:rFonts w:cs="Calibri"/>
          <w:sz w:val="24"/>
          <w:szCs w:val="24"/>
          <w:lang w:eastAsia="zh-CN"/>
        </w:rPr>
        <w:t xml:space="preserve"> curve</w:t>
      </w:r>
      <w:r w:rsidR="008A6404" w:rsidRPr="00DF1502">
        <w:rPr>
          <w:rFonts w:cs="Calibri"/>
          <w:sz w:val="24"/>
          <w:szCs w:val="24"/>
          <w:lang w:eastAsia="zh-CN"/>
        </w:rPr>
        <w:t>s</w:t>
      </w:r>
      <w:r w:rsidRPr="00DF1502">
        <w:rPr>
          <w:rFonts w:cs="Calibri"/>
          <w:sz w:val="24"/>
          <w:szCs w:val="24"/>
          <w:lang w:eastAsia="zh-CN"/>
        </w:rPr>
        <w:t xml:space="preserve"> </w:t>
      </w:r>
      <w:r w:rsidR="008A6404" w:rsidRPr="00DF1502">
        <w:rPr>
          <w:rFonts w:cs="Calibri"/>
          <w:sz w:val="24"/>
          <w:szCs w:val="24"/>
          <w:lang w:eastAsia="zh-CN"/>
        </w:rPr>
        <w:t xml:space="preserve">(A) and applied bias photo-to-current efficiency (ABPE) curves (B) </w:t>
      </w:r>
      <w:r w:rsidRPr="00DF1502">
        <w:rPr>
          <w:rFonts w:cs="Calibri"/>
          <w:sz w:val="24"/>
          <w:szCs w:val="24"/>
          <w:lang w:eastAsia="zh-CN"/>
        </w:rPr>
        <w:t xml:space="preserve">of </w:t>
      </w:r>
      <w:r w:rsidR="008A6404" w:rsidRPr="00DF1502">
        <w:rPr>
          <w:rFonts w:cs="Calibri"/>
          <w:sz w:val="24"/>
          <w:szCs w:val="24"/>
          <w:lang w:eastAsia="zh-CN"/>
        </w:rPr>
        <w:t>CdTe</w:t>
      </w:r>
      <w:r w:rsidR="00885BDD" w:rsidRPr="00DF1502">
        <w:rPr>
          <w:rFonts w:cs="Calibri"/>
          <w:sz w:val="24"/>
          <w:szCs w:val="24"/>
          <w:lang w:eastAsia="zh-CN"/>
        </w:rPr>
        <w:t>/Ni</w:t>
      </w:r>
      <w:r w:rsidR="008A6404" w:rsidRPr="00DF1502">
        <w:rPr>
          <w:rFonts w:cs="Calibri"/>
          <w:sz w:val="24"/>
          <w:szCs w:val="24"/>
          <w:lang w:eastAsia="zh-CN"/>
        </w:rPr>
        <w:t>, CdTe/CdS/</w:t>
      </w:r>
      <w:r w:rsidR="00885BDD" w:rsidRPr="00DF1502">
        <w:rPr>
          <w:rFonts w:cs="Calibri"/>
          <w:sz w:val="24"/>
          <w:szCs w:val="24"/>
          <w:lang w:eastAsia="zh-CN"/>
        </w:rPr>
        <w:t>Ni</w:t>
      </w:r>
      <w:r w:rsidR="008A6404" w:rsidRPr="00DF1502">
        <w:rPr>
          <w:rFonts w:cs="Calibri"/>
          <w:sz w:val="24"/>
          <w:szCs w:val="24"/>
          <w:lang w:eastAsia="zh-CN"/>
        </w:rPr>
        <w:t xml:space="preserve"> and CdTe/CdSe/TiO</w:t>
      </w:r>
      <w:r w:rsidR="008A6404" w:rsidRPr="00DF1502">
        <w:rPr>
          <w:rFonts w:cs="Calibri"/>
          <w:sz w:val="24"/>
          <w:szCs w:val="24"/>
          <w:vertAlign w:val="subscript"/>
          <w:lang w:eastAsia="zh-CN"/>
        </w:rPr>
        <w:t>2</w:t>
      </w:r>
      <w:r w:rsidR="008A6404" w:rsidRPr="00DF1502">
        <w:rPr>
          <w:rFonts w:cs="Calibri"/>
          <w:sz w:val="24"/>
          <w:szCs w:val="24"/>
          <w:lang w:eastAsia="zh-CN"/>
        </w:rPr>
        <w:t>/</w:t>
      </w:r>
      <w:r w:rsidRPr="00DF1502">
        <w:rPr>
          <w:rFonts w:cs="Calibri"/>
          <w:sz w:val="24"/>
          <w:szCs w:val="24"/>
          <w:lang w:eastAsia="zh-CN"/>
        </w:rPr>
        <w:t>Ni photocathodes in 0.1 M NaPi electrolyte solution (pH = 5) under chopped AM1.5G 100 mW/cm</w:t>
      </w:r>
      <w:r w:rsidRPr="00DF1502">
        <w:rPr>
          <w:rFonts w:cs="Calibri"/>
          <w:sz w:val="24"/>
          <w:szCs w:val="24"/>
          <w:vertAlign w:val="superscript"/>
          <w:lang w:eastAsia="zh-CN"/>
        </w:rPr>
        <w:t>2</w:t>
      </w:r>
      <w:r w:rsidRPr="00DF1502">
        <w:rPr>
          <w:rFonts w:cs="Calibri"/>
          <w:sz w:val="24"/>
          <w:szCs w:val="24"/>
          <w:lang w:eastAsia="zh-CN"/>
        </w:rPr>
        <w:t xml:space="preserve"> </w:t>
      </w:r>
      <w:r w:rsidRPr="00DF1502">
        <w:rPr>
          <w:rFonts w:cs="Calibri"/>
          <w:sz w:val="24"/>
          <w:szCs w:val="24"/>
          <w:lang w:eastAsia="zh-CN"/>
        </w:rPr>
        <w:lastRenderedPageBreak/>
        <w:t>illumination.</w:t>
      </w:r>
      <w:r w:rsidR="008A6404" w:rsidRPr="00DF1502">
        <w:rPr>
          <w:rFonts w:cs="Calibri"/>
          <w:sz w:val="24"/>
          <w:szCs w:val="24"/>
          <w:lang w:eastAsia="zh-CN"/>
        </w:rPr>
        <w:t xml:space="preserve"> (C) The </w:t>
      </w:r>
      <w:r w:rsidR="008A6404" w:rsidRPr="00DF1502">
        <w:rPr>
          <w:rFonts w:cs="Calibri"/>
          <w:i/>
          <w:iCs/>
          <w:sz w:val="24"/>
          <w:szCs w:val="24"/>
          <w:lang w:eastAsia="zh-CN"/>
        </w:rPr>
        <w:t>J</w:t>
      </w:r>
      <w:r w:rsidR="008A6404" w:rsidRPr="00DF1502">
        <w:rPr>
          <w:rFonts w:cs="Calibri"/>
          <w:sz w:val="24"/>
          <w:szCs w:val="24"/>
          <w:lang w:eastAsia="zh-CN"/>
        </w:rPr>
        <w:t>-</w:t>
      </w:r>
      <w:r w:rsidR="008A6404" w:rsidRPr="00DF1502">
        <w:rPr>
          <w:rFonts w:cs="Calibri"/>
          <w:i/>
          <w:iCs/>
          <w:sz w:val="24"/>
          <w:szCs w:val="24"/>
          <w:lang w:eastAsia="zh-CN"/>
        </w:rPr>
        <w:t>t</w:t>
      </w:r>
      <w:r w:rsidR="008A6404" w:rsidRPr="00DF1502">
        <w:rPr>
          <w:rFonts w:cs="Calibri"/>
          <w:sz w:val="24"/>
          <w:szCs w:val="24"/>
          <w:lang w:eastAsia="zh-CN"/>
        </w:rPr>
        <w:t xml:space="preserve"> curve of </w:t>
      </w:r>
      <w:r w:rsidR="00423A95" w:rsidRPr="00DF1502">
        <w:rPr>
          <w:rFonts w:cs="Calibri"/>
          <w:sz w:val="24"/>
          <w:szCs w:val="24"/>
          <w:lang w:eastAsia="zh-CN"/>
        </w:rPr>
        <w:t xml:space="preserve">CdTe/Ni, CdTe/CdS/Ni and </w:t>
      </w:r>
      <w:r w:rsidR="008A6404" w:rsidRPr="00DF1502">
        <w:rPr>
          <w:rFonts w:cs="Calibri"/>
          <w:sz w:val="24"/>
          <w:szCs w:val="24"/>
          <w:lang w:eastAsia="zh-CN"/>
        </w:rPr>
        <w:t>CdTe/CdSe/TiO</w:t>
      </w:r>
      <w:r w:rsidR="008A6404" w:rsidRPr="00DF1502">
        <w:rPr>
          <w:rFonts w:cs="Calibri"/>
          <w:sz w:val="24"/>
          <w:szCs w:val="24"/>
          <w:vertAlign w:val="subscript"/>
          <w:lang w:eastAsia="zh-CN"/>
        </w:rPr>
        <w:t>2</w:t>
      </w:r>
      <w:r w:rsidR="008A6404" w:rsidRPr="00DF1502">
        <w:rPr>
          <w:rFonts w:cs="Calibri"/>
          <w:sz w:val="24"/>
          <w:szCs w:val="24"/>
          <w:lang w:eastAsia="zh-CN"/>
        </w:rPr>
        <w:t>/Ni photocathode</w:t>
      </w:r>
      <w:r w:rsidR="00423A95" w:rsidRPr="00DF1502">
        <w:rPr>
          <w:rFonts w:cs="Calibri"/>
          <w:sz w:val="24"/>
          <w:szCs w:val="24"/>
          <w:lang w:eastAsia="zh-CN"/>
        </w:rPr>
        <w:t>s</w:t>
      </w:r>
      <w:r w:rsidR="008A6404" w:rsidRPr="00DF1502">
        <w:rPr>
          <w:rFonts w:cs="Calibri"/>
          <w:sz w:val="24"/>
          <w:szCs w:val="24"/>
          <w:lang w:eastAsia="zh-CN"/>
        </w:rPr>
        <w:t xml:space="preserve"> in </w:t>
      </w:r>
      <w:bookmarkStart w:id="13" w:name="_Hlk76115813"/>
      <w:r w:rsidR="008A6404" w:rsidRPr="00DF1502">
        <w:rPr>
          <w:rFonts w:cs="Calibri"/>
          <w:sz w:val="24"/>
          <w:szCs w:val="24"/>
          <w:lang w:eastAsia="zh-CN"/>
        </w:rPr>
        <w:t>0.1 M NaPi electrolyte solution (pH = 5)</w:t>
      </w:r>
      <w:bookmarkEnd w:id="13"/>
      <w:r w:rsidR="008A6404" w:rsidRPr="00DF1502">
        <w:rPr>
          <w:rFonts w:cs="Calibri"/>
          <w:sz w:val="24"/>
          <w:szCs w:val="24"/>
          <w:lang w:eastAsia="zh-CN"/>
        </w:rPr>
        <w:t xml:space="preserve"> under stated AM1.5G 100 mW/cm</w:t>
      </w:r>
      <w:r w:rsidR="008A6404" w:rsidRPr="00DF1502">
        <w:rPr>
          <w:rFonts w:cs="Calibri"/>
          <w:sz w:val="24"/>
          <w:szCs w:val="24"/>
          <w:vertAlign w:val="superscript"/>
          <w:lang w:eastAsia="zh-CN"/>
        </w:rPr>
        <w:t>2</w:t>
      </w:r>
      <w:r w:rsidR="008A6404" w:rsidRPr="00DF1502">
        <w:rPr>
          <w:rFonts w:cs="Calibri"/>
          <w:sz w:val="24"/>
          <w:szCs w:val="24"/>
          <w:lang w:eastAsia="zh-CN"/>
        </w:rPr>
        <w:t xml:space="preserve"> illumination. (D) Measured H</w:t>
      </w:r>
      <w:r w:rsidR="008A6404" w:rsidRPr="00DF1502">
        <w:rPr>
          <w:rFonts w:cs="Calibri"/>
          <w:sz w:val="24"/>
          <w:szCs w:val="24"/>
          <w:vertAlign w:val="subscript"/>
          <w:lang w:eastAsia="zh-CN"/>
        </w:rPr>
        <w:t>2</w:t>
      </w:r>
      <w:r w:rsidR="008A6404" w:rsidRPr="00DF1502">
        <w:rPr>
          <w:rFonts w:cs="Calibri"/>
          <w:sz w:val="24"/>
          <w:szCs w:val="24"/>
          <w:lang w:eastAsia="zh-CN"/>
        </w:rPr>
        <w:t xml:space="preserve"> volume </w:t>
      </w:r>
      <w:r w:rsidR="00423A95" w:rsidRPr="00DF1502">
        <w:rPr>
          <w:rFonts w:cs="Calibri"/>
          <w:sz w:val="24"/>
          <w:szCs w:val="24"/>
          <w:lang w:eastAsia="zh-CN"/>
        </w:rPr>
        <w:t>of CdTe/CdSe/TiO</w:t>
      </w:r>
      <w:r w:rsidR="00423A95" w:rsidRPr="00DF1502">
        <w:rPr>
          <w:rFonts w:cs="Calibri"/>
          <w:sz w:val="24"/>
          <w:szCs w:val="24"/>
          <w:vertAlign w:val="subscript"/>
          <w:lang w:eastAsia="zh-CN"/>
        </w:rPr>
        <w:t>2</w:t>
      </w:r>
      <w:r w:rsidR="00423A95" w:rsidRPr="00DF1502">
        <w:rPr>
          <w:rFonts w:cs="Calibri"/>
          <w:sz w:val="24"/>
          <w:szCs w:val="24"/>
          <w:lang w:eastAsia="zh-CN"/>
        </w:rPr>
        <w:t xml:space="preserve">/Ni photocathode </w:t>
      </w:r>
      <w:r w:rsidR="008A6404" w:rsidRPr="00DF1502">
        <w:rPr>
          <w:rFonts w:cs="Calibri"/>
          <w:sz w:val="24"/>
          <w:szCs w:val="24"/>
          <w:lang w:eastAsia="zh-CN"/>
        </w:rPr>
        <w:t xml:space="preserve">under </w:t>
      </w:r>
      <w:r w:rsidR="00DF1502">
        <w:rPr>
          <w:rFonts w:cs="Calibri"/>
          <w:sz w:val="24"/>
          <w:szCs w:val="24"/>
          <w:lang w:eastAsia="zh-CN"/>
        </w:rPr>
        <w:t>the condition</w:t>
      </w:r>
      <w:r w:rsidR="008A6404" w:rsidRPr="00DF1502">
        <w:rPr>
          <w:rFonts w:cs="Calibri"/>
          <w:sz w:val="24"/>
          <w:szCs w:val="24"/>
          <w:lang w:eastAsia="zh-CN"/>
        </w:rPr>
        <w:t xml:space="preserve"> of (C). The black dotted line shows the theoretical volume of H</w:t>
      </w:r>
      <w:r w:rsidR="008A6404" w:rsidRPr="00DF1502">
        <w:rPr>
          <w:rFonts w:cs="Calibri"/>
          <w:sz w:val="24"/>
          <w:szCs w:val="24"/>
          <w:vertAlign w:val="subscript"/>
          <w:lang w:eastAsia="zh-CN"/>
        </w:rPr>
        <w:t>2</w:t>
      </w:r>
      <w:r w:rsidR="008A6404" w:rsidRPr="00DF1502">
        <w:rPr>
          <w:rFonts w:cs="Calibri"/>
          <w:sz w:val="24"/>
          <w:szCs w:val="24"/>
          <w:lang w:eastAsia="zh-CN"/>
        </w:rPr>
        <w:t xml:space="preserve"> with 100% faradaic efficiencies.</w:t>
      </w:r>
    </w:p>
    <w:p w14:paraId="51F718CB" w14:textId="77777777" w:rsidR="00E73CC8" w:rsidRPr="00957738" w:rsidRDefault="00E73CC8" w:rsidP="009C6BEB">
      <w:pPr>
        <w:pStyle w:val="RSCB02ArticleText"/>
        <w:spacing w:line="360" w:lineRule="auto"/>
        <w:rPr>
          <w:rFonts w:ascii="Times New Roman" w:hAnsi="Times New Roman"/>
          <w:color w:val="000000"/>
          <w:w w:val="100"/>
          <w:sz w:val="24"/>
          <w:szCs w:val="24"/>
          <w:lang w:eastAsia="zh-CN"/>
        </w:rPr>
      </w:pPr>
    </w:p>
    <w:p w14:paraId="39493E34" w14:textId="6E100791" w:rsidR="00504D09" w:rsidRPr="00DF1502" w:rsidRDefault="00E73CC8" w:rsidP="009C6BEB">
      <w:pPr>
        <w:pStyle w:val="RSCB02ArticleText"/>
        <w:spacing w:line="360" w:lineRule="auto"/>
        <w:rPr>
          <w:rFonts w:cs="Calibri"/>
          <w:color w:val="000000"/>
          <w:w w:val="100"/>
          <w:sz w:val="24"/>
          <w:szCs w:val="24"/>
          <w:lang w:eastAsia="zh-CN"/>
        </w:rPr>
      </w:pPr>
      <w:r w:rsidRPr="00DF1502">
        <w:rPr>
          <w:rFonts w:cs="Calibri"/>
          <w:color w:val="000000"/>
          <w:w w:val="100"/>
          <w:sz w:val="24"/>
          <w:szCs w:val="24"/>
          <w:lang w:eastAsia="zh-CN"/>
        </w:rPr>
        <w:t xml:space="preserve">Table 1. </w:t>
      </w:r>
      <w:r w:rsidR="008A6404" w:rsidRPr="00DF1502">
        <w:rPr>
          <w:rFonts w:cs="Calibri"/>
          <w:color w:val="000000"/>
          <w:w w:val="100"/>
          <w:sz w:val="24"/>
          <w:szCs w:val="24"/>
          <w:lang w:eastAsia="zh-CN"/>
        </w:rPr>
        <w:t>PEC</w:t>
      </w:r>
      <w:r w:rsidRPr="00DF1502">
        <w:rPr>
          <w:rFonts w:cs="Calibri"/>
          <w:color w:val="000000"/>
          <w:w w:val="100"/>
          <w:sz w:val="24"/>
          <w:szCs w:val="24"/>
          <w:lang w:eastAsia="zh-CN"/>
        </w:rPr>
        <w:t xml:space="preserve"> </w:t>
      </w:r>
      <w:r w:rsidR="00351333" w:rsidRPr="00DF1502">
        <w:rPr>
          <w:rFonts w:cs="Calibri"/>
          <w:color w:val="000000"/>
          <w:w w:val="100"/>
          <w:sz w:val="24"/>
          <w:szCs w:val="24"/>
          <w:lang w:eastAsia="zh-CN"/>
        </w:rPr>
        <w:t>performance</w:t>
      </w:r>
      <w:r w:rsidRPr="00DF1502">
        <w:rPr>
          <w:rFonts w:cs="Calibri"/>
          <w:color w:val="000000"/>
          <w:w w:val="100"/>
          <w:sz w:val="24"/>
          <w:szCs w:val="24"/>
          <w:lang w:eastAsia="zh-CN"/>
        </w:rPr>
        <w:t xml:space="preserve"> of </w:t>
      </w:r>
      <w:r w:rsidR="00351333" w:rsidRPr="00DF1502">
        <w:rPr>
          <w:rFonts w:cs="Calibri"/>
          <w:color w:val="000000"/>
          <w:w w:val="100"/>
          <w:sz w:val="24"/>
          <w:szCs w:val="24"/>
          <w:lang w:eastAsia="zh-CN"/>
        </w:rPr>
        <w:t xml:space="preserve">the </w:t>
      </w:r>
      <w:r w:rsidRPr="00DF1502">
        <w:rPr>
          <w:rFonts w:cs="Calibri"/>
          <w:color w:val="000000"/>
          <w:w w:val="100"/>
          <w:sz w:val="24"/>
          <w:szCs w:val="24"/>
          <w:lang w:eastAsia="zh-CN"/>
        </w:rPr>
        <w:t>CdTe-based photocathodes.</w:t>
      </w:r>
    </w:p>
    <w:tbl>
      <w:tblPr>
        <w:tblStyle w:val="TableClassic1"/>
        <w:tblW w:w="8440" w:type="dxa"/>
        <w:tblLook w:val="0420" w:firstRow="1" w:lastRow="0" w:firstColumn="0" w:lastColumn="0" w:noHBand="0" w:noVBand="1"/>
      </w:tblPr>
      <w:tblGrid>
        <w:gridCol w:w="2195"/>
        <w:gridCol w:w="814"/>
        <w:gridCol w:w="1249"/>
        <w:gridCol w:w="1249"/>
        <w:gridCol w:w="940"/>
        <w:gridCol w:w="905"/>
        <w:gridCol w:w="1088"/>
      </w:tblGrid>
      <w:tr w:rsidR="00DE16F7" w:rsidRPr="00E45F91" w14:paraId="59AC5E6E" w14:textId="77777777" w:rsidTr="00EB3CC1">
        <w:trPr>
          <w:cnfStyle w:val="100000000000" w:firstRow="1" w:lastRow="0" w:firstColumn="0" w:lastColumn="0" w:oddVBand="0" w:evenVBand="0" w:oddHBand="0" w:evenHBand="0" w:firstRowFirstColumn="0" w:firstRowLastColumn="0" w:lastRowFirstColumn="0" w:lastRowLastColumn="0"/>
          <w:trHeight w:val="702"/>
        </w:trPr>
        <w:tc>
          <w:tcPr>
            <w:tcW w:w="2212" w:type="dxa"/>
            <w:hideMark/>
          </w:tcPr>
          <w:p w14:paraId="121D31A0" w14:textId="6187CDC5" w:rsidR="00DE16F7" w:rsidRPr="00E45F91" w:rsidRDefault="00E45F91" w:rsidP="00EB3CC1">
            <w:pPr>
              <w:spacing w:line="360" w:lineRule="auto"/>
              <w:rPr>
                <w:rFonts w:eastAsia="Times New Roman"/>
                <w:b/>
                <w:bCs/>
                <w:i w:val="0"/>
                <w:iCs w:val="0"/>
                <w:lang w:val="en-US" w:eastAsia="zh-CN"/>
              </w:rPr>
            </w:pPr>
            <w:r w:rsidRPr="00E45F91">
              <w:rPr>
                <w:rFonts w:hint="eastAsia"/>
                <w:b/>
                <w:bCs/>
                <w:i w:val="0"/>
                <w:iCs w:val="0"/>
                <w:color w:val="000000"/>
                <w:lang w:eastAsia="zh-CN"/>
              </w:rPr>
              <w:t>P</w:t>
            </w:r>
            <w:r w:rsidRPr="00E45F91">
              <w:rPr>
                <w:b/>
                <w:bCs/>
                <w:i w:val="0"/>
                <w:iCs w:val="0"/>
                <w:color w:val="000000"/>
                <w:lang w:eastAsia="zh-CN"/>
              </w:rPr>
              <w:t>hotocathodes</w:t>
            </w:r>
          </w:p>
        </w:tc>
        <w:tc>
          <w:tcPr>
            <w:tcW w:w="834" w:type="dxa"/>
            <w:hideMark/>
          </w:tcPr>
          <w:p w14:paraId="47D75394" w14:textId="77777777" w:rsidR="00DE16F7" w:rsidRPr="00E45F91" w:rsidRDefault="00DE16F7" w:rsidP="00EB3CC1">
            <w:pPr>
              <w:spacing w:line="360" w:lineRule="auto"/>
              <w:jc w:val="center"/>
              <w:rPr>
                <w:rFonts w:eastAsia="DengXian"/>
                <w:b/>
                <w:bCs/>
                <w:color w:val="000000" w:themeColor="text1"/>
                <w:kern w:val="24"/>
                <w:lang w:val="en-US" w:eastAsia="zh-CN"/>
              </w:rPr>
            </w:pPr>
            <w:r w:rsidRPr="00E45F91">
              <w:rPr>
                <w:rFonts w:eastAsia="DengXian"/>
                <w:b/>
                <w:bCs/>
                <w:color w:val="000000" w:themeColor="text1"/>
                <w:kern w:val="24"/>
                <w:lang w:val="en-US" w:eastAsia="zh-CN"/>
              </w:rPr>
              <w:t>A</w:t>
            </w:r>
          </w:p>
          <w:p w14:paraId="050593A1" w14:textId="7B68F2F4" w:rsidR="00DE16F7" w:rsidRPr="00E45F91" w:rsidRDefault="00DE16F7" w:rsidP="00EB3CC1">
            <w:pPr>
              <w:spacing w:line="360" w:lineRule="auto"/>
              <w:jc w:val="center"/>
              <w:rPr>
                <w:lang w:val="en-US" w:eastAsia="zh-CN"/>
              </w:rPr>
            </w:pPr>
            <w:r w:rsidRPr="00E45F91">
              <w:rPr>
                <w:rFonts w:eastAsia="DengXian"/>
                <w:b/>
                <w:bCs/>
                <w:color w:val="000000" w:themeColor="text1"/>
                <w:kern w:val="24"/>
                <w:lang w:val="en-US" w:eastAsia="zh-CN"/>
              </w:rPr>
              <w:t>(cm</w:t>
            </w:r>
            <w:r w:rsidRPr="00E45F91">
              <w:rPr>
                <w:rFonts w:eastAsia="DengXian"/>
                <w:b/>
                <w:bCs/>
                <w:color w:val="000000" w:themeColor="text1"/>
                <w:kern w:val="24"/>
                <w:vertAlign w:val="superscript"/>
                <w:lang w:val="en-US" w:eastAsia="zh-CN"/>
              </w:rPr>
              <w:t>2</w:t>
            </w:r>
            <w:r w:rsidRPr="00E45F91">
              <w:rPr>
                <w:rFonts w:eastAsia="DengXian"/>
                <w:b/>
                <w:bCs/>
                <w:color w:val="000000" w:themeColor="text1"/>
                <w:kern w:val="24"/>
                <w:lang w:val="en-US" w:eastAsia="zh-CN"/>
              </w:rPr>
              <w:t>)</w:t>
            </w:r>
          </w:p>
        </w:tc>
        <w:tc>
          <w:tcPr>
            <w:tcW w:w="1275" w:type="dxa"/>
          </w:tcPr>
          <w:p w14:paraId="2664B158" w14:textId="10BE5157" w:rsidR="00DE16F7" w:rsidRPr="00E45F91" w:rsidRDefault="00DE16F7" w:rsidP="00EB3CC1">
            <w:pPr>
              <w:spacing w:line="360" w:lineRule="auto"/>
              <w:jc w:val="center"/>
              <w:rPr>
                <w:rFonts w:eastAsia="DengXian"/>
                <w:b/>
                <w:bCs/>
                <w:i w:val="0"/>
                <w:iCs w:val="0"/>
                <w:color w:val="000000" w:themeColor="text1"/>
                <w:kern w:val="24"/>
                <w:position w:val="-9"/>
                <w:vertAlign w:val="subscript"/>
                <w:lang w:val="en-US" w:eastAsia="zh-CN"/>
              </w:rPr>
            </w:pPr>
            <w:r w:rsidRPr="00E45F91">
              <w:rPr>
                <w:rFonts w:eastAsia="DengXian"/>
                <w:b/>
                <w:bCs/>
                <w:color w:val="000000" w:themeColor="text1"/>
                <w:kern w:val="24"/>
                <w:lang w:val="en-US" w:eastAsia="zh-CN"/>
              </w:rPr>
              <w:t>j</w:t>
            </w:r>
            <w:r w:rsidRPr="00E45F91">
              <w:rPr>
                <w:rFonts w:eastAsia="DengXian"/>
                <w:b/>
                <w:bCs/>
                <w:i w:val="0"/>
                <w:iCs w:val="0"/>
                <w:color w:val="000000" w:themeColor="text1"/>
                <w:kern w:val="24"/>
                <w:vertAlign w:val="subscript"/>
                <w:lang w:val="en-US" w:eastAsia="zh-CN"/>
              </w:rPr>
              <w:t>dark</w:t>
            </w:r>
            <w:r w:rsidR="00FD29EB">
              <w:rPr>
                <w:rFonts w:eastAsia="DengXian"/>
                <w:b/>
                <w:bCs/>
                <w:i w:val="0"/>
                <w:iCs w:val="0"/>
                <w:color w:val="000000" w:themeColor="text1"/>
                <w:kern w:val="24"/>
                <w:vertAlign w:val="subscript"/>
                <w:lang w:val="en-US" w:eastAsia="zh-CN"/>
              </w:rPr>
              <w:t xml:space="preserve">, </w:t>
            </w:r>
            <w:r w:rsidR="00FD29EB">
              <w:rPr>
                <w:rFonts w:eastAsia="DengXian" w:hint="eastAsia"/>
                <w:b/>
                <w:bCs/>
                <w:i w:val="0"/>
                <w:iCs w:val="0"/>
                <w:color w:val="000000" w:themeColor="text1"/>
                <w:kern w:val="24"/>
                <w:vertAlign w:val="subscript"/>
                <w:lang w:val="en-US" w:eastAsia="zh-CN"/>
              </w:rPr>
              <w:t>0V</w:t>
            </w:r>
          </w:p>
          <w:p w14:paraId="6A33152B" w14:textId="7FF43AA2" w:rsidR="00DE16F7" w:rsidRPr="00E45F91" w:rsidRDefault="00DE16F7" w:rsidP="00EB3CC1">
            <w:pPr>
              <w:spacing w:line="360" w:lineRule="auto"/>
              <w:jc w:val="center"/>
              <w:rPr>
                <w:lang w:val="en-US" w:eastAsia="zh-CN"/>
              </w:rPr>
            </w:pPr>
            <w:r w:rsidRPr="00E45F91">
              <w:rPr>
                <w:rFonts w:eastAsia="DengXian"/>
                <w:b/>
                <w:bCs/>
                <w:color w:val="000000" w:themeColor="text1"/>
                <w:kern w:val="24"/>
                <w:lang w:val="en-US" w:eastAsia="zh-CN"/>
              </w:rPr>
              <w:t>(mA/cm</w:t>
            </w:r>
            <w:r w:rsidRPr="00E45F91">
              <w:rPr>
                <w:rFonts w:eastAsia="DengXian"/>
                <w:b/>
                <w:bCs/>
                <w:color w:val="000000" w:themeColor="text1"/>
                <w:kern w:val="24"/>
                <w:vertAlign w:val="superscript"/>
                <w:lang w:val="en-US" w:eastAsia="zh-CN"/>
              </w:rPr>
              <w:t>2</w:t>
            </w:r>
            <w:r w:rsidRPr="00E45F91">
              <w:rPr>
                <w:rFonts w:eastAsia="DengXian"/>
                <w:b/>
                <w:bCs/>
                <w:color w:val="000000" w:themeColor="text1"/>
                <w:kern w:val="24"/>
                <w:lang w:val="en-US" w:eastAsia="zh-CN"/>
              </w:rPr>
              <w:t>)</w:t>
            </w:r>
          </w:p>
        </w:tc>
        <w:tc>
          <w:tcPr>
            <w:tcW w:w="1275" w:type="dxa"/>
          </w:tcPr>
          <w:p w14:paraId="18C4E66F" w14:textId="265E7514" w:rsidR="00DE16F7" w:rsidRPr="00E45F91" w:rsidRDefault="00DE16F7" w:rsidP="00EB3CC1">
            <w:pPr>
              <w:spacing w:line="360" w:lineRule="auto"/>
              <w:jc w:val="center"/>
              <w:rPr>
                <w:rFonts w:eastAsia="DengXian"/>
                <w:b/>
                <w:bCs/>
                <w:color w:val="000000" w:themeColor="text1"/>
                <w:kern w:val="24"/>
                <w:position w:val="-9"/>
                <w:vertAlign w:val="subscript"/>
                <w:lang w:val="en-US" w:eastAsia="zh-CN"/>
              </w:rPr>
            </w:pPr>
            <w:r w:rsidRPr="00E45F91">
              <w:rPr>
                <w:rFonts w:eastAsia="DengXian"/>
                <w:b/>
                <w:bCs/>
                <w:color w:val="000000" w:themeColor="text1"/>
                <w:kern w:val="24"/>
                <w:lang w:val="en-US" w:eastAsia="zh-CN"/>
              </w:rPr>
              <w:t>j</w:t>
            </w:r>
            <w:r w:rsidRPr="00E45F91">
              <w:rPr>
                <w:rFonts w:eastAsia="DengXian"/>
                <w:b/>
                <w:bCs/>
                <w:i w:val="0"/>
                <w:iCs w:val="0"/>
                <w:color w:val="000000" w:themeColor="text1"/>
                <w:kern w:val="24"/>
                <w:vertAlign w:val="subscript"/>
                <w:lang w:val="en-US" w:eastAsia="zh-CN"/>
              </w:rPr>
              <w:t>ph</w:t>
            </w:r>
            <w:r w:rsidR="00FD29EB">
              <w:rPr>
                <w:rFonts w:eastAsia="DengXian" w:hint="eastAsia"/>
                <w:b/>
                <w:bCs/>
                <w:i w:val="0"/>
                <w:iCs w:val="0"/>
                <w:color w:val="000000" w:themeColor="text1"/>
                <w:kern w:val="24"/>
                <w:vertAlign w:val="subscript"/>
                <w:lang w:val="en-US" w:eastAsia="zh-CN"/>
              </w:rPr>
              <w:t>,</w:t>
            </w:r>
            <w:r w:rsidR="00FD29EB">
              <w:rPr>
                <w:rFonts w:eastAsia="DengXian"/>
                <w:b/>
                <w:bCs/>
                <w:i w:val="0"/>
                <w:iCs w:val="0"/>
                <w:color w:val="000000" w:themeColor="text1"/>
                <w:kern w:val="24"/>
                <w:vertAlign w:val="subscript"/>
                <w:lang w:val="en-US" w:eastAsia="zh-CN"/>
              </w:rPr>
              <w:t xml:space="preserve"> </w:t>
            </w:r>
            <w:r w:rsidR="00FD29EB" w:rsidRPr="00FD29EB">
              <w:rPr>
                <w:rFonts w:eastAsia="DengXian"/>
                <w:b/>
                <w:bCs/>
                <w:i w:val="0"/>
                <w:iCs w:val="0"/>
                <w:color w:val="000000" w:themeColor="text1"/>
                <w:kern w:val="24"/>
                <w:vertAlign w:val="subscript"/>
                <w:lang w:val="en-US" w:eastAsia="zh-CN"/>
              </w:rPr>
              <w:t>0V</w:t>
            </w:r>
          </w:p>
          <w:p w14:paraId="7735F3BB" w14:textId="54C8F110" w:rsidR="00DE16F7" w:rsidRPr="00E45F91" w:rsidRDefault="00DE16F7" w:rsidP="00EB3CC1">
            <w:pPr>
              <w:spacing w:line="360" w:lineRule="auto"/>
              <w:jc w:val="center"/>
              <w:rPr>
                <w:lang w:val="en-US" w:eastAsia="zh-CN"/>
              </w:rPr>
            </w:pPr>
            <w:r w:rsidRPr="00E45F91">
              <w:rPr>
                <w:rFonts w:eastAsia="DengXian"/>
                <w:b/>
                <w:bCs/>
                <w:color w:val="000000" w:themeColor="text1"/>
                <w:kern w:val="24"/>
                <w:lang w:val="en-US" w:eastAsia="zh-CN"/>
              </w:rPr>
              <w:t>(mA/cm</w:t>
            </w:r>
            <w:r w:rsidRPr="00E45F91">
              <w:rPr>
                <w:rFonts w:eastAsia="DengXian"/>
                <w:b/>
                <w:bCs/>
                <w:color w:val="000000" w:themeColor="text1"/>
                <w:kern w:val="24"/>
                <w:vertAlign w:val="superscript"/>
                <w:lang w:val="en-US" w:eastAsia="zh-CN"/>
              </w:rPr>
              <w:t>2</w:t>
            </w:r>
            <w:r w:rsidRPr="00E45F91">
              <w:rPr>
                <w:rFonts w:eastAsia="DengXian"/>
                <w:b/>
                <w:bCs/>
                <w:color w:val="000000" w:themeColor="text1"/>
                <w:kern w:val="24"/>
                <w:lang w:val="en-US" w:eastAsia="zh-CN"/>
              </w:rPr>
              <w:t>)</w:t>
            </w:r>
          </w:p>
        </w:tc>
        <w:tc>
          <w:tcPr>
            <w:tcW w:w="960" w:type="dxa"/>
            <w:hideMark/>
          </w:tcPr>
          <w:p w14:paraId="498F9455" w14:textId="5D0F2BAA" w:rsidR="00DE16F7" w:rsidRPr="00E45F91" w:rsidRDefault="00DE16F7" w:rsidP="00EB3CC1">
            <w:pPr>
              <w:spacing w:line="360" w:lineRule="auto"/>
              <w:jc w:val="center"/>
              <w:rPr>
                <w:lang w:val="en-US" w:eastAsia="zh-CN"/>
              </w:rPr>
            </w:pPr>
            <w:r w:rsidRPr="00E45F91">
              <w:rPr>
                <w:rFonts w:eastAsia="DengXian"/>
                <w:b/>
                <w:bCs/>
                <w:color w:val="000000" w:themeColor="text1"/>
                <w:kern w:val="24"/>
                <w:lang w:val="en-US" w:eastAsia="zh-CN"/>
              </w:rPr>
              <w:t>E</w:t>
            </w:r>
            <w:r w:rsidRPr="00E45F91">
              <w:rPr>
                <w:rFonts w:eastAsia="DengXian"/>
                <w:b/>
                <w:bCs/>
                <w:i w:val="0"/>
                <w:iCs w:val="0"/>
                <w:color w:val="000000" w:themeColor="text1"/>
                <w:kern w:val="24"/>
                <w:vertAlign w:val="subscript"/>
                <w:lang w:val="en-US" w:eastAsia="zh-CN"/>
              </w:rPr>
              <w:t>onset</w:t>
            </w:r>
            <w:r w:rsidRPr="00E45F91">
              <w:rPr>
                <w:rFonts w:eastAsia="DengXian"/>
                <w:b/>
                <w:bCs/>
                <w:color w:val="000000" w:themeColor="text1"/>
                <w:kern w:val="24"/>
                <w:lang w:val="en-US" w:eastAsia="zh-CN"/>
              </w:rPr>
              <w:t xml:space="preserve"> (V</w:t>
            </w:r>
            <w:r w:rsidRPr="00E45F91">
              <w:rPr>
                <w:rFonts w:eastAsia="DengXian"/>
                <w:b/>
                <w:bCs/>
                <w:color w:val="000000" w:themeColor="text1"/>
                <w:kern w:val="24"/>
                <w:vertAlign w:val="subscript"/>
                <w:lang w:val="en-US" w:eastAsia="zh-CN"/>
              </w:rPr>
              <w:t>RHE</w:t>
            </w:r>
            <w:r w:rsidRPr="00E45F91">
              <w:rPr>
                <w:rFonts w:eastAsia="DengXian"/>
                <w:b/>
                <w:bCs/>
                <w:color w:val="000000" w:themeColor="text1"/>
                <w:kern w:val="24"/>
                <w:lang w:val="en-US" w:eastAsia="zh-CN"/>
              </w:rPr>
              <w:t>)</w:t>
            </w:r>
          </w:p>
        </w:tc>
        <w:tc>
          <w:tcPr>
            <w:tcW w:w="924" w:type="dxa"/>
            <w:hideMark/>
          </w:tcPr>
          <w:p w14:paraId="243A59AC" w14:textId="77777777" w:rsidR="00DE16F7" w:rsidRPr="00E45F91" w:rsidRDefault="00DE16F7" w:rsidP="00EB3CC1">
            <w:pPr>
              <w:spacing w:line="360" w:lineRule="auto"/>
              <w:jc w:val="center"/>
              <w:rPr>
                <w:lang w:val="en-US" w:eastAsia="zh-CN"/>
              </w:rPr>
            </w:pPr>
            <w:r w:rsidRPr="00E45F91">
              <w:rPr>
                <w:rFonts w:eastAsia="DengXian"/>
                <w:b/>
                <w:bCs/>
                <w:color w:val="000000" w:themeColor="text1"/>
                <w:kern w:val="24"/>
                <w:lang w:val="en-US" w:eastAsia="zh-CN"/>
              </w:rPr>
              <w:t>ABPE (%)</w:t>
            </w:r>
          </w:p>
        </w:tc>
        <w:tc>
          <w:tcPr>
            <w:tcW w:w="960" w:type="dxa"/>
            <w:hideMark/>
          </w:tcPr>
          <w:p w14:paraId="6D8ED853" w14:textId="399079A2" w:rsidR="00DE16F7" w:rsidRPr="00E45F91" w:rsidRDefault="00DE16F7" w:rsidP="00EB3CC1">
            <w:pPr>
              <w:spacing w:line="360" w:lineRule="auto"/>
              <w:jc w:val="center"/>
              <w:rPr>
                <w:lang w:val="en-US" w:eastAsia="zh-CN"/>
              </w:rPr>
            </w:pPr>
            <w:r w:rsidRPr="00E45F91">
              <w:rPr>
                <w:rFonts w:eastAsia="DengXian"/>
                <w:b/>
                <w:bCs/>
                <w:color w:val="000000" w:themeColor="text1"/>
                <w:kern w:val="24"/>
                <w:lang w:val="en-US" w:eastAsia="zh-CN"/>
              </w:rPr>
              <w:t>V</w:t>
            </w:r>
            <w:r w:rsidR="0004541D" w:rsidRPr="0004541D">
              <w:rPr>
                <w:rFonts w:eastAsia="DengXian"/>
                <w:b/>
                <w:bCs/>
                <w:color w:val="000000" w:themeColor="text1"/>
                <w:kern w:val="24"/>
                <w:vertAlign w:val="subscript"/>
                <w:lang w:val="en-US" w:eastAsia="zh-CN"/>
              </w:rPr>
              <w:t>ABPE</w:t>
            </w:r>
            <w:r w:rsidRPr="00E45F91">
              <w:rPr>
                <w:rFonts w:eastAsia="DengXian"/>
                <w:b/>
                <w:bCs/>
                <w:i w:val="0"/>
                <w:iCs w:val="0"/>
                <w:color w:val="000000" w:themeColor="text1"/>
                <w:kern w:val="24"/>
                <w:vertAlign w:val="subscript"/>
                <w:lang w:val="en-US" w:eastAsia="zh-CN"/>
              </w:rPr>
              <w:t>max</w:t>
            </w:r>
            <w:r w:rsidRPr="00E45F91">
              <w:rPr>
                <w:rFonts w:eastAsia="DengXian"/>
                <w:b/>
                <w:bCs/>
                <w:color w:val="000000" w:themeColor="text1"/>
                <w:kern w:val="24"/>
                <w:lang w:val="en-US" w:eastAsia="zh-CN"/>
              </w:rPr>
              <w:t xml:space="preserve"> (V</w:t>
            </w:r>
            <w:r w:rsidRPr="00E45F91">
              <w:rPr>
                <w:rFonts w:eastAsia="DengXian"/>
                <w:b/>
                <w:bCs/>
                <w:color w:val="000000" w:themeColor="text1"/>
                <w:kern w:val="24"/>
                <w:vertAlign w:val="subscript"/>
                <w:lang w:val="en-US" w:eastAsia="zh-CN"/>
              </w:rPr>
              <w:t>RHE</w:t>
            </w:r>
            <w:r w:rsidRPr="00E45F91">
              <w:rPr>
                <w:rFonts w:eastAsia="DengXian"/>
                <w:b/>
                <w:bCs/>
                <w:color w:val="000000" w:themeColor="text1"/>
                <w:kern w:val="24"/>
                <w:lang w:val="en-US" w:eastAsia="zh-CN"/>
              </w:rPr>
              <w:t>)</w:t>
            </w:r>
          </w:p>
        </w:tc>
      </w:tr>
      <w:tr w:rsidR="00DE16F7" w:rsidRPr="00E45F91" w14:paraId="68A3600A" w14:textId="77777777" w:rsidTr="00EB3CC1">
        <w:trPr>
          <w:trHeight w:val="78"/>
        </w:trPr>
        <w:tc>
          <w:tcPr>
            <w:tcW w:w="2212" w:type="dxa"/>
            <w:hideMark/>
          </w:tcPr>
          <w:p w14:paraId="44AF7F9F" w14:textId="77777777" w:rsidR="00DE16F7" w:rsidRPr="00E45F91" w:rsidRDefault="00DE16F7" w:rsidP="00EB3CC1">
            <w:pPr>
              <w:spacing w:line="360" w:lineRule="auto"/>
              <w:rPr>
                <w:lang w:val="en-US" w:eastAsia="zh-CN"/>
              </w:rPr>
            </w:pPr>
            <w:r w:rsidRPr="00E45F91">
              <w:rPr>
                <w:rFonts w:eastAsia="DengXian"/>
                <w:color w:val="000000" w:themeColor="text1"/>
                <w:kern w:val="24"/>
                <w:lang w:val="en-US" w:eastAsia="zh-CN"/>
              </w:rPr>
              <w:t>CdTe</w:t>
            </w:r>
          </w:p>
        </w:tc>
        <w:tc>
          <w:tcPr>
            <w:tcW w:w="834" w:type="dxa"/>
            <w:hideMark/>
          </w:tcPr>
          <w:p w14:paraId="1BBFD28D" w14:textId="77777777" w:rsidR="00DE16F7" w:rsidRPr="00E45F91" w:rsidRDefault="00DE16F7" w:rsidP="00EB3CC1">
            <w:pPr>
              <w:spacing w:line="360" w:lineRule="auto"/>
              <w:jc w:val="center"/>
              <w:rPr>
                <w:lang w:val="en-US" w:eastAsia="zh-CN"/>
              </w:rPr>
            </w:pPr>
            <w:r w:rsidRPr="00E45F91">
              <w:rPr>
                <w:rFonts w:eastAsia="DengXian"/>
                <w:color w:val="000000" w:themeColor="text1"/>
                <w:kern w:val="24"/>
                <w:lang w:val="en-US" w:eastAsia="zh-CN"/>
              </w:rPr>
              <w:t>0.5</w:t>
            </w:r>
          </w:p>
        </w:tc>
        <w:tc>
          <w:tcPr>
            <w:tcW w:w="1275" w:type="dxa"/>
          </w:tcPr>
          <w:p w14:paraId="138B8946" w14:textId="577A457F" w:rsidR="00DE16F7" w:rsidRPr="00E45F91" w:rsidRDefault="00DE16F7" w:rsidP="00EB3CC1">
            <w:pPr>
              <w:spacing w:line="360" w:lineRule="auto"/>
              <w:jc w:val="center"/>
              <w:rPr>
                <w:lang w:val="en-US" w:eastAsia="zh-CN"/>
              </w:rPr>
            </w:pPr>
            <w:r w:rsidRPr="00E45F91">
              <w:rPr>
                <w:rFonts w:eastAsia="DengXian"/>
                <w:color w:val="000000" w:themeColor="text1"/>
                <w:kern w:val="24"/>
                <w:lang w:val="en-US" w:eastAsia="zh-CN"/>
              </w:rPr>
              <w:t>-0.05</w:t>
            </w:r>
          </w:p>
        </w:tc>
        <w:tc>
          <w:tcPr>
            <w:tcW w:w="1275" w:type="dxa"/>
          </w:tcPr>
          <w:p w14:paraId="4941593D" w14:textId="5956472A" w:rsidR="00DE16F7" w:rsidRPr="00E45F91" w:rsidRDefault="00DE16F7" w:rsidP="00EB3CC1">
            <w:pPr>
              <w:spacing w:line="360" w:lineRule="auto"/>
              <w:jc w:val="center"/>
              <w:rPr>
                <w:lang w:val="en-US" w:eastAsia="zh-CN"/>
              </w:rPr>
            </w:pPr>
            <w:r w:rsidRPr="00E45F91">
              <w:rPr>
                <w:rFonts w:eastAsia="DengXian"/>
                <w:color w:val="000000" w:themeColor="text1"/>
                <w:kern w:val="24"/>
                <w:lang w:val="en-US" w:eastAsia="zh-CN"/>
              </w:rPr>
              <w:t>-0.25</w:t>
            </w:r>
          </w:p>
        </w:tc>
        <w:tc>
          <w:tcPr>
            <w:tcW w:w="960" w:type="dxa"/>
            <w:hideMark/>
          </w:tcPr>
          <w:p w14:paraId="3892C3E1" w14:textId="77777777" w:rsidR="00DE16F7" w:rsidRPr="00E45F91" w:rsidRDefault="00DE16F7" w:rsidP="00EB3CC1">
            <w:pPr>
              <w:spacing w:line="360" w:lineRule="auto"/>
              <w:jc w:val="center"/>
              <w:rPr>
                <w:lang w:val="en-US" w:eastAsia="zh-CN"/>
              </w:rPr>
            </w:pPr>
            <w:r w:rsidRPr="00E45F91">
              <w:rPr>
                <w:rFonts w:eastAsia="DengXian"/>
                <w:color w:val="000000" w:themeColor="text1"/>
                <w:kern w:val="24"/>
                <w:lang w:val="en-US" w:eastAsia="zh-CN"/>
              </w:rPr>
              <w:t>0.45</w:t>
            </w:r>
          </w:p>
        </w:tc>
        <w:tc>
          <w:tcPr>
            <w:tcW w:w="924" w:type="dxa"/>
            <w:hideMark/>
          </w:tcPr>
          <w:p w14:paraId="71717204" w14:textId="77777777" w:rsidR="00DE16F7" w:rsidRPr="00E45F91" w:rsidRDefault="00DE16F7" w:rsidP="00EB3CC1">
            <w:pPr>
              <w:spacing w:line="360" w:lineRule="auto"/>
              <w:jc w:val="center"/>
              <w:rPr>
                <w:lang w:val="en-US" w:eastAsia="zh-CN"/>
              </w:rPr>
            </w:pPr>
            <w:r w:rsidRPr="00E45F91">
              <w:rPr>
                <w:rFonts w:eastAsia="DengXian"/>
                <w:color w:val="000000" w:themeColor="text1"/>
                <w:kern w:val="24"/>
                <w:lang w:val="en-US" w:eastAsia="zh-CN"/>
              </w:rPr>
              <w:t>0.01</w:t>
            </w:r>
          </w:p>
        </w:tc>
        <w:tc>
          <w:tcPr>
            <w:tcW w:w="960" w:type="dxa"/>
            <w:hideMark/>
          </w:tcPr>
          <w:p w14:paraId="282FF725" w14:textId="77777777" w:rsidR="00DE16F7" w:rsidRPr="00E45F91" w:rsidRDefault="00DE16F7" w:rsidP="00EB3CC1">
            <w:pPr>
              <w:spacing w:line="360" w:lineRule="auto"/>
              <w:jc w:val="center"/>
              <w:rPr>
                <w:lang w:val="en-US" w:eastAsia="zh-CN"/>
              </w:rPr>
            </w:pPr>
            <w:r w:rsidRPr="00E45F91">
              <w:rPr>
                <w:rFonts w:eastAsia="DengXian"/>
                <w:color w:val="000000" w:themeColor="text1"/>
                <w:kern w:val="24"/>
                <w:lang w:val="en-US" w:eastAsia="zh-CN"/>
              </w:rPr>
              <w:t>0.23</w:t>
            </w:r>
          </w:p>
        </w:tc>
      </w:tr>
      <w:tr w:rsidR="00DE16F7" w:rsidRPr="005C1949" w14:paraId="796F05D4" w14:textId="77777777" w:rsidTr="00EB3CC1">
        <w:trPr>
          <w:trHeight w:val="78"/>
        </w:trPr>
        <w:tc>
          <w:tcPr>
            <w:tcW w:w="2212" w:type="dxa"/>
            <w:hideMark/>
          </w:tcPr>
          <w:p w14:paraId="07D965E8" w14:textId="138BE45B" w:rsidR="00DE16F7" w:rsidRPr="003D0E11" w:rsidRDefault="00DE16F7" w:rsidP="00EB3CC1">
            <w:pPr>
              <w:spacing w:line="360" w:lineRule="auto"/>
              <w:rPr>
                <w:lang w:val="en-US" w:eastAsia="zh-CN"/>
              </w:rPr>
            </w:pPr>
            <w:r w:rsidRPr="003D0E11">
              <w:rPr>
                <w:rFonts w:eastAsia="DengXian"/>
                <w:kern w:val="24"/>
                <w:lang w:val="en-US" w:eastAsia="zh-CN"/>
              </w:rPr>
              <w:t>CdTe/Ni</w:t>
            </w:r>
          </w:p>
        </w:tc>
        <w:tc>
          <w:tcPr>
            <w:tcW w:w="834" w:type="dxa"/>
            <w:hideMark/>
          </w:tcPr>
          <w:p w14:paraId="3A273BA4" w14:textId="1B18FEFE" w:rsidR="00DE16F7" w:rsidRPr="003D0E11" w:rsidRDefault="00DE16F7" w:rsidP="00EB3CC1">
            <w:pPr>
              <w:spacing w:line="360" w:lineRule="auto"/>
              <w:jc w:val="center"/>
              <w:rPr>
                <w:lang w:val="en-US" w:eastAsia="zh-CN"/>
              </w:rPr>
            </w:pPr>
            <w:r w:rsidRPr="003D0E11">
              <w:rPr>
                <w:rFonts w:eastAsia="DengXian"/>
                <w:kern w:val="24"/>
                <w:lang w:val="en-US" w:eastAsia="zh-CN"/>
              </w:rPr>
              <w:t>0.5</w:t>
            </w:r>
          </w:p>
        </w:tc>
        <w:tc>
          <w:tcPr>
            <w:tcW w:w="1275" w:type="dxa"/>
          </w:tcPr>
          <w:p w14:paraId="7755B81D" w14:textId="08C901AA" w:rsidR="00DE16F7" w:rsidRPr="003D0E11" w:rsidRDefault="00DE16F7" w:rsidP="00EB3CC1">
            <w:pPr>
              <w:spacing w:line="360" w:lineRule="auto"/>
              <w:jc w:val="center"/>
              <w:rPr>
                <w:lang w:val="en-US" w:eastAsia="zh-CN"/>
              </w:rPr>
            </w:pPr>
            <w:r w:rsidRPr="003D0E11">
              <w:rPr>
                <w:lang w:val="en-US" w:eastAsia="zh-CN"/>
              </w:rPr>
              <w:t>-0.06</w:t>
            </w:r>
          </w:p>
        </w:tc>
        <w:tc>
          <w:tcPr>
            <w:tcW w:w="1275" w:type="dxa"/>
          </w:tcPr>
          <w:p w14:paraId="615A264E" w14:textId="0FEED3C8" w:rsidR="00DE16F7" w:rsidRPr="003D0E11" w:rsidRDefault="00DE16F7" w:rsidP="00EB3CC1">
            <w:pPr>
              <w:spacing w:line="360" w:lineRule="auto"/>
              <w:jc w:val="center"/>
              <w:rPr>
                <w:lang w:val="en-US" w:eastAsia="zh-CN"/>
              </w:rPr>
            </w:pPr>
            <w:r w:rsidRPr="003D0E11">
              <w:rPr>
                <w:lang w:val="en-US" w:eastAsia="zh-CN"/>
              </w:rPr>
              <w:t>-1.25</w:t>
            </w:r>
          </w:p>
        </w:tc>
        <w:tc>
          <w:tcPr>
            <w:tcW w:w="960" w:type="dxa"/>
          </w:tcPr>
          <w:p w14:paraId="7FCD8A7C" w14:textId="18C6CDED" w:rsidR="00DE16F7" w:rsidRPr="003D0E11" w:rsidRDefault="00DE16F7" w:rsidP="00EB3CC1">
            <w:pPr>
              <w:spacing w:line="360" w:lineRule="auto"/>
              <w:jc w:val="center"/>
              <w:rPr>
                <w:lang w:val="en-US" w:eastAsia="zh-CN"/>
              </w:rPr>
            </w:pPr>
            <w:r w:rsidRPr="003D0E11">
              <w:rPr>
                <w:lang w:val="en-US" w:eastAsia="zh-CN"/>
              </w:rPr>
              <w:t>0.45</w:t>
            </w:r>
          </w:p>
        </w:tc>
        <w:tc>
          <w:tcPr>
            <w:tcW w:w="924" w:type="dxa"/>
          </w:tcPr>
          <w:p w14:paraId="0B46A412" w14:textId="4FD8125E" w:rsidR="00DE16F7" w:rsidRPr="003D0E11" w:rsidRDefault="004238FC" w:rsidP="00EB3CC1">
            <w:pPr>
              <w:spacing w:line="360" w:lineRule="auto"/>
              <w:jc w:val="center"/>
              <w:rPr>
                <w:lang w:val="en-US" w:eastAsia="zh-CN"/>
              </w:rPr>
            </w:pPr>
            <w:r w:rsidRPr="003D0E11">
              <w:rPr>
                <w:rFonts w:hint="eastAsia"/>
                <w:lang w:val="en-US" w:eastAsia="zh-CN"/>
              </w:rPr>
              <w:t>0</w:t>
            </w:r>
            <w:r w:rsidRPr="003D0E11">
              <w:rPr>
                <w:lang w:val="en-US" w:eastAsia="zh-CN"/>
              </w:rPr>
              <w:t>.0</w:t>
            </w:r>
            <w:r w:rsidR="00FD29EB" w:rsidRPr="003D0E11">
              <w:rPr>
                <w:lang w:val="en-US" w:eastAsia="zh-CN"/>
              </w:rPr>
              <w:t>8</w:t>
            </w:r>
          </w:p>
        </w:tc>
        <w:tc>
          <w:tcPr>
            <w:tcW w:w="960" w:type="dxa"/>
          </w:tcPr>
          <w:p w14:paraId="3011051B" w14:textId="793655C2" w:rsidR="00DE16F7" w:rsidRPr="003D0E11" w:rsidRDefault="004238FC" w:rsidP="00EB3CC1">
            <w:pPr>
              <w:spacing w:line="360" w:lineRule="auto"/>
              <w:jc w:val="center"/>
              <w:rPr>
                <w:lang w:val="en-US" w:eastAsia="zh-CN"/>
              </w:rPr>
            </w:pPr>
            <w:r w:rsidRPr="003D0E11">
              <w:rPr>
                <w:rFonts w:hint="eastAsia"/>
                <w:lang w:val="en-US" w:eastAsia="zh-CN"/>
              </w:rPr>
              <w:t>0</w:t>
            </w:r>
            <w:r w:rsidRPr="003D0E11">
              <w:rPr>
                <w:lang w:val="en-US" w:eastAsia="zh-CN"/>
              </w:rPr>
              <w:t>.</w:t>
            </w:r>
            <w:r w:rsidR="00FD29EB" w:rsidRPr="003D0E11">
              <w:rPr>
                <w:lang w:val="en-US" w:eastAsia="zh-CN"/>
              </w:rPr>
              <w:t>26</w:t>
            </w:r>
          </w:p>
        </w:tc>
      </w:tr>
      <w:tr w:rsidR="00DE16F7" w:rsidRPr="00E45F91" w14:paraId="0D22C98F" w14:textId="77777777" w:rsidTr="00EB3CC1">
        <w:trPr>
          <w:trHeight w:val="78"/>
        </w:trPr>
        <w:tc>
          <w:tcPr>
            <w:tcW w:w="2212" w:type="dxa"/>
            <w:hideMark/>
          </w:tcPr>
          <w:p w14:paraId="5EA83C05" w14:textId="77777777" w:rsidR="00DE16F7" w:rsidRPr="003D0E11" w:rsidRDefault="00DE16F7" w:rsidP="00EB3CC1">
            <w:pPr>
              <w:spacing w:line="360" w:lineRule="auto"/>
              <w:rPr>
                <w:lang w:val="en-US" w:eastAsia="zh-CN"/>
              </w:rPr>
            </w:pPr>
            <w:r w:rsidRPr="003D0E11">
              <w:rPr>
                <w:rFonts w:eastAsia="DengXian"/>
                <w:kern w:val="24"/>
                <w:lang w:val="en-US" w:eastAsia="zh-CN"/>
              </w:rPr>
              <w:t>CdTe/CdS</w:t>
            </w:r>
          </w:p>
        </w:tc>
        <w:tc>
          <w:tcPr>
            <w:tcW w:w="834" w:type="dxa"/>
            <w:hideMark/>
          </w:tcPr>
          <w:p w14:paraId="7713643B" w14:textId="77777777" w:rsidR="00DE16F7" w:rsidRPr="003D0E11" w:rsidRDefault="00DE16F7" w:rsidP="00EB3CC1">
            <w:pPr>
              <w:spacing w:line="360" w:lineRule="auto"/>
              <w:jc w:val="center"/>
              <w:rPr>
                <w:lang w:val="en-US" w:eastAsia="zh-CN"/>
              </w:rPr>
            </w:pPr>
            <w:r w:rsidRPr="003D0E11">
              <w:rPr>
                <w:rFonts w:eastAsia="DengXian"/>
                <w:kern w:val="24"/>
                <w:lang w:val="en-US" w:eastAsia="zh-CN"/>
              </w:rPr>
              <w:t>0.8</w:t>
            </w:r>
          </w:p>
        </w:tc>
        <w:tc>
          <w:tcPr>
            <w:tcW w:w="1275" w:type="dxa"/>
          </w:tcPr>
          <w:p w14:paraId="466C5741" w14:textId="22519925" w:rsidR="00DE16F7" w:rsidRPr="003D0E11" w:rsidRDefault="00DE16F7" w:rsidP="00EB3CC1">
            <w:pPr>
              <w:spacing w:line="360" w:lineRule="auto"/>
              <w:jc w:val="center"/>
              <w:rPr>
                <w:lang w:val="en-US" w:eastAsia="zh-CN"/>
              </w:rPr>
            </w:pPr>
            <w:r w:rsidRPr="003D0E11">
              <w:rPr>
                <w:rFonts w:eastAsia="DengXian"/>
                <w:kern w:val="24"/>
                <w:lang w:val="en-US" w:eastAsia="zh-CN"/>
              </w:rPr>
              <w:t>-0.06</w:t>
            </w:r>
          </w:p>
        </w:tc>
        <w:tc>
          <w:tcPr>
            <w:tcW w:w="1275" w:type="dxa"/>
          </w:tcPr>
          <w:p w14:paraId="73885764" w14:textId="10B2AD89" w:rsidR="00DE16F7" w:rsidRPr="003D0E11" w:rsidRDefault="00DE16F7" w:rsidP="00EB3CC1">
            <w:pPr>
              <w:spacing w:line="360" w:lineRule="auto"/>
              <w:jc w:val="center"/>
              <w:rPr>
                <w:lang w:val="en-US" w:eastAsia="zh-CN"/>
              </w:rPr>
            </w:pPr>
            <w:r w:rsidRPr="003D0E11">
              <w:rPr>
                <w:rFonts w:eastAsia="DengXian"/>
                <w:kern w:val="24"/>
                <w:lang w:val="en-US" w:eastAsia="zh-CN"/>
              </w:rPr>
              <w:t>-0.53</w:t>
            </w:r>
          </w:p>
        </w:tc>
        <w:tc>
          <w:tcPr>
            <w:tcW w:w="960" w:type="dxa"/>
            <w:hideMark/>
          </w:tcPr>
          <w:p w14:paraId="3BCA63E6" w14:textId="77777777" w:rsidR="00DE16F7" w:rsidRPr="003D0E11" w:rsidRDefault="00DE16F7" w:rsidP="00EB3CC1">
            <w:pPr>
              <w:spacing w:line="360" w:lineRule="auto"/>
              <w:jc w:val="center"/>
              <w:rPr>
                <w:lang w:val="en-US" w:eastAsia="zh-CN"/>
              </w:rPr>
            </w:pPr>
            <w:r w:rsidRPr="003D0E11">
              <w:rPr>
                <w:rFonts w:eastAsia="DengXian"/>
                <w:kern w:val="24"/>
                <w:lang w:val="en-US" w:eastAsia="zh-CN"/>
              </w:rPr>
              <w:t>0.43</w:t>
            </w:r>
          </w:p>
        </w:tc>
        <w:tc>
          <w:tcPr>
            <w:tcW w:w="924" w:type="dxa"/>
            <w:hideMark/>
          </w:tcPr>
          <w:p w14:paraId="5E6752BB" w14:textId="77777777" w:rsidR="00DE16F7" w:rsidRPr="003D0E11" w:rsidRDefault="00DE16F7" w:rsidP="00EB3CC1">
            <w:pPr>
              <w:spacing w:line="360" w:lineRule="auto"/>
              <w:jc w:val="center"/>
              <w:rPr>
                <w:lang w:val="en-US" w:eastAsia="zh-CN"/>
              </w:rPr>
            </w:pPr>
            <w:r w:rsidRPr="003D0E11">
              <w:rPr>
                <w:rFonts w:eastAsia="DengXian"/>
                <w:kern w:val="24"/>
                <w:lang w:val="en-US" w:eastAsia="zh-CN"/>
              </w:rPr>
              <w:t>0.03</w:t>
            </w:r>
          </w:p>
        </w:tc>
        <w:tc>
          <w:tcPr>
            <w:tcW w:w="960" w:type="dxa"/>
            <w:hideMark/>
          </w:tcPr>
          <w:p w14:paraId="3CDDCA84" w14:textId="77777777" w:rsidR="00DE16F7" w:rsidRPr="003D0E11" w:rsidRDefault="00DE16F7" w:rsidP="00EB3CC1">
            <w:pPr>
              <w:spacing w:line="360" w:lineRule="auto"/>
              <w:jc w:val="center"/>
              <w:rPr>
                <w:lang w:val="en-US" w:eastAsia="zh-CN"/>
              </w:rPr>
            </w:pPr>
            <w:r w:rsidRPr="003D0E11">
              <w:rPr>
                <w:rFonts w:eastAsia="DengXian"/>
                <w:kern w:val="24"/>
                <w:lang w:val="en-US" w:eastAsia="zh-CN"/>
              </w:rPr>
              <w:t>0.12</w:t>
            </w:r>
          </w:p>
        </w:tc>
      </w:tr>
      <w:tr w:rsidR="00DE16F7" w:rsidRPr="005C1949" w14:paraId="21A59E74" w14:textId="77777777" w:rsidTr="00EB3CC1">
        <w:trPr>
          <w:trHeight w:val="78"/>
        </w:trPr>
        <w:tc>
          <w:tcPr>
            <w:tcW w:w="2212" w:type="dxa"/>
          </w:tcPr>
          <w:p w14:paraId="0973A269" w14:textId="303A0D88" w:rsidR="00DE16F7" w:rsidRPr="003D0E11" w:rsidRDefault="00DE16F7" w:rsidP="00EB3CC1">
            <w:pPr>
              <w:spacing w:line="360" w:lineRule="auto"/>
              <w:rPr>
                <w:rFonts w:eastAsia="DengXian"/>
                <w:kern w:val="24"/>
                <w:lang w:val="en-US" w:eastAsia="zh-CN"/>
              </w:rPr>
            </w:pPr>
            <w:r w:rsidRPr="003D0E11">
              <w:rPr>
                <w:rFonts w:eastAsia="DengXian"/>
                <w:kern w:val="24"/>
                <w:lang w:val="en-US" w:eastAsia="zh-CN"/>
              </w:rPr>
              <w:t>CdTe/CdS/Ni</w:t>
            </w:r>
          </w:p>
        </w:tc>
        <w:tc>
          <w:tcPr>
            <w:tcW w:w="834" w:type="dxa"/>
          </w:tcPr>
          <w:p w14:paraId="342A4C18" w14:textId="3E25DD2B" w:rsidR="00DE16F7" w:rsidRPr="003D0E11" w:rsidRDefault="00DE16F7" w:rsidP="00EB3CC1">
            <w:pPr>
              <w:spacing w:line="360" w:lineRule="auto"/>
              <w:jc w:val="center"/>
              <w:rPr>
                <w:rFonts w:eastAsia="DengXian"/>
                <w:kern w:val="24"/>
                <w:lang w:val="en-US" w:eastAsia="zh-CN"/>
              </w:rPr>
            </w:pPr>
            <w:r w:rsidRPr="003D0E11">
              <w:rPr>
                <w:rFonts w:eastAsia="DengXian"/>
                <w:kern w:val="24"/>
                <w:lang w:val="en-US" w:eastAsia="zh-CN"/>
              </w:rPr>
              <w:t>1.0</w:t>
            </w:r>
          </w:p>
        </w:tc>
        <w:tc>
          <w:tcPr>
            <w:tcW w:w="1275" w:type="dxa"/>
          </w:tcPr>
          <w:p w14:paraId="7A595CB8" w14:textId="2F6CF7BC" w:rsidR="00DE16F7" w:rsidRPr="003D0E11" w:rsidRDefault="00DE16F7" w:rsidP="00EB3CC1">
            <w:pPr>
              <w:spacing w:line="360" w:lineRule="auto"/>
              <w:jc w:val="center"/>
              <w:rPr>
                <w:rFonts w:eastAsia="DengXian"/>
                <w:kern w:val="24"/>
                <w:lang w:val="en-US" w:eastAsia="zh-CN"/>
              </w:rPr>
            </w:pPr>
            <w:r w:rsidRPr="003D0E11">
              <w:rPr>
                <w:rFonts w:eastAsia="DengXian"/>
                <w:kern w:val="24"/>
                <w:lang w:val="en-US" w:eastAsia="zh-CN"/>
              </w:rPr>
              <w:t>-0.43</w:t>
            </w:r>
          </w:p>
        </w:tc>
        <w:tc>
          <w:tcPr>
            <w:tcW w:w="1275" w:type="dxa"/>
          </w:tcPr>
          <w:p w14:paraId="60AAE8CB" w14:textId="5376B179" w:rsidR="00DE16F7" w:rsidRPr="003D0E11" w:rsidRDefault="00DE16F7" w:rsidP="00EB3CC1">
            <w:pPr>
              <w:spacing w:line="360" w:lineRule="auto"/>
              <w:jc w:val="center"/>
              <w:rPr>
                <w:rFonts w:eastAsia="DengXian"/>
                <w:kern w:val="24"/>
                <w:lang w:val="en-US" w:eastAsia="zh-CN"/>
              </w:rPr>
            </w:pPr>
            <w:r w:rsidRPr="003D0E11">
              <w:rPr>
                <w:rFonts w:eastAsia="DengXian"/>
                <w:kern w:val="24"/>
                <w:lang w:val="en-US" w:eastAsia="zh-CN"/>
              </w:rPr>
              <w:t>-1.56</w:t>
            </w:r>
          </w:p>
        </w:tc>
        <w:tc>
          <w:tcPr>
            <w:tcW w:w="960" w:type="dxa"/>
          </w:tcPr>
          <w:p w14:paraId="73683A65" w14:textId="7FD8BA60" w:rsidR="00DE16F7" w:rsidRPr="003D0E11" w:rsidRDefault="00DE16F7" w:rsidP="00EB3CC1">
            <w:pPr>
              <w:spacing w:line="360" w:lineRule="auto"/>
              <w:jc w:val="center"/>
              <w:rPr>
                <w:rFonts w:eastAsia="DengXian"/>
                <w:kern w:val="24"/>
                <w:lang w:val="en-US" w:eastAsia="zh-CN"/>
              </w:rPr>
            </w:pPr>
            <w:r w:rsidRPr="003D0E11">
              <w:rPr>
                <w:rFonts w:eastAsia="DengXian"/>
                <w:kern w:val="24"/>
                <w:lang w:val="en-US" w:eastAsia="zh-CN"/>
              </w:rPr>
              <w:t>0.50</w:t>
            </w:r>
          </w:p>
        </w:tc>
        <w:tc>
          <w:tcPr>
            <w:tcW w:w="924" w:type="dxa"/>
          </w:tcPr>
          <w:p w14:paraId="009525B0" w14:textId="136AA2F0" w:rsidR="00DE16F7" w:rsidRPr="003D0E11" w:rsidRDefault="00DE16F7" w:rsidP="00EB3CC1">
            <w:pPr>
              <w:spacing w:line="360" w:lineRule="auto"/>
              <w:jc w:val="center"/>
              <w:rPr>
                <w:rFonts w:eastAsia="DengXian"/>
                <w:kern w:val="24"/>
                <w:lang w:val="en-US" w:eastAsia="zh-CN"/>
              </w:rPr>
            </w:pPr>
            <w:r w:rsidRPr="003D0E11">
              <w:rPr>
                <w:rFonts w:eastAsia="DengXian"/>
                <w:kern w:val="24"/>
                <w:lang w:val="en-US" w:eastAsia="zh-CN"/>
              </w:rPr>
              <w:t>0.</w:t>
            </w:r>
            <w:r w:rsidR="00FD29EB" w:rsidRPr="003D0E11">
              <w:rPr>
                <w:rFonts w:eastAsia="DengXian"/>
                <w:kern w:val="24"/>
                <w:lang w:val="en-US" w:eastAsia="zh-CN"/>
              </w:rPr>
              <w:t>10</w:t>
            </w:r>
          </w:p>
        </w:tc>
        <w:tc>
          <w:tcPr>
            <w:tcW w:w="960" w:type="dxa"/>
          </w:tcPr>
          <w:p w14:paraId="74D3811D" w14:textId="6CB60F25" w:rsidR="00DE16F7" w:rsidRPr="003D0E11" w:rsidRDefault="00DE16F7" w:rsidP="00EB3CC1">
            <w:pPr>
              <w:spacing w:line="360" w:lineRule="auto"/>
              <w:jc w:val="center"/>
              <w:rPr>
                <w:rFonts w:eastAsia="DengXian"/>
                <w:kern w:val="24"/>
                <w:lang w:val="en-US" w:eastAsia="zh-CN"/>
              </w:rPr>
            </w:pPr>
            <w:r w:rsidRPr="003D0E11">
              <w:rPr>
                <w:rFonts w:eastAsia="DengXian"/>
                <w:kern w:val="24"/>
                <w:lang w:val="en-US" w:eastAsia="zh-CN"/>
              </w:rPr>
              <w:t>0.1</w:t>
            </w:r>
            <w:r w:rsidR="00FD29EB" w:rsidRPr="003D0E11">
              <w:rPr>
                <w:rFonts w:eastAsia="DengXian"/>
                <w:kern w:val="24"/>
                <w:lang w:val="en-US" w:eastAsia="zh-CN"/>
              </w:rPr>
              <w:t>0</w:t>
            </w:r>
          </w:p>
        </w:tc>
      </w:tr>
      <w:tr w:rsidR="00DE16F7" w:rsidRPr="00E45F91" w14:paraId="15155413" w14:textId="77777777" w:rsidTr="00EB3CC1">
        <w:trPr>
          <w:trHeight w:val="78"/>
        </w:trPr>
        <w:tc>
          <w:tcPr>
            <w:tcW w:w="2212" w:type="dxa"/>
          </w:tcPr>
          <w:p w14:paraId="310C7FB3" w14:textId="6B4C41D1" w:rsidR="00DE16F7" w:rsidRPr="003D0E11" w:rsidRDefault="00DE16F7" w:rsidP="00EB3CC1">
            <w:pPr>
              <w:spacing w:line="360" w:lineRule="auto"/>
              <w:rPr>
                <w:lang w:val="en-US" w:eastAsia="zh-CN"/>
              </w:rPr>
            </w:pPr>
            <w:r w:rsidRPr="003D0E11">
              <w:rPr>
                <w:rFonts w:eastAsia="DengXian"/>
                <w:kern w:val="24"/>
                <w:lang w:val="en-US" w:eastAsia="zh-CN"/>
              </w:rPr>
              <w:t>CdTe/TiO</w:t>
            </w:r>
            <w:r w:rsidRPr="003D0E11">
              <w:rPr>
                <w:rFonts w:eastAsia="DengXian"/>
                <w:kern w:val="24"/>
                <w:vertAlign w:val="subscript"/>
                <w:lang w:val="en-US" w:eastAsia="zh-CN"/>
              </w:rPr>
              <w:t>2</w:t>
            </w:r>
          </w:p>
        </w:tc>
        <w:tc>
          <w:tcPr>
            <w:tcW w:w="834" w:type="dxa"/>
          </w:tcPr>
          <w:p w14:paraId="478BC6BA" w14:textId="1C5514D8" w:rsidR="00DE16F7" w:rsidRPr="003D0E11" w:rsidRDefault="00DE16F7" w:rsidP="00EB3CC1">
            <w:pPr>
              <w:spacing w:line="360" w:lineRule="auto"/>
              <w:jc w:val="center"/>
              <w:rPr>
                <w:lang w:val="en-US" w:eastAsia="zh-CN"/>
              </w:rPr>
            </w:pPr>
            <w:r w:rsidRPr="003D0E11">
              <w:rPr>
                <w:rFonts w:eastAsia="DengXian"/>
                <w:kern w:val="24"/>
                <w:lang w:val="en-US" w:eastAsia="zh-CN"/>
              </w:rPr>
              <w:t>0.9</w:t>
            </w:r>
          </w:p>
        </w:tc>
        <w:tc>
          <w:tcPr>
            <w:tcW w:w="1275" w:type="dxa"/>
          </w:tcPr>
          <w:p w14:paraId="29C1F78E" w14:textId="0268B23B" w:rsidR="00DE16F7" w:rsidRPr="003D0E11" w:rsidRDefault="00DE16F7" w:rsidP="00EB3CC1">
            <w:pPr>
              <w:spacing w:line="360" w:lineRule="auto"/>
              <w:jc w:val="center"/>
              <w:rPr>
                <w:lang w:val="en-US" w:eastAsia="zh-CN"/>
              </w:rPr>
            </w:pPr>
            <w:r w:rsidRPr="003D0E11">
              <w:rPr>
                <w:rFonts w:eastAsia="DengXian"/>
                <w:kern w:val="24"/>
                <w:lang w:val="en-US" w:eastAsia="zh-CN"/>
              </w:rPr>
              <w:t>-0.00</w:t>
            </w:r>
          </w:p>
        </w:tc>
        <w:tc>
          <w:tcPr>
            <w:tcW w:w="1275" w:type="dxa"/>
          </w:tcPr>
          <w:p w14:paraId="13495161" w14:textId="468DEE83" w:rsidR="00DE16F7" w:rsidRPr="003D0E11" w:rsidRDefault="00DE16F7" w:rsidP="00EB3CC1">
            <w:pPr>
              <w:spacing w:line="360" w:lineRule="auto"/>
              <w:jc w:val="center"/>
              <w:rPr>
                <w:lang w:val="en-US" w:eastAsia="zh-CN"/>
              </w:rPr>
            </w:pPr>
            <w:r w:rsidRPr="003D0E11">
              <w:rPr>
                <w:rFonts w:eastAsia="DengXian"/>
                <w:kern w:val="24"/>
                <w:lang w:val="en-US" w:eastAsia="zh-CN"/>
              </w:rPr>
              <w:t>-0.13</w:t>
            </w:r>
          </w:p>
        </w:tc>
        <w:tc>
          <w:tcPr>
            <w:tcW w:w="960" w:type="dxa"/>
          </w:tcPr>
          <w:p w14:paraId="1FE98233" w14:textId="0CC63B1E" w:rsidR="00DE16F7" w:rsidRPr="003D0E11" w:rsidRDefault="00DE16F7" w:rsidP="00EB3CC1">
            <w:pPr>
              <w:spacing w:line="360" w:lineRule="auto"/>
              <w:jc w:val="center"/>
              <w:rPr>
                <w:lang w:val="en-US" w:eastAsia="zh-CN"/>
              </w:rPr>
            </w:pPr>
            <w:r w:rsidRPr="003D0E11">
              <w:rPr>
                <w:rFonts w:eastAsia="DengXian"/>
                <w:kern w:val="24"/>
                <w:lang w:val="en-US" w:eastAsia="zh-CN"/>
              </w:rPr>
              <w:t>0.38</w:t>
            </w:r>
          </w:p>
        </w:tc>
        <w:tc>
          <w:tcPr>
            <w:tcW w:w="924" w:type="dxa"/>
          </w:tcPr>
          <w:p w14:paraId="5C34B1EC" w14:textId="2BD699CF" w:rsidR="00DE16F7" w:rsidRPr="003D0E11" w:rsidRDefault="00DE16F7" w:rsidP="00EB3CC1">
            <w:pPr>
              <w:spacing w:line="360" w:lineRule="auto"/>
              <w:jc w:val="center"/>
              <w:rPr>
                <w:lang w:val="en-US" w:eastAsia="zh-CN"/>
              </w:rPr>
            </w:pPr>
            <w:r w:rsidRPr="003D0E11">
              <w:rPr>
                <w:rFonts w:eastAsia="DengXian"/>
                <w:kern w:val="24"/>
                <w:lang w:val="en-US" w:eastAsia="zh-CN"/>
              </w:rPr>
              <w:t>0.01</w:t>
            </w:r>
          </w:p>
        </w:tc>
        <w:tc>
          <w:tcPr>
            <w:tcW w:w="960" w:type="dxa"/>
          </w:tcPr>
          <w:p w14:paraId="6C9A8AF1" w14:textId="62D75E9B" w:rsidR="00DE16F7" w:rsidRPr="003D0E11" w:rsidRDefault="00DE16F7" w:rsidP="00EB3CC1">
            <w:pPr>
              <w:spacing w:line="360" w:lineRule="auto"/>
              <w:jc w:val="center"/>
              <w:rPr>
                <w:lang w:val="en-US" w:eastAsia="zh-CN"/>
              </w:rPr>
            </w:pPr>
            <w:r w:rsidRPr="003D0E11">
              <w:rPr>
                <w:rFonts w:eastAsia="DengXian"/>
                <w:kern w:val="24"/>
                <w:lang w:val="en-US" w:eastAsia="zh-CN"/>
              </w:rPr>
              <w:t>0.12</w:t>
            </w:r>
          </w:p>
        </w:tc>
      </w:tr>
      <w:tr w:rsidR="00DE16F7" w:rsidRPr="00885BDD" w14:paraId="49872826" w14:textId="77777777" w:rsidTr="00EB3CC1">
        <w:trPr>
          <w:trHeight w:val="78"/>
        </w:trPr>
        <w:tc>
          <w:tcPr>
            <w:tcW w:w="2212" w:type="dxa"/>
            <w:hideMark/>
          </w:tcPr>
          <w:p w14:paraId="6E472BA6" w14:textId="0A147793" w:rsidR="00DE16F7" w:rsidRPr="003D0E11" w:rsidRDefault="00DE16F7" w:rsidP="00EB3CC1">
            <w:pPr>
              <w:spacing w:line="360" w:lineRule="auto"/>
              <w:rPr>
                <w:lang w:val="en-US" w:eastAsia="zh-CN"/>
              </w:rPr>
            </w:pPr>
            <w:r w:rsidRPr="003D0E11">
              <w:rPr>
                <w:rFonts w:eastAsia="DengXian"/>
                <w:kern w:val="24"/>
                <w:lang w:val="en-US" w:eastAsia="zh-CN"/>
              </w:rPr>
              <w:t>CdTe/TiO</w:t>
            </w:r>
            <w:r w:rsidRPr="003D0E11">
              <w:rPr>
                <w:rFonts w:eastAsia="DengXian"/>
                <w:kern w:val="24"/>
                <w:vertAlign w:val="subscript"/>
                <w:lang w:val="en-US" w:eastAsia="zh-CN"/>
              </w:rPr>
              <w:t>2</w:t>
            </w:r>
            <w:r w:rsidRPr="003D0E11">
              <w:rPr>
                <w:rFonts w:eastAsia="DengXian"/>
                <w:kern w:val="24"/>
                <w:lang w:val="en-US" w:eastAsia="zh-CN"/>
              </w:rPr>
              <w:t>/Ni</w:t>
            </w:r>
          </w:p>
        </w:tc>
        <w:tc>
          <w:tcPr>
            <w:tcW w:w="834" w:type="dxa"/>
            <w:hideMark/>
          </w:tcPr>
          <w:p w14:paraId="3B627BD6" w14:textId="77777777" w:rsidR="00DE16F7" w:rsidRPr="003D0E11" w:rsidRDefault="00DE16F7" w:rsidP="00EB3CC1">
            <w:pPr>
              <w:spacing w:line="360" w:lineRule="auto"/>
              <w:jc w:val="center"/>
              <w:rPr>
                <w:lang w:val="en-US" w:eastAsia="zh-CN"/>
              </w:rPr>
            </w:pPr>
            <w:r w:rsidRPr="003D0E11">
              <w:rPr>
                <w:rFonts w:eastAsia="DengXian"/>
                <w:kern w:val="24"/>
                <w:lang w:val="en-US" w:eastAsia="zh-CN"/>
              </w:rPr>
              <w:t>0.5</w:t>
            </w:r>
          </w:p>
        </w:tc>
        <w:tc>
          <w:tcPr>
            <w:tcW w:w="1275" w:type="dxa"/>
          </w:tcPr>
          <w:p w14:paraId="4CB03789" w14:textId="058A2720" w:rsidR="00DE16F7" w:rsidRPr="003D0E11" w:rsidRDefault="00DE16F7" w:rsidP="00EB3CC1">
            <w:pPr>
              <w:spacing w:line="360" w:lineRule="auto"/>
              <w:jc w:val="center"/>
              <w:rPr>
                <w:lang w:val="en-US" w:eastAsia="zh-CN"/>
              </w:rPr>
            </w:pPr>
            <w:r w:rsidRPr="003D0E11">
              <w:rPr>
                <w:rFonts w:eastAsia="DengXian"/>
                <w:kern w:val="24"/>
                <w:lang w:val="en-US" w:eastAsia="zh-CN"/>
              </w:rPr>
              <w:t>-0.02</w:t>
            </w:r>
          </w:p>
        </w:tc>
        <w:tc>
          <w:tcPr>
            <w:tcW w:w="1275" w:type="dxa"/>
          </w:tcPr>
          <w:p w14:paraId="36801E8E" w14:textId="3518B7AB" w:rsidR="00DE16F7" w:rsidRPr="003D0E11" w:rsidRDefault="00DE16F7" w:rsidP="00EB3CC1">
            <w:pPr>
              <w:spacing w:line="360" w:lineRule="auto"/>
              <w:jc w:val="center"/>
              <w:rPr>
                <w:lang w:val="en-US" w:eastAsia="zh-CN"/>
              </w:rPr>
            </w:pPr>
            <w:r w:rsidRPr="003D0E11">
              <w:rPr>
                <w:rFonts w:eastAsia="DengXian"/>
                <w:kern w:val="24"/>
                <w:lang w:val="en-US" w:eastAsia="zh-CN"/>
              </w:rPr>
              <w:t>-0.22</w:t>
            </w:r>
          </w:p>
        </w:tc>
        <w:tc>
          <w:tcPr>
            <w:tcW w:w="960" w:type="dxa"/>
            <w:hideMark/>
          </w:tcPr>
          <w:p w14:paraId="5DCEC2FC" w14:textId="77777777" w:rsidR="00DE16F7" w:rsidRPr="003D0E11" w:rsidRDefault="00DE16F7" w:rsidP="00EB3CC1">
            <w:pPr>
              <w:spacing w:line="360" w:lineRule="auto"/>
              <w:jc w:val="center"/>
              <w:rPr>
                <w:lang w:val="en-US" w:eastAsia="zh-CN"/>
              </w:rPr>
            </w:pPr>
            <w:r w:rsidRPr="003D0E11">
              <w:rPr>
                <w:rFonts w:eastAsia="DengXian"/>
                <w:kern w:val="24"/>
                <w:lang w:val="en-US" w:eastAsia="zh-CN"/>
              </w:rPr>
              <w:t>0.44</w:t>
            </w:r>
          </w:p>
        </w:tc>
        <w:tc>
          <w:tcPr>
            <w:tcW w:w="924" w:type="dxa"/>
            <w:hideMark/>
          </w:tcPr>
          <w:p w14:paraId="601B1D27" w14:textId="77777777" w:rsidR="00DE16F7" w:rsidRPr="003D0E11" w:rsidRDefault="00DE16F7" w:rsidP="00EB3CC1">
            <w:pPr>
              <w:spacing w:line="360" w:lineRule="auto"/>
              <w:jc w:val="center"/>
              <w:rPr>
                <w:lang w:val="en-US" w:eastAsia="zh-CN"/>
              </w:rPr>
            </w:pPr>
            <w:r w:rsidRPr="003D0E11">
              <w:rPr>
                <w:rFonts w:eastAsia="DengXian"/>
                <w:kern w:val="24"/>
                <w:lang w:val="en-US" w:eastAsia="zh-CN"/>
              </w:rPr>
              <w:t>0.02</w:t>
            </w:r>
          </w:p>
        </w:tc>
        <w:tc>
          <w:tcPr>
            <w:tcW w:w="960" w:type="dxa"/>
            <w:hideMark/>
          </w:tcPr>
          <w:p w14:paraId="0B3A58AF" w14:textId="77777777" w:rsidR="00DE16F7" w:rsidRPr="003D0E11" w:rsidRDefault="00DE16F7" w:rsidP="00EB3CC1">
            <w:pPr>
              <w:spacing w:line="360" w:lineRule="auto"/>
              <w:jc w:val="center"/>
              <w:rPr>
                <w:lang w:val="en-US" w:eastAsia="zh-CN"/>
              </w:rPr>
            </w:pPr>
            <w:r w:rsidRPr="003D0E11">
              <w:rPr>
                <w:rFonts w:eastAsia="DengXian"/>
                <w:kern w:val="24"/>
                <w:lang w:val="en-US" w:eastAsia="zh-CN"/>
              </w:rPr>
              <w:t>0.15</w:t>
            </w:r>
          </w:p>
        </w:tc>
      </w:tr>
      <w:tr w:rsidR="00DE16F7" w:rsidRPr="00E45F91" w14:paraId="47B72A5A" w14:textId="77777777" w:rsidTr="00EB3CC1">
        <w:trPr>
          <w:trHeight w:val="78"/>
        </w:trPr>
        <w:tc>
          <w:tcPr>
            <w:tcW w:w="2212" w:type="dxa"/>
            <w:hideMark/>
          </w:tcPr>
          <w:p w14:paraId="611C02EF" w14:textId="52C623BA" w:rsidR="00DE16F7" w:rsidRPr="003D0E11" w:rsidRDefault="00DE16F7" w:rsidP="00EB3CC1">
            <w:pPr>
              <w:spacing w:line="360" w:lineRule="auto"/>
              <w:rPr>
                <w:lang w:val="en-US" w:eastAsia="zh-CN"/>
              </w:rPr>
            </w:pPr>
            <w:r w:rsidRPr="003D0E11">
              <w:rPr>
                <w:rFonts w:eastAsia="DengXian"/>
                <w:kern w:val="24"/>
                <w:lang w:val="en-US" w:eastAsia="zh-CN"/>
              </w:rPr>
              <w:t>CdTe/CdS/TiO</w:t>
            </w:r>
            <w:r w:rsidRPr="003D0E11">
              <w:rPr>
                <w:rFonts w:eastAsia="DengXian"/>
                <w:kern w:val="24"/>
                <w:vertAlign w:val="subscript"/>
                <w:lang w:val="en-US" w:eastAsia="zh-CN"/>
              </w:rPr>
              <w:t>2</w:t>
            </w:r>
          </w:p>
        </w:tc>
        <w:tc>
          <w:tcPr>
            <w:tcW w:w="834" w:type="dxa"/>
            <w:hideMark/>
          </w:tcPr>
          <w:p w14:paraId="0AA96F75" w14:textId="77777777" w:rsidR="00DE16F7" w:rsidRPr="003D0E11" w:rsidRDefault="00DE16F7" w:rsidP="00EB3CC1">
            <w:pPr>
              <w:spacing w:line="360" w:lineRule="auto"/>
              <w:jc w:val="center"/>
              <w:rPr>
                <w:lang w:val="en-US" w:eastAsia="zh-CN"/>
              </w:rPr>
            </w:pPr>
            <w:r w:rsidRPr="003D0E11">
              <w:rPr>
                <w:rFonts w:eastAsia="DengXian"/>
                <w:kern w:val="24"/>
                <w:lang w:val="en-US" w:eastAsia="zh-CN"/>
              </w:rPr>
              <w:t>0.9</w:t>
            </w:r>
          </w:p>
        </w:tc>
        <w:tc>
          <w:tcPr>
            <w:tcW w:w="1275" w:type="dxa"/>
          </w:tcPr>
          <w:p w14:paraId="45B15B0A" w14:textId="200BB81E" w:rsidR="00DE16F7" w:rsidRPr="003D0E11" w:rsidRDefault="00DE16F7" w:rsidP="00EB3CC1">
            <w:pPr>
              <w:spacing w:line="360" w:lineRule="auto"/>
              <w:jc w:val="center"/>
              <w:rPr>
                <w:lang w:val="en-US" w:eastAsia="zh-CN"/>
              </w:rPr>
            </w:pPr>
            <w:r w:rsidRPr="003D0E11">
              <w:rPr>
                <w:rFonts w:eastAsia="DengXian"/>
                <w:kern w:val="24"/>
                <w:lang w:val="en-US" w:eastAsia="zh-CN"/>
              </w:rPr>
              <w:t>-0.04</w:t>
            </w:r>
          </w:p>
        </w:tc>
        <w:tc>
          <w:tcPr>
            <w:tcW w:w="1275" w:type="dxa"/>
          </w:tcPr>
          <w:p w14:paraId="47CB0D6E" w14:textId="56EDF21B" w:rsidR="00DE16F7" w:rsidRPr="003D0E11" w:rsidRDefault="00DE16F7" w:rsidP="00EB3CC1">
            <w:pPr>
              <w:spacing w:line="360" w:lineRule="auto"/>
              <w:jc w:val="center"/>
              <w:rPr>
                <w:lang w:val="en-US" w:eastAsia="zh-CN"/>
              </w:rPr>
            </w:pPr>
            <w:r w:rsidRPr="003D0E11">
              <w:rPr>
                <w:rFonts w:eastAsia="DengXian"/>
                <w:kern w:val="24"/>
                <w:lang w:val="en-US" w:eastAsia="zh-CN"/>
              </w:rPr>
              <w:t>-3.68</w:t>
            </w:r>
          </w:p>
        </w:tc>
        <w:tc>
          <w:tcPr>
            <w:tcW w:w="960" w:type="dxa"/>
            <w:hideMark/>
          </w:tcPr>
          <w:p w14:paraId="2D2C201F" w14:textId="77777777" w:rsidR="00DE16F7" w:rsidRPr="003D0E11" w:rsidRDefault="00DE16F7" w:rsidP="00EB3CC1">
            <w:pPr>
              <w:spacing w:line="360" w:lineRule="auto"/>
              <w:jc w:val="center"/>
              <w:rPr>
                <w:lang w:val="en-US" w:eastAsia="zh-CN"/>
              </w:rPr>
            </w:pPr>
            <w:r w:rsidRPr="003D0E11">
              <w:rPr>
                <w:rFonts w:eastAsia="DengXian"/>
                <w:kern w:val="24"/>
                <w:lang w:val="en-US" w:eastAsia="zh-CN"/>
              </w:rPr>
              <w:t>0.45</w:t>
            </w:r>
          </w:p>
        </w:tc>
        <w:tc>
          <w:tcPr>
            <w:tcW w:w="924" w:type="dxa"/>
            <w:hideMark/>
          </w:tcPr>
          <w:p w14:paraId="10D908A0" w14:textId="77777777" w:rsidR="00DE16F7" w:rsidRPr="003D0E11" w:rsidRDefault="00DE16F7" w:rsidP="00EB3CC1">
            <w:pPr>
              <w:spacing w:line="360" w:lineRule="auto"/>
              <w:jc w:val="center"/>
              <w:rPr>
                <w:lang w:val="en-US" w:eastAsia="zh-CN"/>
              </w:rPr>
            </w:pPr>
            <w:r w:rsidRPr="003D0E11">
              <w:rPr>
                <w:rFonts w:eastAsia="DengXian"/>
                <w:kern w:val="24"/>
                <w:lang w:val="en-US" w:eastAsia="zh-CN"/>
              </w:rPr>
              <w:t>0.18</w:t>
            </w:r>
          </w:p>
        </w:tc>
        <w:tc>
          <w:tcPr>
            <w:tcW w:w="960" w:type="dxa"/>
            <w:hideMark/>
          </w:tcPr>
          <w:p w14:paraId="712CA0EA" w14:textId="77777777" w:rsidR="00DE16F7" w:rsidRPr="003D0E11" w:rsidRDefault="00DE16F7" w:rsidP="00EB3CC1">
            <w:pPr>
              <w:spacing w:line="360" w:lineRule="auto"/>
              <w:jc w:val="center"/>
              <w:rPr>
                <w:lang w:val="en-US" w:eastAsia="zh-CN"/>
              </w:rPr>
            </w:pPr>
            <w:r w:rsidRPr="003D0E11">
              <w:rPr>
                <w:rFonts w:eastAsia="DengXian"/>
                <w:kern w:val="24"/>
                <w:lang w:val="en-US" w:eastAsia="zh-CN"/>
              </w:rPr>
              <w:t>0.11</w:t>
            </w:r>
          </w:p>
        </w:tc>
      </w:tr>
      <w:tr w:rsidR="00DE16F7" w:rsidRPr="00E45F91" w14:paraId="2C4DC3FE" w14:textId="77777777" w:rsidTr="00EB3CC1">
        <w:trPr>
          <w:trHeight w:val="78"/>
        </w:trPr>
        <w:tc>
          <w:tcPr>
            <w:tcW w:w="2212" w:type="dxa"/>
            <w:hideMark/>
          </w:tcPr>
          <w:p w14:paraId="58E0A618" w14:textId="5889A81F" w:rsidR="00DE16F7" w:rsidRPr="003D0E11" w:rsidRDefault="00DE16F7" w:rsidP="00EB3CC1">
            <w:pPr>
              <w:spacing w:line="360" w:lineRule="auto"/>
              <w:rPr>
                <w:b/>
                <w:bCs/>
                <w:lang w:val="en-US" w:eastAsia="zh-CN"/>
              </w:rPr>
            </w:pPr>
            <w:r w:rsidRPr="003D0E11">
              <w:rPr>
                <w:rFonts w:eastAsia="DengXian"/>
                <w:b/>
                <w:bCs/>
                <w:kern w:val="24"/>
                <w:lang w:val="en-US" w:eastAsia="zh-CN"/>
              </w:rPr>
              <w:t>CdTe/CdS/TiO</w:t>
            </w:r>
            <w:r w:rsidRPr="003D0E11">
              <w:rPr>
                <w:rFonts w:eastAsia="DengXian"/>
                <w:b/>
                <w:bCs/>
                <w:kern w:val="24"/>
                <w:vertAlign w:val="subscript"/>
                <w:lang w:val="en-US" w:eastAsia="zh-CN"/>
              </w:rPr>
              <w:t>2</w:t>
            </w:r>
            <w:r w:rsidRPr="003D0E11">
              <w:rPr>
                <w:rFonts w:eastAsia="DengXian"/>
                <w:b/>
                <w:bCs/>
                <w:kern w:val="24"/>
                <w:lang w:val="en-US" w:eastAsia="zh-CN"/>
              </w:rPr>
              <w:t>/Ni</w:t>
            </w:r>
          </w:p>
        </w:tc>
        <w:tc>
          <w:tcPr>
            <w:tcW w:w="834" w:type="dxa"/>
            <w:hideMark/>
          </w:tcPr>
          <w:p w14:paraId="3D50DA09" w14:textId="77777777" w:rsidR="00DE16F7" w:rsidRPr="003D0E11" w:rsidRDefault="00DE16F7" w:rsidP="00EB3CC1">
            <w:pPr>
              <w:spacing w:line="360" w:lineRule="auto"/>
              <w:jc w:val="center"/>
              <w:rPr>
                <w:b/>
                <w:bCs/>
                <w:lang w:val="en-US" w:eastAsia="zh-CN"/>
              </w:rPr>
            </w:pPr>
            <w:r w:rsidRPr="003D0E11">
              <w:rPr>
                <w:rFonts w:eastAsia="DengXian"/>
                <w:b/>
                <w:bCs/>
                <w:kern w:val="24"/>
                <w:lang w:val="en-US" w:eastAsia="zh-CN"/>
              </w:rPr>
              <w:t>0.9</w:t>
            </w:r>
          </w:p>
        </w:tc>
        <w:tc>
          <w:tcPr>
            <w:tcW w:w="1275" w:type="dxa"/>
          </w:tcPr>
          <w:p w14:paraId="1C097201" w14:textId="7CA317EC" w:rsidR="00DE16F7" w:rsidRPr="003D0E11" w:rsidRDefault="00DE16F7" w:rsidP="00EB3CC1">
            <w:pPr>
              <w:spacing w:line="360" w:lineRule="auto"/>
              <w:jc w:val="center"/>
              <w:rPr>
                <w:b/>
                <w:bCs/>
                <w:lang w:val="en-US" w:eastAsia="zh-CN"/>
              </w:rPr>
            </w:pPr>
            <w:r w:rsidRPr="003D0E11">
              <w:rPr>
                <w:rFonts w:eastAsia="DengXian"/>
                <w:b/>
                <w:bCs/>
                <w:kern w:val="24"/>
                <w:lang w:val="en-US" w:eastAsia="zh-CN"/>
              </w:rPr>
              <w:t>-0.08</w:t>
            </w:r>
          </w:p>
        </w:tc>
        <w:tc>
          <w:tcPr>
            <w:tcW w:w="1275" w:type="dxa"/>
          </w:tcPr>
          <w:p w14:paraId="46DCBE26" w14:textId="2A67D401" w:rsidR="00DE16F7" w:rsidRPr="003D0E11" w:rsidRDefault="00DE16F7" w:rsidP="00EB3CC1">
            <w:pPr>
              <w:spacing w:line="360" w:lineRule="auto"/>
              <w:jc w:val="center"/>
              <w:rPr>
                <w:b/>
                <w:bCs/>
                <w:lang w:val="en-US" w:eastAsia="zh-CN"/>
              </w:rPr>
            </w:pPr>
            <w:r w:rsidRPr="003D0E11">
              <w:rPr>
                <w:rFonts w:eastAsia="DengXian"/>
                <w:b/>
                <w:bCs/>
                <w:kern w:val="24"/>
                <w:lang w:val="en-US" w:eastAsia="zh-CN"/>
              </w:rPr>
              <w:t>-8.16</w:t>
            </w:r>
          </w:p>
        </w:tc>
        <w:tc>
          <w:tcPr>
            <w:tcW w:w="960" w:type="dxa"/>
            <w:hideMark/>
          </w:tcPr>
          <w:p w14:paraId="6A683B55" w14:textId="77777777" w:rsidR="00DE16F7" w:rsidRPr="003D0E11" w:rsidRDefault="00DE16F7" w:rsidP="00EB3CC1">
            <w:pPr>
              <w:spacing w:line="360" w:lineRule="auto"/>
              <w:jc w:val="center"/>
              <w:rPr>
                <w:b/>
                <w:bCs/>
                <w:lang w:val="en-US" w:eastAsia="zh-CN"/>
              </w:rPr>
            </w:pPr>
            <w:r w:rsidRPr="003D0E11">
              <w:rPr>
                <w:rFonts w:eastAsia="DengXian"/>
                <w:b/>
                <w:bCs/>
                <w:kern w:val="24"/>
                <w:lang w:val="en-US" w:eastAsia="zh-CN"/>
              </w:rPr>
              <w:t>0.70</w:t>
            </w:r>
          </w:p>
        </w:tc>
        <w:tc>
          <w:tcPr>
            <w:tcW w:w="924" w:type="dxa"/>
            <w:hideMark/>
          </w:tcPr>
          <w:p w14:paraId="3BB915E7" w14:textId="77777777" w:rsidR="00DE16F7" w:rsidRPr="003D0E11" w:rsidRDefault="00DE16F7" w:rsidP="00EB3CC1">
            <w:pPr>
              <w:spacing w:line="360" w:lineRule="auto"/>
              <w:jc w:val="center"/>
              <w:rPr>
                <w:b/>
                <w:bCs/>
                <w:lang w:val="en-US" w:eastAsia="zh-CN"/>
              </w:rPr>
            </w:pPr>
            <w:r w:rsidRPr="003D0E11">
              <w:rPr>
                <w:rFonts w:eastAsia="DengXian"/>
                <w:b/>
                <w:bCs/>
                <w:kern w:val="24"/>
                <w:lang w:val="en-US" w:eastAsia="zh-CN"/>
              </w:rPr>
              <w:t>0.95</w:t>
            </w:r>
          </w:p>
        </w:tc>
        <w:tc>
          <w:tcPr>
            <w:tcW w:w="960" w:type="dxa"/>
            <w:hideMark/>
          </w:tcPr>
          <w:p w14:paraId="468A1995" w14:textId="77777777" w:rsidR="00DE16F7" w:rsidRPr="003D0E11" w:rsidRDefault="00DE16F7" w:rsidP="00EB3CC1">
            <w:pPr>
              <w:spacing w:line="360" w:lineRule="auto"/>
              <w:jc w:val="center"/>
              <w:rPr>
                <w:b/>
                <w:bCs/>
                <w:lang w:val="en-US" w:eastAsia="zh-CN"/>
              </w:rPr>
            </w:pPr>
            <w:r w:rsidRPr="003D0E11">
              <w:rPr>
                <w:rFonts w:eastAsia="DengXian"/>
                <w:b/>
                <w:bCs/>
                <w:kern w:val="24"/>
                <w:lang w:val="en-US" w:eastAsia="zh-CN"/>
              </w:rPr>
              <w:t>0.22</w:t>
            </w:r>
          </w:p>
        </w:tc>
      </w:tr>
    </w:tbl>
    <w:p w14:paraId="4EC71672" w14:textId="350D6AD7" w:rsidR="00504D09" w:rsidRPr="00957738" w:rsidRDefault="00504D09" w:rsidP="009C6BEB">
      <w:pPr>
        <w:pStyle w:val="RSCB02ArticleText"/>
        <w:spacing w:line="360" w:lineRule="auto"/>
        <w:rPr>
          <w:rFonts w:ascii="Times New Roman" w:hAnsi="Times New Roman"/>
          <w:color w:val="000000"/>
          <w:w w:val="100"/>
          <w:sz w:val="24"/>
          <w:szCs w:val="24"/>
          <w:lang w:eastAsia="zh-CN"/>
        </w:rPr>
      </w:pPr>
    </w:p>
    <w:p w14:paraId="353D52F0" w14:textId="20544757" w:rsidR="00270F42" w:rsidRPr="001B2B14" w:rsidRDefault="00270F42" w:rsidP="00270F42">
      <w:pPr>
        <w:pStyle w:val="RSCB02ArticleText"/>
        <w:spacing w:line="360" w:lineRule="auto"/>
        <w:ind w:firstLineChars="200" w:firstLine="518"/>
        <w:rPr>
          <w:rFonts w:ascii="Times New Roman" w:hAnsi="Times New Roman"/>
          <w:sz w:val="24"/>
          <w:szCs w:val="24"/>
          <w:lang w:eastAsia="zh-CN"/>
        </w:rPr>
      </w:pPr>
      <w:r w:rsidRPr="00957738">
        <w:rPr>
          <w:rFonts w:ascii="Times New Roman" w:hAnsi="Times New Roman"/>
          <w:sz w:val="24"/>
          <w:szCs w:val="24"/>
          <w:lang w:eastAsia="zh-CN"/>
        </w:rPr>
        <w:t xml:space="preserve">Figure </w:t>
      </w:r>
      <w:r w:rsidR="00B80AB8">
        <w:rPr>
          <w:rFonts w:ascii="Times New Roman" w:hAnsi="Times New Roman"/>
          <w:sz w:val="24"/>
          <w:szCs w:val="24"/>
          <w:lang w:eastAsia="zh-CN"/>
        </w:rPr>
        <w:t>4</w:t>
      </w:r>
      <w:r w:rsidRPr="00957738">
        <w:rPr>
          <w:rFonts w:ascii="Times New Roman" w:hAnsi="Times New Roman"/>
          <w:sz w:val="24"/>
          <w:szCs w:val="24"/>
          <w:lang w:eastAsia="zh-CN"/>
        </w:rPr>
        <w:t xml:space="preserve">B shows the applied bias photo-to-current efficiency (ABPE) curves </w:t>
      </w:r>
      <w:r w:rsidR="00B80AB8">
        <w:rPr>
          <w:rFonts w:ascii="Times New Roman" w:hAnsi="Times New Roman"/>
          <w:sz w:val="24"/>
          <w:szCs w:val="24"/>
          <w:lang w:eastAsia="zh-CN"/>
        </w:rPr>
        <w:t>of</w:t>
      </w:r>
      <w:r w:rsidRPr="00957738">
        <w:rPr>
          <w:rFonts w:ascii="Times New Roman" w:hAnsi="Times New Roman"/>
          <w:sz w:val="24"/>
          <w:szCs w:val="24"/>
          <w:lang w:eastAsia="zh-CN"/>
        </w:rPr>
        <w:t xml:space="preserve"> CdTe</w:t>
      </w:r>
      <w:r w:rsidR="00B80AB8">
        <w:rPr>
          <w:rFonts w:ascii="Times New Roman" w:hAnsi="Times New Roman"/>
          <w:sz w:val="24"/>
          <w:szCs w:val="24"/>
          <w:lang w:eastAsia="zh-CN"/>
        </w:rPr>
        <w:t>/Ni</w:t>
      </w:r>
      <w:r w:rsidRPr="00957738">
        <w:rPr>
          <w:rFonts w:ascii="Times New Roman" w:hAnsi="Times New Roman"/>
          <w:sz w:val="24"/>
          <w:szCs w:val="24"/>
          <w:lang w:eastAsia="zh-CN"/>
        </w:rPr>
        <w:t>, CdTe/CdS/</w:t>
      </w:r>
      <w:r w:rsidR="00B80AB8">
        <w:rPr>
          <w:rFonts w:ascii="Times New Roman" w:hAnsi="Times New Roman"/>
          <w:sz w:val="24"/>
          <w:szCs w:val="24"/>
          <w:lang w:eastAsia="zh-CN"/>
        </w:rPr>
        <w:t>Ni</w:t>
      </w:r>
      <w:r w:rsidRPr="00957738">
        <w:rPr>
          <w:rFonts w:ascii="Times New Roman" w:hAnsi="Times New Roman"/>
          <w:sz w:val="24"/>
          <w:szCs w:val="24"/>
          <w:lang w:eastAsia="zh-CN"/>
        </w:rPr>
        <w:t xml:space="preserve"> and CdTe/CdS/TiO</w:t>
      </w:r>
      <w:r w:rsidRPr="00957738">
        <w:rPr>
          <w:rFonts w:ascii="Times New Roman" w:hAnsi="Times New Roman"/>
          <w:sz w:val="24"/>
          <w:szCs w:val="24"/>
          <w:vertAlign w:val="subscript"/>
          <w:lang w:eastAsia="zh-CN"/>
        </w:rPr>
        <w:t>2</w:t>
      </w:r>
      <w:r w:rsidRPr="00957738">
        <w:rPr>
          <w:rFonts w:ascii="Times New Roman" w:hAnsi="Times New Roman"/>
          <w:sz w:val="24"/>
          <w:szCs w:val="24"/>
          <w:lang w:eastAsia="zh-CN"/>
        </w:rPr>
        <w:t xml:space="preserve">/Ni photocathodes. ABPE is given by the following equation: ABPE = </w:t>
      </w:r>
      <w:r w:rsidRPr="00957738">
        <w:rPr>
          <w:rFonts w:ascii="Times New Roman" w:eastAsia="FangSong" w:hAnsi="Times New Roman"/>
          <w:sz w:val="24"/>
          <w:szCs w:val="24"/>
          <w:lang w:eastAsia="zh-CN"/>
        </w:rPr>
        <w:t>│</w:t>
      </w:r>
      <w:r w:rsidR="00F67A08" w:rsidRPr="00957738">
        <w:rPr>
          <w:rFonts w:ascii="Times New Roman" w:hAnsi="Times New Roman"/>
          <w:i/>
          <w:iCs/>
          <w:sz w:val="24"/>
          <w:szCs w:val="24"/>
          <w:lang w:eastAsia="zh-CN"/>
        </w:rPr>
        <w:t>J</w:t>
      </w:r>
      <w:r w:rsidRPr="00957738">
        <w:rPr>
          <w:rFonts w:ascii="Times New Roman" w:hAnsi="Times New Roman"/>
          <w:sz w:val="24"/>
          <w:szCs w:val="24"/>
          <w:vertAlign w:val="subscript"/>
          <w:lang w:eastAsia="zh-CN"/>
        </w:rPr>
        <w:t>ph</w:t>
      </w:r>
      <w:r w:rsidRPr="00957738">
        <w:rPr>
          <w:rFonts w:ascii="Times New Roman" w:eastAsia="FangSong" w:hAnsi="Times New Roman"/>
          <w:sz w:val="24"/>
          <w:szCs w:val="24"/>
          <w:lang w:eastAsia="zh-CN"/>
        </w:rPr>
        <w:t>│</w:t>
      </w:r>
      <w:r w:rsidRPr="00957738">
        <w:rPr>
          <w:rFonts w:ascii="Times New Roman" w:hAnsi="Times New Roman"/>
          <w:sz w:val="24"/>
          <w:szCs w:val="24"/>
          <w:lang w:eastAsia="zh-CN"/>
        </w:rPr>
        <w:t xml:space="preserve">× </w:t>
      </w:r>
      <w:r w:rsidR="005457AF" w:rsidRPr="00957738">
        <w:rPr>
          <w:rFonts w:ascii="Times New Roman" w:hAnsi="Times New Roman"/>
          <w:i/>
          <w:iCs/>
          <w:sz w:val="24"/>
          <w:szCs w:val="24"/>
          <w:lang w:eastAsia="zh-CN"/>
        </w:rPr>
        <w:t>E</w:t>
      </w:r>
      <w:r w:rsidR="00957738">
        <w:rPr>
          <w:rFonts w:ascii="Times New Roman" w:hAnsi="Times New Roman"/>
          <w:i/>
          <w:iCs/>
          <w:sz w:val="24"/>
          <w:szCs w:val="24"/>
          <w:lang w:eastAsia="zh-CN"/>
        </w:rPr>
        <w:t xml:space="preserve"> </w:t>
      </w:r>
      <w:r w:rsidRPr="00957738">
        <w:rPr>
          <w:rFonts w:ascii="Times New Roman" w:hAnsi="Times New Roman"/>
          <w:sz w:val="24"/>
          <w:szCs w:val="24"/>
          <w:lang w:eastAsia="zh-CN"/>
        </w:rPr>
        <w:t>/</w:t>
      </w:r>
      <w:r w:rsidR="00957738">
        <w:rPr>
          <w:rFonts w:ascii="Times New Roman" w:hAnsi="Times New Roman"/>
          <w:sz w:val="24"/>
          <w:szCs w:val="24"/>
          <w:lang w:eastAsia="zh-CN"/>
        </w:rPr>
        <w:t xml:space="preserve"> </w:t>
      </w:r>
      <w:r w:rsidRPr="00957738">
        <w:rPr>
          <w:rFonts w:ascii="Times New Roman" w:hAnsi="Times New Roman"/>
          <w:sz w:val="24"/>
          <w:szCs w:val="24"/>
          <w:lang w:eastAsia="zh-CN"/>
        </w:rPr>
        <w:t>P</w:t>
      </w:r>
      <w:r w:rsidRPr="00957738">
        <w:rPr>
          <w:rFonts w:ascii="Times New Roman" w:hAnsi="Times New Roman"/>
          <w:sz w:val="24"/>
          <w:szCs w:val="24"/>
          <w:vertAlign w:val="subscript"/>
          <w:lang w:eastAsia="zh-CN"/>
        </w:rPr>
        <w:t>AM1.5G</w:t>
      </w:r>
      <w:r w:rsidRPr="00957738">
        <w:rPr>
          <w:rFonts w:ascii="Times New Roman" w:hAnsi="Times New Roman"/>
          <w:sz w:val="24"/>
          <w:szCs w:val="24"/>
          <w:lang w:eastAsia="zh-CN"/>
        </w:rPr>
        <w:t>, where P</w:t>
      </w:r>
      <w:r w:rsidRPr="00957738">
        <w:rPr>
          <w:rFonts w:ascii="Times New Roman" w:hAnsi="Times New Roman"/>
          <w:sz w:val="24"/>
          <w:szCs w:val="24"/>
          <w:vertAlign w:val="subscript"/>
          <w:lang w:eastAsia="zh-CN"/>
        </w:rPr>
        <w:t>AM1.5G</w:t>
      </w:r>
      <w:r w:rsidRPr="00957738">
        <w:rPr>
          <w:rFonts w:ascii="Times New Roman" w:hAnsi="Times New Roman"/>
          <w:sz w:val="24"/>
          <w:szCs w:val="24"/>
          <w:lang w:eastAsia="zh-CN"/>
        </w:rPr>
        <w:t xml:space="preserve"> is the light density of simulated sunlight (AM1.5G 100 mW/cm</w:t>
      </w:r>
      <w:r w:rsidRPr="00957738">
        <w:rPr>
          <w:rFonts w:ascii="Times New Roman" w:hAnsi="Times New Roman"/>
          <w:sz w:val="24"/>
          <w:szCs w:val="24"/>
          <w:vertAlign w:val="superscript"/>
          <w:lang w:eastAsia="zh-CN"/>
        </w:rPr>
        <w:t>2</w:t>
      </w:r>
      <w:r w:rsidRPr="00957738">
        <w:rPr>
          <w:rFonts w:ascii="Times New Roman" w:hAnsi="Times New Roman"/>
          <w:sz w:val="24"/>
          <w:szCs w:val="24"/>
          <w:lang w:eastAsia="zh-CN"/>
        </w:rPr>
        <w:t>)</w:t>
      </w:r>
      <w:r w:rsidR="005457AF" w:rsidRPr="00957738">
        <w:rPr>
          <w:rFonts w:ascii="Times New Roman" w:hAnsi="Times New Roman"/>
          <w:sz w:val="24"/>
          <w:szCs w:val="24"/>
          <w:lang w:eastAsia="zh-CN"/>
        </w:rPr>
        <w:t xml:space="preserve">, </w:t>
      </w:r>
      <w:r w:rsidR="005457AF" w:rsidRPr="00957738">
        <w:rPr>
          <w:rFonts w:ascii="Times New Roman" w:hAnsi="Times New Roman"/>
          <w:i/>
          <w:iCs/>
          <w:sz w:val="24"/>
          <w:szCs w:val="24"/>
          <w:lang w:eastAsia="zh-CN"/>
        </w:rPr>
        <w:t>E</w:t>
      </w:r>
      <w:r w:rsidR="005457AF" w:rsidRPr="00957738">
        <w:rPr>
          <w:rFonts w:ascii="Times New Roman" w:hAnsi="Times New Roman"/>
          <w:sz w:val="24"/>
          <w:szCs w:val="24"/>
          <w:lang w:eastAsia="zh-CN"/>
        </w:rPr>
        <w:t xml:space="preserve"> is applied potential</w:t>
      </w:r>
      <w:r w:rsidRPr="00957738">
        <w:rPr>
          <w:rFonts w:ascii="Times New Roman" w:hAnsi="Times New Roman"/>
          <w:sz w:val="24"/>
          <w:szCs w:val="24"/>
          <w:lang w:eastAsia="zh-CN"/>
        </w:rPr>
        <w:t>.</w:t>
      </w:r>
      <w:r w:rsidR="00B61103">
        <w:rPr>
          <w:rFonts w:ascii="Times New Roman" w:hAnsi="Times New Roman"/>
          <w:sz w:val="24"/>
          <w:szCs w:val="24"/>
          <w:lang w:eastAsia="zh-CN"/>
        </w:rPr>
        <w:fldChar w:fldCharType="begin"/>
      </w:r>
      <w:r w:rsidR="00B61103">
        <w:rPr>
          <w:rFonts w:ascii="Times New Roman" w:hAnsi="Times New Roman"/>
          <w:sz w:val="24"/>
          <w:szCs w:val="24"/>
          <w:lang w:eastAsia="zh-CN"/>
        </w:rPr>
        <w:instrText xml:space="preserve"> ADDIN EN.CITE &lt;EndNote&gt;&lt;Cite&gt;&lt;Author&gt;Chen&lt;/Author&gt;&lt;Year&gt;2013&lt;/Year&gt;&lt;RecNum&gt;2372&lt;/RecNum&gt;&lt;DisplayText&gt;&lt;style face="superscript"&gt;21&lt;/style&gt;&lt;/DisplayText&gt;&lt;record&gt;&lt;rec-number&gt;2372&lt;/rec-number&gt;&lt;foreign-keys&gt;&lt;key app="EN" db-id="xva2retti9tr9me0e2p5szt99fd05drds5x5" timestamp="1563875665"&gt;2372&lt;/key&gt;&lt;key app="ENWeb" db-id=""&gt;0&lt;/key&gt;&lt;/foreign-keys&gt;&lt;ref-type name="Book"&gt;6&lt;/ref-type&gt;&lt;contributors&gt;&lt;authors&gt;&lt;author&gt;Chen, Z. B.&lt;/author&gt;&lt;author&gt;Dinh, H. N.&lt;/author&gt;&lt;author&gt;Miller, E.&lt;/author&gt;&lt;/authors&gt;&lt;/contributors&gt;&lt;titles&gt;&lt;title&gt;Photoelectrochemical Water Splitting: Standards, Experimental Methods, and Protocols&lt;/title&gt;&lt;/titles&gt;&lt;dates&gt;&lt;year&gt;2013&lt;/year&gt;&lt;/dates&gt;&lt;pub-location&gt;New York&lt;/pub-location&gt;&lt;publisher&gt;Springer&lt;/publisher&gt;&lt;isbn&gt;9781461482987&lt;/isbn&gt;&lt;label&gt;Book, PEC&lt;/label&gt;&lt;urls&gt;&lt;related-urls&gt;&lt;url&gt;https://books.google.se/books?id=eVWRAAAAQBAJ&lt;/url&gt;&lt;/related-urls&gt;&lt;/urls&gt;&lt;/record&gt;&lt;/Cite&gt;&lt;/EndNote&gt;</w:instrText>
      </w:r>
      <w:r w:rsidR="00B61103">
        <w:rPr>
          <w:rFonts w:ascii="Times New Roman" w:hAnsi="Times New Roman"/>
          <w:sz w:val="24"/>
          <w:szCs w:val="24"/>
          <w:lang w:eastAsia="zh-CN"/>
        </w:rPr>
        <w:fldChar w:fldCharType="separate"/>
      </w:r>
      <w:r w:rsidR="00B61103" w:rsidRPr="00B61103">
        <w:rPr>
          <w:rFonts w:ascii="Times New Roman" w:hAnsi="Times New Roman"/>
          <w:noProof/>
          <w:sz w:val="24"/>
          <w:szCs w:val="24"/>
          <w:vertAlign w:val="superscript"/>
          <w:lang w:eastAsia="zh-CN"/>
        </w:rPr>
        <w:t>21</w:t>
      </w:r>
      <w:r w:rsidR="00B61103">
        <w:rPr>
          <w:rFonts w:ascii="Times New Roman" w:hAnsi="Times New Roman"/>
          <w:sz w:val="24"/>
          <w:szCs w:val="24"/>
          <w:lang w:eastAsia="zh-CN"/>
        </w:rPr>
        <w:fldChar w:fldCharType="end"/>
      </w:r>
      <w:r w:rsidRPr="00957738">
        <w:rPr>
          <w:rFonts w:ascii="Times New Roman" w:hAnsi="Times New Roman"/>
          <w:sz w:val="24"/>
          <w:szCs w:val="24"/>
          <w:lang w:eastAsia="zh-CN"/>
        </w:rPr>
        <w:t xml:space="preserve"> The Ni-coated photocathodes demonstrated significant </w:t>
      </w:r>
      <w:r w:rsidR="00DE16F7" w:rsidRPr="00957738">
        <w:rPr>
          <w:rFonts w:ascii="Times New Roman" w:hAnsi="Times New Roman"/>
          <w:sz w:val="24"/>
          <w:szCs w:val="24"/>
          <w:lang w:eastAsia="zh-CN"/>
        </w:rPr>
        <w:t>higher</w:t>
      </w:r>
      <w:r w:rsidRPr="00957738">
        <w:rPr>
          <w:rFonts w:ascii="Times New Roman" w:hAnsi="Times New Roman"/>
          <w:sz w:val="24"/>
          <w:szCs w:val="24"/>
          <w:lang w:eastAsia="zh-CN"/>
        </w:rPr>
        <w:t xml:space="preserve"> ABPE</w:t>
      </w:r>
      <w:r w:rsidR="00DE16F7" w:rsidRPr="00957738">
        <w:rPr>
          <w:rFonts w:ascii="Times New Roman" w:hAnsi="Times New Roman"/>
          <w:sz w:val="24"/>
          <w:szCs w:val="24"/>
          <w:lang w:eastAsia="zh-CN"/>
        </w:rPr>
        <w:t xml:space="preserve"> than th</w:t>
      </w:r>
      <w:r w:rsidR="00B80AB8">
        <w:rPr>
          <w:rFonts w:ascii="Times New Roman" w:hAnsi="Times New Roman"/>
          <w:sz w:val="24"/>
          <w:szCs w:val="24"/>
          <w:lang w:eastAsia="zh-CN"/>
        </w:rPr>
        <w:t>eir counterparts</w:t>
      </w:r>
      <w:r w:rsidR="00DE16F7" w:rsidRPr="00957738">
        <w:rPr>
          <w:rFonts w:ascii="Times New Roman" w:hAnsi="Times New Roman"/>
          <w:sz w:val="24"/>
          <w:szCs w:val="24"/>
          <w:lang w:eastAsia="zh-CN"/>
        </w:rPr>
        <w:t xml:space="preserve"> without Ni catalyst (</w:t>
      </w:r>
      <w:r w:rsidR="00DE16F7" w:rsidRPr="001B2B14">
        <w:rPr>
          <w:rFonts w:ascii="Times New Roman" w:hAnsi="Times New Roman"/>
          <w:sz w:val="24"/>
          <w:szCs w:val="24"/>
          <w:lang w:eastAsia="zh-CN"/>
        </w:rPr>
        <w:t>Table 1)</w:t>
      </w:r>
      <w:r w:rsidRPr="001B2B14">
        <w:rPr>
          <w:rFonts w:ascii="Times New Roman" w:hAnsi="Times New Roman"/>
          <w:sz w:val="24"/>
          <w:szCs w:val="24"/>
          <w:lang w:eastAsia="zh-CN"/>
        </w:rPr>
        <w:t xml:space="preserve">. The </w:t>
      </w:r>
      <w:r w:rsidR="00DE16F7" w:rsidRPr="001B2B14">
        <w:rPr>
          <w:rFonts w:ascii="Times New Roman" w:hAnsi="Times New Roman"/>
          <w:sz w:val="24"/>
          <w:szCs w:val="24"/>
          <w:lang w:eastAsia="zh-CN"/>
        </w:rPr>
        <w:t xml:space="preserve">optimal </w:t>
      </w:r>
      <w:r w:rsidRPr="001B2B14">
        <w:rPr>
          <w:rFonts w:ascii="Times New Roman" w:hAnsi="Times New Roman"/>
          <w:sz w:val="24"/>
          <w:szCs w:val="24"/>
          <w:lang w:eastAsia="zh-CN"/>
        </w:rPr>
        <w:t>CdTe/CdS/TiO</w:t>
      </w:r>
      <w:r w:rsidRPr="001B2B14">
        <w:rPr>
          <w:rFonts w:ascii="Times New Roman" w:hAnsi="Times New Roman"/>
          <w:sz w:val="24"/>
          <w:szCs w:val="24"/>
          <w:vertAlign w:val="subscript"/>
          <w:lang w:eastAsia="zh-CN"/>
        </w:rPr>
        <w:t>2</w:t>
      </w:r>
      <w:r w:rsidRPr="001B2B14">
        <w:rPr>
          <w:rFonts w:ascii="Times New Roman" w:hAnsi="Times New Roman"/>
          <w:sz w:val="24"/>
          <w:szCs w:val="24"/>
          <w:lang w:eastAsia="zh-CN"/>
        </w:rPr>
        <w:t xml:space="preserve">/Ni photocathode exhibited a maximum ABPE of 0.95% at </w:t>
      </w:r>
      <w:r w:rsidR="00F50E2B" w:rsidRPr="001B2B14">
        <w:rPr>
          <w:rFonts w:ascii="Times New Roman" w:hAnsi="Times New Roman"/>
          <w:sz w:val="24"/>
          <w:szCs w:val="24"/>
          <w:lang w:eastAsia="zh-CN"/>
        </w:rPr>
        <w:t xml:space="preserve">an </w:t>
      </w:r>
      <w:r w:rsidRPr="001B2B14">
        <w:rPr>
          <w:rFonts w:ascii="Times New Roman" w:hAnsi="Times New Roman"/>
          <w:sz w:val="24"/>
          <w:szCs w:val="24"/>
          <w:lang w:eastAsia="zh-CN"/>
        </w:rPr>
        <w:t>applied potential of 0.22 V</w:t>
      </w:r>
      <w:r w:rsidRPr="001B2B14">
        <w:rPr>
          <w:rFonts w:ascii="Times New Roman" w:hAnsi="Times New Roman"/>
          <w:sz w:val="24"/>
          <w:szCs w:val="24"/>
          <w:vertAlign w:val="subscript"/>
          <w:lang w:eastAsia="zh-CN"/>
        </w:rPr>
        <w:t>RHE</w:t>
      </w:r>
      <w:r w:rsidRPr="001B2B14">
        <w:rPr>
          <w:rFonts w:ascii="Times New Roman" w:hAnsi="Times New Roman"/>
          <w:sz w:val="24"/>
          <w:szCs w:val="24"/>
          <w:lang w:eastAsia="zh-CN"/>
        </w:rPr>
        <w:t>, which is 5.</w:t>
      </w:r>
      <w:r w:rsidR="00DE16F7" w:rsidRPr="001B2B14">
        <w:rPr>
          <w:rFonts w:ascii="Times New Roman" w:hAnsi="Times New Roman"/>
          <w:sz w:val="24"/>
          <w:szCs w:val="24"/>
          <w:lang w:eastAsia="zh-CN"/>
        </w:rPr>
        <w:t>28</w:t>
      </w:r>
      <w:r w:rsidRPr="001B2B14">
        <w:rPr>
          <w:rFonts w:ascii="Times New Roman" w:hAnsi="Times New Roman"/>
          <w:sz w:val="24"/>
          <w:szCs w:val="24"/>
          <w:lang w:eastAsia="zh-CN"/>
        </w:rPr>
        <w:t>-folds of CdTe/CdS/TiO</w:t>
      </w:r>
      <w:r w:rsidRPr="001B2B14">
        <w:rPr>
          <w:rFonts w:ascii="Times New Roman" w:hAnsi="Times New Roman"/>
          <w:sz w:val="24"/>
          <w:szCs w:val="24"/>
          <w:vertAlign w:val="subscript"/>
          <w:lang w:eastAsia="zh-CN"/>
        </w:rPr>
        <w:t>2</w:t>
      </w:r>
      <w:r w:rsidRPr="001B2B14">
        <w:rPr>
          <w:rFonts w:ascii="Times New Roman" w:hAnsi="Times New Roman"/>
          <w:sz w:val="24"/>
          <w:szCs w:val="24"/>
          <w:lang w:eastAsia="zh-CN"/>
        </w:rPr>
        <w:t xml:space="preserve"> photocathode and </w:t>
      </w:r>
      <w:r w:rsidR="00DE16F7" w:rsidRPr="001B2B14">
        <w:rPr>
          <w:rFonts w:ascii="Times New Roman" w:hAnsi="Times New Roman"/>
          <w:sz w:val="24"/>
          <w:szCs w:val="24"/>
          <w:lang w:eastAsia="zh-CN"/>
        </w:rPr>
        <w:t>95</w:t>
      </w:r>
      <w:r w:rsidRPr="001B2B14">
        <w:rPr>
          <w:rFonts w:ascii="Times New Roman" w:hAnsi="Times New Roman"/>
          <w:sz w:val="24"/>
          <w:szCs w:val="24"/>
          <w:lang w:eastAsia="zh-CN"/>
        </w:rPr>
        <w:t xml:space="preserve">-folds of CdTe photocathode, respectively. </w:t>
      </w:r>
    </w:p>
    <w:p w14:paraId="4FA80A2A" w14:textId="2D987E46" w:rsidR="00E63578" w:rsidRPr="00957738" w:rsidRDefault="000A13A8" w:rsidP="00E63578">
      <w:pPr>
        <w:pStyle w:val="RSCB02ArticleText"/>
        <w:spacing w:line="360" w:lineRule="auto"/>
        <w:ind w:firstLineChars="200" w:firstLine="518"/>
        <w:rPr>
          <w:rFonts w:ascii="Times New Roman" w:hAnsi="Times New Roman"/>
          <w:sz w:val="24"/>
          <w:szCs w:val="24"/>
          <w:lang w:eastAsia="zh-CN"/>
        </w:rPr>
      </w:pPr>
      <w:r w:rsidRPr="00957738">
        <w:rPr>
          <w:rFonts w:ascii="Times New Roman" w:hAnsi="Times New Roman"/>
          <w:sz w:val="24"/>
          <w:szCs w:val="24"/>
          <w:lang w:eastAsia="zh-CN"/>
        </w:rPr>
        <w:t>The evolved H</w:t>
      </w:r>
      <w:r w:rsidRPr="00957738">
        <w:rPr>
          <w:rFonts w:ascii="Times New Roman" w:hAnsi="Times New Roman"/>
          <w:sz w:val="24"/>
          <w:szCs w:val="24"/>
          <w:vertAlign w:val="subscript"/>
          <w:lang w:eastAsia="zh-CN"/>
        </w:rPr>
        <w:t>2</w:t>
      </w:r>
      <w:r w:rsidRPr="00957738">
        <w:rPr>
          <w:rFonts w:ascii="Times New Roman" w:hAnsi="Times New Roman"/>
          <w:sz w:val="24"/>
          <w:szCs w:val="24"/>
          <w:lang w:eastAsia="zh-CN"/>
        </w:rPr>
        <w:t xml:space="preserve"> gas for the CdTe/CdS/TiO</w:t>
      </w:r>
      <w:r w:rsidRPr="00957738">
        <w:rPr>
          <w:rFonts w:ascii="Times New Roman" w:hAnsi="Times New Roman"/>
          <w:sz w:val="24"/>
          <w:szCs w:val="24"/>
          <w:vertAlign w:val="subscript"/>
          <w:lang w:eastAsia="zh-CN"/>
        </w:rPr>
        <w:t>2</w:t>
      </w:r>
      <w:r w:rsidRPr="00957738">
        <w:rPr>
          <w:rFonts w:ascii="Times New Roman" w:hAnsi="Times New Roman"/>
          <w:sz w:val="24"/>
          <w:szCs w:val="24"/>
          <w:lang w:eastAsia="zh-CN"/>
        </w:rPr>
        <w:t>/Ni photocathode was measured in a two-compartment cell</w:t>
      </w:r>
      <w:r w:rsidR="00E63578" w:rsidRPr="00957738">
        <w:rPr>
          <w:rFonts w:ascii="Times New Roman" w:hAnsi="Times New Roman"/>
          <w:sz w:val="24"/>
          <w:szCs w:val="24"/>
          <w:lang w:eastAsia="zh-CN"/>
        </w:rPr>
        <w:t xml:space="preserve">. Under </w:t>
      </w:r>
      <w:r w:rsidR="00E63578" w:rsidRPr="001B2B14">
        <w:rPr>
          <w:rFonts w:ascii="Times New Roman" w:hAnsi="Times New Roman"/>
          <w:sz w:val="24"/>
          <w:szCs w:val="24"/>
          <w:lang w:eastAsia="zh-CN"/>
        </w:rPr>
        <w:t>steady-state AM1.5G 100 mW/cm</w:t>
      </w:r>
      <w:r w:rsidR="00E63578" w:rsidRPr="001B2B14">
        <w:rPr>
          <w:rFonts w:ascii="Times New Roman" w:hAnsi="Times New Roman"/>
          <w:sz w:val="24"/>
          <w:szCs w:val="24"/>
          <w:vertAlign w:val="superscript"/>
          <w:lang w:eastAsia="zh-CN"/>
        </w:rPr>
        <w:t>2</w:t>
      </w:r>
      <w:r w:rsidR="00E63578" w:rsidRPr="001B2B14">
        <w:rPr>
          <w:rFonts w:ascii="Times New Roman" w:hAnsi="Times New Roman"/>
          <w:sz w:val="24"/>
          <w:szCs w:val="24"/>
          <w:lang w:eastAsia="zh-CN"/>
        </w:rPr>
        <w:t xml:space="preserve"> illumination, the chronoamperometry (</w:t>
      </w:r>
      <w:r w:rsidR="00DE16F7" w:rsidRPr="001B2B14">
        <w:rPr>
          <w:rFonts w:ascii="Times New Roman" w:hAnsi="Times New Roman"/>
          <w:i/>
          <w:iCs/>
          <w:sz w:val="24"/>
          <w:szCs w:val="24"/>
          <w:lang w:eastAsia="zh-CN"/>
        </w:rPr>
        <w:t>J</w:t>
      </w:r>
      <w:r w:rsidR="00DE16F7" w:rsidRPr="001B2B14">
        <w:rPr>
          <w:rFonts w:ascii="Times New Roman" w:hAnsi="Times New Roman"/>
          <w:sz w:val="24"/>
          <w:szCs w:val="24"/>
          <w:lang w:eastAsia="zh-CN"/>
        </w:rPr>
        <w:t>-</w:t>
      </w:r>
      <w:r w:rsidR="00E63578" w:rsidRPr="001B2B14">
        <w:rPr>
          <w:rFonts w:ascii="Times New Roman" w:hAnsi="Times New Roman"/>
          <w:i/>
          <w:iCs/>
          <w:sz w:val="24"/>
          <w:szCs w:val="24"/>
          <w:lang w:eastAsia="zh-CN"/>
        </w:rPr>
        <w:t>t</w:t>
      </w:r>
      <w:r w:rsidR="00E63578" w:rsidRPr="001B2B14">
        <w:rPr>
          <w:rFonts w:ascii="Times New Roman" w:hAnsi="Times New Roman"/>
          <w:sz w:val="24"/>
          <w:szCs w:val="24"/>
          <w:lang w:eastAsia="zh-CN"/>
        </w:rPr>
        <w:t>) curve of the CdTe/CdS/TiO</w:t>
      </w:r>
      <w:r w:rsidR="00E63578" w:rsidRPr="001B2B14">
        <w:rPr>
          <w:rFonts w:ascii="Times New Roman" w:hAnsi="Times New Roman"/>
          <w:sz w:val="24"/>
          <w:szCs w:val="24"/>
          <w:vertAlign w:val="subscript"/>
          <w:lang w:eastAsia="zh-CN"/>
        </w:rPr>
        <w:t>2</w:t>
      </w:r>
      <w:r w:rsidR="00E63578" w:rsidRPr="001B2B14">
        <w:rPr>
          <w:rFonts w:ascii="Times New Roman" w:hAnsi="Times New Roman"/>
          <w:sz w:val="24"/>
          <w:szCs w:val="24"/>
          <w:lang w:eastAsia="zh-CN"/>
        </w:rPr>
        <w:t>/Ni photocathode exhibits a reproducible current of around -8.</w:t>
      </w:r>
      <w:r w:rsidR="00DE16F7" w:rsidRPr="001B2B14">
        <w:rPr>
          <w:rFonts w:ascii="Times New Roman" w:hAnsi="Times New Roman"/>
          <w:sz w:val="24"/>
          <w:szCs w:val="24"/>
          <w:lang w:eastAsia="zh-CN"/>
        </w:rPr>
        <w:t>16</w:t>
      </w:r>
      <w:r w:rsidR="00E63578" w:rsidRPr="001B2B14">
        <w:rPr>
          <w:rFonts w:ascii="Times New Roman" w:hAnsi="Times New Roman"/>
          <w:sz w:val="24"/>
          <w:szCs w:val="24"/>
          <w:lang w:eastAsia="zh-CN"/>
        </w:rPr>
        <w:t xml:space="preserve"> mA/cm</w:t>
      </w:r>
      <w:r w:rsidR="00E63578" w:rsidRPr="001B2B14">
        <w:rPr>
          <w:rFonts w:ascii="Times New Roman" w:hAnsi="Times New Roman"/>
          <w:sz w:val="24"/>
          <w:szCs w:val="24"/>
          <w:vertAlign w:val="superscript"/>
          <w:lang w:eastAsia="zh-CN"/>
        </w:rPr>
        <w:t>2</w:t>
      </w:r>
      <w:r w:rsidR="00E63578" w:rsidRPr="001B2B14">
        <w:rPr>
          <w:rFonts w:ascii="Times New Roman" w:hAnsi="Times New Roman"/>
          <w:sz w:val="24"/>
          <w:szCs w:val="24"/>
          <w:lang w:eastAsia="zh-CN"/>
        </w:rPr>
        <w:t xml:space="preserve"> at 0 V</w:t>
      </w:r>
      <w:r w:rsidR="00E63578" w:rsidRPr="001B2B14">
        <w:rPr>
          <w:rFonts w:ascii="Times New Roman" w:hAnsi="Times New Roman"/>
          <w:sz w:val="24"/>
          <w:szCs w:val="24"/>
          <w:vertAlign w:val="subscript"/>
          <w:lang w:eastAsia="zh-CN"/>
        </w:rPr>
        <w:t>RHE</w:t>
      </w:r>
      <w:r w:rsidR="00E63578" w:rsidRPr="001B2B14">
        <w:rPr>
          <w:rFonts w:ascii="Times New Roman" w:hAnsi="Times New Roman"/>
          <w:sz w:val="24"/>
          <w:szCs w:val="24"/>
          <w:lang w:eastAsia="zh-CN"/>
        </w:rPr>
        <w:t xml:space="preserve"> (Fig</w:t>
      </w:r>
      <w:r w:rsidR="00DE16F7" w:rsidRPr="001B2B14">
        <w:rPr>
          <w:rFonts w:ascii="Times New Roman" w:hAnsi="Times New Roman"/>
          <w:sz w:val="24"/>
          <w:szCs w:val="24"/>
          <w:lang w:eastAsia="zh-CN"/>
        </w:rPr>
        <w:t>ure</w:t>
      </w:r>
      <w:r w:rsidR="00E63578" w:rsidRPr="001B2B14">
        <w:rPr>
          <w:rFonts w:ascii="Times New Roman" w:hAnsi="Times New Roman"/>
          <w:sz w:val="24"/>
          <w:szCs w:val="24"/>
          <w:lang w:eastAsia="zh-CN"/>
        </w:rPr>
        <w:t xml:space="preserve"> </w:t>
      </w:r>
      <w:r w:rsidR="00B1045B" w:rsidRPr="001B2B14">
        <w:rPr>
          <w:rFonts w:ascii="Times New Roman" w:hAnsi="Times New Roman"/>
          <w:sz w:val="24"/>
          <w:szCs w:val="24"/>
          <w:lang w:eastAsia="zh-CN"/>
        </w:rPr>
        <w:t>4</w:t>
      </w:r>
      <w:r w:rsidR="00E63578" w:rsidRPr="001B2B14">
        <w:rPr>
          <w:rFonts w:ascii="Times New Roman" w:hAnsi="Times New Roman"/>
          <w:sz w:val="24"/>
          <w:szCs w:val="24"/>
          <w:lang w:eastAsia="zh-CN"/>
        </w:rPr>
        <w:t>C).</w:t>
      </w:r>
      <w:r w:rsidR="005457AF" w:rsidRPr="001B2B14">
        <w:rPr>
          <w:rFonts w:ascii="Times New Roman" w:hAnsi="Times New Roman"/>
          <w:sz w:val="24"/>
          <w:szCs w:val="24"/>
          <w:lang w:eastAsia="zh-CN"/>
        </w:rPr>
        <w:t xml:space="preserve"> The </w:t>
      </w:r>
      <w:r w:rsidR="005457AF" w:rsidRPr="001B2B14">
        <w:rPr>
          <w:rFonts w:ascii="Times New Roman" w:hAnsi="Times New Roman"/>
          <w:i/>
          <w:iCs/>
          <w:sz w:val="24"/>
          <w:szCs w:val="24"/>
          <w:lang w:eastAsia="zh-CN"/>
        </w:rPr>
        <w:t>J</w:t>
      </w:r>
      <w:r w:rsidR="005457AF" w:rsidRPr="001B2B14">
        <w:rPr>
          <w:rFonts w:ascii="Times New Roman" w:hAnsi="Times New Roman"/>
          <w:sz w:val="24"/>
          <w:szCs w:val="24"/>
          <w:lang w:eastAsia="zh-CN"/>
        </w:rPr>
        <w:t>-</w:t>
      </w:r>
      <w:r w:rsidR="005457AF" w:rsidRPr="001B2B14">
        <w:rPr>
          <w:rFonts w:ascii="Times New Roman" w:hAnsi="Times New Roman"/>
          <w:i/>
          <w:iCs/>
          <w:sz w:val="24"/>
          <w:szCs w:val="24"/>
          <w:lang w:eastAsia="zh-CN"/>
        </w:rPr>
        <w:t>t</w:t>
      </w:r>
      <w:r w:rsidR="005457AF" w:rsidRPr="001B2B14">
        <w:rPr>
          <w:rFonts w:ascii="Times New Roman" w:hAnsi="Times New Roman"/>
          <w:sz w:val="24"/>
          <w:szCs w:val="24"/>
          <w:lang w:eastAsia="zh-CN"/>
        </w:rPr>
        <w:t xml:space="preserve"> curve confirms that the CdTe/CdS/TiO</w:t>
      </w:r>
      <w:r w:rsidR="005457AF" w:rsidRPr="001B2B14">
        <w:rPr>
          <w:rFonts w:ascii="Times New Roman" w:hAnsi="Times New Roman"/>
          <w:sz w:val="24"/>
          <w:szCs w:val="24"/>
          <w:vertAlign w:val="subscript"/>
          <w:lang w:eastAsia="zh-CN"/>
        </w:rPr>
        <w:t>2</w:t>
      </w:r>
      <w:r w:rsidR="005457AF" w:rsidRPr="001B2B14">
        <w:rPr>
          <w:rFonts w:ascii="Times New Roman" w:hAnsi="Times New Roman"/>
          <w:sz w:val="24"/>
          <w:szCs w:val="24"/>
          <w:lang w:eastAsia="zh-CN"/>
        </w:rPr>
        <w:t xml:space="preserve">/Ni photocathode </w:t>
      </w:r>
      <w:r w:rsidR="005457AF" w:rsidRPr="00957738">
        <w:rPr>
          <w:rFonts w:ascii="Times New Roman" w:hAnsi="Times New Roman"/>
          <w:sz w:val="24"/>
          <w:szCs w:val="24"/>
          <w:lang w:eastAsia="zh-CN"/>
        </w:rPr>
        <w:t>was stable after over 120 minutes of illumination.</w:t>
      </w:r>
      <w:r w:rsidR="00E63578" w:rsidRPr="00957738">
        <w:rPr>
          <w:rFonts w:ascii="Times New Roman" w:hAnsi="Times New Roman"/>
          <w:sz w:val="24"/>
          <w:szCs w:val="24"/>
          <w:lang w:eastAsia="zh-CN"/>
        </w:rPr>
        <w:t xml:space="preserve"> </w:t>
      </w:r>
      <w:r w:rsidR="007F4C10" w:rsidRPr="00957738">
        <w:rPr>
          <w:rFonts w:ascii="Times New Roman" w:hAnsi="Times New Roman"/>
          <w:sz w:val="24"/>
          <w:szCs w:val="24"/>
          <w:lang w:eastAsia="zh-CN"/>
        </w:rPr>
        <w:t>Meanwhile, the</w:t>
      </w:r>
      <w:r w:rsidR="00E63578" w:rsidRPr="00957738">
        <w:rPr>
          <w:rFonts w:ascii="Times New Roman" w:hAnsi="Times New Roman"/>
          <w:sz w:val="24"/>
          <w:szCs w:val="24"/>
          <w:lang w:eastAsia="zh-CN"/>
        </w:rPr>
        <w:t xml:space="preserve"> amount of </w:t>
      </w:r>
      <w:r w:rsidR="007F4C10" w:rsidRPr="00957738">
        <w:rPr>
          <w:rFonts w:ascii="Times New Roman" w:hAnsi="Times New Roman"/>
          <w:sz w:val="24"/>
          <w:szCs w:val="24"/>
          <w:lang w:eastAsia="zh-CN"/>
        </w:rPr>
        <w:t>H</w:t>
      </w:r>
      <w:r w:rsidR="007F4C10" w:rsidRPr="00957738">
        <w:rPr>
          <w:rFonts w:ascii="Times New Roman" w:hAnsi="Times New Roman"/>
          <w:sz w:val="24"/>
          <w:szCs w:val="24"/>
          <w:vertAlign w:val="subscript"/>
          <w:lang w:eastAsia="zh-CN"/>
        </w:rPr>
        <w:t>2</w:t>
      </w:r>
      <w:r w:rsidR="007F4C10" w:rsidRPr="00957738">
        <w:rPr>
          <w:rFonts w:ascii="Times New Roman" w:hAnsi="Times New Roman"/>
          <w:sz w:val="24"/>
          <w:szCs w:val="24"/>
          <w:lang w:eastAsia="zh-CN"/>
        </w:rPr>
        <w:t xml:space="preserve"> gases were measured by gas chromatography to evaluate the faradaic efficienc</w:t>
      </w:r>
      <w:r w:rsidR="00E63578" w:rsidRPr="00957738">
        <w:rPr>
          <w:rFonts w:ascii="Times New Roman" w:hAnsi="Times New Roman"/>
          <w:sz w:val="24"/>
          <w:szCs w:val="24"/>
          <w:lang w:eastAsia="zh-CN"/>
        </w:rPr>
        <w:t>y</w:t>
      </w:r>
      <w:r w:rsidR="007F4C10" w:rsidRPr="00957738">
        <w:rPr>
          <w:rFonts w:ascii="Times New Roman" w:hAnsi="Times New Roman"/>
          <w:sz w:val="24"/>
          <w:szCs w:val="24"/>
          <w:lang w:eastAsia="zh-CN"/>
        </w:rPr>
        <w:t xml:space="preserve"> of H</w:t>
      </w:r>
      <w:r w:rsidR="007F4C10" w:rsidRPr="00957738">
        <w:rPr>
          <w:rFonts w:ascii="Times New Roman" w:hAnsi="Times New Roman"/>
          <w:sz w:val="24"/>
          <w:szCs w:val="24"/>
          <w:vertAlign w:val="subscript"/>
          <w:lang w:eastAsia="zh-CN"/>
        </w:rPr>
        <w:t>2</w:t>
      </w:r>
      <w:r w:rsidR="007F4C10" w:rsidRPr="00957738">
        <w:rPr>
          <w:rFonts w:ascii="Times New Roman" w:hAnsi="Times New Roman"/>
          <w:sz w:val="24"/>
          <w:szCs w:val="24"/>
          <w:lang w:eastAsia="zh-CN"/>
        </w:rPr>
        <w:t>. As</w:t>
      </w:r>
      <w:r w:rsidR="00E63578" w:rsidRPr="00957738">
        <w:rPr>
          <w:rFonts w:ascii="Times New Roman" w:hAnsi="Times New Roman"/>
          <w:sz w:val="24"/>
          <w:szCs w:val="24"/>
          <w:lang w:eastAsia="zh-CN"/>
        </w:rPr>
        <w:t xml:space="preserve"> </w:t>
      </w:r>
      <w:r w:rsidR="007F4C10" w:rsidRPr="00957738">
        <w:rPr>
          <w:rFonts w:ascii="Times New Roman" w:hAnsi="Times New Roman"/>
          <w:sz w:val="24"/>
          <w:szCs w:val="24"/>
          <w:lang w:eastAsia="zh-CN"/>
        </w:rPr>
        <w:t xml:space="preserve">shown in </w:t>
      </w:r>
      <w:r w:rsidR="007F4C10" w:rsidRPr="00957738">
        <w:rPr>
          <w:rFonts w:ascii="Times New Roman" w:hAnsi="Times New Roman"/>
          <w:sz w:val="24"/>
          <w:szCs w:val="24"/>
          <w:lang w:eastAsia="zh-CN"/>
        </w:rPr>
        <w:lastRenderedPageBreak/>
        <w:t>Fig</w:t>
      </w:r>
      <w:r w:rsidR="00E63578" w:rsidRPr="00957738">
        <w:rPr>
          <w:rFonts w:ascii="Times New Roman" w:hAnsi="Times New Roman"/>
          <w:sz w:val="24"/>
          <w:szCs w:val="24"/>
          <w:lang w:eastAsia="zh-CN"/>
        </w:rPr>
        <w:t>ure</w:t>
      </w:r>
      <w:r w:rsidR="007F4C10" w:rsidRPr="00957738">
        <w:rPr>
          <w:rFonts w:ascii="Times New Roman" w:hAnsi="Times New Roman"/>
          <w:sz w:val="24"/>
          <w:szCs w:val="24"/>
          <w:lang w:eastAsia="zh-CN"/>
        </w:rPr>
        <w:t xml:space="preserve"> </w:t>
      </w:r>
      <w:r w:rsidR="00B1045B">
        <w:rPr>
          <w:rFonts w:ascii="Times New Roman" w:hAnsi="Times New Roman"/>
          <w:sz w:val="24"/>
          <w:szCs w:val="24"/>
          <w:lang w:eastAsia="zh-CN"/>
        </w:rPr>
        <w:t>4</w:t>
      </w:r>
      <w:r w:rsidR="007F4C10" w:rsidRPr="00957738">
        <w:rPr>
          <w:rFonts w:ascii="Times New Roman" w:hAnsi="Times New Roman"/>
          <w:sz w:val="24"/>
          <w:szCs w:val="24"/>
          <w:lang w:eastAsia="zh-CN"/>
        </w:rPr>
        <w:t xml:space="preserve">D, the </w:t>
      </w:r>
      <w:r w:rsidR="00E63578" w:rsidRPr="00957738">
        <w:rPr>
          <w:rFonts w:ascii="Times New Roman" w:hAnsi="Times New Roman"/>
          <w:sz w:val="24"/>
          <w:szCs w:val="24"/>
          <w:lang w:eastAsia="zh-CN"/>
        </w:rPr>
        <w:t>CdTe/CdS/TiO</w:t>
      </w:r>
      <w:r w:rsidR="00E63578" w:rsidRPr="00957738">
        <w:rPr>
          <w:rFonts w:ascii="Times New Roman" w:hAnsi="Times New Roman"/>
          <w:sz w:val="24"/>
          <w:szCs w:val="24"/>
          <w:vertAlign w:val="subscript"/>
          <w:lang w:eastAsia="zh-CN"/>
        </w:rPr>
        <w:t>2</w:t>
      </w:r>
      <w:r w:rsidR="00E63578" w:rsidRPr="00957738">
        <w:rPr>
          <w:rFonts w:ascii="Times New Roman" w:hAnsi="Times New Roman"/>
          <w:sz w:val="24"/>
          <w:szCs w:val="24"/>
          <w:lang w:eastAsia="zh-CN"/>
        </w:rPr>
        <w:t>/Ni photocathode</w:t>
      </w:r>
      <w:r w:rsidR="007F4C10" w:rsidRPr="00957738">
        <w:rPr>
          <w:rFonts w:ascii="Times New Roman" w:hAnsi="Times New Roman"/>
          <w:sz w:val="24"/>
          <w:szCs w:val="24"/>
          <w:lang w:eastAsia="zh-CN"/>
        </w:rPr>
        <w:t xml:space="preserve"> exhibits</w:t>
      </w:r>
      <w:r w:rsidR="00E63578" w:rsidRPr="00957738">
        <w:rPr>
          <w:rFonts w:ascii="Times New Roman" w:hAnsi="Times New Roman"/>
          <w:sz w:val="24"/>
          <w:szCs w:val="24"/>
          <w:lang w:eastAsia="zh-CN"/>
        </w:rPr>
        <w:t xml:space="preserve"> a </w:t>
      </w:r>
      <w:r w:rsidR="00B1045B">
        <w:rPr>
          <w:rFonts w:ascii="Times New Roman" w:hAnsi="Times New Roman"/>
          <w:sz w:val="24"/>
          <w:szCs w:val="24"/>
          <w:lang w:eastAsia="zh-CN"/>
        </w:rPr>
        <w:t>~</w:t>
      </w:r>
      <w:r w:rsidR="00E63578" w:rsidRPr="00957738">
        <w:rPr>
          <w:rFonts w:ascii="Times New Roman" w:hAnsi="Times New Roman"/>
          <w:sz w:val="24"/>
          <w:szCs w:val="24"/>
          <w:lang w:eastAsia="zh-CN"/>
        </w:rPr>
        <w:t>100% faradaic efficiency for H</w:t>
      </w:r>
      <w:r w:rsidR="00E63578" w:rsidRPr="00957738">
        <w:rPr>
          <w:rFonts w:ascii="Times New Roman" w:hAnsi="Times New Roman"/>
          <w:sz w:val="24"/>
          <w:szCs w:val="24"/>
          <w:vertAlign w:val="subscript"/>
          <w:lang w:eastAsia="zh-CN"/>
        </w:rPr>
        <w:t>2</w:t>
      </w:r>
      <w:r w:rsidR="00E63578" w:rsidRPr="00957738">
        <w:rPr>
          <w:rFonts w:ascii="Times New Roman" w:hAnsi="Times New Roman"/>
          <w:sz w:val="24"/>
          <w:szCs w:val="24"/>
          <w:lang w:eastAsia="zh-CN"/>
        </w:rPr>
        <w:t xml:space="preserve"> evolution.</w:t>
      </w:r>
    </w:p>
    <w:p w14:paraId="69B7AD4B" w14:textId="77777777" w:rsidR="00504D09" w:rsidRPr="00957738" w:rsidRDefault="00504D09" w:rsidP="009C6BEB">
      <w:pPr>
        <w:pStyle w:val="RSCB02ArticleText"/>
        <w:spacing w:line="360" w:lineRule="auto"/>
        <w:rPr>
          <w:rFonts w:ascii="Times New Roman" w:hAnsi="Times New Roman"/>
          <w:color w:val="000000"/>
          <w:w w:val="100"/>
          <w:sz w:val="24"/>
          <w:szCs w:val="24"/>
          <w:lang w:eastAsia="zh-CN"/>
        </w:rPr>
      </w:pPr>
    </w:p>
    <w:p w14:paraId="3EADC4B8" w14:textId="01321517" w:rsidR="00FF1A50" w:rsidRPr="005D3B6C" w:rsidRDefault="00FF1A50" w:rsidP="009C6BEB">
      <w:pPr>
        <w:pStyle w:val="RSCB02ArticleText"/>
        <w:spacing w:line="360" w:lineRule="auto"/>
        <w:rPr>
          <w:rFonts w:ascii="Times New Roman" w:hAnsi="Times New Roman"/>
          <w:b/>
          <w:bCs/>
          <w:color w:val="000000"/>
          <w:w w:val="100"/>
          <w:sz w:val="24"/>
          <w:szCs w:val="24"/>
          <w:lang w:eastAsia="zh-CN"/>
        </w:rPr>
      </w:pPr>
      <w:r w:rsidRPr="005D3B6C">
        <w:rPr>
          <w:rFonts w:ascii="Times New Roman" w:hAnsi="Times New Roman"/>
          <w:b/>
          <w:bCs/>
          <w:color w:val="000000"/>
          <w:w w:val="100"/>
          <w:sz w:val="24"/>
          <w:szCs w:val="24"/>
          <w:lang w:eastAsia="zh-CN"/>
        </w:rPr>
        <w:t>3.4 Understanding of the improvements in Ni-coated</w:t>
      </w:r>
      <w:r w:rsidR="0026019F" w:rsidRPr="005D3B6C">
        <w:rPr>
          <w:rFonts w:ascii="Times New Roman" w:hAnsi="Times New Roman"/>
          <w:b/>
          <w:bCs/>
          <w:color w:val="000000"/>
          <w:w w:val="100"/>
          <w:sz w:val="24"/>
          <w:szCs w:val="24"/>
          <w:lang w:eastAsia="zh-CN"/>
        </w:rPr>
        <w:t xml:space="preserve"> heterojunction</w:t>
      </w:r>
      <w:r w:rsidRPr="005D3B6C">
        <w:rPr>
          <w:rFonts w:ascii="Times New Roman" w:hAnsi="Times New Roman"/>
          <w:b/>
          <w:bCs/>
          <w:color w:val="000000"/>
          <w:w w:val="100"/>
          <w:sz w:val="24"/>
          <w:szCs w:val="24"/>
          <w:lang w:eastAsia="zh-CN"/>
        </w:rPr>
        <w:t xml:space="preserve"> photocathode</w:t>
      </w:r>
    </w:p>
    <w:p w14:paraId="3B19B16D" w14:textId="2A6C4572" w:rsidR="006F034F" w:rsidRPr="00957738" w:rsidRDefault="0026019F" w:rsidP="004F3A41">
      <w:pPr>
        <w:pStyle w:val="RSCB02ArticleText"/>
        <w:spacing w:line="360" w:lineRule="auto"/>
        <w:ind w:firstLineChars="200" w:firstLine="480"/>
        <w:rPr>
          <w:rFonts w:ascii="Times New Roman" w:hAnsi="Times New Roman"/>
          <w:color w:val="000000"/>
          <w:w w:val="100"/>
          <w:sz w:val="24"/>
          <w:szCs w:val="24"/>
          <w:lang w:eastAsia="zh-CN"/>
        </w:rPr>
      </w:pPr>
      <w:r w:rsidRPr="00957738">
        <w:rPr>
          <w:rFonts w:ascii="Times New Roman" w:hAnsi="Times New Roman"/>
          <w:color w:val="000000"/>
          <w:w w:val="100"/>
          <w:sz w:val="24"/>
          <w:szCs w:val="24"/>
          <w:lang w:eastAsia="zh-CN"/>
        </w:rPr>
        <w:t xml:space="preserve">To understand the enhanced PEC performance of the CdTe-based photoelectrodes, we performed photovoltage measurements under </w:t>
      </w:r>
      <w:r w:rsidR="007F5E70" w:rsidRPr="00957738">
        <w:rPr>
          <w:rFonts w:ascii="Times New Roman" w:hAnsi="Times New Roman"/>
          <w:color w:val="000000"/>
          <w:w w:val="100"/>
          <w:sz w:val="24"/>
          <w:szCs w:val="24"/>
          <w:lang w:eastAsia="zh-CN"/>
        </w:rPr>
        <w:t>open-circuit potential (OCP)</w:t>
      </w:r>
      <w:r w:rsidR="007F5E70">
        <w:rPr>
          <w:rFonts w:ascii="Times New Roman" w:hAnsi="Times New Roman"/>
          <w:color w:val="000000"/>
          <w:w w:val="100"/>
          <w:sz w:val="24"/>
          <w:szCs w:val="24"/>
          <w:lang w:eastAsia="zh-CN"/>
        </w:rPr>
        <w:t xml:space="preserve"> </w:t>
      </w:r>
      <w:r w:rsidRPr="00957738">
        <w:rPr>
          <w:rFonts w:ascii="Times New Roman" w:hAnsi="Times New Roman"/>
          <w:color w:val="000000"/>
          <w:w w:val="100"/>
          <w:sz w:val="24"/>
          <w:szCs w:val="24"/>
          <w:lang w:eastAsia="zh-CN"/>
        </w:rPr>
        <w:t>conditions</w:t>
      </w:r>
      <w:r w:rsidR="00D1777F">
        <w:rPr>
          <w:rFonts w:ascii="Times New Roman" w:hAnsi="Times New Roman"/>
          <w:color w:val="000000"/>
          <w:w w:val="100"/>
          <w:sz w:val="24"/>
          <w:szCs w:val="24"/>
          <w:lang w:eastAsia="zh-CN"/>
        </w:rPr>
        <w:t xml:space="preserve"> (Figure </w:t>
      </w:r>
      <w:r w:rsidR="007F5E70">
        <w:rPr>
          <w:rFonts w:ascii="Times New Roman" w:hAnsi="Times New Roman"/>
          <w:color w:val="000000"/>
          <w:w w:val="100"/>
          <w:sz w:val="24"/>
          <w:szCs w:val="24"/>
          <w:lang w:eastAsia="zh-CN"/>
        </w:rPr>
        <w:t>5</w:t>
      </w:r>
      <w:r w:rsidR="00D1777F">
        <w:rPr>
          <w:rFonts w:ascii="Times New Roman" w:hAnsi="Times New Roman"/>
          <w:color w:val="000000"/>
          <w:w w:val="100"/>
          <w:sz w:val="24"/>
          <w:szCs w:val="24"/>
          <w:lang w:eastAsia="zh-CN"/>
        </w:rPr>
        <w:t xml:space="preserve"> and S3)</w:t>
      </w:r>
      <w:r w:rsidRPr="00957738">
        <w:rPr>
          <w:rFonts w:ascii="Times New Roman" w:hAnsi="Times New Roman"/>
          <w:color w:val="000000"/>
          <w:w w:val="100"/>
          <w:sz w:val="24"/>
          <w:szCs w:val="24"/>
          <w:lang w:eastAsia="zh-CN"/>
        </w:rPr>
        <w:t>. Under illumination, the photogenerated electron</w:t>
      </w:r>
      <w:r w:rsidR="00D81F86" w:rsidRPr="00957738">
        <w:rPr>
          <w:rFonts w:ascii="Times New Roman" w:hAnsi="Times New Roman"/>
          <w:color w:val="000000"/>
          <w:w w:val="100"/>
          <w:sz w:val="24"/>
          <w:szCs w:val="24"/>
          <w:lang w:eastAsia="zh-CN"/>
        </w:rPr>
        <w:t>-</w:t>
      </w:r>
      <w:r w:rsidRPr="00957738">
        <w:rPr>
          <w:rFonts w:ascii="Times New Roman" w:hAnsi="Times New Roman"/>
          <w:color w:val="000000"/>
          <w:w w:val="100"/>
          <w:sz w:val="24"/>
          <w:szCs w:val="24"/>
          <w:lang w:eastAsia="zh-CN"/>
        </w:rPr>
        <w:t xml:space="preserve">hole pairs are separated by the built-in electric field in the space charge region. The electric field drives the </w:t>
      </w:r>
      <w:r w:rsidR="007F5E70" w:rsidRPr="00957738">
        <w:rPr>
          <w:rFonts w:ascii="Times New Roman" w:hAnsi="Times New Roman"/>
          <w:color w:val="000000"/>
          <w:w w:val="100"/>
          <w:sz w:val="24"/>
          <w:szCs w:val="24"/>
          <w:lang w:eastAsia="zh-CN"/>
        </w:rPr>
        <w:t xml:space="preserve">majority </w:t>
      </w:r>
      <w:r w:rsidRPr="00957738">
        <w:rPr>
          <w:rFonts w:ascii="Times New Roman" w:hAnsi="Times New Roman"/>
          <w:color w:val="000000"/>
          <w:w w:val="100"/>
          <w:sz w:val="24"/>
          <w:szCs w:val="24"/>
          <w:lang w:eastAsia="zh-CN"/>
        </w:rPr>
        <w:t xml:space="preserve">carriers (holes) into the bulk of the semiconductor and the </w:t>
      </w:r>
      <w:r w:rsidR="007F5E70" w:rsidRPr="00957738">
        <w:rPr>
          <w:rFonts w:ascii="Times New Roman" w:hAnsi="Times New Roman"/>
          <w:color w:val="000000"/>
          <w:w w:val="100"/>
          <w:sz w:val="24"/>
          <w:szCs w:val="24"/>
          <w:lang w:eastAsia="zh-CN"/>
        </w:rPr>
        <w:t xml:space="preserve">minority </w:t>
      </w:r>
      <w:r w:rsidRPr="00957738">
        <w:rPr>
          <w:rFonts w:ascii="Times New Roman" w:hAnsi="Times New Roman"/>
          <w:color w:val="000000"/>
          <w:w w:val="100"/>
          <w:sz w:val="24"/>
          <w:szCs w:val="24"/>
          <w:lang w:eastAsia="zh-CN"/>
        </w:rPr>
        <w:t>carriers (electrons) toward the photocathode/electrolyte interface</w:t>
      </w:r>
      <w:r w:rsidR="006F034F" w:rsidRPr="00957738">
        <w:rPr>
          <w:rFonts w:ascii="Times New Roman" w:hAnsi="Times New Roman"/>
          <w:color w:val="000000"/>
          <w:w w:val="100"/>
          <w:sz w:val="24"/>
          <w:szCs w:val="24"/>
          <w:lang w:eastAsia="zh-CN"/>
        </w:rPr>
        <w:t>,</w:t>
      </w:r>
      <w:r w:rsidRPr="00957738">
        <w:rPr>
          <w:rFonts w:ascii="Times New Roman" w:hAnsi="Times New Roman"/>
          <w:color w:val="000000"/>
          <w:w w:val="100"/>
          <w:sz w:val="24"/>
          <w:szCs w:val="24"/>
          <w:lang w:eastAsia="zh-CN"/>
        </w:rPr>
        <w:t xml:space="preserve"> result</w:t>
      </w:r>
      <w:r w:rsidR="006F034F" w:rsidRPr="00957738">
        <w:rPr>
          <w:rFonts w:ascii="Times New Roman" w:hAnsi="Times New Roman"/>
          <w:color w:val="000000"/>
          <w:w w:val="100"/>
          <w:sz w:val="24"/>
          <w:szCs w:val="24"/>
          <w:lang w:eastAsia="zh-CN"/>
        </w:rPr>
        <w:t>ing</w:t>
      </w:r>
      <w:r w:rsidRPr="00957738">
        <w:rPr>
          <w:rFonts w:ascii="Times New Roman" w:hAnsi="Times New Roman"/>
          <w:color w:val="000000"/>
          <w:w w:val="100"/>
          <w:sz w:val="24"/>
          <w:szCs w:val="24"/>
          <w:lang w:eastAsia="zh-CN"/>
        </w:rPr>
        <w:t xml:space="preserve"> in a </w:t>
      </w:r>
      <w:r w:rsidR="007F5E70">
        <w:rPr>
          <w:rFonts w:ascii="Times New Roman" w:hAnsi="Times New Roman"/>
          <w:color w:val="000000"/>
          <w:w w:val="100"/>
          <w:sz w:val="24"/>
          <w:szCs w:val="24"/>
          <w:lang w:eastAsia="zh-CN"/>
        </w:rPr>
        <w:t>photovoltage.</w:t>
      </w:r>
      <w:r w:rsidRPr="00957738">
        <w:rPr>
          <w:rFonts w:ascii="Times New Roman" w:hAnsi="Times New Roman"/>
          <w:color w:val="000000"/>
          <w:w w:val="100"/>
          <w:sz w:val="24"/>
          <w:szCs w:val="24"/>
          <w:lang w:eastAsia="zh-CN"/>
        </w:rPr>
        <w:t xml:space="preserve"> </w:t>
      </w:r>
      <w:r w:rsidR="006F034F" w:rsidRPr="00957738">
        <w:rPr>
          <w:rFonts w:ascii="Times New Roman" w:hAnsi="Times New Roman"/>
          <w:color w:val="000000"/>
          <w:w w:val="100"/>
          <w:sz w:val="24"/>
          <w:szCs w:val="24"/>
          <w:lang w:eastAsia="zh-CN"/>
        </w:rPr>
        <w:t xml:space="preserve">As shown in Figure </w:t>
      </w:r>
      <w:r w:rsidR="007F5E70">
        <w:rPr>
          <w:rFonts w:ascii="Times New Roman" w:hAnsi="Times New Roman"/>
          <w:color w:val="000000"/>
          <w:w w:val="100"/>
          <w:sz w:val="24"/>
          <w:szCs w:val="24"/>
          <w:lang w:eastAsia="zh-CN"/>
        </w:rPr>
        <w:t>5</w:t>
      </w:r>
      <w:r w:rsidR="006F034F" w:rsidRPr="00957738">
        <w:rPr>
          <w:rFonts w:ascii="Times New Roman" w:hAnsi="Times New Roman"/>
          <w:color w:val="000000"/>
          <w:w w:val="100"/>
          <w:sz w:val="24"/>
          <w:szCs w:val="24"/>
          <w:lang w:eastAsia="zh-CN"/>
        </w:rPr>
        <w:t>A</w:t>
      </w:r>
      <w:r w:rsidR="00D1777F">
        <w:rPr>
          <w:rFonts w:ascii="Times New Roman" w:hAnsi="Times New Roman"/>
          <w:color w:val="000000"/>
          <w:w w:val="100"/>
          <w:sz w:val="24"/>
          <w:szCs w:val="24"/>
          <w:lang w:eastAsia="zh-CN"/>
        </w:rPr>
        <w:t xml:space="preserve"> and S</w:t>
      </w:r>
      <w:r w:rsidR="007F5E70">
        <w:rPr>
          <w:rFonts w:ascii="Times New Roman" w:hAnsi="Times New Roman"/>
          <w:color w:val="000000"/>
          <w:w w:val="100"/>
          <w:sz w:val="24"/>
          <w:szCs w:val="24"/>
          <w:lang w:eastAsia="zh-CN"/>
        </w:rPr>
        <w:t>2</w:t>
      </w:r>
      <w:r w:rsidR="006F034F" w:rsidRPr="00957738">
        <w:rPr>
          <w:rFonts w:ascii="Times New Roman" w:hAnsi="Times New Roman"/>
          <w:color w:val="000000"/>
          <w:w w:val="100"/>
          <w:sz w:val="24"/>
          <w:szCs w:val="24"/>
          <w:lang w:eastAsia="zh-CN"/>
        </w:rPr>
        <w:t>, all the CdTe-based photocathode</w:t>
      </w:r>
      <w:r w:rsidR="00D81F86" w:rsidRPr="00957738">
        <w:rPr>
          <w:rFonts w:ascii="Times New Roman" w:hAnsi="Times New Roman"/>
          <w:color w:val="000000"/>
          <w:w w:val="100"/>
          <w:sz w:val="24"/>
          <w:szCs w:val="24"/>
          <w:lang w:eastAsia="zh-CN"/>
        </w:rPr>
        <w:t>s</w:t>
      </w:r>
      <w:r w:rsidR="006F034F" w:rsidRPr="00957738">
        <w:rPr>
          <w:rFonts w:ascii="Times New Roman" w:hAnsi="Times New Roman"/>
          <w:color w:val="000000"/>
          <w:w w:val="100"/>
          <w:sz w:val="24"/>
          <w:szCs w:val="24"/>
          <w:lang w:eastAsia="zh-CN"/>
        </w:rPr>
        <w:t xml:space="preserve"> exhibit positive</w:t>
      </w:r>
      <w:r w:rsidR="005457AF" w:rsidRPr="00957738">
        <w:rPr>
          <w:rFonts w:ascii="Times New Roman" w:hAnsi="Times New Roman"/>
          <w:color w:val="000000"/>
          <w:w w:val="100"/>
          <w:sz w:val="24"/>
          <w:szCs w:val="24"/>
          <w:lang w:eastAsia="zh-CN"/>
        </w:rPr>
        <w:t>-</w:t>
      </w:r>
      <w:r w:rsidR="006F034F" w:rsidRPr="00957738">
        <w:rPr>
          <w:rFonts w:ascii="Times New Roman" w:hAnsi="Times New Roman"/>
          <w:color w:val="000000"/>
          <w:w w:val="100"/>
          <w:sz w:val="24"/>
          <w:szCs w:val="24"/>
          <w:lang w:eastAsia="zh-CN"/>
        </w:rPr>
        <w:t xml:space="preserve">shifted </w:t>
      </w:r>
      <w:r w:rsidR="00957738" w:rsidRPr="00957738">
        <w:rPr>
          <w:rFonts w:ascii="Times New Roman" w:hAnsi="Times New Roman"/>
          <w:color w:val="000000"/>
          <w:w w:val="100"/>
          <w:sz w:val="24"/>
          <w:szCs w:val="24"/>
          <w:lang w:eastAsia="zh-CN"/>
        </w:rPr>
        <w:t>OCPs</w:t>
      </w:r>
      <w:r w:rsidR="006F034F" w:rsidRPr="00957738">
        <w:rPr>
          <w:rFonts w:ascii="Times New Roman" w:hAnsi="Times New Roman"/>
          <w:color w:val="000000"/>
          <w:w w:val="100"/>
          <w:sz w:val="24"/>
          <w:szCs w:val="24"/>
          <w:lang w:eastAsia="zh-CN"/>
        </w:rPr>
        <w:t xml:space="preserve"> under illuminations</w:t>
      </w:r>
      <w:r w:rsidR="00957738" w:rsidRPr="00957738">
        <w:rPr>
          <w:rFonts w:ascii="Times New Roman" w:hAnsi="Times New Roman"/>
          <w:color w:val="000000"/>
          <w:w w:val="100"/>
          <w:sz w:val="24"/>
          <w:szCs w:val="24"/>
          <w:lang w:eastAsia="zh-CN"/>
        </w:rPr>
        <w:t xml:space="preserve">, </w:t>
      </w:r>
      <w:r w:rsidR="00405D0C">
        <w:rPr>
          <w:rFonts w:ascii="Times New Roman" w:hAnsi="Times New Roman"/>
          <w:color w:val="000000"/>
          <w:w w:val="100"/>
          <w:sz w:val="24"/>
          <w:szCs w:val="24"/>
          <w:lang w:eastAsia="zh-CN"/>
        </w:rPr>
        <w:t xml:space="preserve">which is a characteristic of the p-type </w:t>
      </w:r>
      <w:r w:rsidR="00405D0C" w:rsidRPr="00957738">
        <w:rPr>
          <w:rFonts w:ascii="Times New Roman" w:hAnsi="Times New Roman"/>
          <w:color w:val="000000"/>
          <w:w w:val="100"/>
          <w:sz w:val="24"/>
          <w:szCs w:val="24"/>
          <w:lang w:eastAsia="zh-CN"/>
        </w:rPr>
        <w:t>CdTe photocathodes</w:t>
      </w:r>
      <w:r w:rsidR="006F034F" w:rsidRPr="00957738">
        <w:rPr>
          <w:rFonts w:ascii="Times New Roman" w:hAnsi="Times New Roman"/>
          <w:color w:val="000000"/>
          <w:w w:val="100"/>
          <w:sz w:val="24"/>
          <w:szCs w:val="24"/>
          <w:lang w:eastAsia="zh-CN"/>
        </w:rPr>
        <w:t>. The OCPs</w:t>
      </w:r>
      <w:r w:rsidR="00957738" w:rsidRPr="00957738">
        <w:rPr>
          <w:rFonts w:ascii="Times New Roman" w:hAnsi="Times New Roman"/>
          <w:color w:val="000000"/>
          <w:w w:val="100"/>
          <w:sz w:val="24"/>
          <w:szCs w:val="24"/>
          <w:lang w:eastAsia="zh-CN"/>
        </w:rPr>
        <w:t xml:space="preserve"> measured</w:t>
      </w:r>
      <w:r w:rsidR="006F034F" w:rsidRPr="00957738">
        <w:rPr>
          <w:rFonts w:ascii="Times New Roman" w:hAnsi="Times New Roman"/>
          <w:color w:val="000000"/>
          <w:w w:val="100"/>
          <w:sz w:val="24"/>
          <w:szCs w:val="24"/>
          <w:lang w:eastAsia="zh-CN"/>
        </w:rPr>
        <w:t xml:space="preserve"> in the dark and under illumination represents a photovoltage (</w:t>
      </w:r>
      <w:r w:rsidR="006F034F" w:rsidRPr="00957738">
        <w:rPr>
          <w:rFonts w:ascii="Times New Roman" w:hAnsi="Times New Roman"/>
          <w:i/>
          <w:iCs/>
          <w:color w:val="000000"/>
          <w:w w:val="100"/>
          <w:sz w:val="24"/>
          <w:szCs w:val="24"/>
          <w:lang w:eastAsia="zh-CN"/>
        </w:rPr>
        <w:t>V</w:t>
      </w:r>
      <w:r w:rsidR="006F034F" w:rsidRPr="00957738">
        <w:rPr>
          <w:rFonts w:ascii="Times New Roman" w:hAnsi="Times New Roman"/>
          <w:color w:val="000000"/>
          <w:w w:val="100"/>
          <w:sz w:val="24"/>
          <w:szCs w:val="24"/>
          <w:vertAlign w:val="subscript"/>
          <w:lang w:eastAsia="zh-CN"/>
        </w:rPr>
        <w:t>ph</w:t>
      </w:r>
      <w:r w:rsidR="006F034F" w:rsidRPr="00957738">
        <w:rPr>
          <w:rFonts w:ascii="Times New Roman" w:hAnsi="Times New Roman"/>
          <w:color w:val="000000"/>
          <w:w w:val="100"/>
          <w:sz w:val="24"/>
          <w:szCs w:val="24"/>
          <w:lang w:eastAsia="zh-CN"/>
        </w:rPr>
        <w:t xml:space="preserve">) generated in the photocathode. As </w:t>
      </w:r>
      <w:r w:rsidR="006F5A7A">
        <w:rPr>
          <w:rFonts w:ascii="Times New Roman" w:hAnsi="Times New Roman"/>
          <w:color w:val="000000"/>
          <w:w w:val="100"/>
          <w:sz w:val="24"/>
          <w:szCs w:val="24"/>
          <w:lang w:eastAsia="zh-CN"/>
        </w:rPr>
        <w:t>summarized</w:t>
      </w:r>
      <w:r w:rsidR="006F034F" w:rsidRPr="00957738">
        <w:rPr>
          <w:rFonts w:ascii="Times New Roman" w:hAnsi="Times New Roman"/>
          <w:color w:val="000000"/>
          <w:w w:val="100"/>
          <w:sz w:val="24"/>
          <w:szCs w:val="24"/>
          <w:lang w:eastAsia="zh-CN"/>
        </w:rPr>
        <w:t xml:space="preserve"> in Table </w:t>
      </w:r>
      <w:r w:rsidR="006F5A7A">
        <w:rPr>
          <w:rFonts w:ascii="Times New Roman" w:hAnsi="Times New Roman" w:hint="eastAsia"/>
          <w:color w:val="000000"/>
          <w:w w:val="100"/>
          <w:sz w:val="24"/>
          <w:szCs w:val="24"/>
          <w:lang w:eastAsia="zh-CN"/>
        </w:rPr>
        <w:t>2</w:t>
      </w:r>
      <w:r w:rsidR="006F034F" w:rsidRPr="00957738">
        <w:rPr>
          <w:rFonts w:ascii="Times New Roman" w:hAnsi="Times New Roman"/>
          <w:color w:val="000000"/>
          <w:w w:val="100"/>
          <w:sz w:val="24"/>
          <w:szCs w:val="24"/>
          <w:lang w:eastAsia="zh-CN"/>
        </w:rPr>
        <w:t xml:space="preserve">, </w:t>
      </w:r>
      <w:r w:rsidR="00E65C73" w:rsidRPr="00957738">
        <w:rPr>
          <w:rFonts w:ascii="Times New Roman" w:hAnsi="Times New Roman"/>
          <w:color w:val="000000"/>
          <w:w w:val="100"/>
          <w:sz w:val="24"/>
          <w:szCs w:val="24"/>
          <w:lang w:eastAsia="zh-CN"/>
        </w:rPr>
        <w:t xml:space="preserve">the </w:t>
      </w:r>
      <w:r w:rsidR="00D81F86" w:rsidRPr="00957738">
        <w:rPr>
          <w:rFonts w:ascii="Times New Roman" w:hAnsi="Times New Roman"/>
          <w:color w:val="000000"/>
          <w:w w:val="100"/>
          <w:sz w:val="24"/>
          <w:szCs w:val="24"/>
          <w:lang w:eastAsia="zh-CN"/>
        </w:rPr>
        <w:t xml:space="preserve">p-n </w:t>
      </w:r>
      <w:r w:rsidR="00E65C73" w:rsidRPr="00957738">
        <w:rPr>
          <w:rFonts w:ascii="Times New Roman" w:hAnsi="Times New Roman"/>
          <w:color w:val="000000"/>
          <w:w w:val="100"/>
          <w:sz w:val="24"/>
          <w:szCs w:val="24"/>
          <w:lang w:eastAsia="zh-CN"/>
        </w:rPr>
        <w:t>heterojunction CdTe/CdS and Cd</w:t>
      </w:r>
      <w:r w:rsidR="0081762A" w:rsidRPr="00957738">
        <w:rPr>
          <w:rFonts w:ascii="Times New Roman" w:hAnsi="Times New Roman"/>
          <w:color w:val="000000"/>
          <w:w w:val="100"/>
          <w:sz w:val="24"/>
          <w:szCs w:val="24"/>
          <w:lang w:eastAsia="zh-CN"/>
        </w:rPr>
        <w:t>Te/</w:t>
      </w:r>
      <w:r w:rsidR="00E65C73" w:rsidRPr="00957738">
        <w:rPr>
          <w:rFonts w:ascii="Times New Roman" w:hAnsi="Times New Roman"/>
          <w:color w:val="000000"/>
          <w:w w:val="100"/>
          <w:sz w:val="24"/>
          <w:szCs w:val="24"/>
          <w:lang w:eastAsia="zh-CN"/>
        </w:rPr>
        <w:t>TiO</w:t>
      </w:r>
      <w:r w:rsidR="00E65C73" w:rsidRPr="00957738">
        <w:rPr>
          <w:rFonts w:ascii="Times New Roman" w:hAnsi="Times New Roman"/>
          <w:color w:val="000000"/>
          <w:w w:val="100"/>
          <w:sz w:val="24"/>
          <w:szCs w:val="24"/>
          <w:vertAlign w:val="subscript"/>
          <w:lang w:eastAsia="zh-CN"/>
        </w:rPr>
        <w:t>2</w:t>
      </w:r>
      <w:r w:rsidR="00E65C73" w:rsidRPr="00957738">
        <w:rPr>
          <w:rFonts w:ascii="Times New Roman" w:hAnsi="Times New Roman"/>
          <w:color w:val="000000"/>
          <w:w w:val="100"/>
          <w:sz w:val="24"/>
          <w:szCs w:val="24"/>
          <w:lang w:eastAsia="zh-CN"/>
        </w:rPr>
        <w:t xml:space="preserve"> show higher </w:t>
      </w:r>
      <w:r w:rsidR="00E65C73" w:rsidRPr="00957738">
        <w:rPr>
          <w:rFonts w:ascii="Times New Roman" w:hAnsi="Times New Roman"/>
          <w:i/>
          <w:iCs/>
          <w:color w:val="000000"/>
          <w:w w:val="100"/>
          <w:sz w:val="24"/>
          <w:szCs w:val="24"/>
          <w:lang w:eastAsia="zh-CN"/>
        </w:rPr>
        <w:t>V</w:t>
      </w:r>
      <w:r w:rsidR="00E65C73" w:rsidRPr="00957738">
        <w:rPr>
          <w:rFonts w:ascii="Times New Roman" w:hAnsi="Times New Roman"/>
          <w:color w:val="000000"/>
          <w:w w:val="100"/>
          <w:sz w:val="24"/>
          <w:szCs w:val="24"/>
          <w:vertAlign w:val="subscript"/>
          <w:lang w:eastAsia="zh-CN"/>
        </w:rPr>
        <w:t>ph</w:t>
      </w:r>
      <w:r w:rsidR="00E65C73" w:rsidRPr="00957738">
        <w:rPr>
          <w:rFonts w:ascii="Times New Roman" w:hAnsi="Times New Roman"/>
          <w:color w:val="000000"/>
          <w:w w:val="100"/>
          <w:sz w:val="24"/>
          <w:szCs w:val="24"/>
          <w:lang w:eastAsia="zh-CN"/>
        </w:rPr>
        <w:t xml:space="preserve"> than the </w:t>
      </w:r>
      <w:r w:rsidR="00405D0C">
        <w:rPr>
          <w:rFonts w:ascii="Times New Roman" w:hAnsi="Times New Roman"/>
          <w:color w:val="000000"/>
          <w:w w:val="100"/>
          <w:sz w:val="24"/>
          <w:szCs w:val="24"/>
          <w:lang w:eastAsia="zh-CN"/>
        </w:rPr>
        <w:t>pristine</w:t>
      </w:r>
      <w:r w:rsidR="00E65C73" w:rsidRPr="00957738">
        <w:rPr>
          <w:rFonts w:ascii="Times New Roman" w:hAnsi="Times New Roman"/>
          <w:color w:val="000000"/>
          <w:w w:val="100"/>
          <w:sz w:val="24"/>
          <w:szCs w:val="24"/>
          <w:lang w:eastAsia="zh-CN"/>
        </w:rPr>
        <w:t xml:space="preserve"> CdTe, indicating that the p-n junction improves the separation of the photogenerated carrier</w:t>
      </w:r>
      <w:r w:rsidR="00405D0C">
        <w:rPr>
          <w:rFonts w:ascii="Times New Roman" w:hAnsi="Times New Roman"/>
          <w:color w:val="000000"/>
          <w:w w:val="100"/>
          <w:sz w:val="24"/>
          <w:szCs w:val="24"/>
          <w:lang w:eastAsia="zh-CN"/>
        </w:rPr>
        <w:t>s</w:t>
      </w:r>
      <w:r w:rsidR="00E65C73" w:rsidRPr="00957738">
        <w:rPr>
          <w:rFonts w:ascii="Times New Roman" w:hAnsi="Times New Roman"/>
          <w:color w:val="000000"/>
          <w:w w:val="100"/>
          <w:sz w:val="24"/>
          <w:szCs w:val="24"/>
          <w:lang w:eastAsia="zh-CN"/>
        </w:rPr>
        <w:t xml:space="preserve">. </w:t>
      </w:r>
      <w:r w:rsidR="00405D0C">
        <w:rPr>
          <w:rFonts w:ascii="Times New Roman" w:hAnsi="Times New Roman"/>
          <w:color w:val="000000"/>
          <w:w w:val="100"/>
          <w:sz w:val="24"/>
          <w:szCs w:val="24"/>
          <w:lang w:eastAsia="zh-CN"/>
        </w:rPr>
        <w:t>Moreover</w:t>
      </w:r>
      <w:r w:rsidR="00E65C73" w:rsidRPr="00957738">
        <w:rPr>
          <w:rFonts w:ascii="Times New Roman" w:hAnsi="Times New Roman"/>
          <w:color w:val="000000"/>
          <w:w w:val="100"/>
          <w:sz w:val="24"/>
          <w:szCs w:val="24"/>
          <w:lang w:eastAsia="zh-CN"/>
        </w:rPr>
        <w:t xml:space="preserve">, the </w:t>
      </w:r>
      <w:r w:rsidR="00957738" w:rsidRPr="00957738">
        <w:rPr>
          <w:rFonts w:ascii="Times New Roman" w:hAnsi="Times New Roman"/>
          <w:color w:val="000000"/>
          <w:w w:val="100"/>
          <w:sz w:val="24"/>
          <w:szCs w:val="24"/>
          <w:lang w:eastAsia="zh-CN"/>
        </w:rPr>
        <w:t xml:space="preserve">optimal </w:t>
      </w:r>
      <w:r w:rsidR="00E65C73" w:rsidRPr="00957738">
        <w:rPr>
          <w:rFonts w:ascii="Times New Roman" w:hAnsi="Times New Roman"/>
          <w:sz w:val="24"/>
          <w:szCs w:val="24"/>
          <w:lang w:eastAsia="zh-CN"/>
        </w:rPr>
        <w:t>CdTe/CdS/TiO</w:t>
      </w:r>
      <w:r w:rsidR="00E65C73" w:rsidRPr="00957738">
        <w:rPr>
          <w:rFonts w:ascii="Times New Roman" w:hAnsi="Times New Roman"/>
          <w:sz w:val="24"/>
          <w:szCs w:val="24"/>
          <w:vertAlign w:val="subscript"/>
          <w:lang w:eastAsia="zh-CN"/>
        </w:rPr>
        <w:t>2</w:t>
      </w:r>
      <w:r w:rsidR="00E65C73" w:rsidRPr="00957738">
        <w:rPr>
          <w:rFonts w:ascii="Times New Roman" w:hAnsi="Times New Roman"/>
          <w:sz w:val="24"/>
          <w:szCs w:val="24"/>
          <w:lang w:eastAsia="zh-CN"/>
        </w:rPr>
        <w:t>/Ni photocathode exhibit</w:t>
      </w:r>
      <w:r w:rsidR="00A64823" w:rsidRPr="00957738">
        <w:rPr>
          <w:rFonts w:ascii="Times New Roman" w:hAnsi="Times New Roman"/>
          <w:sz w:val="24"/>
          <w:szCs w:val="24"/>
          <w:lang w:eastAsia="zh-CN"/>
        </w:rPr>
        <w:t>s</w:t>
      </w:r>
      <w:r w:rsidR="00E65C73" w:rsidRPr="00957738">
        <w:rPr>
          <w:rFonts w:ascii="Times New Roman" w:hAnsi="Times New Roman"/>
          <w:sz w:val="24"/>
          <w:szCs w:val="24"/>
          <w:lang w:eastAsia="zh-CN"/>
        </w:rPr>
        <w:t xml:space="preserve"> the highest </w:t>
      </w:r>
      <w:r w:rsidR="00E65C73" w:rsidRPr="00957738">
        <w:rPr>
          <w:rFonts w:ascii="Times New Roman" w:hAnsi="Times New Roman"/>
          <w:i/>
          <w:iCs/>
          <w:color w:val="000000"/>
          <w:w w:val="100"/>
          <w:sz w:val="24"/>
          <w:szCs w:val="24"/>
          <w:lang w:eastAsia="zh-CN"/>
        </w:rPr>
        <w:t>V</w:t>
      </w:r>
      <w:r w:rsidR="00E65C73" w:rsidRPr="00957738">
        <w:rPr>
          <w:rFonts w:ascii="Times New Roman" w:hAnsi="Times New Roman"/>
          <w:color w:val="000000"/>
          <w:w w:val="100"/>
          <w:sz w:val="24"/>
          <w:szCs w:val="24"/>
          <w:vertAlign w:val="subscript"/>
          <w:lang w:eastAsia="zh-CN"/>
        </w:rPr>
        <w:t>ph</w:t>
      </w:r>
      <w:r w:rsidR="00E65C73" w:rsidRPr="00957738">
        <w:rPr>
          <w:rFonts w:ascii="Times New Roman" w:hAnsi="Times New Roman"/>
          <w:color w:val="000000"/>
          <w:w w:val="100"/>
          <w:sz w:val="24"/>
          <w:szCs w:val="24"/>
          <w:lang w:eastAsia="zh-CN"/>
        </w:rPr>
        <w:t xml:space="preserve"> of 0.45 V among the CdTe-based photocathode</w:t>
      </w:r>
      <w:r w:rsidR="00A64823" w:rsidRPr="00957738">
        <w:rPr>
          <w:rFonts w:ascii="Times New Roman" w:hAnsi="Times New Roman"/>
          <w:color w:val="000000"/>
          <w:w w:val="100"/>
          <w:sz w:val="24"/>
          <w:szCs w:val="24"/>
          <w:lang w:eastAsia="zh-CN"/>
        </w:rPr>
        <w:t>s, which</w:t>
      </w:r>
      <w:r w:rsidR="00E65C73" w:rsidRPr="00957738">
        <w:rPr>
          <w:rFonts w:ascii="Times New Roman" w:hAnsi="Times New Roman"/>
          <w:color w:val="000000"/>
          <w:w w:val="100"/>
          <w:sz w:val="24"/>
          <w:szCs w:val="24"/>
          <w:lang w:eastAsia="zh-CN"/>
        </w:rPr>
        <w:t xml:space="preserve"> is </w:t>
      </w:r>
      <w:r w:rsidR="00405D0C">
        <w:rPr>
          <w:rFonts w:ascii="Times New Roman" w:hAnsi="Times New Roman"/>
          <w:color w:val="000000"/>
          <w:w w:val="100"/>
          <w:sz w:val="24"/>
          <w:szCs w:val="24"/>
          <w:lang w:eastAsia="zh-CN"/>
        </w:rPr>
        <w:t xml:space="preserve">consistent with </w:t>
      </w:r>
      <w:r w:rsidR="00A64823" w:rsidRPr="00957738">
        <w:rPr>
          <w:rFonts w:ascii="Times New Roman" w:hAnsi="Times New Roman"/>
          <w:color w:val="000000"/>
          <w:w w:val="100"/>
          <w:sz w:val="24"/>
          <w:szCs w:val="24"/>
          <w:lang w:eastAsia="zh-CN"/>
        </w:rPr>
        <w:t>its</w:t>
      </w:r>
      <w:r w:rsidR="00E65C73" w:rsidRPr="00957738">
        <w:rPr>
          <w:rFonts w:ascii="Times New Roman" w:hAnsi="Times New Roman"/>
          <w:color w:val="000000"/>
          <w:w w:val="100"/>
          <w:sz w:val="24"/>
          <w:szCs w:val="24"/>
          <w:lang w:eastAsia="zh-CN"/>
        </w:rPr>
        <w:t xml:space="preserve"> enhanced photocurrent and </w:t>
      </w:r>
      <w:r w:rsidR="00405D0C">
        <w:rPr>
          <w:rFonts w:ascii="Times New Roman" w:hAnsi="Times New Roman"/>
          <w:color w:val="000000"/>
          <w:w w:val="100"/>
          <w:sz w:val="24"/>
          <w:szCs w:val="24"/>
          <w:lang w:eastAsia="zh-CN"/>
        </w:rPr>
        <w:t>positive-shifted</w:t>
      </w:r>
      <w:r w:rsidR="00E65C73" w:rsidRPr="00957738">
        <w:rPr>
          <w:rFonts w:ascii="Times New Roman" w:hAnsi="Times New Roman"/>
          <w:color w:val="000000"/>
          <w:w w:val="100"/>
          <w:sz w:val="24"/>
          <w:szCs w:val="24"/>
          <w:lang w:eastAsia="zh-CN"/>
        </w:rPr>
        <w:t xml:space="preserve"> onset potential. With </w:t>
      </w:r>
      <w:r w:rsidR="00405D0C">
        <w:rPr>
          <w:rFonts w:ascii="Times New Roman" w:hAnsi="Times New Roman"/>
          <w:color w:val="000000"/>
          <w:w w:val="100"/>
          <w:sz w:val="24"/>
          <w:szCs w:val="24"/>
          <w:lang w:eastAsia="zh-CN"/>
        </w:rPr>
        <w:t xml:space="preserve">a synergetic effect of </w:t>
      </w:r>
      <w:r w:rsidR="00E65C73" w:rsidRPr="00957738">
        <w:rPr>
          <w:rFonts w:ascii="Times New Roman" w:hAnsi="Times New Roman"/>
          <w:color w:val="000000"/>
          <w:w w:val="100"/>
          <w:sz w:val="24"/>
          <w:szCs w:val="24"/>
          <w:lang w:eastAsia="zh-CN"/>
        </w:rPr>
        <w:t>the p-n heterojunction and the Ni</w:t>
      </w:r>
      <w:r w:rsidR="00405D0C">
        <w:rPr>
          <w:rFonts w:ascii="Times New Roman" w:hAnsi="Times New Roman"/>
          <w:color w:val="000000"/>
          <w:w w:val="100"/>
          <w:sz w:val="24"/>
          <w:szCs w:val="24"/>
          <w:lang w:eastAsia="zh-CN"/>
        </w:rPr>
        <w:t xml:space="preserve"> co-</w:t>
      </w:r>
      <w:r w:rsidR="00E65C73" w:rsidRPr="00957738">
        <w:rPr>
          <w:rFonts w:ascii="Times New Roman" w:hAnsi="Times New Roman"/>
          <w:color w:val="000000"/>
          <w:w w:val="100"/>
          <w:sz w:val="24"/>
          <w:szCs w:val="24"/>
          <w:lang w:eastAsia="zh-CN"/>
        </w:rPr>
        <w:t xml:space="preserve">catalyst, the </w:t>
      </w:r>
      <w:r w:rsidR="00605054" w:rsidRPr="00957738">
        <w:rPr>
          <w:rFonts w:ascii="Times New Roman" w:hAnsi="Times New Roman"/>
          <w:sz w:val="24"/>
          <w:szCs w:val="24"/>
          <w:lang w:eastAsia="zh-CN"/>
        </w:rPr>
        <w:t>CdTe/CdS/TiO</w:t>
      </w:r>
      <w:r w:rsidR="00605054" w:rsidRPr="00957738">
        <w:rPr>
          <w:rFonts w:ascii="Times New Roman" w:hAnsi="Times New Roman"/>
          <w:sz w:val="24"/>
          <w:szCs w:val="24"/>
          <w:vertAlign w:val="subscript"/>
          <w:lang w:eastAsia="zh-CN"/>
        </w:rPr>
        <w:t>2</w:t>
      </w:r>
      <w:r w:rsidR="00605054" w:rsidRPr="00957738">
        <w:rPr>
          <w:rFonts w:ascii="Times New Roman" w:hAnsi="Times New Roman"/>
          <w:sz w:val="24"/>
          <w:szCs w:val="24"/>
          <w:lang w:eastAsia="zh-CN"/>
        </w:rPr>
        <w:t>/Ni</w:t>
      </w:r>
      <w:r w:rsidR="00605054" w:rsidRPr="00957738">
        <w:rPr>
          <w:rFonts w:ascii="Times New Roman" w:hAnsi="Times New Roman"/>
          <w:color w:val="000000"/>
          <w:w w:val="100"/>
          <w:sz w:val="24"/>
          <w:szCs w:val="24"/>
          <w:lang w:eastAsia="zh-CN"/>
        </w:rPr>
        <w:t xml:space="preserve"> photocathode</w:t>
      </w:r>
      <w:r w:rsidR="00E65C73" w:rsidRPr="00957738">
        <w:rPr>
          <w:rFonts w:ascii="Times New Roman" w:hAnsi="Times New Roman"/>
          <w:color w:val="000000"/>
          <w:w w:val="100"/>
          <w:sz w:val="24"/>
          <w:szCs w:val="24"/>
          <w:lang w:eastAsia="zh-CN"/>
        </w:rPr>
        <w:t xml:space="preserve"> </w:t>
      </w:r>
      <w:r w:rsidR="00320FC7">
        <w:rPr>
          <w:rFonts w:ascii="Times New Roman" w:hAnsi="Times New Roman"/>
          <w:color w:val="000000"/>
          <w:w w:val="100"/>
          <w:sz w:val="24"/>
          <w:szCs w:val="24"/>
          <w:lang w:eastAsia="zh-CN"/>
        </w:rPr>
        <w:t>promotes</w:t>
      </w:r>
      <w:r w:rsidR="00405D0C">
        <w:rPr>
          <w:rFonts w:ascii="Times New Roman" w:hAnsi="Times New Roman"/>
          <w:color w:val="000000"/>
          <w:w w:val="100"/>
          <w:sz w:val="24"/>
          <w:szCs w:val="24"/>
          <w:lang w:eastAsia="zh-CN"/>
        </w:rPr>
        <w:t xml:space="preserve"> the charge </w:t>
      </w:r>
      <w:r w:rsidR="00320FC7">
        <w:rPr>
          <w:rFonts w:ascii="Times New Roman" w:hAnsi="Times New Roman"/>
          <w:color w:val="000000"/>
          <w:w w:val="100"/>
          <w:sz w:val="24"/>
          <w:szCs w:val="24"/>
          <w:lang w:eastAsia="zh-CN"/>
        </w:rPr>
        <w:t>separation,</w:t>
      </w:r>
      <w:r w:rsidR="00405D0C">
        <w:rPr>
          <w:rFonts w:ascii="Times New Roman" w:hAnsi="Times New Roman"/>
          <w:color w:val="000000"/>
          <w:w w:val="100"/>
          <w:sz w:val="24"/>
          <w:szCs w:val="24"/>
          <w:lang w:eastAsia="zh-CN"/>
        </w:rPr>
        <w:t xml:space="preserve"> and </w:t>
      </w:r>
      <w:r w:rsidR="004F3A41">
        <w:rPr>
          <w:rFonts w:ascii="Times New Roman" w:hAnsi="Times New Roman"/>
          <w:color w:val="000000"/>
          <w:w w:val="100"/>
          <w:sz w:val="24"/>
          <w:szCs w:val="24"/>
          <w:lang w:eastAsia="zh-CN"/>
        </w:rPr>
        <w:t xml:space="preserve">thus </w:t>
      </w:r>
      <w:r w:rsidR="004F3A41" w:rsidRPr="00957738">
        <w:rPr>
          <w:rFonts w:ascii="Times New Roman" w:hAnsi="Times New Roman"/>
          <w:color w:val="000000"/>
          <w:w w:val="100"/>
          <w:sz w:val="24"/>
          <w:szCs w:val="24"/>
          <w:lang w:eastAsia="zh-CN"/>
        </w:rPr>
        <w:t xml:space="preserve">more electrons can </w:t>
      </w:r>
      <w:r w:rsidR="00320FC7">
        <w:rPr>
          <w:rFonts w:ascii="Times New Roman" w:hAnsi="Times New Roman"/>
          <w:color w:val="000000"/>
          <w:w w:val="100"/>
          <w:sz w:val="24"/>
          <w:szCs w:val="24"/>
          <w:lang w:eastAsia="zh-CN"/>
        </w:rPr>
        <w:t>be swept to</w:t>
      </w:r>
      <w:r w:rsidR="004F3A41" w:rsidRPr="00957738">
        <w:rPr>
          <w:rFonts w:ascii="Times New Roman" w:hAnsi="Times New Roman"/>
          <w:color w:val="000000"/>
          <w:w w:val="100"/>
          <w:sz w:val="24"/>
          <w:szCs w:val="24"/>
          <w:lang w:eastAsia="zh-CN"/>
        </w:rPr>
        <w:t xml:space="preserve"> the </w:t>
      </w:r>
      <w:r w:rsidR="004F3A41">
        <w:rPr>
          <w:rFonts w:ascii="Times New Roman" w:hAnsi="Times New Roman"/>
          <w:color w:val="000000"/>
          <w:w w:val="100"/>
          <w:sz w:val="24"/>
          <w:szCs w:val="24"/>
          <w:lang w:eastAsia="zh-CN"/>
        </w:rPr>
        <w:t>photocathode</w:t>
      </w:r>
      <w:r w:rsidR="004F3A41" w:rsidRPr="00957738">
        <w:rPr>
          <w:rFonts w:ascii="Times New Roman" w:hAnsi="Times New Roman"/>
          <w:color w:val="000000"/>
          <w:w w:val="100"/>
          <w:sz w:val="24"/>
          <w:szCs w:val="24"/>
          <w:lang w:eastAsia="zh-CN"/>
        </w:rPr>
        <w:t>/electrolyte interface to contribute to the photoelectrochemical H</w:t>
      </w:r>
      <w:r w:rsidR="004F3A41" w:rsidRPr="00957738">
        <w:rPr>
          <w:rFonts w:ascii="Times New Roman" w:hAnsi="Times New Roman"/>
          <w:color w:val="000000"/>
          <w:w w:val="100"/>
          <w:sz w:val="24"/>
          <w:szCs w:val="24"/>
          <w:vertAlign w:val="subscript"/>
          <w:lang w:eastAsia="zh-CN"/>
        </w:rPr>
        <w:t>2</w:t>
      </w:r>
      <w:r w:rsidR="004F3A41" w:rsidRPr="00957738">
        <w:rPr>
          <w:rFonts w:ascii="Times New Roman" w:hAnsi="Times New Roman"/>
          <w:color w:val="000000"/>
          <w:w w:val="100"/>
          <w:sz w:val="24"/>
          <w:szCs w:val="24"/>
          <w:lang w:eastAsia="zh-CN"/>
        </w:rPr>
        <w:t xml:space="preserve"> evolution</w:t>
      </w:r>
      <w:r w:rsidR="004F3A41">
        <w:rPr>
          <w:rFonts w:ascii="Times New Roman" w:hAnsi="Times New Roman"/>
          <w:color w:val="000000"/>
          <w:w w:val="100"/>
          <w:sz w:val="24"/>
          <w:szCs w:val="24"/>
          <w:lang w:eastAsia="zh-CN"/>
        </w:rPr>
        <w:t>.</w:t>
      </w:r>
    </w:p>
    <w:p w14:paraId="3ACB3CA2" w14:textId="08BB6036" w:rsidR="003F329A" w:rsidRPr="00957738" w:rsidRDefault="00612BF8" w:rsidP="002C1B92">
      <w:pPr>
        <w:pStyle w:val="RSCB02ArticleText"/>
        <w:spacing w:line="360" w:lineRule="auto"/>
        <w:jc w:val="center"/>
        <w:rPr>
          <w:rFonts w:ascii="Times New Roman" w:hAnsi="Times New Roman"/>
          <w:color w:val="000000"/>
          <w:w w:val="100"/>
          <w:sz w:val="24"/>
          <w:szCs w:val="24"/>
          <w:lang w:eastAsia="zh-CN"/>
        </w:rPr>
      </w:pPr>
      <w:r>
        <w:rPr>
          <w:rFonts w:ascii="Times New Roman" w:hAnsi="Times New Roman"/>
          <w:noProof/>
          <w:color w:val="000000"/>
          <w:w w:val="100"/>
          <w:sz w:val="24"/>
          <w:szCs w:val="24"/>
          <w:lang w:eastAsia="zh-CN"/>
        </w:rPr>
        <w:drawing>
          <wp:inline distT="0" distB="0" distL="0" distR="0" wp14:anchorId="00C6E44A" wp14:editId="56DB9F1E">
            <wp:extent cx="5400000" cy="2116708"/>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00" cy="2116708"/>
                    </a:xfrm>
                    <a:prstGeom prst="rect">
                      <a:avLst/>
                    </a:prstGeom>
                    <a:noFill/>
                  </pic:spPr>
                </pic:pic>
              </a:graphicData>
            </a:graphic>
          </wp:inline>
        </w:drawing>
      </w:r>
    </w:p>
    <w:p w14:paraId="0C409890" w14:textId="42D77C85" w:rsidR="002C1B92" w:rsidRPr="00DF1502" w:rsidRDefault="002C1B92" w:rsidP="00DF1502">
      <w:pPr>
        <w:pStyle w:val="RSCB02ArticleText"/>
        <w:snapToGrid w:val="0"/>
        <w:spacing w:line="240" w:lineRule="auto"/>
        <w:rPr>
          <w:rFonts w:cs="Calibri"/>
          <w:color w:val="000000"/>
          <w:w w:val="100"/>
          <w:sz w:val="24"/>
          <w:szCs w:val="24"/>
          <w:lang w:eastAsia="zh-CN"/>
        </w:rPr>
      </w:pPr>
      <w:bookmarkStart w:id="14" w:name="_Hlk82416082"/>
      <w:r w:rsidRPr="00DF1502">
        <w:rPr>
          <w:rFonts w:cs="Calibri"/>
          <w:color w:val="000000"/>
          <w:w w:val="100"/>
          <w:sz w:val="24"/>
          <w:szCs w:val="24"/>
          <w:lang w:eastAsia="zh-CN"/>
        </w:rPr>
        <w:t xml:space="preserve">Figure </w:t>
      </w:r>
      <w:r w:rsidR="00FC3F62" w:rsidRPr="00DF1502">
        <w:rPr>
          <w:rFonts w:cs="Calibri"/>
          <w:color w:val="000000"/>
          <w:w w:val="100"/>
          <w:sz w:val="24"/>
          <w:szCs w:val="24"/>
          <w:lang w:eastAsia="zh-CN"/>
        </w:rPr>
        <w:t>5</w:t>
      </w:r>
      <w:r w:rsidRPr="00DF1502">
        <w:rPr>
          <w:rFonts w:cs="Calibri"/>
          <w:color w:val="000000"/>
          <w:w w:val="100"/>
          <w:sz w:val="24"/>
          <w:szCs w:val="24"/>
          <w:lang w:eastAsia="zh-CN"/>
        </w:rPr>
        <w:t xml:space="preserve">. </w:t>
      </w:r>
      <w:r w:rsidR="00605054" w:rsidRPr="00DF1502">
        <w:rPr>
          <w:rFonts w:cs="Calibri"/>
          <w:color w:val="000000"/>
          <w:w w:val="100"/>
          <w:sz w:val="24"/>
          <w:szCs w:val="24"/>
          <w:lang w:eastAsia="zh-CN"/>
        </w:rPr>
        <w:t xml:space="preserve">OCP (A) and </w:t>
      </w:r>
      <w:bookmarkStart w:id="15" w:name="_Hlk76115481"/>
      <w:r w:rsidR="000E1802" w:rsidRPr="00DF1502">
        <w:rPr>
          <w:rFonts w:cs="Calibri"/>
          <w:color w:val="000000"/>
          <w:w w:val="100"/>
          <w:sz w:val="24"/>
          <w:szCs w:val="24"/>
          <w:lang w:eastAsia="zh-CN"/>
        </w:rPr>
        <w:t>Nyquist plots</w:t>
      </w:r>
      <w:bookmarkEnd w:id="15"/>
      <w:r w:rsidR="00605054" w:rsidRPr="00DF1502">
        <w:rPr>
          <w:rFonts w:cs="Calibri"/>
          <w:color w:val="000000"/>
          <w:w w:val="100"/>
          <w:sz w:val="24"/>
          <w:szCs w:val="24"/>
          <w:lang w:eastAsia="zh-CN"/>
        </w:rPr>
        <w:t xml:space="preserve"> (B)</w:t>
      </w:r>
      <w:r w:rsidRPr="00DF1502">
        <w:rPr>
          <w:rFonts w:cs="Calibri"/>
          <w:color w:val="000000"/>
          <w:w w:val="100"/>
          <w:sz w:val="24"/>
          <w:szCs w:val="24"/>
          <w:lang w:eastAsia="zh-CN"/>
        </w:rPr>
        <w:t xml:space="preserve"> of CdTe-based photocathode</w:t>
      </w:r>
      <w:r w:rsidR="00A64823" w:rsidRPr="00DF1502">
        <w:rPr>
          <w:rFonts w:cs="Calibri"/>
          <w:color w:val="000000"/>
          <w:w w:val="100"/>
          <w:sz w:val="24"/>
          <w:szCs w:val="24"/>
          <w:lang w:eastAsia="zh-CN"/>
        </w:rPr>
        <w:t>s</w:t>
      </w:r>
      <w:r w:rsidR="003F329A" w:rsidRPr="00DF1502">
        <w:rPr>
          <w:rFonts w:cs="Calibri"/>
          <w:color w:val="000000"/>
          <w:w w:val="100"/>
          <w:sz w:val="24"/>
          <w:szCs w:val="24"/>
          <w:lang w:eastAsia="zh-CN"/>
        </w:rPr>
        <w:t xml:space="preserve"> with Ni catalyst</w:t>
      </w:r>
      <w:r w:rsidRPr="00DF1502">
        <w:rPr>
          <w:rFonts w:cs="Calibri"/>
          <w:color w:val="000000"/>
          <w:w w:val="100"/>
          <w:sz w:val="24"/>
          <w:szCs w:val="24"/>
          <w:lang w:eastAsia="zh-CN"/>
        </w:rPr>
        <w:t xml:space="preserve"> at 0 V</w:t>
      </w:r>
      <w:r w:rsidRPr="00DF1502">
        <w:rPr>
          <w:rFonts w:cs="Calibri"/>
          <w:color w:val="000000"/>
          <w:w w:val="100"/>
          <w:sz w:val="24"/>
          <w:szCs w:val="24"/>
          <w:vertAlign w:val="subscript"/>
          <w:lang w:eastAsia="zh-CN"/>
        </w:rPr>
        <w:t>RHE</w:t>
      </w:r>
      <w:r w:rsidRPr="00DF1502">
        <w:rPr>
          <w:rFonts w:cs="Calibri"/>
          <w:color w:val="000000"/>
          <w:w w:val="100"/>
          <w:sz w:val="24"/>
          <w:szCs w:val="24"/>
          <w:lang w:eastAsia="zh-CN"/>
        </w:rPr>
        <w:t xml:space="preserve"> under AM1.5G illumination.</w:t>
      </w:r>
    </w:p>
    <w:bookmarkEnd w:id="14"/>
    <w:p w14:paraId="0CED08C9" w14:textId="77777777" w:rsidR="004238FC" w:rsidRPr="00957738" w:rsidRDefault="004238FC" w:rsidP="009C6BEB">
      <w:pPr>
        <w:pStyle w:val="RSCB02ArticleText"/>
        <w:spacing w:line="360" w:lineRule="auto"/>
        <w:rPr>
          <w:rFonts w:ascii="Times New Roman" w:hAnsi="Times New Roman"/>
          <w:color w:val="000000"/>
          <w:w w:val="100"/>
          <w:sz w:val="24"/>
          <w:szCs w:val="24"/>
          <w:lang w:eastAsia="zh-CN"/>
        </w:rPr>
      </w:pPr>
    </w:p>
    <w:p w14:paraId="42C0A42A" w14:textId="5AC2D3A4" w:rsidR="002C1B92" w:rsidRPr="00DF1502" w:rsidRDefault="002C1B92" w:rsidP="009C6BEB">
      <w:pPr>
        <w:pStyle w:val="RSCB02ArticleText"/>
        <w:spacing w:line="360" w:lineRule="auto"/>
        <w:rPr>
          <w:rFonts w:cs="Calibri"/>
          <w:color w:val="000000"/>
          <w:w w:val="100"/>
          <w:sz w:val="24"/>
          <w:szCs w:val="24"/>
          <w:lang w:eastAsia="zh-CN"/>
        </w:rPr>
      </w:pPr>
      <w:r w:rsidRPr="00DF1502">
        <w:rPr>
          <w:rFonts w:cs="Calibri"/>
          <w:color w:val="000000"/>
          <w:w w:val="100"/>
          <w:sz w:val="24"/>
          <w:szCs w:val="24"/>
          <w:lang w:eastAsia="zh-CN"/>
        </w:rPr>
        <w:lastRenderedPageBreak/>
        <w:t xml:space="preserve">Table 2. </w:t>
      </w:r>
      <w:r w:rsidR="00D81F86" w:rsidRPr="00DF1502">
        <w:rPr>
          <w:rFonts w:cs="Calibri"/>
          <w:color w:val="000000"/>
          <w:w w:val="100"/>
          <w:sz w:val="24"/>
          <w:szCs w:val="24"/>
          <w:lang w:eastAsia="zh-CN"/>
        </w:rPr>
        <w:t>OCP</w:t>
      </w:r>
      <w:r w:rsidR="001362DE">
        <w:rPr>
          <w:rFonts w:cs="Calibri"/>
          <w:color w:val="000000"/>
          <w:w w:val="100"/>
          <w:sz w:val="24"/>
          <w:szCs w:val="24"/>
          <w:lang w:eastAsia="zh-CN"/>
        </w:rPr>
        <w:t xml:space="preserve"> and </w:t>
      </w:r>
      <w:r w:rsidRPr="00DF1502">
        <w:rPr>
          <w:rFonts w:cs="Calibri"/>
          <w:color w:val="000000"/>
          <w:w w:val="100"/>
          <w:sz w:val="24"/>
          <w:szCs w:val="24"/>
          <w:lang w:eastAsia="zh-CN"/>
        </w:rPr>
        <w:t xml:space="preserve">EIS </w:t>
      </w:r>
      <w:r w:rsidR="00212C06" w:rsidRPr="00DF1502">
        <w:rPr>
          <w:rFonts w:cs="Calibri"/>
          <w:color w:val="000000"/>
          <w:w w:val="100"/>
          <w:sz w:val="24"/>
          <w:szCs w:val="24"/>
          <w:lang w:eastAsia="zh-CN"/>
        </w:rPr>
        <w:t>results</w:t>
      </w:r>
      <w:r w:rsidR="00351333" w:rsidRPr="00DF1502">
        <w:rPr>
          <w:rFonts w:cs="Calibri"/>
          <w:color w:val="000000"/>
          <w:w w:val="100"/>
          <w:sz w:val="24"/>
          <w:szCs w:val="24"/>
          <w:lang w:eastAsia="zh-CN"/>
        </w:rPr>
        <w:t xml:space="preserve"> of</w:t>
      </w:r>
      <w:r w:rsidR="00212C06" w:rsidRPr="00DF1502">
        <w:rPr>
          <w:rFonts w:cs="Calibri"/>
          <w:color w:val="000000"/>
          <w:w w:val="100"/>
          <w:sz w:val="24"/>
          <w:szCs w:val="24"/>
          <w:lang w:eastAsia="zh-CN"/>
        </w:rPr>
        <w:t xml:space="preserve"> the</w:t>
      </w:r>
      <w:r w:rsidR="00351333" w:rsidRPr="00DF1502">
        <w:rPr>
          <w:rFonts w:cs="Calibri"/>
          <w:color w:val="000000"/>
          <w:w w:val="100"/>
          <w:sz w:val="24"/>
          <w:szCs w:val="24"/>
          <w:lang w:eastAsia="zh-CN"/>
        </w:rPr>
        <w:t xml:space="preserve"> CdTe-based photocathodes</w:t>
      </w:r>
      <w:r w:rsidRPr="00DF1502">
        <w:rPr>
          <w:rFonts w:cs="Calibri"/>
          <w:color w:val="000000"/>
          <w:w w:val="100"/>
          <w:sz w:val="24"/>
          <w:szCs w:val="24"/>
          <w:lang w:eastAsia="zh-CN"/>
        </w:rPr>
        <w:t>.</w:t>
      </w:r>
    </w:p>
    <w:tbl>
      <w:tblPr>
        <w:tblW w:w="5000" w:type="pct"/>
        <w:jc w:val="center"/>
        <w:tblLayout w:type="fixed"/>
        <w:tblCellMar>
          <w:left w:w="0" w:type="dxa"/>
          <w:right w:w="0" w:type="dxa"/>
        </w:tblCellMar>
        <w:tblLook w:val="0420" w:firstRow="1" w:lastRow="0" w:firstColumn="0" w:lastColumn="0" w:noHBand="0" w:noVBand="1"/>
      </w:tblPr>
      <w:tblGrid>
        <w:gridCol w:w="3024"/>
        <w:gridCol w:w="1898"/>
        <w:gridCol w:w="1478"/>
        <w:gridCol w:w="2104"/>
      </w:tblGrid>
      <w:tr w:rsidR="00F47DD8" w:rsidRPr="00351333" w14:paraId="1C6F97F5" w14:textId="63B7911B" w:rsidTr="00F47DD8">
        <w:trPr>
          <w:trHeight w:val="20"/>
          <w:jc w:val="center"/>
        </w:trPr>
        <w:tc>
          <w:tcPr>
            <w:tcW w:w="1778" w:type="pct"/>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57BD5C53" w14:textId="080A2B62" w:rsidR="00F47DD8" w:rsidRPr="00351333" w:rsidRDefault="00F47DD8" w:rsidP="00351333">
            <w:pPr>
              <w:pStyle w:val="RSCB02ArticleText"/>
              <w:spacing w:line="360" w:lineRule="auto"/>
              <w:jc w:val="center"/>
              <w:rPr>
                <w:rFonts w:ascii="Times New Roman" w:hAnsi="Times New Roman"/>
                <w:b/>
                <w:bCs/>
                <w:color w:val="000000"/>
                <w:sz w:val="24"/>
                <w:szCs w:val="24"/>
                <w:lang w:eastAsia="zh-CN"/>
              </w:rPr>
            </w:pPr>
            <w:bookmarkStart w:id="16" w:name="_Hlk76113397"/>
            <w:r w:rsidRPr="00351333">
              <w:rPr>
                <w:rFonts w:ascii="Times New Roman" w:hAnsi="Times New Roman"/>
                <w:b/>
                <w:bCs/>
                <w:color w:val="000000"/>
                <w:sz w:val="24"/>
                <w:szCs w:val="24"/>
                <w:lang w:eastAsia="zh-CN"/>
              </w:rPr>
              <w:t>Photocathodes</w:t>
            </w:r>
          </w:p>
        </w:tc>
        <w:tc>
          <w:tcPr>
            <w:tcW w:w="1116" w:type="pct"/>
            <w:tcBorders>
              <w:top w:val="single" w:sz="8" w:space="0" w:color="000000"/>
              <w:left w:val="nil"/>
              <w:bottom w:val="single" w:sz="8" w:space="0" w:color="000000"/>
              <w:right w:val="nil"/>
            </w:tcBorders>
          </w:tcPr>
          <w:p w14:paraId="4944E37F" w14:textId="2E2B764A" w:rsidR="00F47DD8" w:rsidRPr="00351333" w:rsidRDefault="00F47DD8" w:rsidP="00351333">
            <w:pPr>
              <w:spacing w:line="360" w:lineRule="auto"/>
              <w:jc w:val="center"/>
              <w:rPr>
                <w:rFonts w:eastAsia="DengXian"/>
                <w:b/>
                <w:bCs/>
                <w:i/>
                <w:iCs/>
                <w:color w:val="000000" w:themeColor="text1"/>
                <w:kern w:val="24"/>
                <w:lang w:eastAsia="zh-CN"/>
              </w:rPr>
            </w:pPr>
            <w:r w:rsidRPr="00A01736">
              <w:rPr>
                <w:rFonts w:eastAsia="DengXian"/>
                <w:b/>
                <w:bCs/>
                <w:i/>
                <w:iCs/>
                <w:color w:val="000000" w:themeColor="text1"/>
                <w:kern w:val="24"/>
                <w:lang w:val="en-US" w:eastAsia="zh-CN"/>
              </w:rPr>
              <w:t>j</w:t>
            </w:r>
            <w:r w:rsidRPr="00351333">
              <w:rPr>
                <w:rFonts w:eastAsia="DengXian"/>
                <w:b/>
                <w:bCs/>
                <w:color w:val="000000" w:themeColor="text1"/>
                <w:kern w:val="24"/>
                <w:vertAlign w:val="subscript"/>
                <w:lang w:val="en-US" w:eastAsia="zh-CN"/>
              </w:rPr>
              <w:t>ph</w:t>
            </w:r>
            <w:r>
              <w:rPr>
                <w:rFonts w:eastAsia="DengXian"/>
                <w:b/>
                <w:bCs/>
                <w:color w:val="000000" w:themeColor="text1"/>
                <w:kern w:val="24"/>
                <w:vertAlign w:val="subscript"/>
                <w:lang w:val="en-US" w:eastAsia="zh-CN"/>
              </w:rPr>
              <w:t xml:space="preserve"> </w:t>
            </w:r>
            <w:r w:rsidRPr="00351333">
              <w:rPr>
                <w:rFonts w:eastAsia="DengXian"/>
                <w:b/>
                <w:bCs/>
                <w:color w:val="000000" w:themeColor="text1"/>
                <w:kern w:val="24"/>
                <w:lang w:val="en-US" w:eastAsia="zh-CN"/>
              </w:rPr>
              <w:t>(mA/cm</w:t>
            </w:r>
            <w:r w:rsidRPr="00351333">
              <w:rPr>
                <w:rFonts w:eastAsia="DengXian"/>
                <w:b/>
                <w:bCs/>
                <w:color w:val="000000" w:themeColor="text1"/>
                <w:kern w:val="24"/>
                <w:vertAlign w:val="superscript"/>
                <w:lang w:val="en-US" w:eastAsia="zh-CN"/>
              </w:rPr>
              <w:t>2</w:t>
            </w:r>
            <w:r w:rsidRPr="00351333">
              <w:rPr>
                <w:rFonts w:eastAsia="DengXian"/>
                <w:b/>
                <w:bCs/>
                <w:color w:val="000000" w:themeColor="text1"/>
                <w:kern w:val="24"/>
                <w:lang w:val="en-US" w:eastAsia="zh-CN"/>
              </w:rPr>
              <w:t>)</w:t>
            </w:r>
          </w:p>
        </w:tc>
        <w:tc>
          <w:tcPr>
            <w:tcW w:w="869" w:type="pct"/>
            <w:tcBorders>
              <w:top w:val="single" w:sz="8" w:space="0" w:color="000000"/>
              <w:left w:val="nil"/>
              <w:bottom w:val="single" w:sz="8" w:space="0" w:color="000000"/>
              <w:right w:val="nil"/>
            </w:tcBorders>
          </w:tcPr>
          <w:p w14:paraId="3384F548" w14:textId="16C474F6" w:rsidR="00F47DD8" w:rsidRPr="00351333" w:rsidRDefault="00F47DD8" w:rsidP="00351333">
            <w:pPr>
              <w:pStyle w:val="RSCB02ArticleText"/>
              <w:spacing w:line="360" w:lineRule="auto"/>
              <w:jc w:val="center"/>
              <w:rPr>
                <w:rFonts w:ascii="Times New Roman" w:hAnsi="Times New Roman"/>
                <w:b/>
                <w:bCs/>
                <w:color w:val="000000"/>
                <w:sz w:val="24"/>
                <w:szCs w:val="24"/>
                <w:lang w:eastAsia="zh-CN"/>
              </w:rPr>
            </w:pPr>
            <w:r w:rsidRPr="00351333">
              <w:rPr>
                <w:rFonts w:ascii="Times New Roman" w:eastAsia="DengXian" w:hAnsi="Times New Roman"/>
                <w:b/>
                <w:bCs/>
                <w:i/>
                <w:iCs/>
                <w:color w:val="000000" w:themeColor="text1"/>
                <w:kern w:val="24"/>
                <w:sz w:val="24"/>
                <w:szCs w:val="24"/>
                <w:lang w:eastAsia="zh-CN"/>
              </w:rPr>
              <w:t>V</w:t>
            </w:r>
            <w:r w:rsidRPr="00351333">
              <w:rPr>
                <w:rFonts w:ascii="Times New Roman" w:eastAsia="DengXian" w:hAnsi="Times New Roman"/>
                <w:b/>
                <w:bCs/>
                <w:color w:val="000000" w:themeColor="text1"/>
                <w:kern w:val="24"/>
                <w:sz w:val="24"/>
                <w:szCs w:val="24"/>
                <w:vertAlign w:val="subscript"/>
                <w:lang w:eastAsia="zh-CN"/>
              </w:rPr>
              <w:t>ph</w:t>
            </w:r>
            <w:r w:rsidRPr="00351333">
              <w:rPr>
                <w:rFonts w:ascii="Times New Roman" w:eastAsia="DengXian" w:hAnsi="Times New Roman"/>
                <w:b/>
                <w:bCs/>
                <w:color w:val="000000" w:themeColor="text1"/>
                <w:kern w:val="24"/>
                <w:sz w:val="24"/>
                <w:szCs w:val="24"/>
                <w:lang w:eastAsia="zh-CN"/>
              </w:rPr>
              <w:t xml:space="preserve"> (V)</w:t>
            </w:r>
          </w:p>
        </w:tc>
        <w:tc>
          <w:tcPr>
            <w:tcW w:w="1238" w:type="pct"/>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38B1EA20" w14:textId="6170589A" w:rsidR="00F47DD8" w:rsidRPr="00351333" w:rsidRDefault="00F47DD8" w:rsidP="00351333">
            <w:pPr>
              <w:pStyle w:val="RSCB02ArticleText"/>
              <w:spacing w:line="360" w:lineRule="auto"/>
              <w:jc w:val="center"/>
              <w:rPr>
                <w:rFonts w:ascii="Times New Roman" w:hAnsi="Times New Roman"/>
                <w:b/>
                <w:bCs/>
                <w:color w:val="000000"/>
                <w:sz w:val="24"/>
                <w:szCs w:val="24"/>
                <w:lang w:eastAsia="zh-CN"/>
              </w:rPr>
            </w:pPr>
            <w:r w:rsidRPr="00351333">
              <w:rPr>
                <w:rFonts w:ascii="Times New Roman" w:hAnsi="Times New Roman"/>
                <w:b/>
                <w:bCs/>
                <w:i/>
                <w:iCs/>
                <w:color w:val="000000"/>
                <w:sz w:val="24"/>
                <w:szCs w:val="24"/>
                <w:lang w:eastAsia="zh-CN"/>
              </w:rPr>
              <w:t>R</w:t>
            </w:r>
            <w:r w:rsidRPr="00351333">
              <w:rPr>
                <w:rFonts w:ascii="Times New Roman" w:hAnsi="Times New Roman"/>
                <w:b/>
                <w:bCs/>
                <w:color w:val="000000"/>
                <w:sz w:val="24"/>
                <w:szCs w:val="24"/>
                <w:vertAlign w:val="subscript"/>
                <w:lang w:eastAsia="zh-CN"/>
              </w:rPr>
              <w:t>tot</w:t>
            </w:r>
            <w:r>
              <w:rPr>
                <w:rFonts w:ascii="Times New Roman" w:hAnsi="Times New Roman"/>
                <w:b/>
                <w:bCs/>
                <w:color w:val="000000"/>
                <w:sz w:val="24"/>
                <w:szCs w:val="24"/>
                <w:vertAlign w:val="subscript"/>
                <w:lang w:eastAsia="zh-CN"/>
              </w:rPr>
              <w:t xml:space="preserve"> </w:t>
            </w:r>
            <w:r w:rsidRPr="00351333">
              <w:rPr>
                <w:rFonts w:ascii="Times New Roman" w:hAnsi="Times New Roman"/>
                <w:b/>
                <w:bCs/>
                <w:color w:val="000000"/>
                <w:sz w:val="24"/>
                <w:szCs w:val="24"/>
                <w:lang w:eastAsia="zh-CN"/>
              </w:rPr>
              <w:t>(</w:t>
            </w:r>
            <w:r w:rsidRPr="00351333">
              <w:rPr>
                <w:rFonts w:ascii="Times New Roman" w:hAnsi="Times New Roman"/>
                <w:b/>
                <w:bCs/>
                <w:color w:val="000000"/>
                <w:sz w:val="24"/>
                <w:szCs w:val="24"/>
                <w:lang w:val="el-GR" w:eastAsia="zh-CN"/>
              </w:rPr>
              <w:t>Ω*</w:t>
            </w:r>
            <w:r w:rsidRPr="00351333">
              <w:rPr>
                <w:rFonts w:ascii="Times New Roman" w:hAnsi="Times New Roman"/>
                <w:b/>
                <w:bCs/>
                <w:color w:val="000000"/>
                <w:sz w:val="24"/>
                <w:szCs w:val="24"/>
                <w:lang w:eastAsia="zh-CN"/>
              </w:rPr>
              <w:t>cm</w:t>
            </w:r>
            <w:r w:rsidRPr="00351333">
              <w:rPr>
                <w:rFonts w:ascii="Times New Roman" w:hAnsi="Times New Roman"/>
                <w:b/>
                <w:bCs/>
                <w:color w:val="000000"/>
                <w:sz w:val="24"/>
                <w:szCs w:val="24"/>
                <w:vertAlign w:val="superscript"/>
                <w:lang w:eastAsia="zh-CN"/>
              </w:rPr>
              <w:t>2</w:t>
            </w:r>
            <w:r w:rsidRPr="00351333">
              <w:rPr>
                <w:rFonts w:ascii="Times New Roman" w:hAnsi="Times New Roman"/>
                <w:b/>
                <w:bCs/>
                <w:color w:val="000000"/>
                <w:sz w:val="24"/>
                <w:szCs w:val="24"/>
                <w:lang w:eastAsia="zh-CN"/>
              </w:rPr>
              <w:t>)</w:t>
            </w:r>
          </w:p>
        </w:tc>
      </w:tr>
      <w:tr w:rsidR="00F47DD8" w:rsidRPr="00351333" w14:paraId="1F18151B" w14:textId="727A7BB7" w:rsidTr="00F47DD8">
        <w:trPr>
          <w:trHeight w:val="20"/>
          <w:jc w:val="center"/>
        </w:trPr>
        <w:tc>
          <w:tcPr>
            <w:tcW w:w="1778" w:type="pct"/>
            <w:tcBorders>
              <w:top w:val="single" w:sz="8" w:space="0" w:color="000000"/>
              <w:left w:val="nil"/>
              <w:bottom w:val="nil"/>
              <w:right w:val="nil"/>
            </w:tcBorders>
            <w:shd w:val="clear" w:color="auto" w:fill="E7E7E7"/>
            <w:tcMar>
              <w:top w:w="72" w:type="dxa"/>
              <w:left w:w="144" w:type="dxa"/>
              <w:bottom w:w="72" w:type="dxa"/>
              <w:right w:w="144" w:type="dxa"/>
            </w:tcMar>
            <w:hideMark/>
          </w:tcPr>
          <w:p w14:paraId="00254CAD" w14:textId="77777777" w:rsidR="00F47DD8" w:rsidRPr="00351333" w:rsidRDefault="00F47DD8" w:rsidP="00351333">
            <w:pPr>
              <w:pStyle w:val="RSCB02ArticleText"/>
              <w:spacing w:line="360" w:lineRule="auto"/>
              <w:rPr>
                <w:rFonts w:ascii="Times New Roman" w:hAnsi="Times New Roman"/>
                <w:color w:val="000000"/>
                <w:sz w:val="24"/>
                <w:szCs w:val="24"/>
                <w:lang w:eastAsia="zh-CN"/>
              </w:rPr>
            </w:pPr>
            <w:r w:rsidRPr="00351333">
              <w:rPr>
                <w:rFonts w:ascii="Times New Roman" w:hAnsi="Times New Roman"/>
                <w:color w:val="000000"/>
                <w:sz w:val="24"/>
                <w:szCs w:val="24"/>
                <w:lang w:eastAsia="zh-CN"/>
              </w:rPr>
              <w:t>CdTe</w:t>
            </w:r>
          </w:p>
        </w:tc>
        <w:tc>
          <w:tcPr>
            <w:tcW w:w="1116" w:type="pct"/>
            <w:tcBorders>
              <w:top w:val="single" w:sz="8" w:space="0" w:color="000000"/>
              <w:left w:val="nil"/>
              <w:bottom w:val="nil"/>
              <w:right w:val="nil"/>
            </w:tcBorders>
            <w:shd w:val="clear" w:color="auto" w:fill="E7E7E7"/>
          </w:tcPr>
          <w:p w14:paraId="72D149DB" w14:textId="6DF0D62B" w:rsidR="00F47DD8" w:rsidRPr="00351333" w:rsidRDefault="00F47DD8" w:rsidP="00351333">
            <w:pPr>
              <w:pStyle w:val="RSCB02ArticleText"/>
              <w:spacing w:line="360" w:lineRule="auto"/>
              <w:jc w:val="center"/>
              <w:rPr>
                <w:rFonts w:ascii="Times New Roman" w:eastAsia="DengXian" w:hAnsi="Times New Roman"/>
                <w:color w:val="000000" w:themeColor="text1"/>
                <w:kern w:val="24"/>
                <w:sz w:val="24"/>
                <w:szCs w:val="24"/>
                <w:lang w:eastAsia="zh-CN"/>
              </w:rPr>
            </w:pPr>
            <w:r w:rsidRPr="00351333">
              <w:rPr>
                <w:rFonts w:ascii="Times New Roman" w:eastAsia="DengXian" w:hAnsi="Times New Roman"/>
                <w:color w:val="000000" w:themeColor="text1"/>
                <w:kern w:val="24"/>
                <w:sz w:val="24"/>
                <w:szCs w:val="24"/>
                <w:lang w:eastAsia="zh-CN"/>
              </w:rPr>
              <w:t>-0.25</w:t>
            </w:r>
          </w:p>
        </w:tc>
        <w:tc>
          <w:tcPr>
            <w:tcW w:w="869" w:type="pct"/>
            <w:tcBorders>
              <w:top w:val="single" w:sz="8" w:space="0" w:color="000000"/>
              <w:left w:val="nil"/>
              <w:bottom w:val="nil"/>
              <w:right w:val="nil"/>
            </w:tcBorders>
            <w:shd w:val="clear" w:color="auto" w:fill="E7E7E7"/>
          </w:tcPr>
          <w:p w14:paraId="57F3ADD7" w14:textId="09C7B90B" w:rsidR="00F47DD8" w:rsidRPr="00351333" w:rsidRDefault="00F47DD8" w:rsidP="00351333">
            <w:pPr>
              <w:pStyle w:val="RSCB02ArticleText"/>
              <w:spacing w:line="360" w:lineRule="auto"/>
              <w:jc w:val="center"/>
              <w:rPr>
                <w:rFonts w:ascii="Times New Roman" w:hAnsi="Times New Roman"/>
                <w:color w:val="000000"/>
                <w:sz w:val="24"/>
                <w:szCs w:val="24"/>
                <w:lang w:eastAsia="zh-CN"/>
              </w:rPr>
            </w:pPr>
            <w:r w:rsidRPr="00351333">
              <w:rPr>
                <w:rFonts w:ascii="Times New Roman" w:eastAsia="DengXian" w:hAnsi="Times New Roman"/>
                <w:color w:val="000000" w:themeColor="text1"/>
                <w:kern w:val="24"/>
                <w:sz w:val="24"/>
                <w:szCs w:val="24"/>
                <w:lang w:eastAsia="zh-CN"/>
              </w:rPr>
              <w:t>0.06</w:t>
            </w:r>
          </w:p>
        </w:tc>
        <w:tc>
          <w:tcPr>
            <w:tcW w:w="1238" w:type="pct"/>
            <w:tcBorders>
              <w:top w:val="single" w:sz="8" w:space="0" w:color="000000"/>
              <w:left w:val="nil"/>
              <w:bottom w:val="nil"/>
              <w:right w:val="nil"/>
            </w:tcBorders>
            <w:shd w:val="clear" w:color="auto" w:fill="E7E7E7"/>
            <w:tcMar>
              <w:top w:w="72" w:type="dxa"/>
              <w:left w:w="144" w:type="dxa"/>
              <w:bottom w:w="72" w:type="dxa"/>
              <w:right w:w="144" w:type="dxa"/>
            </w:tcMar>
            <w:hideMark/>
          </w:tcPr>
          <w:p w14:paraId="74669968" w14:textId="77777777" w:rsidR="00F47DD8" w:rsidRPr="00351333" w:rsidRDefault="00F47DD8" w:rsidP="00351333">
            <w:pPr>
              <w:pStyle w:val="RSCB02ArticleText"/>
              <w:spacing w:line="360" w:lineRule="auto"/>
              <w:jc w:val="center"/>
              <w:rPr>
                <w:rFonts w:ascii="Times New Roman" w:hAnsi="Times New Roman"/>
                <w:color w:val="000000"/>
                <w:sz w:val="24"/>
                <w:szCs w:val="24"/>
                <w:lang w:eastAsia="zh-CN"/>
              </w:rPr>
            </w:pPr>
            <w:r w:rsidRPr="00351333">
              <w:rPr>
                <w:rFonts w:ascii="Times New Roman" w:hAnsi="Times New Roman"/>
                <w:color w:val="000000"/>
                <w:sz w:val="24"/>
                <w:szCs w:val="24"/>
                <w:lang w:eastAsia="zh-CN"/>
              </w:rPr>
              <w:t>3990.9</w:t>
            </w:r>
          </w:p>
        </w:tc>
      </w:tr>
      <w:tr w:rsidR="00F47DD8" w:rsidRPr="00E42587" w14:paraId="3B63C0BA" w14:textId="0B8A6954" w:rsidTr="00F47DD8">
        <w:trPr>
          <w:trHeight w:val="20"/>
          <w:jc w:val="center"/>
        </w:trPr>
        <w:tc>
          <w:tcPr>
            <w:tcW w:w="1778" w:type="pct"/>
            <w:tcBorders>
              <w:top w:val="nil"/>
              <w:left w:val="nil"/>
              <w:bottom w:val="nil"/>
              <w:right w:val="nil"/>
            </w:tcBorders>
            <w:shd w:val="clear" w:color="auto" w:fill="auto"/>
            <w:tcMar>
              <w:top w:w="72" w:type="dxa"/>
              <w:left w:w="144" w:type="dxa"/>
              <w:bottom w:w="72" w:type="dxa"/>
              <w:right w:w="144" w:type="dxa"/>
            </w:tcMar>
            <w:hideMark/>
          </w:tcPr>
          <w:p w14:paraId="79EE7D0E" w14:textId="77777777" w:rsidR="00F47DD8" w:rsidRPr="007D42F2" w:rsidRDefault="00F47DD8" w:rsidP="00351333">
            <w:pPr>
              <w:pStyle w:val="RSCB02ArticleText"/>
              <w:spacing w:line="360" w:lineRule="auto"/>
              <w:rPr>
                <w:rFonts w:ascii="Times New Roman" w:hAnsi="Times New Roman"/>
                <w:color w:val="000000"/>
                <w:sz w:val="24"/>
                <w:szCs w:val="24"/>
                <w:lang w:eastAsia="zh-CN"/>
              </w:rPr>
            </w:pPr>
            <w:r w:rsidRPr="007D42F2">
              <w:rPr>
                <w:rFonts w:ascii="Times New Roman" w:hAnsi="Times New Roman"/>
                <w:color w:val="000000"/>
                <w:sz w:val="24"/>
                <w:szCs w:val="24"/>
                <w:lang w:eastAsia="zh-CN"/>
              </w:rPr>
              <w:t>CdTe/Ni</w:t>
            </w:r>
          </w:p>
        </w:tc>
        <w:tc>
          <w:tcPr>
            <w:tcW w:w="1116" w:type="pct"/>
            <w:tcBorders>
              <w:top w:val="nil"/>
              <w:left w:val="nil"/>
              <w:bottom w:val="nil"/>
              <w:right w:val="nil"/>
            </w:tcBorders>
          </w:tcPr>
          <w:p w14:paraId="6925FBE9" w14:textId="4B551ED0" w:rsidR="00F47DD8" w:rsidRPr="007D42F2" w:rsidRDefault="00F47DD8" w:rsidP="00351333">
            <w:pPr>
              <w:pStyle w:val="RSCB02ArticleText"/>
              <w:spacing w:line="360" w:lineRule="auto"/>
              <w:jc w:val="center"/>
              <w:rPr>
                <w:rFonts w:ascii="Times New Roman" w:hAnsi="Times New Roman"/>
                <w:sz w:val="24"/>
                <w:szCs w:val="24"/>
                <w:lang w:eastAsia="zh-CN"/>
              </w:rPr>
            </w:pPr>
            <w:r w:rsidRPr="007D42F2">
              <w:rPr>
                <w:rFonts w:ascii="Times New Roman" w:hAnsi="Times New Roman"/>
                <w:sz w:val="24"/>
                <w:szCs w:val="24"/>
                <w:lang w:eastAsia="zh-CN"/>
              </w:rPr>
              <w:t>-1.25</w:t>
            </w:r>
          </w:p>
        </w:tc>
        <w:tc>
          <w:tcPr>
            <w:tcW w:w="869" w:type="pct"/>
            <w:tcBorders>
              <w:top w:val="nil"/>
              <w:left w:val="nil"/>
              <w:bottom w:val="nil"/>
              <w:right w:val="nil"/>
            </w:tcBorders>
          </w:tcPr>
          <w:p w14:paraId="33E2AEEC" w14:textId="4E128CE6" w:rsidR="00F47DD8" w:rsidRPr="007D42F2" w:rsidRDefault="00F47DD8" w:rsidP="00351333">
            <w:pPr>
              <w:pStyle w:val="RSCB02ArticleText"/>
              <w:spacing w:line="360" w:lineRule="auto"/>
              <w:jc w:val="center"/>
              <w:rPr>
                <w:rFonts w:ascii="Times New Roman" w:hAnsi="Times New Roman"/>
                <w:color w:val="000000"/>
                <w:sz w:val="24"/>
                <w:szCs w:val="24"/>
                <w:lang w:eastAsia="zh-CN"/>
              </w:rPr>
            </w:pPr>
            <w:r w:rsidRPr="007D42F2">
              <w:rPr>
                <w:rFonts w:ascii="Times New Roman" w:hAnsi="Times New Roman"/>
                <w:sz w:val="24"/>
                <w:szCs w:val="24"/>
                <w:lang w:eastAsia="zh-CN"/>
              </w:rPr>
              <w:t>0.07</w:t>
            </w:r>
          </w:p>
        </w:tc>
        <w:tc>
          <w:tcPr>
            <w:tcW w:w="1238" w:type="pct"/>
            <w:tcBorders>
              <w:top w:val="nil"/>
              <w:left w:val="nil"/>
              <w:bottom w:val="nil"/>
              <w:right w:val="nil"/>
            </w:tcBorders>
            <w:shd w:val="clear" w:color="auto" w:fill="auto"/>
            <w:tcMar>
              <w:top w:w="72" w:type="dxa"/>
              <w:left w:w="144" w:type="dxa"/>
              <w:bottom w:w="72" w:type="dxa"/>
              <w:right w:w="144" w:type="dxa"/>
            </w:tcMar>
            <w:hideMark/>
          </w:tcPr>
          <w:p w14:paraId="10161D03" w14:textId="30787813" w:rsidR="00F47DD8" w:rsidRPr="007D42F2" w:rsidRDefault="00F47DD8" w:rsidP="00351333">
            <w:pPr>
              <w:pStyle w:val="RSCB02ArticleText"/>
              <w:spacing w:line="360" w:lineRule="auto"/>
              <w:jc w:val="center"/>
              <w:rPr>
                <w:rFonts w:ascii="Times New Roman" w:hAnsi="Times New Roman"/>
                <w:color w:val="000000"/>
                <w:sz w:val="24"/>
                <w:szCs w:val="24"/>
                <w:lang w:eastAsia="zh-CN"/>
              </w:rPr>
            </w:pPr>
            <w:r w:rsidRPr="007D42F2">
              <w:rPr>
                <w:rFonts w:ascii="Times New Roman" w:hAnsi="Times New Roman"/>
                <w:color w:val="000000"/>
                <w:sz w:val="24"/>
                <w:szCs w:val="24"/>
                <w:lang w:eastAsia="zh-CN"/>
              </w:rPr>
              <w:t>846.6</w:t>
            </w:r>
          </w:p>
        </w:tc>
      </w:tr>
      <w:tr w:rsidR="00F47DD8" w:rsidRPr="00351333" w14:paraId="6AF3BFEE" w14:textId="484A9063" w:rsidTr="00F47DD8">
        <w:trPr>
          <w:trHeight w:val="20"/>
          <w:jc w:val="center"/>
        </w:trPr>
        <w:tc>
          <w:tcPr>
            <w:tcW w:w="1778" w:type="pct"/>
            <w:tcBorders>
              <w:top w:val="nil"/>
              <w:left w:val="nil"/>
              <w:bottom w:val="nil"/>
              <w:right w:val="nil"/>
            </w:tcBorders>
            <w:shd w:val="clear" w:color="auto" w:fill="E7E7E7"/>
            <w:tcMar>
              <w:top w:w="72" w:type="dxa"/>
              <w:left w:w="144" w:type="dxa"/>
              <w:bottom w:w="72" w:type="dxa"/>
              <w:right w:w="144" w:type="dxa"/>
            </w:tcMar>
            <w:hideMark/>
          </w:tcPr>
          <w:p w14:paraId="7CE561BB" w14:textId="77777777" w:rsidR="00F47DD8" w:rsidRPr="007D42F2" w:rsidRDefault="00F47DD8" w:rsidP="00351333">
            <w:pPr>
              <w:pStyle w:val="RSCB02ArticleText"/>
              <w:spacing w:line="360" w:lineRule="auto"/>
              <w:rPr>
                <w:rFonts w:ascii="Times New Roman" w:hAnsi="Times New Roman"/>
                <w:color w:val="000000"/>
                <w:sz w:val="24"/>
                <w:szCs w:val="24"/>
                <w:lang w:eastAsia="zh-CN"/>
              </w:rPr>
            </w:pPr>
            <w:r w:rsidRPr="007D42F2">
              <w:rPr>
                <w:rFonts w:ascii="Times New Roman" w:hAnsi="Times New Roman"/>
                <w:color w:val="000000"/>
                <w:sz w:val="24"/>
                <w:szCs w:val="24"/>
                <w:lang w:eastAsia="zh-CN"/>
              </w:rPr>
              <w:t>CdTe/CdS</w:t>
            </w:r>
          </w:p>
        </w:tc>
        <w:tc>
          <w:tcPr>
            <w:tcW w:w="1116" w:type="pct"/>
            <w:tcBorders>
              <w:top w:val="nil"/>
              <w:left w:val="nil"/>
              <w:bottom w:val="nil"/>
              <w:right w:val="nil"/>
            </w:tcBorders>
            <w:shd w:val="clear" w:color="auto" w:fill="E7E7E7"/>
          </w:tcPr>
          <w:p w14:paraId="7464632B" w14:textId="1B8C00AF" w:rsidR="00F47DD8" w:rsidRPr="007D42F2" w:rsidRDefault="00F47DD8" w:rsidP="00351333">
            <w:pPr>
              <w:pStyle w:val="RSCB02ArticleText"/>
              <w:spacing w:line="360" w:lineRule="auto"/>
              <w:jc w:val="center"/>
              <w:rPr>
                <w:rFonts w:ascii="Times New Roman" w:eastAsia="DengXian" w:hAnsi="Times New Roman"/>
                <w:color w:val="000000" w:themeColor="text1"/>
                <w:kern w:val="24"/>
                <w:sz w:val="24"/>
                <w:szCs w:val="24"/>
                <w:lang w:eastAsia="zh-CN"/>
              </w:rPr>
            </w:pPr>
            <w:r w:rsidRPr="007D42F2">
              <w:rPr>
                <w:rFonts w:ascii="Times New Roman" w:eastAsia="DengXian" w:hAnsi="Times New Roman"/>
                <w:color w:val="000000" w:themeColor="text1"/>
                <w:kern w:val="24"/>
                <w:sz w:val="24"/>
                <w:szCs w:val="24"/>
                <w:lang w:eastAsia="zh-CN"/>
              </w:rPr>
              <w:t>-0.53</w:t>
            </w:r>
          </w:p>
        </w:tc>
        <w:tc>
          <w:tcPr>
            <w:tcW w:w="869" w:type="pct"/>
            <w:tcBorders>
              <w:top w:val="nil"/>
              <w:left w:val="nil"/>
              <w:bottom w:val="nil"/>
              <w:right w:val="nil"/>
            </w:tcBorders>
            <w:shd w:val="clear" w:color="auto" w:fill="E7E7E7"/>
          </w:tcPr>
          <w:p w14:paraId="0C0DDFEA" w14:textId="38B42C58" w:rsidR="00F47DD8" w:rsidRPr="007D42F2" w:rsidRDefault="00F47DD8" w:rsidP="00351333">
            <w:pPr>
              <w:pStyle w:val="RSCB02ArticleText"/>
              <w:spacing w:line="360" w:lineRule="auto"/>
              <w:jc w:val="center"/>
              <w:rPr>
                <w:rFonts w:ascii="Times New Roman" w:hAnsi="Times New Roman"/>
                <w:color w:val="000000"/>
                <w:sz w:val="24"/>
                <w:szCs w:val="24"/>
                <w:lang w:eastAsia="zh-CN"/>
              </w:rPr>
            </w:pPr>
            <w:r w:rsidRPr="007D42F2">
              <w:rPr>
                <w:rFonts w:ascii="Times New Roman" w:eastAsia="DengXian" w:hAnsi="Times New Roman"/>
                <w:color w:val="000000" w:themeColor="text1"/>
                <w:kern w:val="24"/>
                <w:sz w:val="24"/>
                <w:szCs w:val="24"/>
                <w:lang w:eastAsia="zh-CN"/>
              </w:rPr>
              <w:t>0.11</w:t>
            </w:r>
          </w:p>
        </w:tc>
        <w:tc>
          <w:tcPr>
            <w:tcW w:w="1238" w:type="pct"/>
            <w:tcBorders>
              <w:top w:val="nil"/>
              <w:left w:val="nil"/>
              <w:bottom w:val="nil"/>
              <w:right w:val="nil"/>
            </w:tcBorders>
            <w:shd w:val="clear" w:color="auto" w:fill="E7E7E7"/>
            <w:tcMar>
              <w:top w:w="72" w:type="dxa"/>
              <w:left w:w="144" w:type="dxa"/>
              <w:bottom w:w="72" w:type="dxa"/>
              <w:right w:w="144" w:type="dxa"/>
            </w:tcMar>
            <w:hideMark/>
          </w:tcPr>
          <w:p w14:paraId="6C17DFDB" w14:textId="77777777" w:rsidR="00F47DD8" w:rsidRPr="007D42F2" w:rsidRDefault="00F47DD8" w:rsidP="00351333">
            <w:pPr>
              <w:pStyle w:val="RSCB02ArticleText"/>
              <w:spacing w:line="360" w:lineRule="auto"/>
              <w:jc w:val="center"/>
              <w:rPr>
                <w:rFonts w:ascii="Times New Roman" w:hAnsi="Times New Roman"/>
                <w:color w:val="000000"/>
                <w:sz w:val="24"/>
                <w:szCs w:val="24"/>
                <w:lang w:eastAsia="zh-CN"/>
              </w:rPr>
            </w:pPr>
            <w:r w:rsidRPr="007D42F2">
              <w:rPr>
                <w:rFonts w:ascii="Times New Roman" w:hAnsi="Times New Roman"/>
                <w:color w:val="000000"/>
                <w:sz w:val="24"/>
                <w:szCs w:val="24"/>
                <w:lang w:eastAsia="zh-CN"/>
              </w:rPr>
              <w:t>848.2</w:t>
            </w:r>
          </w:p>
        </w:tc>
      </w:tr>
      <w:tr w:rsidR="00F47DD8" w:rsidRPr="00E42587" w14:paraId="14250297" w14:textId="50BBA03D" w:rsidTr="00F47DD8">
        <w:trPr>
          <w:trHeight w:val="20"/>
          <w:jc w:val="center"/>
        </w:trPr>
        <w:tc>
          <w:tcPr>
            <w:tcW w:w="1778" w:type="pct"/>
            <w:tcBorders>
              <w:top w:val="nil"/>
              <w:left w:val="nil"/>
              <w:bottom w:val="nil"/>
              <w:right w:val="nil"/>
            </w:tcBorders>
            <w:shd w:val="clear" w:color="auto" w:fill="auto"/>
            <w:tcMar>
              <w:top w:w="72" w:type="dxa"/>
              <w:left w:w="144" w:type="dxa"/>
              <w:bottom w:w="72" w:type="dxa"/>
              <w:right w:w="144" w:type="dxa"/>
            </w:tcMar>
          </w:tcPr>
          <w:p w14:paraId="2416F28B" w14:textId="6A13E82F" w:rsidR="00F47DD8" w:rsidRPr="007D42F2" w:rsidRDefault="00F47DD8" w:rsidP="00351333">
            <w:pPr>
              <w:pStyle w:val="RSCB02ArticleText"/>
              <w:spacing w:line="360" w:lineRule="auto"/>
              <w:rPr>
                <w:rFonts w:ascii="Times New Roman" w:hAnsi="Times New Roman"/>
                <w:color w:val="000000"/>
                <w:sz w:val="24"/>
                <w:szCs w:val="24"/>
                <w:lang w:eastAsia="zh-CN"/>
              </w:rPr>
            </w:pPr>
            <w:r w:rsidRPr="007D42F2">
              <w:rPr>
                <w:rFonts w:ascii="Times New Roman" w:hAnsi="Times New Roman"/>
                <w:color w:val="000000"/>
                <w:sz w:val="24"/>
                <w:szCs w:val="24"/>
                <w:lang w:eastAsia="zh-CN"/>
              </w:rPr>
              <w:t>CdTe/CdS/Ni</w:t>
            </w:r>
          </w:p>
        </w:tc>
        <w:tc>
          <w:tcPr>
            <w:tcW w:w="1116" w:type="pct"/>
            <w:tcBorders>
              <w:top w:val="nil"/>
              <w:left w:val="nil"/>
              <w:bottom w:val="nil"/>
              <w:right w:val="nil"/>
            </w:tcBorders>
          </w:tcPr>
          <w:p w14:paraId="2EE5CFAE" w14:textId="6502FB5C" w:rsidR="00F47DD8" w:rsidRPr="007D42F2" w:rsidRDefault="00F47DD8" w:rsidP="00351333">
            <w:pPr>
              <w:pStyle w:val="RSCB02ArticleText"/>
              <w:spacing w:line="360" w:lineRule="auto"/>
              <w:jc w:val="center"/>
              <w:rPr>
                <w:rFonts w:ascii="Times New Roman" w:eastAsia="DengXian" w:hAnsi="Times New Roman"/>
                <w:color w:val="000000" w:themeColor="text1"/>
                <w:kern w:val="24"/>
                <w:sz w:val="24"/>
                <w:szCs w:val="24"/>
                <w:lang w:eastAsia="zh-CN"/>
              </w:rPr>
            </w:pPr>
            <w:r w:rsidRPr="007D42F2">
              <w:rPr>
                <w:rFonts w:ascii="Times New Roman" w:eastAsia="DengXian" w:hAnsi="Times New Roman"/>
                <w:color w:val="000000" w:themeColor="text1"/>
                <w:kern w:val="24"/>
                <w:sz w:val="24"/>
                <w:szCs w:val="24"/>
                <w:lang w:eastAsia="zh-CN"/>
              </w:rPr>
              <w:t>-1.56</w:t>
            </w:r>
          </w:p>
        </w:tc>
        <w:tc>
          <w:tcPr>
            <w:tcW w:w="869" w:type="pct"/>
            <w:tcBorders>
              <w:top w:val="nil"/>
              <w:left w:val="nil"/>
              <w:bottom w:val="nil"/>
              <w:right w:val="nil"/>
            </w:tcBorders>
          </w:tcPr>
          <w:p w14:paraId="2ADEB1C7" w14:textId="73160F2C" w:rsidR="00F47DD8" w:rsidRPr="007D42F2" w:rsidRDefault="00F47DD8" w:rsidP="00351333">
            <w:pPr>
              <w:pStyle w:val="RSCB02ArticleText"/>
              <w:spacing w:line="360" w:lineRule="auto"/>
              <w:jc w:val="center"/>
              <w:rPr>
                <w:rFonts w:ascii="Times New Roman" w:hAnsi="Times New Roman"/>
                <w:color w:val="000000"/>
                <w:sz w:val="24"/>
                <w:szCs w:val="24"/>
                <w:lang w:eastAsia="zh-CN"/>
              </w:rPr>
            </w:pPr>
            <w:r w:rsidRPr="007D42F2">
              <w:rPr>
                <w:rFonts w:ascii="Times New Roman" w:eastAsia="DengXian" w:hAnsi="Times New Roman"/>
                <w:color w:val="000000" w:themeColor="text1"/>
                <w:kern w:val="24"/>
                <w:sz w:val="24"/>
                <w:szCs w:val="24"/>
                <w:lang w:eastAsia="zh-CN"/>
              </w:rPr>
              <w:t>0.08</w:t>
            </w:r>
          </w:p>
        </w:tc>
        <w:tc>
          <w:tcPr>
            <w:tcW w:w="1238" w:type="pct"/>
            <w:tcBorders>
              <w:top w:val="nil"/>
              <w:left w:val="nil"/>
              <w:bottom w:val="nil"/>
              <w:right w:val="nil"/>
            </w:tcBorders>
            <w:shd w:val="clear" w:color="auto" w:fill="auto"/>
            <w:tcMar>
              <w:top w:w="72" w:type="dxa"/>
              <w:left w:w="144" w:type="dxa"/>
              <w:bottom w:w="72" w:type="dxa"/>
              <w:right w:w="144" w:type="dxa"/>
            </w:tcMar>
          </w:tcPr>
          <w:p w14:paraId="3024F057" w14:textId="0B614FC9" w:rsidR="00F47DD8" w:rsidRPr="007D42F2" w:rsidRDefault="00F47DD8" w:rsidP="00351333">
            <w:pPr>
              <w:pStyle w:val="RSCB02ArticleText"/>
              <w:spacing w:line="360" w:lineRule="auto"/>
              <w:jc w:val="center"/>
              <w:rPr>
                <w:rFonts w:ascii="Times New Roman" w:hAnsi="Times New Roman"/>
                <w:color w:val="000000"/>
                <w:sz w:val="24"/>
                <w:szCs w:val="24"/>
                <w:lang w:eastAsia="zh-CN"/>
              </w:rPr>
            </w:pPr>
            <w:r w:rsidRPr="007D42F2">
              <w:rPr>
                <w:rFonts w:ascii="Times New Roman" w:hAnsi="Times New Roman"/>
                <w:color w:val="000000"/>
                <w:sz w:val="24"/>
                <w:szCs w:val="24"/>
                <w:lang w:eastAsia="zh-CN"/>
              </w:rPr>
              <w:t>256.1</w:t>
            </w:r>
          </w:p>
        </w:tc>
      </w:tr>
      <w:tr w:rsidR="00F47DD8" w:rsidRPr="00351333" w14:paraId="5F7B0F1B" w14:textId="7E17B8B4" w:rsidTr="00F47DD8">
        <w:trPr>
          <w:trHeight w:val="20"/>
          <w:jc w:val="center"/>
        </w:trPr>
        <w:tc>
          <w:tcPr>
            <w:tcW w:w="1778" w:type="pct"/>
            <w:tcBorders>
              <w:top w:val="nil"/>
              <w:left w:val="nil"/>
              <w:bottom w:val="nil"/>
              <w:right w:val="nil"/>
            </w:tcBorders>
            <w:shd w:val="clear" w:color="auto" w:fill="E7E7E7"/>
            <w:tcMar>
              <w:top w:w="72" w:type="dxa"/>
              <w:left w:w="144" w:type="dxa"/>
              <w:bottom w:w="72" w:type="dxa"/>
              <w:right w:w="144" w:type="dxa"/>
            </w:tcMar>
          </w:tcPr>
          <w:p w14:paraId="6AE10B2F" w14:textId="589259E5" w:rsidR="00F47DD8" w:rsidRPr="00351333" w:rsidRDefault="00F47DD8" w:rsidP="00351333">
            <w:pPr>
              <w:pStyle w:val="RSCB02ArticleText"/>
              <w:spacing w:line="360" w:lineRule="auto"/>
              <w:rPr>
                <w:rFonts w:ascii="Times New Roman" w:hAnsi="Times New Roman"/>
                <w:color w:val="000000"/>
                <w:sz w:val="24"/>
                <w:szCs w:val="24"/>
                <w:lang w:eastAsia="zh-CN"/>
              </w:rPr>
            </w:pPr>
            <w:r w:rsidRPr="00351333">
              <w:rPr>
                <w:rFonts w:ascii="Times New Roman" w:hAnsi="Times New Roman"/>
                <w:color w:val="000000"/>
                <w:sz w:val="24"/>
                <w:szCs w:val="24"/>
                <w:lang w:eastAsia="zh-CN"/>
              </w:rPr>
              <w:t>CdTe/TiO</w:t>
            </w:r>
            <w:r w:rsidRPr="00351333">
              <w:rPr>
                <w:rFonts w:ascii="Times New Roman" w:hAnsi="Times New Roman"/>
                <w:color w:val="000000"/>
                <w:sz w:val="24"/>
                <w:szCs w:val="24"/>
                <w:vertAlign w:val="subscript"/>
                <w:lang w:eastAsia="zh-CN"/>
              </w:rPr>
              <w:t>2</w:t>
            </w:r>
          </w:p>
        </w:tc>
        <w:tc>
          <w:tcPr>
            <w:tcW w:w="1116" w:type="pct"/>
            <w:tcBorders>
              <w:top w:val="nil"/>
              <w:left w:val="nil"/>
              <w:bottom w:val="nil"/>
              <w:right w:val="nil"/>
            </w:tcBorders>
            <w:shd w:val="clear" w:color="auto" w:fill="E7E7E7"/>
          </w:tcPr>
          <w:p w14:paraId="29CC251E" w14:textId="3E71E4B2" w:rsidR="00F47DD8" w:rsidRPr="00351333" w:rsidRDefault="00F47DD8" w:rsidP="00351333">
            <w:pPr>
              <w:pStyle w:val="RSCB02ArticleText"/>
              <w:spacing w:line="360" w:lineRule="auto"/>
              <w:jc w:val="center"/>
              <w:rPr>
                <w:rFonts w:ascii="Times New Roman" w:eastAsia="DengXian" w:hAnsi="Times New Roman"/>
                <w:color w:val="000000" w:themeColor="text1"/>
                <w:kern w:val="24"/>
                <w:sz w:val="24"/>
                <w:szCs w:val="24"/>
                <w:lang w:eastAsia="zh-CN"/>
              </w:rPr>
            </w:pPr>
            <w:r w:rsidRPr="00351333">
              <w:rPr>
                <w:rFonts w:ascii="Times New Roman" w:eastAsia="DengXian" w:hAnsi="Times New Roman"/>
                <w:color w:val="000000" w:themeColor="text1"/>
                <w:kern w:val="24"/>
                <w:sz w:val="24"/>
                <w:szCs w:val="24"/>
                <w:lang w:eastAsia="zh-CN"/>
              </w:rPr>
              <w:t>-0.13</w:t>
            </w:r>
          </w:p>
        </w:tc>
        <w:tc>
          <w:tcPr>
            <w:tcW w:w="869" w:type="pct"/>
            <w:tcBorders>
              <w:top w:val="nil"/>
              <w:left w:val="nil"/>
              <w:bottom w:val="nil"/>
              <w:right w:val="nil"/>
            </w:tcBorders>
            <w:shd w:val="clear" w:color="auto" w:fill="E7E7E7"/>
          </w:tcPr>
          <w:p w14:paraId="6C7E631A" w14:textId="3050F7B5" w:rsidR="00F47DD8" w:rsidRPr="00351333" w:rsidRDefault="00F47DD8" w:rsidP="00351333">
            <w:pPr>
              <w:pStyle w:val="RSCB02ArticleText"/>
              <w:spacing w:line="360" w:lineRule="auto"/>
              <w:jc w:val="center"/>
              <w:rPr>
                <w:rFonts w:ascii="Times New Roman" w:hAnsi="Times New Roman"/>
                <w:color w:val="000000"/>
                <w:sz w:val="24"/>
                <w:szCs w:val="24"/>
                <w:lang w:eastAsia="zh-CN"/>
              </w:rPr>
            </w:pPr>
            <w:r w:rsidRPr="00351333">
              <w:rPr>
                <w:rFonts w:ascii="Times New Roman" w:eastAsia="DengXian" w:hAnsi="Times New Roman"/>
                <w:color w:val="000000" w:themeColor="text1"/>
                <w:kern w:val="24"/>
                <w:sz w:val="24"/>
                <w:szCs w:val="24"/>
                <w:lang w:eastAsia="zh-CN"/>
              </w:rPr>
              <w:t>0.17</w:t>
            </w:r>
          </w:p>
        </w:tc>
        <w:tc>
          <w:tcPr>
            <w:tcW w:w="1238" w:type="pct"/>
            <w:tcBorders>
              <w:top w:val="nil"/>
              <w:left w:val="nil"/>
              <w:bottom w:val="nil"/>
              <w:right w:val="nil"/>
            </w:tcBorders>
            <w:shd w:val="clear" w:color="auto" w:fill="E7E7E7"/>
            <w:tcMar>
              <w:top w:w="72" w:type="dxa"/>
              <w:left w:w="144" w:type="dxa"/>
              <w:bottom w:w="72" w:type="dxa"/>
              <w:right w:w="144" w:type="dxa"/>
            </w:tcMar>
          </w:tcPr>
          <w:p w14:paraId="391115B8" w14:textId="5C865810" w:rsidR="00F47DD8" w:rsidRPr="00351333" w:rsidRDefault="00F47DD8" w:rsidP="00351333">
            <w:pPr>
              <w:pStyle w:val="RSCB02ArticleText"/>
              <w:spacing w:line="360" w:lineRule="auto"/>
              <w:jc w:val="center"/>
              <w:rPr>
                <w:rFonts w:ascii="Times New Roman" w:hAnsi="Times New Roman"/>
                <w:color w:val="000000"/>
                <w:sz w:val="24"/>
                <w:szCs w:val="24"/>
                <w:lang w:eastAsia="zh-CN"/>
              </w:rPr>
            </w:pPr>
            <w:r w:rsidRPr="00351333">
              <w:rPr>
                <w:rFonts w:ascii="Times New Roman" w:hAnsi="Times New Roman"/>
                <w:color w:val="000000"/>
                <w:sz w:val="24"/>
                <w:szCs w:val="24"/>
                <w:lang w:eastAsia="zh-CN"/>
              </w:rPr>
              <w:t>3721.6</w:t>
            </w:r>
          </w:p>
        </w:tc>
      </w:tr>
      <w:tr w:rsidR="00F47DD8" w:rsidRPr="004109A3" w14:paraId="70E55FE2" w14:textId="3236500E" w:rsidTr="00F47DD8">
        <w:trPr>
          <w:trHeight w:val="20"/>
          <w:jc w:val="center"/>
        </w:trPr>
        <w:tc>
          <w:tcPr>
            <w:tcW w:w="1778" w:type="pct"/>
            <w:tcBorders>
              <w:top w:val="nil"/>
              <w:left w:val="nil"/>
              <w:bottom w:val="nil"/>
              <w:right w:val="nil"/>
            </w:tcBorders>
            <w:shd w:val="clear" w:color="auto" w:fill="auto"/>
            <w:tcMar>
              <w:top w:w="72" w:type="dxa"/>
              <w:left w:w="144" w:type="dxa"/>
              <w:bottom w:w="72" w:type="dxa"/>
              <w:right w:w="144" w:type="dxa"/>
            </w:tcMar>
            <w:hideMark/>
          </w:tcPr>
          <w:p w14:paraId="0EFF61CB" w14:textId="77777777" w:rsidR="00F47DD8" w:rsidRPr="004109A3" w:rsidRDefault="00F47DD8" w:rsidP="00351333">
            <w:pPr>
              <w:pStyle w:val="RSCB02ArticleText"/>
              <w:spacing w:line="360" w:lineRule="auto"/>
              <w:rPr>
                <w:rFonts w:ascii="Times New Roman" w:hAnsi="Times New Roman"/>
                <w:color w:val="000000"/>
                <w:sz w:val="24"/>
                <w:szCs w:val="24"/>
                <w:lang w:eastAsia="zh-CN"/>
              </w:rPr>
            </w:pPr>
            <w:r w:rsidRPr="004109A3">
              <w:rPr>
                <w:rFonts w:ascii="Times New Roman" w:hAnsi="Times New Roman"/>
                <w:color w:val="000000"/>
                <w:sz w:val="24"/>
                <w:szCs w:val="24"/>
                <w:lang w:eastAsia="zh-CN"/>
              </w:rPr>
              <w:t>CdTe/TiO</w:t>
            </w:r>
            <w:r w:rsidRPr="004109A3">
              <w:rPr>
                <w:rFonts w:ascii="Times New Roman" w:hAnsi="Times New Roman"/>
                <w:color w:val="000000"/>
                <w:sz w:val="24"/>
                <w:szCs w:val="24"/>
                <w:vertAlign w:val="subscript"/>
                <w:lang w:eastAsia="zh-CN"/>
              </w:rPr>
              <w:t>2</w:t>
            </w:r>
            <w:r w:rsidRPr="004109A3">
              <w:rPr>
                <w:rFonts w:ascii="Times New Roman" w:hAnsi="Times New Roman"/>
                <w:color w:val="000000"/>
                <w:sz w:val="24"/>
                <w:szCs w:val="24"/>
                <w:lang w:eastAsia="zh-CN"/>
              </w:rPr>
              <w:t>/Ni</w:t>
            </w:r>
          </w:p>
        </w:tc>
        <w:tc>
          <w:tcPr>
            <w:tcW w:w="1116" w:type="pct"/>
            <w:tcBorders>
              <w:top w:val="nil"/>
              <w:left w:val="nil"/>
              <w:bottom w:val="nil"/>
              <w:right w:val="nil"/>
            </w:tcBorders>
          </w:tcPr>
          <w:p w14:paraId="2254C08E" w14:textId="325F4633" w:rsidR="00F47DD8" w:rsidRPr="004109A3" w:rsidRDefault="00F47DD8" w:rsidP="00351333">
            <w:pPr>
              <w:pStyle w:val="RSCB02ArticleText"/>
              <w:spacing w:line="360" w:lineRule="auto"/>
              <w:jc w:val="center"/>
              <w:rPr>
                <w:rFonts w:ascii="Times New Roman" w:eastAsia="DengXian" w:hAnsi="Times New Roman"/>
                <w:color w:val="000000" w:themeColor="text1"/>
                <w:kern w:val="24"/>
                <w:sz w:val="24"/>
                <w:szCs w:val="24"/>
                <w:lang w:eastAsia="zh-CN"/>
              </w:rPr>
            </w:pPr>
            <w:r w:rsidRPr="004109A3">
              <w:rPr>
                <w:rFonts w:ascii="Times New Roman" w:eastAsia="DengXian" w:hAnsi="Times New Roman"/>
                <w:color w:val="000000" w:themeColor="text1"/>
                <w:kern w:val="24"/>
                <w:sz w:val="24"/>
                <w:szCs w:val="24"/>
                <w:lang w:eastAsia="zh-CN"/>
              </w:rPr>
              <w:t>-0.22</w:t>
            </w:r>
          </w:p>
        </w:tc>
        <w:tc>
          <w:tcPr>
            <w:tcW w:w="869" w:type="pct"/>
            <w:tcBorders>
              <w:top w:val="nil"/>
              <w:left w:val="nil"/>
              <w:bottom w:val="nil"/>
              <w:right w:val="nil"/>
            </w:tcBorders>
          </w:tcPr>
          <w:p w14:paraId="4D5D40D7" w14:textId="2D3BA3CF" w:rsidR="00F47DD8" w:rsidRPr="004109A3" w:rsidRDefault="00F47DD8" w:rsidP="00351333">
            <w:pPr>
              <w:pStyle w:val="RSCB02ArticleText"/>
              <w:spacing w:line="360" w:lineRule="auto"/>
              <w:jc w:val="center"/>
              <w:rPr>
                <w:rFonts w:ascii="Times New Roman" w:hAnsi="Times New Roman"/>
                <w:color w:val="000000"/>
                <w:sz w:val="24"/>
                <w:szCs w:val="24"/>
                <w:lang w:eastAsia="zh-CN"/>
              </w:rPr>
            </w:pPr>
            <w:r w:rsidRPr="004109A3">
              <w:rPr>
                <w:rFonts w:ascii="Times New Roman" w:eastAsia="DengXian" w:hAnsi="Times New Roman"/>
                <w:color w:val="000000" w:themeColor="text1"/>
                <w:kern w:val="24"/>
                <w:sz w:val="24"/>
                <w:szCs w:val="24"/>
                <w:lang w:eastAsia="zh-CN"/>
              </w:rPr>
              <w:t>0.15</w:t>
            </w:r>
          </w:p>
        </w:tc>
        <w:tc>
          <w:tcPr>
            <w:tcW w:w="1238" w:type="pct"/>
            <w:tcBorders>
              <w:top w:val="nil"/>
              <w:left w:val="nil"/>
              <w:bottom w:val="nil"/>
              <w:right w:val="nil"/>
            </w:tcBorders>
            <w:shd w:val="clear" w:color="auto" w:fill="auto"/>
            <w:tcMar>
              <w:top w:w="72" w:type="dxa"/>
              <w:left w:w="144" w:type="dxa"/>
              <w:bottom w:w="72" w:type="dxa"/>
              <w:right w:w="144" w:type="dxa"/>
            </w:tcMar>
            <w:hideMark/>
          </w:tcPr>
          <w:p w14:paraId="1FCF5B11" w14:textId="77777777" w:rsidR="00F47DD8" w:rsidRPr="004109A3" w:rsidRDefault="00F47DD8" w:rsidP="00351333">
            <w:pPr>
              <w:pStyle w:val="RSCB02ArticleText"/>
              <w:spacing w:line="360" w:lineRule="auto"/>
              <w:jc w:val="center"/>
              <w:rPr>
                <w:rFonts w:ascii="Times New Roman" w:hAnsi="Times New Roman"/>
                <w:color w:val="000000"/>
                <w:sz w:val="24"/>
                <w:szCs w:val="24"/>
                <w:lang w:eastAsia="zh-CN"/>
              </w:rPr>
            </w:pPr>
            <w:r w:rsidRPr="004109A3">
              <w:rPr>
                <w:rFonts w:ascii="Times New Roman" w:hAnsi="Times New Roman"/>
                <w:color w:val="000000"/>
                <w:sz w:val="24"/>
                <w:szCs w:val="24"/>
                <w:lang w:eastAsia="zh-CN"/>
              </w:rPr>
              <w:t>2031.4</w:t>
            </w:r>
          </w:p>
        </w:tc>
      </w:tr>
      <w:tr w:rsidR="00F47DD8" w:rsidRPr="00351333" w14:paraId="20A309BF" w14:textId="5AA9ED83" w:rsidTr="00F47DD8">
        <w:trPr>
          <w:trHeight w:val="20"/>
          <w:jc w:val="center"/>
        </w:trPr>
        <w:tc>
          <w:tcPr>
            <w:tcW w:w="1778" w:type="pct"/>
            <w:tcBorders>
              <w:top w:val="nil"/>
              <w:left w:val="nil"/>
              <w:bottom w:val="nil"/>
              <w:right w:val="nil"/>
            </w:tcBorders>
            <w:shd w:val="clear" w:color="auto" w:fill="E7E7E7"/>
            <w:tcMar>
              <w:top w:w="72" w:type="dxa"/>
              <w:left w:w="144" w:type="dxa"/>
              <w:bottom w:w="72" w:type="dxa"/>
              <w:right w:w="144" w:type="dxa"/>
            </w:tcMar>
            <w:hideMark/>
          </w:tcPr>
          <w:p w14:paraId="2A9C5099" w14:textId="77777777" w:rsidR="00F47DD8" w:rsidRPr="00351333" w:rsidRDefault="00F47DD8" w:rsidP="00351333">
            <w:pPr>
              <w:pStyle w:val="RSCB02ArticleText"/>
              <w:spacing w:line="360" w:lineRule="auto"/>
              <w:rPr>
                <w:rFonts w:ascii="Times New Roman" w:hAnsi="Times New Roman"/>
                <w:color w:val="000000"/>
                <w:sz w:val="24"/>
                <w:szCs w:val="24"/>
                <w:lang w:eastAsia="zh-CN"/>
              </w:rPr>
            </w:pPr>
            <w:r w:rsidRPr="00351333">
              <w:rPr>
                <w:rFonts w:ascii="Times New Roman" w:hAnsi="Times New Roman"/>
                <w:color w:val="000000"/>
                <w:sz w:val="24"/>
                <w:szCs w:val="24"/>
                <w:lang w:eastAsia="zh-CN"/>
              </w:rPr>
              <w:t>CdTe/CdS/TiO</w:t>
            </w:r>
            <w:r w:rsidRPr="00351333">
              <w:rPr>
                <w:rFonts w:ascii="Times New Roman" w:hAnsi="Times New Roman"/>
                <w:color w:val="000000"/>
                <w:sz w:val="24"/>
                <w:szCs w:val="24"/>
                <w:vertAlign w:val="subscript"/>
                <w:lang w:eastAsia="zh-CN"/>
              </w:rPr>
              <w:t>2</w:t>
            </w:r>
          </w:p>
        </w:tc>
        <w:tc>
          <w:tcPr>
            <w:tcW w:w="1116" w:type="pct"/>
            <w:tcBorders>
              <w:top w:val="nil"/>
              <w:left w:val="nil"/>
              <w:bottom w:val="nil"/>
              <w:right w:val="nil"/>
            </w:tcBorders>
            <w:shd w:val="clear" w:color="auto" w:fill="E7E7E7"/>
          </w:tcPr>
          <w:p w14:paraId="4CE20DB6" w14:textId="0C14DB96" w:rsidR="00F47DD8" w:rsidRPr="00351333" w:rsidRDefault="00F47DD8" w:rsidP="00351333">
            <w:pPr>
              <w:pStyle w:val="RSCB02ArticleText"/>
              <w:spacing w:line="360" w:lineRule="auto"/>
              <w:jc w:val="center"/>
              <w:rPr>
                <w:rFonts w:ascii="Times New Roman" w:eastAsia="DengXian" w:hAnsi="Times New Roman"/>
                <w:color w:val="000000" w:themeColor="text1"/>
                <w:kern w:val="24"/>
                <w:sz w:val="24"/>
                <w:szCs w:val="24"/>
                <w:lang w:eastAsia="zh-CN"/>
              </w:rPr>
            </w:pPr>
            <w:r w:rsidRPr="00351333">
              <w:rPr>
                <w:rFonts w:ascii="Times New Roman" w:eastAsia="DengXian" w:hAnsi="Times New Roman"/>
                <w:color w:val="000000" w:themeColor="text1"/>
                <w:kern w:val="24"/>
                <w:sz w:val="24"/>
                <w:szCs w:val="24"/>
                <w:lang w:eastAsia="zh-CN"/>
              </w:rPr>
              <w:t>-3.68</w:t>
            </w:r>
          </w:p>
        </w:tc>
        <w:tc>
          <w:tcPr>
            <w:tcW w:w="869" w:type="pct"/>
            <w:tcBorders>
              <w:top w:val="nil"/>
              <w:left w:val="nil"/>
              <w:bottom w:val="nil"/>
              <w:right w:val="nil"/>
            </w:tcBorders>
            <w:shd w:val="clear" w:color="auto" w:fill="E7E7E7"/>
          </w:tcPr>
          <w:p w14:paraId="050B7A5F" w14:textId="640819DC" w:rsidR="00F47DD8" w:rsidRPr="00351333" w:rsidRDefault="00F47DD8" w:rsidP="00351333">
            <w:pPr>
              <w:pStyle w:val="RSCB02ArticleText"/>
              <w:spacing w:line="360" w:lineRule="auto"/>
              <w:jc w:val="center"/>
              <w:rPr>
                <w:rFonts w:ascii="Times New Roman" w:hAnsi="Times New Roman"/>
                <w:color w:val="000000"/>
                <w:sz w:val="24"/>
                <w:szCs w:val="24"/>
                <w:lang w:eastAsia="zh-CN"/>
              </w:rPr>
            </w:pPr>
            <w:r w:rsidRPr="00351333">
              <w:rPr>
                <w:rFonts w:ascii="Times New Roman" w:eastAsia="DengXian" w:hAnsi="Times New Roman"/>
                <w:color w:val="000000" w:themeColor="text1"/>
                <w:kern w:val="24"/>
                <w:sz w:val="24"/>
                <w:szCs w:val="24"/>
                <w:lang w:eastAsia="zh-CN"/>
              </w:rPr>
              <w:t>0.18</w:t>
            </w:r>
          </w:p>
        </w:tc>
        <w:tc>
          <w:tcPr>
            <w:tcW w:w="1238" w:type="pct"/>
            <w:tcBorders>
              <w:top w:val="nil"/>
              <w:left w:val="nil"/>
              <w:bottom w:val="nil"/>
              <w:right w:val="nil"/>
            </w:tcBorders>
            <w:shd w:val="clear" w:color="auto" w:fill="E7E7E7"/>
            <w:tcMar>
              <w:top w:w="72" w:type="dxa"/>
              <w:left w:w="144" w:type="dxa"/>
              <w:bottom w:w="72" w:type="dxa"/>
              <w:right w:w="144" w:type="dxa"/>
            </w:tcMar>
            <w:hideMark/>
          </w:tcPr>
          <w:p w14:paraId="39AF9990" w14:textId="77777777" w:rsidR="00F47DD8" w:rsidRPr="00351333" w:rsidRDefault="00F47DD8" w:rsidP="00351333">
            <w:pPr>
              <w:pStyle w:val="RSCB02ArticleText"/>
              <w:spacing w:line="360" w:lineRule="auto"/>
              <w:jc w:val="center"/>
              <w:rPr>
                <w:rFonts w:ascii="Times New Roman" w:hAnsi="Times New Roman"/>
                <w:color w:val="000000"/>
                <w:sz w:val="24"/>
                <w:szCs w:val="24"/>
                <w:lang w:eastAsia="zh-CN"/>
              </w:rPr>
            </w:pPr>
            <w:r w:rsidRPr="00351333">
              <w:rPr>
                <w:rFonts w:ascii="Times New Roman" w:hAnsi="Times New Roman"/>
                <w:color w:val="000000"/>
                <w:sz w:val="24"/>
                <w:szCs w:val="24"/>
                <w:lang w:eastAsia="zh-CN"/>
              </w:rPr>
              <w:t>134.0</w:t>
            </w:r>
          </w:p>
        </w:tc>
      </w:tr>
      <w:tr w:rsidR="00F47DD8" w:rsidRPr="00351333" w14:paraId="354F133F" w14:textId="428F6398" w:rsidTr="00F47DD8">
        <w:trPr>
          <w:trHeight w:val="20"/>
          <w:jc w:val="center"/>
        </w:trPr>
        <w:tc>
          <w:tcPr>
            <w:tcW w:w="1778" w:type="pct"/>
            <w:tcBorders>
              <w:top w:val="nil"/>
              <w:left w:val="nil"/>
              <w:bottom w:val="single" w:sz="8" w:space="0" w:color="000000"/>
              <w:right w:val="nil"/>
            </w:tcBorders>
            <w:shd w:val="clear" w:color="auto" w:fill="auto"/>
            <w:tcMar>
              <w:top w:w="72" w:type="dxa"/>
              <w:left w:w="144" w:type="dxa"/>
              <w:bottom w:w="72" w:type="dxa"/>
              <w:right w:w="144" w:type="dxa"/>
            </w:tcMar>
            <w:hideMark/>
          </w:tcPr>
          <w:p w14:paraId="29B9B576" w14:textId="77777777" w:rsidR="00F47DD8" w:rsidRPr="003D0E11" w:rsidRDefault="00F47DD8" w:rsidP="00351333">
            <w:pPr>
              <w:pStyle w:val="RSCB02ArticleText"/>
              <w:spacing w:line="360" w:lineRule="auto"/>
              <w:rPr>
                <w:rFonts w:ascii="Times New Roman" w:hAnsi="Times New Roman"/>
                <w:b/>
                <w:bCs/>
                <w:sz w:val="24"/>
                <w:szCs w:val="24"/>
                <w:lang w:eastAsia="zh-CN"/>
              </w:rPr>
            </w:pPr>
            <w:r w:rsidRPr="003D0E11">
              <w:rPr>
                <w:rFonts w:ascii="Times New Roman" w:hAnsi="Times New Roman"/>
                <w:b/>
                <w:bCs/>
                <w:sz w:val="24"/>
                <w:szCs w:val="24"/>
                <w:lang w:eastAsia="zh-CN"/>
              </w:rPr>
              <w:t>CdTe/CdS/TiO</w:t>
            </w:r>
            <w:r w:rsidRPr="003D0E11">
              <w:rPr>
                <w:rFonts w:ascii="Times New Roman" w:hAnsi="Times New Roman"/>
                <w:b/>
                <w:bCs/>
                <w:sz w:val="24"/>
                <w:szCs w:val="24"/>
                <w:vertAlign w:val="subscript"/>
                <w:lang w:eastAsia="zh-CN"/>
              </w:rPr>
              <w:t>2</w:t>
            </w:r>
            <w:r w:rsidRPr="003D0E11">
              <w:rPr>
                <w:rFonts w:ascii="Times New Roman" w:hAnsi="Times New Roman"/>
                <w:b/>
                <w:bCs/>
                <w:sz w:val="24"/>
                <w:szCs w:val="24"/>
                <w:lang w:eastAsia="zh-CN"/>
              </w:rPr>
              <w:t>/Ni</w:t>
            </w:r>
          </w:p>
        </w:tc>
        <w:tc>
          <w:tcPr>
            <w:tcW w:w="1116" w:type="pct"/>
            <w:tcBorders>
              <w:top w:val="nil"/>
              <w:left w:val="nil"/>
              <w:bottom w:val="single" w:sz="8" w:space="0" w:color="000000"/>
              <w:right w:val="nil"/>
            </w:tcBorders>
          </w:tcPr>
          <w:p w14:paraId="6079EBED" w14:textId="1738C0CB" w:rsidR="00F47DD8" w:rsidRPr="003D0E11" w:rsidRDefault="00F47DD8" w:rsidP="00351333">
            <w:pPr>
              <w:pStyle w:val="RSCB02ArticleText"/>
              <w:spacing w:line="360" w:lineRule="auto"/>
              <w:jc w:val="center"/>
              <w:rPr>
                <w:rFonts w:ascii="Times New Roman" w:eastAsia="DengXian" w:hAnsi="Times New Roman"/>
                <w:b/>
                <w:bCs/>
                <w:kern w:val="24"/>
                <w:sz w:val="24"/>
                <w:szCs w:val="24"/>
                <w:lang w:eastAsia="zh-CN"/>
              </w:rPr>
            </w:pPr>
            <w:r w:rsidRPr="003D0E11">
              <w:rPr>
                <w:rFonts w:ascii="Times New Roman" w:eastAsia="DengXian" w:hAnsi="Times New Roman"/>
                <w:b/>
                <w:bCs/>
                <w:kern w:val="24"/>
                <w:sz w:val="24"/>
                <w:szCs w:val="24"/>
                <w:lang w:eastAsia="zh-CN"/>
              </w:rPr>
              <w:t>-8.16</w:t>
            </w:r>
          </w:p>
        </w:tc>
        <w:tc>
          <w:tcPr>
            <w:tcW w:w="869" w:type="pct"/>
            <w:tcBorders>
              <w:top w:val="nil"/>
              <w:left w:val="nil"/>
              <w:bottom w:val="single" w:sz="8" w:space="0" w:color="000000"/>
              <w:right w:val="nil"/>
            </w:tcBorders>
          </w:tcPr>
          <w:p w14:paraId="66205463" w14:textId="25D4E8B6" w:rsidR="00F47DD8" w:rsidRPr="003D0E11" w:rsidRDefault="00F47DD8" w:rsidP="00351333">
            <w:pPr>
              <w:pStyle w:val="RSCB02ArticleText"/>
              <w:spacing w:line="360" w:lineRule="auto"/>
              <w:jc w:val="center"/>
              <w:rPr>
                <w:rFonts w:ascii="Times New Roman" w:hAnsi="Times New Roman"/>
                <w:b/>
                <w:bCs/>
                <w:sz w:val="24"/>
                <w:szCs w:val="24"/>
                <w:lang w:eastAsia="zh-CN"/>
              </w:rPr>
            </w:pPr>
            <w:r w:rsidRPr="003D0E11">
              <w:rPr>
                <w:rFonts w:ascii="Times New Roman" w:eastAsia="DengXian" w:hAnsi="Times New Roman"/>
                <w:b/>
                <w:bCs/>
                <w:kern w:val="24"/>
                <w:sz w:val="24"/>
                <w:szCs w:val="24"/>
                <w:lang w:eastAsia="zh-CN"/>
              </w:rPr>
              <w:t>0.45</w:t>
            </w:r>
          </w:p>
        </w:tc>
        <w:tc>
          <w:tcPr>
            <w:tcW w:w="1238" w:type="pct"/>
            <w:tcBorders>
              <w:top w:val="nil"/>
              <w:left w:val="nil"/>
              <w:bottom w:val="single" w:sz="8" w:space="0" w:color="000000"/>
              <w:right w:val="nil"/>
            </w:tcBorders>
            <w:shd w:val="clear" w:color="auto" w:fill="auto"/>
            <w:tcMar>
              <w:top w:w="72" w:type="dxa"/>
              <w:left w:w="144" w:type="dxa"/>
              <w:bottom w:w="72" w:type="dxa"/>
              <w:right w:w="144" w:type="dxa"/>
            </w:tcMar>
            <w:hideMark/>
          </w:tcPr>
          <w:p w14:paraId="6A1150A1" w14:textId="77777777" w:rsidR="00F47DD8" w:rsidRPr="003D0E11" w:rsidRDefault="00F47DD8" w:rsidP="00351333">
            <w:pPr>
              <w:pStyle w:val="RSCB02ArticleText"/>
              <w:spacing w:line="360" w:lineRule="auto"/>
              <w:jc w:val="center"/>
              <w:rPr>
                <w:rFonts w:ascii="Times New Roman" w:hAnsi="Times New Roman"/>
                <w:b/>
                <w:bCs/>
                <w:sz w:val="24"/>
                <w:szCs w:val="24"/>
                <w:lang w:eastAsia="zh-CN"/>
              </w:rPr>
            </w:pPr>
            <w:r w:rsidRPr="003D0E11">
              <w:rPr>
                <w:rFonts w:ascii="Times New Roman" w:hAnsi="Times New Roman"/>
                <w:b/>
                <w:bCs/>
                <w:sz w:val="24"/>
                <w:szCs w:val="24"/>
                <w:lang w:eastAsia="zh-CN"/>
              </w:rPr>
              <w:t>44.9</w:t>
            </w:r>
          </w:p>
        </w:tc>
      </w:tr>
      <w:bookmarkEnd w:id="16"/>
    </w:tbl>
    <w:p w14:paraId="6AC7AB51" w14:textId="05A10A5B" w:rsidR="002C1B92" w:rsidRDefault="002C1B92" w:rsidP="009C6BEB">
      <w:pPr>
        <w:pStyle w:val="RSCB02ArticleText"/>
        <w:spacing w:line="360" w:lineRule="auto"/>
        <w:rPr>
          <w:rFonts w:ascii="Times New Roman" w:hAnsi="Times New Roman"/>
          <w:color w:val="000000"/>
          <w:w w:val="100"/>
          <w:sz w:val="24"/>
          <w:szCs w:val="24"/>
          <w:lang w:eastAsia="zh-CN"/>
        </w:rPr>
      </w:pPr>
    </w:p>
    <w:p w14:paraId="55CD1293" w14:textId="77120054" w:rsidR="003429AB" w:rsidRDefault="00D81F86" w:rsidP="00351333">
      <w:pPr>
        <w:pStyle w:val="RSCB02ArticleText"/>
        <w:spacing w:line="360" w:lineRule="auto"/>
        <w:ind w:firstLineChars="200" w:firstLine="480"/>
        <w:rPr>
          <w:rFonts w:ascii="Times New Roman" w:hAnsi="Times New Roman"/>
          <w:color w:val="000000"/>
          <w:w w:val="100"/>
          <w:sz w:val="24"/>
          <w:szCs w:val="24"/>
          <w:lang w:eastAsia="zh-CN"/>
        </w:rPr>
      </w:pPr>
      <w:r w:rsidRPr="00957738">
        <w:rPr>
          <w:rFonts w:ascii="Times New Roman" w:hAnsi="Times New Roman"/>
          <w:color w:val="000000"/>
          <w:w w:val="100"/>
          <w:sz w:val="24"/>
          <w:szCs w:val="24"/>
          <w:lang w:eastAsia="zh-CN"/>
        </w:rPr>
        <w:t xml:space="preserve">Electrochemical impedance spectroscopy (EIS) measurements were employed to study the charge-transfer properties at the </w:t>
      </w:r>
      <w:r w:rsidR="00A03F67">
        <w:rPr>
          <w:rFonts w:ascii="Times New Roman" w:hAnsi="Times New Roman"/>
          <w:color w:val="000000"/>
          <w:w w:val="100"/>
          <w:sz w:val="24"/>
          <w:szCs w:val="24"/>
          <w:lang w:eastAsia="zh-CN"/>
        </w:rPr>
        <w:t>photocathode</w:t>
      </w:r>
      <w:r w:rsidR="00A64823" w:rsidRPr="00957738">
        <w:rPr>
          <w:rFonts w:ascii="Times New Roman" w:hAnsi="Times New Roman"/>
          <w:color w:val="000000"/>
          <w:w w:val="100"/>
          <w:sz w:val="24"/>
          <w:szCs w:val="24"/>
          <w:lang w:eastAsia="zh-CN"/>
        </w:rPr>
        <w:t xml:space="preserve">/electrolyte </w:t>
      </w:r>
      <w:r w:rsidRPr="00957738">
        <w:rPr>
          <w:rFonts w:ascii="Times New Roman" w:hAnsi="Times New Roman"/>
          <w:color w:val="000000"/>
          <w:w w:val="100"/>
          <w:sz w:val="24"/>
          <w:szCs w:val="24"/>
          <w:lang w:eastAsia="zh-CN"/>
        </w:rPr>
        <w:t xml:space="preserve">interface. Figure </w:t>
      </w:r>
      <w:r w:rsidR="00A03F67">
        <w:rPr>
          <w:rFonts w:ascii="Times New Roman" w:hAnsi="Times New Roman"/>
          <w:color w:val="000000"/>
          <w:w w:val="100"/>
          <w:sz w:val="24"/>
          <w:szCs w:val="24"/>
          <w:lang w:eastAsia="zh-CN"/>
        </w:rPr>
        <w:t>5</w:t>
      </w:r>
      <w:r w:rsidR="000E1802">
        <w:rPr>
          <w:rFonts w:ascii="Times New Roman" w:hAnsi="Times New Roman"/>
          <w:color w:val="000000"/>
          <w:w w:val="100"/>
          <w:sz w:val="24"/>
          <w:szCs w:val="24"/>
          <w:lang w:eastAsia="zh-CN"/>
        </w:rPr>
        <w:t>B and S</w:t>
      </w:r>
      <w:r w:rsidR="00CA3EE0">
        <w:rPr>
          <w:rFonts w:ascii="Times New Roman" w:hAnsi="Times New Roman"/>
          <w:color w:val="000000"/>
          <w:w w:val="100"/>
          <w:sz w:val="24"/>
          <w:szCs w:val="24"/>
          <w:lang w:eastAsia="zh-CN"/>
        </w:rPr>
        <w:t>3</w:t>
      </w:r>
      <w:r w:rsidRPr="00957738">
        <w:rPr>
          <w:rFonts w:ascii="Times New Roman" w:hAnsi="Times New Roman"/>
          <w:color w:val="000000"/>
          <w:w w:val="100"/>
          <w:sz w:val="24"/>
          <w:szCs w:val="24"/>
          <w:lang w:eastAsia="zh-CN"/>
        </w:rPr>
        <w:t xml:space="preserve"> show the Nyquist plots of CdTe-based photocathode</w:t>
      </w:r>
      <w:r w:rsidR="00A64823" w:rsidRPr="00957738">
        <w:rPr>
          <w:rFonts w:ascii="Times New Roman" w:hAnsi="Times New Roman"/>
          <w:color w:val="000000"/>
          <w:w w:val="100"/>
          <w:sz w:val="24"/>
          <w:szCs w:val="24"/>
          <w:lang w:eastAsia="zh-CN"/>
        </w:rPr>
        <w:t>s</w:t>
      </w:r>
      <w:r w:rsidRPr="00957738">
        <w:rPr>
          <w:rFonts w:ascii="Times New Roman" w:hAnsi="Times New Roman"/>
          <w:color w:val="000000"/>
          <w:w w:val="100"/>
          <w:sz w:val="24"/>
          <w:szCs w:val="24"/>
          <w:lang w:eastAsia="zh-CN"/>
        </w:rPr>
        <w:t xml:space="preserve"> </w:t>
      </w:r>
      <w:bookmarkStart w:id="17" w:name="_Hlk76115683"/>
      <w:r w:rsidR="00CA3EE0" w:rsidRPr="00957738">
        <w:rPr>
          <w:rFonts w:ascii="Times New Roman" w:hAnsi="Times New Roman"/>
          <w:color w:val="000000"/>
          <w:w w:val="100"/>
          <w:sz w:val="24"/>
          <w:szCs w:val="24"/>
          <w:lang w:eastAsia="zh-CN"/>
        </w:rPr>
        <w:t>at 0 V</w:t>
      </w:r>
      <w:r w:rsidR="00CA3EE0" w:rsidRPr="00957738">
        <w:rPr>
          <w:rFonts w:ascii="Times New Roman" w:hAnsi="Times New Roman"/>
          <w:color w:val="000000"/>
          <w:w w:val="100"/>
          <w:sz w:val="24"/>
          <w:szCs w:val="24"/>
          <w:vertAlign w:val="subscript"/>
          <w:lang w:eastAsia="zh-CN"/>
        </w:rPr>
        <w:t>RHE</w:t>
      </w:r>
      <w:r w:rsidR="00CA3EE0" w:rsidRPr="00957738">
        <w:rPr>
          <w:rFonts w:ascii="Times New Roman" w:hAnsi="Times New Roman"/>
          <w:color w:val="000000"/>
          <w:w w:val="100"/>
          <w:sz w:val="24"/>
          <w:szCs w:val="24"/>
          <w:lang w:eastAsia="zh-CN"/>
        </w:rPr>
        <w:t xml:space="preserve"> </w:t>
      </w:r>
      <w:r w:rsidRPr="00957738">
        <w:rPr>
          <w:rFonts w:ascii="Times New Roman" w:hAnsi="Times New Roman"/>
          <w:color w:val="000000"/>
          <w:w w:val="100"/>
          <w:sz w:val="24"/>
          <w:szCs w:val="24"/>
          <w:lang w:eastAsia="zh-CN"/>
        </w:rPr>
        <w:t>in the frequency range of 1–10</w:t>
      </w:r>
      <w:r w:rsidRPr="00957738">
        <w:rPr>
          <w:rFonts w:ascii="Times New Roman" w:hAnsi="Times New Roman"/>
          <w:color w:val="000000"/>
          <w:w w:val="100"/>
          <w:sz w:val="24"/>
          <w:szCs w:val="24"/>
          <w:vertAlign w:val="superscript"/>
          <w:lang w:eastAsia="zh-CN"/>
        </w:rPr>
        <w:t>5</w:t>
      </w:r>
      <w:r w:rsidRPr="00957738">
        <w:rPr>
          <w:rFonts w:ascii="Times New Roman" w:hAnsi="Times New Roman"/>
          <w:color w:val="000000"/>
          <w:w w:val="100"/>
          <w:sz w:val="24"/>
          <w:szCs w:val="24"/>
          <w:lang w:eastAsia="zh-CN"/>
        </w:rPr>
        <w:t xml:space="preserve"> Hz under AM1.5G 100 mW/cm</w:t>
      </w:r>
      <w:r w:rsidRPr="00957738">
        <w:rPr>
          <w:rFonts w:ascii="Times New Roman" w:hAnsi="Times New Roman"/>
          <w:color w:val="000000"/>
          <w:w w:val="100"/>
          <w:sz w:val="24"/>
          <w:szCs w:val="24"/>
          <w:vertAlign w:val="superscript"/>
          <w:lang w:eastAsia="zh-CN"/>
        </w:rPr>
        <w:t>2</w:t>
      </w:r>
      <w:r w:rsidRPr="00957738">
        <w:rPr>
          <w:rFonts w:ascii="Times New Roman" w:hAnsi="Times New Roman"/>
          <w:color w:val="000000"/>
          <w:w w:val="100"/>
          <w:sz w:val="24"/>
          <w:szCs w:val="24"/>
          <w:lang w:eastAsia="zh-CN"/>
        </w:rPr>
        <w:t xml:space="preserve"> illumination</w:t>
      </w:r>
      <w:bookmarkEnd w:id="17"/>
      <w:r w:rsidR="000E1802">
        <w:rPr>
          <w:rFonts w:ascii="Times New Roman" w:hAnsi="Times New Roman"/>
          <w:color w:val="000000"/>
          <w:w w:val="100"/>
          <w:sz w:val="24"/>
          <w:szCs w:val="24"/>
          <w:lang w:eastAsia="zh-CN"/>
        </w:rPr>
        <w:t>.</w:t>
      </w:r>
      <w:r w:rsidRPr="00957738">
        <w:rPr>
          <w:rFonts w:ascii="Times New Roman" w:hAnsi="Times New Roman"/>
          <w:color w:val="000000"/>
          <w:w w:val="100"/>
          <w:sz w:val="24"/>
          <w:szCs w:val="24"/>
          <w:lang w:eastAsia="zh-CN"/>
        </w:rPr>
        <w:t xml:space="preserve"> The EIS data are fitted using the equivalent circuits shown in the inset</w:t>
      </w:r>
      <w:r w:rsidR="00CA3EE0">
        <w:rPr>
          <w:rFonts w:ascii="Times New Roman" w:hAnsi="Times New Roman"/>
          <w:color w:val="000000"/>
          <w:w w:val="100"/>
          <w:sz w:val="24"/>
          <w:szCs w:val="24"/>
          <w:lang w:eastAsia="zh-CN"/>
        </w:rPr>
        <w:t xml:space="preserve"> of Figure 5B</w:t>
      </w:r>
      <w:r w:rsidRPr="00957738">
        <w:rPr>
          <w:rFonts w:ascii="Times New Roman" w:hAnsi="Times New Roman"/>
          <w:color w:val="000000"/>
          <w:w w:val="100"/>
          <w:sz w:val="24"/>
          <w:szCs w:val="24"/>
          <w:lang w:eastAsia="zh-CN"/>
        </w:rPr>
        <w:t>. The constant phase elements (</w:t>
      </w:r>
      <w:r w:rsidRPr="00957738">
        <w:rPr>
          <w:rFonts w:ascii="Times New Roman" w:hAnsi="Times New Roman"/>
          <w:i/>
          <w:iCs/>
          <w:color w:val="000000"/>
          <w:w w:val="100"/>
          <w:sz w:val="24"/>
          <w:szCs w:val="24"/>
          <w:lang w:eastAsia="zh-CN"/>
        </w:rPr>
        <w:t>CPE</w:t>
      </w:r>
      <w:r w:rsidRPr="00957738">
        <w:rPr>
          <w:rFonts w:ascii="Times New Roman" w:hAnsi="Times New Roman"/>
          <w:color w:val="000000"/>
          <w:w w:val="100"/>
          <w:sz w:val="24"/>
          <w:szCs w:val="24"/>
          <w:lang w:eastAsia="zh-CN"/>
        </w:rPr>
        <w:t>) are used instead of the standard capacitance (</w:t>
      </w:r>
      <w:r w:rsidRPr="00957738">
        <w:rPr>
          <w:rFonts w:ascii="Times New Roman" w:hAnsi="Times New Roman"/>
          <w:i/>
          <w:iCs/>
          <w:color w:val="000000"/>
          <w:w w:val="100"/>
          <w:sz w:val="24"/>
          <w:szCs w:val="24"/>
          <w:lang w:eastAsia="zh-CN"/>
        </w:rPr>
        <w:t>C</w:t>
      </w:r>
      <w:r w:rsidRPr="00957738">
        <w:rPr>
          <w:rFonts w:ascii="Times New Roman" w:hAnsi="Times New Roman"/>
          <w:color w:val="000000"/>
          <w:w w:val="100"/>
          <w:sz w:val="24"/>
          <w:szCs w:val="24"/>
          <w:lang w:eastAsia="zh-CN"/>
        </w:rPr>
        <w:t>) in equivalent circuits, due to their non-ideal capacitive behavior in Bode phase plots with phase angles below 90</w:t>
      </w:r>
      <w:r w:rsidRPr="00957738">
        <w:rPr>
          <w:rFonts w:ascii="Times New Roman" w:hAnsi="Times New Roman"/>
          <w:color w:val="000000"/>
          <w:w w:val="100"/>
          <w:sz w:val="24"/>
          <w:szCs w:val="24"/>
          <w:vertAlign w:val="superscript"/>
          <w:lang w:eastAsia="zh-CN"/>
        </w:rPr>
        <w:t>o</w:t>
      </w:r>
      <w:r w:rsidRPr="00957738">
        <w:rPr>
          <w:rFonts w:ascii="Times New Roman" w:hAnsi="Times New Roman"/>
          <w:color w:val="000000"/>
          <w:w w:val="100"/>
          <w:sz w:val="24"/>
          <w:szCs w:val="24"/>
          <w:lang w:eastAsia="zh-CN"/>
        </w:rPr>
        <w:t>. To interpret the EIS data, the series resistance (</w:t>
      </w:r>
      <w:r w:rsidRPr="00957738">
        <w:rPr>
          <w:rFonts w:ascii="Times New Roman" w:hAnsi="Times New Roman"/>
          <w:i/>
          <w:iCs/>
          <w:color w:val="000000"/>
          <w:w w:val="100"/>
          <w:sz w:val="24"/>
          <w:szCs w:val="24"/>
          <w:lang w:eastAsia="zh-CN"/>
        </w:rPr>
        <w:t>R</w:t>
      </w:r>
      <w:r w:rsidRPr="00957738">
        <w:rPr>
          <w:rFonts w:ascii="Times New Roman" w:hAnsi="Times New Roman"/>
          <w:color w:val="000000"/>
          <w:w w:val="100"/>
          <w:sz w:val="24"/>
          <w:szCs w:val="24"/>
          <w:vertAlign w:val="subscript"/>
          <w:lang w:eastAsia="zh-CN"/>
        </w:rPr>
        <w:t>s</w:t>
      </w:r>
      <w:r w:rsidRPr="00957738">
        <w:rPr>
          <w:rFonts w:ascii="Times New Roman" w:hAnsi="Times New Roman"/>
          <w:color w:val="000000"/>
          <w:w w:val="100"/>
          <w:sz w:val="24"/>
          <w:szCs w:val="24"/>
          <w:lang w:eastAsia="zh-CN"/>
        </w:rPr>
        <w:t>), the charge-transfer resistance (</w:t>
      </w:r>
      <w:r w:rsidRPr="00957738">
        <w:rPr>
          <w:rFonts w:ascii="Times New Roman" w:hAnsi="Times New Roman"/>
          <w:i/>
          <w:iCs/>
          <w:color w:val="000000"/>
          <w:w w:val="100"/>
          <w:sz w:val="24"/>
          <w:szCs w:val="24"/>
          <w:lang w:eastAsia="zh-CN"/>
        </w:rPr>
        <w:t>R</w:t>
      </w:r>
      <w:r w:rsidRPr="00957738">
        <w:rPr>
          <w:rFonts w:ascii="Times New Roman" w:hAnsi="Times New Roman"/>
          <w:color w:val="000000"/>
          <w:w w:val="100"/>
          <w:sz w:val="24"/>
          <w:szCs w:val="24"/>
          <w:vertAlign w:val="subscript"/>
          <w:lang w:eastAsia="zh-CN"/>
        </w:rPr>
        <w:t>bulk</w:t>
      </w:r>
      <w:r w:rsidRPr="00957738">
        <w:rPr>
          <w:rFonts w:ascii="Times New Roman" w:hAnsi="Times New Roman"/>
          <w:color w:val="000000"/>
          <w:w w:val="100"/>
          <w:sz w:val="24"/>
          <w:szCs w:val="24"/>
          <w:lang w:eastAsia="zh-CN"/>
        </w:rPr>
        <w:t>) from the semiconductor bulk to its surface, the constant phase element of the space-charge capacitance (</w:t>
      </w:r>
      <w:r w:rsidRPr="00957738">
        <w:rPr>
          <w:rFonts w:ascii="Times New Roman" w:hAnsi="Times New Roman"/>
          <w:i/>
          <w:iCs/>
          <w:color w:val="000000"/>
          <w:w w:val="100"/>
          <w:sz w:val="24"/>
          <w:szCs w:val="24"/>
          <w:lang w:eastAsia="zh-CN"/>
        </w:rPr>
        <w:t>CPE</w:t>
      </w:r>
      <w:r w:rsidRPr="00957738">
        <w:rPr>
          <w:rFonts w:ascii="Times New Roman" w:hAnsi="Times New Roman"/>
          <w:color w:val="000000"/>
          <w:w w:val="100"/>
          <w:sz w:val="24"/>
          <w:szCs w:val="24"/>
          <w:vertAlign w:val="subscript"/>
          <w:lang w:eastAsia="zh-CN"/>
        </w:rPr>
        <w:t>SC</w:t>
      </w:r>
      <w:r w:rsidRPr="00957738">
        <w:rPr>
          <w:rFonts w:ascii="Times New Roman" w:hAnsi="Times New Roman"/>
          <w:color w:val="000000"/>
          <w:w w:val="100"/>
          <w:sz w:val="24"/>
          <w:szCs w:val="24"/>
          <w:lang w:eastAsia="zh-CN"/>
        </w:rPr>
        <w:t>), the charge-transfer resistance from the photocathode to the electrolyte (</w:t>
      </w:r>
      <w:r w:rsidRPr="00957738">
        <w:rPr>
          <w:rFonts w:ascii="Times New Roman" w:hAnsi="Times New Roman"/>
          <w:i/>
          <w:iCs/>
          <w:color w:val="000000"/>
          <w:w w:val="100"/>
          <w:sz w:val="24"/>
          <w:szCs w:val="24"/>
          <w:lang w:eastAsia="zh-CN"/>
        </w:rPr>
        <w:t>R</w:t>
      </w:r>
      <w:r w:rsidRPr="00957738">
        <w:rPr>
          <w:rFonts w:ascii="Times New Roman" w:hAnsi="Times New Roman"/>
          <w:color w:val="000000"/>
          <w:w w:val="100"/>
          <w:sz w:val="24"/>
          <w:szCs w:val="24"/>
          <w:vertAlign w:val="subscript"/>
          <w:lang w:eastAsia="zh-CN"/>
        </w:rPr>
        <w:t>ct</w:t>
      </w:r>
      <w:r w:rsidRPr="00957738">
        <w:rPr>
          <w:rFonts w:ascii="Times New Roman" w:hAnsi="Times New Roman"/>
          <w:color w:val="000000"/>
          <w:w w:val="100"/>
          <w:sz w:val="24"/>
          <w:szCs w:val="24"/>
          <w:lang w:eastAsia="zh-CN"/>
        </w:rPr>
        <w:t xml:space="preserve">) and </w:t>
      </w:r>
      <w:r w:rsidR="00CA3EE0">
        <w:rPr>
          <w:rFonts w:ascii="Times New Roman" w:hAnsi="Times New Roman"/>
          <w:color w:val="000000"/>
          <w:w w:val="100"/>
          <w:sz w:val="24"/>
          <w:szCs w:val="24"/>
          <w:lang w:eastAsia="zh-CN"/>
        </w:rPr>
        <w:t>its</w:t>
      </w:r>
      <w:r w:rsidRPr="00957738">
        <w:rPr>
          <w:rFonts w:ascii="Times New Roman" w:hAnsi="Times New Roman"/>
          <w:color w:val="000000"/>
          <w:w w:val="100"/>
          <w:sz w:val="24"/>
          <w:szCs w:val="24"/>
          <w:lang w:eastAsia="zh-CN"/>
        </w:rPr>
        <w:t xml:space="preserve"> corresponding capacitance (</w:t>
      </w:r>
      <w:r w:rsidRPr="00957738">
        <w:rPr>
          <w:rFonts w:ascii="Times New Roman" w:hAnsi="Times New Roman"/>
          <w:i/>
          <w:iCs/>
          <w:color w:val="000000"/>
          <w:w w:val="100"/>
          <w:sz w:val="24"/>
          <w:szCs w:val="24"/>
          <w:lang w:eastAsia="zh-CN"/>
        </w:rPr>
        <w:t>CPE</w:t>
      </w:r>
      <w:r w:rsidRPr="00957738">
        <w:rPr>
          <w:rFonts w:ascii="Times New Roman" w:hAnsi="Times New Roman"/>
          <w:color w:val="000000"/>
          <w:w w:val="100"/>
          <w:sz w:val="24"/>
          <w:szCs w:val="24"/>
          <w:vertAlign w:val="subscript"/>
          <w:lang w:eastAsia="zh-CN"/>
        </w:rPr>
        <w:t>ct</w:t>
      </w:r>
      <w:r w:rsidRPr="00957738">
        <w:rPr>
          <w:rFonts w:ascii="Times New Roman" w:hAnsi="Times New Roman"/>
          <w:color w:val="000000"/>
          <w:w w:val="100"/>
          <w:sz w:val="24"/>
          <w:szCs w:val="24"/>
          <w:lang w:eastAsia="zh-CN"/>
        </w:rPr>
        <w:t xml:space="preserve">) are included in the equivalent circuit. </w:t>
      </w:r>
      <w:r w:rsidR="00CA3EE0">
        <w:rPr>
          <w:rFonts w:ascii="Times New Roman" w:hAnsi="Times New Roman"/>
          <w:color w:val="000000"/>
          <w:w w:val="100"/>
          <w:sz w:val="24"/>
          <w:szCs w:val="24"/>
          <w:lang w:eastAsia="zh-CN"/>
        </w:rPr>
        <w:t xml:space="preserve">A </w:t>
      </w:r>
      <w:r w:rsidRPr="00957738">
        <w:rPr>
          <w:rFonts w:ascii="Times New Roman" w:hAnsi="Times New Roman"/>
          <w:color w:val="000000"/>
          <w:w w:val="100"/>
          <w:sz w:val="24"/>
          <w:szCs w:val="24"/>
          <w:lang w:eastAsia="zh-CN"/>
        </w:rPr>
        <w:t>total resistance (</w:t>
      </w:r>
      <w:r w:rsidRPr="00957738">
        <w:rPr>
          <w:rFonts w:ascii="Times New Roman" w:hAnsi="Times New Roman"/>
          <w:i/>
          <w:iCs/>
          <w:color w:val="000000"/>
          <w:w w:val="100"/>
          <w:sz w:val="24"/>
          <w:szCs w:val="24"/>
          <w:lang w:eastAsia="zh-CN"/>
        </w:rPr>
        <w:t>R</w:t>
      </w:r>
      <w:r w:rsidRPr="00957738">
        <w:rPr>
          <w:rFonts w:ascii="Times New Roman" w:hAnsi="Times New Roman"/>
          <w:color w:val="000000"/>
          <w:w w:val="100"/>
          <w:sz w:val="24"/>
          <w:szCs w:val="24"/>
          <w:vertAlign w:val="subscript"/>
          <w:lang w:eastAsia="zh-CN"/>
        </w:rPr>
        <w:t>tot</w:t>
      </w:r>
      <w:r w:rsidRPr="00957738">
        <w:rPr>
          <w:rFonts w:ascii="Times New Roman" w:hAnsi="Times New Roman"/>
          <w:color w:val="000000"/>
          <w:w w:val="100"/>
          <w:sz w:val="24"/>
          <w:szCs w:val="24"/>
          <w:lang w:eastAsia="zh-CN"/>
        </w:rPr>
        <w:t xml:space="preserve">) is </w:t>
      </w:r>
      <w:r w:rsidR="00CA3EE0">
        <w:rPr>
          <w:rFonts w:ascii="Times New Roman" w:hAnsi="Times New Roman"/>
          <w:color w:val="000000"/>
          <w:w w:val="100"/>
          <w:sz w:val="24"/>
          <w:szCs w:val="24"/>
          <w:lang w:eastAsia="zh-CN"/>
        </w:rPr>
        <w:t xml:space="preserve">a sum of </w:t>
      </w:r>
      <w:r w:rsidRPr="00957738">
        <w:rPr>
          <w:rFonts w:ascii="Times New Roman" w:hAnsi="Times New Roman"/>
          <w:color w:val="000000"/>
          <w:w w:val="100"/>
          <w:sz w:val="24"/>
          <w:szCs w:val="24"/>
          <w:lang w:eastAsia="zh-CN"/>
        </w:rPr>
        <w:t>R</w:t>
      </w:r>
      <w:r w:rsidRPr="00957738">
        <w:rPr>
          <w:rFonts w:ascii="Times New Roman" w:hAnsi="Times New Roman"/>
          <w:color w:val="000000"/>
          <w:w w:val="100"/>
          <w:sz w:val="24"/>
          <w:szCs w:val="24"/>
          <w:vertAlign w:val="subscript"/>
          <w:lang w:eastAsia="zh-CN"/>
        </w:rPr>
        <w:t>s</w:t>
      </w:r>
      <w:r w:rsidRPr="00957738">
        <w:rPr>
          <w:rFonts w:ascii="Times New Roman" w:hAnsi="Times New Roman"/>
          <w:color w:val="000000"/>
          <w:w w:val="100"/>
          <w:sz w:val="24"/>
          <w:szCs w:val="24"/>
          <w:lang w:eastAsia="zh-CN"/>
        </w:rPr>
        <w:t>, R</w:t>
      </w:r>
      <w:r w:rsidRPr="00957738">
        <w:rPr>
          <w:rFonts w:ascii="Times New Roman" w:hAnsi="Times New Roman"/>
          <w:color w:val="000000"/>
          <w:w w:val="100"/>
          <w:sz w:val="24"/>
          <w:szCs w:val="24"/>
          <w:vertAlign w:val="subscript"/>
          <w:lang w:eastAsia="zh-CN"/>
        </w:rPr>
        <w:t>bulk</w:t>
      </w:r>
      <w:r w:rsidRPr="00957738">
        <w:rPr>
          <w:rFonts w:ascii="Times New Roman" w:hAnsi="Times New Roman"/>
          <w:color w:val="000000"/>
          <w:w w:val="100"/>
          <w:sz w:val="24"/>
          <w:szCs w:val="24"/>
          <w:lang w:eastAsia="zh-CN"/>
        </w:rPr>
        <w:softHyphen/>
        <w:t xml:space="preserve"> and R</w:t>
      </w:r>
      <w:r w:rsidRPr="00957738">
        <w:rPr>
          <w:rFonts w:ascii="Times New Roman" w:hAnsi="Times New Roman"/>
          <w:color w:val="000000"/>
          <w:w w:val="100"/>
          <w:sz w:val="24"/>
          <w:szCs w:val="24"/>
          <w:vertAlign w:val="subscript"/>
          <w:lang w:eastAsia="zh-CN"/>
        </w:rPr>
        <w:t>ct</w:t>
      </w:r>
      <w:r w:rsidRPr="00957738">
        <w:rPr>
          <w:rFonts w:ascii="Times New Roman" w:hAnsi="Times New Roman"/>
          <w:color w:val="000000"/>
          <w:w w:val="100"/>
          <w:sz w:val="24"/>
          <w:szCs w:val="24"/>
          <w:lang w:eastAsia="zh-CN"/>
        </w:rPr>
        <w:t xml:space="preserve">. As depicted in Figure </w:t>
      </w:r>
      <w:r w:rsidR="00CA3EE0">
        <w:rPr>
          <w:rFonts w:ascii="Times New Roman" w:hAnsi="Times New Roman"/>
          <w:color w:val="000000"/>
          <w:w w:val="100"/>
          <w:sz w:val="24"/>
          <w:szCs w:val="24"/>
          <w:lang w:eastAsia="zh-CN"/>
        </w:rPr>
        <w:t>5</w:t>
      </w:r>
      <w:r w:rsidRPr="00957738">
        <w:rPr>
          <w:rFonts w:ascii="Times New Roman" w:hAnsi="Times New Roman"/>
          <w:color w:val="000000"/>
          <w:w w:val="100"/>
          <w:sz w:val="24"/>
          <w:szCs w:val="24"/>
          <w:lang w:eastAsia="zh-CN"/>
        </w:rPr>
        <w:t>B</w:t>
      </w:r>
      <w:r w:rsidR="00C3748B">
        <w:rPr>
          <w:rFonts w:ascii="Times New Roman" w:hAnsi="Times New Roman"/>
          <w:color w:val="000000"/>
          <w:w w:val="100"/>
          <w:sz w:val="24"/>
          <w:szCs w:val="24"/>
          <w:lang w:eastAsia="zh-CN"/>
        </w:rPr>
        <w:t>, Table S1,</w:t>
      </w:r>
      <w:r w:rsidRPr="00957738">
        <w:rPr>
          <w:rFonts w:ascii="Times New Roman" w:hAnsi="Times New Roman"/>
          <w:color w:val="000000"/>
          <w:w w:val="100"/>
          <w:sz w:val="24"/>
          <w:szCs w:val="24"/>
          <w:lang w:eastAsia="zh-CN"/>
        </w:rPr>
        <w:t xml:space="preserve"> and Table 2, the </w:t>
      </w:r>
      <w:r w:rsidR="00C52404">
        <w:rPr>
          <w:rFonts w:ascii="Times New Roman" w:hAnsi="Times New Roman"/>
          <w:color w:val="000000"/>
          <w:w w:val="100"/>
          <w:sz w:val="24"/>
          <w:szCs w:val="24"/>
          <w:lang w:eastAsia="zh-CN"/>
        </w:rPr>
        <w:t>Cd</w:t>
      </w:r>
      <w:r w:rsidR="00C52404">
        <w:rPr>
          <w:rFonts w:ascii="Times New Roman" w:hAnsi="Times New Roman" w:hint="eastAsia"/>
          <w:color w:val="000000"/>
          <w:w w:val="100"/>
          <w:sz w:val="24"/>
          <w:szCs w:val="24"/>
          <w:lang w:eastAsia="zh-CN"/>
        </w:rPr>
        <w:t>Te</w:t>
      </w:r>
      <w:r w:rsidR="00C52404">
        <w:rPr>
          <w:rFonts w:ascii="Times New Roman" w:hAnsi="Times New Roman"/>
          <w:color w:val="000000"/>
          <w:w w:val="100"/>
          <w:sz w:val="24"/>
          <w:szCs w:val="24"/>
          <w:lang w:eastAsia="zh-CN"/>
        </w:rPr>
        <w:t>/</w:t>
      </w:r>
      <w:r w:rsidR="00C52404">
        <w:rPr>
          <w:rFonts w:ascii="Times New Roman" w:hAnsi="Times New Roman" w:hint="eastAsia"/>
          <w:color w:val="000000"/>
          <w:w w:val="100"/>
          <w:sz w:val="24"/>
          <w:szCs w:val="24"/>
          <w:lang w:eastAsia="zh-CN"/>
        </w:rPr>
        <w:t>Cd</w:t>
      </w:r>
      <w:r w:rsidR="00C52404">
        <w:rPr>
          <w:rFonts w:ascii="Times New Roman" w:hAnsi="Times New Roman"/>
          <w:color w:val="000000"/>
          <w:w w:val="100"/>
          <w:sz w:val="24"/>
          <w:szCs w:val="24"/>
          <w:lang w:eastAsia="zh-CN"/>
        </w:rPr>
        <w:t xml:space="preserve">S </w:t>
      </w:r>
      <w:r w:rsidRPr="00957738">
        <w:rPr>
          <w:rFonts w:ascii="Times New Roman" w:hAnsi="Times New Roman"/>
          <w:color w:val="000000"/>
          <w:w w:val="100"/>
          <w:sz w:val="24"/>
          <w:szCs w:val="24"/>
          <w:lang w:eastAsia="zh-CN"/>
        </w:rPr>
        <w:t xml:space="preserve">photocathodes </w:t>
      </w:r>
      <w:r w:rsidR="00C52404" w:rsidRPr="00957738">
        <w:rPr>
          <w:rFonts w:ascii="Times New Roman" w:hAnsi="Times New Roman"/>
          <w:color w:val="000000"/>
          <w:w w:val="100"/>
          <w:sz w:val="24"/>
          <w:szCs w:val="24"/>
          <w:lang w:eastAsia="zh-CN"/>
        </w:rPr>
        <w:t xml:space="preserve">exhibit smaller semicircles (lower </w:t>
      </w:r>
      <w:r w:rsidR="00C52404" w:rsidRPr="00957738">
        <w:rPr>
          <w:rFonts w:ascii="Times New Roman" w:hAnsi="Times New Roman"/>
          <w:i/>
          <w:iCs/>
          <w:color w:val="000000"/>
          <w:w w:val="100"/>
          <w:sz w:val="24"/>
          <w:szCs w:val="24"/>
          <w:lang w:eastAsia="zh-CN"/>
        </w:rPr>
        <w:t>R</w:t>
      </w:r>
      <w:r w:rsidR="00C52404" w:rsidRPr="00957738">
        <w:rPr>
          <w:rFonts w:ascii="Times New Roman" w:hAnsi="Times New Roman"/>
          <w:color w:val="000000"/>
          <w:w w:val="100"/>
          <w:sz w:val="24"/>
          <w:szCs w:val="24"/>
          <w:vertAlign w:val="subscript"/>
          <w:lang w:eastAsia="zh-CN"/>
        </w:rPr>
        <w:t>tot</w:t>
      </w:r>
      <w:r w:rsidR="00C52404" w:rsidRPr="00957738">
        <w:rPr>
          <w:rFonts w:ascii="Times New Roman" w:hAnsi="Times New Roman"/>
          <w:color w:val="000000"/>
          <w:w w:val="100"/>
          <w:sz w:val="24"/>
          <w:szCs w:val="24"/>
          <w:lang w:eastAsia="zh-CN"/>
        </w:rPr>
        <w:t>) than the CdTe</w:t>
      </w:r>
      <w:r w:rsidR="00C52404">
        <w:rPr>
          <w:rFonts w:ascii="Times New Roman" w:hAnsi="Times New Roman"/>
          <w:color w:val="000000"/>
          <w:w w:val="100"/>
          <w:sz w:val="24"/>
          <w:szCs w:val="24"/>
          <w:lang w:eastAsia="zh-CN"/>
        </w:rPr>
        <w:t>/TiO</w:t>
      </w:r>
      <w:r w:rsidR="00C52404" w:rsidRPr="00C52404">
        <w:rPr>
          <w:rFonts w:ascii="Times New Roman" w:hAnsi="Times New Roman"/>
          <w:color w:val="000000"/>
          <w:w w:val="100"/>
          <w:sz w:val="24"/>
          <w:szCs w:val="24"/>
          <w:vertAlign w:val="subscript"/>
          <w:lang w:eastAsia="zh-CN"/>
        </w:rPr>
        <w:t>2</w:t>
      </w:r>
      <w:r w:rsidR="00C52404" w:rsidRPr="00957738">
        <w:rPr>
          <w:rFonts w:ascii="Times New Roman" w:hAnsi="Times New Roman"/>
          <w:color w:val="000000"/>
          <w:w w:val="100"/>
          <w:sz w:val="24"/>
          <w:szCs w:val="24"/>
          <w:lang w:eastAsia="zh-CN"/>
        </w:rPr>
        <w:t xml:space="preserve"> photocathodes</w:t>
      </w:r>
      <w:r w:rsidR="00351333">
        <w:rPr>
          <w:rFonts w:ascii="Times New Roman" w:hAnsi="Times New Roman"/>
          <w:color w:val="000000"/>
          <w:w w:val="100"/>
          <w:sz w:val="24"/>
          <w:szCs w:val="24"/>
          <w:lang w:eastAsia="zh-CN"/>
        </w:rPr>
        <w:t xml:space="preserve">, indicating that the CdTe/CdS </w:t>
      </w:r>
      <w:r w:rsidR="008E5275" w:rsidRPr="00957738">
        <w:rPr>
          <w:rFonts w:ascii="Times New Roman" w:hAnsi="Times New Roman"/>
          <w:color w:val="000000"/>
          <w:w w:val="100"/>
          <w:sz w:val="24"/>
          <w:szCs w:val="24"/>
          <w:lang w:eastAsia="zh-CN"/>
        </w:rPr>
        <w:t>heterostructure</w:t>
      </w:r>
      <w:r w:rsidR="008E5275">
        <w:rPr>
          <w:rFonts w:ascii="Times New Roman" w:hAnsi="Times New Roman"/>
          <w:color w:val="000000"/>
          <w:w w:val="100"/>
          <w:sz w:val="24"/>
          <w:szCs w:val="24"/>
          <w:lang w:eastAsia="zh-CN"/>
        </w:rPr>
        <w:t xml:space="preserve"> </w:t>
      </w:r>
      <w:r w:rsidR="00351333">
        <w:rPr>
          <w:rFonts w:ascii="Times New Roman" w:hAnsi="Times New Roman"/>
          <w:color w:val="000000"/>
          <w:w w:val="100"/>
          <w:sz w:val="24"/>
          <w:szCs w:val="24"/>
          <w:lang w:eastAsia="zh-CN"/>
        </w:rPr>
        <w:t xml:space="preserve">is </w:t>
      </w:r>
      <w:r w:rsidR="008E5275">
        <w:rPr>
          <w:rFonts w:ascii="Times New Roman" w:hAnsi="Times New Roman"/>
          <w:color w:val="000000"/>
          <w:w w:val="100"/>
          <w:sz w:val="24"/>
          <w:szCs w:val="24"/>
          <w:lang w:eastAsia="zh-CN"/>
        </w:rPr>
        <w:t>beneficial</w:t>
      </w:r>
      <w:r w:rsidR="00351333">
        <w:rPr>
          <w:rFonts w:ascii="Times New Roman" w:hAnsi="Times New Roman"/>
          <w:color w:val="000000"/>
          <w:w w:val="100"/>
          <w:sz w:val="24"/>
          <w:szCs w:val="24"/>
          <w:lang w:eastAsia="zh-CN"/>
        </w:rPr>
        <w:t xml:space="preserve"> for </w:t>
      </w:r>
      <w:r w:rsidR="008E5275">
        <w:rPr>
          <w:rFonts w:ascii="Times New Roman" w:hAnsi="Times New Roman"/>
          <w:color w:val="000000"/>
          <w:w w:val="100"/>
          <w:sz w:val="24"/>
          <w:szCs w:val="24"/>
          <w:lang w:eastAsia="zh-CN"/>
        </w:rPr>
        <w:t>charge</w:t>
      </w:r>
      <w:r w:rsidR="00351333">
        <w:rPr>
          <w:rFonts w:ascii="Times New Roman" w:hAnsi="Times New Roman"/>
          <w:color w:val="000000"/>
          <w:w w:val="100"/>
          <w:sz w:val="24"/>
          <w:szCs w:val="24"/>
          <w:lang w:eastAsia="zh-CN"/>
        </w:rPr>
        <w:t xml:space="preserve"> separation.</w:t>
      </w:r>
      <w:r w:rsidR="008E4758">
        <w:rPr>
          <w:rFonts w:ascii="Times New Roman" w:hAnsi="Times New Roman"/>
          <w:color w:val="000000"/>
          <w:w w:val="100"/>
          <w:sz w:val="24"/>
          <w:szCs w:val="24"/>
          <w:lang w:eastAsia="zh-CN"/>
        </w:rPr>
        <w:fldChar w:fldCharType="begin">
          <w:fldData xml:space="preserve">PEVuZE5vdGU+PENpdGU+PEF1dGhvcj5KaWFuPC9BdXRob3I+PFllYXI+MjAxOTwvWWVhcj48UmVj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</w:fldData>
        </w:fldChar>
      </w:r>
      <w:r w:rsidR="008E4758">
        <w:rPr>
          <w:rFonts w:ascii="Times New Roman" w:hAnsi="Times New Roman"/>
          <w:color w:val="000000"/>
          <w:w w:val="100"/>
          <w:sz w:val="24"/>
          <w:szCs w:val="24"/>
          <w:lang w:eastAsia="zh-CN"/>
        </w:rPr>
        <w:instrText xml:space="preserve"> ADDIN EN.CITE </w:instrText>
      </w:r>
      <w:r w:rsidR="008E4758">
        <w:rPr>
          <w:rFonts w:ascii="Times New Roman" w:hAnsi="Times New Roman"/>
          <w:color w:val="000000"/>
          <w:w w:val="100"/>
          <w:sz w:val="24"/>
          <w:szCs w:val="24"/>
          <w:lang w:eastAsia="zh-CN"/>
        </w:rPr>
        <w:fldChar w:fldCharType="begin">
          <w:fldData xml:space="preserve">PEVuZE5vdGU+PENpdGU+PEF1dGhvcj5KaWFuPC9BdXRob3I+PFllYXI+MjAxOTwvWWVhcj48UmVj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</w:fldData>
        </w:fldChar>
      </w:r>
      <w:r w:rsidR="008E4758">
        <w:rPr>
          <w:rFonts w:ascii="Times New Roman" w:hAnsi="Times New Roman"/>
          <w:color w:val="000000"/>
          <w:w w:val="100"/>
          <w:sz w:val="24"/>
          <w:szCs w:val="24"/>
          <w:lang w:eastAsia="zh-CN"/>
        </w:rPr>
        <w:instrText xml:space="preserve"> ADDIN EN.CITE.DATA </w:instrText>
      </w:r>
      <w:r w:rsidR="008E4758">
        <w:rPr>
          <w:rFonts w:ascii="Times New Roman" w:hAnsi="Times New Roman"/>
          <w:color w:val="000000"/>
          <w:w w:val="100"/>
          <w:sz w:val="24"/>
          <w:szCs w:val="24"/>
          <w:lang w:eastAsia="zh-CN"/>
        </w:rPr>
      </w:r>
      <w:r w:rsidR="008E4758">
        <w:rPr>
          <w:rFonts w:ascii="Times New Roman" w:hAnsi="Times New Roman"/>
          <w:color w:val="000000"/>
          <w:w w:val="100"/>
          <w:sz w:val="24"/>
          <w:szCs w:val="24"/>
          <w:lang w:eastAsia="zh-CN"/>
        </w:rPr>
        <w:fldChar w:fldCharType="end"/>
      </w:r>
      <w:r w:rsidR="008E4758">
        <w:rPr>
          <w:rFonts w:ascii="Times New Roman" w:hAnsi="Times New Roman"/>
          <w:color w:val="000000"/>
          <w:w w:val="100"/>
          <w:sz w:val="24"/>
          <w:szCs w:val="24"/>
          <w:lang w:eastAsia="zh-CN"/>
        </w:rPr>
      </w:r>
      <w:r w:rsidR="008E4758">
        <w:rPr>
          <w:rFonts w:ascii="Times New Roman" w:hAnsi="Times New Roman"/>
          <w:color w:val="000000"/>
          <w:w w:val="100"/>
          <w:sz w:val="24"/>
          <w:szCs w:val="24"/>
          <w:lang w:eastAsia="zh-CN"/>
        </w:rPr>
        <w:fldChar w:fldCharType="separate"/>
      </w:r>
      <w:r w:rsidR="008E4758" w:rsidRPr="008E4758">
        <w:rPr>
          <w:rFonts w:ascii="Times New Roman" w:hAnsi="Times New Roman"/>
          <w:noProof/>
          <w:color w:val="000000"/>
          <w:w w:val="100"/>
          <w:sz w:val="24"/>
          <w:szCs w:val="24"/>
          <w:vertAlign w:val="superscript"/>
          <w:lang w:eastAsia="zh-CN"/>
        </w:rPr>
        <w:t>16</w:t>
      </w:r>
      <w:r w:rsidR="008E4758">
        <w:rPr>
          <w:rFonts w:ascii="Times New Roman" w:hAnsi="Times New Roman"/>
          <w:color w:val="000000"/>
          <w:w w:val="100"/>
          <w:sz w:val="24"/>
          <w:szCs w:val="24"/>
          <w:lang w:eastAsia="zh-CN"/>
        </w:rPr>
        <w:fldChar w:fldCharType="end"/>
      </w:r>
      <w:r w:rsidR="008E5275">
        <w:rPr>
          <w:rFonts w:ascii="Times New Roman" w:hAnsi="Times New Roman"/>
          <w:color w:val="000000"/>
          <w:w w:val="100"/>
          <w:sz w:val="24"/>
          <w:szCs w:val="24"/>
          <w:lang w:eastAsia="zh-CN"/>
        </w:rPr>
        <w:t xml:space="preserve"> </w:t>
      </w:r>
      <w:r w:rsidR="008E5275" w:rsidRPr="008E5275">
        <w:rPr>
          <w:rFonts w:ascii="Times New Roman" w:hAnsi="Times New Roman"/>
          <w:color w:val="000000"/>
          <w:w w:val="100"/>
          <w:sz w:val="24"/>
          <w:szCs w:val="24"/>
          <w:lang w:eastAsia="zh-CN"/>
        </w:rPr>
        <w:t>Moreover,</w:t>
      </w:r>
      <w:r w:rsidR="00351333" w:rsidRPr="008E5275">
        <w:rPr>
          <w:rFonts w:ascii="Times New Roman" w:hAnsi="Times New Roman"/>
          <w:color w:val="000000"/>
          <w:w w:val="100"/>
          <w:sz w:val="24"/>
          <w:szCs w:val="24"/>
          <w:lang w:eastAsia="zh-CN"/>
        </w:rPr>
        <w:t xml:space="preserve"> t</w:t>
      </w:r>
      <w:r w:rsidRPr="008E5275">
        <w:rPr>
          <w:rFonts w:ascii="Times New Roman" w:hAnsi="Times New Roman"/>
          <w:color w:val="000000"/>
          <w:w w:val="100"/>
          <w:sz w:val="24"/>
          <w:szCs w:val="24"/>
          <w:lang w:eastAsia="zh-CN"/>
        </w:rPr>
        <w:t xml:space="preserve">he Ni-coated photocathodes exhibit smaller semicircles (lower </w:t>
      </w:r>
      <w:r w:rsidRPr="008E5275">
        <w:rPr>
          <w:rFonts w:ascii="Times New Roman" w:hAnsi="Times New Roman"/>
          <w:i/>
          <w:iCs/>
          <w:color w:val="000000"/>
          <w:w w:val="100"/>
          <w:sz w:val="24"/>
          <w:szCs w:val="24"/>
          <w:lang w:eastAsia="zh-CN"/>
        </w:rPr>
        <w:t>R</w:t>
      </w:r>
      <w:r w:rsidRPr="008E5275">
        <w:rPr>
          <w:rFonts w:ascii="Times New Roman" w:hAnsi="Times New Roman"/>
          <w:color w:val="000000"/>
          <w:w w:val="100"/>
          <w:sz w:val="24"/>
          <w:szCs w:val="24"/>
          <w:vertAlign w:val="subscript"/>
          <w:lang w:eastAsia="zh-CN"/>
        </w:rPr>
        <w:t>tot</w:t>
      </w:r>
      <w:r w:rsidRPr="008E5275">
        <w:rPr>
          <w:rFonts w:ascii="Times New Roman" w:hAnsi="Times New Roman"/>
          <w:color w:val="000000"/>
          <w:w w:val="100"/>
          <w:sz w:val="24"/>
          <w:szCs w:val="24"/>
          <w:lang w:eastAsia="zh-CN"/>
        </w:rPr>
        <w:t xml:space="preserve">) </w:t>
      </w:r>
      <w:r w:rsidRPr="008E5275">
        <w:rPr>
          <w:rFonts w:ascii="Times New Roman" w:hAnsi="Times New Roman"/>
          <w:w w:val="100"/>
          <w:sz w:val="24"/>
          <w:szCs w:val="24"/>
          <w:lang w:eastAsia="zh-CN"/>
        </w:rPr>
        <w:t xml:space="preserve">than </w:t>
      </w:r>
      <w:r w:rsidR="00212C06" w:rsidRPr="008E5275">
        <w:rPr>
          <w:rFonts w:ascii="Times New Roman" w:hAnsi="Times New Roman" w:hint="eastAsia"/>
          <w:w w:val="100"/>
          <w:sz w:val="24"/>
          <w:szCs w:val="24"/>
          <w:lang w:eastAsia="zh-CN"/>
        </w:rPr>
        <w:t>their</w:t>
      </w:r>
      <w:r w:rsidR="00351333" w:rsidRPr="008E5275">
        <w:rPr>
          <w:rFonts w:ascii="Times New Roman" w:hAnsi="Times New Roman"/>
          <w:w w:val="100"/>
          <w:sz w:val="24"/>
          <w:szCs w:val="24"/>
          <w:lang w:eastAsia="zh-CN"/>
        </w:rPr>
        <w:t xml:space="preserve"> counterparts</w:t>
      </w:r>
      <w:r w:rsidR="008E5275" w:rsidRPr="008E5275">
        <w:rPr>
          <w:rFonts w:ascii="Times New Roman" w:hAnsi="Times New Roman"/>
          <w:w w:val="100"/>
          <w:sz w:val="24"/>
          <w:szCs w:val="24"/>
          <w:lang w:eastAsia="zh-CN"/>
        </w:rPr>
        <w:t xml:space="preserve">. Notably, the </w:t>
      </w:r>
      <w:r w:rsidR="008E5275" w:rsidRPr="008E5275">
        <w:rPr>
          <w:rFonts w:ascii="Times New Roman" w:hAnsi="Times New Roman"/>
          <w:sz w:val="24"/>
          <w:szCs w:val="24"/>
          <w:lang w:eastAsia="zh-CN"/>
        </w:rPr>
        <w:t>CdTe/CdS/TiO</w:t>
      </w:r>
      <w:r w:rsidR="008E5275" w:rsidRPr="008E5275">
        <w:rPr>
          <w:rFonts w:ascii="Times New Roman" w:hAnsi="Times New Roman"/>
          <w:sz w:val="24"/>
          <w:szCs w:val="24"/>
          <w:vertAlign w:val="subscript"/>
          <w:lang w:eastAsia="zh-CN"/>
        </w:rPr>
        <w:t>2</w:t>
      </w:r>
      <w:r w:rsidR="008E5275" w:rsidRPr="008E5275">
        <w:rPr>
          <w:rFonts w:ascii="Times New Roman" w:hAnsi="Times New Roman"/>
          <w:sz w:val="24"/>
          <w:szCs w:val="24"/>
          <w:lang w:eastAsia="zh-CN"/>
        </w:rPr>
        <w:t xml:space="preserve">/Ni exhibits the smallest </w:t>
      </w:r>
      <w:r w:rsidR="008E5275" w:rsidRPr="008E5275">
        <w:rPr>
          <w:rFonts w:ascii="Times New Roman" w:hAnsi="Times New Roman"/>
          <w:i/>
          <w:iCs/>
          <w:w w:val="100"/>
          <w:sz w:val="24"/>
          <w:szCs w:val="24"/>
          <w:lang w:eastAsia="zh-CN"/>
        </w:rPr>
        <w:t>R</w:t>
      </w:r>
      <w:r w:rsidR="008E5275" w:rsidRPr="008E5275">
        <w:rPr>
          <w:rFonts w:ascii="Times New Roman" w:hAnsi="Times New Roman"/>
          <w:w w:val="100"/>
          <w:sz w:val="24"/>
          <w:szCs w:val="24"/>
          <w:vertAlign w:val="subscript"/>
          <w:lang w:eastAsia="zh-CN"/>
        </w:rPr>
        <w:t xml:space="preserve">tot </w:t>
      </w:r>
      <w:r w:rsidR="008E5275" w:rsidRPr="008E5275">
        <w:rPr>
          <w:rFonts w:ascii="Times New Roman" w:hAnsi="Times New Roman"/>
          <w:w w:val="100"/>
          <w:sz w:val="24"/>
          <w:szCs w:val="24"/>
          <w:lang w:eastAsia="zh-CN"/>
        </w:rPr>
        <w:t>(</w:t>
      </w:r>
      <w:r w:rsidR="008E5275" w:rsidRPr="008E5275">
        <w:rPr>
          <w:rFonts w:ascii="Times New Roman" w:hAnsi="Times New Roman"/>
          <w:sz w:val="24"/>
          <w:szCs w:val="24"/>
          <w:lang w:eastAsia="zh-CN"/>
        </w:rPr>
        <w:t xml:space="preserve">44.9 </w:t>
      </w:r>
      <w:r w:rsidR="008E5275" w:rsidRPr="008E5275">
        <w:rPr>
          <w:rFonts w:ascii="Times New Roman" w:hAnsi="Times New Roman"/>
          <w:sz w:val="24"/>
          <w:szCs w:val="24"/>
          <w:lang w:val="el-GR" w:eastAsia="zh-CN"/>
        </w:rPr>
        <w:t>Ω*</w:t>
      </w:r>
      <w:r w:rsidR="008E5275" w:rsidRPr="008E5275">
        <w:rPr>
          <w:rFonts w:ascii="Times New Roman" w:hAnsi="Times New Roman"/>
          <w:sz w:val="24"/>
          <w:szCs w:val="24"/>
          <w:lang w:eastAsia="zh-CN"/>
        </w:rPr>
        <w:t>cm</w:t>
      </w:r>
      <w:r w:rsidR="008E5275" w:rsidRPr="008E5275">
        <w:rPr>
          <w:rFonts w:ascii="Times New Roman" w:hAnsi="Times New Roman"/>
          <w:sz w:val="24"/>
          <w:szCs w:val="24"/>
          <w:vertAlign w:val="superscript"/>
          <w:lang w:eastAsia="zh-CN"/>
        </w:rPr>
        <w:t>2</w:t>
      </w:r>
      <w:r w:rsidR="008E5275" w:rsidRPr="008E5275">
        <w:rPr>
          <w:rFonts w:ascii="Times New Roman" w:hAnsi="Times New Roman"/>
          <w:w w:val="100"/>
          <w:sz w:val="24"/>
          <w:szCs w:val="24"/>
          <w:lang w:eastAsia="zh-CN"/>
        </w:rPr>
        <w:t xml:space="preserve">) among all photocathodes, </w:t>
      </w:r>
      <w:r w:rsidR="00212C06" w:rsidRPr="008E5275">
        <w:rPr>
          <w:rFonts w:ascii="Times New Roman" w:hAnsi="Times New Roman"/>
          <w:w w:val="100"/>
          <w:sz w:val="24"/>
          <w:szCs w:val="24"/>
          <w:lang w:eastAsia="zh-CN"/>
        </w:rPr>
        <w:t xml:space="preserve">owing to the </w:t>
      </w:r>
      <w:r w:rsidR="00212C06">
        <w:rPr>
          <w:rFonts w:ascii="Times New Roman" w:hAnsi="Times New Roman"/>
          <w:color w:val="000000"/>
          <w:w w:val="100"/>
          <w:sz w:val="24"/>
          <w:szCs w:val="24"/>
          <w:lang w:eastAsia="zh-CN"/>
        </w:rPr>
        <w:t>efficient</w:t>
      </w:r>
      <w:r w:rsidR="008E5275">
        <w:rPr>
          <w:rFonts w:ascii="Times New Roman" w:hAnsi="Times New Roman"/>
          <w:color w:val="000000"/>
          <w:w w:val="100"/>
          <w:sz w:val="24"/>
          <w:szCs w:val="24"/>
          <w:lang w:eastAsia="zh-CN"/>
        </w:rPr>
        <w:t xml:space="preserve"> charge separation by the p-n junction and </w:t>
      </w:r>
      <w:r w:rsidR="007D42F2">
        <w:rPr>
          <w:rFonts w:ascii="Times New Roman" w:hAnsi="Times New Roman"/>
          <w:color w:val="000000"/>
          <w:w w:val="100"/>
          <w:sz w:val="24"/>
          <w:szCs w:val="24"/>
          <w:lang w:eastAsia="zh-CN"/>
        </w:rPr>
        <w:t>the boosted</w:t>
      </w:r>
      <w:r w:rsidR="00212C06">
        <w:rPr>
          <w:rFonts w:ascii="Times New Roman" w:hAnsi="Times New Roman"/>
          <w:color w:val="000000"/>
          <w:w w:val="100"/>
          <w:sz w:val="24"/>
          <w:szCs w:val="24"/>
          <w:lang w:eastAsia="zh-CN"/>
        </w:rPr>
        <w:t xml:space="preserve"> electron transfer across </w:t>
      </w:r>
      <w:r w:rsidR="00212C06">
        <w:rPr>
          <w:rFonts w:ascii="Times New Roman" w:hAnsi="Times New Roman"/>
          <w:color w:val="000000"/>
          <w:w w:val="100"/>
          <w:sz w:val="24"/>
          <w:szCs w:val="24"/>
          <w:lang w:eastAsia="zh-CN"/>
        </w:rPr>
        <w:lastRenderedPageBreak/>
        <w:t>electrode/electrolyte interface through the Ni catalyst</w:t>
      </w:r>
      <w:r w:rsidRPr="00957738">
        <w:rPr>
          <w:rFonts w:ascii="Times New Roman" w:hAnsi="Times New Roman"/>
          <w:color w:val="000000"/>
          <w:w w:val="100"/>
          <w:sz w:val="24"/>
          <w:szCs w:val="24"/>
          <w:lang w:eastAsia="zh-CN"/>
        </w:rPr>
        <w:t xml:space="preserve">. This clearly demonstrates that the heterojunction structure and Ni catalyst </w:t>
      </w:r>
      <w:r w:rsidR="003429AB">
        <w:rPr>
          <w:rFonts w:ascii="Times New Roman" w:hAnsi="Times New Roman"/>
          <w:color w:val="000000"/>
          <w:w w:val="100"/>
          <w:sz w:val="24"/>
          <w:szCs w:val="24"/>
          <w:lang w:eastAsia="zh-CN"/>
        </w:rPr>
        <w:t>have a synergetic enhancement of the PEC water splitting performance of the CdTe photocathode.</w:t>
      </w:r>
    </w:p>
    <w:p w14:paraId="221045DC" w14:textId="2C605A9F" w:rsidR="00E41113" w:rsidRDefault="007C147C" w:rsidP="000A220C">
      <w:pPr>
        <w:pStyle w:val="RSCB02ArticleText"/>
        <w:spacing w:line="360" w:lineRule="auto"/>
        <w:ind w:firstLineChars="200" w:firstLine="480"/>
        <w:rPr>
          <w:rFonts w:ascii="Times New Roman" w:hAnsi="Times New Roman"/>
          <w:color w:val="000000"/>
          <w:w w:val="100"/>
          <w:sz w:val="24"/>
          <w:szCs w:val="24"/>
          <w:lang w:eastAsia="zh-CN"/>
        </w:rPr>
      </w:pPr>
      <w:r>
        <w:rPr>
          <w:rFonts w:ascii="Times New Roman" w:hAnsi="Times New Roman"/>
          <w:color w:val="000000"/>
          <w:w w:val="100"/>
          <w:sz w:val="24"/>
          <w:szCs w:val="24"/>
          <w:lang w:eastAsia="zh-CN"/>
        </w:rPr>
        <w:t xml:space="preserve">To illustrate the effect of the p-n heterojunction on the improvement of PEC performance, the </w:t>
      </w:r>
      <w:r w:rsidR="000A220C" w:rsidRPr="000A220C">
        <w:rPr>
          <w:rFonts w:ascii="Times New Roman" w:hAnsi="Times New Roman"/>
          <w:color w:val="000000"/>
          <w:w w:val="100"/>
          <w:sz w:val="24"/>
          <w:szCs w:val="24"/>
          <w:lang w:eastAsia="zh-CN"/>
        </w:rPr>
        <w:t>schematic</w:t>
      </w:r>
      <w:r w:rsidR="000A220C">
        <w:rPr>
          <w:rFonts w:ascii="Times New Roman" w:hAnsi="Times New Roman"/>
          <w:color w:val="000000"/>
          <w:w w:val="100"/>
          <w:sz w:val="24"/>
          <w:szCs w:val="24"/>
          <w:lang w:eastAsia="zh-CN"/>
        </w:rPr>
        <w:t xml:space="preserve"> </w:t>
      </w:r>
      <w:r>
        <w:rPr>
          <w:rFonts w:ascii="Times New Roman" w:hAnsi="Times New Roman"/>
          <w:color w:val="000000"/>
          <w:w w:val="100"/>
          <w:sz w:val="24"/>
          <w:szCs w:val="24"/>
          <w:lang w:eastAsia="zh-CN"/>
        </w:rPr>
        <w:t>energy band structure</w:t>
      </w:r>
      <w:r w:rsidR="000A220C">
        <w:rPr>
          <w:rFonts w:ascii="Times New Roman" w:hAnsi="Times New Roman"/>
          <w:color w:val="000000"/>
          <w:w w:val="100"/>
          <w:sz w:val="24"/>
          <w:szCs w:val="24"/>
          <w:lang w:eastAsia="zh-CN"/>
        </w:rPr>
        <w:t>s</w:t>
      </w:r>
      <w:r>
        <w:rPr>
          <w:rFonts w:ascii="Times New Roman" w:hAnsi="Times New Roman"/>
          <w:color w:val="000000"/>
          <w:w w:val="100"/>
          <w:sz w:val="24"/>
          <w:szCs w:val="24"/>
          <w:lang w:eastAsia="zh-CN"/>
        </w:rPr>
        <w:t xml:space="preserve"> of the </w:t>
      </w:r>
      <w:r w:rsidRPr="00957738">
        <w:rPr>
          <w:rFonts w:ascii="Times New Roman" w:hAnsi="Times New Roman"/>
          <w:color w:val="000000"/>
          <w:w w:val="100"/>
          <w:sz w:val="24"/>
          <w:szCs w:val="24"/>
          <w:lang w:eastAsia="zh-CN"/>
        </w:rPr>
        <w:t>Ni-coated CdTe photocathodes</w:t>
      </w:r>
      <w:r>
        <w:rPr>
          <w:rFonts w:ascii="Times New Roman" w:hAnsi="Times New Roman"/>
          <w:color w:val="000000"/>
          <w:w w:val="100"/>
          <w:sz w:val="24"/>
          <w:szCs w:val="24"/>
          <w:lang w:eastAsia="zh-CN"/>
        </w:rPr>
        <w:t xml:space="preserve"> are compared in Figure 6. According to the absorption measurement (Figure S4), the bandgaps of </w:t>
      </w:r>
      <w:r w:rsidRPr="00957738">
        <w:rPr>
          <w:rFonts w:ascii="Times New Roman" w:hAnsi="Times New Roman"/>
          <w:color w:val="000000"/>
          <w:w w:val="100"/>
          <w:sz w:val="24"/>
          <w:szCs w:val="24"/>
          <w:lang w:eastAsia="zh-CN"/>
        </w:rPr>
        <w:t>CdTe, CdS and TiO</w:t>
      </w:r>
      <w:r w:rsidRPr="00957738">
        <w:rPr>
          <w:rFonts w:ascii="Times New Roman" w:hAnsi="Times New Roman"/>
          <w:color w:val="000000"/>
          <w:w w:val="100"/>
          <w:sz w:val="24"/>
          <w:szCs w:val="24"/>
          <w:vertAlign w:val="subscript"/>
          <w:lang w:eastAsia="zh-CN"/>
        </w:rPr>
        <w:t>2</w:t>
      </w:r>
      <w:r>
        <w:rPr>
          <w:rFonts w:ascii="Times New Roman" w:hAnsi="Times New Roman"/>
          <w:color w:val="000000"/>
          <w:w w:val="100"/>
          <w:sz w:val="24"/>
          <w:szCs w:val="24"/>
          <w:lang w:eastAsia="zh-CN"/>
        </w:rPr>
        <w:t xml:space="preserve"> layers are </w:t>
      </w:r>
      <w:r w:rsidR="000A220C">
        <w:rPr>
          <w:rFonts w:ascii="Times New Roman" w:hAnsi="Times New Roman"/>
          <w:color w:val="000000"/>
          <w:w w:val="100"/>
          <w:sz w:val="24"/>
          <w:szCs w:val="24"/>
          <w:lang w:eastAsia="zh-CN"/>
        </w:rPr>
        <w:t>determined</w:t>
      </w:r>
      <w:r>
        <w:rPr>
          <w:rFonts w:ascii="Times New Roman" w:hAnsi="Times New Roman"/>
          <w:color w:val="000000"/>
          <w:w w:val="100"/>
          <w:sz w:val="24"/>
          <w:szCs w:val="24"/>
          <w:lang w:eastAsia="zh-CN"/>
        </w:rPr>
        <w:t xml:space="preserve"> to be </w:t>
      </w:r>
      <w:r w:rsidRPr="00957738">
        <w:rPr>
          <w:rFonts w:ascii="Times New Roman" w:hAnsi="Times New Roman"/>
          <w:color w:val="000000"/>
          <w:w w:val="100"/>
          <w:sz w:val="24"/>
          <w:szCs w:val="24"/>
          <w:lang w:eastAsia="zh-CN"/>
        </w:rPr>
        <w:t>1.</w:t>
      </w:r>
      <w:r>
        <w:rPr>
          <w:rFonts w:ascii="Times New Roman" w:hAnsi="Times New Roman" w:hint="eastAsia"/>
          <w:color w:val="000000"/>
          <w:w w:val="100"/>
          <w:sz w:val="24"/>
          <w:szCs w:val="24"/>
          <w:lang w:eastAsia="zh-CN"/>
        </w:rPr>
        <w:t>43</w:t>
      </w:r>
      <w:r w:rsidRPr="00957738">
        <w:rPr>
          <w:rFonts w:ascii="Times New Roman" w:hAnsi="Times New Roman"/>
          <w:color w:val="000000"/>
          <w:w w:val="100"/>
          <w:sz w:val="24"/>
          <w:szCs w:val="24"/>
          <w:lang w:eastAsia="zh-CN"/>
        </w:rPr>
        <w:t>, 2.</w:t>
      </w:r>
      <w:r>
        <w:rPr>
          <w:rFonts w:ascii="Times New Roman" w:hAnsi="Times New Roman" w:hint="eastAsia"/>
          <w:color w:val="000000"/>
          <w:w w:val="100"/>
          <w:sz w:val="24"/>
          <w:szCs w:val="24"/>
          <w:lang w:eastAsia="zh-CN"/>
        </w:rPr>
        <w:t>13</w:t>
      </w:r>
      <w:r>
        <w:rPr>
          <w:rFonts w:ascii="Times New Roman" w:hAnsi="Times New Roman"/>
          <w:color w:val="000000"/>
          <w:w w:val="100"/>
          <w:sz w:val="24"/>
          <w:szCs w:val="24"/>
          <w:lang w:eastAsia="zh-CN"/>
        </w:rPr>
        <w:t>,</w:t>
      </w:r>
      <w:r w:rsidRPr="00957738">
        <w:rPr>
          <w:rFonts w:ascii="Times New Roman" w:hAnsi="Times New Roman"/>
          <w:color w:val="000000"/>
          <w:w w:val="100"/>
          <w:sz w:val="24"/>
          <w:szCs w:val="24"/>
          <w:lang w:eastAsia="zh-CN"/>
        </w:rPr>
        <w:t xml:space="preserve"> and 3.</w:t>
      </w:r>
      <w:r>
        <w:rPr>
          <w:rFonts w:ascii="Times New Roman" w:hAnsi="Times New Roman"/>
          <w:color w:val="000000"/>
          <w:w w:val="100"/>
          <w:sz w:val="24"/>
          <w:szCs w:val="24"/>
          <w:lang w:eastAsia="zh-CN"/>
        </w:rPr>
        <w:t>02</w:t>
      </w:r>
      <w:r w:rsidRPr="00957738">
        <w:rPr>
          <w:rFonts w:ascii="Times New Roman" w:hAnsi="Times New Roman"/>
          <w:color w:val="000000"/>
          <w:w w:val="100"/>
          <w:sz w:val="24"/>
          <w:szCs w:val="24"/>
          <w:lang w:eastAsia="zh-CN"/>
        </w:rPr>
        <w:t xml:space="preserve"> eV</w:t>
      </w:r>
      <w:r>
        <w:rPr>
          <w:rFonts w:ascii="Times New Roman" w:hAnsi="Times New Roman"/>
          <w:color w:val="000000"/>
          <w:w w:val="100"/>
          <w:sz w:val="24"/>
          <w:szCs w:val="24"/>
          <w:lang w:eastAsia="zh-CN"/>
        </w:rPr>
        <w:t>,</w:t>
      </w:r>
      <w:r w:rsidRPr="00957738">
        <w:rPr>
          <w:rFonts w:ascii="Times New Roman" w:hAnsi="Times New Roman"/>
          <w:color w:val="000000"/>
          <w:w w:val="100"/>
          <w:sz w:val="24"/>
          <w:szCs w:val="24"/>
          <w:lang w:eastAsia="zh-CN"/>
        </w:rPr>
        <w:t xml:space="preserve"> respectively</w:t>
      </w:r>
      <w:r>
        <w:rPr>
          <w:rFonts w:ascii="Times New Roman" w:hAnsi="Times New Roman"/>
          <w:color w:val="000000"/>
          <w:w w:val="100"/>
          <w:sz w:val="24"/>
          <w:szCs w:val="24"/>
          <w:lang w:eastAsia="zh-CN"/>
        </w:rPr>
        <w:t xml:space="preserve">. </w:t>
      </w:r>
      <w:r w:rsidR="00D41C9D" w:rsidRPr="00957738">
        <w:rPr>
          <w:rFonts w:ascii="Times New Roman" w:hAnsi="Times New Roman"/>
          <w:color w:val="000000"/>
          <w:w w:val="100"/>
          <w:sz w:val="24"/>
          <w:szCs w:val="24"/>
          <w:lang w:eastAsia="zh-CN"/>
        </w:rPr>
        <w:t xml:space="preserve">As shown in Figure </w:t>
      </w:r>
      <w:r w:rsidR="001362DE">
        <w:rPr>
          <w:rFonts w:ascii="Times New Roman" w:hAnsi="Times New Roman"/>
          <w:color w:val="000000"/>
          <w:w w:val="100"/>
          <w:sz w:val="24"/>
          <w:szCs w:val="24"/>
          <w:lang w:eastAsia="zh-CN"/>
        </w:rPr>
        <w:t>6</w:t>
      </w:r>
      <w:r w:rsidR="006F5A7A">
        <w:rPr>
          <w:rFonts w:ascii="Times New Roman" w:hAnsi="Times New Roman" w:hint="eastAsia"/>
          <w:color w:val="000000"/>
          <w:w w:val="100"/>
          <w:sz w:val="24"/>
          <w:szCs w:val="24"/>
          <w:lang w:eastAsia="zh-CN"/>
        </w:rPr>
        <w:t>A</w:t>
      </w:r>
      <w:r w:rsidR="00D41C9D" w:rsidRPr="00957738">
        <w:rPr>
          <w:rFonts w:ascii="Times New Roman" w:hAnsi="Times New Roman"/>
          <w:color w:val="000000"/>
          <w:w w:val="100"/>
          <w:sz w:val="24"/>
          <w:szCs w:val="24"/>
          <w:lang w:eastAsia="zh-CN"/>
        </w:rPr>
        <w:t>, the</w:t>
      </w:r>
      <w:r w:rsidR="000A220C">
        <w:rPr>
          <w:rFonts w:ascii="Times New Roman" w:hAnsi="Times New Roman"/>
          <w:color w:val="000000"/>
          <w:w w:val="100"/>
          <w:sz w:val="24"/>
          <w:szCs w:val="24"/>
          <w:lang w:eastAsia="zh-CN"/>
        </w:rPr>
        <w:t xml:space="preserve"> band bending at the interface of</w:t>
      </w:r>
      <w:r w:rsidR="00D41C9D" w:rsidRPr="00957738">
        <w:rPr>
          <w:rFonts w:ascii="Times New Roman" w:hAnsi="Times New Roman"/>
          <w:color w:val="000000"/>
          <w:w w:val="100"/>
          <w:sz w:val="24"/>
          <w:szCs w:val="24"/>
          <w:lang w:eastAsia="zh-CN"/>
        </w:rPr>
        <w:t xml:space="preserve"> </w:t>
      </w:r>
      <w:r w:rsidR="000C0684" w:rsidRPr="00957738">
        <w:rPr>
          <w:rFonts w:ascii="Times New Roman" w:hAnsi="Times New Roman"/>
          <w:color w:val="000000"/>
          <w:w w:val="100"/>
          <w:sz w:val="24"/>
          <w:szCs w:val="24"/>
          <w:lang w:eastAsia="zh-CN"/>
        </w:rPr>
        <w:t>CdTe photocathode/electrolyte</w:t>
      </w:r>
      <w:r w:rsidR="000A220C">
        <w:rPr>
          <w:rFonts w:ascii="Times New Roman" w:hAnsi="Times New Roman"/>
          <w:color w:val="000000"/>
          <w:w w:val="100"/>
          <w:sz w:val="24"/>
          <w:szCs w:val="24"/>
          <w:lang w:eastAsia="zh-CN"/>
        </w:rPr>
        <w:t xml:space="preserve"> </w:t>
      </w:r>
      <w:r w:rsidR="00E41113">
        <w:rPr>
          <w:rFonts w:ascii="Times New Roman" w:hAnsi="Times New Roman"/>
          <w:color w:val="000000"/>
          <w:w w:val="100"/>
          <w:sz w:val="24"/>
          <w:szCs w:val="24"/>
          <w:lang w:eastAsia="zh-CN"/>
        </w:rPr>
        <w:t>forms</w:t>
      </w:r>
      <w:r w:rsidR="000A220C">
        <w:rPr>
          <w:rFonts w:ascii="Times New Roman" w:hAnsi="Times New Roman"/>
          <w:color w:val="000000"/>
          <w:w w:val="100"/>
          <w:sz w:val="24"/>
          <w:szCs w:val="24"/>
          <w:lang w:eastAsia="zh-CN"/>
        </w:rPr>
        <w:t xml:space="preserve"> a Schottky junction, which is the driving force f</w:t>
      </w:r>
      <w:r w:rsidR="00E41113">
        <w:rPr>
          <w:rFonts w:ascii="Times New Roman" w:hAnsi="Times New Roman"/>
          <w:color w:val="000000"/>
          <w:w w:val="100"/>
          <w:sz w:val="24"/>
          <w:szCs w:val="24"/>
          <w:lang w:eastAsia="zh-CN"/>
        </w:rPr>
        <w:t>or the PEC water splitting</w:t>
      </w:r>
      <w:r w:rsidR="000C0684" w:rsidRPr="00957738">
        <w:rPr>
          <w:rFonts w:ascii="Times New Roman" w:hAnsi="Times New Roman"/>
          <w:color w:val="000000"/>
          <w:w w:val="100"/>
          <w:sz w:val="24"/>
          <w:szCs w:val="24"/>
          <w:lang w:eastAsia="zh-CN"/>
        </w:rPr>
        <w:t xml:space="preserve">. </w:t>
      </w:r>
      <w:r w:rsidR="00BD0EFA" w:rsidRPr="00957738">
        <w:rPr>
          <w:rFonts w:ascii="Times New Roman" w:hAnsi="Times New Roman"/>
          <w:color w:val="000000"/>
          <w:w w:val="100"/>
          <w:sz w:val="24"/>
          <w:szCs w:val="24"/>
          <w:lang w:eastAsia="zh-CN"/>
        </w:rPr>
        <w:t>The</w:t>
      </w:r>
      <w:r w:rsidR="00E41113">
        <w:rPr>
          <w:rFonts w:ascii="Times New Roman" w:hAnsi="Times New Roman"/>
          <w:color w:val="000000"/>
          <w:w w:val="100"/>
          <w:sz w:val="24"/>
          <w:szCs w:val="24"/>
          <w:lang w:eastAsia="zh-CN"/>
        </w:rPr>
        <w:t xml:space="preserve"> buried p-n</w:t>
      </w:r>
      <w:r w:rsidR="00BD0EFA" w:rsidRPr="00957738">
        <w:rPr>
          <w:rFonts w:ascii="Times New Roman" w:hAnsi="Times New Roman"/>
          <w:color w:val="000000"/>
          <w:w w:val="100"/>
          <w:sz w:val="24"/>
          <w:szCs w:val="24"/>
          <w:lang w:eastAsia="zh-CN"/>
        </w:rPr>
        <w:t xml:space="preserve"> h</w:t>
      </w:r>
      <w:r w:rsidR="00CC7676" w:rsidRPr="00957738">
        <w:rPr>
          <w:rFonts w:ascii="Times New Roman" w:hAnsi="Times New Roman"/>
          <w:color w:val="000000"/>
          <w:w w:val="100"/>
          <w:sz w:val="24"/>
          <w:szCs w:val="24"/>
          <w:lang w:eastAsia="zh-CN"/>
        </w:rPr>
        <w:t>eterojunction</w:t>
      </w:r>
      <w:r w:rsidR="00E41113">
        <w:rPr>
          <w:rFonts w:ascii="Times New Roman" w:hAnsi="Times New Roman"/>
          <w:color w:val="000000"/>
          <w:w w:val="100"/>
          <w:sz w:val="24"/>
          <w:szCs w:val="24"/>
          <w:lang w:eastAsia="zh-CN"/>
        </w:rPr>
        <w:t>s</w:t>
      </w:r>
      <w:r w:rsidR="00CC7676" w:rsidRPr="00957738">
        <w:rPr>
          <w:rFonts w:ascii="Times New Roman" w:hAnsi="Times New Roman"/>
          <w:color w:val="000000"/>
          <w:w w:val="100"/>
          <w:sz w:val="24"/>
          <w:szCs w:val="24"/>
          <w:lang w:eastAsia="zh-CN"/>
        </w:rPr>
        <w:t xml:space="preserve"> </w:t>
      </w:r>
      <w:r w:rsidR="00E41113">
        <w:rPr>
          <w:rFonts w:ascii="Times New Roman" w:hAnsi="Times New Roman"/>
          <w:color w:val="000000"/>
          <w:w w:val="100"/>
          <w:sz w:val="24"/>
          <w:szCs w:val="24"/>
          <w:lang w:eastAsia="zh-CN"/>
        </w:rPr>
        <w:t>further enhance the built-in electric field for charge separation while the Ni co-catalyst boosts the electron transfer toward</w:t>
      </w:r>
      <w:r w:rsidR="00C767A5">
        <w:rPr>
          <w:rFonts w:ascii="Times New Roman" w:hAnsi="Times New Roman"/>
          <w:color w:val="000000"/>
          <w:w w:val="100"/>
          <w:sz w:val="24"/>
          <w:szCs w:val="24"/>
          <w:lang w:eastAsia="zh-CN"/>
        </w:rPr>
        <w:t>s the</w:t>
      </w:r>
      <w:r w:rsidR="00E41113">
        <w:rPr>
          <w:rFonts w:ascii="Times New Roman" w:hAnsi="Times New Roman"/>
          <w:color w:val="000000"/>
          <w:w w:val="100"/>
          <w:sz w:val="24"/>
          <w:szCs w:val="24"/>
          <w:lang w:eastAsia="zh-CN"/>
        </w:rPr>
        <w:t xml:space="preserve"> electrolyte for hydrogen generation (Figure 6B-D).</w:t>
      </w:r>
    </w:p>
    <w:p w14:paraId="5987F7F0" w14:textId="3D04B15F" w:rsidR="002C1B92" w:rsidRPr="00957738" w:rsidRDefault="00E41113" w:rsidP="00E41113">
      <w:pPr>
        <w:pStyle w:val="RSCB02ArticleText"/>
        <w:spacing w:line="360" w:lineRule="auto"/>
        <w:ind w:firstLineChars="200" w:firstLine="480"/>
        <w:rPr>
          <w:rFonts w:ascii="Times New Roman" w:hAnsi="Times New Roman"/>
          <w:color w:val="000000"/>
          <w:w w:val="100"/>
          <w:sz w:val="24"/>
          <w:szCs w:val="24"/>
          <w:lang w:eastAsia="zh-CN"/>
        </w:rPr>
      </w:pPr>
      <w:r>
        <w:rPr>
          <w:rFonts w:ascii="Times New Roman" w:hAnsi="Times New Roman"/>
          <w:color w:val="000000"/>
          <w:w w:val="100"/>
          <w:sz w:val="24"/>
          <w:szCs w:val="24"/>
          <w:lang w:eastAsia="zh-CN"/>
        </w:rPr>
        <w:t xml:space="preserve"> </w:t>
      </w:r>
      <w:r w:rsidR="00F30B35">
        <w:rPr>
          <w:rFonts w:ascii="Times New Roman" w:hAnsi="Times New Roman"/>
          <w:noProof/>
          <w:color w:val="000000"/>
          <w:w w:val="100"/>
          <w:sz w:val="24"/>
          <w:szCs w:val="24"/>
          <w:lang w:eastAsia="zh-CN"/>
        </w:rPr>
        <w:drawing>
          <wp:inline distT="0" distB="0" distL="0" distR="0" wp14:anchorId="574D07A1" wp14:editId="627386A8">
            <wp:extent cx="4570062" cy="4150004"/>
            <wp:effectExtent l="0" t="0" r="254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9446" cy="4158526"/>
                    </a:xfrm>
                    <a:prstGeom prst="rect">
                      <a:avLst/>
                    </a:prstGeom>
                    <a:noFill/>
                  </pic:spPr>
                </pic:pic>
              </a:graphicData>
            </a:graphic>
          </wp:inline>
        </w:drawing>
      </w:r>
    </w:p>
    <w:p w14:paraId="20A57457" w14:textId="1DB2E912" w:rsidR="000E1C1F" w:rsidRPr="00DF1502" w:rsidRDefault="002C1B92" w:rsidP="00DF1502">
      <w:pPr>
        <w:pStyle w:val="RSCB02ArticleText"/>
        <w:snapToGrid w:val="0"/>
        <w:spacing w:line="240" w:lineRule="auto"/>
        <w:rPr>
          <w:rFonts w:cs="Calibri"/>
          <w:strike/>
          <w:color w:val="000000"/>
          <w:sz w:val="22"/>
          <w:szCs w:val="22"/>
          <w:lang w:eastAsia="zh-CN"/>
        </w:rPr>
      </w:pPr>
      <w:r w:rsidRPr="00DF1502">
        <w:rPr>
          <w:rFonts w:cs="Calibri"/>
          <w:color w:val="000000"/>
          <w:w w:val="100"/>
          <w:sz w:val="24"/>
          <w:szCs w:val="24"/>
          <w:lang w:eastAsia="zh-CN"/>
        </w:rPr>
        <w:t xml:space="preserve">Figure </w:t>
      </w:r>
      <w:r w:rsidR="00FC3F62" w:rsidRPr="00DF1502">
        <w:rPr>
          <w:rFonts w:cs="Calibri"/>
          <w:color w:val="000000"/>
          <w:w w:val="100"/>
          <w:sz w:val="24"/>
          <w:szCs w:val="24"/>
          <w:lang w:eastAsia="zh-CN"/>
        </w:rPr>
        <w:t>6</w:t>
      </w:r>
      <w:r w:rsidRPr="00DF1502">
        <w:rPr>
          <w:rFonts w:cs="Calibri"/>
          <w:color w:val="000000"/>
          <w:w w:val="100"/>
          <w:sz w:val="24"/>
          <w:szCs w:val="24"/>
          <w:lang w:eastAsia="zh-CN"/>
        </w:rPr>
        <w:t>.</w:t>
      </w:r>
      <w:r w:rsidR="004B4154" w:rsidRPr="00DF1502">
        <w:rPr>
          <w:rFonts w:cs="Calibri"/>
          <w:color w:val="000000"/>
          <w:w w:val="100"/>
          <w:sz w:val="24"/>
          <w:szCs w:val="24"/>
          <w:lang w:eastAsia="zh-CN"/>
        </w:rPr>
        <w:t xml:space="preserve"> Band </w:t>
      </w:r>
      <w:r w:rsidR="007C147C">
        <w:rPr>
          <w:rFonts w:cs="Calibri"/>
          <w:color w:val="000000"/>
          <w:w w:val="100"/>
          <w:sz w:val="24"/>
          <w:szCs w:val="24"/>
          <w:lang w:eastAsia="zh-CN"/>
        </w:rPr>
        <w:t>structure illustrations</w:t>
      </w:r>
      <w:r w:rsidR="004B4154" w:rsidRPr="00DF1502">
        <w:rPr>
          <w:rFonts w:cs="Calibri"/>
          <w:color w:val="000000"/>
          <w:w w:val="100"/>
          <w:sz w:val="24"/>
          <w:szCs w:val="24"/>
          <w:lang w:eastAsia="zh-CN"/>
        </w:rPr>
        <w:t xml:space="preserve"> </w:t>
      </w:r>
      <w:r w:rsidR="007C147C">
        <w:rPr>
          <w:rFonts w:cs="Calibri"/>
          <w:color w:val="000000"/>
          <w:w w:val="100"/>
          <w:sz w:val="24"/>
          <w:szCs w:val="24"/>
          <w:lang w:eastAsia="zh-CN"/>
        </w:rPr>
        <w:t>of the</w:t>
      </w:r>
      <w:r w:rsidR="004B4154" w:rsidRPr="00DF1502">
        <w:rPr>
          <w:rFonts w:cs="Calibri"/>
          <w:color w:val="000000"/>
          <w:w w:val="100"/>
          <w:sz w:val="24"/>
          <w:szCs w:val="24"/>
          <w:lang w:eastAsia="zh-CN"/>
        </w:rPr>
        <w:t xml:space="preserve"> CdTe/Ni (A), CdTe/CdS/Ni (B), CdTe/TiO</w:t>
      </w:r>
      <w:r w:rsidR="004B4154" w:rsidRPr="00DF1502">
        <w:rPr>
          <w:rFonts w:cs="Calibri"/>
          <w:color w:val="000000"/>
          <w:w w:val="100"/>
          <w:sz w:val="24"/>
          <w:szCs w:val="24"/>
          <w:vertAlign w:val="subscript"/>
          <w:lang w:eastAsia="zh-CN"/>
        </w:rPr>
        <w:t>2</w:t>
      </w:r>
      <w:r w:rsidR="004B4154" w:rsidRPr="00DF1502">
        <w:rPr>
          <w:rFonts w:cs="Calibri"/>
          <w:color w:val="000000"/>
          <w:w w:val="100"/>
          <w:sz w:val="24"/>
          <w:szCs w:val="24"/>
          <w:lang w:eastAsia="zh-CN"/>
        </w:rPr>
        <w:t>/Ni (C) and CdTe/CdS/TiO</w:t>
      </w:r>
      <w:r w:rsidR="004B4154" w:rsidRPr="00DF1502">
        <w:rPr>
          <w:rFonts w:cs="Calibri"/>
          <w:color w:val="000000"/>
          <w:w w:val="100"/>
          <w:sz w:val="24"/>
          <w:szCs w:val="24"/>
          <w:vertAlign w:val="subscript"/>
          <w:lang w:eastAsia="zh-CN"/>
        </w:rPr>
        <w:t>2</w:t>
      </w:r>
      <w:r w:rsidR="004B4154" w:rsidRPr="00DF1502">
        <w:rPr>
          <w:rFonts w:cs="Calibri"/>
          <w:color w:val="000000"/>
          <w:w w:val="100"/>
          <w:sz w:val="24"/>
          <w:szCs w:val="24"/>
          <w:lang w:eastAsia="zh-CN"/>
        </w:rPr>
        <w:t xml:space="preserve">/Ni (D) </w:t>
      </w:r>
      <w:r w:rsidR="007C147C">
        <w:rPr>
          <w:rFonts w:cs="Calibri"/>
          <w:color w:val="000000"/>
          <w:w w:val="100"/>
          <w:sz w:val="24"/>
          <w:szCs w:val="24"/>
          <w:lang w:eastAsia="zh-CN"/>
        </w:rPr>
        <w:t>photocathodes</w:t>
      </w:r>
      <w:r w:rsidR="004B4154" w:rsidRPr="00DF1502">
        <w:rPr>
          <w:rFonts w:cs="Calibri"/>
          <w:color w:val="000000"/>
          <w:w w:val="100"/>
          <w:sz w:val="24"/>
          <w:szCs w:val="24"/>
          <w:lang w:eastAsia="zh-CN"/>
        </w:rPr>
        <w:t>.</w:t>
      </w:r>
      <w:r w:rsidR="007C147C">
        <w:rPr>
          <w:rFonts w:cs="Calibri"/>
          <w:color w:val="000000"/>
          <w:w w:val="100"/>
          <w:sz w:val="24"/>
          <w:szCs w:val="24"/>
          <w:lang w:eastAsia="zh-CN"/>
        </w:rPr>
        <w:t xml:space="preserve"> E</w:t>
      </w:r>
      <w:r w:rsidR="007C147C" w:rsidRPr="007C147C">
        <w:rPr>
          <w:rFonts w:cs="Calibri"/>
          <w:color w:val="000000"/>
          <w:w w:val="100"/>
          <w:sz w:val="24"/>
          <w:szCs w:val="24"/>
          <w:vertAlign w:val="subscript"/>
          <w:lang w:eastAsia="zh-CN"/>
        </w:rPr>
        <w:t>F</w:t>
      </w:r>
      <w:r w:rsidR="007C147C">
        <w:rPr>
          <w:rFonts w:cs="Calibri"/>
          <w:color w:val="000000"/>
          <w:w w:val="100"/>
          <w:sz w:val="24"/>
          <w:szCs w:val="24"/>
          <w:lang w:eastAsia="zh-CN"/>
        </w:rPr>
        <w:t>:</w:t>
      </w:r>
      <w:r w:rsidR="007C147C" w:rsidRPr="007C147C">
        <w:rPr>
          <w:rFonts w:cs="Calibri"/>
          <w:color w:val="000000"/>
          <w:w w:val="100"/>
          <w:sz w:val="24"/>
          <w:szCs w:val="24"/>
          <w:lang w:eastAsia="zh-CN"/>
        </w:rPr>
        <w:t xml:space="preserve"> Fermi level (EF)</w:t>
      </w:r>
      <w:r w:rsidR="007C147C">
        <w:rPr>
          <w:rFonts w:cs="Calibri"/>
          <w:color w:val="000000"/>
          <w:w w:val="100"/>
          <w:sz w:val="24"/>
          <w:szCs w:val="24"/>
          <w:lang w:eastAsia="zh-CN"/>
        </w:rPr>
        <w:t>, CB: conduction band, VB:</w:t>
      </w:r>
      <w:r w:rsidR="007C147C" w:rsidRPr="007C147C">
        <w:rPr>
          <w:rFonts w:cs="Calibri"/>
          <w:color w:val="000000"/>
          <w:w w:val="100"/>
          <w:sz w:val="24"/>
          <w:szCs w:val="24"/>
          <w:lang w:eastAsia="zh-CN"/>
        </w:rPr>
        <w:t xml:space="preserve"> valence band</w:t>
      </w:r>
      <w:r w:rsidR="007C147C">
        <w:rPr>
          <w:rFonts w:cs="Calibri"/>
          <w:color w:val="000000"/>
          <w:w w:val="100"/>
          <w:sz w:val="24"/>
          <w:szCs w:val="24"/>
          <w:lang w:eastAsia="zh-CN"/>
        </w:rPr>
        <w:t>.</w:t>
      </w:r>
    </w:p>
    <w:p w14:paraId="066D01FB" w14:textId="44952064" w:rsidR="000E1C1F" w:rsidRDefault="000E1C1F" w:rsidP="000E1C1F">
      <w:pPr>
        <w:widowControl w:val="0"/>
        <w:autoSpaceDE w:val="0"/>
        <w:autoSpaceDN w:val="0"/>
        <w:adjustRightInd w:val="0"/>
        <w:spacing w:line="276" w:lineRule="auto"/>
        <w:ind w:firstLineChars="200" w:firstLine="440"/>
        <w:jc w:val="both"/>
        <w:rPr>
          <w:strike/>
          <w:color w:val="000000"/>
          <w:sz w:val="22"/>
          <w:szCs w:val="22"/>
          <w:lang w:val="en-US" w:eastAsia="zh-CN"/>
        </w:rPr>
      </w:pPr>
    </w:p>
    <w:p w14:paraId="5912DDB9" w14:textId="42869B3B" w:rsidR="00D1777F" w:rsidRPr="005D3B6C" w:rsidRDefault="00D1777F" w:rsidP="00D1777F">
      <w:pPr>
        <w:pStyle w:val="RSCB02ArticleText"/>
        <w:spacing w:line="360" w:lineRule="auto"/>
        <w:rPr>
          <w:rFonts w:ascii="Times New Roman" w:hAnsi="Times New Roman"/>
          <w:b/>
          <w:bCs/>
          <w:color w:val="000000"/>
          <w:w w:val="100"/>
          <w:sz w:val="24"/>
          <w:szCs w:val="24"/>
          <w:lang w:eastAsia="zh-CN"/>
        </w:rPr>
      </w:pPr>
      <w:r w:rsidRPr="005D3B6C">
        <w:rPr>
          <w:rFonts w:ascii="Times New Roman" w:hAnsi="Times New Roman"/>
          <w:b/>
          <w:bCs/>
          <w:color w:val="000000"/>
          <w:w w:val="100"/>
          <w:sz w:val="24"/>
          <w:szCs w:val="24"/>
          <w:lang w:eastAsia="zh-CN"/>
        </w:rPr>
        <w:t>3.</w:t>
      </w:r>
      <w:r>
        <w:rPr>
          <w:rFonts w:ascii="Times New Roman" w:hAnsi="Times New Roman" w:hint="eastAsia"/>
          <w:b/>
          <w:bCs/>
          <w:color w:val="000000"/>
          <w:w w:val="100"/>
          <w:sz w:val="24"/>
          <w:szCs w:val="24"/>
          <w:lang w:eastAsia="zh-CN"/>
        </w:rPr>
        <w:t>5</w:t>
      </w:r>
      <w:r w:rsidRPr="005D3B6C">
        <w:rPr>
          <w:rFonts w:ascii="Times New Roman" w:hAnsi="Times New Roman"/>
          <w:b/>
          <w:bCs/>
          <w:color w:val="000000"/>
          <w:w w:val="100"/>
          <w:sz w:val="24"/>
          <w:szCs w:val="24"/>
          <w:lang w:eastAsia="zh-CN"/>
        </w:rPr>
        <w:t xml:space="preserve"> </w:t>
      </w:r>
      <w:r>
        <w:rPr>
          <w:rFonts w:ascii="Times New Roman" w:hAnsi="Times New Roman" w:hint="eastAsia"/>
          <w:b/>
          <w:bCs/>
          <w:color w:val="000000"/>
          <w:w w:val="100"/>
          <w:sz w:val="24"/>
          <w:szCs w:val="24"/>
          <w:lang w:eastAsia="zh-CN"/>
        </w:rPr>
        <w:t>Stability</w:t>
      </w:r>
      <w:r>
        <w:rPr>
          <w:rFonts w:ascii="Times New Roman" w:hAnsi="Times New Roman"/>
          <w:b/>
          <w:bCs/>
          <w:color w:val="000000"/>
          <w:w w:val="100"/>
          <w:sz w:val="24"/>
          <w:szCs w:val="24"/>
          <w:lang w:eastAsia="zh-CN"/>
        </w:rPr>
        <w:t xml:space="preserve"> </w:t>
      </w:r>
      <w:r w:rsidRPr="005D3B6C">
        <w:rPr>
          <w:rFonts w:ascii="Times New Roman" w:hAnsi="Times New Roman"/>
          <w:b/>
          <w:bCs/>
          <w:color w:val="000000"/>
          <w:w w:val="100"/>
          <w:sz w:val="24"/>
          <w:szCs w:val="24"/>
          <w:lang w:eastAsia="zh-CN"/>
        </w:rPr>
        <w:t>of the Ni-coated heterojunction photocathode</w:t>
      </w:r>
    </w:p>
    <w:p w14:paraId="6D1FB78D" w14:textId="0E53D9A6" w:rsidR="006B0C72" w:rsidRPr="001B2B14" w:rsidRDefault="00E41113" w:rsidP="001B2B14">
      <w:pPr>
        <w:widowControl w:val="0"/>
        <w:autoSpaceDE w:val="0"/>
        <w:autoSpaceDN w:val="0"/>
        <w:adjustRightInd w:val="0"/>
        <w:spacing w:line="360" w:lineRule="auto"/>
        <w:ind w:firstLineChars="200" w:firstLine="480"/>
        <w:jc w:val="both"/>
        <w:rPr>
          <w:color w:val="000000"/>
          <w:lang w:eastAsia="zh-CN"/>
        </w:rPr>
      </w:pPr>
      <w:r>
        <w:rPr>
          <w:color w:val="000000"/>
          <w:lang w:eastAsia="zh-CN"/>
        </w:rPr>
        <w:lastRenderedPageBreak/>
        <w:t>To invesitigate the stability of</w:t>
      </w:r>
      <w:r w:rsidR="00E26DE9">
        <w:rPr>
          <w:color w:val="000000"/>
          <w:lang w:eastAsia="zh-CN"/>
        </w:rPr>
        <w:t xml:space="preserve"> </w:t>
      </w:r>
      <w:r w:rsidR="00423A95">
        <w:rPr>
          <w:rFonts w:hint="eastAsia"/>
          <w:color w:val="000000"/>
          <w:lang w:eastAsia="zh-CN"/>
        </w:rPr>
        <w:t>N</w:t>
      </w:r>
      <w:r w:rsidR="00423A95">
        <w:rPr>
          <w:color w:val="000000"/>
          <w:lang w:eastAsia="zh-CN"/>
        </w:rPr>
        <w:t>i-coated CdTe photocathode</w:t>
      </w:r>
      <w:r>
        <w:rPr>
          <w:color w:val="000000"/>
          <w:lang w:eastAsia="zh-CN"/>
        </w:rPr>
        <w:t xml:space="preserve">, the surface mophology and </w:t>
      </w:r>
      <w:r w:rsidR="005030FB">
        <w:rPr>
          <w:color w:val="000000"/>
          <w:lang w:eastAsia="zh-CN"/>
        </w:rPr>
        <w:t>the s</w:t>
      </w:r>
      <w:r w:rsidR="005030FB" w:rsidRPr="0017277A">
        <w:rPr>
          <w:color w:val="000000"/>
          <w:lang w:eastAsia="zh-CN"/>
        </w:rPr>
        <w:t>urface</w:t>
      </w:r>
      <w:r w:rsidR="005030FB">
        <w:rPr>
          <w:color w:val="000000"/>
          <w:lang w:eastAsia="zh-CN"/>
        </w:rPr>
        <w:t xml:space="preserve"> </w:t>
      </w:r>
      <w:r w:rsidR="005030FB" w:rsidRPr="0017277A">
        <w:rPr>
          <w:color w:val="000000"/>
          <w:lang w:eastAsia="zh-CN"/>
        </w:rPr>
        <w:t xml:space="preserve">composition and chemical states </w:t>
      </w:r>
      <w:r w:rsidR="005030FB">
        <w:rPr>
          <w:color w:val="000000"/>
          <w:lang w:eastAsia="zh-CN"/>
        </w:rPr>
        <w:t xml:space="preserve">of the </w:t>
      </w:r>
      <w:r w:rsidR="005030FB">
        <w:rPr>
          <w:lang w:eastAsia="zh-CN"/>
        </w:rPr>
        <w:t>CdTe/CdS/TiO</w:t>
      </w:r>
      <w:r w:rsidR="005030FB" w:rsidRPr="00F426F7">
        <w:rPr>
          <w:vertAlign w:val="subscript"/>
          <w:lang w:eastAsia="zh-CN"/>
        </w:rPr>
        <w:t>2</w:t>
      </w:r>
      <w:r w:rsidR="005030FB">
        <w:rPr>
          <w:lang w:eastAsia="zh-CN"/>
        </w:rPr>
        <w:t xml:space="preserve">/Ni photocathode were measured </w:t>
      </w:r>
      <w:r>
        <w:rPr>
          <w:color w:val="000000"/>
          <w:lang w:eastAsia="zh-CN"/>
        </w:rPr>
        <w:t xml:space="preserve">by SEM and </w:t>
      </w:r>
      <w:r w:rsidRPr="00F426F7">
        <w:rPr>
          <w:color w:val="000000"/>
          <w:lang w:eastAsia="zh-CN"/>
        </w:rPr>
        <w:t>X-ray photoelectron spectroscop</w:t>
      </w:r>
      <w:r>
        <w:rPr>
          <w:color w:val="000000"/>
          <w:lang w:eastAsia="zh-CN"/>
        </w:rPr>
        <w:t>y</w:t>
      </w:r>
      <w:r w:rsidRPr="00F426F7">
        <w:rPr>
          <w:color w:val="000000"/>
          <w:lang w:eastAsia="zh-CN"/>
        </w:rPr>
        <w:t xml:space="preserve"> </w:t>
      </w:r>
      <w:r>
        <w:rPr>
          <w:color w:val="000000"/>
          <w:lang w:eastAsia="zh-CN"/>
        </w:rPr>
        <w:t>(XPS)</w:t>
      </w:r>
      <w:r w:rsidR="005030FB">
        <w:rPr>
          <w:color w:val="000000"/>
          <w:lang w:eastAsia="zh-CN"/>
        </w:rPr>
        <w:t xml:space="preserve"> </w:t>
      </w:r>
      <w:r w:rsidR="005030FB">
        <w:rPr>
          <w:lang w:eastAsia="zh-CN"/>
        </w:rPr>
        <w:t>before and after PEC measurements</w:t>
      </w:r>
      <w:r w:rsidR="001C7112">
        <w:rPr>
          <w:lang w:eastAsia="zh-CN"/>
        </w:rPr>
        <w:t>.</w:t>
      </w:r>
      <w:r w:rsidR="005030FB">
        <w:rPr>
          <w:lang w:eastAsia="zh-CN"/>
        </w:rPr>
        <w:t xml:space="preserve"> </w:t>
      </w:r>
      <w:r w:rsidR="005030FB">
        <w:rPr>
          <w:color w:val="000000"/>
          <w:lang w:eastAsia="zh-CN"/>
        </w:rPr>
        <w:t xml:space="preserve">The top view SEM image of </w:t>
      </w:r>
      <w:r w:rsidR="005030FB">
        <w:rPr>
          <w:lang w:eastAsia="zh-CN"/>
        </w:rPr>
        <w:t>CdTe/CdS/TiO</w:t>
      </w:r>
      <w:r w:rsidR="005030FB" w:rsidRPr="00F426F7">
        <w:rPr>
          <w:vertAlign w:val="subscript"/>
          <w:lang w:eastAsia="zh-CN"/>
        </w:rPr>
        <w:t>2</w:t>
      </w:r>
      <w:r w:rsidR="005030FB">
        <w:rPr>
          <w:lang w:eastAsia="zh-CN"/>
        </w:rPr>
        <w:t>/Ni photocathode after PEC measurements shows unchanged surface morphology (</w:t>
      </w:r>
      <w:r w:rsidR="005030FB">
        <w:rPr>
          <w:color w:val="000000"/>
          <w:lang w:eastAsia="zh-CN"/>
        </w:rPr>
        <w:t xml:space="preserve">Figure </w:t>
      </w:r>
      <w:commentRangeStart w:id="18"/>
      <w:r w:rsidR="005030FB">
        <w:rPr>
          <w:color w:val="000000"/>
          <w:lang w:eastAsia="zh-CN"/>
        </w:rPr>
        <w:t>S5A</w:t>
      </w:r>
      <w:commentRangeEnd w:id="18"/>
      <w:r w:rsidR="00D130EA">
        <w:rPr>
          <w:rStyle w:val="CommentReference"/>
        </w:rPr>
        <w:commentReference w:id="18"/>
      </w:r>
      <w:r w:rsidR="005030FB">
        <w:rPr>
          <w:color w:val="000000"/>
          <w:lang w:eastAsia="zh-CN"/>
        </w:rPr>
        <w:t>).</w:t>
      </w:r>
      <w:r w:rsidR="005030FB">
        <w:rPr>
          <w:lang w:eastAsia="zh-CN"/>
        </w:rPr>
        <w:t xml:space="preserve"> </w:t>
      </w:r>
      <w:r w:rsidR="00FB2454">
        <w:rPr>
          <w:color w:val="000000"/>
          <w:lang w:eastAsia="zh-CN"/>
        </w:rPr>
        <w:t>As shown in the XPS survey spectra (Figure S</w:t>
      </w:r>
      <w:r>
        <w:rPr>
          <w:color w:val="000000"/>
          <w:lang w:eastAsia="zh-CN"/>
        </w:rPr>
        <w:t>5</w:t>
      </w:r>
      <w:r w:rsidR="00FB2454">
        <w:rPr>
          <w:color w:val="000000"/>
          <w:lang w:eastAsia="zh-CN"/>
        </w:rPr>
        <w:t>B), the CdTe/CdS/TiO</w:t>
      </w:r>
      <w:r w:rsidR="00FB2454" w:rsidRPr="00FB2454">
        <w:rPr>
          <w:color w:val="000000"/>
          <w:vertAlign w:val="subscript"/>
          <w:lang w:eastAsia="zh-CN"/>
        </w:rPr>
        <w:t>2</w:t>
      </w:r>
      <w:r w:rsidR="00FB2454">
        <w:rPr>
          <w:color w:val="000000"/>
          <w:lang w:eastAsia="zh-CN"/>
        </w:rPr>
        <w:t xml:space="preserve">/Ni photocathode </w:t>
      </w:r>
      <w:r w:rsidR="005030FB">
        <w:rPr>
          <w:color w:val="000000"/>
          <w:lang w:eastAsia="zh-CN"/>
        </w:rPr>
        <w:t>exbibits identical</w:t>
      </w:r>
      <w:r w:rsidR="00FB2454">
        <w:rPr>
          <w:color w:val="000000"/>
          <w:lang w:eastAsia="zh-CN"/>
        </w:rPr>
        <w:t xml:space="preserve"> peaks </w:t>
      </w:r>
      <w:r w:rsidR="00C455C9">
        <w:rPr>
          <w:color w:val="000000"/>
          <w:lang w:eastAsia="zh-CN"/>
        </w:rPr>
        <w:t>before and after PEC measurements</w:t>
      </w:r>
      <w:r w:rsidR="00FB2454">
        <w:rPr>
          <w:color w:val="000000"/>
          <w:lang w:eastAsia="zh-CN"/>
        </w:rPr>
        <w:t xml:space="preserve">, which </w:t>
      </w:r>
      <w:r w:rsidR="00C455C9">
        <w:rPr>
          <w:color w:val="000000"/>
          <w:lang w:eastAsia="zh-CN"/>
        </w:rPr>
        <w:t xml:space="preserve">are </w:t>
      </w:r>
      <w:r w:rsidR="00FB2454">
        <w:rPr>
          <w:color w:val="000000"/>
          <w:lang w:eastAsia="zh-CN"/>
        </w:rPr>
        <w:t>assigned to the Cd, Ti, Ni, Te, S elements</w:t>
      </w:r>
      <w:r w:rsidR="00C455C9">
        <w:rPr>
          <w:color w:val="000000"/>
          <w:lang w:eastAsia="zh-CN"/>
        </w:rPr>
        <w:t>.</w:t>
      </w:r>
      <w:r w:rsidR="00C455C9" w:rsidRPr="00C455C9">
        <w:rPr>
          <w:color w:val="000000"/>
          <w:vertAlign w:val="superscript"/>
          <w:lang w:eastAsia="zh-CN"/>
        </w:rPr>
        <w:t>36</w:t>
      </w:r>
      <w:r w:rsidR="00FB2454">
        <w:rPr>
          <w:color w:val="000000"/>
          <w:lang w:eastAsia="zh-CN"/>
        </w:rPr>
        <w:t xml:space="preserve"> </w:t>
      </w:r>
      <w:r w:rsidR="00C455C9" w:rsidRPr="00C455C9">
        <w:rPr>
          <w:color w:val="000000"/>
          <w:lang w:eastAsia="zh-CN"/>
        </w:rPr>
        <w:t xml:space="preserve">The </w:t>
      </w:r>
      <w:r w:rsidR="00C455C9">
        <w:rPr>
          <w:color w:val="000000"/>
          <w:lang w:eastAsia="zh-CN"/>
        </w:rPr>
        <w:t>Cd</w:t>
      </w:r>
      <w:r w:rsidR="00C455C9" w:rsidRPr="00C455C9">
        <w:rPr>
          <w:color w:val="000000"/>
          <w:lang w:eastAsia="zh-CN"/>
        </w:rPr>
        <w:t xml:space="preserve"> </w:t>
      </w:r>
      <w:r w:rsidR="00C455C9">
        <w:rPr>
          <w:color w:val="000000"/>
          <w:lang w:eastAsia="zh-CN"/>
        </w:rPr>
        <w:t>3d</w:t>
      </w:r>
      <w:r w:rsidR="00C455C9" w:rsidRPr="00C455C9">
        <w:rPr>
          <w:color w:val="000000"/>
          <w:lang w:eastAsia="zh-CN"/>
        </w:rPr>
        <w:t xml:space="preserve"> spectr</w:t>
      </w:r>
      <w:r w:rsidR="00580738">
        <w:rPr>
          <w:color w:val="000000"/>
          <w:lang w:eastAsia="zh-CN"/>
        </w:rPr>
        <w:t>a</w:t>
      </w:r>
      <w:r w:rsidR="00C455C9" w:rsidRPr="00C455C9">
        <w:rPr>
          <w:color w:val="000000"/>
          <w:lang w:eastAsia="zh-CN"/>
        </w:rPr>
        <w:t xml:space="preserve"> shown in Fig</w:t>
      </w:r>
      <w:r w:rsidR="00C455C9">
        <w:rPr>
          <w:color w:val="000000"/>
          <w:lang w:eastAsia="zh-CN"/>
        </w:rPr>
        <w:t>ure</w:t>
      </w:r>
      <w:r w:rsidR="00C455C9" w:rsidRPr="00C455C9">
        <w:rPr>
          <w:color w:val="000000"/>
          <w:lang w:eastAsia="zh-CN"/>
        </w:rPr>
        <w:t xml:space="preserve"> </w:t>
      </w:r>
      <w:r w:rsidR="00C455C9">
        <w:rPr>
          <w:color w:val="000000"/>
          <w:lang w:eastAsia="zh-CN"/>
        </w:rPr>
        <w:t>7A</w:t>
      </w:r>
      <w:r w:rsidR="00C455C9" w:rsidRPr="00C455C9">
        <w:rPr>
          <w:color w:val="000000"/>
          <w:lang w:eastAsia="zh-CN"/>
        </w:rPr>
        <w:t xml:space="preserve"> </w:t>
      </w:r>
      <w:r w:rsidR="006B0C72">
        <w:rPr>
          <w:color w:val="000000"/>
          <w:lang w:eastAsia="zh-CN"/>
        </w:rPr>
        <w:t>show</w:t>
      </w:r>
      <w:r w:rsidR="00C455C9" w:rsidRPr="00C455C9">
        <w:rPr>
          <w:color w:val="000000"/>
          <w:lang w:eastAsia="zh-CN"/>
        </w:rPr>
        <w:t xml:space="preserve"> two</w:t>
      </w:r>
      <w:r w:rsidR="00C455C9">
        <w:rPr>
          <w:color w:val="000000"/>
          <w:lang w:eastAsia="zh-CN"/>
        </w:rPr>
        <w:t xml:space="preserve"> </w:t>
      </w:r>
      <w:r w:rsidR="00C455C9" w:rsidRPr="00C455C9">
        <w:rPr>
          <w:color w:val="000000"/>
          <w:lang w:eastAsia="zh-CN"/>
        </w:rPr>
        <w:t xml:space="preserve">peaks at </w:t>
      </w:r>
      <w:r w:rsidR="00C455C9">
        <w:rPr>
          <w:color w:val="000000"/>
          <w:lang w:eastAsia="zh-CN"/>
        </w:rPr>
        <w:t>405.2</w:t>
      </w:r>
      <w:r w:rsidR="00C455C9" w:rsidRPr="00C455C9">
        <w:rPr>
          <w:color w:val="000000"/>
          <w:lang w:eastAsia="zh-CN"/>
        </w:rPr>
        <w:t xml:space="preserve"> and </w:t>
      </w:r>
      <w:r w:rsidR="00C455C9">
        <w:rPr>
          <w:color w:val="000000"/>
          <w:lang w:eastAsia="zh-CN"/>
        </w:rPr>
        <w:t>411.9</w:t>
      </w:r>
      <w:r w:rsidR="00C455C9" w:rsidRPr="00C455C9">
        <w:rPr>
          <w:color w:val="000000"/>
          <w:lang w:eastAsia="zh-CN"/>
        </w:rPr>
        <w:t xml:space="preserve"> eV</w:t>
      </w:r>
      <w:r w:rsidR="00C455C9">
        <w:rPr>
          <w:color w:val="000000"/>
          <w:lang w:eastAsia="zh-CN"/>
        </w:rPr>
        <w:t xml:space="preserve">, which </w:t>
      </w:r>
      <w:r w:rsidR="00580738" w:rsidRPr="00580738">
        <w:rPr>
          <w:color w:val="000000"/>
          <w:lang w:eastAsia="zh-CN"/>
        </w:rPr>
        <w:t xml:space="preserve">have been attributed </w:t>
      </w:r>
      <w:r w:rsidR="00F74C83">
        <w:rPr>
          <w:rFonts w:hint="eastAsia"/>
          <w:color w:val="000000"/>
          <w:lang w:eastAsia="zh-CN"/>
        </w:rPr>
        <w:t>to</w:t>
      </w:r>
      <w:r w:rsidR="00F74C83">
        <w:rPr>
          <w:color w:val="000000"/>
          <w:lang w:eastAsia="zh-CN"/>
        </w:rPr>
        <w:t xml:space="preserve"> </w:t>
      </w:r>
      <w:r w:rsidR="00580738" w:rsidRPr="00580738">
        <w:rPr>
          <w:color w:val="000000"/>
          <w:lang w:eastAsia="zh-CN"/>
        </w:rPr>
        <w:t>t</w:t>
      </w:r>
      <w:r w:rsidR="00580738">
        <w:rPr>
          <w:color w:val="000000"/>
          <w:lang w:eastAsia="zh-CN"/>
        </w:rPr>
        <w:t xml:space="preserve">he </w:t>
      </w:r>
      <w:r w:rsidR="00580738" w:rsidRPr="00580738">
        <w:rPr>
          <w:color w:val="000000"/>
          <w:lang w:eastAsia="zh-CN"/>
        </w:rPr>
        <w:t>spin-orbit doublets</w:t>
      </w:r>
      <w:r w:rsidR="00580738">
        <w:rPr>
          <w:color w:val="000000"/>
          <w:lang w:eastAsia="zh-CN"/>
        </w:rPr>
        <w:t xml:space="preserve"> of 3d</w:t>
      </w:r>
      <w:r w:rsidR="00580738" w:rsidRPr="00580738">
        <w:rPr>
          <w:color w:val="000000"/>
          <w:vertAlign w:val="subscript"/>
          <w:lang w:eastAsia="zh-CN"/>
        </w:rPr>
        <w:t>5/2</w:t>
      </w:r>
      <w:r w:rsidR="00580738">
        <w:rPr>
          <w:color w:val="000000"/>
          <w:lang w:eastAsia="zh-CN"/>
        </w:rPr>
        <w:t xml:space="preserve"> and 3d</w:t>
      </w:r>
      <w:r w:rsidR="00580738" w:rsidRPr="00580738">
        <w:rPr>
          <w:color w:val="000000"/>
          <w:vertAlign w:val="subscript"/>
          <w:lang w:eastAsia="zh-CN"/>
        </w:rPr>
        <w:t>3/2</w:t>
      </w:r>
      <w:r w:rsidR="00580738">
        <w:rPr>
          <w:color w:val="000000"/>
          <w:lang w:eastAsia="zh-CN"/>
        </w:rPr>
        <w:t>, respectively. The T</w:t>
      </w:r>
      <w:r w:rsidR="00580738" w:rsidRPr="00C455C9">
        <w:rPr>
          <w:color w:val="000000"/>
          <w:lang w:eastAsia="zh-CN"/>
        </w:rPr>
        <w:t>i 2p spectr</w:t>
      </w:r>
      <w:r w:rsidR="00580738">
        <w:rPr>
          <w:color w:val="000000"/>
          <w:lang w:eastAsia="zh-CN"/>
        </w:rPr>
        <w:t>a</w:t>
      </w:r>
      <w:r w:rsidR="00580738" w:rsidRPr="00C455C9">
        <w:rPr>
          <w:color w:val="000000"/>
          <w:lang w:eastAsia="zh-CN"/>
        </w:rPr>
        <w:t xml:space="preserve"> </w:t>
      </w:r>
      <w:r w:rsidR="00580738">
        <w:rPr>
          <w:color w:val="000000"/>
          <w:lang w:eastAsia="zh-CN"/>
        </w:rPr>
        <w:t xml:space="preserve">in Figure 7B </w:t>
      </w:r>
      <w:r w:rsidR="00580738" w:rsidRPr="00C455C9">
        <w:rPr>
          <w:color w:val="000000"/>
          <w:lang w:eastAsia="zh-CN"/>
        </w:rPr>
        <w:t>displays two</w:t>
      </w:r>
      <w:r w:rsidR="00580738">
        <w:rPr>
          <w:color w:val="000000"/>
          <w:lang w:eastAsia="zh-CN"/>
        </w:rPr>
        <w:t xml:space="preserve"> </w:t>
      </w:r>
      <w:r w:rsidR="00580738" w:rsidRPr="00C455C9">
        <w:rPr>
          <w:color w:val="000000"/>
          <w:lang w:eastAsia="zh-CN"/>
        </w:rPr>
        <w:t>spin</w:t>
      </w:r>
      <w:r w:rsidR="00580738">
        <w:rPr>
          <w:color w:val="000000"/>
          <w:lang w:eastAsia="zh-CN"/>
        </w:rPr>
        <w:t>-</w:t>
      </w:r>
      <w:r w:rsidR="00580738" w:rsidRPr="00C455C9">
        <w:rPr>
          <w:color w:val="000000"/>
          <w:lang w:eastAsia="zh-CN"/>
        </w:rPr>
        <w:t>orbit doublets</w:t>
      </w:r>
      <w:r w:rsidR="00580738">
        <w:rPr>
          <w:color w:val="000000"/>
          <w:lang w:eastAsia="zh-CN"/>
        </w:rPr>
        <w:t xml:space="preserve"> of</w:t>
      </w:r>
      <w:r w:rsidR="00580738" w:rsidRPr="00C455C9">
        <w:rPr>
          <w:color w:val="000000"/>
          <w:lang w:eastAsia="zh-CN"/>
        </w:rPr>
        <w:t xml:space="preserve"> </w:t>
      </w:r>
      <w:r w:rsidR="00580738">
        <w:rPr>
          <w:color w:val="000000"/>
          <w:lang w:eastAsia="zh-CN"/>
        </w:rPr>
        <w:t>Ti</w:t>
      </w:r>
      <w:r w:rsidR="00580738" w:rsidRPr="00C455C9">
        <w:rPr>
          <w:color w:val="000000"/>
          <w:lang w:eastAsia="zh-CN"/>
        </w:rPr>
        <w:t xml:space="preserve"> 2p</w:t>
      </w:r>
      <w:r w:rsidR="00580738" w:rsidRPr="00C455C9">
        <w:rPr>
          <w:color w:val="000000"/>
          <w:vertAlign w:val="subscript"/>
          <w:lang w:eastAsia="zh-CN"/>
        </w:rPr>
        <w:t>3/2</w:t>
      </w:r>
      <w:r w:rsidR="00580738" w:rsidRPr="00C455C9">
        <w:rPr>
          <w:color w:val="000000"/>
          <w:lang w:eastAsia="zh-CN"/>
        </w:rPr>
        <w:t xml:space="preserve"> (</w:t>
      </w:r>
      <w:r w:rsidR="00580738">
        <w:rPr>
          <w:color w:val="000000"/>
          <w:lang w:eastAsia="zh-CN"/>
        </w:rPr>
        <w:t>458.7</w:t>
      </w:r>
      <w:r w:rsidR="00580738" w:rsidRPr="00C455C9">
        <w:rPr>
          <w:color w:val="000000"/>
          <w:lang w:eastAsia="zh-CN"/>
        </w:rPr>
        <w:t xml:space="preserve"> eV)</w:t>
      </w:r>
      <w:r w:rsidR="00580738">
        <w:rPr>
          <w:color w:val="000000"/>
          <w:lang w:eastAsia="zh-CN"/>
        </w:rPr>
        <w:t xml:space="preserve"> and</w:t>
      </w:r>
      <w:r w:rsidR="00580738" w:rsidRPr="00C455C9">
        <w:rPr>
          <w:color w:val="000000"/>
          <w:lang w:eastAsia="zh-CN"/>
        </w:rPr>
        <w:t xml:space="preserve"> Ni 2p</w:t>
      </w:r>
      <w:r w:rsidR="00580738" w:rsidRPr="00C455C9">
        <w:rPr>
          <w:color w:val="000000"/>
          <w:vertAlign w:val="subscript"/>
          <w:lang w:eastAsia="zh-CN"/>
        </w:rPr>
        <w:t>1/2</w:t>
      </w:r>
      <w:r w:rsidR="00580738" w:rsidRPr="00C455C9">
        <w:rPr>
          <w:color w:val="000000"/>
          <w:lang w:eastAsia="zh-CN"/>
        </w:rPr>
        <w:t xml:space="preserve"> (</w:t>
      </w:r>
      <w:r w:rsidR="00580738">
        <w:rPr>
          <w:color w:val="000000"/>
          <w:lang w:eastAsia="zh-CN"/>
        </w:rPr>
        <w:t>464.4</w:t>
      </w:r>
      <w:r w:rsidR="00580738" w:rsidRPr="00C455C9">
        <w:rPr>
          <w:color w:val="000000"/>
          <w:lang w:eastAsia="zh-CN"/>
        </w:rPr>
        <w:t xml:space="preserve"> eV)</w:t>
      </w:r>
      <w:r w:rsidR="00580738">
        <w:rPr>
          <w:color w:val="000000"/>
          <w:lang w:eastAsia="zh-CN"/>
        </w:rPr>
        <w:t xml:space="preserve">. </w:t>
      </w:r>
      <w:r w:rsidR="00C455C9" w:rsidRPr="00C455C9">
        <w:rPr>
          <w:color w:val="000000"/>
          <w:lang w:eastAsia="zh-CN"/>
        </w:rPr>
        <w:t>As shown in Fig</w:t>
      </w:r>
      <w:r w:rsidR="00C455C9">
        <w:rPr>
          <w:color w:val="000000"/>
          <w:lang w:eastAsia="zh-CN"/>
        </w:rPr>
        <w:t>ure 7C</w:t>
      </w:r>
      <w:r w:rsidR="00C455C9" w:rsidRPr="00C455C9">
        <w:rPr>
          <w:color w:val="000000"/>
          <w:lang w:eastAsia="zh-CN"/>
        </w:rPr>
        <w:t>, the Ni 2p spectr</w:t>
      </w:r>
      <w:r w:rsidR="008160A2">
        <w:rPr>
          <w:color w:val="000000"/>
          <w:lang w:eastAsia="zh-CN"/>
        </w:rPr>
        <w:t>a</w:t>
      </w:r>
      <w:r w:rsidR="00C455C9" w:rsidRPr="00C455C9">
        <w:rPr>
          <w:color w:val="000000"/>
          <w:lang w:eastAsia="zh-CN"/>
        </w:rPr>
        <w:t xml:space="preserve"> display </w:t>
      </w:r>
      <w:r w:rsidR="008160A2">
        <w:rPr>
          <w:color w:val="000000"/>
          <w:lang w:eastAsia="zh-CN"/>
        </w:rPr>
        <w:t xml:space="preserve">several </w:t>
      </w:r>
      <w:r w:rsidR="00580738">
        <w:rPr>
          <w:color w:val="000000"/>
          <w:lang w:eastAsia="zh-CN"/>
        </w:rPr>
        <w:t>fitting peaks</w:t>
      </w:r>
      <w:r w:rsidR="008160A2">
        <w:rPr>
          <w:color w:val="000000"/>
          <w:lang w:eastAsia="zh-CN"/>
        </w:rPr>
        <w:t xml:space="preserve">, which are the </w:t>
      </w:r>
      <w:r w:rsidR="00C455C9" w:rsidRPr="00C455C9">
        <w:rPr>
          <w:color w:val="000000"/>
          <w:lang w:eastAsia="zh-CN"/>
        </w:rPr>
        <w:t>typical characteristics of the</w:t>
      </w:r>
      <w:r w:rsidR="00C455C9">
        <w:rPr>
          <w:color w:val="000000"/>
          <w:lang w:eastAsia="zh-CN"/>
        </w:rPr>
        <w:t xml:space="preserve"> </w:t>
      </w:r>
      <w:r w:rsidR="00C455C9" w:rsidRPr="00C455C9">
        <w:rPr>
          <w:color w:val="000000"/>
          <w:lang w:eastAsia="zh-CN"/>
        </w:rPr>
        <w:t xml:space="preserve">presence of </w:t>
      </w:r>
      <w:r w:rsidR="00580738">
        <w:rPr>
          <w:color w:val="000000"/>
          <w:lang w:eastAsia="zh-CN"/>
        </w:rPr>
        <w:t>Ni</w:t>
      </w:r>
      <w:r w:rsidR="00580738" w:rsidRPr="00580738">
        <w:rPr>
          <w:color w:val="000000"/>
          <w:vertAlign w:val="superscript"/>
          <w:lang w:eastAsia="zh-CN"/>
        </w:rPr>
        <w:t>0</w:t>
      </w:r>
      <w:r w:rsidR="00580738">
        <w:rPr>
          <w:color w:val="000000"/>
          <w:lang w:eastAsia="zh-CN"/>
        </w:rPr>
        <w:t xml:space="preserve"> </w:t>
      </w:r>
      <w:r w:rsidR="008160A2">
        <w:rPr>
          <w:color w:val="000000"/>
          <w:lang w:eastAsia="zh-CN"/>
        </w:rPr>
        <w:t xml:space="preserve">(852.2 eV) </w:t>
      </w:r>
      <w:r w:rsidR="00580738">
        <w:rPr>
          <w:color w:val="000000"/>
          <w:lang w:eastAsia="zh-CN"/>
        </w:rPr>
        <w:t xml:space="preserve">and </w:t>
      </w:r>
      <w:r w:rsidR="00C455C9" w:rsidRPr="00C455C9">
        <w:rPr>
          <w:color w:val="000000"/>
          <w:lang w:eastAsia="zh-CN"/>
        </w:rPr>
        <w:t>Ni</w:t>
      </w:r>
      <w:r w:rsidR="00C455C9" w:rsidRPr="00C455C9">
        <w:rPr>
          <w:color w:val="000000"/>
          <w:vertAlign w:val="superscript"/>
          <w:lang w:eastAsia="zh-CN"/>
        </w:rPr>
        <w:t>II</w:t>
      </w:r>
      <w:r w:rsidR="00C455C9" w:rsidRPr="00C455C9">
        <w:rPr>
          <w:color w:val="000000"/>
          <w:lang w:eastAsia="zh-CN"/>
        </w:rPr>
        <w:t xml:space="preserve"> </w:t>
      </w:r>
      <w:r w:rsidR="008160A2">
        <w:rPr>
          <w:color w:val="000000"/>
          <w:lang w:eastAsia="zh-CN"/>
        </w:rPr>
        <w:t>with</w:t>
      </w:r>
      <w:r w:rsidR="00C455C9" w:rsidRPr="00C455C9">
        <w:rPr>
          <w:color w:val="000000"/>
          <w:lang w:eastAsia="zh-CN"/>
        </w:rPr>
        <w:t xml:space="preserve"> </w:t>
      </w:r>
      <w:r w:rsidR="008160A2">
        <w:rPr>
          <w:color w:val="000000"/>
          <w:lang w:eastAsia="zh-CN"/>
        </w:rPr>
        <w:t>peaks of</w:t>
      </w:r>
      <w:r w:rsidR="00C455C9" w:rsidRPr="00C455C9">
        <w:rPr>
          <w:color w:val="000000"/>
          <w:lang w:eastAsia="zh-CN"/>
        </w:rPr>
        <w:t xml:space="preserve"> 2p</w:t>
      </w:r>
      <w:r w:rsidR="00C455C9" w:rsidRPr="00C455C9">
        <w:rPr>
          <w:color w:val="000000"/>
          <w:vertAlign w:val="subscript"/>
          <w:lang w:eastAsia="zh-CN"/>
        </w:rPr>
        <w:t>3/2</w:t>
      </w:r>
      <w:r w:rsidR="00C455C9" w:rsidRPr="00C455C9">
        <w:rPr>
          <w:color w:val="000000"/>
          <w:lang w:eastAsia="zh-CN"/>
        </w:rPr>
        <w:t xml:space="preserve"> (85</w:t>
      </w:r>
      <w:r w:rsidR="00580738">
        <w:rPr>
          <w:color w:val="000000"/>
          <w:lang w:eastAsia="zh-CN"/>
        </w:rPr>
        <w:t>6</w:t>
      </w:r>
      <w:r w:rsidR="00C455C9" w:rsidRPr="00C455C9">
        <w:rPr>
          <w:color w:val="000000"/>
          <w:lang w:eastAsia="zh-CN"/>
        </w:rPr>
        <w:t>.</w:t>
      </w:r>
      <w:r w:rsidR="00580738">
        <w:rPr>
          <w:color w:val="000000"/>
          <w:lang w:eastAsia="zh-CN"/>
        </w:rPr>
        <w:t>5</w:t>
      </w:r>
      <w:r w:rsidR="00C455C9" w:rsidRPr="00C455C9">
        <w:rPr>
          <w:color w:val="000000"/>
          <w:lang w:eastAsia="zh-CN"/>
        </w:rPr>
        <w:t xml:space="preserve"> eV), Ni</w:t>
      </w:r>
      <w:r w:rsidR="008160A2" w:rsidRPr="008160A2">
        <w:rPr>
          <w:color w:val="000000"/>
          <w:vertAlign w:val="superscript"/>
          <w:lang w:eastAsia="zh-CN"/>
        </w:rPr>
        <w:t>II</w:t>
      </w:r>
      <w:r w:rsidR="00C455C9" w:rsidRPr="00C455C9">
        <w:rPr>
          <w:color w:val="000000"/>
          <w:lang w:eastAsia="zh-CN"/>
        </w:rPr>
        <w:t xml:space="preserve"> 2p</w:t>
      </w:r>
      <w:r w:rsidR="00C455C9" w:rsidRPr="00C455C9">
        <w:rPr>
          <w:color w:val="000000"/>
          <w:vertAlign w:val="subscript"/>
          <w:lang w:eastAsia="zh-CN"/>
        </w:rPr>
        <w:t>1/2</w:t>
      </w:r>
      <w:r w:rsidR="00C455C9" w:rsidRPr="00C455C9">
        <w:rPr>
          <w:color w:val="000000"/>
          <w:lang w:eastAsia="zh-CN"/>
        </w:rPr>
        <w:t xml:space="preserve"> (87</w:t>
      </w:r>
      <w:r w:rsidR="00580738">
        <w:rPr>
          <w:color w:val="000000"/>
          <w:lang w:eastAsia="zh-CN"/>
        </w:rPr>
        <w:t>4</w:t>
      </w:r>
      <w:r w:rsidR="00C455C9" w:rsidRPr="00C455C9">
        <w:rPr>
          <w:color w:val="000000"/>
          <w:lang w:eastAsia="zh-CN"/>
        </w:rPr>
        <w:t>.3 eV) and their satellites</w:t>
      </w:r>
      <w:r w:rsidR="00C455C9">
        <w:rPr>
          <w:color w:val="000000"/>
          <w:lang w:eastAsia="zh-CN"/>
        </w:rPr>
        <w:t xml:space="preserve"> </w:t>
      </w:r>
      <w:r w:rsidR="00C455C9" w:rsidRPr="00C455C9">
        <w:rPr>
          <w:color w:val="000000"/>
          <w:lang w:eastAsia="zh-CN"/>
        </w:rPr>
        <w:t>peaks</w:t>
      </w:r>
      <w:r w:rsidR="008160A2">
        <w:rPr>
          <w:color w:val="000000"/>
          <w:lang w:eastAsia="zh-CN"/>
        </w:rPr>
        <w:t xml:space="preserve"> (861.7 and 880.7 eV)</w:t>
      </w:r>
      <w:r w:rsidR="00C455C9" w:rsidRPr="00C455C9">
        <w:rPr>
          <w:color w:val="000000"/>
          <w:lang w:eastAsia="zh-CN"/>
        </w:rPr>
        <w:t>.</w:t>
      </w:r>
      <w:r w:rsidR="008160A2">
        <w:rPr>
          <w:color w:val="000000"/>
          <w:lang w:eastAsia="zh-CN"/>
        </w:rPr>
        <w:t xml:space="preserve"> </w:t>
      </w:r>
      <w:r w:rsidR="006B0C72">
        <w:rPr>
          <w:color w:val="000000"/>
          <w:lang w:eastAsia="zh-CN"/>
        </w:rPr>
        <w:t xml:space="preserve">The XPS spectra of the </w:t>
      </w:r>
      <w:r w:rsidR="006B0C72">
        <w:rPr>
          <w:lang w:eastAsia="zh-CN"/>
        </w:rPr>
        <w:t>CdTe/CdS/TiO</w:t>
      </w:r>
      <w:r w:rsidR="006B0C72" w:rsidRPr="00F426F7">
        <w:rPr>
          <w:vertAlign w:val="subscript"/>
          <w:lang w:eastAsia="zh-CN"/>
        </w:rPr>
        <w:t>2</w:t>
      </w:r>
      <w:r w:rsidR="006B0C72">
        <w:rPr>
          <w:lang w:eastAsia="zh-CN"/>
        </w:rPr>
        <w:t>/Ni photocathode</w:t>
      </w:r>
      <w:r w:rsidR="006B0C72">
        <w:rPr>
          <w:color w:val="000000"/>
          <w:lang w:eastAsia="zh-CN"/>
        </w:rPr>
        <w:t xml:space="preserve"> clealy demonstrated that the Cd, Ti and Ni elements exhibit identical peaks before and after PEC measurements. These results confirms a </w:t>
      </w:r>
      <w:r w:rsidR="008160A2">
        <w:rPr>
          <w:color w:val="000000"/>
          <w:lang w:eastAsia="zh-CN"/>
        </w:rPr>
        <w:t xml:space="preserve">high stability of </w:t>
      </w:r>
      <w:r w:rsidR="00FB2454">
        <w:rPr>
          <w:color w:val="000000"/>
          <w:lang w:eastAsia="zh-CN"/>
        </w:rPr>
        <w:t xml:space="preserve">the </w:t>
      </w:r>
      <w:r w:rsidR="00C455C9">
        <w:rPr>
          <w:color w:val="000000"/>
          <w:lang w:eastAsia="zh-CN"/>
        </w:rPr>
        <w:t xml:space="preserve">Ni-coated CdTe photocathode </w:t>
      </w:r>
      <w:r w:rsidR="008160A2">
        <w:rPr>
          <w:color w:val="000000"/>
          <w:lang w:eastAsia="zh-CN"/>
        </w:rPr>
        <w:t>for PEC water splitting.</w:t>
      </w:r>
    </w:p>
    <w:p w14:paraId="65BE2EB0" w14:textId="247F911B" w:rsidR="00E26DE9" w:rsidRPr="00E26DE9" w:rsidRDefault="00FB2454" w:rsidP="00E26DE9">
      <w:pPr>
        <w:widowControl w:val="0"/>
        <w:autoSpaceDE w:val="0"/>
        <w:autoSpaceDN w:val="0"/>
        <w:adjustRightInd w:val="0"/>
        <w:spacing w:line="276" w:lineRule="auto"/>
        <w:jc w:val="both"/>
        <w:rPr>
          <w:color w:val="000000"/>
          <w:sz w:val="22"/>
          <w:szCs w:val="22"/>
          <w:lang w:val="en-US" w:eastAsia="zh-CN"/>
        </w:rPr>
      </w:pPr>
      <w:r>
        <w:rPr>
          <w:noProof/>
          <w:color w:val="000000"/>
          <w:sz w:val="22"/>
          <w:szCs w:val="22"/>
          <w:lang w:val="en-US" w:eastAsia="zh-CN"/>
        </w:rPr>
        <w:drawing>
          <wp:inline distT="0" distB="0" distL="0" distR="0" wp14:anchorId="7C8CC8D5" wp14:editId="2CEDB71A">
            <wp:extent cx="5400000" cy="169009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659" r="4599"/>
                    <a:stretch/>
                  </pic:blipFill>
                  <pic:spPr bwMode="auto">
                    <a:xfrm>
                      <a:off x="0" y="0"/>
                      <a:ext cx="5400000" cy="1690090"/>
                    </a:xfrm>
                    <a:prstGeom prst="rect">
                      <a:avLst/>
                    </a:prstGeom>
                    <a:noFill/>
                    <a:ln>
                      <a:noFill/>
                    </a:ln>
                    <a:extLst>
                      <a:ext uri="{53640926-AAD7-44D8-BBD7-CCE9431645EC}">
                        <a14:shadowObscured xmlns:a14="http://schemas.microsoft.com/office/drawing/2010/main"/>
                      </a:ext>
                    </a:extLst>
                  </pic:spPr>
                </pic:pic>
              </a:graphicData>
            </a:graphic>
          </wp:inline>
        </w:drawing>
      </w:r>
    </w:p>
    <w:p w14:paraId="290CD0FD" w14:textId="74D180A0" w:rsidR="00E26DE9" w:rsidRDefault="00E26DE9" w:rsidP="00DF1502">
      <w:pPr>
        <w:widowControl w:val="0"/>
        <w:autoSpaceDE w:val="0"/>
        <w:autoSpaceDN w:val="0"/>
        <w:adjustRightInd w:val="0"/>
        <w:snapToGrid w:val="0"/>
        <w:jc w:val="both"/>
        <w:rPr>
          <w:rFonts w:ascii="Calibri" w:hAnsi="Calibri" w:cs="Calibri"/>
          <w:color w:val="000000"/>
          <w:lang w:val="en-US" w:eastAsia="zh-CN"/>
        </w:rPr>
      </w:pPr>
      <w:r w:rsidRPr="00DF1502">
        <w:rPr>
          <w:rFonts w:ascii="Calibri" w:hAnsi="Calibri" w:cs="Calibri"/>
          <w:color w:val="000000"/>
          <w:lang w:val="en-US" w:eastAsia="zh-CN"/>
        </w:rPr>
        <w:t xml:space="preserve">Figure 7. XPS spectra of </w:t>
      </w:r>
      <w:r w:rsidR="0017277A" w:rsidRPr="00DF1502">
        <w:rPr>
          <w:rFonts w:ascii="Calibri" w:hAnsi="Calibri" w:cs="Calibri"/>
          <w:color w:val="000000"/>
          <w:lang w:val="en-US" w:eastAsia="zh-CN"/>
        </w:rPr>
        <w:t>Cd</w:t>
      </w:r>
      <w:r w:rsidRPr="00DF1502">
        <w:rPr>
          <w:rFonts w:ascii="Calibri" w:hAnsi="Calibri" w:cs="Calibri"/>
          <w:color w:val="000000"/>
          <w:lang w:val="en-US" w:eastAsia="zh-CN"/>
        </w:rPr>
        <w:t xml:space="preserve"> </w:t>
      </w:r>
      <w:r w:rsidR="0017277A" w:rsidRPr="00DF1502">
        <w:rPr>
          <w:rFonts w:ascii="Calibri" w:hAnsi="Calibri" w:cs="Calibri"/>
          <w:color w:val="000000"/>
          <w:lang w:val="en-US" w:eastAsia="zh-CN"/>
        </w:rPr>
        <w:t>3d</w:t>
      </w:r>
      <w:r w:rsidRPr="00DF1502">
        <w:rPr>
          <w:rFonts w:ascii="Calibri" w:hAnsi="Calibri" w:cs="Calibri"/>
          <w:color w:val="000000"/>
          <w:lang w:val="en-US" w:eastAsia="zh-CN"/>
        </w:rPr>
        <w:t xml:space="preserve"> (A), </w:t>
      </w:r>
      <w:r w:rsidR="0017277A" w:rsidRPr="00DF1502">
        <w:rPr>
          <w:rFonts w:ascii="Calibri" w:hAnsi="Calibri" w:cs="Calibri"/>
          <w:color w:val="000000"/>
          <w:lang w:val="en-US" w:eastAsia="zh-CN"/>
        </w:rPr>
        <w:t>Ti</w:t>
      </w:r>
      <w:r w:rsidRPr="00DF1502">
        <w:rPr>
          <w:rFonts w:ascii="Calibri" w:hAnsi="Calibri" w:cs="Calibri"/>
          <w:color w:val="000000"/>
          <w:lang w:val="en-US" w:eastAsia="zh-CN"/>
        </w:rPr>
        <w:t xml:space="preserve"> 2p (B)</w:t>
      </w:r>
      <w:r w:rsidR="00FB2454" w:rsidRPr="00DF1502">
        <w:rPr>
          <w:rFonts w:ascii="Calibri" w:hAnsi="Calibri" w:cs="Calibri"/>
          <w:color w:val="000000"/>
          <w:lang w:val="en-US" w:eastAsia="zh-CN"/>
        </w:rPr>
        <w:t xml:space="preserve"> and</w:t>
      </w:r>
      <w:r w:rsidRPr="00DF1502">
        <w:rPr>
          <w:rFonts w:ascii="Calibri" w:hAnsi="Calibri" w:cs="Calibri"/>
          <w:color w:val="000000"/>
          <w:lang w:val="en-US" w:eastAsia="zh-CN"/>
        </w:rPr>
        <w:t xml:space="preserve"> </w:t>
      </w:r>
      <w:r w:rsidR="0017277A" w:rsidRPr="00DF1502">
        <w:rPr>
          <w:rFonts w:ascii="Calibri" w:hAnsi="Calibri" w:cs="Calibri"/>
          <w:color w:val="000000"/>
          <w:lang w:val="en-US" w:eastAsia="zh-CN"/>
        </w:rPr>
        <w:t>Ni</w:t>
      </w:r>
      <w:r w:rsidRPr="00DF1502">
        <w:rPr>
          <w:rFonts w:ascii="Calibri" w:hAnsi="Calibri" w:cs="Calibri"/>
          <w:color w:val="000000"/>
          <w:lang w:val="en-US" w:eastAsia="zh-CN"/>
        </w:rPr>
        <w:t xml:space="preserve"> </w:t>
      </w:r>
      <w:r w:rsidR="0017277A" w:rsidRPr="00DF1502">
        <w:rPr>
          <w:rFonts w:ascii="Calibri" w:hAnsi="Calibri" w:cs="Calibri"/>
          <w:color w:val="000000"/>
          <w:lang w:val="en-US" w:eastAsia="zh-CN"/>
        </w:rPr>
        <w:t>2p</w:t>
      </w:r>
      <w:r w:rsidRPr="00DF1502">
        <w:rPr>
          <w:rFonts w:ascii="Calibri" w:hAnsi="Calibri" w:cs="Calibri"/>
          <w:color w:val="000000"/>
          <w:lang w:val="en-US" w:eastAsia="zh-CN"/>
        </w:rPr>
        <w:t xml:space="preserve"> (C) of </w:t>
      </w:r>
      <w:r w:rsidR="00E41113">
        <w:rPr>
          <w:rFonts w:ascii="Calibri" w:hAnsi="Calibri" w:cs="Calibri"/>
          <w:color w:val="000000"/>
          <w:lang w:val="en-US" w:eastAsia="zh-CN"/>
        </w:rPr>
        <w:t xml:space="preserve">the </w:t>
      </w:r>
      <w:r w:rsidRPr="00DF1502">
        <w:rPr>
          <w:rFonts w:ascii="Calibri" w:hAnsi="Calibri" w:cs="Calibri"/>
          <w:color w:val="000000"/>
          <w:lang w:val="en-US" w:eastAsia="zh-CN"/>
        </w:rPr>
        <w:t>CdTe/CdS/TiO</w:t>
      </w:r>
      <w:r w:rsidRPr="00DF1502">
        <w:rPr>
          <w:rFonts w:ascii="Calibri" w:hAnsi="Calibri" w:cs="Calibri"/>
          <w:color w:val="000000"/>
          <w:vertAlign w:val="subscript"/>
          <w:lang w:val="en-US" w:eastAsia="zh-CN"/>
        </w:rPr>
        <w:t>2</w:t>
      </w:r>
      <w:r w:rsidRPr="00DF1502">
        <w:rPr>
          <w:rFonts w:ascii="Calibri" w:hAnsi="Calibri" w:cs="Calibri"/>
          <w:color w:val="000000"/>
          <w:lang w:val="en-US" w:eastAsia="zh-CN"/>
        </w:rPr>
        <w:t>/Ni photocathode before and after PEC measurements.</w:t>
      </w:r>
    </w:p>
    <w:p w14:paraId="22BC1660" w14:textId="77777777" w:rsidR="006B0C72" w:rsidRPr="00DF1502" w:rsidRDefault="006B0C72" w:rsidP="00DF1502">
      <w:pPr>
        <w:widowControl w:val="0"/>
        <w:autoSpaceDE w:val="0"/>
        <w:autoSpaceDN w:val="0"/>
        <w:adjustRightInd w:val="0"/>
        <w:snapToGrid w:val="0"/>
        <w:jc w:val="both"/>
        <w:rPr>
          <w:rFonts w:ascii="Calibri" w:hAnsi="Calibri" w:cs="Calibri"/>
          <w:strike/>
          <w:color w:val="000000"/>
          <w:lang w:val="en-US" w:eastAsia="zh-CN"/>
        </w:rPr>
      </w:pPr>
    </w:p>
    <w:p w14:paraId="06F3FBE3" w14:textId="77777777" w:rsidR="00D1777F" w:rsidRPr="00957738" w:rsidRDefault="00D1777F" w:rsidP="000E1C1F">
      <w:pPr>
        <w:widowControl w:val="0"/>
        <w:autoSpaceDE w:val="0"/>
        <w:autoSpaceDN w:val="0"/>
        <w:adjustRightInd w:val="0"/>
        <w:spacing w:line="276" w:lineRule="auto"/>
        <w:ind w:firstLineChars="200" w:firstLine="440"/>
        <w:jc w:val="both"/>
        <w:rPr>
          <w:strike/>
          <w:color w:val="000000"/>
          <w:sz w:val="22"/>
          <w:szCs w:val="22"/>
          <w:lang w:val="en-US" w:eastAsia="zh-CN"/>
        </w:rPr>
      </w:pPr>
    </w:p>
    <w:p w14:paraId="1EF19B87" w14:textId="77777777" w:rsidR="000E1C1F" w:rsidRPr="00957738" w:rsidRDefault="000E1C1F" w:rsidP="000C0684">
      <w:pPr>
        <w:pStyle w:val="Head1"/>
      </w:pPr>
      <w:r w:rsidRPr="00957738">
        <w:t>4. Conclusion</w:t>
      </w:r>
    </w:p>
    <w:p w14:paraId="448FD795" w14:textId="19C41A15" w:rsidR="00C47944" w:rsidRPr="00F74C83" w:rsidRDefault="000E1C1F" w:rsidP="00A64823">
      <w:pPr>
        <w:spacing w:line="360" w:lineRule="auto"/>
        <w:ind w:firstLineChars="200" w:firstLine="480"/>
        <w:jc w:val="both"/>
        <w:rPr>
          <w:rFonts w:eastAsia="DengXian"/>
          <w:lang w:eastAsia="zh-CN"/>
        </w:rPr>
      </w:pPr>
      <w:r w:rsidRPr="00F74C83">
        <w:rPr>
          <w:rFonts w:eastAsia="DengXian"/>
          <w:lang w:eastAsia="zh-CN"/>
        </w:rPr>
        <w:t xml:space="preserve">In </w:t>
      </w:r>
      <w:r w:rsidR="00A64823" w:rsidRPr="00F74C83">
        <w:rPr>
          <w:rFonts w:eastAsia="DengXian"/>
          <w:lang w:eastAsia="zh-CN"/>
        </w:rPr>
        <w:t>conclusion</w:t>
      </w:r>
      <w:r w:rsidRPr="00F74C83">
        <w:rPr>
          <w:rFonts w:eastAsia="DengXian"/>
          <w:lang w:eastAsia="zh-CN"/>
        </w:rPr>
        <w:t xml:space="preserve">, </w:t>
      </w:r>
      <w:r w:rsidR="00C47944" w:rsidRPr="00F74C83">
        <w:rPr>
          <w:rFonts w:eastAsia="DengXian"/>
          <w:lang w:eastAsia="zh-CN"/>
        </w:rPr>
        <w:t xml:space="preserve">a Ni-coated </w:t>
      </w:r>
      <w:r w:rsidR="00C47944" w:rsidRPr="00F74C83">
        <w:t>heterostructure photocathode of CdTe/CdS/TiO</w:t>
      </w:r>
      <w:r w:rsidR="00C47944" w:rsidRPr="00F74C83">
        <w:rPr>
          <w:vertAlign w:val="subscript"/>
        </w:rPr>
        <w:t>2</w:t>
      </w:r>
      <w:r w:rsidR="00C47944" w:rsidRPr="00F74C83">
        <w:t>/Ni was fabricated by depositing of 100-nm n-type CdS layer on p-type CdTe surface as p-n junction structure, 50-nm TiO</w:t>
      </w:r>
      <w:r w:rsidR="00C47944" w:rsidRPr="00F74C83">
        <w:rPr>
          <w:vertAlign w:val="subscript"/>
        </w:rPr>
        <w:t>2</w:t>
      </w:r>
      <w:r w:rsidR="00C47944" w:rsidRPr="00F74C83">
        <w:t xml:space="preserve"> as</w:t>
      </w:r>
      <w:r w:rsidR="00F74C83" w:rsidRPr="00F74C83">
        <w:t xml:space="preserve"> the</w:t>
      </w:r>
      <w:r w:rsidR="00C47944" w:rsidRPr="00F74C83">
        <w:t xml:space="preserve"> pro</w:t>
      </w:r>
      <w:r w:rsidR="00F0373D" w:rsidRPr="00F74C83">
        <w:rPr>
          <w:lang w:eastAsia="zh-CN"/>
        </w:rPr>
        <w:t>tective</w:t>
      </w:r>
      <w:r w:rsidR="00C47944" w:rsidRPr="00F74C83">
        <w:t xml:space="preserve"> layer, and 10-nm Ni as </w:t>
      </w:r>
      <w:r w:rsidR="00F74C83" w:rsidRPr="00F74C83">
        <w:t xml:space="preserve">hydrogen-evolution </w:t>
      </w:r>
      <w:r w:rsidR="006B0C72">
        <w:t>co-</w:t>
      </w:r>
      <w:r w:rsidR="00C47944" w:rsidRPr="00F74C83">
        <w:t>catalyst. The prepared CdTe/CdS/TiO</w:t>
      </w:r>
      <w:r w:rsidR="00C47944" w:rsidRPr="00F74C83">
        <w:rPr>
          <w:vertAlign w:val="subscript"/>
        </w:rPr>
        <w:t>2</w:t>
      </w:r>
      <w:r w:rsidR="00C47944" w:rsidRPr="00F74C83">
        <w:t xml:space="preserve">/Ni photocathode exhibits a high </w:t>
      </w:r>
      <w:r w:rsidR="00F67A08" w:rsidRPr="00F74C83">
        <w:rPr>
          <w:i/>
          <w:iCs/>
          <w:lang w:eastAsia="zh-CN"/>
        </w:rPr>
        <w:t>J</w:t>
      </w:r>
      <w:r w:rsidR="00C47944" w:rsidRPr="00F74C83">
        <w:rPr>
          <w:vertAlign w:val="subscript"/>
        </w:rPr>
        <w:t>ph</w:t>
      </w:r>
      <w:r w:rsidR="00C47944" w:rsidRPr="00F74C83">
        <w:t xml:space="preserve"> of -</w:t>
      </w:r>
      <w:r w:rsidR="00DE16F7" w:rsidRPr="00F74C83">
        <w:t>8.16</w:t>
      </w:r>
      <w:r w:rsidR="00C47944" w:rsidRPr="00F74C83">
        <w:t xml:space="preserve"> mA/cm</w:t>
      </w:r>
      <w:r w:rsidR="00C47944" w:rsidRPr="00F74C83">
        <w:rPr>
          <w:vertAlign w:val="superscript"/>
        </w:rPr>
        <w:t>2</w:t>
      </w:r>
      <w:r w:rsidR="00C47944" w:rsidRPr="00F74C83">
        <w:t xml:space="preserve"> at 0 V</w:t>
      </w:r>
      <w:r w:rsidR="00D1777F" w:rsidRPr="00F74C83">
        <w:rPr>
          <w:rFonts w:hint="eastAsia"/>
          <w:vertAlign w:val="subscript"/>
          <w:lang w:eastAsia="zh-CN"/>
        </w:rPr>
        <w:t>RHE</w:t>
      </w:r>
      <w:r w:rsidR="00C47944" w:rsidRPr="00F74C83">
        <w:t xml:space="preserve"> and a positive-shifted </w:t>
      </w:r>
      <w:r w:rsidR="00C47944" w:rsidRPr="00F74C83">
        <w:rPr>
          <w:i/>
          <w:iCs/>
        </w:rPr>
        <w:t>E</w:t>
      </w:r>
      <w:r w:rsidR="00C47944" w:rsidRPr="00F74C83">
        <w:rPr>
          <w:vertAlign w:val="subscript"/>
        </w:rPr>
        <w:t>onset</w:t>
      </w:r>
      <w:r w:rsidR="00C47944" w:rsidRPr="00F74C83">
        <w:t xml:space="preserve"> of 0.70 V</w:t>
      </w:r>
      <w:r w:rsidR="00C47944" w:rsidRPr="00F74C83">
        <w:rPr>
          <w:vertAlign w:val="subscript"/>
        </w:rPr>
        <w:t>RHE</w:t>
      </w:r>
      <w:r w:rsidR="00C47944" w:rsidRPr="00F74C83">
        <w:t xml:space="preserve"> for </w:t>
      </w:r>
      <w:r w:rsidR="00C47944" w:rsidRPr="00F74C83">
        <w:lastRenderedPageBreak/>
        <w:t>photoelectrochemical hydrogen evolution under one simulated sunlight.</w:t>
      </w:r>
      <w:r w:rsidR="00212C06" w:rsidRPr="00F74C83">
        <w:t xml:space="preserve"> OCP</w:t>
      </w:r>
      <w:r w:rsidR="006B0C72">
        <w:t xml:space="preserve"> and</w:t>
      </w:r>
      <w:r w:rsidR="00212C06" w:rsidRPr="00F74C83">
        <w:t xml:space="preserve"> EIS </w:t>
      </w:r>
      <w:r w:rsidR="00C47944" w:rsidRPr="00F74C83">
        <w:t xml:space="preserve">studies </w:t>
      </w:r>
      <w:r w:rsidR="006B0C72">
        <w:t>indicated</w:t>
      </w:r>
      <w:r w:rsidR="00C47944" w:rsidRPr="00F74C83">
        <w:t xml:space="preserve"> that the p</w:t>
      </w:r>
      <w:r w:rsidR="00C47944" w:rsidRPr="00F74C83">
        <w:rPr>
          <w:rFonts w:eastAsiaTheme="minorEastAsia"/>
          <w:lang w:eastAsia="zh-CN"/>
        </w:rPr>
        <w:t>-</w:t>
      </w:r>
      <w:r w:rsidR="00C47944" w:rsidRPr="00F74C83">
        <w:t>n junction of CdTe/CdS promotes the separation of photogenerated carriers, the TiO</w:t>
      </w:r>
      <w:r w:rsidR="00C47944" w:rsidRPr="00F74C83">
        <w:rPr>
          <w:vertAlign w:val="subscript"/>
        </w:rPr>
        <w:t>2</w:t>
      </w:r>
      <w:r w:rsidR="00C47944" w:rsidRPr="00F74C83">
        <w:t xml:space="preserve"> layer protects the electrode from corrosion, and the Ni catalyst improves the charge transfer across the electrode</w:t>
      </w:r>
      <w:r w:rsidR="00C47944" w:rsidRPr="00F74C83">
        <w:rPr>
          <w:rFonts w:eastAsiaTheme="minorEastAsia"/>
          <w:lang w:eastAsia="zh-CN"/>
        </w:rPr>
        <w:t>/</w:t>
      </w:r>
      <w:r w:rsidR="00C47944" w:rsidRPr="00F74C83">
        <w:t xml:space="preserve">electrolyte </w:t>
      </w:r>
      <w:r w:rsidR="00C47944" w:rsidRPr="00F74C83">
        <w:rPr>
          <w:rFonts w:eastAsiaTheme="minorEastAsia"/>
          <w:lang w:eastAsia="zh-CN"/>
        </w:rPr>
        <w:t>interface</w:t>
      </w:r>
      <w:r w:rsidR="00C47944" w:rsidRPr="00F74C83">
        <w:t xml:space="preserve">. Notably, </w:t>
      </w:r>
      <w:r w:rsidR="00C47944" w:rsidRPr="00F74C83">
        <w:rPr>
          <w:rFonts w:eastAsiaTheme="minorEastAsia"/>
          <w:lang w:eastAsia="zh-CN"/>
        </w:rPr>
        <w:t>t</w:t>
      </w:r>
      <w:r w:rsidR="00C47944" w:rsidRPr="00F74C83">
        <w:t>h</w:t>
      </w:r>
      <w:r w:rsidR="00C47944" w:rsidRPr="00F74C83">
        <w:rPr>
          <w:rFonts w:eastAsiaTheme="minorEastAsia"/>
          <w:lang w:eastAsia="zh-CN"/>
        </w:rPr>
        <w:t>e</w:t>
      </w:r>
      <w:r w:rsidR="00C47944" w:rsidRPr="00F74C83">
        <w:t xml:space="preserve"> achieved efficient photoelectrochemical water splitting provides new insights for designing noble-metal free photocathodes towards solar </w:t>
      </w:r>
      <w:r w:rsidR="006B0C72">
        <w:t>hydrogen</w:t>
      </w:r>
      <w:r w:rsidR="00C47944" w:rsidRPr="00F74C83">
        <w:t xml:space="preserve"> development.</w:t>
      </w:r>
    </w:p>
    <w:p w14:paraId="1D2A3C99" w14:textId="77777777" w:rsidR="00C47944" w:rsidRPr="00957738" w:rsidRDefault="00C47944" w:rsidP="000E1C1F">
      <w:pPr>
        <w:spacing w:line="276" w:lineRule="auto"/>
        <w:ind w:firstLineChars="200" w:firstLine="440"/>
        <w:jc w:val="both"/>
        <w:rPr>
          <w:rFonts w:eastAsia="DengXian"/>
          <w:strike/>
          <w:sz w:val="22"/>
          <w:szCs w:val="22"/>
          <w:lang w:eastAsia="zh-CN"/>
        </w:rPr>
      </w:pPr>
    </w:p>
    <w:p w14:paraId="30B8D6D5" w14:textId="77777777" w:rsidR="000E1C1F" w:rsidRPr="00957738" w:rsidRDefault="000E1C1F" w:rsidP="000C0684">
      <w:pPr>
        <w:pStyle w:val="Head1"/>
      </w:pPr>
      <w:r w:rsidRPr="00957738">
        <w:t>Acknowledgements</w:t>
      </w:r>
    </w:p>
    <w:p w14:paraId="3E167D60" w14:textId="13AAFAE3" w:rsidR="000E1C1F" w:rsidRPr="007A33DD" w:rsidRDefault="000E1C1F" w:rsidP="007A33DD">
      <w:pPr>
        <w:pStyle w:val="RSCB02ArticleText"/>
        <w:spacing w:line="360" w:lineRule="auto"/>
        <w:ind w:firstLineChars="200" w:firstLine="480"/>
        <w:rPr>
          <w:rFonts w:ascii="Times New Roman" w:hAnsi="Times New Roman"/>
          <w:w w:val="100"/>
          <w:sz w:val="24"/>
          <w:szCs w:val="20"/>
          <w:lang w:eastAsia="zh-CN"/>
        </w:rPr>
      </w:pPr>
      <w:r w:rsidRPr="001D4AAF">
        <w:rPr>
          <w:rFonts w:ascii="Times New Roman" w:hAnsi="Times New Roman"/>
          <w:w w:val="100"/>
          <w:sz w:val="24"/>
          <w:szCs w:val="20"/>
          <w:lang w:eastAsia="zh-CN"/>
        </w:rPr>
        <w:t xml:space="preserve">This work was supported by The Swedish Research Council (Vetenskapsrådet, </w:t>
      </w:r>
      <w:r w:rsidR="007A33DD" w:rsidRPr="007A33DD">
        <w:rPr>
          <w:rFonts w:ascii="Times New Roman" w:hAnsi="Times New Roman"/>
          <w:w w:val="100"/>
          <w:sz w:val="24"/>
          <w:szCs w:val="20"/>
          <w:lang w:eastAsia="zh-CN"/>
        </w:rPr>
        <w:t>Grant No. 2018-04670 and Grant No. 2020-04400</w:t>
      </w:r>
      <w:r w:rsidRPr="001D4AAF">
        <w:rPr>
          <w:rFonts w:ascii="Times New Roman" w:hAnsi="Times New Roman"/>
          <w:w w:val="100"/>
          <w:sz w:val="24"/>
          <w:szCs w:val="20"/>
          <w:lang w:eastAsia="zh-CN"/>
        </w:rPr>
        <w:t xml:space="preserve">), The Swedish Foundation for International Cooperation in Research and Higher Education (STINT, Grant No. </w:t>
      </w:r>
      <w:r w:rsidRPr="00D52351">
        <w:rPr>
          <w:rFonts w:ascii="Times New Roman" w:hAnsi="Times New Roman"/>
          <w:w w:val="100"/>
          <w:sz w:val="24"/>
          <w:szCs w:val="20"/>
          <w:lang w:eastAsia="zh-CN"/>
        </w:rPr>
        <w:t xml:space="preserve">CH2016-6722), </w:t>
      </w:r>
      <w:r w:rsidR="007A33DD" w:rsidRPr="00D52351">
        <w:rPr>
          <w:rFonts w:ascii="Times New Roman" w:hAnsi="Times New Roman"/>
          <w:w w:val="100"/>
          <w:sz w:val="24"/>
          <w:szCs w:val="20"/>
          <w:lang w:eastAsia="zh-CN"/>
        </w:rPr>
        <w:t xml:space="preserve">and The </w:t>
      </w:r>
      <w:r w:rsidR="00D52351" w:rsidRPr="00D52351">
        <w:rPr>
          <w:rFonts w:ascii="Times New Roman" w:hAnsi="Times New Roman"/>
          <w:w w:val="100"/>
          <w:sz w:val="24"/>
          <w:szCs w:val="20"/>
          <w:lang w:eastAsia="zh-CN"/>
        </w:rPr>
        <w:t>Olle Engkvists Stiftelse</w:t>
      </w:r>
      <w:r w:rsidR="00D52351">
        <w:rPr>
          <w:rFonts w:ascii="Times New Roman" w:hAnsi="Times New Roman"/>
          <w:w w:val="100"/>
          <w:sz w:val="24"/>
          <w:szCs w:val="20"/>
          <w:lang w:eastAsia="zh-CN"/>
        </w:rPr>
        <w:t xml:space="preserve"> </w:t>
      </w:r>
      <w:r w:rsidR="007A33DD" w:rsidRPr="00D52351">
        <w:rPr>
          <w:rFonts w:ascii="Times New Roman" w:hAnsi="Times New Roman"/>
          <w:w w:val="100"/>
          <w:sz w:val="24"/>
          <w:szCs w:val="20"/>
          <w:lang w:eastAsia="zh-CN"/>
        </w:rPr>
        <w:t xml:space="preserve">(Grant No. </w:t>
      </w:r>
      <w:r w:rsidR="00D52351" w:rsidRPr="00D52351">
        <w:rPr>
          <w:rFonts w:ascii="Times New Roman" w:hAnsi="Times New Roman"/>
          <w:w w:val="100"/>
          <w:sz w:val="24"/>
          <w:szCs w:val="20"/>
          <w:lang w:eastAsia="zh-CN"/>
        </w:rPr>
        <w:t>220</w:t>
      </w:r>
      <w:r w:rsidR="007A33DD" w:rsidRPr="00D52351">
        <w:rPr>
          <w:rFonts w:ascii="Times New Roman" w:hAnsi="Times New Roman"/>
          <w:w w:val="100"/>
          <w:sz w:val="24"/>
          <w:szCs w:val="20"/>
          <w:lang w:eastAsia="zh-CN"/>
        </w:rPr>
        <w:t>-02</w:t>
      </w:r>
      <w:r w:rsidR="00D52351" w:rsidRPr="00D52351">
        <w:rPr>
          <w:rFonts w:ascii="Times New Roman" w:hAnsi="Times New Roman"/>
          <w:w w:val="100"/>
          <w:sz w:val="24"/>
          <w:szCs w:val="20"/>
          <w:lang w:eastAsia="zh-CN"/>
        </w:rPr>
        <w:t>22 and Grant No. 22</w:t>
      </w:r>
      <w:r w:rsidR="00D52351">
        <w:rPr>
          <w:rFonts w:ascii="Times New Roman" w:hAnsi="Times New Roman"/>
          <w:w w:val="100"/>
          <w:sz w:val="24"/>
          <w:szCs w:val="20"/>
          <w:lang w:eastAsia="zh-CN"/>
        </w:rPr>
        <w:t>1</w:t>
      </w:r>
      <w:r w:rsidR="00D52351" w:rsidRPr="00D52351">
        <w:rPr>
          <w:rFonts w:ascii="Times New Roman" w:hAnsi="Times New Roman"/>
          <w:w w:val="100"/>
          <w:sz w:val="24"/>
          <w:szCs w:val="20"/>
          <w:lang w:eastAsia="zh-CN"/>
        </w:rPr>
        <w:t>-02</w:t>
      </w:r>
      <w:r w:rsidR="00D52351">
        <w:rPr>
          <w:rFonts w:ascii="Times New Roman" w:hAnsi="Times New Roman"/>
          <w:w w:val="100"/>
          <w:sz w:val="24"/>
          <w:szCs w:val="20"/>
          <w:lang w:eastAsia="zh-CN"/>
        </w:rPr>
        <w:t>59</w:t>
      </w:r>
      <w:r w:rsidR="007A33DD" w:rsidRPr="00D52351">
        <w:rPr>
          <w:rFonts w:ascii="Times New Roman" w:hAnsi="Times New Roman"/>
          <w:w w:val="100"/>
          <w:sz w:val="24"/>
          <w:szCs w:val="20"/>
          <w:lang w:eastAsia="zh-CN"/>
        </w:rPr>
        <w:t>)</w:t>
      </w:r>
      <w:r w:rsidR="001002B6">
        <w:rPr>
          <w:rFonts w:ascii="Times New Roman" w:hAnsi="Times New Roman"/>
          <w:w w:val="100"/>
          <w:sz w:val="24"/>
          <w:szCs w:val="20"/>
          <w:lang w:eastAsia="zh-CN"/>
        </w:rPr>
        <w:t xml:space="preserve">. JXJ and QXT acknowledge the support from </w:t>
      </w:r>
      <w:r w:rsidR="00ED2487">
        <w:rPr>
          <w:rFonts w:ascii="Times New Roman" w:hAnsi="Times New Roman"/>
          <w:w w:val="100"/>
          <w:sz w:val="24"/>
          <w:szCs w:val="20"/>
          <w:lang w:eastAsia="zh-CN"/>
        </w:rPr>
        <w:t>T</w:t>
      </w:r>
      <w:r w:rsidR="001D4AAF">
        <w:rPr>
          <w:rFonts w:ascii="Times New Roman" w:hAnsi="Times New Roman"/>
          <w:w w:val="100"/>
          <w:sz w:val="24"/>
          <w:szCs w:val="20"/>
          <w:lang w:eastAsia="zh-CN"/>
        </w:rPr>
        <w:t xml:space="preserve">he </w:t>
      </w:r>
      <w:r w:rsidR="001D4AAF" w:rsidRPr="001D4AAF">
        <w:rPr>
          <w:rFonts w:ascii="Times New Roman" w:hAnsi="Times New Roman"/>
          <w:w w:val="100"/>
          <w:sz w:val="24"/>
          <w:szCs w:val="20"/>
          <w:lang w:eastAsia="zh-CN"/>
        </w:rPr>
        <w:t>STU Scientific Research</w:t>
      </w:r>
      <w:r w:rsidR="001D4AAF">
        <w:rPr>
          <w:rFonts w:ascii="Times New Roman" w:hAnsi="Times New Roman"/>
          <w:w w:val="100"/>
          <w:sz w:val="24"/>
          <w:szCs w:val="20"/>
          <w:lang w:eastAsia="zh-CN"/>
        </w:rPr>
        <w:t xml:space="preserve"> </w:t>
      </w:r>
      <w:r w:rsidR="001D4AAF" w:rsidRPr="001D4AAF">
        <w:rPr>
          <w:rFonts w:ascii="Times New Roman" w:hAnsi="Times New Roman"/>
          <w:w w:val="100"/>
          <w:sz w:val="24"/>
          <w:szCs w:val="20"/>
          <w:lang w:eastAsia="zh-CN"/>
        </w:rPr>
        <w:t>Foundation for Talents (NTF20033)</w:t>
      </w:r>
      <w:r w:rsidR="001002B6">
        <w:rPr>
          <w:rFonts w:ascii="Times New Roman" w:hAnsi="Times New Roman"/>
          <w:w w:val="100"/>
          <w:sz w:val="24"/>
          <w:szCs w:val="20"/>
          <w:lang w:eastAsia="zh-CN"/>
        </w:rPr>
        <w:t>, t</w:t>
      </w:r>
      <w:r w:rsidR="00ED2487">
        <w:rPr>
          <w:rFonts w:ascii="Times New Roman" w:hAnsi="Times New Roman"/>
          <w:w w:val="100"/>
          <w:sz w:val="24"/>
          <w:szCs w:val="20"/>
          <w:lang w:eastAsia="zh-CN"/>
        </w:rPr>
        <w:t xml:space="preserve">he </w:t>
      </w:r>
      <w:r w:rsidR="00ED2487" w:rsidRPr="00ED2487">
        <w:rPr>
          <w:rFonts w:ascii="Times New Roman" w:hAnsi="Times New Roman"/>
          <w:w w:val="100"/>
          <w:sz w:val="24"/>
          <w:szCs w:val="20"/>
          <w:lang w:eastAsia="zh-CN"/>
        </w:rPr>
        <w:t>National</w:t>
      </w:r>
      <w:r w:rsidR="00ED2487">
        <w:rPr>
          <w:rFonts w:ascii="Times New Roman" w:hAnsi="Times New Roman"/>
          <w:w w:val="100"/>
          <w:sz w:val="24"/>
          <w:szCs w:val="20"/>
          <w:lang w:eastAsia="zh-CN"/>
        </w:rPr>
        <w:t xml:space="preserve"> </w:t>
      </w:r>
      <w:r w:rsidR="00ED2487" w:rsidRPr="00ED2487">
        <w:rPr>
          <w:rFonts w:ascii="Times New Roman" w:hAnsi="Times New Roman"/>
          <w:w w:val="100"/>
          <w:sz w:val="24"/>
          <w:szCs w:val="20"/>
          <w:lang w:eastAsia="zh-CN"/>
        </w:rPr>
        <w:t>Natural Science Foundation of China (No. 51973107 and</w:t>
      </w:r>
      <w:r w:rsidR="00ED2487">
        <w:rPr>
          <w:rFonts w:ascii="Times New Roman" w:hAnsi="Times New Roman"/>
          <w:w w:val="100"/>
          <w:sz w:val="24"/>
          <w:szCs w:val="20"/>
          <w:lang w:eastAsia="zh-CN"/>
        </w:rPr>
        <w:t xml:space="preserve"> </w:t>
      </w:r>
      <w:r w:rsidR="00ED2487" w:rsidRPr="00ED2487">
        <w:rPr>
          <w:rFonts w:ascii="Times New Roman" w:hAnsi="Times New Roman"/>
          <w:w w:val="100"/>
          <w:sz w:val="24"/>
          <w:szCs w:val="20"/>
          <w:lang w:eastAsia="zh-CN"/>
        </w:rPr>
        <w:t>51673113), the Key Project of the Department of Education of</w:t>
      </w:r>
      <w:r w:rsidR="00ED2487">
        <w:rPr>
          <w:rFonts w:ascii="Times New Roman" w:hAnsi="Times New Roman"/>
          <w:w w:val="100"/>
          <w:sz w:val="24"/>
          <w:szCs w:val="20"/>
          <w:lang w:eastAsia="zh-CN"/>
        </w:rPr>
        <w:t xml:space="preserve"> </w:t>
      </w:r>
      <w:r w:rsidR="00ED2487" w:rsidRPr="00ED2487">
        <w:rPr>
          <w:rFonts w:ascii="Times New Roman" w:hAnsi="Times New Roman"/>
          <w:w w:val="100"/>
          <w:sz w:val="24"/>
          <w:szCs w:val="20"/>
          <w:lang w:eastAsia="zh-CN"/>
        </w:rPr>
        <w:t>Guangdong Province (No. 2018KZDXM032) and Guangdong Province Universities and Colleges Pearl River Scholar Funded</w:t>
      </w:r>
      <w:r w:rsidR="00ED2487">
        <w:rPr>
          <w:rFonts w:ascii="Times New Roman" w:hAnsi="Times New Roman"/>
          <w:w w:val="100"/>
          <w:sz w:val="24"/>
          <w:szCs w:val="20"/>
          <w:lang w:eastAsia="zh-CN"/>
        </w:rPr>
        <w:t xml:space="preserve"> </w:t>
      </w:r>
      <w:r w:rsidR="00ED2487" w:rsidRPr="00ED2487">
        <w:rPr>
          <w:rFonts w:ascii="Times New Roman" w:hAnsi="Times New Roman"/>
          <w:w w:val="100"/>
          <w:sz w:val="24"/>
          <w:szCs w:val="20"/>
          <w:lang w:eastAsia="zh-CN"/>
        </w:rPr>
        <w:t>Scheme 2019 (GDUPS 2019)</w:t>
      </w:r>
      <w:r w:rsidR="00ED2487">
        <w:rPr>
          <w:rFonts w:ascii="Times New Roman" w:hAnsi="Times New Roman"/>
          <w:w w:val="100"/>
          <w:sz w:val="24"/>
          <w:szCs w:val="20"/>
          <w:lang w:eastAsia="zh-CN"/>
        </w:rPr>
        <w:t>.</w:t>
      </w:r>
    </w:p>
    <w:p w14:paraId="09C909A3" w14:textId="77777777" w:rsidR="001002B6" w:rsidRDefault="001002B6" w:rsidP="001002B6">
      <w:pPr>
        <w:pStyle w:val="Head1"/>
      </w:pPr>
    </w:p>
    <w:p w14:paraId="19B5A860" w14:textId="1493EBC8" w:rsidR="000E1C1F" w:rsidRPr="001002B6" w:rsidRDefault="000E1C1F" w:rsidP="001002B6">
      <w:pPr>
        <w:pStyle w:val="Head1"/>
      </w:pPr>
      <w:r w:rsidRPr="00957738">
        <w:t>References</w:t>
      </w:r>
    </w:p>
    <w:p w14:paraId="51411E8F" w14:textId="77777777" w:rsidR="008E4758" w:rsidRPr="008E4758" w:rsidRDefault="000E1C1F" w:rsidP="008E4758">
      <w:pPr>
        <w:pStyle w:val="EndNoteBibliography"/>
        <w:ind w:left="720" w:hanging="720"/>
      </w:pPr>
      <w:r w:rsidRPr="00957738">
        <w:rPr>
          <w:sz w:val="16"/>
          <w:szCs w:val="16"/>
          <w:lang w:val="en-US"/>
        </w:rPr>
        <w:fldChar w:fldCharType="begin"/>
      </w:r>
      <w:r w:rsidRPr="00957738">
        <w:rPr>
          <w:sz w:val="16"/>
          <w:szCs w:val="16"/>
          <w:lang w:val="en-US"/>
        </w:rPr>
        <w:instrText xml:space="preserve"> ADDIN EN.REFLIST </w:instrText>
      </w:r>
      <w:r w:rsidRPr="00957738">
        <w:rPr>
          <w:sz w:val="16"/>
          <w:szCs w:val="16"/>
          <w:lang w:val="en-US"/>
        </w:rPr>
        <w:fldChar w:fldCharType="separate"/>
      </w:r>
      <w:r w:rsidR="008E4758" w:rsidRPr="008E4758">
        <w:t xml:space="preserve">(1) </w:t>
      </w:r>
      <w:r w:rsidR="008E4758" w:rsidRPr="008E4758">
        <w:tab/>
        <w:t xml:space="preserve">Jian, J. X. and Sun, J. W., A Review of Recent Progress on Silicon Carbide for Photoelectrochemical Water Splitting, </w:t>
      </w:r>
      <w:r w:rsidR="008E4758" w:rsidRPr="008E4758">
        <w:rPr>
          <w:i/>
        </w:rPr>
        <w:t>Solar RRL</w:t>
      </w:r>
      <w:r w:rsidR="008E4758" w:rsidRPr="008E4758">
        <w:t xml:space="preserve">, </w:t>
      </w:r>
      <w:r w:rsidR="008E4758" w:rsidRPr="008E4758">
        <w:rPr>
          <w:b/>
        </w:rPr>
        <w:t>2020</w:t>
      </w:r>
      <w:r w:rsidR="008E4758" w:rsidRPr="008E4758">
        <w:t xml:space="preserve">, </w:t>
      </w:r>
      <w:r w:rsidR="008E4758" w:rsidRPr="008E4758">
        <w:rPr>
          <w:i/>
        </w:rPr>
        <w:t>4</w:t>
      </w:r>
      <w:r w:rsidR="008E4758" w:rsidRPr="008E4758">
        <w:t>, 2000111.</w:t>
      </w:r>
    </w:p>
    <w:p w14:paraId="793DCBFF" w14:textId="77777777" w:rsidR="008E4758" w:rsidRPr="008E4758" w:rsidRDefault="008E4758" w:rsidP="008E4758">
      <w:pPr>
        <w:pStyle w:val="EndNoteBibliography"/>
        <w:ind w:left="720" w:hanging="720"/>
      </w:pPr>
      <w:r w:rsidRPr="008E4758">
        <w:t xml:space="preserve">(2) </w:t>
      </w:r>
      <w:r w:rsidRPr="008E4758">
        <w:tab/>
        <w:t xml:space="preserve">Manassen, J., Cahen, D., Hodes, G. and Sofer, A., Electrochemical, solid state, photochemical and technological aspects of photoelectrochemical energy converters, </w:t>
      </w:r>
      <w:r w:rsidRPr="008E4758">
        <w:rPr>
          <w:i/>
        </w:rPr>
        <w:t>Nature</w:t>
      </w:r>
      <w:r w:rsidRPr="008E4758">
        <w:t xml:space="preserve">, </w:t>
      </w:r>
      <w:r w:rsidRPr="008E4758">
        <w:rPr>
          <w:b/>
        </w:rPr>
        <w:t>1976</w:t>
      </w:r>
      <w:r w:rsidRPr="008E4758">
        <w:t xml:space="preserve">, </w:t>
      </w:r>
      <w:r w:rsidRPr="008E4758">
        <w:rPr>
          <w:i/>
        </w:rPr>
        <w:t>263</w:t>
      </w:r>
      <w:r w:rsidRPr="008E4758">
        <w:t>, 97-100.</w:t>
      </w:r>
    </w:p>
    <w:p w14:paraId="5C010CEC" w14:textId="77777777" w:rsidR="008E4758" w:rsidRPr="008E4758" w:rsidRDefault="008E4758" w:rsidP="008E4758">
      <w:pPr>
        <w:pStyle w:val="EndNoteBibliography"/>
        <w:ind w:left="720" w:hanging="720"/>
      </w:pPr>
      <w:r w:rsidRPr="008E4758">
        <w:t xml:space="preserve">(3) </w:t>
      </w:r>
      <w:r w:rsidRPr="008E4758">
        <w:tab/>
        <w:t xml:space="preserve">Gratzel, M., Photoelectrochemical cells, </w:t>
      </w:r>
      <w:r w:rsidRPr="008E4758">
        <w:rPr>
          <w:i/>
        </w:rPr>
        <w:t>Nature</w:t>
      </w:r>
      <w:r w:rsidRPr="008E4758">
        <w:t xml:space="preserve">, </w:t>
      </w:r>
      <w:r w:rsidRPr="008E4758">
        <w:rPr>
          <w:b/>
        </w:rPr>
        <w:t>2001</w:t>
      </w:r>
      <w:r w:rsidRPr="008E4758">
        <w:t xml:space="preserve">, </w:t>
      </w:r>
      <w:r w:rsidRPr="008E4758">
        <w:rPr>
          <w:i/>
        </w:rPr>
        <w:t>414</w:t>
      </w:r>
      <w:r w:rsidRPr="008E4758">
        <w:t>, 338-344.</w:t>
      </w:r>
    </w:p>
    <w:p w14:paraId="111C5E87" w14:textId="77777777" w:rsidR="008E4758" w:rsidRPr="008E4758" w:rsidRDefault="008E4758" w:rsidP="008E4758">
      <w:pPr>
        <w:pStyle w:val="EndNoteBibliography"/>
        <w:ind w:left="720" w:hanging="720"/>
      </w:pPr>
      <w:r w:rsidRPr="008E4758">
        <w:t xml:space="preserve">(4) </w:t>
      </w:r>
      <w:r w:rsidRPr="008E4758">
        <w:tab/>
        <w:t xml:space="preserve">Montoya, J. H., Seitz, L. C., Chakthranont, P., Vojvodic, A., Jaramillo, T. F. and Norskov, J. K., Materials for solar fuels and chemicals, </w:t>
      </w:r>
      <w:r w:rsidRPr="008E4758">
        <w:rPr>
          <w:i/>
        </w:rPr>
        <w:t>Nat. Mater.</w:t>
      </w:r>
      <w:r w:rsidRPr="008E4758">
        <w:t xml:space="preserve">, </w:t>
      </w:r>
      <w:r w:rsidRPr="008E4758">
        <w:rPr>
          <w:b/>
        </w:rPr>
        <w:t>2016</w:t>
      </w:r>
      <w:r w:rsidRPr="008E4758">
        <w:t xml:space="preserve">, </w:t>
      </w:r>
      <w:r w:rsidRPr="008E4758">
        <w:rPr>
          <w:i/>
        </w:rPr>
        <w:t>16</w:t>
      </w:r>
      <w:r w:rsidRPr="008E4758">
        <w:t>, 70-81.</w:t>
      </w:r>
    </w:p>
    <w:p w14:paraId="7DCEA26D" w14:textId="77777777" w:rsidR="008E4758" w:rsidRPr="008E4758" w:rsidRDefault="008E4758" w:rsidP="008E4758">
      <w:pPr>
        <w:pStyle w:val="EndNoteBibliography"/>
        <w:ind w:left="720" w:hanging="720"/>
      </w:pPr>
      <w:r w:rsidRPr="008E4758">
        <w:t xml:space="preserve">(5) </w:t>
      </w:r>
      <w:r w:rsidRPr="008E4758">
        <w:tab/>
        <w:t xml:space="preserve">Jian, J. X., Liu, Q., Li, Z. J., Wang, F., Li, X. B., Li, C. B., Liu, B., Meng, Q. Y., Chen, B., Feng, K., Tung, C. H. and Wu, L. Z., Chitosan confinement enhances hydrogen photogeneration from a mimic of the diiron subsite of [FeFe]-hydrogenase, </w:t>
      </w:r>
      <w:r w:rsidRPr="008E4758">
        <w:rPr>
          <w:i/>
        </w:rPr>
        <w:t>Nat. Commun.</w:t>
      </w:r>
      <w:r w:rsidRPr="008E4758">
        <w:t xml:space="preserve">, </w:t>
      </w:r>
      <w:r w:rsidRPr="008E4758">
        <w:rPr>
          <w:b/>
        </w:rPr>
        <w:t>2013</w:t>
      </w:r>
      <w:r w:rsidRPr="008E4758">
        <w:t xml:space="preserve">, </w:t>
      </w:r>
      <w:r w:rsidRPr="008E4758">
        <w:rPr>
          <w:i/>
        </w:rPr>
        <w:t>4</w:t>
      </w:r>
      <w:r w:rsidRPr="008E4758">
        <w:t>, 2695.</w:t>
      </w:r>
    </w:p>
    <w:p w14:paraId="78507178" w14:textId="77777777" w:rsidR="008E4758" w:rsidRPr="008E4758" w:rsidRDefault="008E4758" w:rsidP="008E4758">
      <w:pPr>
        <w:pStyle w:val="EndNoteBibliography"/>
        <w:ind w:left="720" w:hanging="720"/>
      </w:pPr>
      <w:r w:rsidRPr="008E4758">
        <w:t xml:space="preserve">(6) </w:t>
      </w:r>
      <w:r w:rsidRPr="008E4758">
        <w:tab/>
        <w:t>Jian, J. X., Ye, C., Wang, X. Z., Wen, M., Li, Z. J., Li, X. B., Chen, B., Tung, C. H. and Wu, L. Z., Comparison of H</w:t>
      </w:r>
      <w:r w:rsidRPr="008E4758">
        <w:rPr>
          <w:vertAlign w:val="subscript"/>
        </w:rPr>
        <w:t>2</w:t>
      </w:r>
      <w:r w:rsidRPr="008E4758">
        <w:t xml:space="preserve"> Photogeneration by [FeFe]-Hydrogenase Mimics with CdSe QDs and Ru(bpy)</w:t>
      </w:r>
      <w:r w:rsidRPr="008E4758">
        <w:rPr>
          <w:vertAlign w:val="subscript"/>
        </w:rPr>
        <w:t>3</w:t>
      </w:r>
      <w:r w:rsidRPr="008E4758">
        <w:t>Cl</w:t>
      </w:r>
      <w:r w:rsidRPr="008E4758">
        <w:rPr>
          <w:vertAlign w:val="subscript"/>
        </w:rPr>
        <w:t xml:space="preserve">2 </w:t>
      </w:r>
      <w:r w:rsidRPr="008E4758">
        <w:t xml:space="preserve">in Aqueous Solution, </w:t>
      </w:r>
      <w:r w:rsidRPr="008E4758">
        <w:rPr>
          <w:i/>
        </w:rPr>
        <w:t>Energy Environ. Sci.</w:t>
      </w:r>
      <w:r w:rsidRPr="008E4758">
        <w:t xml:space="preserve">, </w:t>
      </w:r>
      <w:r w:rsidRPr="008E4758">
        <w:rPr>
          <w:b/>
        </w:rPr>
        <w:t>2016</w:t>
      </w:r>
      <w:r w:rsidRPr="008E4758">
        <w:t xml:space="preserve">, </w:t>
      </w:r>
      <w:r w:rsidRPr="008E4758">
        <w:rPr>
          <w:i/>
        </w:rPr>
        <w:t>9</w:t>
      </w:r>
      <w:r w:rsidRPr="008E4758">
        <w:t>, 2083-2089.</w:t>
      </w:r>
    </w:p>
    <w:p w14:paraId="569E1F7A" w14:textId="77777777" w:rsidR="008E4758" w:rsidRPr="008E4758" w:rsidRDefault="008E4758" w:rsidP="008E4758">
      <w:pPr>
        <w:pStyle w:val="EndNoteBibliography"/>
        <w:ind w:left="720" w:hanging="720"/>
      </w:pPr>
      <w:r w:rsidRPr="008E4758">
        <w:lastRenderedPageBreak/>
        <w:t xml:space="preserve">(7) </w:t>
      </w:r>
      <w:r w:rsidRPr="008E4758">
        <w:tab/>
        <w:t xml:space="preserve">Wu, H. L., Li, X. B., Tung, C. H. and Wu, L. Z., Recent Advances in Sensitized Photocathodes: From Molecular Dyes to Semiconducting Quantum Dots, </w:t>
      </w:r>
      <w:r w:rsidRPr="008E4758">
        <w:rPr>
          <w:i/>
        </w:rPr>
        <w:t>Adv. Sci.</w:t>
      </w:r>
      <w:r w:rsidRPr="008E4758">
        <w:t xml:space="preserve">, </w:t>
      </w:r>
      <w:r w:rsidRPr="008E4758">
        <w:rPr>
          <w:b/>
        </w:rPr>
        <w:t>2018</w:t>
      </w:r>
      <w:r w:rsidRPr="008E4758">
        <w:t xml:space="preserve">, </w:t>
      </w:r>
      <w:r w:rsidRPr="008E4758">
        <w:rPr>
          <w:i/>
        </w:rPr>
        <w:t>5</w:t>
      </w:r>
      <w:r w:rsidRPr="008E4758">
        <w:t>, 1700684.</w:t>
      </w:r>
    </w:p>
    <w:p w14:paraId="747D674E" w14:textId="77777777" w:rsidR="008E4758" w:rsidRPr="008E4758" w:rsidRDefault="008E4758" w:rsidP="008E4758">
      <w:pPr>
        <w:pStyle w:val="EndNoteBibliography"/>
        <w:ind w:left="720" w:hanging="720"/>
      </w:pPr>
      <w:r w:rsidRPr="008E4758">
        <w:t xml:space="preserve">(8) </w:t>
      </w:r>
      <w:r w:rsidRPr="008E4758">
        <w:tab/>
        <w:t xml:space="preserve">Wu, H. L., Li, X. B., Tung, C. H. and Wu, L. Z., Bioinspired metal complexes for energy-related photocatalytic small molecule transformation, </w:t>
      </w:r>
      <w:r w:rsidRPr="008E4758">
        <w:rPr>
          <w:i/>
        </w:rPr>
        <w:t>Chem. Commun.</w:t>
      </w:r>
      <w:r w:rsidRPr="008E4758">
        <w:t xml:space="preserve">, </w:t>
      </w:r>
      <w:r w:rsidRPr="008E4758">
        <w:rPr>
          <w:b/>
        </w:rPr>
        <w:t>2020</w:t>
      </w:r>
      <w:r w:rsidRPr="008E4758">
        <w:t xml:space="preserve">, </w:t>
      </w:r>
      <w:r w:rsidRPr="008E4758">
        <w:rPr>
          <w:i/>
        </w:rPr>
        <w:t>56</w:t>
      </w:r>
      <w:r w:rsidRPr="008E4758">
        <w:t>, 15496-15512.</w:t>
      </w:r>
    </w:p>
    <w:p w14:paraId="6B88F2C7" w14:textId="77777777" w:rsidR="008E4758" w:rsidRPr="008E4758" w:rsidRDefault="008E4758" w:rsidP="008E4758">
      <w:pPr>
        <w:pStyle w:val="EndNoteBibliography"/>
        <w:ind w:left="720" w:hanging="720"/>
      </w:pPr>
      <w:r w:rsidRPr="008E4758">
        <w:t xml:space="preserve">(9) </w:t>
      </w:r>
      <w:r w:rsidRPr="008E4758">
        <w:tab/>
        <w:t xml:space="preserve">Armaroli, N. and Balzani, V., Solar Electricity and Solar Fuels: Status and Perspectives in the Context of the Energy Transition, </w:t>
      </w:r>
      <w:r w:rsidRPr="008E4758">
        <w:rPr>
          <w:i/>
        </w:rPr>
        <w:t>Chem. Eur. J.</w:t>
      </w:r>
      <w:r w:rsidRPr="008E4758">
        <w:t xml:space="preserve">, </w:t>
      </w:r>
      <w:r w:rsidRPr="008E4758">
        <w:rPr>
          <w:b/>
        </w:rPr>
        <w:t>2016</w:t>
      </w:r>
      <w:r w:rsidRPr="008E4758">
        <w:t xml:space="preserve">, </w:t>
      </w:r>
      <w:r w:rsidRPr="008E4758">
        <w:rPr>
          <w:i/>
        </w:rPr>
        <w:t>22</w:t>
      </w:r>
      <w:r w:rsidRPr="008E4758">
        <w:t>, 32-57.</w:t>
      </w:r>
    </w:p>
    <w:p w14:paraId="1D9FDE04" w14:textId="77777777" w:rsidR="008E4758" w:rsidRPr="008E4758" w:rsidRDefault="008E4758" w:rsidP="008E4758">
      <w:pPr>
        <w:pStyle w:val="EndNoteBibliography"/>
        <w:ind w:left="720" w:hanging="720"/>
      </w:pPr>
      <w:r w:rsidRPr="008E4758">
        <w:t xml:space="preserve">(10) </w:t>
      </w:r>
      <w:r w:rsidRPr="008E4758">
        <w:tab/>
        <w:t xml:space="preserve">Jian, J., Kumar, R. and Sun, J., Cu2O/ZnO p–n Junction Decorated with NiOx as a Protective Layer and Cocatalyst for Enhanced Photoelectrochemical Water Splitting, </w:t>
      </w:r>
      <w:r w:rsidRPr="008E4758">
        <w:rPr>
          <w:i/>
        </w:rPr>
        <w:t>ACS Appl. Energy Mater.</w:t>
      </w:r>
      <w:r w:rsidRPr="008E4758">
        <w:t xml:space="preserve">, </w:t>
      </w:r>
      <w:r w:rsidRPr="008E4758">
        <w:rPr>
          <w:b/>
        </w:rPr>
        <w:t>2020</w:t>
      </w:r>
      <w:r w:rsidRPr="008E4758">
        <w:t xml:space="preserve">, </w:t>
      </w:r>
      <w:r w:rsidRPr="008E4758">
        <w:rPr>
          <w:i/>
        </w:rPr>
        <w:t>3</w:t>
      </w:r>
      <w:r w:rsidRPr="008E4758">
        <w:t>, 10408-10414.</w:t>
      </w:r>
    </w:p>
    <w:p w14:paraId="2E89C8FD" w14:textId="77777777" w:rsidR="008E4758" w:rsidRPr="008E4758" w:rsidRDefault="008E4758" w:rsidP="008E4758">
      <w:pPr>
        <w:pStyle w:val="EndNoteBibliography"/>
        <w:ind w:left="720" w:hanging="720"/>
      </w:pPr>
      <w:r w:rsidRPr="008E4758">
        <w:t xml:space="preserve">(11) </w:t>
      </w:r>
      <w:r w:rsidRPr="008E4758">
        <w:tab/>
        <w:t xml:space="preserve">Zhang, Y., Xie, M., Adamaki, V., Khanbareh, H. and Bowen, C. R., Control of electro-chemical processes using energy harvesting materials and devices, </w:t>
      </w:r>
      <w:r w:rsidRPr="008E4758">
        <w:rPr>
          <w:i/>
        </w:rPr>
        <w:t>Chem Soc Rev</w:t>
      </w:r>
      <w:r w:rsidRPr="008E4758">
        <w:t xml:space="preserve">, </w:t>
      </w:r>
      <w:r w:rsidRPr="008E4758">
        <w:rPr>
          <w:b/>
        </w:rPr>
        <w:t>2017</w:t>
      </w:r>
      <w:r w:rsidRPr="008E4758">
        <w:t xml:space="preserve">, </w:t>
      </w:r>
      <w:r w:rsidRPr="008E4758">
        <w:rPr>
          <w:i/>
        </w:rPr>
        <w:t>46</w:t>
      </w:r>
      <w:r w:rsidRPr="008E4758">
        <w:t>, 7757-7786.</w:t>
      </w:r>
    </w:p>
    <w:p w14:paraId="7C29A70C" w14:textId="77777777" w:rsidR="008E4758" w:rsidRPr="008E4758" w:rsidRDefault="008E4758" w:rsidP="008E4758">
      <w:pPr>
        <w:pStyle w:val="EndNoteBibliography"/>
        <w:ind w:left="720" w:hanging="720"/>
      </w:pPr>
      <w:r w:rsidRPr="008E4758">
        <w:t xml:space="preserve">(12) </w:t>
      </w:r>
      <w:r w:rsidRPr="008E4758">
        <w:tab/>
        <w:t xml:space="preserve">Mu, R., Zhao, Z. J., Dohnalek, Z. and Gong, J., Structural motifs of water on metal oxide surfaces, </w:t>
      </w:r>
      <w:r w:rsidRPr="008E4758">
        <w:rPr>
          <w:i/>
        </w:rPr>
        <w:t>Chem Soc Rev</w:t>
      </w:r>
      <w:r w:rsidRPr="008E4758">
        <w:t xml:space="preserve">, </w:t>
      </w:r>
      <w:r w:rsidRPr="008E4758">
        <w:rPr>
          <w:b/>
        </w:rPr>
        <w:t>2017</w:t>
      </w:r>
      <w:r w:rsidRPr="008E4758">
        <w:t xml:space="preserve">, </w:t>
      </w:r>
      <w:r w:rsidRPr="008E4758">
        <w:rPr>
          <w:i/>
        </w:rPr>
        <w:t>46</w:t>
      </w:r>
      <w:r w:rsidRPr="008E4758">
        <w:t>, 1785-1806.</w:t>
      </w:r>
    </w:p>
    <w:p w14:paraId="6E49E75B" w14:textId="77777777" w:rsidR="008E4758" w:rsidRPr="008E4758" w:rsidRDefault="008E4758" w:rsidP="008E4758">
      <w:pPr>
        <w:pStyle w:val="EndNoteBibliography"/>
        <w:ind w:left="720" w:hanging="720"/>
      </w:pPr>
      <w:r w:rsidRPr="008E4758">
        <w:t xml:space="preserve">(13) </w:t>
      </w:r>
      <w:r w:rsidRPr="008E4758">
        <w:tab/>
        <w:t xml:space="preserve">Walter, M. G., Warren, E. L., McKone, J. R., Boettcher, S. W., Mi, Q., Santori, E. A. and Lewis, N. S., Solar water splitting cells, </w:t>
      </w:r>
      <w:r w:rsidRPr="008E4758">
        <w:rPr>
          <w:i/>
        </w:rPr>
        <w:t>Chem. Rev.</w:t>
      </w:r>
      <w:r w:rsidRPr="008E4758">
        <w:t xml:space="preserve">, </w:t>
      </w:r>
      <w:r w:rsidRPr="008E4758">
        <w:rPr>
          <w:b/>
        </w:rPr>
        <w:t>2010</w:t>
      </w:r>
      <w:r w:rsidRPr="008E4758">
        <w:t xml:space="preserve">, </w:t>
      </w:r>
      <w:r w:rsidRPr="008E4758">
        <w:rPr>
          <w:i/>
        </w:rPr>
        <w:t>110</w:t>
      </w:r>
      <w:r w:rsidRPr="008E4758">
        <w:t>, 6446-6473.</w:t>
      </w:r>
    </w:p>
    <w:p w14:paraId="65B312AD" w14:textId="77777777" w:rsidR="008E4758" w:rsidRPr="008E4758" w:rsidRDefault="008E4758" w:rsidP="008E4758">
      <w:pPr>
        <w:pStyle w:val="EndNoteBibliography"/>
        <w:ind w:left="720" w:hanging="720"/>
      </w:pPr>
      <w:r w:rsidRPr="008E4758">
        <w:t xml:space="preserve">(14) </w:t>
      </w:r>
      <w:r w:rsidRPr="008E4758">
        <w:tab/>
        <w:t xml:space="preserve">Chen, X., Shen, S., Guo, L. and Mao, S. S., Semiconductor-based photocatalytic hydrogen generation, </w:t>
      </w:r>
      <w:r w:rsidRPr="008E4758">
        <w:rPr>
          <w:i/>
        </w:rPr>
        <w:t>Chem. Rev.</w:t>
      </w:r>
      <w:r w:rsidRPr="008E4758">
        <w:t xml:space="preserve">, </w:t>
      </w:r>
      <w:r w:rsidRPr="008E4758">
        <w:rPr>
          <w:b/>
        </w:rPr>
        <w:t>2010</w:t>
      </w:r>
      <w:r w:rsidRPr="008E4758">
        <w:t xml:space="preserve">, </w:t>
      </w:r>
      <w:r w:rsidRPr="008E4758">
        <w:rPr>
          <w:i/>
        </w:rPr>
        <w:t>110</w:t>
      </w:r>
      <w:r w:rsidRPr="008E4758">
        <w:t>, 6503-6570.</w:t>
      </w:r>
    </w:p>
    <w:p w14:paraId="1552D7FB" w14:textId="77777777" w:rsidR="008E4758" w:rsidRPr="008E4758" w:rsidRDefault="008E4758" w:rsidP="008E4758">
      <w:pPr>
        <w:pStyle w:val="EndNoteBibliography"/>
        <w:ind w:left="720" w:hanging="720"/>
      </w:pPr>
      <w:r w:rsidRPr="008E4758">
        <w:t xml:space="preserve">(15) </w:t>
      </w:r>
      <w:r w:rsidRPr="008E4758">
        <w:tab/>
        <w:t xml:space="preserve">Liu, B., Li, X. B., Gao, Y. J., Li, Z. J., Meng, Q. Y., Tung, C. H. and Wu, L. Z., A solution-processed, mercaptoacetic acid-engineered CdSe quantum dot photocathode for efficient hydrogen production under visible light irradiation, </w:t>
      </w:r>
      <w:r w:rsidRPr="008E4758">
        <w:rPr>
          <w:i/>
        </w:rPr>
        <w:t>Energ Environ Sci</w:t>
      </w:r>
      <w:r w:rsidRPr="008E4758">
        <w:t xml:space="preserve">, </w:t>
      </w:r>
      <w:r w:rsidRPr="008E4758">
        <w:rPr>
          <w:b/>
        </w:rPr>
        <w:t>2015</w:t>
      </w:r>
      <w:r w:rsidRPr="008E4758">
        <w:t xml:space="preserve">, </w:t>
      </w:r>
      <w:r w:rsidRPr="008E4758">
        <w:rPr>
          <w:i/>
        </w:rPr>
        <w:t>8</w:t>
      </w:r>
      <w:r w:rsidRPr="008E4758">
        <w:t>, 1443-1449.</w:t>
      </w:r>
    </w:p>
    <w:p w14:paraId="0AB23C6F" w14:textId="77777777" w:rsidR="008E4758" w:rsidRPr="008E4758" w:rsidRDefault="008E4758" w:rsidP="008E4758">
      <w:pPr>
        <w:pStyle w:val="EndNoteBibliography"/>
        <w:ind w:left="720" w:hanging="720"/>
      </w:pPr>
      <w:r w:rsidRPr="008E4758">
        <w:t xml:space="preserve">(16) </w:t>
      </w:r>
      <w:r w:rsidRPr="008E4758">
        <w:tab/>
        <w:t xml:space="preserve">Jian, J. X., Shi, Y. C., Ekeroth, S., Keraudy, J., Syvajarvi, M., Yakimova, R., Helmersson, U. and Sun, J. W., A nanostructured NiO/cubic SiC p-n heterojunction photoanode for enhanced solar water splitting, </w:t>
      </w:r>
      <w:r w:rsidRPr="008E4758">
        <w:rPr>
          <w:i/>
        </w:rPr>
        <w:t>J. Mater. Chem. A</w:t>
      </w:r>
      <w:r w:rsidRPr="008E4758">
        <w:t xml:space="preserve">, </w:t>
      </w:r>
      <w:r w:rsidRPr="008E4758">
        <w:rPr>
          <w:b/>
        </w:rPr>
        <w:t>2019</w:t>
      </w:r>
      <w:r w:rsidRPr="008E4758">
        <w:t xml:space="preserve">, </w:t>
      </w:r>
      <w:r w:rsidRPr="008E4758">
        <w:rPr>
          <w:i/>
        </w:rPr>
        <w:t>7</w:t>
      </w:r>
      <w:r w:rsidRPr="008E4758">
        <w:t>, 4721-4728.</w:t>
      </w:r>
    </w:p>
    <w:p w14:paraId="12046C3F" w14:textId="77777777" w:rsidR="008E4758" w:rsidRPr="008E4758" w:rsidRDefault="008E4758" w:rsidP="008E4758">
      <w:pPr>
        <w:pStyle w:val="EndNoteBibliography"/>
        <w:ind w:left="720" w:hanging="720"/>
      </w:pPr>
      <w:r w:rsidRPr="008E4758">
        <w:t xml:space="preserve">(17) </w:t>
      </w:r>
      <w:r w:rsidRPr="008E4758">
        <w:tab/>
        <w:t xml:space="preserve">Jian, J. X., Shi, Y. C., Syvajarvi, M., Yakimova, R. and Sun, J. W., Cubic SiC Photoanode Coupling with Ni:FeOOH Oxygen-Evolution Cocatalyst for Sustainable Photoelectrochemical Water Oxidation, </w:t>
      </w:r>
      <w:r w:rsidRPr="008E4758">
        <w:rPr>
          <w:i/>
        </w:rPr>
        <w:t>Solar RRL</w:t>
      </w:r>
      <w:r w:rsidRPr="008E4758">
        <w:t xml:space="preserve">, </w:t>
      </w:r>
      <w:r w:rsidRPr="008E4758">
        <w:rPr>
          <w:b/>
        </w:rPr>
        <w:t>2020</w:t>
      </w:r>
      <w:r w:rsidRPr="008E4758">
        <w:t xml:space="preserve">, </w:t>
      </w:r>
      <w:r w:rsidRPr="008E4758">
        <w:rPr>
          <w:i/>
        </w:rPr>
        <w:t>4</w:t>
      </w:r>
      <w:r w:rsidRPr="008E4758">
        <w:t>, 1900364.</w:t>
      </w:r>
    </w:p>
    <w:p w14:paraId="3B3A3298" w14:textId="77777777" w:rsidR="008E4758" w:rsidRPr="008E4758" w:rsidRDefault="008E4758" w:rsidP="008E4758">
      <w:pPr>
        <w:pStyle w:val="EndNoteBibliography"/>
        <w:ind w:left="720" w:hanging="720"/>
      </w:pPr>
      <w:r w:rsidRPr="008E4758">
        <w:t xml:space="preserve">(18) </w:t>
      </w:r>
      <w:r w:rsidRPr="008E4758">
        <w:tab/>
        <w:t xml:space="preserve">Li, B., Jian, J., Chen, J., Yu, X. and Sun, J., Nanoporous 6H-SiC Photoanodes with a Conformal Coating of Ni-FeOOH Nanorods for Zero-Onset-Potential Water Splitting, </w:t>
      </w:r>
      <w:r w:rsidRPr="008E4758">
        <w:rPr>
          <w:i/>
        </w:rPr>
        <w:t>ACS Appl. Mater. Interfaces</w:t>
      </w:r>
      <w:r w:rsidRPr="008E4758">
        <w:t xml:space="preserve">, </w:t>
      </w:r>
      <w:r w:rsidRPr="008E4758">
        <w:rPr>
          <w:b/>
        </w:rPr>
        <w:t>2020</w:t>
      </w:r>
      <w:r w:rsidRPr="008E4758">
        <w:t xml:space="preserve">, </w:t>
      </w:r>
      <w:r w:rsidRPr="008E4758">
        <w:rPr>
          <w:i/>
        </w:rPr>
        <w:t>12</w:t>
      </w:r>
      <w:r w:rsidRPr="008E4758">
        <w:t>, 7038-7046.</w:t>
      </w:r>
    </w:p>
    <w:p w14:paraId="62933C0A" w14:textId="77777777" w:rsidR="008E4758" w:rsidRPr="008E4758" w:rsidRDefault="008E4758" w:rsidP="008E4758">
      <w:pPr>
        <w:pStyle w:val="EndNoteBibliography"/>
        <w:ind w:left="720" w:hanging="720"/>
      </w:pPr>
      <w:r w:rsidRPr="008E4758">
        <w:t xml:space="preserve">(19) </w:t>
      </w:r>
      <w:r w:rsidRPr="008E4758">
        <w:tab/>
        <w:t xml:space="preserve">Jian, J. X., Jokubavicius, V., Syvajarvi, M., Yakimova, R. and Sun, J., Nanoporous Cubic Silicon Carbide Photoanodes for Enhanced Solar Water Splitting, </w:t>
      </w:r>
      <w:r w:rsidRPr="008E4758">
        <w:rPr>
          <w:i/>
        </w:rPr>
        <w:t>Acs Nano</w:t>
      </w:r>
      <w:r w:rsidRPr="008E4758">
        <w:t xml:space="preserve">, </w:t>
      </w:r>
      <w:r w:rsidRPr="008E4758">
        <w:rPr>
          <w:b/>
        </w:rPr>
        <w:t>2021</w:t>
      </w:r>
      <w:r w:rsidRPr="008E4758">
        <w:t xml:space="preserve">, </w:t>
      </w:r>
      <w:r w:rsidRPr="008E4758">
        <w:rPr>
          <w:i/>
        </w:rPr>
        <w:t>15</w:t>
      </w:r>
      <w:r w:rsidRPr="008E4758">
        <w:t>, 5502-5512.</w:t>
      </w:r>
    </w:p>
    <w:p w14:paraId="35BDDBCB" w14:textId="77777777" w:rsidR="008E4758" w:rsidRPr="008E4758" w:rsidRDefault="008E4758" w:rsidP="008E4758">
      <w:pPr>
        <w:pStyle w:val="EndNoteBibliography"/>
        <w:ind w:left="720" w:hanging="720"/>
      </w:pPr>
      <w:r w:rsidRPr="008E4758">
        <w:t xml:space="preserve">(20) </w:t>
      </w:r>
      <w:r w:rsidRPr="008E4758">
        <w:tab/>
        <w:t xml:space="preserve">Qi, J., Zhang, W. and Cao, R., Solar-to-Hydrogen Energy Conversion Based on Water Splitting, </w:t>
      </w:r>
      <w:r w:rsidRPr="008E4758">
        <w:rPr>
          <w:i/>
        </w:rPr>
        <w:t>Adv. Energy Mater.</w:t>
      </w:r>
      <w:r w:rsidRPr="008E4758">
        <w:t xml:space="preserve">, </w:t>
      </w:r>
      <w:r w:rsidRPr="008E4758">
        <w:rPr>
          <w:b/>
        </w:rPr>
        <w:t>2018</w:t>
      </w:r>
      <w:r w:rsidRPr="008E4758">
        <w:t xml:space="preserve">, </w:t>
      </w:r>
      <w:r w:rsidRPr="008E4758">
        <w:rPr>
          <w:i/>
        </w:rPr>
        <w:t>8</w:t>
      </w:r>
      <w:r w:rsidRPr="008E4758">
        <w:t>, 1701620.</w:t>
      </w:r>
    </w:p>
    <w:p w14:paraId="25F665E5" w14:textId="77777777" w:rsidR="008E4758" w:rsidRPr="008E4758" w:rsidRDefault="008E4758" w:rsidP="008E4758">
      <w:pPr>
        <w:pStyle w:val="EndNoteBibliography"/>
        <w:ind w:left="720" w:hanging="720"/>
      </w:pPr>
      <w:r w:rsidRPr="008E4758">
        <w:t xml:space="preserve">(21) </w:t>
      </w:r>
      <w:r w:rsidRPr="008E4758">
        <w:tab/>
        <w:t xml:space="preserve">Chen, Z. B., Dinh, H. N. and Miller, E., </w:t>
      </w:r>
      <w:r w:rsidRPr="008E4758">
        <w:rPr>
          <w:i/>
        </w:rPr>
        <w:t>Photoelectrochemical Water Splitting: Standards, Experimental Methods, and Protocols</w:t>
      </w:r>
      <w:r w:rsidRPr="008E4758">
        <w:t>, Springer, New York, 2013.</w:t>
      </w:r>
    </w:p>
    <w:p w14:paraId="7371E12A" w14:textId="77777777" w:rsidR="008E4758" w:rsidRPr="008E4758" w:rsidRDefault="008E4758" w:rsidP="008E4758">
      <w:pPr>
        <w:pStyle w:val="EndNoteBibliography"/>
        <w:ind w:left="720" w:hanging="720"/>
      </w:pPr>
      <w:r w:rsidRPr="008E4758">
        <w:t xml:space="preserve">(22) </w:t>
      </w:r>
      <w:r w:rsidRPr="008E4758">
        <w:tab/>
        <w:t xml:space="preserve">Ager, J. W., Shaner, M. R., Walczak, K. A., Sharp, I. D. and Ardo, S., Experimental demonstrations of spontaneous, solar-driven photoelectrochemical water splitting, </w:t>
      </w:r>
      <w:r w:rsidRPr="008E4758">
        <w:rPr>
          <w:i/>
        </w:rPr>
        <w:t>Energy Environ. Sci.</w:t>
      </w:r>
      <w:r w:rsidRPr="008E4758">
        <w:t xml:space="preserve">, </w:t>
      </w:r>
      <w:r w:rsidRPr="008E4758">
        <w:rPr>
          <w:b/>
        </w:rPr>
        <w:t>2015</w:t>
      </w:r>
      <w:r w:rsidRPr="008E4758">
        <w:t xml:space="preserve">, </w:t>
      </w:r>
      <w:r w:rsidRPr="008E4758">
        <w:rPr>
          <w:i/>
        </w:rPr>
        <w:t>8</w:t>
      </w:r>
      <w:r w:rsidRPr="008E4758">
        <w:t>, 2811-2824.</w:t>
      </w:r>
    </w:p>
    <w:p w14:paraId="1DE12C73" w14:textId="77777777" w:rsidR="008E4758" w:rsidRPr="008E4758" w:rsidRDefault="008E4758" w:rsidP="008E4758">
      <w:pPr>
        <w:pStyle w:val="EndNoteBibliography"/>
        <w:ind w:left="720" w:hanging="720"/>
      </w:pPr>
      <w:r w:rsidRPr="008E4758">
        <w:lastRenderedPageBreak/>
        <w:t xml:space="preserve">(23) </w:t>
      </w:r>
      <w:r w:rsidRPr="008E4758">
        <w:tab/>
        <w:t xml:space="preserve">Yao, T. T., An, X. R., Han, H. X., Chen, J. Q. and Li, C., Photoelectrocatalytic Materials for Solar Water Splitting, </w:t>
      </w:r>
      <w:r w:rsidRPr="008E4758">
        <w:rPr>
          <w:i/>
        </w:rPr>
        <w:t>Adv. Energy Mater.</w:t>
      </w:r>
      <w:r w:rsidRPr="008E4758">
        <w:t xml:space="preserve">, </w:t>
      </w:r>
      <w:r w:rsidRPr="008E4758">
        <w:rPr>
          <w:b/>
        </w:rPr>
        <w:t>2018</w:t>
      </w:r>
      <w:r w:rsidRPr="008E4758">
        <w:t xml:space="preserve">, </w:t>
      </w:r>
      <w:r w:rsidRPr="008E4758">
        <w:rPr>
          <w:i/>
        </w:rPr>
        <w:t>8</w:t>
      </w:r>
      <w:r w:rsidRPr="008E4758">
        <w:t>.</w:t>
      </w:r>
    </w:p>
    <w:p w14:paraId="6DE30C58" w14:textId="77777777" w:rsidR="008E4758" w:rsidRPr="008E4758" w:rsidRDefault="008E4758" w:rsidP="008E4758">
      <w:pPr>
        <w:pStyle w:val="EndNoteBibliography"/>
        <w:ind w:left="720" w:hanging="720"/>
      </w:pPr>
      <w:r w:rsidRPr="008E4758">
        <w:t xml:space="preserve">(24) </w:t>
      </w:r>
      <w:r w:rsidRPr="008E4758">
        <w:tab/>
        <w:t xml:space="preserve">Woods-Robinson, R., Han, Y., Zhang, H., Ablekim, T., Khan, I., Persson, K. A. and Zakutayev, A., Wide Band Gap Chalcogenide Semiconductors, </w:t>
      </w:r>
      <w:r w:rsidRPr="008E4758">
        <w:rPr>
          <w:i/>
        </w:rPr>
        <w:t>Chem. Rev.</w:t>
      </w:r>
      <w:r w:rsidRPr="008E4758">
        <w:t xml:space="preserve">, </w:t>
      </w:r>
      <w:r w:rsidRPr="008E4758">
        <w:rPr>
          <w:b/>
        </w:rPr>
        <w:t>2020</w:t>
      </w:r>
      <w:r w:rsidRPr="008E4758">
        <w:t xml:space="preserve">, </w:t>
      </w:r>
      <w:r w:rsidRPr="008E4758">
        <w:rPr>
          <w:i/>
        </w:rPr>
        <w:t>120</w:t>
      </w:r>
      <w:r w:rsidRPr="008E4758">
        <w:t>, 4007-4055.</w:t>
      </w:r>
    </w:p>
    <w:p w14:paraId="0BAF67C8" w14:textId="77777777" w:rsidR="008E4758" w:rsidRPr="008E4758" w:rsidRDefault="008E4758" w:rsidP="008E4758">
      <w:pPr>
        <w:pStyle w:val="EndNoteBibliography"/>
        <w:ind w:left="720" w:hanging="720"/>
      </w:pPr>
      <w:r w:rsidRPr="008E4758">
        <w:t xml:space="preserve">(25) </w:t>
      </w:r>
      <w:r w:rsidRPr="008E4758">
        <w:tab/>
        <w:t xml:space="preserve">Yang, H. H., Fan, W. G., Vaneski, A., Susha, A. S., Teoh, W. Y. and Rogach, A. L., Heterojunction Engineering of CdTe and CdSe Quantum Dots on TiO2 Nanotube Arrays: Intricate Effects of Size-Dependency and Interfacial Contact on Photoconversion Efficiencies, </w:t>
      </w:r>
      <w:r w:rsidRPr="008E4758">
        <w:rPr>
          <w:i/>
        </w:rPr>
        <w:t>Adv. Funct. Mater.</w:t>
      </w:r>
      <w:r w:rsidRPr="008E4758">
        <w:t xml:space="preserve">, </w:t>
      </w:r>
      <w:r w:rsidRPr="008E4758">
        <w:rPr>
          <w:b/>
        </w:rPr>
        <w:t>2012</w:t>
      </w:r>
      <w:r w:rsidRPr="008E4758">
        <w:t xml:space="preserve">, </w:t>
      </w:r>
      <w:r w:rsidRPr="008E4758">
        <w:rPr>
          <w:i/>
        </w:rPr>
        <w:t>22</w:t>
      </w:r>
      <w:r w:rsidRPr="008E4758">
        <w:t>, 2821-2829.</w:t>
      </w:r>
    </w:p>
    <w:p w14:paraId="5361AA95" w14:textId="77777777" w:rsidR="008E4758" w:rsidRPr="008E4758" w:rsidRDefault="008E4758" w:rsidP="008E4758">
      <w:pPr>
        <w:pStyle w:val="EndNoteBibliography"/>
        <w:ind w:left="720" w:hanging="720"/>
      </w:pPr>
      <w:r w:rsidRPr="008E4758">
        <w:t xml:space="preserve">(26) </w:t>
      </w:r>
      <w:r w:rsidRPr="008E4758">
        <w:tab/>
        <w:t xml:space="preserve">Chen, C. K., Chen, H. M., Chen, C. J. and Liu, R. S., Plasmon-enhanced near-infrared-active materials in photoelectrochemical water splitting, </w:t>
      </w:r>
      <w:r w:rsidRPr="008E4758">
        <w:rPr>
          <w:i/>
        </w:rPr>
        <w:t>Chem. Commun.</w:t>
      </w:r>
      <w:r w:rsidRPr="008E4758">
        <w:t xml:space="preserve">, </w:t>
      </w:r>
      <w:r w:rsidRPr="008E4758">
        <w:rPr>
          <w:b/>
        </w:rPr>
        <w:t>2013</w:t>
      </w:r>
      <w:r w:rsidRPr="008E4758">
        <w:t xml:space="preserve">, </w:t>
      </w:r>
      <w:r w:rsidRPr="008E4758">
        <w:rPr>
          <w:i/>
        </w:rPr>
        <w:t>49</w:t>
      </w:r>
      <w:r w:rsidRPr="008E4758">
        <w:t>, 7917-7919.</w:t>
      </w:r>
    </w:p>
    <w:p w14:paraId="44AEB297" w14:textId="77777777" w:rsidR="008E4758" w:rsidRPr="008E4758" w:rsidRDefault="008E4758" w:rsidP="008E4758">
      <w:pPr>
        <w:pStyle w:val="EndNoteBibliography"/>
        <w:ind w:left="720" w:hanging="720"/>
      </w:pPr>
      <w:r w:rsidRPr="008E4758">
        <w:t xml:space="preserve">(27) </w:t>
      </w:r>
      <w:r w:rsidRPr="008E4758">
        <w:tab/>
        <w:t xml:space="preserve">Wu, H. L., Li, X. B., Wang, Y., Zhou, S., Chen, Y. J., He, X. J., Tung, C. H. and Wu, L. Z., Hand-in-hand quantum dot assembly sensitized photocathodes for enhanced photoelectrochemical hydrogen evolution, </w:t>
      </w:r>
      <w:r w:rsidRPr="008E4758">
        <w:rPr>
          <w:i/>
        </w:rPr>
        <w:t>J. Mater. Chem. A</w:t>
      </w:r>
      <w:r w:rsidRPr="008E4758">
        <w:t xml:space="preserve">, </w:t>
      </w:r>
      <w:r w:rsidRPr="008E4758">
        <w:rPr>
          <w:b/>
        </w:rPr>
        <w:t>2019</w:t>
      </w:r>
      <w:r w:rsidRPr="008E4758">
        <w:t xml:space="preserve">, </w:t>
      </w:r>
      <w:r w:rsidRPr="008E4758">
        <w:rPr>
          <w:i/>
        </w:rPr>
        <w:t>7</w:t>
      </w:r>
      <w:r w:rsidRPr="008E4758">
        <w:t>, 26098-26104.</w:t>
      </w:r>
    </w:p>
    <w:p w14:paraId="4E2485A7" w14:textId="77777777" w:rsidR="008E4758" w:rsidRPr="008E4758" w:rsidRDefault="008E4758" w:rsidP="008E4758">
      <w:pPr>
        <w:pStyle w:val="EndNoteBibliography"/>
        <w:ind w:left="720" w:hanging="720"/>
      </w:pPr>
      <w:r w:rsidRPr="008E4758">
        <w:t xml:space="preserve">(28) </w:t>
      </w:r>
      <w:r w:rsidRPr="008E4758">
        <w:tab/>
        <w:t xml:space="preserve">Su, J., Minegishi, T. and Domen, K., Efficient hydrogen evolution from water using CdTe photocathodes under simulated sunlight, </w:t>
      </w:r>
      <w:r w:rsidRPr="008E4758">
        <w:rPr>
          <w:i/>
        </w:rPr>
        <w:t>J. Mater. Chem. A</w:t>
      </w:r>
      <w:r w:rsidRPr="008E4758">
        <w:t xml:space="preserve">, </w:t>
      </w:r>
      <w:r w:rsidRPr="008E4758">
        <w:rPr>
          <w:b/>
        </w:rPr>
        <w:t>2017</w:t>
      </w:r>
      <w:r w:rsidRPr="008E4758">
        <w:t xml:space="preserve">, </w:t>
      </w:r>
      <w:r w:rsidRPr="008E4758">
        <w:rPr>
          <w:i/>
        </w:rPr>
        <w:t>5</w:t>
      </w:r>
      <w:r w:rsidRPr="008E4758">
        <w:t>, 13154-13160.</w:t>
      </w:r>
    </w:p>
    <w:p w14:paraId="21792B7D" w14:textId="77777777" w:rsidR="008E4758" w:rsidRPr="008E4758" w:rsidRDefault="008E4758" w:rsidP="008E4758">
      <w:pPr>
        <w:pStyle w:val="EndNoteBibliography"/>
        <w:ind w:left="720" w:hanging="720"/>
      </w:pPr>
      <w:r w:rsidRPr="008E4758">
        <w:t xml:space="preserve">(29) </w:t>
      </w:r>
      <w:r w:rsidRPr="008E4758">
        <w:tab/>
        <w:t xml:space="preserve">Ohashi, K., McCann, J. and Bockris, J. O. M., Hydrogen and electricity from water and light, </w:t>
      </w:r>
      <w:r w:rsidRPr="008E4758">
        <w:rPr>
          <w:i/>
        </w:rPr>
        <w:t>Int. J. Energy Res.</w:t>
      </w:r>
      <w:r w:rsidRPr="008E4758">
        <w:t xml:space="preserve">, </w:t>
      </w:r>
      <w:r w:rsidRPr="008E4758">
        <w:rPr>
          <w:b/>
        </w:rPr>
        <w:t>1977</w:t>
      </w:r>
      <w:r w:rsidRPr="008E4758">
        <w:t xml:space="preserve">, </w:t>
      </w:r>
      <w:r w:rsidRPr="008E4758">
        <w:rPr>
          <w:i/>
        </w:rPr>
        <w:t>1</w:t>
      </w:r>
      <w:r w:rsidRPr="008E4758">
        <w:t>, 259-277.</w:t>
      </w:r>
    </w:p>
    <w:p w14:paraId="12DD9DA6" w14:textId="77777777" w:rsidR="008E4758" w:rsidRPr="008E4758" w:rsidRDefault="008E4758" w:rsidP="008E4758">
      <w:pPr>
        <w:pStyle w:val="EndNoteBibliography"/>
        <w:ind w:left="720" w:hanging="720"/>
      </w:pPr>
      <w:r w:rsidRPr="008E4758">
        <w:t xml:space="preserve">(30) </w:t>
      </w:r>
      <w:r w:rsidRPr="008E4758">
        <w:tab/>
        <w:t xml:space="preserve">Ohashi, K., Uosaki, K. and Bockris, J. O. M., Cathodes For Photodriven Hydrogen Generators: Znte and Cdte, </w:t>
      </w:r>
      <w:r w:rsidRPr="008E4758">
        <w:rPr>
          <w:i/>
        </w:rPr>
        <w:t>Int. J. Energy Res.</w:t>
      </w:r>
      <w:r w:rsidRPr="008E4758">
        <w:t xml:space="preserve">, </w:t>
      </w:r>
      <w:r w:rsidRPr="008E4758">
        <w:rPr>
          <w:b/>
        </w:rPr>
        <w:t>1977</w:t>
      </w:r>
      <w:r w:rsidRPr="008E4758">
        <w:t xml:space="preserve">, </w:t>
      </w:r>
      <w:r w:rsidRPr="008E4758">
        <w:rPr>
          <w:i/>
        </w:rPr>
        <w:t>1</w:t>
      </w:r>
      <w:r w:rsidRPr="008E4758">
        <w:t>, 25-30.</w:t>
      </w:r>
    </w:p>
    <w:p w14:paraId="1775E76C" w14:textId="77777777" w:rsidR="008E4758" w:rsidRPr="008E4758" w:rsidRDefault="008E4758" w:rsidP="008E4758">
      <w:pPr>
        <w:pStyle w:val="EndNoteBibliography"/>
        <w:ind w:left="720" w:hanging="720"/>
      </w:pPr>
      <w:r w:rsidRPr="008E4758">
        <w:t xml:space="preserve">(31) </w:t>
      </w:r>
      <w:r w:rsidRPr="008E4758">
        <w:tab/>
        <w:t xml:space="preserve">Su, J., Minegishi, T., Kageshima, Y., Kobayashi, H., Hisatomi, T., Higashi, T., Katayama, M. and Domen, K., CdTe-Based Photoanode for Oxygen Evolution from Water under Simulated Sunlight, </w:t>
      </w:r>
      <w:r w:rsidRPr="008E4758">
        <w:rPr>
          <w:i/>
        </w:rPr>
        <w:t>J. Phys. Chem. Lett.</w:t>
      </w:r>
      <w:r w:rsidRPr="008E4758">
        <w:t xml:space="preserve">, </w:t>
      </w:r>
      <w:r w:rsidRPr="008E4758">
        <w:rPr>
          <w:b/>
        </w:rPr>
        <w:t>2017</w:t>
      </w:r>
      <w:r w:rsidRPr="008E4758">
        <w:t xml:space="preserve">, </w:t>
      </w:r>
      <w:r w:rsidRPr="008E4758">
        <w:rPr>
          <w:i/>
        </w:rPr>
        <w:t>8</w:t>
      </w:r>
      <w:r w:rsidRPr="008E4758">
        <w:t>, 5712-5717.</w:t>
      </w:r>
    </w:p>
    <w:p w14:paraId="566CF93A" w14:textId="77777777" w:rsidR="008E4758" w:rsidRPr="008E4758" w:rsidRDefault="008E4758" w:rsidP="008E4758">
      <w:pPr>
        <w:pStyle w:val="EndNoteBibliography"/>
        <w:ind w:left="720" w:hanging="720"/>
      </w:pPr>
      <w:r w:rsidRPr="008E4758">
        <w:t xml:space="preserve">(32) </w:t>
      </w:r>
      <w:r w:rsidRPr="008E4758">
        <w:tab/>
        <w:t xml:space="preserve">Su, J., Minegishi, T., Katayama, M. and Domen, K., Photoelectrochemical hydrogen evolution from water on a surface modified CdTe thin film electrode under simulated sunlight, </w:t>
      </w:r>
      <w:r w:rsidRPr="008E4758">
        <w:rPr>
          <w:i/>
        </w:rPr>
        <w:t>J. Mater. Chem. A</w:t>
      </w:r>
      <w:r w:rsidRPr="008E4758">
        <w:t xml:space="preserve">, </w:t>
      </w:r>
      <w:r w:rsidRPr="008E4758">
        <w:rPr>
          <w:b/>
        </w:rPr>
        <w:t>2017</w:t>
      </w:r>
      <w:r w:rsidRPr="008E4758">
        <w:t xml:space="preserve">, </w:t>
      </w:r>
      <w:r w:rsidRPr="008E4758">
        <w:rPr>
          <w:i/>
        </w:rPr>
        <w:t>5</w:t>
      </w:r>
      <w:r w:rsidRPr="008E4758">
        <w:t>, 4486-4492.</w:t>
      </w:r>
    </w:p>
    <w:p w14:paraId="180F170B" w14:textId="77777777" w:rsidR="008E4758" w:rsidRPr="008E4758" w:rsidRDefault="008E4758" w:rsidP="008E4758">
      <w:pPr>
        <w:pStyle w:val="EndNoteBibliography"/>
        <w:ind w:left="720" w:hanging="720"/>
      </w:pPr>
      <w:r w:rsidRPr="008E4758">
        <w:t xml:space="preserve">(33) </w:t>
      </w:r>
      <w:r w:rsidRPr="008E4758">
        <w:tab/>
        <w:t xml:space="preserve">Su, J., Hisatomi, T., Minegishi, T. and Domen, K., Enhanced Photoelectrochemical Water Oxidation from CdTe Photoanodes Annealed with CdCl2, </w:t>
      </w:r>
      <w:r w:rsidRPr="008E4758">
        <w:rPr>
          <w:i/>
        </w:rPr>
        <w:t>Angew. Chem. Int. Ed.</w:t>
      </w:r>
      <w:r w:rsidRPr="008E4758">
        <w:t xml:space="preserve">, </w:t>
      </w:r>
      <w:r w:rsidRPr="008E4758">
        <w:rPr>
          <w:b/>
        </w:rPr>
        <w:t>2020</w:t>
      </w:r>
      <w:r w:rsidRPr="008E4758">
        <w:t xml:space="preserve">, </w:t>
      </w:r>
      <w:r w:rsidRPr="008E4758">
        <w:rPr>
          <w:i/>
        </w:rPr>
        <w:t>59</w:t>
      </w:r>
      <w:r w:rsidRPr="008E4758">
        <w:t>, 13800-13806.</w:t>
      </w:r>
    </w:p>
    <w:p w14:paraId="448CD308" w14:textId="77777777" w:rsidR="008E4758" w:rsidRPr="008E4758" w:rsidRDefault="008E4758" w:rsidP="008E4758">
      <w:pPr>
        <w:pStyle w:val="EndNoteBibliography"/>
        <w:ind w:left="720" w:hanging="720"/>
      </w:pPr>
      <w:r w:rsidRPr="008E4758">
        <w:t xml:space="preserve">(34) </w:t>
      </w:r>
      <w:r w:rsidRPr="008E4758">
        <w:tab/>
        <w:t xml:space="preserve">Li, X., Yu, J. G., Low, J. X., Fang, Y. P., Xiao, J. and Chen, X. B., Engineering heterogeneous semiconductors for solar water splitting, </w:t>
      </w:r>
      <w:r w:rsidRPr="008E4758">
        <w:rPr>
          <w:i/>
        </w:rPr>
        <w:t>J. Mater. Chem. A</w:t>
      </w:r>
      <w:r w:rsidRPr="008E4758">
        <w:t xml:space="preserve">, </w:t>
      </w:r>
      <w:r w:rsidRPr="008E4758">
        <w:rPr>
          <w:b/>
        </w:rPr>
        <w:t>2015</w:t>
      </w:r>
      <w:r w:rsidRPr="008E4758">
        <w:t xml:space="preserve">, </w:t>
      </w:r>
      <w:r w:rsidRPr="008E4758">
        <w:rPr>
          <w:i/>
        </w:rPr>
        <w:t>3</w:t>
      </w:r>
      <w:r w:rsidRPr="008E4758">
        <w:t>, 2485-2534.</w:t>
      </w:r>
    </w:p>
    <w:p w14:paraId="115569E9" w14:textId="77777777" w:rsidR="008E4758" w:rsidRPr="008E4758" w:rsidRDefault="008E4758" w:rsidP="008E4758">
      <w:pPr>
        <w:pStyle w:val="EndNoteBibliography"/>
        <w:ind w:left="720" w:hanging="720"/>
      </w:pPr>
      <w:r w:rsidRPr="008E4758">
        <w:t xml:space="preserve">(35) </w:t>
      </w:r>
      <w:r w:rsidRPr="008E4758">
        <w:tab/>
        <w:t xml:space="preserve">Ojo, A. A. and Dharmadasa, I. M., Electroplating of Semiconductor Materials for Applications in Large Area Electronics: A Review, </w:t>
      </w:r>
      <w:r w:rsidRPr="008E4758">
        <w:rPr>
          <w:i/>
        </w:rPr>
        <w:t>Coatings</w:t>
      </w:r>
      <w:r w:rsidRPr="008E4758">
        <w:t xml:space="preserve">, </w:t>
      </w:r>
      <w:r w:rsidRPr="008E4758">
        <w:rPr>
          <w:b/>
        </w:rPr>
        <w:t>2018</w:t>
      </w:r>
      <w:r w:rsidRPr="008E4758">
        <w:t xml:space="preserve">, </w:t>
      </w:r>
      <w:r w:rsidRPr="008E4758">
        <w:rPr>
          <w:i/>
        </w:rPr>
        <w:t>8</w:t>
      </w:r>
      <w:r w:rsidRPr="008E4758">
        <w:t>.</w:t>
      </w:r>
    </w:p>
    <w:p w14:paraId="73737B91" w14:textId="77777777" w:rsidR="008E4758" w:rsidRPr="008E4758" w:rsidRDefault="008E4758" w:rsidP="008E4758">
      <w:pPr>
        <w:pStyle w:val="EndNoteBibliography"/>
        <w:ind w:left="720" w:hanging="720"/>
      </w:pPr>
      <w:r w:rsidRPr="008E4758">
        <w:t xml:space="preserve">(36) </w:t>
      </w:r>
      <w:r w:rsidRPr="008E4758">
        <w:tab/>
        <w:t xml:space="preserve">Sheng, P. T., Li, W. L., Cai, J., Wang, X., Tong, X., Cai, Q. Y. and Grimes, C. A., A novel method for the preparation of a photocorrosion stable core/shell CdTe/CdS quantum dot TiO2 nanotube array photoelectrode demonstrating an AM 1.5G photoconversion efficiency of 6.12%, </w:t>
      </w:r>
      <w:r w:rsidRPr="008E4758">
        <w:rPr>
          <w:i/>
        </w:rPr>
        <w:t>J. Mater. Chem. A</w:t>
      </w:r>
      <w:r w:rsidRPr="008E4758">
        <w:t xml:space="preserve">, </w:t>
      </w:r>
      <w:r w:rsidRPr="008E4758">
        <w:rPr>
          <w:b/>
        </w:rPr>
        <w:t>2013</w:t>
      </w:r>
      <w:r w:rsidRPr="008E4758">
        <w:t xml:space="preserve">, </w:t>
      </w:r>
      <w:r w:rsidRPr="008E4758">
        <w:rPr>
          <w:i/>
        </w:rPr>
        <w:t>1</w:t>
      </w:r>
      <w:r w:rsidRPr="008E4758">
        <w:t>, 7806-7815.</w:t>
      </w:r>
    </w:p>
    <w:p w14:paraId="2E884FF2" w14:textId="77777777" w:rsidR="008E4758" w:rsidRPr="008E4758" w:rsidRDefault="008E4758" w:rsidP="008E4758">
      <w:pPr>
        <w:pStyle w:val="EndNoteBibliography"/>
        <w:ind w:left="720" w:hanging="720"/>
      </w:pPr>
      <w:r w:rsidRPr="008E4758">
        <w:t xml:space="preserve">(37) </w:t>
      </w:r>
      <w:r w:rsidRPr="008E4758">
        <w:tab/>
        <w:t xml:space="preserve">Liyanage, W. P. R. and Nath, M., CdS-CdTe heterojunction nanotube arrays for efficient solar energy conversion, </w:t>
      </w:r>
      <w:r w:rsidRPr="008E4758">
        <w:rPr>
          <w:i/>
        </w:rPr>
        <w:t>J. Mater. Chem. A</w:t>
      </w:r>
      <w:r w:rsidRPr="008E4758">
        <w:t xml:space="preserve">, </w:t>
      </w:r>
      <w:r w:rsidRPr="008E4758">
        <w:rPr>
          <w:b/>
        </w:rPr>
        <w:t>2016</w:t>
      </w:r>
      <w:r w:rsidRPr="008E4758">
        <w:t xml:space="preserve">, </w:t>
      </w:r>
      <w:r w:rsidRPr="008E4758">
        <w:rPr>
          <w:i/>
        </w:rPr>
        <w:t>4</w:t>
      </w:r>
      <w:r w:rsidRPr="008E4758">
        <w:t>, 14637-14648.</w:t>
      </w:r>
    </w:p>
    <w:p w14:paraId="6C5A14A2" w14:textId="77777777" w:rsidR="006F1CB3" w:rsidRPr="001002B6" w:rsidRDefault="000E1C1F" w:rsidP="001002B6">
      <w:pPr>
        <w:pStyle w:val="EndNoteBibliography"/>
        <w:ind w:left="320" w:hangingChars="200" w:hanging="320"/>
        <w:rPr>
          <w:rFonts w:eastAsia="DengXian"/>
          <w:sz w:val="20"/>
          <w:szCs w:val="20"/>
          <w:lang w:eastAsia="zh-CN"/>
        </w:rPr>
      </w:pPr>
      <w:r w:rsidRPr="00957738">
        <w:rPr>
          <w:sz w:val="16"/>
          <w:szCs w:val="16"/>
          <w:lang w:val="en-US"/>
        </w:rPr>
        <w:fldChar w:fldCharType="end"/>
      </w:r>
    </w:p>
    <w:sdt>
      <w:sdtPr>
        <w:tag w:val="MENDELEY_BIBLIOGRAPHY"/>
        <w:id w:val="-840702373"/>
        <w:placeholder>
          <w:docPart w:val="DefaultPlaceholder_-1854013440"/>
        </w:placeholder>
      </w:sdtPr>
      <w:sdtContent>
        <w:p w14:paraId="11868A9E" w14:textId="77777777" w:rsidR="007A35FF" w:rsidRDefault="007A35FF">
          <w:pPr>
            <w:autoSpaceDE w:val="0"/>
            <w:autoSpaceDN w:val="0"/>
            <w:ind w:hanging="480"/>
            <w:divId w:val="123741178"/>
            <w:rPr>
              <w:rFonts w:eastAsia="Times New Roman"/>
            </w:rPr>
          </w:pPr>
          <w:r>
            <w:rPr>
              <w:rFonts w:eastAsia="Times New Roman"/>
            </w:rPr>
            <w:t xml:space="preserve">Baines, T., Zoppi, G., Bowen, L., Shalvey, T. P., Mariotti, S., Durose, K., &amp; Major, J. D. (2018). Incorporation of CdSe layers into CdTe thin film solar cells. </w:t>
          </w:r>
          <w:r>
            <w:rPr>
              <w:rFonts w:eastAsia="Times New Roman"/>
              <w:i/>
              <w:iCs/>
            </w:rPr>
            <w:t xml:space="preserve">Solar </w:t>
          </w:r>
          <w:r>
            <w:rPr>
              <w:rFonts w:eastAsia="Times New Roman"/>
              <w:i/>
              <w:iCs/>
            </w:rPr>
            <w:lastRenderedPageBreak/>
            <w:t>Energy Materials and Solar Cells</w:t>
          </w:r>
          <w:r>
            <w:rPr>
              <w:rFonts w:eastAsia="Times New Roman"/>
            </w:rPr>
            <w:t xml:space="preserve">, </w:t>
          </w:r>
          <w:r>
            <w:rPr>
              <w:rFonts w:eastAsia="Times New Roman"/>
              <w:i/>
              <w:iCs/>
            </w:rPr>
            <w:t>180</w:t>
          </w:r>
          <w:r>
            <w:rPr>
              <w:rFonts w:eastAsia="Times New Roman"/>
            </w:rPr>
            <w:t>, 196–204. https://doi.org/10.1016/j.solmat.2018.03.010</w:t>
          </w:r>
        </w:p>
        <w:p w14:paraId="718098D3" w14:textId="77777777" w:rsidR="007A35FF" w:rsidRDefault="007A35FF">
          <w:pPr>
            <w:autoSpaceDE w:val="0"/>
            <w:autoSpaceDN w:val="0"/>
            <w:ind w:hanging="480"/>
            <w:divId w:val="946232368"/>
            <w:rPr>
              <w:rFonts w:eastAsia="Times New Roman"/>
            </w:rPr>
          </w:pPr>
          <w:r>
            <w:rPr>
              <w:rFonts w:eastAsia="Times New Roman"/>
            </w:rPr>
            <w:t xml:space="preserve">Major, J. D. (2016). Grain boundaries in CdTe thin film solar cells: A review. In </w:t>
          </w:r>
          <w:r>
            <w:rPr>
              <w:rFonts w:eastAsia="Times New Roman"/>
              <w:i/>
              <w:iCs/>
            </w:rPr>
            <w:t>Semiconductor Science and Technology</w:t>
          </w:r>
          <w:r>
            <w:rPr>
              <w:rFonts w:eastAsia="Times New Roman"/>
            </w:rPr>
            <w:t xml:space="preserve"> (Vol. 31, Issue 9). Institute of Physics Publishing. https://doi.org/10.1088/0268-1242/31/9/093001</w:t>
          </w:r>
        </w:p>
        <w:p w14:paraId="6D73D727" w14:textId="77777777" w:rsidR="007A35FF" w:rsidRDefault="007A35FF">
          <w:pPr>
            <w:autoSpaceDE w:val="0"/>
            <w:autoSpaceDN w:val="0"/>
            <w:ind w:hanging="480"/>
            <w:divId w:val="1151485077"/>
            <w:rPr>
              <w:rFonts w:eastAsia="Times New Roman"/>
            </w:rPr>
          </w:pPr>
          <w:r>
            <w:rPr>
              <w:rFonts w:eastAsia="Times New Roman"/>
            </w:rPr>
            <w:t xml:space="preserve">Major, J. D., Treharne, R. E., Phillips, L. J., &amp; Durose, K. (2014). A low-cost non-toxic post-growth activation step for CdTe solar cells. </w:t>
          </w:r>
          <w:r>
            <w:rPr>
              <w:rFonts w:eastAsia="Times New Roman"/>
              <w:i/>
              <w:iCs/>
            </w:rPr>
            <w:t>Nature</w:t>
          </w:r>
          <w:r>
            <w:rPr>
              <w:rFonts w:eastAsia="Times New Roman"/>
            </w:rPr>
            <w:t xml:space="preserve">, </w:t>
          </w:r>
          <w:r>
            <w:rPr>
              <w:rFonts w:eastAsia="Times New Roman"/>
              <w:i/>
              <w:iCs/>
            </w:rPr>
            <w:t>511</w:t>
          </w:r>
          <w:r>
            <w:rPr>
              <w:rFonts w:eastAsia="Times New Roman"/>
            </w:rPr>
            <w:t>(7509), 334–337. https://doi.org/10.1038/nature13435</w:t>
          </w:r>
        </w:p>
        <w:p w14:paraId="053F578F" w14:textId="1011E0CB" w:rsidR="00182DB6" w:rsidRDefault="007A35FF">
          <w:r>
            <w:rPr>
              <w:rFonts w:eastAsia="Times New Roman"/>
            </w:rPr>
            <w:t> </w:t>
          </w:r>
        </w:p>
      </w:sdtContent>
    </w:sdt>
    <w:p w14:paraId="4CC41EC1" w14:textId="1ADCBF36" w:rsidR="001002B6" w:rsidRDefault="001002B6"/>
    <w:p w14:paraId="21A04B8B" w14:textId="77777777" w:rsidR="001002B6" w:rsidRDefault="001002B6"/>
    <w:p w14:paraId="4FA4F2B2" w14:textId="6C4A995B" w:rsidR="00182DB6" w:rsidRDefault="00182DB6">
      <w:pPr>
        <w:rPr>
          <w:lang w:eastAsia="zh-CN"/>
        </w:rPr>
      </w:pPr>
      <w:r>
        <w:rPr>
          <w:rFonts w:hint="eastAsia"/>
          <w:lang w:eastAsia="zh-CN"/>
        </w:rPr>
        <w:t>T</w:t>
      </w:r>
      <w:r>
        <w:rPr>
          <w:lang w:eastAsia="zh-CN"/>
        </w:rPr>
        <w:t>OC:</w:t>
      </w:r>
    </w:p>
    <w:p w14:paraId="04EA2109" w14:textId="3C1A3C0B" w:rsidR="00182DB6" w:rsidRDefault="002E0EFC" w:rsidP="002E0EFC">
      <w:pPr>
        <w:jc w:val="center"/>
        <w:rPr>
          <w:lang w:eastAsia="zh-CN"/>
        </w:rPr>
      </w:pPr>
      <w:r>
        <w:rPr>
          <w:noProof/>
          <w:lang w:eastAsia="zh-CN"/>
        </w:rPr>
        <w:drawing>
          <wp:inline distT="0" distB="0" distL="0" distR="0" wp14:anchorId="36FF1515" wp14:editId="67501802">
            <wp:extent cx="4320000" cy="19502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20000" cy="1950290"/>
                    </a:xfrm>
                    <a:prstGeom prst="rect">
                      <a:avLst/>
                    </a:prstGeom>
                    <a:noFill/>
                  </pic:spPr>
                </pic:pic>
              </a:graphicData>
            </a:graphic>
          </wp:inline>
        </w:drawing>
      </w:r>
    </w:p>
    <w:p w14:paraId="583145CF" w14:textId="369F67E7" w:rsidR="000E1802" w:rsidRPr="008E4758" w:rsidRDefault="000E1802" w:rsidP="000E1802">
      <w:pPr>
        <w:spacing w:line="480" w:lineRule="auto"/>
        <w:jc w:val="both"/>
        <w:rPr>
          <w:bCs/>
          <w:lang w:eastAsia="zh-CN"/>
        </w:rPr>
      </w:pPr>
      <w:r w:rsidRPr="008E4758">
        <w:rPr>
          <w:bCs/>
          <w:lang w:eastAsia="zh-CN"/>
        </w:rPr>
        <w:t>Enhanced photoelectrochemical hydrogen evolution from the</w:t>
      </w:r>
      <w:r w:rsidR="001002B6">
        <w:rPr>
          <w:bCs/>
          <w:lang w:eastAsia="zh-CN"/>
        </w:rPr>
        <w:t xml:space="preserve"> noble-metal free,</w:t>
      </w:r>
      <w:r w:rsidRPr="008E4758">
        <w:rPr>
          <w:bCs/>
          <w:lang w:eastAsia="zh-CN"/>
        </w:rPr>
        <w:t xml:space="preserve"> interface </w:t>
      </w:r>
      <w:r w:rsidR="008F313B" w:rsidRPr="008E4758">
        <w:rPr>
          <w:bCs/>
          <w:lang w:eastAsia="zh-CN"/>
        </w:rPr>
        <w:t>e</w:t>
      </w:r>
      <w:r w:rsidRPr="008E4758">
        <w:rPr>
          <w:bCs/>
          <w:lang w:eastAsia="zh-CN"/>
        </w:rPr>
        <w:t>ngineered</w:t>
      </w:r>
      <w:r w:rsidR="001002B6">
        <w:rPr>
          <w:bCs/>
          <w:lang w:eastAsia="zh-CN"/>
        </w:rPr>
        <w:t xml:space="preserve"> heterojunction</w:t>
      </w:r>
      <w:r w:rsidRPr="008E4758">
        <w:rPr>
          <w:bCs/>
          <w:lang w:eastAsia="zh-CN"/>
        </w:rPr>
        <w:t xml:space="preserve"> CdTe/CdS/</w:t>
      </w:r>
      <w:r w:rsidRPr="008E4758">
        <w:rPr>
          <w:rFonts w:hint="eastAsia"/>
          <w:bCs/>
          <w:lang w:eastAsia="zh-CN"/>
        </w:rPr>
        <w:t>TiO</w:t>
      </w:r>
      <w:r w:rsidRPr="008E4758">
        <w:rPr>
          <w:rFonts w:hint="eastAsia"/>
          <w:bCs/>
          <w:vertAlign w:val="subscript"/>
          <w:lang w:eastAsia="zh-CN"/>
        </w:rPr>
        <w:t>2</w:t>
      </w:r>
      <w:r w:rsidRPr="008E4758">
        <w:rPr>
          <w:rFonts w:hint="eastAsia"/>
          <w:bCs/>
          <w:lang w:eastAsia="zh-CN"/>
        </w:rPr>
        <w:t>/Ni</w:t>
      </w:r>
      <w:r w:rsidRPr="008E4758">
        <w:rPr>
          <w:bCs/>
          <w:lang w:eastAsia="zh-CN"/>
        </w:rPr>
        <w:t xml:space="preserve"> photocathode.</w:t>
      </w:r>
    </w:p>
    <w:p w14:paraId="30C3877B" w14:textId="0537C73A" w:rsidR="000E1802" w:rsidRPr="000E1802" w:rsidRDefault="000E1802">
      <w:pPr>
        <w:rPr>
          <w:lang w:eastAsia="zh-CN"/>
        </w:rPr>
      </w:pPr>
    </w:p>
    <w:sectPr w:rsidR="000E1802" w:rsidRPr="000E1802" w:rsidSect="00FF1A50">
      <w:footerReference w:type="even" r:id="rId21"/>
      <w:footerReference w:type="default" r:id="rId22"/>
      <w:footnotePr>
        <w:numFmt w:val="chicago"/>
      </w:footnotePr>
      <w:pgSz w:w="11906" w:h="16838" w:code="9"/>
      <w:pgMar w:top="1701" w:right="1701" w:bottom="1701" w:left="1701" w:header="709" w:footer="709"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8" w:author="Asim Mumtaz" w:date="2023-01-26T14:20:00Z" w:initials="AM">
    <w:p w14:paraId="61D75EF8" w14:textId="77777777" w:rsidR="00D130EA" w:rsidRDefault="00D130EA" w:rsidP="00841B9F">
      <w:pPr>
        <w:pStyle w:val="CommentText"/>
      </w:pPr>
      <w:r>
        <w:rPr>
          <w:rStyle w:val="CommentReference"/>
        </w:rPr>
        <w:annotationRef/>
      </w:r>
      <w:r>
        <w:rPr>
          <w:lang w:val="en-GB"/>
        </w:rPr>
        <w:t xml:space="preserve">It would be convenient to have the both the SEM images of before and after PEC measurements next to one another. Rather than just depicting the image after the PEC measurements.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1D75EF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7D0AAD" w16cex:dateUtc="2023-01-26T14: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1D75EF8" w16cid:durableId="277D0AA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0E7859" w14:textId="77777777" w:rsidR="00806CFF" w:rsidRDefault="00806CFF">
      <w:r>
        <w:separator/>
      </w:r>
    </w:p>
  </w:endnote>
  <w:endnote w:type="continuationSeparator" w:id="0">
    <w:p w14:paraId="0B997B6A" w14:textId="77777777" w:rsidR="00806CFF" w:rsidRDefault="00806C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DengXian Light">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imesNewRoman">
    <w:altName w:val="Times New Roman"/>
    <w:panose1 w:val="020B0604020202020204"/>
    <w:charset w:val="00"/>
    <w:family w:val="roman"/>
    <w:notTrueType/>
    <w:pitch w:val="default"/>
  </w:font>
  <w:font w:name="AdvOTce71c481.I">
    <w:altName w:val="Cambria"/>
    <w:panose1 w:val="020B0604020202020204"/>
    <w:charset w:val="00"/>
    <w:family w:val="roman"/>
    <w:notTrueType/>
    <w:pitch w:val="default"/>
  </w:font>
  <w:font w:name="AdvOT999035f4+e1">
    <w:altName w:val="DengXian"/>
    <w:panose1 w:val="020B0604020202020204"/>
    <w:charset w:val="86"/>
    <w:family w:val="auto"/>
    <w:notTrueType/>
    <w:pitch w:val="default"/>
    <w:sig w:usb0="00000001" w:usb1="080E0000" w:usb2="00000010" w:usb3="00000000" w:csb0="00040000" w:csb1="00000000"/>
  </w:font>
  <w:font w:name="AdvOTaa6301a5.B">
    <w:altName w:val="Cambria"/>
    <w:panose1 w:val="020B0604020202020204"/>
    <w:charset w:val="00"/>
    <w:family w:val="roman"/>
    <w:notTrueType/>
    <w:pitch w:val="default"/>
  </w:font>
  <w:font w:name="AdvP4C4E74">
    <w:altName w:val="Microsoft YaHei"/>
    <w:panose1 w:val="020B0604020202020204"/>
    <w:charset w:val="86"/>
    <w:family w:val="auto"/>
    <w:notTrueType/>
    <w:pitch w:val="default"/>
    <w:sig w:usb0="00000003" w:usb1="080E0000" w:usb2="00000010" w:usb3="00000000" w:csb0="00040001" w:csb1="00000000"/>
  </w:font>
  <w:font w:name="FangSong">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D18C3" w14:textId="77777777" w:rsidR="00F506AA" w:rsidRDefault="00F506AA" w:rsidP="00FF1A5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91B9568" w14:textId="77777777" w:rsidR="00F506AA" w:rsidRDefault="00F506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B0D3C" w14:textId="77777777" w:rsidR="00F506AA" w:rsidRDefault="00F506AA" w:rsidP="00FF1A5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368760FB" w14:textId="77777777" w:rsidR="00F506AA" w:rsidRDefault="00F506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F64EE2" w14:textId="77777777" w:rsidR="00806CFF" w:rsidRDefault="00806CFF">
      <w:r>
        <w:separator/>
      </w:r>
    </w:p>
  </w:footnote>
  <w:footnote w:type="continuationSeparator" w:id="0">
    <w:p w14:paraId="1BE78A39" w14:textId="77777777" w:rsidR="00806CFF" w:rsidRDefault="00806C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A24D39"/>
    <w:multiLevelType w:val="hybridMultilevel"/>
    <w:tmpl w:val="B226EDA8"/>
    <w:lvl w:ilvl="0" w:tplc="E8AA414E">
      <w:start w:val="1"/>
      <w:numFmt w:val="bullet"/>
      <w:lvlText w:val="•"/>
      <w:lvlJc w:val="left"/>
      <w:pPr>
        <w:tabs>
          <w:tab w:val="num" w:pos="720"/>
        </w:tabs>
        <w:ind w:left="720" w:hanging="360"/>
      </w:pPr>
      <w:rPr>
        <w:rFonts w:ascii="Arial" w:hAnsi="Arial" w:hint="default"/>
      </w:rPr>
    </w:lvl>
    <w:lvl w:ilvl="1" w:tplc="A4BA0C0A" w:tentative="1">
      <w:start w:val="1"/>
      <w:numFmt w:val="bullet"/>
      <w:lvlText w:val="•"/>
      <w:lvlJc w:val="left"/>
      <w:pPr>
        <w:tabs>
          <w:tab w:val="num" w:pos="1440"/>
        </w:tabs>
        <w:ind w:left="1440" w:hanging="360"/>
      </w:pPr>
      <w:rPr>
        <w:rFonts w:ascii="Arial" w:hAnsi="Arial" w:hint="default"/>
      </w:rPr>
    </w:lvl>
    <w:lvl w:ilvl="2" w:tplc="59626A30" w:tentative="1">
      <w:start w:val="1"/>
      <w:numFmt w:val="bullet"/>
      <w:lvlText w:val="•"/>
      <w:lvlJc w:val="left"/>
      <w:pPr>
        <w:tabs>
          <w:tab w:val="num" w:pos="2160"/>
        </w:tabs>
        <w:ind w:left="2160" w:hanging="360"/>
      </w:pPr>
      <w:rPr>
        <w:rFonts w:ascii="Arial" w:hAnsi="Arial" w:hint="default"/>
      </w:rPr>
    </w:lvl>
    <w:lvl w:ilvl="3" w:tplc="44F49434" w:tentative="1">
      <w:start w:val="1"/>
      <w:numFmt w:val="bullet"/>
      <w:lvlText w:val="•"/>
      <w:lvlJc w:val="left"/>
      <w:pPr>
        <w:tabs>
          <w:tab w:val="num" w:pos="2880"/>
        </w:tabs>
        <w:ind w:left="2880" w:hanging="360"/>
      </w:pPr>
      <w:rPr>
        <w:rFonts w:ascii="Arial" w:hAnsi="Arial" w:hint="default"/>
      </w:rPr>
    </w:lvl>
    <w:lvl w:ilvl="4" w:tplc="F84C29C4" w:tentative="1">
      <w:start w:val="1"/>
      <w:numFmt w:val="bullet"/>
      <w:lvlText w:val="•"/>
      <w:lvlJc w:val="left"/>
      <w:pPr>
        <w:tabs>
          <w:tab w:val="num" w:pos="3600"/>
        </w:tabs>
        <w:ind w:left="3600" w:hanging="360"/>
      </w:pPr>
      <w:rPr>
        <w:rFonts w:ascii="Arial" w:hAnsi="Arial" w:hint="default"/>
      </w:rPr>
    </w:lvl>
    <w:lvl w:ilvl="5" w:tplc="A490B7F2" w:tentative="1">
      <w:start w:val="1"/>
      <w:numFmt w:val="bullet"/>
      <w:lvlText w:val="•"/>
      <w:lvlJc w:val="left"/>
      <w:pPr>
        <w:tabs>
          <w:tab w:val="num" w:pos="4320"/>
        </w:tabs>
        <w:ind w:left="4320" w:hanging="360"/>
      </w:pPr>
      <w:rPr>
        <w:rFonts w:ascii="Arial" w:hAnsi="Arial" w:hint="default"/>
      </w:rPr>
    </w:lvl>
    <w:lvl w:ilvl="6" w:tplc="76AAFA68" w:tentative="1">
      <w:start w:val="1"/>
      <w:numFmt w:val="bullet"/>
      <w:lvlText w:val="•"/>
      <w:lvlJc w:val="left"/>
      <w:pPr>
        <w:tabs>
          <w:tab w:val="num" w:pos="5040"/>
        </w:tabs>
        <w:ind w:left="5040" w:hanging="360"/>
      </w:pPr>
      <w:rPr>
        <w:rFonts w:ascii="Arial" w:hAnsi="Arial" w:hint="default"/>
      </w:rPr>
    </w:lvl>
    <w:lvl w:ilvl="7" w:tplc="ECCCE2D8" w:tentative="1">
      <w:start w:val="1"/>
      <w:numFmt w:val="bullet"/>
      <w:lvlText w:val="•"/>
      <w:lvlJc w:val="left"/>
      <w:pPr>
        <w:tabs>
          <w:tab w:val="num" w:pos="5760"/>
        </w:tabs>
        <w:ind w:left="5760" w:hanging="360"/>
      </w:pPr>
      <w:rPr>
        <w:rFonts w:ascii="Arial" w:hAnsi="Arial" w:hint="default"/>
      </w:rPr>
    </w:lvl>
    <w:lvl w:ilvl="8" w:tplc="316A1A6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9A5373F"/>
    <w:multiLevelType w:val="hybridMultilevel"/>
    <w:tmpl w:val="0ADA91A6"/>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 w15:restartNumberingAfterBreak="0">
    <w:nsid w:val="5FE34221"/>
    <w:multiLevelType w:val="hybridMultilevel"/>
    <w:tmpl w:val="BADC3190"/>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num w:numId="1" w16cid:durableId="754790379">
    <w:abstractNumId w:val="2"/>
  </w:num>
  <w:num w:numId="2" w16cid:durableId="1281952798">
    <w:abstractNumId w:val="1"/>
  </w:num>
  <w:num w:numId="3" w16cid:durableId="123431830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sim Mumtaz">
    <w15:presenceInfo w15:providerId="AD" w15:userId="S::asim.mumtaz@york.ac.uk::c5c2ecce-9974-488a-b306-3bc143d4d5c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numFmt w:val="chicago"/>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CS Appl Mater Int&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va2retti9tr9me0e2p5szt99fd05drds5x5&quot;&gt;3C-SiC&lt;record-ids&gt;&lt;item&gt;2365&lt;/item&gt;&lt;item&gt;2372&lt;/item&gt;&lt;item&gt;2382&lt;/item&gt;&lt;item&gt;2383&lt;/item&gt;&lt;item&gt;2536&lt;/item&gt;&lt;item&gt;2740&lt;/item&gt;&lt;item&gt;2886&lt;/item&gt;&lt;item&gt;2892&lt;/item&gt;&lt;item&gt;3110&lt;/item&gt;&lt;item&gt;3111&lt;/item&gt;&lt;item&gt;3453&lt;/item&gt;&lt;item&gt;3773&lt;/item&gt;&lt;item&gt;3923&lt;/item&gt;&lt;item&gt;4016&lt;/item&gt;&lt;item&gt;4083&lt;/item&gt;&lt;item&gt;4106&lt;/item&gt;&lt;item&gt;4262&lt;/item&gt;&lt;item&gt;4263&lt;/item&gt;&lt;item&gt;4265&lt;/item&gt;&lt;item&gt;4266&lt;/item&gt;&lt;item&gt;4267&lt;/item&gt;&lt;item&gt;4311&lt;/item&gt;&lt;item&gt;5224&lt;/item&gt;&lt;item&gt;5325&lt;/item&gt;&lt;item&gt;5327&lt;/item&gt;&lt;item&gt;5345&lt;/item&gt;&lt;item&gt;5378&lt;/item&gt;&lt;item&gt;5450&lt;/item&gt;&lt;item&gt;5456&lt;/item&gt;&lt;item&gt;5531&lt;/item&gt;&lt;item&gt;5536&lt;/item&gt;&lt;item&gt;5544&lt;/item&gt;&lt;item&gt;5597&lt;/item&gt;&lt;item&gt;5599&lt;/item&gt;&lt;item&gt;5600&lt;/item&gt;&lt;/record-ids&gt;&lt;/item&gt;&lt;/Libraries&gt;"/>
  </w:docVars>
  <w:rsids>
    <w:rsidRoot w:val="009E235D"/>
    <w:rsid w:val="00000C52"/>
    <w:rsid w:val="0002132D"/>
    <w:rsid w:val="00022502"/>
    <w:rsid w:val="00027368"/>
    <w:rsid w:val="000312E2"/>
    <w:rsid w:val="000315BD"/>
    <w:rsid w:val="0004043B"/>
    <w:rsid w:val="00041669"/>
    <w:rsid w:val="00042A03"/>
    <w:rsid w:val="0004541D"/>
    <w:rsid w:val="00046D28"/>
    <w:rsid w:val="00052E7E"/>
    <w:rsid w:val="00054447"/>
    <w:rsid w:val="00070BF2"/>
    <w:rsid w:val="00072B92"/>
    <w:rsid w:val="00097138"/>
    <w:rsid w:val="00097492"/>
    <w:rsid w:val="000A0313"/>
    <w:rsid w:val="000A13A8"/>
    <w:rsid w:val="000A220C"/>
    <w:rsid w:val="000A58EC"/>
    <w:rsid w:val="000A7340"/>
    <w:rsid w:val="000B1B9D"/>
    <w:rsid w:val="000B3269"/>
    <w:rsid w:val="000B7381"/>
    <w:rsid w:val="000C0684"/>
    <w:rsid w:val="000D6BA9"/>
    <w:rsid w:val="000E0C1C"/>
    <w:rsid w:val="000E125B"/>
    <w:rsid w:val="000E1802"/>
    <w:rsid w:val="000E1C1F"/>
    <w:rsid w:val="000F606E"/>
    <w:rsid w:val="001002B6"/>
    <w:rsid w:val="00121E7E"/>
    <w:rsid w:val="00123102"/>
    <w:rsid w:val="001362DE"/>
    <w:rsid w:val="00137A00"/>
    <w:rsid w:val="00150E05"/>
    <w:rsid w:val="00165D4A"/>
    <w:rsid w:val="001714A1"/>
    <w:rsid w:val="0017277A"/>
    <w:rsid w:val="00182D1E"/>
    <w:rsid w:val="00182DB6"/>
    <w:rsid w:val="001839E3"/>
    <w:rsid w:val="001978B1"/>
    <w:rsid w:val="001A5DD0"/>
    <w:rsid w:val="001A7C77"/>
    <w:rsid w:val="001B2B14"/>
    <w:rsid w:val="001C258D"/>
    <w:rsid w:val="001C4138"/>
    <w:rsid w:val="001C5278"/>
    <w:rsid w:val="001C7112"/>
    <w:rsid w:val="001C7253"/>
    <w:rsid w:val="001C72B8"/>
    <w:rsid w:val="001D4AAF"/>
    <w:rsid w:val="001D519F"/>
    <w:rsid w:val="001E3ADA"/>
    <w:rsid w:val="001E673F"/>
    <w:rsid w:val="001F1CEE"/>
    <w:rsid w:val="001F77E3"/>
    <w:rsid w:val="0020147C"/>
    <w:rsid w:val="00203714"/>
    <w:rsid w:val="00212C06"/>
    <w:rsid w:val="00221878"/>
    <w:rsid w:val="00224917"/>
    <w:rsid w:val="00226D95"/>
    <w:rsid w:val="002322EA"/>
    <w:rsid w:val="00234B87"/>
    <w:rsid w:val="00243CA3"/>
    <w:rsid w:val="00243D20"/>
    <w:rsid w:val="00244890"/>
    <w:rsid w:val="00247896"/>
    <w:rsid w:val="002504F7"/>
    <w:rsid w:val="00257A27"/>
    <w:rsid w:val="0026019F"/>
    <w:rsid w:val="00270F42"/>
    <w:rsid w:val="00272C9D"/>
    <w:rsid w:val="0027403C"/>
    <w:rsid w:val="002833C1"/>
    <w:rsid w:val="00283FD3"/>
    <w:rsid w:val="002A0BD1"/>
    <w:rsid w:val="002A3C3B"/>
    <w:rsid w:val="002B20E6"/>
    <w:rsid w:val="002C1B31"/>
    <w:rsid w:val="002C1B92"/>
    <w:rsid w:val="002C399E"/>
    <w:rsid w:val="002E0EFC"/>
    <w:rsid w:val="002E1A24"/>
    <w:rsid w:val="002E5439"/>
    <w:rsid w:val="002F31A4"/>
    <w:rsid w:val="0030473A"/>
    <w:rsid w:val="00307676"/>
    <w:rsid w:val="00320FC7"/>
    <w:rsid w:val="00332AFA"/>
    <w:rsid w:val="003344AA"/>
    <w:rsid w:val="00336EF6"/>
    <w:rsid w:val="003429AB"/>
    <w:rsid w:val="00343AE5"/>
    <w:rsid w:val="00345C23"/>
    <w:rsid w:val="00350163"/>
    <w:rsid w:val="00351333"/>
    <w:rsid w:val="003530C8"/>
    <w:rsid w:val="00361335"/>
    <w:rsid w:val="0036342D"/>
    <w:rsid w:val="00365656"/>
    <w:rsid w:val="003711C3"/>
    <w:rsid w:val="0038154B"/>
    <w:rsid w:val="003830CC"/>
    <w:rsid w:val="003911E1"/>
    <w:rsid w:val="003914C5"/>
    <w:rsid w:val="003968D0"/>
    <w:rsid w:val="003A1535"/>
    <w:rsid w:val="003A6218"/>
    <w:rsid w:val="003B3164"/>
    <w:rsid w:val="003B5B77"/>
    <w:rsid w:val="003C3487"/>
    <w:rsid w:val="003D0E11"/>
    <w:rsid w:val="003E124A"/>
    <w:rsid w:val="003E1BEA"/>
    <w:rsid w:val="003E3CBF"/>
    <w:rsid w:val="003E757C"/>
    <w:rsid w:val="003F02D9"/>
    <w:rsid w:val="003F070B"/>
    <w:rsid w:val="003F329A"/>
    <w:rsid w:val="00402698"/>
    <w:rsid w:val="00405D0C"/>
    <w:rsid w:val="004074F8"/>
    <w:rsid w:val="00407D29"/>
    <w:rsid w:val="004109A3"/>
    <w:rsid w:val="00412F73"/>
    <w:rsid w:val="00421758"/>
    <w:rsid w:val="0042313B"/>
    <w:rsid w:val="004238FC"/>
    <w:rsid w:val="00423A95"/>
    <w:rsid w:val="004257DF"/>
    <w:rsid w:val="00425CCA"/>
    <w:rsid w:val="00430E8B"/>
    <w:rsid w:val="00432E5C"/>
    <w:rsid w:val="004417A1"/>
    <w:rsid w:val="00446834"/>
    <w:rsid w:val="00446CCE"/>
    <w:rsid w:val="00454018"/>
    <w:rsid w:val="00454ED1"/>
    <w:rsid w:val="00456A84"/>
    <w:rsid w:val="0046037A"/>
    <w:rsid w:val="00471058"/>
    <w:rsid w:val="00480659"/>
    <w:rsid w:val="00480A56"/>
    <w:rsid w:val="0048750F"/>
    <w:rsid w:val="00491FE8"/>
    <w:rsid w:val="004924F8"/>
    <w:rsid w:val="004946D8"/>
    <w:rsid w:val="004A0665"/>
    <w:rsid w:val="004A5AEC"/>
    <w:rsid w:val="004B4154"/>
    <w:rsid w:val="004D137C"/>
    <w:rsid w:val="004D5A41"/>
    <w:rsid w:val="004E5873"/>
    <w:rsid w:val="004F1979"/>
    <w:rsid w:val="004F3A41"/>
    <w:rsid w:val="005030FB"/>
    <w:rsid w:val="00504D09"/>
    <w:rsid w:val="00505870"/>
    <w:rsid w:val="005120D8"/>
    <w:rsid w:val="0051220A"/>
    <w:rsid w:val="005246E0"/>
    <w:rsid w:val="00540AC4"/>
    <w:rsid w:val="0054385B"/>
    <w:rsid w:val="0054393D"/>
    <w:rsid w:val="00544EB7"/>
    <w:rsid w:val="005457AF"/>
    <w:rsid w:val="00545CD8"/>
    <w:rsid w:val="00546541"/>
    <w:rsid w:val="00556FF0"/>
    <w:rsid w:val="005633E3"/>
    <w:rsid w:val="00572925"/>
    <w:rsid w:val="00580738"/>
    <w:rsid w:val="005A39C6"/>
    <w:rsid w:val="005A480A"/>
    <w:rsid w:val="005A5A89"/>
    <w:rsid w:val="005B08DC"/>
    <w:rsid w:val="005B3144"/>
    <w:rsid w:val="005B34F7"/>
    <w:rsid w:val="005B4796"/>
    <w:rsid w:val="005B5FDF"/>
    <w:rsid w:val="005C1949"/>
    <w:rsid w:val="005D3B6C"/>
    <w:rsid w:val="005E035B"/>
    <w:rsid w:val="005E2A1E"/>
    <w:rsid w:val="005E5E6A"/>
    <w:rsid w:val="005F4D71"/>
    <w:rsid w:val="00603178"/>
    <w:rsid w:val="00605054"/>
    <w:rsid w:val="00612BF8"/>
    <w:rsid w:val="00614131"/>
    <w:rsid w:val="00614C8A"/>
    <w:rsid w:val="00626D0B"/>
    <w:rsid w:val="00632768"/>
    <w:rsid w:val="00632940"/>
    <w:rsid w:val="00637B19"/>
    <w:rsid w:val="006459FD"/>
    <w:rsid w:val="006514FF"/>
    <w:rsid w:val="006523A6"/>
    <w:rsid w:val="00652951"/>
    <w:rsid w:val="00660741"/>
    <w:rsid w:val="00661C38"/>
    <w:rsid w:val="00674769"/>
    <w:rsid w:val="00677715"/>
    <w:rsid w:val="00692AD5"/>
    <w:rsid w:val="00695683"/>
    <w:rsid w:val="00695C8A"/>
    <w:rsid w:val="006979AC"/>
    <w:rsid w:val="006A1079"/>
    <w:rsid w:val="006A18D0"/>
    <w:rsid w:val="006A5A4A"/>
    <w:rsid w:val="006B0C72"/>
    <w:rsid w:val="006C1C85"/>
    <w:rsid w:val="006D1DA2"/>
    <w:rsid w:val="006D21DA"/>
    <w:rsid w:val="006E2B64"/>
    <w:rsid w:val="006E5B83"/>
    <w:rsid w:val="006E6006"/>
    <w:rsid w:val="006F034F"/>
    <w:rsid w:val="006F1CB3"/>
    <w:rsid w:val="006F591A"/>
    <w:rsid w:val="006F5A7A"/>
    <w:rsid w:val="006F65A7"/>
    <w:rsid w:val="007001FD"/>
    <w:rsid w:val="00703FB7"/>
    <w:rsid w:val="00704C29"/>
    <w:rsid w:val="00706239"/>
    <w:rsid w:val="0073467A"/>
    <w:rsid w:val="007365F8"/>
    <w:rsid w:val="007405AC"/>
    <w:rsid w:val="007413A6"/>
    <w:rsid w:val="0074515D"/>
    <w:rsid w:val="00745AD8"/>
    <w:rsid w:val="00750970"/>
    <w:rsid w:val="007510E3"/>
    <w:rsid w:val="00754DF0"/>
    <w:rsid w:val="007559F8"/>
    <w:rsid w:val="0077000F"/>
    <w:rsid w:val="0077197A"/>
    <w:rsid w:val="00771C6A"/>
    <w:rsid w:val="0079202B"/>
    <w:rsid w:val="007957CC"/>
    <w:rsid w:val="0079593B"/>
    <w:rsid w:val="007A0E46"/>
    <w:rsid w:val="007A33DD"/>
    <w:rsid w:val="007A35FF"/>
    <w:rsid w:val="007A547F"/>
    <w:rsid w:val="007C147C"/>
    <w:rsid w:val="007D42F2"/>
    <w:rsid w:val="007E574A"/>
    <w:rsid w:val="007F356F"/>
    <w:rsid w:val="007F4C10"/>
    <w:rsid w:val="007F5E70"/>
    <w:rsid w:val="00800DC4"/>
    <w:rsid w:val="008022FF"/>
    <w:rsid w:val="00803D47"/>
    <w:rsid w:val="00803E5E"/>
    <w:rsid w:val="008040E5"/>
    <w:rsid w:val="00806CFF"/>
    <w:rsid w:val="008160A2"/>
    <w:rsid w:val="0081762A"/>
    <w:rsid w:val="0082098E"/>
    <w:rsid w:val="00833068"/>
    <w:rsid w:val="008545C7"/>
    <w:rsid w:val="00860C23"/>
    <w:rsid w:val="0086326B"/>
    <w:rsid w:val="00863DFE"/>
    <w:rsid w:val="00867049"/>
    <w:rsid w:val="0087549E"/>
    <w:rsid w:val="00885BDD"/>
    <w:rsid w:val="008A0CC5"/>
    <w:rsid w:val="008A44D3"/>
    <w:rsid w:val="008A6404"/>
    <w:rsid w:val="008B3BC4"/>
    <w:rsid w:val="008C20D7"/>
    <w:rsid w:val="008C2C79"/>
    <w:rsid w:val="008D5842"/>
    <w:rsid w:val="008E4758"/>
    <w:rsid w:val="008E5275"/>
    <w:rsid w:val="008E7BE4"/>
    <w:rsid w:val="008F03FF"/>
    <w:rsid w:val="008F313B"/>
    <w:rsid w:val="008F436F"/>
    <w:rsid w:val="00917199"/>
    <w:rsid w:val="00920FAC"/>
    <w:rsid w:val="00926B05"/>
    <w:rsid w:val="0093097D"/>
    <w:rsid w:val="00930B01"/>
    <w:rsid w:val="00935D3C"/>
    <w:rsid w:val="00944615"/>
    <w:rsid w:val="009450A5"/>
    <w:rsid w:val="00947410"/>
    <w:rsid w:val="00951482"/>
    <w:rsid w:val="009514C6"/>
    <w:rsid w:val="00953860"/>
    <w:rsid w:val="00954851"/>
    <w:rsid w:val="00954DB5"/>
    <w:rsid w:val="00957738"/>
    <w:rsid w:val="009577C1"/>
    <w:rsid w:val="00967948"/>
    <w:rsid w:val="00990674"/>
    <w:rsid w:val="00991EF2"/>
    <w:rsid w:val="00992151"/>
    <w:rsid w:val="00994710"/>
    <w:rsid w:val="009978CA"/>
    <w:rsid w:val="00997969"/>
    <w:rsid w:val="009A1030"/>
    <w:rsid w:val="009B1AA7"/>
    <w:rsid w:val="009C1C85"/>
    <w:rsid w:val="009C6BEB"/>
    <w:rsid w:val="009C7463"/>
    <w:rsid w:val="009E235D"/>
    <w:rsid w:val="009E3D48"/>
    <w:rsid w:val="009E794D"/>
    <w:rsid w:val="009F3A04"/>
    <w:rsid w:val="00A01548"/>
    <w:rsid w:val="00A01736"/>
    <w:rsid w:val="00A03F67"/>
    <w:rsid w:val="00A0718E"/>
    <w:rsid w:val="00A10259"/>
    <w:rsid w:val="00A26DF5"/>
    <w:rsid w:val="00A277A3"/>
    <w:rsid w:val="00A34560"/>
    <w:rsid w:val="00A47445"/>
    <w:rsid w:val="00A61027"/>
    <w:rsid w:val="00A64823"/>
    <w:rsid w:val="00A7182D"/>
    <w:rsid w:val="00A71AAF"/>
    <w:rsid w:val="00A72965"/>
    <w:rsid w:val="00A7635F"/>
    <w:rsid w:val="00A77FBB"/>
    <w:rsid w:val="00A82128"/>
    <w:rsid w:val="00A83CA4"/>
    <w:rsid w:val="00A84F3C"/>
    <w:rsid w:val="00A97EE3"/>
    <w:rsid w:val="00AA0D7F"/>
    <w:rsid w:val="00AA0ED0"/>
    <w:rsid w:val="00AB0AE5"/>
    <w:rsid w:val="00AB1802"/>
    <w:rsid w:val="00AB3B9A"/>
    <w:rsid w:val="00AC7ABB"/>
    <w:rsid w:val="00AD3520"/>
    <w:rsid w:val="00AE26BD"/>
    <w:rsid w:val="00AF1E57"/>
    <w:rsid w:val="00AF1EBD"/>
    <w:rsid w:val="00AF2EE0"/>
    <w:rsid w:val="00B019D2"/>
    <w:rsid w:val="00B057C2"/>
    <w:rsid w:val="00B06ED9"/>
    <w:rsid w:val="00B07805"/>
    <w:rsid w:val="00B1045B"/>
    <w:rsid w:val="00B1232C"/>
    <w:rsid w:val="00B16F2A"/>
    <w:rsid w:val="00B179A0"/>
    <w:rsid w:val="00B322D9"/>
    <w:rsid w:val="00B33A3F"/>
    <w:rsid w:val="00B348B0"/>
    <w:rsid w:val="00B351DA"/>
    <w:rsid w:val="00B366C2"/>
    <w:rsid w:val="00B36811"/>
    <w:rsid w:val="00B371A0"/>
    <w:rsid w:val="00B379E5"/>
    <w:rsid w:val="00B404A5"/>
    <w:rsid w:val="00B42D0E"/>
    <w:rsid w:val="00B5030F"/>
    <w:rsid w:val="00B50F27"/>
    <w:rsid w:val="00B519C6"/>
    <w:rsid w:val="00B61103"/>
    <w:rsid w:val="00B623D8"/>
    <w:rsid w:val="00B7249D"/>
    <w:rsid w:val="00B7458E"/>
    <w:rsid w:val="00B75D35"/>
    <w:rsid w:val="00B76E04"/>
    <w:rsid w:val="00B80AB8"/>
    <w:rsid w:val="00B81C1A"/>
    <w:rsid w:val="00B83A88"/>
    <w:rsid w:val="00B84DE7"/>
    <w:rsid w:val="00B9494F"/>
    <w:rsid w:val="00BA0C14"/>
    <w:rsid w:val="00BA153D"/>
    <w:rsid w:val="00BA32F5"/>
    <w:rsid w:val="00BA5D4F"/>
    <w:rsid w:val="00BB356A"/>
    <w:rsid w:val="00BD0EFA"/>
    <w:rsid w:val="00BD7015"/>
    <w:rsid w:val="00BE5224"/>
    <w:rsid w:val="00BE53D0"/>
    <w:rsid w:val="00BF127A"/>
    <w:rsid w:val="00C04D2F"/>
    <w:rsid w:val="00C06315"/>
    <w:rsid w:val="00C07209"/>
    <w:rsid w:val="00C20BD8"/>
    <w:rsid w:val="00C22A4A"/>
    <w:rsid w:val="00C32AC1"/>
    <w:rsid w:val="00C3748B"/>
    <w:rsid w:val="00C40C3B"/>
    <w:rsid w:val="00C455C9"/>
    <w:rsid w:val="00C46361"/>
    <w:rsid w:val="00C47944"/>
    <w:rsid w:val="00C52404"/>
    <w:rsid w:val="00C55759"/>
    <w:rsid w:val="00C61E15"/>
    <w:rsid w:val="00C62A19"/>
    <w:rsid w:val="00C70A67"/>
    <w:rsid w:val="00C747BA"/>
    <w:rsid w:val="00C767A5"/>
    <w:rsid w:val="00C81595"/>
    <w:rsid w:val="00C82D62"/>
    <w:rsid w:val="00C94C2D"/>
    <w:rsid w:val="00C95505"/>
    <w:rsid w:val="00CA3EE0"/>
    <w:rsid w:val="00CA670E"/>
    <w:rsid w:val="00CB7826"/>
    <w:rsid w:val="00CC06E6"/>
    <w:rsid w:val="00CC1942"/>
    <w:rsid w:val="00CC4917"/>
    <w:rsid w:val="00CC7676"/>
    <w:rsid w:val="00CD030B"/>
    <w:rsid w:val="00CD213E"/>
    <w:rsid w:val="00CD26F3"/>
    <w:rsid w:val="00CD64EF"/>
    <w:rsid w:val="00CD7521"/>
    <w:rsid w:val="00CE17B9"/>
    <w:rsid w:val="00CE1B06"/>
    <w:rsid w:val="00CF2AA1"/>
    <w:rsid w:val="00CF6139"/>
    <w:rsid w:val="00D00A34"/>
    <w:rsid w:val="00D12EDA"/>
    <w:rsid w:val="00D130EA"/>
    <w:rsid w:val="00D1777F"/>
    <w:rsid w:val="00D26D15"/>
    <w:rsid w:val="00D36EB4"/>
    <w:rsid w:val="00D40FB2"/>
    <w:rsid w:val="00D41C9D"/>
    <w:rsid w:val="00D46BB5"/>
    <w:rsid w:val="00D52351"/>
    <w:rsid w:val="00D52672"/>
    <w:rsid w:val="00D737F1"/>
    <w:rsid w:val="00D81F86"/>
    <w:rsid w:val="00D83613"/>
    <w:rsid w:val="00D95368"/>
    <w:rsid w:val="00DB5B4C"/>
    <w:rsid w:val="00DC1CC8"/>
    <w:rsid w:val="00DC3A0A"/>
    <w:rsid w:val="00DC3CB7"/>
    <w:rsid w:val="00DC4714"/>
    <w:rsid w:val="00DE0AE0"/>
    <w:rsid w:val="00DE16F7"/>
    <w:rsid w:val="00DE3756"/>
    <w:rsid w:val="00DE4BDB"/>
    <w:rsid w:val="00DF1502"/>
    <w:rsid w:val="00DF2175"/>
    <w:rsid w:val="00E03D64"/>
    <w:rsid w:val="00E13825"/>
    <w:rsid w:val="00E1707A"/>
    <w:rsid w:val="00E208B8"/>
    <w:rsid w:val="00E221CE"/>
    <w:rsid w:val="00E22488"/>
    <w:rsid w:val="00E26DE9"/>
    <w:rsid w:val="00E2702C"/>
    <w:rsid w:val="00E27329"/>
    <w:rsid w:val="00E40580"/>
    <w:rsid w:val="00E41113"/>
    <w:rsid w:val="00E42587"/>
    <w:rsid w:val="00E45F91"/>
    <w:rsid w:val="00E479C9"/>
    <w:rsid w:val="00E5176A"/>
    <w:rsid w:val="00E54101"/>
    <w:rsid w:val="00E5508F"/>
    <w:rsid w:val="00E61328"/>
    <w:rsid w:val="00E63578"/>
    <w:rsid w:val="00E65C73"/>
    <w:rsid w:val="00E66FC1"/>
    <w:rsid w:val="00E73CC8"/>
    <w:rsid w:val="00E73DFE"/>
    <w:rsid w:val="00E7766D"/>
    <w:rsid w:val="00E970B0"/>
    <w:rsid w:val="00E976BE"/>
    <w:rsid w:val="00EA5D31"/>
    <w:rsid w:val="00EA5D4E"/>
    <w:rsid w:val="00EA5D57"/>
    <w:rsid w:val="00EB3CC1"/>
    <w:rsid w:val="00EB62C0"/>
    <w:rsid w:val="00EC345C"/>
    <w:rsid w:val="00EC5831"/>
    <w:rsid w:val="00ED1B5A"/>
    <w:rsid w:val="00ED2487"/>
    <w:rsid w:val="00EE5E00"/>
    <w:rsid w:val="00EE74BE"/>
    <w:rsid w:val="00EE7A56"/>
    <w:rsid w:val="00EF4A3A"/>
    <w:rsid w:val="00F004CB"/>
    <w:rsid w:val="00F0373D"/>
    <w:rsid w:val="00F05BBE"/>
    <w:rsid w:val="00F10C06"/>
    <w:rsid w:val="00F17A03"/>
    <w:rsid w:val="00F2001A"/>
    <w:rsid w:val="00F21716"/>
    <w:rsid w:val="00F220AF"/>
    <w:rsid w:val="00F23246"/>
    <w:rsid w:val="00F30B35"/>
    <w:rsid w:val="00F3409F"/>
    <w:rsid w:val="00F40EFE"/>
    <w:rsid w:val="00F42435"/>
    <w:rsid w:val="00F426F7"/>
    <w:rsid w:val="00F44021"/>
    <w:rsid w:val="00F45E99"/>
    <w:rsid w:val="00F47DD8"/>
    <w:rsid w:val="00F506AA"/>
    <w:rsid w:val="00F50E2B"/>
    <w:rsid w:val="00F55502"/>
    <w:rsid w:val="00F574A5"/>
    <w:rsid w:val="00F638E7"/>
    <w:rsid w:val="00F6426F"/>
    <w:rsid w:val="00F67A08"/>
    <w:rsid w:val="00F70281"/>
    <w:rsid w:val="00F711C1"/>
    <w:rsid w:val="00F74C83"/>
    <w:rsid w:val="00F9484A"/>
    <w:rsid w:val="00F94E5B"/>
    <w:rsid w:val="00FA1C37"/>
    <w:rsid w:val="00FA34A0"/>
    <w:rsid w:val="00FB2454"/>
    <w:rsid w:val="00FC3F62"/>
    <w:rsid w:val="00FC6ADC"/>
    <w:rsid w:val="00FD29EB"/>
    <w:rsid w:val="00FD4D1D"/>
    <w:rsid w:val="00FD64C5"/>
    <w:rsid w:val="00FE239E"/>
    <w:rsid w:val="00FE4711"/>
    <w:rsid w:val="00FE5138"/>
    <w:rsid w:val="00FF1A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863992"/>
  <w15:chartTrackingRefBased/>
  <w15:docId w15:val="{BF4CA054-7359-48E0-B9E1-A69C6FBAC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iPriority="0"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1C1F"/>
    <w:rPr>
      <w:rFonts w:ascii="Times New Roman" w:eastAsia="SimSun" w:hAnsi="Times New Roman" w:cs="Times New Roman"/>
      <w:kern w:val="0"/>
      <w:sz w:val="24"/>
      <w:szCs w:val="24"/>
      <w:lang w:val="pl-PL" w:eastAsia="pl-PL"/>
    </w:rPr>
  </w:style>
  <w:style w:type="paragraph" w:styleId="Heading1">
    <w:name w:val="heading 1"/>
    <w:basedOn w:val="Normal"/>
    <w:next w:val="Normal"/>
    <w:link w:val="Heading1Char"/>
    <w:uiPriority w:val="9"/>
    <w:qFormat/>
    <w:rsid w:val="006F1CB3"/>
    <w:pPr>
      <w:keepNext/>
      <w:keepLines/>
      <w:spacing w:before="240" w:line="259" w:lineRule="auto"/>
      <w:outlineLvl w:val="0"/>
    </w:pPr>
    <w:rPr>
      <w:rFonts w:asciiTheme="majorHAnsi" w:eastAsiaTheme="majorEastAsia" w:hAnsiTheme="majorHAnsi" w:cstheme="majorBidi"/>
      <w:color w:val="2F5496" w:themeColor="accent1" w:themeShade="BF"/>
      <w:sz w:val="32"/>
      <w:szCs w:val="3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0E1C1F"/>
    <w:pPr>
      <w:tabs>
        <w:tab w:val="center" w:pos="4536"/>
        <w:tab w:val="right" w:pos="9072"/>
      </w:tabs>
    </w:pPr>
  </w:style>
  <w:style w:type="character" w:customStyle="1" w:styleId="FooterChar">
    <w:name w:val="Footer Char"/>
    <w:basedOn w:val="DefaultParagraphFont"/>
    <w:link w:val="Footer"/>
    <w:rsid w:val="000E1C1F"/>
    <w:rPr>
      <w:rFonts w:ascii="Times New Roman" w:eastAsia="SimSun" w:hAnsi="Times New Roman" w:cs="Times New Roman"/>
      <w:kern w:val="0"/>
      <w:sz w:val="24"/>
      <w:szCs w:val="24"/>
      <w:lang w:val="pl-PL" w:eastAsia="pl-PL"/>
    </w:rPr>
  </w:style>
  <w:style w:type="character" w:styleId="PageNumber">
    <w:name w:val="page number"/>
    <w:basedOn w:val="DefaultParagraphFont"/>
    <w:rsid w:val="000E1C1F"/>
  </w:style>
  <w:style w:type="paragraph" w:styleId="FootnoteText">
    <w:name w:val="footnote text"/>
    <w:basedOn w:val="Normal"/>
    <w:link w:val="FootnoteTextChar"/>
    <w:semiHidden/>
    <w:rsid w:val="000E1C1F"/>
    <w:rPr>
      <w:sz w:val="20"/>
      <w:szCs w:val="20"/>
    </w:rPr>
  </w:style>
  <w:style w:type="character" w:customStyle="1" w:styleId="FootnoteTextChar">
    <w:name w:val="Footnote Text Char"/>
    <w:basedOn w:val="DefaultParagraphFont"/>
    <w:link w:val="FootnoteText"/>
    <w:semiHidden/>
    <w:rsid w:val="000E1C1F"/>
    <w:rPr>
      <w:rFonts w:ascii="Times New Roman" w:eastAsia="SimSun" w:hAnsi="Times New Roman" w:cs="Times New Roman"/>
      <w:kern w:val="0"/>
      <w:sz w:val="20"/>
      <w:szCs w:val="20"/>
      <w:lang w:val="pl-PL" w:eastAsia="pl-PL"/>
    </w:rPr>
  </w:style>
  <w:style w:type="character" w:styleId="FootnoteReference">
    <w:name w:val="footnote reference"/>
    <w:semiHidden/>
    <w:rsid w:val="000E1C1F"/>
    <w:rPr>
      <w:vertAlign w:val="superscript"/>
    </w:rPr>
  </w:style>
  <w:style w:type="character" w:styleId="Hyperlink">
    <w:name w:val="Hyperlink"/>
    <w:rsid w:val="000E1C1F"/>
    <w:rPr>
      <w:color w:val="000099"/>
      <w:u w:val="single"/>
    </w:rPr>
  </w:style>
  <w:style w:type="table" w:styleId="TableSimple1">
    <w:name w:val="Table Simple 1"/>
    <w:basedOn w:val="TableNormal"/>
    <w:rsid w:val="000E1C1F"/>
    <w:rPr>
      <w:rFonts w:ascii="Times New Roman" w:eastAsia="SimSun" w:hAnsi="Times New Roman" w:cs="Times New Roman"/>
      <w:kern w:val="0"/>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Header">
    <w:name w:val="header"/>
    <w:basedOn w:val="Normal"/>
    <w:link w:val="HeaderChar"/>
    <w:rsid w:val="000E1C1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0E1C1F"/>
    <w:rPr>
      <w:rFonts w:ascii="Times New Roman" w:eastAsia="SimSun" w:hAnsi="Times New Roman" w:cs="Times New Roman"/>
      <w:kern w:val="0"/>
      <w:sz w:val="18"/>
      <w:szCs w:val="18"/>
      <w:lang w:val="pl-PL" w:eastAsia="pl-PL"/>
    </w:rPr>
  </w:style>
  <w:style w:type="character" w:styleId="FollowedHyperlink">
    <w:name w:val="FollowedHyperlink"/>
    <w:rsid w:val="000E1C1F"/>
    <w:rPr>
      <w:color w:val="800080"/>
      <w:u w:val="single"/>
    </w:rPr>
  </w:style>
  <w:style w:type="paragraph" w:customStyle="1" w:styleId="Addresses">
    <w:name w:val="Addresses"/>
    <w:basedOn w:val="Normal"/>
    <w:rsid w:val="000E1C1F"/>
    <w:rPr>
      <w:rFonts w:eastAsia="MS Mincho"/>
      <w:lang w:val="en-US" w:eastAsia="ja-JP"/>
    </w:rPr>
  </w:style>
  <w:style w:type="character" w:styleId="UnresolvedMention">
    <w:name w:val="Unresolved Mention"/>
    <w:uiPriority w:val="99"/>
    <w:semiHidden/>
    <w:unhideWhenUsed/>
    <w:rsid w:val="000E1C1F"/>
    <w:rPr>
      <w:color w:val="605E5C"/>
      <w:shd w:val="clear" w:color="auto" w:fill="E1DFDD"/>
    </w:rPr>
  </w:style>
  <w:style w:type="paragraph" w:customStyle="1" w:styleId="MainText">
    <w:name w:val="Main Text"/>
    <w:basedOn w:val="Normal"/>
    <w:link w:val="MainTextChar"/>
    <w:rsid w:val="000E1C1F"/>
    <w:pPr>
      <w:spacing w:line="480" w:lineRule="auto"/>
    </w:pPr>
    <w:rPr>
      <w:rFonts w:eastAsia="MS Mincho"/>
      <w:lang w:val="en-US" w:eastAsia="ja-JP"/>
    </w:rPr>
  </w:style>
  <w:style w:type="character" w:customStyle="1" w:styleId="MainTextChar">
    <w:name w:val="Main Text Char"/>
    <w:link w:val="MainText"/>
    <w:rsid w:val="000E1C1F"/>
    <w:rPr>
      <w:rFonts w:ascii="Times New Roman" w:eastAsia="MS Mincho" w:hAnsi="Times New Roman" w:cs="Times New Roman"/>
      <w:kern w:val="0"/>
      <w:sz w:val="24"/>
      <w:szCs w:val="24"/>
      <w:lang w:eastAsia="ja-JP"/>
    </w:rPr>
  </w:style>
  <w:style w:type="paragraph" w:customStyle="1" w:styleId="Head1">
    <w:name w:val="Head 1"/>
    <w:basedOn w:val="Normal"/>
    <w:autoRedefine/>
    <w:rsid w:val="000C0684"/>
    <w:pPr>
      <w:spacing w:line="480" w:lineRule="auto"/>
      <w:jc w:val="both"/>
    </w:pPr>
    <w:rPr>
      <w:rFonts w:eastAsia="MS Mincho"/>
      <w:b/>
      <w:szCs w:val="18"/>
      <w:lang w:val="en-US" w:eastAsia="ja-JP"/>
    </w:rPr>
  </w:style>
  <w:style w:type="paragraph" w:customStyle="1" w:styleId="RSCB02ArticleText">
    <w:name w:val="RSC B02 Article Text"/>
    <w:basedOn w:val="Normal"/>
    <w:link w:val="RSCB02ArticleTextChar"/>
    <w:qFormat/>
    <w:rsid w:val="000E1C1F"/>
    <w:pPr>
      <w:spacing w:line="240" w:lineRule="exact"/>
      <w:jc w:val="both"/>
    </w:pPr>
    <w:rPr>
      <w:rFonts w:ascii="Calibri" w:hAnsi="Calibri"/>
      <w:w w:val="108"/>
      <w:sz w:val="18"/>
      <w:szCs w:val="18"/>
      <w:lang w:val="en-US" w:eastAsia="en-US"/>
    </w:rPr>
  </w:style>
  <w:style w:type="character" w:customStyle="1" w:styleId="RSCB02ArticleTextChar">
    <w:name w:val="RSC B02 Article Text Char"/>
    <w:link w:val="RSCB02ArticleText"/>
    <w:rsid w:val="000E1C1F"/>
    <w:rPr>
      <w:rFonts w:ascii="Calibri" w:eastAsia="SimSun" w:hAnsi="Calibri" w:cs="Times New Roman"/>
      <w:w w:val="108"/>
      <w:kern w:val="0"/>
      <w:sz w:val="18"/>
      <w:szCs w:val="18"/>
      <w:lang w:eastAsia="en-US"/>
    </w:rPr>
  </w:style>
  <w:style w:type="paragraph" w:customStyle="1" w:styleId="Literature">
    <w:name w:val="Literature"/>
    <w:basedOn w:val="Normal"/>
    <w:rsid w:val="000E1C1F"/>
    <w:pPr>
      <w:spacing w:line="480" w:lineRule="auto"/>
    </w:pPr>
    <w:rPr>
      <w:rFonts w:eastAsia="MS Mincho"/>
      <w:lang w:val="de-DE" w:eastAsia="ja-JP"/>
    </w:rPr>
  </w:style>
  <w:style w:type="paragraph" w:customStyle="1" w:styleId="EndNoteBibliography">
    <w:name w:val="EndNote Bibliography"/>
    <w:basedOn w:val="Normal"/>
    <w:link w:val="EndNoteBibliography0"/>
    <w:rsid w:val="000E1C1F"/>
    <w:rPr>
      <w:rFonts w:eastAsia="MS Mincho"/>
      <w:noProof/>
      <w:lang w:val="de-DE" w:eastAsia="ja-JP"/>
    </w:rPr>
  </w:style>
  <w:style w:type="character" w:customStyle="1" w:styleId="EndNoteBibliography0">
    <w:name w:val="EndNote Bibliography 字符"/>
    <w:link w:val="EndNoteBibliography"/>
    <w:rsid w:val="000E1C1F"/>
    <w:rPr>
      <w:rFonts w:ascii="Times New Roman" w:eastAsia="MS Mincho" w:hAnsi="Times New Roman" w:cs="Times New Roman"/>
      <w:noProof/>
      <w:kern w:val="0"/>
      <w:sz w:val="24"/>
      <w:szCs w:val="24"/>
      <w:lang w:val="de-DE" w:eastAsia="ja-JP"/>
    </w:rPr>
  </w:style>
  <w:style w:type="paragraph" w:customStyle="1" w:styleId="Legend">
    <w:name w:val="Legend"/>
    <w:basedOn w:val="Normal"/>
    <w:rsid w:val="000E1C1F"/>
    <w:rPr>
      <w:rFonts w:eastAsia="MS Mincho"/>
      <w:lang w:val="en-US" w:eastAsia="ja-JP"/>
    </w:rPr>
  </w:style>
  <w:style w:type="paragraph" w:customStyle="1" w:styleId="Z">
    <w:name w:val="Z正文"/>
    <w:basedOn w:val="Normal"/>
    <w:link w:val="ZChar"/>
    <w:rsid w:val="000E1C1F"/>
    <w:pPr>
      <w:widowControl w:val="0"/>
      <w:overflowPunct w:val="0"/>
      <w:topLinePunct/>
      <w:spacing w:line="280" w:lineRule="exact"/>
      <w:ind w:firstLineChars="200" w:firstLine="400"/>
      <w:jc w:val="both"/>
    </w:pPr>
    <w:rPr>
      <w:kern w:val="2"/>
      <w:sz w:val="20"/>
      <w:szCs w:val="20"/>
      <w:lang w:val="en-US" w:eastAsia="zh-CN"/>
    </w:rPr>
  </w:style>
  <w:style w:type="character" w:customStyle="1" w:styleId="ZChar">
    <w:name w:val="Z正文 Char"/>
    <w:link w:val="Z"/>
    <w:rsid w:val="000E1C1F"/>
    <w:rPr>
      <w:rFonts w:ascii="Times New Roman" w:eastAsia="SimSun" w:hAnsi="Times New Roman" w:cs="Times New Roman"/>
      <w:sz w:val="20"/>
      <w:szCs w:val="20"/>
    </w:rPr>
  </w:style>
  <w:style w:type="table" w:styleId="TableGrid">
    <w:name w:val="Table Grid"/>
    <w:basedOn w:val="TableNormal"/>
    <w:rsid w:val="000E1C1F"/>
    <w:rPr>
      <w:rFonts w:ascii="Times New Roman" w:eastAsia="SimSu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Subtle1">
    <w:name w:val="Table Subtle 1"/>
    <w:basedOn w:val="TableNormal"/>
    <w:rsid w:val="000E1C1F"/>
    <w:rPr>
      <w:rFonts w:ascii="Times New Roman" w:eastAsia="SimSun" w:hAnsi="Times New Roman" w:cs="Times New Roman"/>
      <w:kern w:val="0"/>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fontstyle01">
    <w:name w:val="fontstyle01"/>
    <w:rsid w:val="000E1C1F"/>
    <w:rPr>
      <w:rFonts w:ascii="TimesNewRoman" w:hAnsi="TimesNewRoman" w:hint="default"/>
      <w:b w:val="0"/>
      <w:bCs w:val="0"/>
      <w:i w:val="0"/>
      <w:iCs w:val="0"/>
      <w:color w:val="000000"/>
      <w:sz w:val="24"/>
      <w:szCs w:val="24"/>
    </w:rPr>
  </w:style>
  <w:style w:type="paragraph" w:customStyle="1" w:styleId="EndNoteBibliographyTitle">
    <w:name w:val="EndNote Bibliography Title"/>
    <w:basedOn w:val="Normal"/>
    <w:link w:val="EndNoteBibliographyTitle0"/>
    <w:rsid w:val="000E1C1F"/>
    <w:pPr>
      <w:jc w:val="center"/>
    </w:pPr>
    <w:rPr>
      <w:noProof/>
    </w:rPr>
  </w:style>
  <w:style w:type="character" w:customStyle="1" w:styleId="EndNoteBibliographyTitle0">
    <w:name w:val="EndNote Bibliography Title 字符"/>
    <w:link w:val="EndNoteBibliographyTitle"/>
    <w:rsid w:val="000E1C1F"/>
    <w:rPr>
      <w:rFonts w:ascii="Times New Roman" w:eastAsia="SimSun" w:hAnsi="Times New Roman" w:cs="Times New Roman"/>
      <w:noProof/>
      <w:kern w:val="0"/>
      <w:sz w:val="24"/>
      <w:szCs w:val="24"/>
      <w:lang w:val="pl-PL" w:eastAsia="pl-PL"/>
    </w:rPr>
  </w:style>
  <w:style w:type="paragraph" w:customStyle="1" w:styleId="ExperimentalText">
    <w:name w:val="Experimental Text"/>
    <w:basedOn w:val="Normal"/>
    <w:link w:val="ExperimentalTextChar"/>
    <w:rsid w:val="000E1C1F"/>
    <w:pPr>
      <w:spacing w:line="480" w:lineRule="auto"/>
    </w:pPr>
    <w:rPr>
      <w:rFonts w:eastAsia="MS Mincho"/>
      <w:lang w:val="en-US" w:eastAsia="ja-JP"/>
    </w:rPr>
  </w:style>
  <w:style w:type="character" w:customStyle="1" w:styleId="ExperimentalTextChar">
    <w:name w:val="Experimental Text Char"/>
    <w:link w:val="ExperimentalText"/>
    <w:rsid w:val="000E1C1F"/>
    <w:rPr>
      <w:rFonts w:ascii="Times New Roman" w:eastAsia="MS Mincho" w:hAnsi="Times New Roman" w:cs="Times New Roman"/>
      <w:kern w:val="0"/>
      <w:sz w:val="24"/>
      <w:szCs w:val="24"/>
      <w:lang w:eastAsia="ja-JP"/>
    </w:rPr>
  </w:style>
  <w:style w:type="table" w:styleId="TableClassic1">
    <w:name w:val="Table Classic 1"/>
    <w:basedOn w:val="TableNormal"/>
    <w:rsid w:val="000E1C1F"/>
    <w:rPr>
      <w:rFonts w:ascii="Times New Roman" w:eastAsia="SimSun" w:hAnsi="Times New Roman" w:cs="Times New Roman"/>
      <w:kern w:val="0"/>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bstract">
    <w:name w:val="Abstract"/>
    <w:basedOn w:val="Normal"/>
    <w:autoRedefine/>
    <w:rsid w:val="00BA153D"/>
    <w:pPr>
      <w:spacing w:before="120" w:after="120" w:line="360" w:lineRule="auto"/>
      <w:ind w:firstLineChars="200" w:firstLine="480"/>
      <w:jc w:val="both"/>
    </w:pPr>
    <w:rPr>
      <w:rFonts w:eastAsia="MS Mincho"/>
      <w:lang w:val="en-US" w:eastAsia="ja-JP"/>
    </w:rPr>
  </w:style>
  <w:style w:type="paragraph" w:styleId="NormalWeb">
    <w:name w:val="Normal (Web)"/>
    <w:basedOn w:val="Normal"/>
    <w:uiPriority w:val="99"/>
    <w:unhideWhenUsed/>
    <w:rsid w:val="000E1C1F"/>
    <w:pPr>
      <w:spacing w:before="100" w:beforeAutospacing="1" w:after="100" w:afterAutospacing="1"/>
    </w:pPr>
    <w:rPr>
      <w:rFonts w:ascii="SimSun" w:hAnsi="SimSun" w:cs="SimSun"/>
      <w:lang w:val="en-US" w:eastAsia="zh-CN"/>
    </w:rPr>
  </w:style>
  <w:style w:type="character" w:customStyle="1" w:styleId="fontstyle21">
    <w:name w:val="fontstyle21"/>
    <w:basedOn w:val="DefaultParagraphFont"/>
    <w:rsid w:val="00692AD5"/>
    <w:rPr>
      <w:rFonts w:ascii="AdvOTce71c481.I" w:hAnsi="AdvOTce71c481.I" w:hint="default"/>
      <w:b w:val="0"/>
      <w:bCs w:val="0"/>
      <w:i w:val="0"/>
      <w:iCs w:val="0"/>
      <w:color w:val="000000"/>
      <w:sz w:val="18"/>
      <w:szCs w:val="18"/>
    </w:rPr>
  </w:style>
  <w:style w:type="character" w:customStyle="1" w:styleId="fontstyle31">
    <w:name w:val="fontstyle31"/>
    <w:basedOn w:val="DefaultParagraphFont"/>
    <w:rsid w:val="00692AD5"/>
    <w:rPr>
      <w:rFonts w:ascii="AdvOT999035f4+e1" w:hAnsi="AdvOT999035f4+e1" w:hint="default"/>
      <w:b w:val="0"/>
      <w:bCs w:val="0"/>
      <w:i w:val="0"/>
      <w:iCs w:val="0"/>
      <w:color w:val="000000"/>
      <w:sz w:val="18"/>
      <w:szCs w:val="18"/>
    </w:rPr>
  </w:style>
  <w:style w:type="character" w:customStyle="1" w:styleId="fontstyle41">
    <w:name w:val="fontstyle41"/>
    <w:basedOn w:val="DefaultParagraphFont"/>
    <w:rsid w:val="00692AD5"/>
    <w:rPr>
      <w:rFonts w:ascii="AdvOTaa6301a5.B" w:hAnsi="AdvOTaa6301a5.B" w:hint="default"/>
      <w:b w:val="0"/>
      <w:bCs w:val="0"/>
      <w:i w:val="0"/>
      <w:iCs w:val="0"/>
      <w:color w:val="000000"/>
      <w:sz w:val="10"/>
      <w:szCs w:val="10"/>
    </w:rPr>
  </w:style>
  <w:style w:type="character" w:styleId="PlaceholderText">
    <w:name w:val="Placeholder Text"/>
    <w:basedOn w:val="DefaultParagraphFont"/>
    <w:uiPriority w:val="99"/>
    <w:semiHidden/>
    <w:rsid w:val="00AE26BD"/>
    <w:rPr>
      <w:color w:val="808080"/>
    </w:rPr>
  </w:style>
  <w:style w:type="paragraph" w:styleId="Revision">
    <w:name w:val="Revision"/>
    <w:hidden/>
    <w:uiPriority w:val="99"/>
    <w:semiHidden/>
    <w:rsid w:val="00E40580"/>
    <w:rPr>
      <w:rFonts w:ascii="Times New Roman" w:eastAsia="SimSun" w:hAnsi="Times New Roman" w:cs="Times New Roman"/>
      <w:kern w:val="0"/>
      <w:sz w:val="24"/>
      <w:szCs w:val="24"/>
      <w:lang w:val="pl-PL" w:eastAsia="pl-PL"/>
    </w:rPr>
  </w:style>
  <w:style w:type="character" w:styleId="CommentReference">
    <w:name w:val="annotation reference"/>
    <w:basedOn w:val="DefaultParagraphFont"/>
    <w:uiPriority w:val="99"/>
    <w:semiHidden/>
    <w:unhideWhenUsed/>
    <w:rsid w:val="003711C3"/>
    <w:rPr>
      <w:sz w:val="16"/>
      <w:szCs w:val="16"/>
    </w:rPr>
  </w:style>
  <w:style w:type="paragraph" w:styleId="CommentText">
    <w:name w:val="annotation text"/>
    <w:basedOn w:val="Normal"/>
    <w:link w:val="CommentTextChar"/>
    <w:uiPriority w:val="99"/>
    <w:unhideWhenUsed/>
    <w:rsid w:val="003711C3"/>
    <w:rPr>
      <w:sz w:val="20"/>
      <w:szCs w:val="20"/>
    </w:rPr>
  </w:style>
  <w:style w:type="character" w:customStyle="1" w:styleId="CommentTextChar">
    <w:name w:val="Comment Text Char"/>
    <w:basedOn w:val="DefaultParagraphFont"/>
    <w:link w:val="CommentText"/>
    <w:uiPriority w:val="99"/>
    <w:rsid w:val="003711C3"/>
    <w:rPr>
      <w:rFonts w:ascii="Times New Roman" w:eastAsia="SimSun" w:hAnsi="Times New Roman" w:cs="Times New Roman"/>
      <w:kern w:val="0"/>
      <w:sz w:val="20"/>
      <w:szCs w:val="20"/>
      <w:lang w:val="pl-PL" w:eastAsia="pl-PL"/>
    </w:rPr>
  </w:style>
  <w:style w:type="paragraph" w:styleId="CommentSubject">
    <w:name w:val="annotation subject"/>
    <w:basedOn w:val="CommentText"/>
    <w:next w:val="CommentText"/>
    <w:link w:val="CommentSubjectChar"/>
    <w:uiPriority w:val="99"/>
    <w:semiHidden/>
    <w:unhideWhenUsed/>
    <w:rsid w:val="003711C3"/>
    <w:rPr>
      <w:b/>
      <w:bCs/>
    </w:rPr>
  </w:style>
  <w:style w:type="character" w:customStyle="1" w:styleId="CommentSubjectChar">
    <w:name w:val="Comment Subject Char"/>
    <w:basedOn w:val="CommentTextChar"/>
    <w:link w:val="CommentSubject"/>
    <w:uiPriority w:val="99"/>
    <w:semiHidden/>
    <w:rsid w:val="003711C3"/>
    <w:rPr>
      <w:rFonts w:ascii="Times New Roman" w:eastAsia="SimSun" w:hAnsi="Times New Roman" w:cs="Times New Roman"/>
      <w:b/>
      <w:bCs/>
      <w:kern w:val="0"/>
      <w:sz w:val="20"/>
      <w:szCs w:val="20"/>
      <w:lang w:val="pl-PL" w:eastAsia="pl-PL"/>
    </w:rPr>
  </w:style>
  <w:style w:type="character" w:customStyle="1" w:styleId="Heading1Char">
    <w:name w:val="Heading 1 Char"/>
    <w:basedOn w:val="DefaultParagraphFont"/>
    <w:link w:val="Heading1"/>
    <w:uiPriority w:val="9"/>
    <w:rsid w:val="006F1CB3"/>
    <w:rPr>
      <w:rFonts w:asciiTheme="majorHAnsi" w:eastAsiaTheme="majorEastAsia" w:hAnsiTheme="majorHAnsi" w:cstheme="majorBidi"/>
      <w:color w:val="2F5496" w:themeColor="accent1" w:themeShade="BF"/>
      <w:kern w:val="0"/>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1075011">
      <w:bodyDiv w:val="1"/>
      <w:marLeft w:val="0"/>
      <w:marRight w:val="0"/>
      <w:marTop w:val="0"/>
      <w:marBottom w:val="0"/>
      <w:divBdr>
        <w:top w:val="none" w:sz="0" w:space="0" w:color="auto"/>
        <w:left w:val="none" w:sz="0" w:space="0" w:color="auto"/>
        <w:bottom w:val="none" w:sz="0" w:space="0" w:color="auto"/>
        <w:right w:val="none" w:sz="0" w:space="0" w:color="auto"/>
      </w:divBdr>
      <w:divsChild>
        <w:div w:id="123741178">
          <w:marLeft w:val="480"/>
          <w:marRight w:val="0"/>
          <w:marTop w:val="0"/>
          <w:marBottom w:val="0"/>
          <w:divBdr>
            <w:top w:val="none" w:sz="0" w:space="0" w:color="auto"/>
            <w:left w:val="none" w:sz="0" w:space="0" w:color="auto"/>
            <w:bottom w:val="none" w:sz="0" w:space="0" w:color="auto"/>
            <w:right w:val="none" w:sz="0" w:space="0" w:color="auto"/>
          </w:divBdr>
        </w:div>
        <w:div w:id="946232368">
          <w:marLeft w:val="480"/>
          <w:marRight w:val="0"/>
          <w:marTop w:val="0"/>
          <w:marBottom w:val="0"/>
          <w:divBdr>
            <w:top w:val="none" w:sz="0" w:space="0" w:color="auto"/>
            <w:left w:val="none" w:sz="0" w:space="0" w:color="auto"/>
            <w:bottom w:val="none" w:sz="0" w:space="0" w:color="auto"/>
            <w:right w:val="none" w:sz="0" w:space="0" w:color="auto"/>
          </w:divBdr>
        </w:div>
        <w:div w:id="1151485077">
          <w:marLeft w:val="480"/>
          <w:marRight w:val="0"/>
          <w:marTop w:val="0"/>
          <w:marBottom w:val="0"/>
          <w:divBdr>
            <w:top w:val="none" w:sz="0" w:space="0" w:color="auto"/>
            <w:left w:val="none" w:sz="0" w:space="0" w:color="auto"/>
            <w:bottom w:val="none" w:sz="0" w:space="0" w:color="auto"/>
            <w:right w:val="none" w:sz="0" w:space="0" w:color="auto"/>
          </w:divBdr>
        </w:div>
      </w:divsChild>
    </w:div>
    <w:div w:id="574167517">
      <w:bodyDiv w:val="1"/>
      <w:marLeft w:val="0"/>
      <w:marRight w:val="0"/>
      <w:marTop w:val="0"/>
      <w:marBottom w:val="0"/>
      <w:divBdr>
        <w:top w:val="none" w:sz="0" w:space="0" w:color="auto"/>
        <w:left w:val="none" w:sz="0" w:space="0" w:color="auto"/>
        <w:bottom w:val="none" w:sz="0" w:space="0" w:color="auto"/>
        <w:right w:val="none" w:sz="0" w:space="0" w:color="auto"/>
      </w:divBdr>
      <w:divsChild>
        <w:div w:id="188225318">
          <w:marLeft w:val="547"/>
          <w:marRight w:val="0"/>
          <w:marTop w:val="0"/>
          <w:marBottom w:val="0"/>
          <w:divBdr>
            <w:top w:val="none" w:sz="0" w:space="0" w:color="auto"/>
            <w:left w:val="none" w:sz="0" w:space="0" w:color="auto"/>
            <w:bottom w:val="none" w:sz="0" w:space="0" w:color="auto"/>
            <w:right w:val="none" w:sz="0" w:space="0" w:color="auto"/>
          </w:divBdr>
        </w:div>
        <w:div w:id="1288582588">
          <w:marLeft w:val="547"/>
          <w:marRight w:val="0"/>
          <w:marTop w:val="0"/>
          <w:marBottom w:val="0"/>
          <w:divBdr>
            <w:top w:val="none" w:sz="0" w:space="0" w:color="auto"/>
            <w:left w:val="none" w:sz="0" w:space="0" w:color="auto"/>
            <w:bottom w:val="none" w:sz="0" w:space="0" w:color="auto"/>
            <w:right w:val="none" w:sz="0" w:space="0" w:color="auto"/>
          </w:divBdr>
        </w:div>
        <w:div w:id="264577267">
          <w:marLeft w:val="547"/>
          <w:marRight w:val="0"/>
          <w:marTop w:val="0"/>
          <w:marBottom w:val="0"/>
          <w:divBdr>
            <w:top w:val="none" w:sz="0" w:space="0" w:color="auto"/>
            <w:left w:val="none" w:sz="0" w:space="0" w:color="auto"/>
            <w:bottom w:val="none" w:sz="0" w:space="0" w:color="auto"/>
            <w:right w:val="none" w:sz="0" w:space="0" w:color="auto"/>
          </w:divBdr>
        </w:div>
      </w:divsChild>
    </w:div>
    <w:div w:id="1193609537">
      <w:bodyDiv w:val="1"/>
      <w:marLeft w:val="0"/>
      <w:marRight w:val="0"/>
      <w:marTop w:val="0"/>
      <w:marBottom w:val="0"/>
      <w:divBdr>
        <w:top w:val="none" w:sz="0" w:space="0" w:color="auto"/>
        <w:left w:val="none" w:sz="0" w:space="0" w:color="auto"/>
        <w:bottom w:val="none" w:sz="0" w:space="0" w:color="auto"/>
        <w:right w:val="none" w:sz="0" w:space="0" w:color="auto"/>
      </w:divBdr>
    </w:div>
    <w:div w:id="1432160328">
      <w:bodyDiv w:val="1"/>
      <w:marLeft w:val="0"/>
      <w:marRight w:val="0"/>
      <w:marTop w:val="0"/>
      <w:marBottom w:val="0"/>
      <w:divBdr>
        <w:top w:val="none" w:sz="0" w:space="0" w:color="auto"/>
        <w:left w:val="none" w:sz="0" w:space="0" w:color="auto"/>
        <w:bottom w:val="none" w:sz="0" w:space="0" w:color="auto"/>
        <w:right w:val="none" w:sz="0" w:space="0" w:color="auto"/>
      </w:divBdr>
    </w:div>
    <w:div w:id="1617367949">
      <w:bodyDiv w:val="1"/>
      <w:marLeft w:val="0"/>
      <w:marRight w:val="0"/>
      <w:marTop w:val="0"/>
      <w:marBottom w:val="0"/>
      <w:divBdr>
        <w:top w:val="none" w:sz="0" w:space="0" w:color="auto"/>
        <w:left w:val="none" w:sz="0" w:space="0" w:color="auto"/>
        <w:bottom w:val="none" w:sz="0" w:space="0" w:color="auto"/>
        <w:right w:val="none" w:sz="0" w:space="0" w:color="auto"/>
      </w:divBdr>
    </w:div>
    <w:div w:id="1769226805">
      <w:bodyDiv w:val="1"/>
      <w:marLeft w:val="0"/>
      <w:marRight w:val="0"/>
      <w:marTop w:val="0"/>
      <w:marBottom w:val="0"/>
      <w:divBdr>
        <w:top w:val="none" w:sz="0" w:space="0" w:color="auto"/>
        <w:left w:val="none" w:sz="0" w:space="0" w:color="auto"/>
        <w:bottom w:val="none" w:sz="0" w:space="0" w:color="auto"/>
        <w:right w:val="none" w:sz="0" w:space="0" w:color="auto"/>
      </w:divBdr>
    </w:div>
    <w:div w:id="1822889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ianwu.sun@liu.se" TargetMode="External"/><Relationship Id="rId13" Type="http://schemas.openxmlformats.org/officeDocument/2006/relationships/image" Target="media/image5.png"/><Relationship Id="rId18" Type="http://schemas.microsoft.com/office/2018/08/relationships/commentsExtensible" Target="commentsExtensible.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microsoft.com/office/2016/09/relationships/commentsIds" Target="commentsIds.xml"/><Relationship Id="rId25" Type="http://schemas.openxmlformats.org/officeDocument/2006/relationships/glossaryDocument" Target="glossary/document.xml"/><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9322924B-A9D1-4EF4-ACF5-8A714DC2CAFB}"/>
      </w:docPartPr>
      <w:docPartBody>
        <w:p w:rsidR="00224DF5" w:rsidRDefault="002E7BD5">
          <w:r w:rsidRPr="00904BD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DengXian Light">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imesNewRoman">
    <w:altName w:val="Times New Roman"/>
    <w:panose1 w:val="020B0604020202020204"/>
    <w:charset w:val="00"/>
    <w:family w:val="roman"/>
    <w:notTrueType/>
    <w:pitch w:val="default"/>
  </w:font>
  <w:font w:name="AdvOTce71c481.I">
    <w:altName w:val="Cambria"/>
    <w:panose1 w:val="020B0604020202020204"/>
    <w:charset w:val="00"/>
    <w:family w:val="roman"/>
    <w:notTrueType/>
    <w:pitch w:val="default"/>
  </w:font>
  <w:font w:name="AdvOT999035f4+e1">
    <w:altName w:val="DengXian"/>
    <w:panose1 w:val="020B0604020202020204"/>
    <w:charset w:val="86"/>
    <w:family w:val="auto"/>
    <w:notTrueType/>
    <w:pitch w:val="default"/>
    <w:sig w:usb0="00000001" w:usb1="080E0000" w:usb2="00000010" w:usb3="00000000" w:csb0="00040000" w:csb1="00000000"/>
  </w:font>
  <w:font w:name="AdvOTaa6301a5.B">
    <w:altName w:val="Cambria"/>
    <w:panose1 w:val="020B0604020202020204"/>
    <w:charset w:val="00"/>
    <w:family w:val="roman"/>
    <w:notTrueType/>
    <w:pitch w:val="default"/>
  </w:font>
  <w:font w:name="AdvP4C4E74">
    <w:altName w:val="Microsoft YaHei"/>
    <w:panose1 w:val="020B0604020202020204"/>
    <w:charset w:val="86"/>
    <w:family w:val="auto"/>
    <w:notTrueType/>
    <w:pitch w:val="default"/>
    <w:sig w:usb0="00000003" w:usb1="080E0000" w:usb2="00000010" w:usb3="00000000" w:csb0="00040001" w:csb1="00000000"/>
  </w:font>
  <w:font w:name="FangSong">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BD5"/>
    <w:rsid w:val="00224DF5"/>
    <w:rsid w:val="002E7BD5"/>
    <w:rsid w:val="00B008C9"/>
    <w:rsid w:val="00F948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E7BD5"/>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C81A55B-D39F-403C-8762-3DA986173958}">
  <we:reference id="wa104382081" version="1.46.0.0" store="en-US" storeType="OMEX"/>
  <we:alternateReferences>
    <we:reference id="WA104382081" version="1.46.0.0" store="" storeType="OMEX"/>
  </we:alternateReferences>
  <we:properties>
    <we:property name="MENDELEY_CITATIONS" value="[{&quot;citationID&quot;:&quot;MENDELEY_CITATION_65aa423f-68c8-42ef-9d72-a04ad243f437&quot;,&quot;properties&quot;:{&quot;noteIndex&quot;:0},&quot;isEdited&quot;:false,&quot;manualOverride&quot;:{&quot;isManuallyOverridden&quot;:false,&quot;citeprocText&quot;:&quot;(Major, 2016)&quot;,&quot;manualOverrideText&quot;:&quot;&quot;},&quot;citationTag&quot;:&quot;MENDELEY_CITATION_v3_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&quot;,&quot;citationItems&quot;:[{&quot;id&quot;:&quot;2784f560-ef60-32c7-bac6-6eeca82cb647&quot;,&quot;itemData&quot;:{&quot;type&quot;:&quot;article&quot;,&quot;id&quot;:&quot;2784f560-ef60-32c7-bac6-6eeca82cb647&quot;,&quot;title&quot;:&quot;Grain boundaries in CdTe thin film solar cells: A review&quot;,&quot;author&quot;:[{&quot;family&quot;:&quot;Major&quot;,&quot;given&quot;:&quot;Jonathan D.&quot;,&quot;parse-names&quot;:false,&quot;dropping-particle&quot;:&quot;&quot;,&quot;non-dropping-particle&quot;:&quot;&quot;}],&quot;container-title&quot;:&quot;Semiconductor Science and Technology&quot;,&quot;container-title-short&quot;:&quot;Semicond Sci Technol&quot;,&quot;DOI&quot;:&quot;10.1088/0268-1242/31/9/093001&quot;,&quot;ISSN&quot;:&quot;13616641&quot;,&quot;issued&quot;:{&quot;date-parts&quot;:[[2016,7,21]]},&quot;abstract&quot;:&quot;The current state of knowledge on the impact of grain boundaries in CdTe solar cells is reviewed with emphasis being placed on working cell structures. The role of the chemical composition of grain boundaries as well as growth processes are discussed, along with characterisation techniques such as electron beam induced current and cathodoluminescence, which are capable of extracting information on a level of resolution comparable to the size of the grain boundaries. Work which attempts to relate grain boundaries to device efficiency is also assessed and gaps in the current knowledge are highlighted.&quot;,&quot;publisher&quot;:&quot;Institute of Physics Publishing&quot;,&quot;issue&quot;:&quot;9&quot;,&quot;volume&quot;:&quot;31&quot;},&quot;isTemporary&quot;:false}]},{&quot;citationID&quot;:&quot;MENDELEY_CITATION_8b541f96-af72-4252-824a-aa0fe7d92856&quot;,&quot;properties&quot;:{&quot;noteIndex&quot;:0},&quot;isEdited&quot;:false,&quot;manualOverride&quot;:{&quot;isManuallyOverridden&quot;:false,&quot;citeprocText&quot;:&quot;(Major et al., 2014)&quot;,&quot;manualOverrideText&quot;:&quot;&quot;},&quot;citationTag&quot;:&quot;MENDELEY_CITATION_v3_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&quot;,&quot;citationItems&quot;:[{&quot;id&quot;:&quot;a5f02b8e-a82b-3013-87cf-56ebb3400d54&quot;,&quot;itemData&quot;:{&quot;type&quot;:&quot;article-journal&quot;,&quot;id&quot;:&quot;a5f02b8e-a82b-3013-87cf-56ebb3400d54&quot;,&quot;title&quot;:&quot;A low-cost non-toxic post-growth activation step for CdTe solar cells&quot;,&quot;author&quot;:[{&quot;family&quot;:&quot;Major&quot;,&quot;given&quot;:&quot;J. D.&quot;,&quot;parse-names&quot;:false,&quot;dropping-particle&quot;:&quot;&quot;,&quot;non-dropping-particle&quot;:&quot;&quot;},{&quot;family&quot;:&quot;Treharne&quot;,&quot;given&quot;:&quot;R. E.&quot;,&quot;parse-names&quot;:false,&quot;dropping-particle&quot;:&quot;&quot;,&quot;non-dropping-particle&quot;:&quot;&quot;},{&quot;family&quot;:&quot;Phillips&quot;,&quot;given&quot;:&quot;L. J.&quot;,&quot;parse-names&quot;:false,&quot;dropping-particle&quot;:&quot;&quot;,&quot;non-dropping-particle&quot;:&quot;&quot;},{&quot;family&quot;:&quot;Durose&quot;,&quot;given&quot;:&quot;K.&quot;,&quot;parse-names&quot;:false,&quot;dropping-particle&quot;:&quot;&quot;,&quot;non-dropping-particle&quot;:&quot;&quot;}],&quot;container-title&quot;:&quot;Nature&quot;,&quot;container-title-short&quot;:&quot;Nature&quot;,&quot;DOI&quot;:&quot;10.1038/nature13435&quot;,&quot;ISSN&quot;:&quot;14764687&quot;,&quot;issued&quot;:{&quot;date-parts&quot;:[[2014]]},&quot;page&quot;:&quot;334-337&quot;,&quot;abstract&quot;:&quot;Cadmium telluride, CdTe, is now firmly established as the basis for the market-leading thin-film solar-cell technology. With laboratory efficiencies approaching 20 per cent, the research and development targets for CdTe are to reduce the cost of power generation further to less than half a US dollar per watt (ref. 2) and to minimize the environmental impact. A central part of the manufacturing process involves doping the polycrystalline thin-film CdTe with CdCl2. This acts to form the photovoltaic junction at the CdTe/CdS interface and to passivate the grain boundaries, making it essential in achieving high device efficiencies. However, although such doping has been almost ubiquitous since the development of this processing route over 25 years ago, CdCl2 has two severe disadvantages; it is both expensive (about 30 cents per gram) and a water-soluble source of toxic cadmium ions, presenting a risk to both operators and the environment during manufacture. Here we demonstrate that solar cells prepared using MgCl2, which is non-toxic and costs less than a cent per gram, have efficiencies (around 13%) identical to those of a CdCl2 -processed control group. They have similar hole densities in the active layer (9 × 1014 cm-3) and comparable impurity profiles for Cl and O, these elements being important p-type dopants for CdTe thin films. Contrary to expectation, CdCl2 -processed and MgCl 2 -processed solar cells contain similar concentrations of Mg; this is because of Mg out-diffusion from the soda-lime glass substrates and is not disadvantageous to device performance. However, treatment with other low-cost chlorides such as NaCl, KCl and MnCl2 leads to the introduction of electrically active impurities that do compromise device performance. Our results demonstrate that CdCl2 may simply be replaced directly with MgCl2 in the existing fabrication process, thus both minimizing the environmental risk and reducing the cost of CdTe solar-cell production. © 2014 Macmillan Publishers Limited. All rights reserved.&quot;,&quot;publisher&quot;:&quot;Nature Publishing Group&quot;,&quot;issue&quot;:&quot;7509&quot;,&quot;volume&quot;:&quot;511&quot;},&quot;isTemporary&quot;:false}]},{&quot;citationID&quot;:&quot;MENDELEY_CITATION_ba88712d-aec5-41f2-9d81-0c0856ad9562&quot;,&quot;properties&quot;:{&quot;noteIndex&quot;:0},&quot;isEdited&quot;:false,&quot;manualOverride&quot;:{&quot;isManuallyOverridden&quot;:false,&quot;citeprocText&quot;:&quot;(Baines et al., 2018)&quot;,&quot;manualOverrideText&quot;:&quot;&quot;},&quot;citationTag&quot;:&quot;MENDELEY_CITATION_v3_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&quot;,&quot;citationItems&quot;:[{&quot;id&quot;:&quot;4b7b5f5c-62e0-3c15-95ca-91b420a42148&quot;,&quot;itemData&quot;:{&quot;type&quot;:&quot;article-journal&quot;,&quot;id&quot;:&quot;4b7b5f5c-62e0-3c15-95ca-91b420a42148&quot;,&quot;title&quot;:&quot;Incorporation of CdSe layers into CdTe thin film solar cells&quot;,&quot;author&quot;:[{&quot;family&quot;:&quot;Baines&quot;,&quot;given&quot;:&quot;Tom&quot;,&quot;parse-names&quot;:false,&quot;dropping-particle&quot;:&quot;&quot;,&quot;non-dropping-particle&quot;:&quot;&quot;},{&quot;family&quot;:&quot;Zoppi&quot;,&quot;given&quot;:&quot;Guillaume&quot;,&quot;parse-names&quot;:false,&quot;dropping-particle&quot;:&quot;&quot;,&quot;non-dropping-particle&quot;:&quot;&quot;},{&quot;family&quot;:&quot;Bowen&quot;,&quot;given&quot;:&quot;Leon&quot;,&quot;parse-names&quot;:false,&quot;dropping-particle&quot;:&quot;&quot;,&quot;non-dropping-particle&quot;:&quot;&quot;},{&quot;family&quot;:&quot;Shalvey&quot;,&quot;given&quot;:&quot;Thomas P.&quot;,&quot;parse-names&quot;:false,&quot;dropping-particle&quot;:&quot;&quot;,&quot;non-dropping-particle&quot;:&quot;&quot;},{&quot;family&quot;:&quot;Mariotti&quot;,&quot;given&quot;:&quot;Silvia&quot;,&quot;parse-names&quot;:false,&quot;dropping-particle&quot;:&quot;&quot;,&quot;non-dropping-particle&quot;:&quot;&quot;},{&quot;family&quot;:&quot;Durose&quot;,&quot;given&quot;:&quot;Ken&quot;,&quot;parse-names&quot;:false,&quot;dropping-particle&quot;:&quot;&quot;,&quot;non-dropping-particle&quot;:&quot;&quot;},{&quot;family&quot;:&quot;Major&quot;,&quot;given&quot;:&quot;Jonathan D.&quot;,&quot;parse-names&quot;:false,&quot;dropping-particle&quot;:&quot;&quot;,&quot;non-dropping-particle&quot;:&quot;&quot;}],&quot;container-title&quot;:&quot;Solar Energy Materials and Solar Cells&quot;,&quot;DOI&quot;:&quot;10.1016/j.solmat.2018.03.010&quot;,&quot;ISSN&quot;:&quot;09270248&quot;,&quot;issued&quot;:{&quot;date-parts&quot;:[[2018,6,15]]},&quot;page&quot;:&quot;196-204&quot;,&quot;abstract&quot;:&quot;Incorporation of CdSe layers into CdTe thin film solar cells has recently emerged as a route to improve cell performance. It has been suggested that the formation of lower band gap CdTe(1-x)Se(x) phases following Se diffusion induces bandgap grading which may increase the carrier lifetime and thereby open circuit voltage. In this study we investigate the impact of CdSe incorporation on CdTe solar cell performance. We demonstrate that the standard CdS/CdTe device architecture is incompatible with Se incorporation, owing to large optical losses. An alternative cell structure with an oxide partner layer replacing the CdS with SnO2/CdSe/CdTe is developed, leading to cell efficiencies of &gt; 13.5%. The differences in processing required for effective selenium incorporation are investigated with performance improvements resulting from additional post-growth annealing. Finally, other oxides such as TiO2, ZnO and FTO are demonstrated to be unsuitable partner layers but highlight that the choice of partner layer is key to further improving the performance.&quot;,&quot;publisher&quot;:&quot;Elsevier B.V.&quot;,&quot;volume&quot;:&quot;180&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1EBCED-EC0C-453C-A256-538B09989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19</Pages>
  <Words>6545</Words>
  <Characters>37309</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Jingxin Jian</dc:creator>
  <cp:keywords/>
  <dc:description/>
  <cp:lastModifiedBy>Major, Jon</cp:lastModifiedBy>
  <cp:revision>5</cp:revision>
  <dcterms:created xsi:type="dcterms:W3CDTF">2023-01-26T14:55:00Z</dcterms:created>
  <dcterms:modified xsi:type="dcterms:W3CDTF">2023-04-28T09:28:00Z</dcterms:modified>
</cp:coreProperties>
</file>