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228E" w14:textId="4612D7D3" w:rsidR="00225F0C" w:rsidRPr="00E42305" w:rsidRDefault="00501ABD" w:rsidP="00DB4579">
      <w:pPr>
        <w:jc w:val="center"/>
        <w:rPr>
          <w:b/>
          <w:bCs/>
        </w:rPr>
      </w:pPr>
      <w:bookmarkStart w:id="0" w:name="_Hlk115370563"/>
      <w:r w:rsidRPr="00E42305">
        <w:rPr>
          <w:b/>
          <w:bCs/>
        </w:rPr>
        <w:t>Effects of d</w:t>
      </w:r>
      <w:r w:rsidR="008A256F" w:rsidRPr="00E42305">
        <w:rPr>
          <w:b/>
          <w:bCs/>
        </w:rPr>
        <w:t xml:space="preserve">apagliflozin </w:t>
      </w:r>
      <w:r w:rsidR="00DB4579" w:rsidRPr="00E42305">
        <w:rPr>
          <w:b/>
          <w:bCs/>
        </w:rPr>
        <w:t xml:space="preserve">on </w:t>
      </w:r>
      <w:r w:rsidR="00A5136F" w:rsidRPr="00E42305">
        <w:rPr>
          <w:b/>
          <w:bCs/>
        </w:rPr>
        <w:t>hospitalisation</w:t>
      </w:r>
      <w:bookmarkStart w:id="1" w:name="_GoBack"/>
      <w:bookmarkEnd w:id="1"/>
      <w:r w:rsidR="00A5136F" w:rsidRPr="00E42305">
        <w:rPr>
          <w:b/>
          <w:bCs/>
        </w:rPr>
        <w:t xml:space="preserve">s </w:t>
      </w:r>
      <w:r w:rsidR="00DB4579" w:rsidRPr="00E42305">
        <w:rPr>
          <w:b/>
          <w:bCs/>
        </w:rPr>
        <w:t>in patients with type</w:t>
      </w:r>
      <w:r w:rsidR="00804573" w:rsidRPr="00E42305">
        <w:rPr>
          <w:b/>
          <w:bCs/>
        </w:rPr>
        <w:t xml:space="preserve"> </w:t>
      </w:r>
      <w:r w:rsidR="00DB4579" w:rsidRPr="00E42305">
        <w:rPr>
          <w:b/>
          <w:bCs/>
        </w:rPr>
        <w:t xml:space="preserve">2 diabetes: </w:t>
      </w:r>
      <w:r w:rsidR="00D67F70" w:rsidRPr="00E42305">
        <w:rPr>
          <w:b/>
          <w:bCs/>
        </w:rPr>
        <w:t>post hoc</w:t>
      </w:r>
      <w:r w:rsidR="00DB4579" w:rsidRPr="00E42305">
        <w:rPr>
          <w:b/>
          <w:bCs/>
        </w:rPr>
        <w:t xml:space="preserve"> analys</w:t>
      </w:r>
      <w:r w:rsidR="00C42D3F" w:rsidRPr="00E42305">
        <w:rPr>
          <w:b/>
          <w:bCs/>
        </w:rPr>
        <w:t>e</w:t>
      </w:r>
      <w:r w:rsidR="00DB4579" w:rsidRPr="00E42305">
        <w:rPr>
          <w:b/>
          <w:bCs/>
        </w:rPr>
        <w:t>s of the DECLARE-TIMI 58 trial</w:t>
      </w:r>
    </w:p>
    <w:p w14:paraId="62ABE66C" w14:textId="19C3A1E3" w:rsidR="008822B1" w:rsidRPr="00E42305" w:rsidRDefault="008822B1" w:rsidP="008822B1">
      <w:pPr>
        <w:jc w:val="center"/>
        <w:rPr>
          <w:rFonts w:cstheme="minorHAnsi"/>
        </w:rPr>
      </w:pPr>
      <w:bookmarkStart w:id="2" w:name="_Hlk115370642"/>
      <w:bookmarkStart w:id="3" w:name="_Hlk115791004"/>
      <w:r w:rsidRPr="00E42305">
        <w:t>Meir Schechter</w:t>
      </w:r>
      <w:r w:rsidRPr="00E42305">
        <w:rPr>
          <w:rFonts w:cstheme="minorHAnsi"/>
          <w:vertAlign w:val="superscript"/>
        </w:rPr>
        <w:t>1,2</w:t>
      </w:r>
      <w:r w:rsidR="00400C51" w:rsidRPr="00E42305">
        <w:rPr>
          <w:rFonts w:cstheme="minorHAnsi"/>
          <w:vertAlign w:val="superscript"/>
        </w:rPr>
        <w:t>,3</w:t>
      </w:r>
      <w:r w:rsidR="001263F6" w:rsidRPr="00E42305">
        <w:t xml:space="preserve"> </w:t>
      </w:r>
      <w:r w:rsidR="005E5FFC" w:rsidRPr="00E42305">
        <w:t>MD</w:t>
      </w:r>
      <w:r w:rsidR="001263F6" w:rsidRPr="00E42305">
        <w:t>,</w:t>
      </w:r>
      <w:r w:rsidRPr="00E42305">
        <w:t xml:space="preserve"> </w:t>
      </w:r>
      <w:r w:rsidR="00010D3C" w:rsidRPr="00E42305">
        <w:t xml:space="preserve">Prof </w:t>
      </w:r>
      <w:r w:rsidRPr="00E42305">
        <w:t>Stephen D. Wiviott</w:t>
      </w:r>
      <w:r w:rsidR="00400C51" w:rsidRPr="00E42305">
        <w:rPr>
          <w:rFonts w:cstheme="minorHAnsi"/>
          <w:vertAlign w:val="superscript"/>
        </w:rPr>
        <w:t>4</w:t>
      </w:r>
      <w:r w:rsidR="001263F6" w:rsidRPr="00E42305">
        <w:t xml:space="preserve"> MD,</w:t>
      </w:r>
      <w:r w:rsidRPr="00E42305">
        <w:rPr>
          <w:rFonts w:hint="cs"/>
          <w:rtl/>
        </w:rPr>
        <w:t xml:space="preserve"> </w:t>
      </w:r>
      <w:r w:rsidR="001263F6" w:rsidRPr="00E42305">
        <w:t xml:space="preserve">Prof </w:t>
      </w:r>
      <w:r w:rsidRPr="00E42305">
        <w:t>Itamar Raz</w:t>
      </w:r>
      <w:r w:rsidRPr="00E42305">
        <w:rPr>
          <w:rFonts w:cstheme="minorHAnsi"/>
          <w:vertAlign w:val="superscript"/>
        </w:rPr>
        <w:t>1,2</w:t>
      </w:r>
      <w:r w:rsidR="001263F6" w:rsidRPr="00E42305">
        <w:t xml:space="preserve"> MD,</w:t>
      </w:r>
      <w:r w:rsidRPr="00E42305">
        <w:t xml:space="preserve"> Erica L. Goodrich</w:t>
      </w:r>
      <w:r w:rsidR="00400C51" w:rsidRPr="00E42305">
        <w:rPr>
          <w:rFonts w:cstheme="minorHAnsi"/>
          <w:vertAlign w:val="superscript"/>
        </w:rPr>
        <w:t>4</w:t>
      </w:r>
      <w:r w:rsidR="001263F6" w:rsidRPr="00E42305">
        <w:t xml:space="preserve"> MS,</w:t>
      </w:r>
      <w:r w:rsidRPr="00E42305">
        <w:t xml:space="preserve"> Aliza Rozenberg</w:t>
      </w:r>
      <w:r w:rsidRPr="00E42305">
        <w:rPr>
          <w:rFonts w:cstheme="minorHAnsi"/>
          <w:vertAlign w:val="superscript"/>
        </w:rPr>
        <w:t>1,2</w:t>
      </w:r>
      <w:r w:rsidR="001263F6" w:rsidRPr="00E42305">
        <w:t xml:space="preserve"> MA,</w:t>
      </w:r>
      <w:r w:rsidRPr="00E42305">
        <w:t xml:space="preserve"> Ilan Yanuv</w:t>
      </w:r>
      <w:r w:rsidRPr="00E42305">
        <w:rPr>
          <w:rFonts w:cstheme="minorHAnsi"/>
          <w:vertAlign w:val="superscript"/>
        </w:rPr>
        <w:t>1,2</w:t>
      </w:r>
      <w:r w:rsidR="001263F6" w:rsidRPr="00E42305">
        <w:t xml:space="preserve"> MSc,</w:t>
      </w:r>
      <w:r w:rsidRPr="00E42305">
        <w:t xml:space="preserve"> Sabina A. Murphy</w:t>
      </w:r>
      <w:r w:rsidR="00400C51" w:rsidRPr="00E42305">
        <w:rPr>
          <w:rFonts w:cstheme="minorHAnsi"/>
          <w:vertAlign w:val="superscript"/>
        </w:rPr>
        <w:t>4</w:t>
      </w:r>
      <w:r w:rsidR="001263F6" w:rsidRPr="00E42305">
        <w:t xml:space="preserve"> MPH,</w:t>
      </w:r>
      <w:r w:rsidRPr="00E42305">
        <w:t xml:space="preserve"> Thomas A. Zelniker</w:t>
      </w:r>
      <w:r w:rsidR="00400C51" w:rsidRPr="00E42305">
        <w:rPr>
          <w:rFonts w:cstheme="minorHAnsi"/>
          <w:vertAlign w:val="superscript"/>
        </w:rPr>
        <w:t>5</w:t>
      </w:r>
      <w:r w:rsidR="001263F6" w:rsidRPr="00E42305">
        <w:t xml:space="preserve"> MD,</w:t>
      </w:r>
      <w:r w:rsidRPr="00E42305">
        <w:t xml:space="preserve"> Martin Fredriksson</w:t>
      </w:r>
      <w:r w:rsidR="00400C51" w:rsidRPr="00E42305">
        <w:rPr>
          <w:rFonts w:cstheme="minorHAnsi"/>
          <w:vertAlign w:val="superscript"/>
        </w:rPr>
        <w:t>6</w:t>
      </w:r>
      <w:r w:rsidR="001263F6" w:rsidRPr="00E42305">
        <w:t xml:space="preserve"> MD,</w:t>
      </w:r>
      <w:r w:rsidRPr="00E42305">
        <w:t xml:space="preserve"> Peter A. Johansson</w:t>
      </w:r>
      <w:r w:rsidR="00400C51" w:rsidRPr="00E42305">
        <w:rPr>
          <w:rFonts w:cstheme="minorHAnsi"/>
          <w:vertAlign w:val="superscript"/>
        </w:rPr>
        <w:t>6</w:t>
      </w:r>
      <w:r w:rsidR="001263F6" w:rsidRPr="00E42305">
        <w:t xml:space="preserve"> MSc,</w:t>
      </w:r>
      <w:r w:rsidRPr="00E42305">
        <w:t xml:space="preserve"> </w:t>
      </w:r>
      <w:r w:rsidR="001263F6" w:rsidRPr="00E42305">
        <w:t xml:space="preserve">Prof </w:t>
      </w:r>
      <w:r w:rsidRPr="00E42305">
        <w:t>Lawrence A. Leiter</w:t>
      </w:r>
      <w:r w:rsidR="00400C51" w:rsidRPr="00E42305">
        <w:rPr>
          <w:rFonts w:cstheme="minorHAnsi"/>
          <w:vertAlign w:val="superscript"/>
        </w:rPr>
        <w:t>7</w:t>
      </w:r>
      <w:r w:rsidR="001263F6" w:rsidRPr="00E42305">
        <w:t xml:space="preserve"> MD,</w:t>
      </w:r>
      <w:r w:rsidRPr="00E42305">
        <w:t xml:space="preserve"> </w:t>
      </w:r>
      <w:r w:rsidR="001263F6" w:rsidRPr="00E42305">
        <w:t xml:space="preserve">Prof </w:t>
      </w:r>
      <w:r w:rsidRPr="00E42305">
        <w:t>Deepak L. Bhatt</w:t>
      </w:r>
      <w:r w:rsidR="00400C51" w:rsidRPr="00E42305">
        <w:rPr>
          <w:rFonts w:cstheme="minorHAnsi"/>
          <w:vertAlign w:val="superscript"/>
        </w:rPr>
        <w:t>8</w:t>
      </w:r>
      <w:r w:rsidR="001263F6" w:rsidRPr="00E42305">
        <w:t xml:space="preserve"> MD,</w:t>
      </w:r>
      <w:r w:rsidRPr="00E42305">
        <w:t xml:space="preserve"> </w:t>
      </w:r>
      <w:r w:rsidR="001263F6" w:rsidRPr="00E42305">
        <w:t xml:space="preserve">Prof </w:t>
      </w:r>
      <w:r w:rsidRPr="00E42305">
        <w:t>Darren K. McGuire</w:t>
      </w:r>
      <w:r w:rsidR="000E37DF" w:rsidRPr="00E42305">
        <w:rPr>
          <w:rFonts w:cstheme="minorHAnsi"/>
          <w:vertAlign w:val="superscript"/>
        </w:rPr>
        <w:t>9</w:t>
      </w:r>
      <w:r w:rsidR="00400C51" w:rsidRPr="00E42305">
        <w:rPr>
          <w:rFonts w:cstheme="minorHAnsi"/>
          <w:vertAlign w:val="superscript"/>
        </w:rPr>
        <w:t>,10</w:t>
      </w:r>
      <w:r w:rsidR="001263F6" w:rsidRPr="00E42305">
        <w:t xml:space="preserve"> MD,</w:t>
      </w:r>
      <w:r w:rsidRPr="00E42305">
        <w:t xml:space="preserve"> </w:t>
      </w:r>
      <w:r w:rsidR="001263F6" w:rsidRPr="00E42305">
        <w:t xml:space="preserve">Prof </w:t>
      </w:r>
      <w:r w:rsidRPr="00E42305">
        <w:t>John P.H. Wilding MD</w:t>
      </w:r>
      <w:r w:rsidR="000E37DF" w:rsidRPr="00E42305">
        <w:rPr>
          <w:rFonts w:cstheme="minorHAnsi"/>
          <w:vertAlign w:val="superscript"/>
        </w:rPr>
        <w:t>1</w:t>
      </w:r>
      <w:r w:rsidR="00400C51" w:rsidRPr="00E42305">
        <w:rPr>
          <w:rFonts w:cstheme="minorHAnsi"/>
          <w:vertAlign w:val="superscript"/>
        </w:rPr>
        <w:t>1</w:t>
      </w:r>
      <w:r w:rsidRPr="00E42305">
        <w:t xml:space="preserve">, </w:t>
      </w:r>
      <w:r w:rsidRPr="00E42305">
        <w:rPr>
          <w:rFonts w:cstheme="minorHAnsi"/>
        </w:rPr>
        <w:t>Ingrid A</w:t>
      </w:r>
      <w:r w:rsidR="006A7313" w:rsidRPr="00E42305">
        <w:rPr>
          <w:rFonts w:cstheme="minorHAnsi"/>
        </w:rPr>
        <w:t>.</w:t>
      </w:r>
      <w:r w:rsidRPr="00E42305">
        <w:rPr>
          <w:rFonts w:cstheme="minorHAnsi"/>
        </w:rPr>
        <w:t xml:space="preserve"> M</w:t>
      </w:r>
      <w:r w:rsidR="006A7313" w:rsidRPr="00E42305">
        <w:rPr>
          <w:rFonts w:cstheme="minorHAnsi"/>
        </w:rPr>
        <w:t>.</w:t>
      </w:r>
      <w:r w:rsidRPr="00E42305">
        <w:rPr>
          <w:rFonts w:cstheme="minorHAnsi"/>
        </w:rPr>
        <w:t xml:space="preserve"> Gause-Nilsson</w:t>
      </w:r>
      <w:r w:rsidR="00400C51" w:rsidRPr="00E42305">
        <w:rPr>
          <w:rFonts w:cstheme="minorHAnsi"/>
          <w:vertAlign w:val="superscript"/>
        </w:rPr>
        <w:t>6</w:t>
      </w:r>
      <w:r w:rsidR="001263F6" w:rsidRPr="00E42305">
        <w:rPr>
          <w:rFonts w:cstheme="minorHAnsi"/>
        </w:rPr>
        <w:t xml:space="preserve"> MD,</w:t>
      </w:r>
      <w:r w:rsidRPr="00E42305">
        <w:rPr>
          <w:rFonts w:cstheme="minorHAnsi"/>
        </w:rPr>
        <w:t xml:space="preserve"> </w:t>
      </w:r>
      <w:r w:rsidR="005E5FFC" w:rsidRPr="00E42305">
        <w:t xml:space="preserve">Prof </w:t>
      </w:r>
      <w:r w:rsidRPr="00E42305">
        <w:t>Avivit Cahn</w:t>
      </w:r>
      <w:r w:rsidRPr="00E42305">
        <w:rPr>
          <w:rFonts w:cstheme="minorHAnsi"/>
          <w:vertAlign w:val="superscript"/>
        </w:rPr>
        <w:t>1,2</w:t>
      </w:r>
      <w:r w:rsidR="001263F6" w:rsidRPr="00E42305">
        <w:t xml:space="preserve"> MD,</w:t>
      </w:r>
      <w:r w:rsidRPr="00E42305">
        <w:t xml:space="preserve"> Anna Maria Langkilde</w:t>
      </w:r>
      <w:r w:rsidR="00400C51" w:rsidRPr="00E42305">
        <w:rPr>
          <w:rFonts w:cstheme="minorHAnsi"/>
          <w:vertAlign w:val="superscript"/>
        </w:rPr>
        <w:t>6</w:t>
      </w:r>
      <w:r w:rsidR="001263F6" w:rsidRPr="00E42305">
        <w:t xml:space="preserve"> MD,</w:t>
      </w:r>
      <w:r w:rsidRPr="00E42305">
        <w:t xml:space="preserve"> </w:t>
      </w:r>
      <w:r w:rsidR="001263F6" w:rsidRPr="00E42305">
        <w:rPr>
          <w:rFonts w:cstheme="minorHAnsi"/>
        </w:rPr>
        <w:t xml:space="preserve">Prof </w:t>
      </w:r>
      <w:r w:rsidRPr="00E42305">
        <w:rPr>
          <w:rFonts w:cstheme="minorHAnsi"/>
        </w:rPr>
        <w:t>Marc S</w:t>
      </w:r>
      <w:r w:rsidR="006A7313" w:rsidRPr="00E42305">
        <w:rPr>
          <w:rFonts w:cstheme="minorHAnsi"/>
        </w:rPr>
        <w:t>.</w:t>
      </w:r>
      <w:r w:rsidRPr="00E42305">
        <w:rPr>
          <w:rFonts w:cstheme="minorHAnsi"/>
        </w:rPr>
        <w:t xml:space="preserve"> Sabatine</w:t>
      </w:r>
      <w:r w:rsidR="00400C51" w:rsidRPr="00E42305">
        <w:rPr>
          <w:rFonts w:cstheme="minorHAnsi"/>
          <w:vertAlign w:val="superscript"/>
        </w:rPr>
        <w:t>4</w:t>
      </w:r>
      <w:r w:rsidR="001263F6" w:rsidRPr="00E42305">
        <w:rPr>
          <w:rFonts w:cstheme="minorHAnsi"/>
        </w:rPr>
        <w:t xml:space="preserve"> MD,</w:t>
      </w:r>
      <w:r w:rsidRPr="00E42305">
        <w:rPr>
          <w:rFonts w:cstheme="minorHAnsi"/>
        </w:rPr>
        <w:t xml:space="preserve"> </w:t>
      </w:r>
      <w:r w:rsidR="001263F6" w:rsidRPr="00E42305">
        <w:rPr>
          <w:rFonts w:cstheme="minorHAnsi"/>
        </w:rPr>
        <w:t xml:space="preserve">Prof </w:t>
      </w:r>
      <w:r w:rsidRPr="00E42305">
        <w:rPr>
          <w:rFonts w:cstheme="minorHAnsi"/>
        </w:rPr>
        <w:t>Ofri Mosenzon</w:t>
      </w:r>
      <w:r w:rsidRPr="00E42305">
        <w:rPr>
          <w:rFonts w:cstheme="minorHAnsi"/>
          <w:vertAlign w:val="superscript"/>
        </w:rPr>
        <w:t>1,2</w:t>
      </w:r>
      <w:r w:rsidR="001263F6" w:rsidRPr="00E42305">
        <w:rPr>
          <w:rFonts w:cstheme="minorHAnsi"/>
        </w:rPr>
        <w:t xml:space="preserve"> MD</w:t>
      </w:r>
    </w:p>
    <w:bookmarkEnd w:id="2"/>
    <w:p w14:paraId="77B3B6FD" w14:textId="5D10494A" w:rsidR="008822B1" w:rsidRPr="00E42305" w:rsidRDefault="008822B1" w:rsidP="00B8220A">
      <w:pPr>
        <w:pStyle w:val="Body"/>
        <w:spacing w:after="0" w:line="240" w:lineRule="auto"/>
        <w:jc w:val="both"/>
        <w:rPr>
          <w:rFonts w:asciiTheme="minorHAnsi" w:hAnsiTheme="minorHAnsi" w:cstheme="minorHAnsi"/>
          <w:rtl/>
        </w:rPr>
      </w:pPr>
      <w:r w:rsidRPr="00E42305">
        <w:rPr>
          <w:rFonts w:asciiTheme="minorHAnsi" w:hAnsiTheme="minorHAnsi" w:cstheme="minorHAnsi"/>
          <w:vertAlign w:val="superscript"/>
        </w:rPr>
        <w:t>1</w:t>
      </w:r>
      <w:r w:rsidRPr="00E42305">
        <w:rPr>
          <w:rFonts w:asciiTheme="minorHAnsi" w:hAnsiTheme="minorHAnsi" w:cstheme="minorHAnsi"/>
        </w:rPr>
        <w:t xml:space="preserve"> Diabetes Unit, Department of Endocrinology and Metabolism, Hadassah Medical Center, Jerusalem, Israel </w:t>
      </w:r>
    </w:p>
    <w:p w14:paraId="44800E7B" w14:textId="49DEE328" w:rsidR="008822B1" w:rsidRPr="00E42305" w:rsidRDefault="008822B1" w:rsidP="00B8220A">
      <w:pPr>
        <w:pStyle w:val="Body"/>
        <w:spacing w:after="0" w:line="240" w:lineRule="auto"/>
        <w:jc w:val="both"/>
        <w:rPr>
          <w:rFonts w:asciiTheme="minorHAnsi" w:hAnsiTheme="minorHAnsi" w:cstheme="minorHAnsi"/>
        </w:rPr>
      </w:pPr>
      <w:r w:rsidRPr="00E42305">
        <w:rPr>
          <w:rFonts w:asciiTheme="minorHAnsi" w:hAnsiTheme="minorHAnsi" w:cstheme="minorHAnsi"/>
          <w:vertAlign w:val="superscript"/>
        </w:rPr>
        <w:t>2</w:t>
      </w:r>
      <w:r w:rsidRPr="00E42305">
        <w:rPr>
          <w:rFonts w:asciiTheme="minorHAnsi" w:hAnsiTheme="minorHAnsi" w:cstheme="minorHAnsi"/>
        </w:rPr>
        <w:t xml:space="preserve"> Faculty of Medicine, Hebrew University of Jerusalem, Jerusalem, Israel</w:t>
      </w:r>
      <w:r w:rsidR="00D3066A" w:rsidRPr="00E42305">
        <w:rPr>
          <w:rFonts w:asciiTheme="minorHAnsi" w:hAnsiTheme="minorHAnsi" w:cstheme="minorHAnsi"/>
        </w:rPr>
        <w:t xml:space="preserve"> </w:t>
      </w:r>
    </w:p>
    <w:p w14:paraId="039F1061" w14:textId="36E7C03B" w:rsidR="00400C51" w:rsidRPr="00E42305" w:rsidRDefault="00400C51" w:rsidP="00B8220A">
      <w:pPr>
        <w:pStyle w:val="Body"/>
        <w:spacing w:after="0" w:line="240" w:lineRule="auto"/>
        <w:jc w:val="both"/>
        <w:rPr>
          <w:rFonts w:asciiTheme="minorHAnsi" w:hAnsiTheme="minorHAnsi" w:cstheme="minorHAnsi"/>
        </w:rPr>
      </w:pPr>
      <w:r w:rsidRPr="00E42305">
        <w:rPr>
          <w:rFonts w:asciiTheme="minorHAnsi" w:hAnsiTheme="minorHAnsi" w:cstheme="minorHAnsi"/>
          <w:vertAlign w:val="superscript"/>
        </w:rPr>
        <w:t>3</w:t>
      </w:r>
      <w:r w:rsidR="00D3066A" w:rsidRPr="00E42305">
        <w:rPr>
          <w:rFonts w:asciiTheme="minorHAnsi" w:hAnsiTheme="minorHAnsi" w:cstheme="minorHAnsi"/>
        </w:rPr>
        <w:t xml:space="preserve"> Department of Clinical Pharmacy and Pharmacology, University Medical Center Groningen, University of Groningen, Groningen, The Netherlands</w:t>
      </w:r>
    </w:p>
    <w:p w14:paraId="5741AD8D" w14:textId="00699B05" w:rsidR="008822B1" w:rsidRPr="00E42305" w:rsidRDefault="00400C51" w:rsidP="00B8220A">
      <w:pPr>
        <w:pStyle w:val="Body"/>
        <w:spacing w:after="0" w:line="240" w:lineRule="auto"/>
        <w:jc w:val="both"/>
        <w:rPr>
          <w:rFonts w:asciiTheme="minorHAnsi" w:hAnsiTheme="minorHAnsi" w:cstheme="minorHAnsi"/>
        </w:rPr>
      </w:pPr>
      <w:r w:rsidRPr="00E42305">
        <w:rPr>
          <w:rFonts w:asciiTheme="minorHAnsi" w:hAnsiTheme="minorHAnsi" w:cstheme="minorHAnsi"/>
          <w:vertAlign w:val="superscript"/>
        </w:rPr>
        <w:t>4</w:t>
      </w:r>
      <w:r w:rsidR="008822B1" w:rsidRPr="00E42305">
        <w:rPr>
          <w:rFonts w:asciiTheme="minorHAnsi" w:hAnsiTheme="minorHAnsi" w:cstheme="minorHAnsi"/>
        </w:rPr>
        <w:t xml:space="preserve"> </w:t>
      </w:r>
      <w:r w:rsidR="000E37DF" w:rsidRPr="00E42305">
        <w:rPr>
          <w:rFonts w:asciiTheme="minorHAnsi" w:hAnsiTheme="minorHAnsi" w:cstheme="minorHAnsi"/>
        </w:rPr>
        <w:t>TIMI Study Group, Division of Cardiovascular Medicine, Brigham and Women's Hospital and Harvard Medical School, Boston, MA</w:t>
      </w:r>
      <w:r w:rsidR="008822B1" w:rsidRPr="00E42305">
        <w:rPr>
          <w:rFonts w:asciiTheme="minorHAnsi" w:hAnsiTheme="minorHAnsi" w:cstheme="minorHAnsi"/>
        </w:rPr>
        <w:t>.</w:t>
      </w:r>
    </w:p>
    <w:p w14:paraId="6DCF949E" w14:textId="1E326AEC" w:rsidR="000E37DF" w:rsidRPr="00E42305" w:rsidRDefault="00400C51" w:rsidP="00B8220A">
      <w:pPr>
        <w:pStyle w:val="Body"/>
        <w:spacing w:after="0" w:line="240" w:lineRule="auto"/>
        <w:jc w:val="both"/>
        <w:rPr>
          <w:rFonts w:asciiTheme="minorHAnsi" w:hAnsiTheme="minorHAnsi" w:cstheme="minorHAnsi"/>
        </w:rPr>
      </w:pPr>
      <w:r w:rsidRPr="00E42305">
        <w:rPr>
          <w:rFonts w:asciiTheme="minorHAnsi" w:hAnsiTheme="minorHAnsi" w:cstheme="minorHAnsi"/>
          <w:vertAlign w:val="superscript"/>
        </w:rPr>
        <w:t>5</w:t>
      </w:r>
      <w:r w:rsidR="000E37DF" w:rsidRPr="00E42305">
        <w:rPr>
          <w:rFonts w:asciiTheme="minorHAnsi" w:hAnsiTheme="minorHAnsi" w:cstheme="minorHAnsi"/>
        </w:rPr>
        <w:t xml:space="preserve"> Division of Cardiology, Medical University of Vienna, Vienna, Austria</w:t>
      </w:r>
    </w:p>
    <w:p w14:paraId="72CA5532" w14:textId="5D226CFA" w:rsidR="000E37DF" w:rsidRPr="00E42305" w:rsidRDefault="00400C51" w:rsidP="00B8220A">
      <w:pPr>
        <w:pStyle w:val="Body"/>
        <w:spacing w:after="0" w:line="240" w:lineRule="auto"/>
        <w:jc w:val="both"/>
        <w:rPr>
          <w:rFonts w:asciiTheme="minorHAnsi" w:hAnsiTheme="minorHAnsi" w:cstheme="minorHAnsi"/>
        </w:rPr>
      </w:pPr>
      <w:r w:rsidRPr="00E42305">
        <w:rPr>
          <w:rFonts w:asciiTheme="minorHAnsi" w:hAnsiTheme="minorHAnsi" w:cstheme="minorHAnsi"/>
          <w:vertAlign w:val="superscript"/>
        </w:rPr>
        <w:t>6</w:t>
      </w:r>
      <w:r w:rsidR="000E37DF" w:rsidRPr="00E42305">
        <w:rPr>
          <w:rFonts w:asciiTheme="minorHAnsi" w:hAnsiTheme="minorHAnsi" w:cstheme="minorHAnsi"/>
        </w:rPr>
        <w:t xml:space="preserve"> </w:t>
      </w:r>
      <w:proofErr w:type="spellStart"/>
      <w:r w:rsidR="000E37DF" w:rsidRPr="00E42305">
        <w:rPr>
          <w:rFonts w:asciiTheme="minorHAnsi" w:hAnsiTheme="minorHAnsi" w:cstheme="minorHAnsi"/>
        </w:rPr>
        <w:t>BioPharmaceuticals</w:t>
      </w:r>
      <w:proofErr w:type="spellEnd"/>
      <w:r w:rsidR="000E37DF" w:rsidRPr="00E42305">
        <w:rPr>
          <w:rFonts w:asciiTheme="minorHAnsi" w:hAnsiTheme="minorHAnsi" w:cstheme="minorHAnsi"/>
        </w:rPr>
        <w:t xml:space="preserve"> R&amp;D, AstraZeneca, Gothenburg, Sweden</w:t>
      </w:r>
    </w:p>
    <w:p w14:paraId="2C517443" w14:textId="352B44FB" w:rsidR="008822B1" w:rsidRPr="00E42305" w:rsidRDefault="00400C51" w:rsidP="00B8220A">
      <w:pPr>
        <w:spacing w:after="0"/>
      </w:pPr>
      <w:r w:rsidRPr="00E42305">
        <w:rPr>
          <w:vertAlign w:val="superscript"/>
        </w:rPr>
        <w:t>7</w:t>
      </w:r>
      <w:r w:rsidR="000E37DF" w:rsidRPr="00E42305">
        <w:t xml:space="preserve"> Li Ka Shing Knowledge Institute, St. Michael’s Hospital, University of Toronto, Toronto, Canada</w:t>
      </w:r>
    </w:p>
    <w:p w14:paraId="1B4F2EB6" w14:textId="77777777" w:rsidR="00935D36" w:rsidRDefault="00400C51" w:rsidP="002F226E">
      <w:pPr>
        <w:spacing w:after="0"/>
      </w:pPr>
      <w:r w:rsidRPr="00E42305">
        <w:rPr>
          <w:vertAlign w:val="superscript"/>
        </w:rPr>
        <w:t>8</w:t>
      </w:r>
      <w:r w:rsidR="000E37DF" w:rsidRPr="00E42305">
        <w:t xml:space="preserve"> </w:t>
      </w:r>
      <w:r w:rsidR="002F226E" w:rsidRPr="00E42305">
        <w:t>Mount Sinai Heart, Icahn School of Medicine at Mount Sinai Health System, New York, NY, USA</w:t>
      </w:r>
    </w:p>
    <w:p w14:paraId="76400E50" w14:textId="6298CF22" w:rsidR="000E37DF" w:rsidRPr="00E42305" w:rsidRDefault="00400C51" w:rsidP="002F226E">
      <w:pPr>
        <w:spacing w:after="0"/>
      </w:pPr>
      <w:r w:rsidRPr="00E42305">
        <w:rPr>
          <w:vertAlign w:val="superscript"/>
        </w:rPr>
        <w:t>9</w:t>
      </w:r>
      <w:r w:rsidR="000E37DF" w:rsidRPr="00E42305">
        <w:t xml:space="preserve"> Division of Cardiology, University of Texas Southwestern Medical </w:t>
      </w:r>
      <w:proofErr w:type="spellStart"/>
      <w:r w:rsidR="000E37DF" w:rsidRPr="00E42305">
        <w:t>Center</w:t>
      </w:r>
      <w:proofErr w:type="spellEnd"/>
      <w:r w:rsidR="000E37DF" w:rsidRPr="00E42305">
        <w:t xml:space="preserve">, Dallas, TX </w:t>
      </w:r>
    </w:p>
    <w:p w14:paraId="39ABAE99" w14:textId="210C22E7" w:rsidR="000E37DF" w:rsidRPr="00E42305" w:rsidRDefault="00400C51" w:rsidP="00B8220A">
      <w:pPr>
        <w:spacing w:after="0"/>
      </w:pPr>
      <w:r w:rsidRPr="00E42305">
        <w:rPr>
          <w:vertAlign w:val="superscript"/>
        </w:rPr>
        <w:t>10</w:t>
      </w:r>
      <w:r w:rsidR="000E37DF" w:rsidRPr="00E42305">
        <w:t xml:space="preserve"> Parkland Health and Hospital System, Dallas, TX</w:t>
      </w:r>
    </w:p>
    <w:p w14:paraId="1ED3F653" w14:textId="26050BBE" w:rsidR="000E37DF" w:rsidRPr="00E42305" w:rsidRDefault="000E37DF" w:rsidP="00B8220A">
      <w:pPr>
        <w:spacing w:after="0"/>
      </w:pPr>
      <w:r w:rsidRPr="00E42305">
        <w:rPr>
          <w:vertAlign w:val="superscript"/>
        </w:rPr>
        <w:t>1</w:t>
      </w:r>
      <w:r w:rsidR="00400C51" w:rsidRPr="00E42305">
        <w:rPr>
          <w:vertAlign w:val="superscript"/>
        </w:rPr>
        <w:t>1</w:t>
      </w:r>
      <w:r w:rsidRPr="00E42305">
        <w:t xml:space="preserve"> Department of Cardiovascular and Metabolic Medicine, University of Liverpool, Liverpool, U.K.</w:t>
      </w:r>
    </w:p>
    <w:bookmarkEnd w:id="0"/>
    <w:bookmarkEnd w:id="3"/>
    <w:p w14:paraId="076109F7" w14:textId="77777777" w:rsidR="00844A30" w:rsidRPr="00E42305" w:rsidRDefault="00844A30" w:rsidP="00012CC8"/>
    <w:p w14:paraId="587E1471" w14:textId="1F200AFF" w:rsidR="00012CC8" w:rsidRPr="00E42305" w:rsidRDefault="009169EA" w:rsidP="00B8220A">
      <w:pPr>
        <w:spacing w:after="0"/>
      </w:pPr>
      <w:r w:rsidRPr="00E42305">
        <w:t>Manuscript</w:t>
      </w:r>
      <w:r w:rsidR="00012CC8" w:rsidRPr="00E42305">
        <w:t xml:space="preserve"> word count: </w:t>
      </w:r>
      <w:r w:rsidR="006A5D14">
        <w:t>2399</w:t>
      </w:r>
    </w:p>
    <w:p w14:paraId="3F0250A0" w14:textId="17B31D6B" w:rsidR="00012CC8" w:rsidRPr="00E42305" w:rsidRDefault="00844A30" w:rsidP="00B8220A">
      <w:pPr>
        <w:spacing w:after="0"/>
      </w:pPr>
      <w:r w:rsidRPr="00E42305">
        <w:t>Abstract</w:t>
      </w:r>
      <w:r w:rsidR="00012CC8" w:rsidRPr="00E42305">
        <w:t xml:space="preserve"> word count: </w:t>
      </w:r>
      <w:r w:rsidR="00674E98" w:rsidRPr="00E42305">
        <w:t>304</w:t>
      </w:r>
    </w:p>
    <w:p w14:paraId="7A4024F0" w14:textId="5AE2DE6E" w:rsidR="00012CC8" w:rsidRPr="00E42305" w:rsidRDefault="00012CC8" w:rsidP="00844A30">
      <w:pPr>
        <w:spacing w:after="0"/>
      </w:pPr>
      <w:r w:rsidRPr="00E42305">
        <w:t xml:space="preserve">Reference count: </w:t>
      </w:r>
      <w:r w:rsidR="00674E98" w:rsidRPr="00E42305">
        <w:t>22</w:t>
      </w:r>
    </w:p>
    <w:p w14:paraId="3778F5CB" w14:textId="77777777" w:rsidR="00844A30" w:rsidRPr="00E42305" w:rsidRDefault="00844A30" w:rsidP="00B8220A">
      <w:pPr>
        <w:spacing w:after="0"/>
      </w:pPr>
    </w:p>
    <w:p w14:paraId="10523477" w14:textId="77777777" w:rsidR="00844A30" w:rsidRPr="00E42305" w:rsidRDefault="00844A30" w:rsidP="00844A30">
      <w:pPr>
        <w:spacing w:after="0"/>
      </w:pPr>
      <w:r w:rsidRPr="00E42305">
        <w:t xml:space="preserve">Corresponding author: </w:t>
      </w:r>
    </w:p>
    <w:p w14:paraId="3CFD3D59" w14:textId="4D5D9E83" w:rsidR="00012CC8" w:rsidRPr="00E42305" w:rsidRDefault="00844A30" w:rsidP="00844A30">
      <w:pPr>
        <w:spacing w:after="0"/>
      </w:pPr>
      <w:r w:rsidRPr="00E42305">
        <w:t>Ofri Mosenzon MD MSc</w:t>
      </w:r>
    </w:p>
    <w:p w14:paraId="363A3944" w14:textId="77777777" w:rsidR="00345272" w:rsidRPr="00E42305" w:rsidRDefault="00345272" w:rsidP="00345272">
      <w:pPr>
        <w:spacing w:after="0"/>
      </w:pPr>
      <w:r w:rsidRPr="00E42305">
        <w:t xml:space="preserve">The Diabetes Unit, Department of Endocrinology and Metabolism </w:t>
      </w:r>
    </w:p>
    <w:p w14:paraId="72B3ADEE" w14:textId="77777777" w:rsidR="00345272" w:rsidRPr="00E42305" w:rsidRDefault="00345272" w:rsidP="00345272">
      <w:pPr>
        <w:spacing w:after="0"/>
      </w:pPr>
      <w:r w:rsidRPr="00E42305">
        <w:t xml:space="preserve">Hadassah Ein Kerem Medical </w:t>
      </w:r>
      <w:proofErr w:type="spellStart"/>
      <w:r w:rsidRPr="00E42305">
        <w:t>Center</w:t>
      </w:r>
      <w:proofErr w:type="spellEnd"/>
    </w:p>
    <w:p w14:paraId="7224878F" w14:textId="77777777" w:rsidR="00345272" w:rsidRPr="00E42305" w:rsidRDefault="00345272" w:rsidP="00345272">
      <w:pPr>
        <w:spacing w:after="0"/>
      </w:pPr>
      <w:r w:rsidRPr="00E42305">
        <w:t>Hebrew University of Jerusalem</w:t>
      </w:r>
    </w:p>
    <w:p w14:paraId="7E715BC7" w14:textId="77777777" w:rsidR="00345272" w:rsidRPr="002E413E" w:rsidRDefault="00345272" w:rsidP="00345272">
      <w:pPr>
        <w:spacing w:after="0"/>
      </w:pPr>
      <w:r w:rsidRPr="002E413E">
        <w:t xml:space="preserve">P.O.B 12000 </w:t>
      </w:r>
    </w:p>
    <w:p w14:paraId="5DDAD19C" w14:textId="77777777" w:rsidR="00345272" w:rsidRPr="002E413E" w:rsidRDefault="00345272" w:rsidP="00345272">
      <w:pPr>
        <w:spacing w:after="0"/>
      </w:pPr>
      <w:r w:rsidRPr="002E413E">
        <w:t>Jerusalem 9112001</w:t>
      </w:r>
    </w:p>
    <w:p w14:paraId="1B96DC56" w14:textId="2EA8324D" w:rsidR="00345272" w:rsidRPr="002E413E" w:rsidRDefault="00345272" w:rsidP="00345272">
      <w:pPr>
        <w:spacing w:after="0"/>
      </w:pPr>
      <w:r w:rsidRPr="002E413E">
        <w:t>Israel</w:t>
      </w:r>
    </w:p>
    <w:p w14:paraId="3F36E7F0" w14:textId="77777777" w:rsidR="00844A30" w:rsidRPr="002E413E" w:rsidRDefault="00844A30" w:rsidP="00B8220A">
      <w:pPr>
        <w:spacing w:after="0"/>
      </w:pPr>
    </w:p>
    <w:p w14:paraId="0CF3002D" w14:textId="4DA89C39" w:rsidR="000E37DF" w:rsidRPr="002E413E" w:rsidRDefault="000E37DF" w:rsidP="00012CC8">
      <w:pPr>
        <w:rPr>
          <w:b/>
          <w:bCs/>
        </w:rPr>
      </w:pPr>
      <w:r w:rsidRPr="002E413E">
        <w:rPr>
          <w:b/>
          <w:bCs/>
        </w:rPr>
        <w:br w:type="page"/>
      </w:r>
    </w:p>
    <w:p w14:paraId="158B53EC" w14:textId="400EA594" w:rsidR="00E668B7" w:rsidRPr="002E413E" w:rsidRDefault="00E668B7" w:rsidP="00225F0C">
      <w:pPr>
        <w:rPr>
          <w:b/>
          <w:bCs/>
        </w:rPr>
      </w:pPr>
      <w:r w:rsidRPr="002E413E">
        <w:rPr>
          <w:b/>
          <w:bCs/>
        </w:rPr>
        <w:lastRenderedPageBreak/>
        <w:t>Abstract:</w:t>
      </w:r>
    </w:p>
    <w:p w14:paraId="10328526" w14:textId="5683EE46" w:rsidR="006B3D1B" w:rsidRPr="00E42305" w:rsidRDefault="00012CC8" w:rsidP="006B3D1B">
      <w:r w:rsidRPr="00E42305">
        <w:rPr>
          <w:b/>
          <w:bCs/>
        </w:rPr>
        <w:t>Background</w:t>
      </w:r>
      <w:r w:rsidR="006B3D1B" w:rsidRPr="00E42305">
        <w:t xml:space="preserve">: </w:t>
      </w:r>
    </w:p>
    <w:p w14:paraId="79238B60" w14:textId="7D330F9E" w:rsidR="00AB27A2" w:rsidRPr="00E42305" w:rsidRDefault="00AB27A2" w:rsidP="006B3D1B">
      <w:r w:rsidRPr="00E42305">
        <w:t xml:space="preserve">In patients with type 2 diabetes (T2D) </w:t>
      </w:r>
      <w:r w:rsidR="00720E25" w:rsidRPr="00E42305">
        <w:t>at high cardiovascular or kidney risk</w:t>
      </w:r>
      <w:r w:rsidRPr="00E42305">
        <w:t>, sodium-glucose co-transporter 2</w:t>
      </w:r>
      <w:r w:rsidR="00364EE9">
        <w:t xml:space="preserve"> (SGLT2)</w:t>
      </w:r>
      <w:r w:rsidRPr="00E42305">
        <w:t xml:space="preserve"> inhibitors </w:t>
      </w:r>
      <w:r w:rsidR="008D1FDC" w:rsidRPr="00E42305">
        <w:t xml:space="preserve">consistently </w:t>
      </w:r>
      <w:r w:rsidRPr="00E42305">
        <w:t>reduce the risk of hospitali</w:t>
      </w:r>
      <w:r w:rsidR="00A5136F" w:rsidRPr="00E42305">
        <w:t>s</w:t>
      </w:r>
      <w:r w:rsidRPr="00E42305">
        <w:t>ation</w:t>
      </w:r>
      <w:r w:rsidR="00980298" w:rsidRPr="00E42305">
        <w:t>s</w:t>
      </w:r>
      <w:r w:rsidR="008D1FDC" w:rsidRPr="00E42305">
        <w:t xml:space="preserve"> for heart failure</w:t>
      </w:r>
      <w:r w:rsidRPr="00E42305">
        <w:t xml:space="preserve">. </w:t>
      </w:r>
      <w:r w:rsidR="00A159D0" w:rsidRPr="00E42305">
        <w:t>Less is known about their effects on hospitali</w:t>
      </w:r>
      <w:r w:rsidR="00A5136F" w:rsidRPr="00E42305">
        <w:t>s</w:t>
      </w:r>
      <w:r w:rsidR="00A159D0" w:rsidRPr="00E42305">
        <w:t>ation</w:t>
      </w:r>
      <w:r w:rsidR="00720E25" w:rsidRPr="00E42305">
        <w:t xml:space="preserve"> from any-cause</w:t>
      </w:r>
      <w:r w:rsidR="00A159D0" w:rsidRPr="00E42305">
        <w:t xml:space="preserve">, </w:t>
      </w:r>
      <w:r w:rsidR="00720E25" w:rsidRPr="00E42305">
        <w:t>especially</w:t>
      </w:r>
      <w:r w:rsidR="00F96962" w:rsidRPr="00E42305">
        <w:t xml:space="preserve"> in patients with T2D without </w:t>
      </w:r>
      <w:r w:rsidR="00720E25" w:rsidRPr="00E42305">
        <w:t>atherosclerotic cardiovascular disease (</w:t>
      </w:r>
      <w:r w:rsidR="00F96962" w:rsidRPr="00E42305">
        <w:t>ASCVD</w:t>
      </w:r>
      <w:r w:rsidR="00720E25" w:rsidRPr="00E42305">
        <w:t>)</w:t>
      </w:r>
      <w:r w:rsidR="00F96962" w:rsidRPr="00E42305">
        <w:t>, comprising most of the global T2D population.</w:t>
      </w:r>
      <w:r w:rsidR="00364EE9">
        <w:t xml:space="preserve"> We aimed to assess the effect of the SGLT2 inhibitor dapagliflozin on</w:t>
      </w:r>
      <w:r w:rsidR="007D519E">
        <w:t xml:space="preserve"> the</w:t>
      </w:r>
      <w:r w:rsidR="00364EE9">
        <w:t xml:space="preserve"> </w:t>
      </w:r>
      <w:r w:rsidR="007D519E">
        <w:t xml:space="preserve">risks of hospitalizations </w:t>
      </w:r>
      <w:r w:rsidR="00EB12F1">
        <w:t>for</w:t>
      </w:r>
      <w:r w:rsidR="007D519E">
        <w:t xml:space="preserve"> any-cause and </w:t>
      </w:r>
      <w:r w:rsidR="00EB12F1">
        <w:t>for</w:t>
      </w:r>
      <w:r w:rsidR="007D519E">
        <w:t xml:space="preserve"> specific causes in patients with T2D with and without ASCVD.</w:t>
      </w:r>
    </w:p>
    <w:p w14:paraId="19806075" w14:textId="1341B0D3" w:rsidR="00454E44" w:rsidRPr="00E42305" w:rsidRDefault="006B3D1B" w:rsidP="00454E44">
      <w:r w:rsidRPr="00E42305">
        <w:rPr>
          <w:b/>
          <w:bCs/>
        </w:rPr>
        <w:t>Methods</w:t>
      </w:r>
      <w:r w:rsidRPr="00E42305">
        <w:t xml:space="preserve">: </w:t>
      </w:r>
    </w:p>
    <w:p w14:paraId="404F946C" w14:textId="53E2B4CF" w:rsidR="00454E44" w:rsidRPr="00E42305" w:rsidRDefault="00454E44" w:rsidP="002A3AB9">
      <w:r w:rsidRPr="00E42305">
        <w:t>The DECLARE-TIMI 58 trial</w:t>
      </w:r>
      <w:r w:rsidR="002A3AB9">
        <w:t xml:space="preserve"> (</w:t>
      </w:r>
      <w:r w:rsidR="002A3AB9" w:rsidRPr="002A3AB9">
        <w:t>NCT01730534</w:t>
      </w:r>
      <w:r w:rsidR="002A3AB9">
        <w:t>)</w:t>
      </w:r>
      <w:r w:rsidRPr="00E42305">
        <w:t xml:space="preserve"> randomi</w:t>
      </w:r>
      <w:r w:rsidR="00A5136F" w:rsidRPr="00E42305">
        <w:t>s</w:t>
      </w:r>
      <w:r w:rsidRPr="00E42305">
        <w:t xml:space="preserve">ed patients with T2D and </w:t>
      </w:r>
      <w:r w:rsidR="006046B2" w:rsidRPr="00E42305">
        <w:t xml:space="preserve">either risk factors for </w:t>
      </w:r>
      <w:r w:rsidRPr="00E42305">
        <w:t>or established ASCVD to receive</w:t>
      </w:r>
      <w:r w:rsidR="002A3AB9">
        <w:t xml:space="preserve"> oral</w:t>
      </w:r>
      <w:r w:rsidRPr="00E42305">
        <w:t xml:space="preserve"> dapagliflozin </w:t>
      </w:r>
      <w:r w:rsidR="00E84643" w:rsidRPr="00E42305">
        <w:t xml:space="preserve">10mg </w:t>
      </w:r>
      <w:r w:rsidRPr="00E42305">
        <w:t>or placebo (1:1)</w:t>
      </w:r>
      <w:r w:rsidR="00E84643" w:rsidRPr="00E42305">
        <w:t xml:space="preserve"> once daily</w:t>
      </w:r>
      <w:r w:rsidRPr="00E42305">
        <w:t>. In post</w:t>
      </w:r>
      <w:r w:rsidR="00720E25" w:rsidRPr="00E42305">
        <w:t>-</w:t>
      </w:r>
      <w:r w:rsidRPr="00E42305">
        <w:t>hoc analys</w:t>
      </w:r>
      <w:r w:rsidR="0086696E" w:rsidRPr="00E42305">
        <w:t>e</w:t>
      </w:r>
      <w:r w:rsidRPr="00E42305">
        <w:t>s, the effect</w:t>
      </w:r>
      <w:r w:rsidR="00196096" w:rsidRPr="00E42305">
        <w:t>s</w:t>
      </w:r>
      <w:r w:rsidRPr="00E42305">
        <w:t xml:space="preserve"> of dapagliflozin on </w:t>
      </w:r>
      <w:r w:rsidR="003E59DB" w:rsidRPr="00E42305">
        <w:t xml:space="preserve">risks of </w:t>
      </w:r>
      <w:r w:rsidR="0086696E" w:rsidRPr="00E42305">
        <w:t xml:space="preserve">first </w:t>
      </w:r>
      <w:r w:rsidR="00720E25" w:rsidRPr="00E42305">
        <w:t xml:space="preserve">non-elective </w:t>
      </w:r>
      <w:r w:rsidR="00A5136F" w:rsidRPr="00E42305">
        <w:t>hospitalisation</w:t>
      </w:r>
      <w:r w:rsidR="007C359A" w:rsidRPr="00E42305">
        <w:t xml:space="preserve">, both </w:t>
      </w:r>
      <w:r w:rsidR="003917D4" w:rsidRPr="00E42305">
        <w:t>any</w:t>
      </w:r>
      <w:r w:rsidR="003E59DB" w:rsidRPr="00E42305">
        <w:t>-cause and cause-specific</w:t>
      </w:r>
      <w:r w:rsidR="007C359A" w:rsidRPr="00E42305">
        <w:t>,</w:t>
      </w:r>
      <w:r w:rsidR="003E59DB" w:rsidRPr="00E42305">
        <w:t xml:space="preserve"> were </w:t>
      </w:r>
      <w:r w:rsidRPr="00E42305">
        <w:t>assessed</w:t>
      </w:r>
      <w:r w:rsidR="003E59DB" w:rsidRPr="00E42305">
        <w:t xml:space="preserve"> using Cox</w:t>
      </w:r>
      <w:r w:rsidR="005B634D" w:rsidRPr="00E42305">
        <w:t xml:space="preserve"> </w:t>
      </w:r>
      <w:r w:rsidR="003E59DB" w:rsidRPr="00E42305">
        <w:t>proportional hazards regression models</w:t>
      </w:r>
      <w:r w:rsidR="0086696E" w:rsidRPr="00E42305">
        <w:t xml:space="preserve"> overall and in the subset of participants without prevalent ASCVD</w:t>
      </w:r>
      <w:r w:rsidRPr="00E42305">
        <w:t>.</w:t>
      </w:r>
      <w:r w:rsidR="003917D4" w:rsidRPr="00E42305">
        <w:t xml:space="preserve"> </w:t>
      </w:r>
      <w:r w:rsidR="00804573" w:rsidRPr="00E42305">
        <w:t>The r</w:t>
      </w:r>
      <w:r w:rsidR="003917D4" w:rsidRPr="00E42305">
        <w:t xml:space="preserve">isk of </w:t>
      </w:r>
      <w:r w:rsidR="0086696E" w:rsidRPr="00E42305">
        <w:t xml:space="preserve">total </w:t>
      </w:r>
      <w:r w:rsidR="003917D4" w:rsidRPr="00E42305">
        <w:t xml:space="preserve">(first </w:t>
      </w:r>
      <w:r w:rsidR="0066787F" w:rsidRPr="00E42305">
        <w:t xml:space="preserve">plus </w:t>
      </w:r>
      <w:r w:rsidR="003917D4" w:rsidRPr="00E42305">
        <w:t xml:space="preserve">subsequent) </w:t>
      </w:r>
      <w:r w:rsidR="00A5136F" w:rsidRPr="00E42305">
        <w:t xml:space="preserve">hospitalisations </w:t>
      </w:r>
      <w:r w:rsidR="003917D4" w:rsidRPr="00E42305">
        <w:t xml:space="preserve">was assessed using </w:t>
      </w:r>
      <w:r w:rsidR="00796DFA" w:rsidRPr="00E42305">
        <w:t>Lin-Wei-Ying-Yang model.</w:t>
      </w:r>
      <w:r w:rsidRPr="00E42305">
        <w:t xml:space="preserve"> Investigator</w:t>
      </w:r>
      <w:r w:rsidR="0086696E" w:rsidRPr="00E42305">
        <w:t>-</w:t>
      </w:r>
      <w:r w:rsidRPr="00E42305">
        <w:t xml:space="preserve">reported </w:t>
      </w:r>
      <w:r w:rsidR="001523E6" w:rsidRPr="00E42305">
        <w:t>S</w:t>
      </w:r>
      <w:r w:rsidRPr="00E42305">
        <w:t xml:space="preserve">ystem </w:t>
      </w:r>
      <w:r w:rsidR="001523E6" w:rsidRPr="00E42305">
        <w:t>O</w:t>
      </w:r>
      <w:r w:rsidRPr="00E42305">
        <w:t xml:space="preserve">rgan </w:t>
      </w:r>
      <w:r w:rsidR="001523E6" w:rsidRPr="00E42305">
        <w:t>C</w:t>
      </w:r>
      <w:r w:rsidRPr="00E42305">
        <w:t xml:space="preserve">lass </w:t>
      </w:r>
      <w:r w:rsidR="00352176" w:rsidRPr="00E42305">
        <w:t xml:space="preserve">terms </w:t>
      </w:r>
      <w:r w:rsidR="00FF69EB" w:rsidRPr="00E42305">
        <w:t xml:space="preserve">were </w:t>
      </w:r>
      <w:r w:rsidRPr="00E42305">
        <w:t xml:space="preserve">used to </w:t>
      </w:r>
      <w:r w:rsidR="003917D4" w:rsidRPr="00E42305">
        <w:t xml:space="preserve">classify </w:t>
      </w:r>
      <w:r w:rsidR="0086696E" w:rsidRPr="00E42305">
        <w:t xml:space="preserve">cause-specific </w:t>
      </w:r>
      <w:r w:rsidR="00A5136F" w:rsidRPr="00E42305">
        <w:t>hospitalisations</w:t>
      </w:r>
      <w:r w:rsidRPr="00E42305">
        <w:t>.</w:t>
      </w:r>
      <w:r w:rsidR="003E59DB" w:rsidRPr="00E42305">
        <w:t xml:space="preserve"> </w:t>
      </w:r>
    </w:p>
    <w:p w14:paraId="62AEB4C6" w14:textId="42FD3B0A" w:rsidR="006B3D1B" w:rsidRPr="00E42305" w:rsidRDefault="00012CC8" w:rsidP="006B3D1B">
      <w:r w:rsidRPr="00E42305">
        <w:rPr>
          <w:b/>
          <w:bCs/>
        </w:rPr>
        <w:t>Findings</w:t>
      </w:r>
      <w:r w:rsidR="006B3D1B" w:rsidRPr="00E42305">
        <w:t xml:space="preserve">: </w:t>
      </w:r>
    </w:p>
    <w:p w14:paraId="56DA4427" w14:textId="57CD685F" w:rsidR="006B3D1B" w:rsidRPr="00E42305" w:rsidRDefault="00B72195" w:rsidP="006B3D1B">
      <w:r w:rsidRPr="00E42305">
        <w:t xml:space="preserve">A total of 17,160 patients were enrolled, </w:t>
      </w:r>
      <w:r w:rsidR="00FF60DE" w:rsidRPr="00E42305">
        <w:t>6974 (40.6%)</w:t>
      </w:r>
      <w:r w:rsidRPr="00E42305">
        <w:t xml:space="preserve"> with established ASCVD and </w:t>
      </w:r>
      <w:r w:rsidR="0096658E" w:rsidRPr="00E42305">
        <w:t>10,186</w:t>
      </w:r>
      <w:r w:rsidRPr="00E42305">
        <w:t xml:space="preserve"> (</w:t>
      </w:r>
      <w:r w:rsidR="0096658E" w:rsidRPr="00E42305">
        <w:t>59.4%)</w:t>
      </w:r>
      <w:r w:rsidRPr="00E42305">
        <w:t xml:space="preserve"> with multiple risk factors.</w:t>
      </w:r>
      <w:r w:rsidR="0096658E" w:rsidRPr="00E42305">
        <w:t xml:space="preserve"> </w:t>
      </w:r>
      <w:r w:rsidR="006B3D1B" w:rsidRPr="00E42305">
        <w:t xml:space="preserve">Over </w:t>
      </w:r>
      <w:r w:rsidR="00720E25" w:rsidRPr="00E42305">
        <w:t>4.2 years</w:t>
      </w:r>
      <w:r w:rsidR="006B3D1B" w:rsidRPr="00E42305">
        <w:t xml:space="preserve"> median follow</w:t>
      </w:r>
      <w:r w:rsidR="00A5136F" w:rsidRPr="00E42305">
        <w:t>-</w:t>
      </w:r>
      <w:r w:rsidR="006B3D1B" w:rsidRPr="00E42305">
        <w:t xml:space="preserve">up, dapagliflozin </w:t>
      </w:r>
      <w:r w:rsidR="002A3AB9">
        <w:t>was associated with a lower</w:t>
      </w:r>
      <w:r w:rsidR="006B3D1B" w:rsidRPr="00E42305">
        <w:t xml:space="preserve"> risk of first </w:t>
      </w:r>
      <w:r w:rsidR="001E22E2" w:rsidRPr="00E42305">
        <w:t>hospitali</w:t>
      </w:r>
      <w:r w:rsidR="00A5136F" w:rsidRPr="00E42305">
        <w:t>s</w:t>
      </w:r>
      <w:r w:rsidR="001E22E2" w:rsidRPr="00E42305">
        <w:t>ation for any</w:t>
      </w:r>
      <w:r w:rsidR="00720E25" w:rsidRPr="00E42305">
        <w:t>-</w:t>
      </w:r>
      <w:r w:rsidR="001E22E2" w:rsidRPr="00E42305">
        <w:t xml:space="preserve">cause </w:t>
      </w:r>
      <w:r w:rsidR="006B3D1B" w:rsidRPr="00E42305">
        <w:t>(</w:t>
      </w:r>
      <w:r w:rsidR="000F4C3C" w:rsidRPr="00E42305">
        <w:t>2779</w:t>
      </w:r>
      <w:r w:rsidR="00323D27" w:rsidRPr="00E42305">
        <w:t>/</w:t>
      </w:r>
      <w:r w:rsidR="000B24CC" w:rsidRPr="00E42305">
        <w:t>8582</w:t>
      </w:r>
      <w:r w:rsidR="0024699C" w:rsidRPr="00E42305">
        <w:t xml:space="preserve"> (</w:t>
      </w:r>
      <w:r w:rsidR="006B3D1B" w:rsidRPr="00E42305">
        <w:t>32.4%</w:t>
      </w:r>
      <w:r w:rsidR="0024699C" w:rsidRPr="00E42305">
        <w:t>)</w:t>
      </w:r>
      <w:r w:rsidR="006B3D1B" w:rsidRPr="00E42305">
        <w:t xml:space="preserve"> vs. </w:t>
      </w:r>
      <w:r w:rsidR="00AC1AFD" w:rsidRPr="00E42305">
        <w:t>3036</w:t>
      </w:r>
      <w:r w:rsidR="0024699C" w:rsidRPr="00E42305">
        <w:t>/</w:t>
      </w:r>
      <w:bookmarkStart w:id="4" w:name="_Hlk117632775"/>
      <w:r w:rsidR="00AC1AFD" w:rsidRPr="00E42305">
        <w:t>8578</w:t>
      </w:r>
      <w:r w:rsidR="0024699C" w:rsidRPr="00E42305">
        <w:t xml:space="preserve"> </w:t>
      </w:r>
      <w:bookmarkEnd w:id="4"/>
      <w:r w:rsidR="0024699C" w:rsidRPr="00E42305">
        <w:t>(</w:t>
      </w:r>
      <w:r w:rsidR="006B3D1B" w:rsidRPr="00E42305">
        <w:t>35.4%</w:t>
      </w:r>
      <w:r w:rsidR="0024699C" w:rsidRPr="00E42305">
        <w:t xml:space="preserve">); </w:t>
      </w:r>
      <w:bookmarkStart w:id="5" w:name="_Hlk117632833"/>
      <w:r w:rsidR="006B3D1B" w:rsidRPr="00E42305">
        <w:t>HR 0.89 [95% CI 0.85</w:t>
      </w:r>
      <w:r w:rsidR="00E44739" w:rsidRPr="00E42305">
        <w:t>-</w:t>
      </w:r>
      <w:r w:rsidR="006B3D1B" w:rsidRPr="00E42305">
        <w:t>0.94</w:t>
      </w:r>
      <w:bookmarkEnd w:id="5"/>
      <w:r w:rsidR="006B3D1B" w:rsidRPr="00E42305">
        <w:t>]</w:t>
      </w:r>
      <w:r w:rsidR="0024699C" w:rsidRPr="00E42305">
        <w:t>)</w:t>
      </w:r>
      <w:r w:rsidR="00616C8D" w:rsidRPr="00E42305">
        <w:t xml:space="preserve"> </w:t>
      </w:r>
      <w:r w:rsidR="00796DFA" w:rsidRPr="00E42305">
        <w:t xml:space="preserve">and </w:t>
      </w:r>
      <w:r w:rsidR="001E22E2" w:rsidRPr="00E42305">
        <w:t>total</w:t>
      </w:r>
      <w:r w:rsidR="00462EE4" w:rsidRPr="00E42305">
        <w:t xml:space="preserve"> </w:t>
      </w:r>
      <w:r w:rsidR="00A5136F" w:rsidRPr="00E42305">
        <w:t xml:space="preserve">hospitalisations </w:t>
      </w:r>
      <w:r w:rsidR="00796DFA" w:rsidRPr="00E42305">
        <w:t>(RR 0.92 [0.86-0.97])</w:t>
      </w:r>
      <w:r w:rsidR="006B3D1B" w:rsidRPr="00E42305">
        <w:t xml:space="preserve">. The </w:t>
      </w:r>
      <w:r w:rsidR="002A3AB9">
        <w:t>association between</w:t>
      </w:r>
      <w:r w:rsidR="00462EE4" w:rsidRPr="00E42305">
        <w:t xml:space="preserve"> dapagliflozin </w:t>
      </w:r>
      <w:r w:rsidR="002A3AB9">
        <w:t>use and the risk of</w:t>
      </w:r>
      <w:r w:rsidR="002A3AB9" w:rsidRPr="00E42305">
        <w:t xml:space="preserve"> </w:t>
      </w:r>
      <w:r w:rsidR="00462EE4" w:rsidRPr="00E42305">
        <w:t>first hospitali</w:t>
      </w:r>
      <w:r w:rsidR="00A5136F" w:rsidRPr="00E42305">
        <w:t>s</w:t>
      </w:r>
      <w:r w:rsidR="00462EE4" w:rsidRPr="00E42305">
        <w:t xml:space="preserve">ation </w:t>
      </w:r>
      <w:r w:rsidR="00E22E06" w:rsidRPr="00E42305">
        <w:t>for any</w:t>
      </w:r>
      <w:r w:rsidR="000775BF" w:rsidRPr="00E42305">
        <w:t>-</w:t>
      </w:r>
      <w:r w:rsidR="00E22E06" w:rsidRPr="00E42305">
        <w:t xml:space="preserve">cause </w:t>
      </w:r>
      <w:r w:rsidR="006B3D1B" w:rsidRPr="00E42305">
        <w:t xml:space="preserve">was consistent and significant in </w:t>
      </w:r>
      <w:r w:rsidR="00C9348A" w:rsidRPr="00E42305">
        <w:t xml:space="preserve">subsets of </w:t>
      </w:r>
      <w:r w:rsidR="006B3D1B" w:rsidRPr="00E42305">
        <w:t>patients with and without</w:t>
      </w:r>
      <w:r w:rsidR="00454E44" w:rsidRPr="00E42305">
        <w:t xml:space="preserve"> ASCVD</w:t>
      </w:r>
      <w:r w:rsidR="006B3D1B" w:rsidRPr="00E42305">
        <w:t xml:space="preserve"> at baseline (HR 0.92 </w:t>
      </w:r>
      <w:r w:rsidR="00462EE4" w:rsidRPr="00E42305">
        <w:t>[</w:t>
      </w:r>
      <w:r w:rsidR="006B3D1B" w:rsidRPr="00E42305">
        <w:t>95% CI 0.85-0.99)</w:t>
      </w:r>
      <w:r w:rsidR="00462EE4" w:rsidRPr="00E42305">
        <w:t>]</w:t>
      </w:r>
      <w:r w:rsidR="006B3D1B" w:rsidRPr="00E42305">
        <w:t xml:space="preserve"> and 0.87 </w:t>
      </w:r>
      <w:r w:rsidR="00462EE4" w:rsidRPr="00E42305">
        <w:t>[</w:t>
      </w:r>
      <w:r w:rsidR="006B3D1B" w:rsidRPr="00E42305">
        <w:t>0.81-0.94</w:t>
      </w:r>
      <w:r w:rsidR="00462EE4" w:rsidRPr="00E42305">
        <w:t>]</w:t>
      </w:r>
      <w:r w:rsidR="006B3D1B" w:rsidRPr="00E42305">
        <w:t>, respectively; p-interaction=0.</w:t>
      </w:r>
      <w:r w:rsidR="00EB68B2" w:rsidRPr="00E42305">
        <w:t>31</w:t>
      </w:r>
      <w:r w:rsidR="006B3D1B" w:rsidRPr="00E42305">
        <w:t xml:space="preserve">). Compared </w:t>
      </w:r>
      <w:r w:rsidR="00D23308" w:rsidRPr="00E42305">
        <w:t xml:space="preserve">with </w:t>
      </w:r>
      <w:r w:rsidR="006B3D1B" w:rsidRPr="00E42305">
        <w:t xml:space="preserve">placebo, </w:t>
      </w:r>
      <w:r w:rsidR="002A3AB9">
        <w:t xml:space="preserve">patients treated with </w:t>
      </w:r>
      <w:r w:rsidR="006B3D1B" w:rsidRPr="00E42305">
        <w:t xml:space="preserve">dapagliflozin </w:t>
      </w:r>
      <w:r w:rsidR="002A3AB9">
        <w:t>had lower</w:t>
      </w:r>
      <w:r w:rsidR="006B3D1B" w:rsidRPr="00E42305">
        <w:t xml:space="preserve"> risk</w:t>
      </w:r>
      <w:r w:rsidR="002A3AB9">
        <w:t>s</w:t>
      </w:r>
      <w:r w:rsidR="00CC08A7" w:rsidRPr="00E42305">
        <w:t xml:space="preserve"> of</w:t>
      </w:r>
      <w:r w:rsidR="006B3D1B" w:rsidRPr="00E42305">
        <w:t xml:space="preserve"> </w:t>
      </w:r>
      <w:r w:rsidR="00F679E2" w:rsidRPr="00E42305">
        <w:t xml:space="preserve">first </w:t>
      </w:r>
      <w:r w:rsidR="00A5136F" w:rsidRPr="00E42305">
        <w:t xml:space="preserve">hospitalisations </w:t>
      </w:r>
      <w:r w:rsidR="006B3D1B" w:rsidRPr="00E42305">
        <w:t>due to cardiac disorders (2153</w:t>
      </w:r>
      <w:r w:rsidR="004D0DCE" w:rsidRPr="00E42305">
        <w:t xml:space="preserve"> </w:t>
      </w:r>
      <w:r w:rsidR="006B3D1B" w:rsidRPr="00E42305">
        <w:t>patients; HR [95% CI] 0.91 [0.84-</w:t>
      </w:r>
      <w:r w:rsidR="00F52AD0" w:rsidRPr="00E42305">
        <w:t xml:space="preserve"> 0.995</w:t>
      </w:r>
      <w:r w:rsidR="006B3D1B" w:rsidRPr="00E42305">
        <w:t>]</w:t>
      </w:r>
      <w:r w:rsidR="00A55649" w:rsidRPr="00E42305">
        <w:t>)</w:t>
      </w:r>
      <w:r w:rsidR="006B3D1B" w:rsidRPr="00E42305">
        <w:t>, metabolism and nutrition disorders (408 patients; 0.73 [0.60-0.89]), renal and urinary disorders (311 patients; 0.61 [0.49-0.77])</w:t>
      </w:r>
      <w:r w:rsidR="00A55649" w:rsidRPr="00E42305">
        <w:t xml:space="preserve">, and </w:t>
      </w:r>
      <w:r w:rsidR="00432486" w:rsidRPr="00E42305">
        <w:t>due to</w:t>
      </w:r>
      <w:r w:rsidR="00A55649" w:rsidRPr="00E42305">
        <w:t xml:space="preserve"> any</w:t>
      </w:r>
      <w:r w:rsidR="00353234" w:rsidRPr="00E42305">
        <w:t xml:space="preserve"> other </w:t>
      </w:r>
      <w:r w:rsidR="00A55649" w:rsidRPr="00E42305">
        <w:t>cause (</w:t>
      </w:r>
      <w:r w:rsidR="00F038F7" w:rsidRPr="00E42305">
        <w:t>4349</w:t>
      </w:r>
      <w:r w:rsidR="000775BF" w:rsidRPr="00E42305">
        <w:t xml:space="preserve"> </w:t>
      </w:r>
      <w:r w:rsidR="00432486" w:rsidRPr="00E42305">
        <w:t>patients; 0.90 [0.85-0.96]</w:t>
      </w:r>
      <w:r w:rsidR="00A55649" w:rsidRPr="00E42305">
        <w:t>)</w:t>
      </w:r>
      <w:r w:rsidR="006B3D1B" w:rsidRPr="00E42305">
        <w:t>.</w:t>
      </w:r>
    </w:p>
    <w:p w14:paraId="393F3929" w14:textId="56F0C208" w:rsidR="006B3D1B" w:rsidRPr="00E42305" w:rsidRDefault="00012CC8" w:rsidP="00225F0C">
      <w:pPr>
        <w:rPr>
          <w:rtl/>
        </w:rPr>
      </w:pPr>
      <w:r w:rsidRPr="00E42305">
        <w:rPr>
          <w:b/>
          <w:bCs/>
        </w:rPr>
        <w:t>Interpretation</w:t>
      </w:r>
      <w:r w:rsidR="006B3D1B" w:rsidRPr="00E42305">
        <w:t xml:space="preserve">: </w:t>
      </w:r>
    </w:p>
    <w:p w14:paraId="57946FF7" w14:textId="7E29E145" w:rsidR="008B357D" w:rsidRDefault="00462EE4" w:rsidP="00FB4169">
      <w:pPr>
        <w:rPr>
          <w:b/>
          <w:bCs/>
        </w:rPr>
      </w:pPr>
      <w:r w:rsidRPr="00E42305">
        <w:t xml:space="preserve">Dapagliflozin reduced the risk of </w:t>
      </w:r>
      <w:r w:rsidR="00063C29" w:rsidRPr="00E42305">
        <w:t xml:space="preserve">first and total </w:t>
      </w:r>
      <w:r w:rsidRPr="00E42305">
        <w:t>hospitali</w:t>
      </w:r>
      <w:r w:rsidR="00A5136F" w:rsidRPr="00E42305">
        <w:t>s</w:t>
      </w:r>
      <w:r w:rsidRPr="00E42305">
        <w:t xml:space="preserve">ations </w:t>
      </w:r>
      <w:r w:rsidR="00616C8D" w:rsidRPr="00E42305">
        <w:t xml:space="preserve">for any cause </w:t>
      </w:r>
      <w:r w:rsidRPr="00E42305">
        <w:t>in</w:t>
      </w:r>
      <w:r w:rsidR="0075025C" w:rsidRPr="00E42305">
        <w:t xml:space="preserve"> patients</w:t>
      </w:r>
      <w:r w:rsidRPr="00E42305">
        <w:t xml:space="preserve"> </w:t>
      </w:r>
      <w:r w:rsidR="006B3D1B" w:rsidRPr="00E42305">
        <w:t xml:space="preserve">with </w:t>
      </w:r>
      <w:r w:rsidR="00454E44" w:rsidRPr="00E42305">
        <w:t>T2D</w:t>
      </w:r>
      <w:r w:rsidR="00616C8D" w:rsidRPr="00E42305">
        <w:t>,</w:t>
      </w:r>
      <w:r w:rsidR="006B3D1B" w:rsidRPr="00E42305">
        <w:t xml:space="preserve"> </w:t>
      </w:r>
      <w:r w:rsidR="00151524" w:rsidRPr="00E42305">
        <w:t xml:space="preserve">regardless of </w:t>
      </w:r>
      <w:r w:rsidR="00196096" w:rsidRPr="00E42305">
        <w:t xml:space="preserve">the </w:t>
      </w:r>
      <w:r w:rsidR="00151524" w:rsidRPr="00E42305">
        <w:t>presence of</w:t>
      </w:r>
      <w:r w:rsidR="00151524" w:rsidRPr="00E42305">
        <w:rPr>
          <w:color w:val="000000" w:themeColor="text1"/>
        </w:rPr>
        <w:t xml:space="preserve"> ASCVD</w:t>
      </w:r>
      <w:r w:rsidR="006B3D1B" w:rsidRPr="00E42305">
        <w:rPr>
          <w:color w:val="000000" w:themeColor="text1"/>
        </w:rPr>
        <w:t xml:space="preserve">, including </w:t>
      </w:r>
      <w:r w:rsidR="00616C8D" w:rsidRPr="00E42305">
        <w:rPr>
          <w:color w:val="000000" w:themeColor="text1"/>
        </w:rPr>
        <w:t>hospitali</w:t>
      </w:r>
      <w:r w:rsidR="00A5136F" w:rsidRPr="00E42305">
        <w:rPr>
          <w:color w:val="000000" w:themeColor="text1"/>
        </w:rPr>
        <w:t>s</w:t>
      </w:r>
      <w:r w:rsidR="00616C8D" w:rsidRPr="00E42305">
        <w:rPr>
          <w:color w:val="000000" w:themeColor="text1"/>
        </w:rPr>
        <w:t xml:space="preserve">ations </w:t>
      </w:r>
      <w:r w:rsidR="006B3D1B" w:rsidRPr="00E42305">
        <w:rPr>
          <w:color w:val="000000" w:themeColor="text1"/>
        </w:rPr>
        <w:t>not directly attributed to cardiac</w:t>
      </w:r>
      <w:r w:rsidR="0075025C" w:rsidRPr="00E42305">
        <w:rPr>
          <w:color w:val="000000" w:themeColor="text1"/>
        </w:rPr>
        <w:t>,</w:t>
      </w:r>
      <w:r w:rsidR="00CB33F8" w:rsidRPr="00E42305">
        <w:rPr>
          <w:color w:val="000000" w:themeColor="text1"/>
        </w:rPr>
        <w:t xml:space="preserve"> </w:t>
      </w:r>
      <w:r w:rsidR="006B3D1B" w:rsidRPr="00E42305">
        <w:rPr>
          <w:color w:val="000000" w:themeColor="text1"/>
        </w:rPr>
        <w:t>kidney</w:t>
      </w:r>
      <w:r w:rsidR="00151524" w:rsidRPr="00E42305">
        <w:rPr>
          <w:color w:val="000000" w:themeColor="text1"/>
        </w:rPr>
        <w:t>, or metabolic</w:t>
      </w:r>
      <w:r w:rsidR="006B3D1B" w:rsidRPr="00E42305">
        <w:rPr>
          <w:color w:val="000000" w:themeColor="text1"/>
        </w:rPr>
        <w:t xml:space="preserve"> causes.</w:t>
      </w:r>
      <w:r w:rsidR="00EB12F1">
        <w:rPr>
          <w:color w:val="000000" w:themeColor="text1"/>
        </w:rPr>
        <w:t xml:space="preserve"> These findings may have implications on</w:t>
      </w:r>
      <w:r w:rsidR="00B22F5E">
        <w:rPr>
          <w:color w:val="000000" w:themeColor="text1"/>
        </w:rPr>
        <w:t xml:space="preserve"> </w:t>
      </w:r>
      <w:r w:rsidR="008B357D">
        <w:rPr>
          <w:color w:val="000000" w:themeColor="text1"/>
        </w:rPr>
        <w:t>patients’</w:t>
      </w:r>
      <w:r w:rsidR="00B22F5E">
        <w:rPr>
          <w:color w:val="000000" w:themeColor="text1"/>
        </w:rPr>
        <w:t xml:space="preserve"> health-related quality of life and on </w:t>
      </w:r>
      <w:r w:rsidR="00EB12F1">
        <w:rPr>
          <w:color w:val="000000" w:themeColor="text1"/>
        </w:rPr>
        <w:t>T2D</w:t>
      </w:r>
      <w:r w:rsidR="00B22F5E">
        <w:rPr>
          <w:color w:val="000000" w:themeColor="text1"/>
        </w:rPr>
        <w:t xml:space="preserve"> attributed</w:t>
      </w:r>
      <w:r w:rsidR="00EB12F1" w:rsidRPr="00EB12F1">
        <w:rPr>
          <w:color w:val="000000" w:themeColor="text1"/>
        </w:rPr>
        <w:t xml:space="preserve"> </w:t>
      </w:r>
      <w:r w:rsidR="00B22F5E">
        <w:rPr>
          <w:color w:val="000000" w:themeColor="text1"/>
        </w:rPr>
        <w:t>costs</w:t>
      </w:r>
      <w:r w:rsidR="00EB12F1">
        <w:rPr>
          <w:color w:val="000000" w:themeColor="text1"/>
        </w:rPr>
        <w:t>.</w:t>
      </w:r>
    </w:p>
    <w:p w14:paraId="58F3408E" w14:textId="7ADBA6A1" w:rsidR="00BE46D2" w:rsidRDefault="00012CC8" w:rsidP="00FB4169">
      <w:r w:rsidRPr="00E42305">
        <w:rPr>
          <w:b/>
          <w:bCs/>
        </w:rPr>
        <w:t>Funding</w:t>
      </w:r>
      <w:r w:rsidRPr="00E42305">
        <w:t>:</w:t>
      </w:r>
      <w:r w:rsidR="00FB4169" w:rsidRPr="00E42305">
        <w:t xml:space="preserve"> </w:t>
      </w:r>
      <w:r w:rsidRPr="00E42305">
        <w:t>AstraZeneca</w:t>
      </w:r>
    </w:p>
    <w:p w14:paraId="7CCFEF3E" w14:textId="448885F2" w:rsidR="006D0D66" w:rsidRPr="00E42305" w:rsidRDefault="00BE46D2" w:rsidP="00FB4169">
      <w:r>
        <w:rPr>
          <w:b/>
          <w:bCs/>
        </w:rPr>
        <w:t xml:space="preserve">Key words: </w:t>
      </w:r>
      <w:r w:rsidRPr="00BE46D2">
        <w:t>hospitalisation</w:t>
      </w:r>
      <w:r w:rsidR="007C7D86">
        <w:t>s</w:t>
      </w:r>
      <w:r w:rsidRPr="00BE46D2">
        <w:t>; dapagliflozin; type 2 diabetes; SGLT2 inhibitors</w:t>
      </w:r>
      <w:r>
        <w:t>; cardiovascular disease</w:t>
      </w:r>
      <w:r w:rsidR="006D0D66" w:rsidRPr="00E42305">
        <w:br w:type="page"/>
      </w:r>
    </w:p>
    <w:p w14:paraId="2C8BE09A" w14:textId="77777777" w:rsidR="006D0D66" w:rsidRPr="00E42305" w:rsidRDefault="006D0D66" w:rsidP="006D0D66">
      <w:pPr>
        <w:rPr>
          <w:b/>
          <w:bCs/>
          <w:u w:val="single"/>
        </w:rPr>
      </w:pPr>
      <w:r w:rsidRPr="00E42305">
        <w:rPr>
          <w:b/>
          <w:bCs/>
          <w:u w:val="single"/>
        </w:rPr>
        <w:lastRenderedPageBreak/>
        <w:t>Research in context</w:t>
      </w:r>
    </w:p>
    <w:p w14:paraId="0D343151" w14:textId="77777777" w:rsidR="006D0D66" w:rsidRPr="00E42305" w:rsidRDefault="006D0D66" w:rsidP="006D0D66">
      <w:pPr>
        <w:rPr>
          <w:b/>
          <w:bCs/>
        </w:rPr>
      </w:pPr>
      <w:r w:rsidRPr="00E42305">
        <w:rPr>
          <w:b/>
          <w:bCs/>
        </w:rPr>
        <w:t>Evidence before this study</w:t>
      </w:r>
    </w:p>
    <w:p w14:paraId="26549AD6" w14:textId="5003616D" w:rsidR="006D0D66" w:rsidRPr="00E42305" w:rsidRDefault="006D0D66" w:rsidP="006D0D66">
      <w:r w:rsidRPr="00E42305">
        <w:t xml:space="preserve">We searched PubMed between January 1, 2000, and </w:t>
      </w:r>
      <w:r w:rsidR="00196096" w:rsidRPr="00E42305">
        <w:t xml:space="preserve">October </w:t>
      </w:r>
      <w:r w:rsidRPr="00E42305">
        <w:t xml:space="preserve">1, 2022, for trials published in English, using the terms </w:t>
      </w:r>
      <w:r w:rsidR="00844A30" w:rsidRPr="00E42305">
        <w:t>“</w:t>
      </w:r>
      <w:r w:rsidRPr="00E42305">
        <w:t>SGLT2</w:t>
      </w:r>
      <w:r w:rsidR="00844A30" w:rsidRPr="00E42305">
        <w:t>”</w:t>
      </w:r>
      <w:r w:rsidRPr="00E42305">
        <w:t xml:space="preserve">, </w:t>
      </w:r>
      <w:r w:rsidR="00844A30" w:rsidRPr="00E42305">
        <w:t>“</w:t>
      </w:r>
      <w:r w:rsidRPr="00E42305">
        <w:t>SGLT2 inhibitor</w:t>
      </w:r>
      <w:r w:rsidR="00844A30" w:rsidRPr="00E42305">
        <w:t>”</w:t>
      </w:r>
      <w:r w:rsidRPr="00E42305">
        <w:t xml:space="preserve">, </w:t>
      </w:r>
      <w:r w:rsidR="000775BF" w:rsidRPr="00E42305">
        <w:t>“type 2 diabetes</w:t>
      </w:r>
      <w:r w:rsidR="00844A30" w:rsidRPr="00E42305">
        <w:t>”</w:t>
      </w:r>
      <w:r w:rsidRPr="00E42305">
        <w:t xml:space="preserve">, </w:t>
      </w:r>
      <w:r w:rsidR="00844A30" w:rsidRPr="00E42305">
        <w:t>“</w:t>
      </w:r>
      <w:r w:rsidRPr="00E42305">
        <w:t xml:space="preserve">All cause </w:t>
      </w:r>
      <w:r w:rsidR="00A5136F" w:rsidRPr="00E42305">
        <w:t>hospitalisations</w:t>
      </w:r>
      <w:r w:rsidR="00844A30" w:rsidRPr="00E42305">
        <w:t>”</w:t>
      </w:r>
      <w:r w:rsidRPr="00E42305">
        <w:t xml:space="preserve">, </w:t>
      </w:r>
      <w:r w:rsidR="00844A30" w:rsidRPr="00E42305">
        <w:t>“</w:t>
      </w:r>
      <w:r w:rsidRPr="00E42305">
        <w:t>All cause hospital admissions</w:t>
      </w:r>
      <w:r w:rsidR="00844A30" w:rsidRPr="00E42305">
        <w:t>”</w:t>
      </w:r>
      <w:r w:rsidRPr="00E42305">
        <w:t xml:space="preserve">, and </w:t>
      </w:r>
      <w:r w:rsidR="00844A30" w:rsidRPr="00E42305">
        <w:t>“</w:t>
      </w:r>
      <w:r w:rsidR="00A5136F" w:rsidRPr="00E42305">
        <w:t xml:space="preserve">randomised </w:t>
      </w:r>
      <w:r w:rsidRPr="00E42305">
        <w:t>controlled clinical trial</w:t>
      </w:r>
      <w:r w:rsidR="00844A30" w:rsidRPr="00E42305">
        <w:t>”</w:t>
      </w:r>
      <w:r w:rsidRPr="00E42305">
        <w:t xml:space="preserve">. </w:t>
      </w:r>
    </w:p>
    <w:p w14:paraId="16C4D63E" w14:textId="733BF3ED" w:rsidR="006D0D66" w:rsidRPr="00E42305" w:rsidRDefault="00820CFF" w:rsidP="006D0D66">
      <w:r w:rsidRPr="00E42305">
        <w:t>H</w:t>
      </w:r>
      <w:r w:rsidR="006D0D66" w:rsidRPr="00E42305">
        <w:t>ospital</w:t>
      </w:r>
      <w:r w:rsidR="00B71DD0" w:rsidRPr="00E42305">
        <w:t>i</w:t>
      </w:r>
      <w:r w:rsidR="00A5136F" w:rsidRPr="00E42305">
        <w:t>s</w:t>
      </w:r>
      <w:r w:rsidR="00B71DD0" w:rsidRPr="00E42305">
        <w:t xml:space="preserve">ations </w:t>
      </w:r>
      <w:r w:rsidR="006D0D66" w:rsidRPr="00E42305">
        <w:t xml:space="preserve">are common in patients with type 2 diabetes (T2D). About a third of </w:t>
      </w:r>
      <w:r w:rsidR="00183C3A" w:rsidRPr="00E42305">
        <w:t>T2D</w:t>
      </w:r>
      <w:r w:rsidR="006D0D66" w:rsidRPr="00E42305">
        <w:t xml:space="preserve">-attributed expenditure is due to </w:t>
      </w:r>
      <w:r w:rsidR="00A5136F" w:rsidRPr="00E42305">
        <w:t>hospitalisations</w:t>
      </w:r>
      <w:r w:rsidR="006D0D66" w:rsidRPr="00E42305">
        <w:t>. In randomi</w:t>
      </w:r>
      <w:r w:rsidR="00A5136F" w:rsidRPr="00E42305">
        <w:t>s</w:t>
      </w:r>
      <w:r w:rsidR="006D0D66" w:rsidRPr="00E42305">
        <w:t xml:space="preserve">ed controlled trials, sodium–glucose co-transporter 2 inhibitors (SGLT2i) reduced the relative risks of cardiovascular and kidney outcomes in patients with T2D at high </w:t>
      </w:r>
      <w:r w:rsidR="00EB22C6" w:rsidRPr="00E42305">
        <w:t>cardiovascular</w:t>
      </w:r>
      <w:r w:rsidR="006D0D66" w:rsidRPr="00E42305">
        <w:t xml:space="preserve"> risk, as well as in patients with heart failure</w:t>
      </w:r>
      <w:r w:rsidR="00A5136F" w:rsidRPr="00E42305">
        <w:t xml:space="preserve"> (HF)</w:t>
      </w:r>
      <w:r w:rsidR="006D0D66" w:rsidRPr="00E42305">
        <w:t xml:space="preserve"> or chronic kidney disease with or without T2D. In these trials, SGLT2i consistently reduced the risk of </w:t>
      </w:r>
      <w:r w:rsidR="00A5136F" w:rsidRPr="00E42305">
        <w:t xml:space="preserve">hospitalisations </w:t>
      </w:r>
      <w:r w:rsidR="006D0D66" w:rsidRPr="00E42305">
        <w:t>due to heart failure. In patients with T2D and established atherosclerotic cardiovascular disease (ASCVD)</w:t>
      </w:r>
      <w:r w:rsidR="000775BF" w:rsidRPr="00E42305">
        <w:t xml:space="preserve"> </w:t>
      </w:r>
      <w:r w:rsidR="005E4CE4" w:rsidRPr="00E42305">
        <w:t xml:space="preserve">or </w:t>
      </w:r>
      <w:r w:rsidR="00A807FA" w:rsidRPr="00E42305">
        <w:t xml:space="preserve">with recent worsening </w:t>
      </w:r>
      <w:r w:rsidR="00A5136F" w:rsidRPr="00E42305">
        <w:t>HF</w:t>
      </w:r>
      <w:r w:rsidR="00A807FA" w:rsidRPr="00E42305">
        <w:t>, and</w:t>
      </w:r>
      <w:r w:rsidR="000775BF" w:rsidRPr="00E42305">
        <w:t xml:space="preserve"> in</w:t>
      </w:r>
      <w:r w:rsidR="00A807FA" w:rsidRPr="00E42305">
        <w:t xml:space="preserve"> patients with </w:t>
      </w:r>
      <w:r w:rsidR="00E4650F" w:rsidRPr="00E42305">
        <w:t>chronic kidney disease</w:t>
      </w:r>
      <w:r w:rsidR="00A807FA" w:rsidRPr="00E42305">
        <w:t xml:space="preserve"> with or without T2D,</w:t>
      </w:r>
      <w:r w:rsidR="006D0D66" w:rsidRPr="00E42305">
        <w:t xml:space="preserve"> SGLT</w:t>
      </w:r>
      <w:r w:rsidR="00A807FA" w:rsidRPr="00E42305">
        <w:t xml:space="preserve"> </w:t>
      </w:r>
      <w:r w:rsidR="000775BF" w:rsidRPr="00E42305">
        <w:t>inhibitors</w:t>
      </w:r>
      <w:r w:rsidR="006D0D66" w:rsidRPr="00E42305">
        <w:t xml:space="preserve"> </w:t>
      </w:r>
      <w:r w:rsidR="00A807FA" w:rsidRPr="00E42305">
        <w:t xml:space="preserve">have been shown to </w:t>
      </w:r>
      <w:r w:rsidR="006D0D66" w:rsidRPr="00E42305">
        <w:t>reduce the risk of hospitali</w:t>
      </w:r>
      <w:r w:rsidR="00A5136F" w:rsidRPr="00E42305">
        <w:t>s</w:t>
      </w:r>
      <w:r w:rsidR="006D0D66" w:rsidRPr="00E42305">
        <w:t>ations</w:t>
      </w:r>
      <w:r w:rsidR="00E06B58" w:rsidRPr="00E42305">
        <w:t xml:space="preserve"> from any-cause</w:t>
      </w:r>
      <w:r w:rsidR="006D0D66" w:rsidRPr="00E42305">
        <w:t xml:space="preserve">. However, it is not clear whether SGLT2i affect the risk of </w:t>
      </w:r>
      <w:r w:rsidR="00A5136F" w:rsidRPr="00E42305">
        <w:t xml:space="preserve">hospitalisations </w:t>
      </w:r>
      <w:r w:rsidR="00495FE8" w:rsidRPr="00E42305">
        <w:t>from any</w:t>
      </w:r>
      <w:r w:rsidR="0036331C" w:rsidRPr="00E42305">
        <w:t>-</w:t>
      </w:r>
      <w:r w:rsidR="00495FE8" w:rsidRPr="00E42305">
        <w:t>cause</w:t>
      </w:r>
      <w:r w:rsidR="006D0D66" w:rsidRPr="00E42305">
        <w:t xml:space="preserve"> in patients without ASCVD, comprising the majority of the global population with T2D. Moreover, </w:t>
      </w:r>
      <w:r w:rsidR="00495FE8" w:rsidRPr="00E42305">
        <w:t xml:space="preserve">data on </w:t>
      </w:r>
      <w:r w:rsidR="006D0D66" w:rsidRPr="00E42305">
        <w:t xml:space="preserve">the effect of SGLT2i on cause-specific </w:t>
      </w:r>
      <w:r w:rsidR="00A5136F" w:rsidRPr="00E42305">
        <w:t xml:space="preserve">hospitalisations </w:t>
      </w:r>
      <w:r w:rsidR="00002F35" w:rsidRPr="00E42305">
        <w:t xml:space="preserve">other than HF </w:t>
      </w:r>
      <w:r w:rsidR="00495FE8" w:rsidRPr="00E42305">
        <w:t>is lacking</w:t>
      </w:r>
      <w:r w:rsidR="006D0D66" w:rsidRPr="00E42305">
        <w:t>.</w:t>
      </w:r>
    </w:p>
    <w:p w14:paraId="064CB09E" w14:textId="736C90B4" w:rsidR="006D0D66" w:rsidRPr="00E42305" w:rsidRDefault="006D0D66" w:rsidP="006D0D66">
      <w:r w:rsidRPr="00E42305">
        <w:t>The DECLARE-TIMI 58 trial was conducted at 882 sites in 33 countries. It compared dapagliflozin versus placebo (1:1) among 17160 patients with T2D</w:t>
      </w:r>
      <w:r w:rsidR="00654B33" w:rsidRPr="00E42305">
        <w:t>, and</w:t>
      </w:r>
      <w:r w:rsidRPr="00E42305">
        <w:t xml:space="preserve"> </w:t>
      </w:r>
      <w:r w:rsidR="00654B33" w:rsidRPr="00E42305">
        <w:t>creatinine clearance</w:t>
      </w:r>
      <w:r w:rsidR="00E46C6C" w:rsidRPr="00E42305">
        <w:t xml:space="preserve"> (</w:t>
      </w:r>
      <w:proofErr w:type="spellStart"/>
      <w:r w:rsidR="00E46C6C" w:rsidRPr="00E42305">
        <w:t>CrCl</w:t>
      </w:r>
      <w:proofErr w:type="spellEnd"/>
      <w:r w:rsidR="00E46C6C" w:rsidRPr="00E42305">
        <w:t>)</w:t>
      </w:r>
      <w:r w:rsidR="00654B33" w:rsidRPr="00E42305">
        <w:t xml:space="preserve">&gt;60 mL/min, </w:t>
      </w:r>
      <w:r w:rsidR="005306B0" w:rsidRPr="005306B0">
        <w:t>10,186</w:t>
      </w:r>
      <w:r w:rsidR="005306B0">
        <w:t xml:space="preserve"> (</w:t>
      </w:r>
      <w:r w:rsidRPr="00E42305">
        <w:t>59.4%</w:t>
      </w:r>
      <w:r w:rsidR="005306B0">
        <w:t>)</w:t>
      </w:r>
      <w:r w:rsidRPr="00E42305">
        <w:t xml:space="preserve"> </w:t>
      </w:r>
      <w:r w:rsidR="00495FE8" w:rsidRPr="00E42305">
        <w:t xml:space="preserve">with risk factors for but </w:t>
      </w:r>
      <w:r w:rsidRPr="00E42305">
        <w:t xml:space="preserve">without </w:t>
      </w:r>
      <w:r w:rsidR="00282FB0" w:rsidRPr="00E42305">
        <w:t>established</w:t>
      </w:r>
      <w:r w:rsidR="00C20DDD" w:rsidRPr="00E42305">
        <w:t xml:space="preserve"> </w:t>
      </w:r>
      <w:r w:rsidRPr="00E42305">
        <w:t xml:space="preserve">ASCVD. </w:t>
      </w:r>
    </w:p>
    <w:p w14:paraId="1233FE95" w14:textId="77777777" w:rsidR="006D0D66" w:rsidRPr="00E42305" w:rsidRDefault="006D0D66" w:rsidP="006D0D66">
      <w:pPr>
        <w:rPr>
          <w:b/>
          <w:bCs/>
        </w:rPr>
      </w:pPr>
      <w:r w:rsidRPr="00E42305">
        <w:rPr>
          <w:b/>
          <w:bCs/>
        </w:rPr>
        <w:t>The added value of this study</w:t>
      </w:r>
    </w:p>
    <w:p w14:paraId="6FBA43A3" w14:textId="41BCB559" w:rsidR="006D0D66" w:rsidRPr="00E42305" w:rsidRDefault="006D0D66" w:rsidP="006D0D66">
      <w:r w:rsidRPr="00E42305">
        <w:t>In th</w:t>
      </w:r>
      <w:r w:rsidR="00081B6B" w:rsidRPr="00E42305">
        <w:t>e</w:t>
      </w:r>
      <w:r w:rsidRPr="00E42305">
        <w:t>s</w:t>
      </w:r>
      <w:r w:rsidR="00081B6B" w:rsidRPr="00E42305">
        <w:t>e</w:t>
      </w:r>
      <w:r w:rsidRPr="00E42305">
        <w:t xml:space="preserve"> post-hoc analys</w:t>
      </w:r>
      <w:r w:rsidR="00081B6B" w:rsidRPr="00E42305">
        <w:t>e</w:t>
      </w:r>
      <w:r w:rsidRPr="00E42305">
        <w:t>s, we assessed the effect</w:t>
      </w:r>
      <w:r w:rsidR="00196096" w:rsidRPr="00E42305">
        <w:t>s</w:t>
      </w:r>
      <w:r w:rsidRPr="00E42305">
        <w:t xml:space="preserve"> of dapagliflozin </w:t>
      </w:r>
      <w:r w:rsidR="00081B6B" w:rsidRPr="00E42305">
        <w:t>on</w:t>
      </w:r>
      <w:r w:rsidRPr="00E42305">
        <w:t xml:space="preserve"> the risk</w:t>
      </w:r>
      <w:r w:rsidR="00196096" w:rsidRPr="00E42305">
        <w:t>s</w:t>
      </w:r>
      <w:r w:rsidRPr="00E42305">
        <w:t xml:space="preserve"> for </w:t>
      </w:r>
      <w:r w:rsidR="00081B6B" w:rsidRPr="00E42305">
        <w:t>any</w:t>
      </w:r>
      <w:r w:rsidRPr="00E42305">
        <w:t>-cause and cause-specific hospitali</w:t>
      </w:r>
      <w:r w:rsidR="00A5136F" w:rsidRPr="00E42305">
        <w:t>s</w:t>
      </w:r>
      <w:r w:rsidRPr="00E42305">
        <w:t>ation</w:t>
      </w:r>
      <w:r w:rsidR="00081B6B" w:rsidRPr="00E42305">
        <w:t>s</w:t>
      </w:r>
      <w:r w:rsidR="00654B33" w:rsidRPr="00E42305">
        <w:t xml:space="preserve"> (excluding elective hospitali</w:t>
      </w:r>
      <w:r w:rsidR="00A5136F" w:rsidRPr="00E42305">
        <w:t>s</w:t>
      </w:r>
      <w:r w:rsidR="00654B33" w:rsidRPr="00E42305">
        <w:t>ations)</w:t>
      </w:r>
      <w:r w:rsidRPr="00E42305">
        <w:t xml:space="preserve">. </w:t>
      </w:r>
      <w:r w:rsidR="00306C43" w:rsidRPr="00E42305">
        <w:t xml:space="preserve">Over </w:t>
      </w:r>
      <w:r w:rsidRPr="00E42305">
        <w:t>4.2 years median follow-up, 2779</w:t>
      </w:r>
      <w:r w:rsidR="005E4CE4" w:rsidRPr="00E42305">
        <w:t>/8582</w:t>
      </w:r>
      <w:r w:rsidRPr="00E42305">
        <w:t xml:space="preserve"> (32.4%) and 3036</w:t>
      </w:r>
      <w:r w:rsidR="005E4CE4" w:rsidRPr="00E42305">
        <w:t>/8578</w:t>
      </w:r>
      <w:r w:rsidRPr="00E42305">
        <w:t xml:space="preserve"> (35.4%) </w:t>
      </w:r>
      <w:r w:rsidR="00306C43" w:rsidRPr="00E42305">
        <w:t xml:space="preserve">of the </w:t>
      </w:r>
      <w:r w:rsidRPr="00E42305">
        <w:t xml:space="preserve">patients </w:t>
      </w:r>
      <w:r w:rsidR="00647C2B">
        <w:t xml:space="preserve">treated </w:t>
      </w:r>
      <w:r w:rsidRPr="00E42305">
        <w:t>with dapagliflozin and placebo</w:t>
      </w:r>
      <w:r w:rsidR="00647C2B" w:rsidRPr="00647C2B">
        <w:t xml:space="preserve"> </w:t>
      </w:r>
      <w:r w:rsidR="00647C2B" w:rsidRPr="00E42305">
        <w:t>were hospitalised</w:t>
      </w:r>
      <w:r w:rsidRPr="00E42305">
        <w:t>, respectively (</w:t>
      </w:r>
      <w:r w:rsidR="005E4CE4" w:rsidRPr="00E42305">
        <w:t>HR 0.89 [95% CI 0.85-0.94]</w:t>
      </w:r>
      <w:r w:rsidRPr="00E42305">
        <w:t xml:space="preserve">). </w:t>
      </w:r>
      <w:r w:rsidR="00730398" w:rsidRPr="00E42305">
        <w:t xml:space="preserve">The number needed to treat to prevent one patient from being </w:t>
      </w:r>
      <w:r w:rsidR="00A5136F" w:rsidRPr="00E42305">
        <w:t xml:space="preserve">hospitalised </w:t>
      </w:r>
      <w:r w:rsidR="00730398" w:rsidRPr="00E42305">
        <w:t xml:space="preserve">was </w:t>
      </w:r>
      <w:r w:rsidR="00820CFF" w:rsidRPr="00E42305">
        <w:t xml:space="preserve">34 </w:t>
      </w:r>
      <w:r w:rsidR="00A562EB" w:rsidRPr="00E42305">
        <w:t xml:space="preserve">during the </w:t>
      </w:r>
      <w:r w:rsidR="00DA1712" w:rsidRPr="00E42305">
        <w:t>trial</w:t>
      </w:r>
      <w:r w:rsidR="00730398" w:rsidRPr="00E42305">
        <w:t xml:space="preserve">. </w:t>
      </w:r>
      <w:r w:rsidRPr="00E42305">
        <w:t xml:space="preserve">Compared </w:t>
      </w:r>
      <w:r w:rsidR="00DA1712" w:rsidRPr="00E42305">
        <w:t xml:space="preserve">with </w:t>
      </w:r>
      <w:r w:rsidRPr="00E42305">
        <w:t>placebo, dapagliflozin significantly reduced the risk of hospitali</w:t>
      </w:r>
      <w:r w:rsidR="00A5136F" w:rsidRPr="00E42305">
        <w:t>s</w:t>
      </w:r>
      <w:r w:rsidRPr="00E42305">
        <w:t>ation</w:t>
      </w:r>
      <w:r w:rsidR="00DA1712" w:rsidRPr="00E42305">
        <w:t>s for any-cause</w:t>
      </w:r>
      <w:r w:rsidRPr="00E42305">
        <w:t xml:space="preserve"> in patients with and without ASCVD by 8% and 13%, respectively</w:t>
      </w:r>
      <w:r w:rsidR="00CD5AAA" w:rsidRPr="00E42305">
        <w:t xml:space="preserve"> (</w:t>
      </w:r>
      <w:r w:rsidR="00935D36">
        <w:t>p-</w:t>
      </w:r>
      <w:r w:rsidR="00CD5AAA" w:rsidRPr="00E42305">
        <w:t>value for interaction=0.</w:t>
      </w:r>
      <w:r w:rsidR="00EB68B2" w:rsidRPr="00E42305">
        <w:t>31</w:t>
      </w:r>
      <w:r w:rsidR="00CD5AAA" w:rsidRPr="00E42305">
        <w:t>)</w:t>
      </w:r>
      <w:r w:rsidRPr="00E42305">
        <w:t>. Dapagliflozin reduce</w:t>
      </w:r>
      <w:r w:rsidR="00A5136F" w:rsidRPr="00E42305">
        <w:t>s</w:t>
      </w:r>
      <w:r w:rsidRPr="00E42305">
        <w:t xml:space="preserve"> the risk of </w:t>
      </w:r>
      <w:r w:rsidR="00B14BE6" w:rsidRPr="00E42305">
        <w:t>hospitali</w:t>
      </w:r>
      <w:r w:rsidR="00A5136F" w:rsidRPr="00E42305">
        <w:t>s</w:t>
      </w:r>
      <w:r w:rsidR="00B14BE6" w:rsidRPr="00E42305">
        <w:t xml:space="preserve">ations </w:t>
      </w:r>
      <w:r w:rsidRPr="00E42305">
        <w:t xml:space="preserve">due to cardiac disorders, metabolism and nutrition disorders, and renal and urinary disorders. It also reduced the risk of </w:t>
      </w:r>
      <w:r w:rsidR="00B14BE6" w:rsidRPr="00E42305">
        <w:t>hospitali</w:t>
      </w:r>
      <w:r w:rsidR="00A5136F" w:rsidRPr="00E42305">
        <w:t>s</w:t>
      </w:r>
      <w:r w:rsidR="00B14BE6" w:rsidRPr="00E42305">
        <w:t xml:space="preserve">ations </w:t>
      </w:r>
      <w:r w:rsidRPr="00E42305">
        <w:t>due to any reasons other than cardiac, renal and urinary, and metabolism and nutrition disorders.</w:t>
      </w:r>
    </w:p>
    <w:p w14:paraId="57C1B62E" w14:textId="77777777" w:rsidR="006D0D66" w:rsidRPr="00E42305" w:rsidRDefault="006D0D66" w:rsidP="006D0D66">
      <w:pPr>
        <w:rPr>
          <w:b/>
          <w:bCs/>
          <w:rtl/>
        </w:rPr>
      </w:pPr>
      <w:r w:rsidRPr="00E42305">
        <w:rPr>
          <w:b/>
          <w:bCs/>
        </w:rPr>
        <w:t>Implications of all the available evidence</w:t>
      </w:r>
    </w:p>
    <w:p w14:paraId="1B3A53E0" w14:textId="2CDA9B6A" w:rsidR="006D0D66" w:rsidRPr="00E42305" w:rsidRDefault="00F51769" w:rsidP="006D0D66">
      <w:r w:rsidRPr="00E42305">
        <w:t xml:space="preserve">SGLT2i </w:t>
      </w:r>
      <w:r w:rsidR="006D0D66" w:rsidRPr="00E42305">
        <w:t>reduce the risk of</w:t>
      </w:r>
      <w:r w:rsidR="00E46C6C" w:rsidRPr="00E42305">
        <w:t xml:space="preserve"> </w:t>
      </w:r>
      <w:r w:rsidR="006D0D66" w:rsidRPr="00E42305">
        <w:t>hospitali</w:t>
      </w:r>
      <w:r w:rsidR="00A5136F" w:rsidRPr="00E42305">
        <w:t>s</w:t>
      </w:r>
      <w:r w:rsidR="006D0D66" w:rsidRPr="00E42305">
        <w:t>ation</w:t>
      </w:r>
      <w:r w:rsidR="00DA1712" w:rsidRPr="00E42305">
        <w:t>s from any cause</w:t>
      </w:r>
      <w:r w:rsidRPr="00E42305">
        <w:t xml:space="preserve"> in patients with T2D</w:t>
      </w:r>
      <w:r w:rsidR="00F42F15" w:rsidRPr="00E42305">
        <w:t xml:space="preserve"> at high cardiovascular risk, including patients without evidence of kidney disease or</w:t>
      </w:r>
      <w:r w:rsidR="00E46C6C" w:rsidRPr="00E42305">
        <w:t xml:space="preserve"> ASCVD. </w:t>
      </w:r>
      <w:r w:rsidR="006D0D66" w:rsidRPr="00E42305">
        <w:t xml:space="preserve">The benefits of SGLT2i in reducing the risk of </w:t>
      </w:r>
      <w:r w:rsidR="00A5136F" w:rsidRPr="00E42305">
        <w:t xml:space="preserve">hospitalisations </w:t>
      </w:r>
      <w:r w:rsidR="006D0D66" w:rsidRPr="00E42305">
        <w:t>may extend beyond their direct cardiovascular</w:t>
      </w:r>
      <w:r w:rsidR="00CD5AAA" w:rsidRPr="00E42305">
        <w:t>,</w:t>
      </w:r>
      <w:r w:rsidR="006D0D66" w:rsidRPr="00E42305">
        <w:t xml:space="preserve"> kidney</w:t>
      </w:r>
      <w:r w:rsidR="00CD5AAA" w:rsidRPr="00E42305">
        <w:t>, or metabolic</w:t>
      </w:r>
      <w:r w:rsidR="006D0D66" w:rsidRPr="00E42305">
        <w:t xml:space="preserve"> benefits.</w:t>
      </w:r>
    </w:p>
    <w:p w14:paraId="7439E8A6" w14:textId="0183F8ED" w:rsidR="006B3D1B" w:rsidRPr="00E42305" w:rsidRDefault="006B3D1B" w:rsidP="00225F0C"/>
    <w:p w14:paraId="046C6A1B" w14:textId="77777777" w:rsidR="006D0D66" w:rsidRPr="00E42305" w:rsidRDefault="006D0D66">
      <w:pPr>
        <w:rPr>
          <w:b/>
          <w:bCs/>
        </w:rPr>
      </w:pPr>
      <w:r w:rsidRPr="00E42305">
        <w:rPr>
          <w:b/>
          <w:bCs/>
        </w:rPr>
        <w:br w:type="page"/>
      </w:r>
    </w:p>
    <w:p w14:paraId="6E381C8A" w14:textId="3164D5D7" w:rsidR="00DB4579" w:rsidRPr="00E42305" w:rsidRDefault="00DB4579" w:rsidP="007B7C77">
      <w:pPr>
        <w:spacing w:line="480" w:lineRule="auto"/>
        <w:rPr>
          <w:b/>
          <w:bCs/>
        </w:rPr>
      </w:pPr>
      <w:r w:rsidRPr="00E42305">
        <w:rPr>
          <w:b/>
          <w:bCs/>
        </w:rPr>
        <w:lastRenderedPageBreak/>
        <w:t>Introduction:</w:t>
      </w:r>
    </w:p>
    <w:p w14:paraId="19846284" w14:textId="31C5CB29" w:rsidR="00DB4579" w:rsidRPr="00E42305" w:rsidRDefault="00DB4579" w:rsidP="007B7C77">
      <w:pPr>
        <w:spacing w:line="480" w:lineRule="auto"/>
      </w:pPr>
      <w:bookmarkStart w:id="6" w:name="_Hlk103770152"/>
      <w:r w:rsidRPr="00E42305">
        <w:t>Patients with type</w:t>
      </w:r>
      <w:r w:rsidR="00BA35F8" w:rsidRPr="00E42305">
        <w:t xml:space="preserve"> </w:t>
      </w:r>
      <w:r w:rsidRPr="00E42305">
        <w:t>2 diabetes</w:t>
      </w:r>
      <w:r w:rsidR="003254E2" w:rsidRPr="00E42305">
        <w:t xml:space="preserve"> (T2D)</w:t>
      </w:r>
      <w:r w:rsidRPr="00E42305">
        <w:t xml:space="preserve"> are at increased risk for </w:t>
      </w:r>
      <w:r w:rsidR="0049064D" w:rsidRPr="00E42305">
        <w:t>hospital</w:t>
      </w:r>
      <w:r w:rsidR="00F45355" w:rsidRPr="00E42305">
        <w:t>i</w:t>
      </w:r>
      <w:r w:rsidR="00C04D1B" w:rsidRPr="00E42305">
        <w:t>s</w:t>
      </w:r>
      <w:r w:rsidR="00F45355" w:rsidRPr="00E42305">
        <w:t>ation</w:t>
      </w:r>
      <w:r w:rsidR="00A37316" w:rsidRPr="00E42305">
        <w:fldChar w:fldCharType="begin"/>
      </w:r>
      <w:r w:rsidR="009053D4">
        <w:instrText xml:space="preserve">ADDIN F1000_CSL_CITATION&lt;~#@#~&gt;[{"title":"Factors Contributing to Increases in Diabetes-Related Preventable Hospitalization Costs Among U.S. Adults During 2001-2014.","id":"10018506","page":"77-84","type":"article-journal","volume":"42","issue":"1","author":[{"family":"Shrestha","given":"Sundar S"},{"family":"Zhang","given":"Ping"},{"family":"Hora","given":"Israel"},{"family":"Geiss","given":"Linda S"},{"family":"Luman","given":"Elizabeth T"},{"family":"Gregg","given":"Edward W"}],"issued":{"date-parts":[["2019","1"]]},"container-title":"Diabetes Care","container-title-short":"Diabetes Care","journalAbbreviation":"Diabetes Care","DOI":"10.2337/dc18-1078","PMID":"30455326","PMCID":"PMC9344785","citation-label":"10018506","Abstract":"&lt;strong&gt;OBJECTIVE:&lt;/strong&gt; To examine changes in diabetes-related preventable hospitalization costs and to determine the contribution of each underlying factor to these changes.&lt;br&gt;&lt;br&gt;&lt;strong&gt;RESEARCH DESIGN AND METHODS:&lt;/strong&gt; We used data from the 2001-2014 U.S. National (Nationwide) Inpatient Sample (NIS) for adults (≥18 years old) to estimate the trends in hospitalization costs (2014 USD) in total and by condition (short-term complications, long-term complications, uncontrolled diabetes, and lower-extremity amputation). Using regression and growth models, we estimated the relative contribution of following underlying factors: total number of hospitalizations, rate of hospitalization, the number of people with diabetes, mean cost per admission, length of stay, and cost per day.&lt;br&gt;&lt;br&gt;&lt;strong&gt;RESULTS:&lt;/strong&gt; During 2001-2014, the estimated total cost of diabetes-related preventable hospitalizations increased annually by 1.6% (92.9 million USD; P &lt;  0.001). Of this 1.6% increase, 75% (1.2%) was due to the increase in the number of hospitalizations, which is a result of a 3.8% increase in diabetes population and a 2.6% decrease in the hospitalization rate, and 25% (0.4%) was due to the increase in cost per admission, for a net result of a 1.6% increase in cost per day and a 1.3% decline in mean length of stay. By component, the cost of short-term complications, lower-extremity amputations, and long-term complications increased annually by 4.2, 1.9, and 1.5%, respectively, while the cost of uncontrolled diabetes declined annually by 2.6%.&lt;br&gt;&lt;br&gt;&lt;strong&gt;CONCLUSIONS:&lt;/strong&gt; The total cost of diabetes-related preventable hospitalizations had been increasing during 2001-2014, mainly resulting from increases in number of people with diabetes and cost per hospitalization day. The underlying factors identified in our study could lead to efforts that may lower future hospitalization costs.&lt;br&gt;&lt;br&gt;© 2018 by the American Diabetes Association.","CleanAbstract":"OBJECTIVE: To examine changes in diabetes-related preventable hospitalization costs and to determine the contribution of each underlying factor to these changes.RESEARCH DESIGN AND METHODS: We used data from the 2001-2014 U.S. National (Nationwide) Inpatient Sample (NIS) for adults (≥18 years old) to estimate the trends in hospitalization costs (2014 USD) in total and by condition (short-term complications, long-term complications, uncontrolled diabetes, and lower-extremity amputation). Using regression and growth models, we estimated the relative contribution of following underlying factors: total number of hospitalizations, rate of hospitalization, the number of people with diabetes, mean cost per admission, length of stay, and cost per day.RESULTS: During 2001-2014, the estimated total cost of diabetes-related preventable hospitalizations increased annually by 1.6% (92.9 million USD; P CONCLUSIONS: The total cost of diabetes-related preventable hospitalizations had been increasing during 2001-2014, mainly resulting from increases in number of people with diabetes and cost per hospitalization day. The underlying factors identified in our study could lead to efforts that may lower future hospitalization costs.© 2018 by the American Diabetes Association."},{"title":"Economic costs of diabetes in the U.S. in 2017.","id":"5173598","page":"917-928","type":"article-journal","volume":"41","issue":"5","author":[{"family":"American Diabetes Association"}],"issued":{"date-parts":[["2018","5"]]},"container-title":"Diabetes Care","container-title-short":"Diabetes Care","journalAbbreviation":"Diabetes Care","DOI":"10.2337/dci18-0007","PMID":"29567642","PMCID":"PMC5911784","citation-label":"5173598","Abstract":"&lt;strong&gt;OBJECTIVE:&lt;/strong&gt; This study updates previous estimates of the economic burden of diagnosed diabetes and quantifies the increased health resource use and lost productivity associated with diabetes in 2017.&lt;br&gt;&lt;br&gt;&lt;strong&gt;RESEARCH DESIGN AND METHODS:&lt;/strong&gt;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U.S.&lt;br&gt;&lt;br&gt;&lt;strong&gt;RESULTS:&lt;/strong&gt;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 xml:space="preserve">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billion).&lt;br&gt;&lt;br&gt;&lt;strong&gt;CONCLUSIONS:&lt;/strong&gt;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diabetes.&lt;br&gt;&lt;br&gt;© 2018 by the American Diabetes Association.","CleanAbstract":"OBJECTIVE: This study updates previous estimates of the economic burden of diagnosed diabetes and quantifies the increased health resource use and lost productivity associated with diabetes in 2017.RESEARCH DESIGN AND METHODS: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U.S.RESULTS: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billion).CONCLUSIONS: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 2018 by the American Diabetes Association."}]</w:instrText>
      </w:r>
      <w:r w:rsidR="00A37316" w:rsidRPr="00E42305">
        <w:fldChar w:fldCharType="separate"/>
      </w:r>
      <w:r w:rsidR="009053D4" w:rsidRPr="009053D4">
        <w:rPr>
          <w:vertAlign w:val="superscript"/>
        </w:rPr>
        <w:t>1,2</w:t>
      </w:r>
      <w:r w:rsidR="00A37316" w:rsidRPr="00E42305">
        <w:fldChar w:fldCharType="end"/>
      </w:r>
      <w:r w:rsidR="00BA35F8" w:rsidRPr="00E42305">
        <w:t>.</w:t>
      </w:r>
      <w:r w:rsidR="00E668B7" w:rsidRPr="00E42305">
        <w:t xml:space="preserve"> </w:t>
      </w:r>
      <w:r w:rsidR="00F45355" w:rsidRPr="00E42305">
        <w:t>Hospital</w:t>
      </w:r>
      <w:r w:rsidR="00AF3D34" w:rsidRPr="00E42305">
        <w:t>i</w:t>
      </w:r>
      <w:r w:rsidR="00A5136F" w:rsidRPr="00E42305">
        <w:t>s</w:t>
      </w:r>
      <w:r w:rsidR="00AF3D34" w:rsidRPr="00E42305">
        <w:t xml:space="preserve">ations </w:t>
      </w:r>
      <w:r w:rsidR="00E668B7" w:rsidRPr="00E42305">
        <w:t>reduce patients’ quality of life and impose a significant burden on healthcare systems</w:t>
      </w:r>
      <w:r w:rsidR="0049064D" w:rsidRPr="00E42305">
        <w:t xml:space="preserve"> and pay</w:t>
      </w:r>
      <w:r w:rsidR="00B83753" w:rsidRPr="00E42305">
        <w:t>o</w:t>
      </w:r>
      <w:r w:rsidR="0049064D" w:rsidRPr="00E42305">
        <w:t>rs</w:t>
      </w:r>
      <w:r w:rsidR="00540CC0" w:rsidRPr="00E42305">
        <w:t xml:space="preserve"> </w:t>
      </w:r>
      <w:r w:rsidR="00A37316" w:rsidRPr="00E42305">
        <w:fldChar w:fldCharType="begin"/>
      </w:r>
      <w:r w:rsidR="009053D4">
        <w:instrText xml:space="preserve">ADDIN F1000_CSL_CITATION&lt;~#@#~&gt;[{"title":"Factors Contributing to Increases in Diabetes-Related Preventable Hospitalization Costs Among U.S. Adults During 2001-2014.","id":"10018506","page":"77-84","type":"article-journal","volume":"42","issue":"1","author":[{"family":"Shrestha","given":"Sundar S"},{"family":"Zhang","given":"Ping"},{"family":"Hora","given":"Israel"},{"family":"Geiss","given":"Linda S"},{"family":"Luman","given":"Elizabeth T"},{"family":"Gregg","given":"Edward W"}],"issued":{"date-parts":[["2019","1"]]},"container-title":"Diabetes Care","container-title-short":"Diabetes Care","journalAbbreviation":"Diabetes Care","DOI":"10.2337/dc18-1078","PMID":"30455326","PMCID":"PMC9344785","citation-label":"10018506","Abstract":"&lt;strong&gt;OBJECTIVE:&lt;/strong&gt; To examine changes in diabetes-related preventable hospitalization costs and to determine the contribution of each underlying factor to these changes.&lt;br&gt;&lt;br&gt;&lt;strong&gt;RESEARCH DESIGN AND METHODS:&lt;/strong&gt; We used data from the 2001-2014 U.S. National (Nationwide) Inpatient Sample (NIS) for adults (≥18 years old) to estimate the trends in hospitalization costs (2014 USD) in total and by condition (short-term complications, long-term complications, uncontrolled diabetes, and lower-extremity amputation). Using regression and growth models, we estimated the relative contribution of following underlying factors: total number of hospitalizations, rate of hospitalization, the number of people with diabetes, mean cost per admission, length of stay, and cost per day.&lt;br&gt;&lt;br&gt;&lt;strong&gt;RESULTS:&lt;/strong&gt; During 2001-2014, the estimated total cost of diabetes-related preventable hospitalizations increased annually by 1.6% (92.9 million USD; P &lt;  0.001). Of this 1.6% increase, 75% (1.2%) was due to the increase in the number of hospitalizations, which is a result of a 3.8% increase in diabetes population and a 2.6% decrease in the hospitalization rate, and 25% (0.4%) was due to the increase in cost per admission, for a net result of a 1.6% increase in cost per day and a 1.3% decline in mean length of stay. By component, the cost of short-term complications, lower-extremity amputations, and long-term complications increased annually by 4.2, 1.9, and 1.5%, respectively, while the cost of uncontrolled diabetes declined annually by 2.6%.&lt;br&gt;&lt;br&gt;&lt;strong&gt;CONCLUSIONS:&lt;/strong&gt; The total cost of diabetes-related preventable hospitalizations had been increasing during 2001-2014, mainly resulting from increases in number of people with diabetes and cost per hospitalization day. The underlying factors identified in our study could lead to efforts that may lower future hospitalization costs.&lt;br&gt;&lt;br&gt;© 2018 by the American Diabetes Association.","CleanAbstract":"OBJECTIVE: To examine changes in diabetes-related preventable hospitalization costs and to determine the contribution of each underlying factor to these changes.RESEARCH DESIGN AND METHODS: We used data from the 2001-2014 U.S. National (Nationwide) Inpatient Sample (NIS) for adults (≥18 years old) to estimate the trends in hospitalization costs (2014 USD) in total and by condition (short-term complications, long-term complications, uncontrolled diabetes, and lower-extremity amputation). Using regression and growth models, we estimated the relative contribution of following underlying factors: total number of hospitalizations, rate of hospitalization, the number of people with diabetes, mean cost per admission, length of stay, and cost per day.RESULTS: During 2001-2014, the estimated total cost of diabetes-related preventable hospitalizations increased annually by 1.6% (92.9 million USD; P CONCLUSIONS: The total cost of diabetes-related preventable hospitalizations had been increasing during 2001-2014, mainly resulting from increases in number of people with diabetes and cost per hospitalization day. The underlying factors identified in our study could lead to efforts that may lower future hospitalization costs.© 2018 by the American Diabetes Association."},{"title":"Economic costs of diabetes in the U.S. in 2017.","id":"5173598","page":"917-928","type":"article-journal","volume":"41","issue":"5","author":[{"family":"American Diabetes Association"}],"issued":{"date-parts":[["2018","5"]]},"container-title":"Diabetes Care","container-title-short":"Diabetes Care","journalAbbreviation":"Diabetes Care","DOI":"10.2337/dci18-0007","PMID":"29567642","PMCID":"PMC5911784","citation-label":"5173598","Abstract":"&lt;strong&gt;OBJECTIVE:&lt;/strong&gt; This study updates previous estimates of the economic burden of diagnosed diabetes and quantifies the increased health resource use and lost productivity associated with diabetes in 2017.&lt;br&gt;&lt;br&gt;&lt;strong&gt;RESEARCH DESIGN AND METHODS:&lt;/strong&gt;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U.S.&lt;br&gt;&lt;br&gt;&lt;strong&gt;RESULTS:&lt;/strong&gt;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 xml:space="preserve">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billion).&lt;br&gt;&lt;br&gt;&lt;strong&gt;CONCLUSIONS:&lt;/strong&gt;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diabetes.&lt;br&gt;&lt;br&gt;© 2018 by the American Diabetes Association.","CleanAbstract":"OBJECTIVE: This study updates previous estimates of the economic burden of diagnosed diabetes and quantifies the increased health resource use and lost productivity associated with diabetes in 2017.RESEARCH DESIGN AND METHODS: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U.S.RESULTS: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billion).CONCLUSIONS: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 2018 by the American Diabetes Association."}]</w:instrText>
      </w:r>
      <w:r w:rsidR="00A37316" w:rsidRPr="00E42305">
        <w:fldChar w:fldCharType="separate"/>
      </w:r>
      <w:r w:rsidR="009053D4" w:rsidRPr="009053D4">
        <w:rPr>
          <w:vertAlign w:val="superscript"/>
        </w:rPr>
        <w:t>1,2</w:t>
      </w:r>
      <w:r w:rsidR="00A37316" w:rsidRPr="00E42305">
        <w:fldChar w:fldCharType="end"/>
      </w:r>
      <w:r w:rsidR="00A37316" w:rsidRPr="00E42305" w:rsidDel="00A37316">
        <w:t xml:space="preserve"> </w:t>
      </w:r>
      <w:r w:rsidR="00E668B7" w:rsidRPr="00E42305">
        <w:t>.</w:t>
      </w:r>
    </w:p>
    <w:bookmarkEnd w:id="6"/>
    <w:p w14:paraId="18FA7974" w14:textId="4DA9C065" w:rsidR="003B32B1" w:rsidRPr="00E42305" w:rsidRDefault="00E668B7" w:rsidP="007B7C77">
      <w:pPr>
        <w:spacing w:line="480" w:lineRule="auto"/>
      </w:pPr>
      <w:r w:rsidRPr="00E42305">
        <w:t>I</w:t>
      </w:r>
      <w:bookmarkStart w:id="7" w:name="_Hlk103770183"/>
      <w:r w:rsidRPr="00E42305">
        <w:t xml:space="preserve">n </w:t>
      </w:r>
      <w:r w:rsidR="00A5136F" w:rsidRPr="00E42305">
        <w:t>randomised</w:t>
      </w:r>
      <w:r w:rsidR="00552BB1" w:rsidRPr="00E42305">
        <w:t>,</w:t>
      </w:r>
      <w:r w:rsidRPr="00E42305">
        <w:t xml:space="preserve"> control</w:t>
      </w:r>
      <w:r w:rsidR="00552BB1" w:rsidRPr="00E42305">
        <w:t>led</w:t>
      </w:r>
      <w:r w:rsidRPr="00E42305">
        <w:t xml:space="preserve"> trials, </w:t>
      </w:r>
      <w:r w:rsidR="003C42D4" w:rsidRPr="00E42305">
        <w:t>sodium–glucose co-transporter 2 inhibitors (</w:t>
      </w:r>
      <w:r w:rsidRPr="00E42305">
        <w:t>SGLT2</w:t>
      </w:r>
      <w:r w:rsidR="003C42D4" w:rsidRPr="00E42305">
        <w:t>i)</w:t>
      </w:r>
      <w:r w:rsidRPr="00E42305">
        <w:t xml:space="preserve"> </w:t>
      </w:r>
      <w:r w:rsidR="00AC1396" w:rsidRPr="00E42305">
        <w:t xml:space="preserve">have been </w:t>
      </w:r>
      <w:r w:rsidRPr="00E42305">
        <w:t xml:space="preserve">shown to improve </w:t>
      </w:r>
      <w:r w:rsidR="003C42D4" w:rsidRPr="00E42305">
        <w:t>cardiovascular</w:t>
      </w:r>
      <w:r w:rsidRPr="00E42305">
        <w:t xml:space="preserve"> and kidney outcomes in patients with </w:t>
      </w:r>
      <w:r w:rsidR="003254E2" w:rsidRPr="00E42305">
        <w:t>T2D</w:t>
      </w:r>
      <w:r w:rsidRPr="00E42305">
        <w:t xml:space="preserve"> at </w:t>
      </w:r>
      <w:r w:rsidR="00D55B93" w:rsidRPr="00E42305">
        <w:t>cardiovascular</w:t>
      </w:r>
      <w:r w:rsidRPr="00E42305">
        <w:t xml:space="preserve"> </w:t>
      </w:r>
      <w:bookmarkEnd w:id="7"/>
      <w:r w:rsidR="003C42D4" w:rsidRPr="00E42305">
        <w:t xml:space="preserve">or kidney </w:t>
      </w:r>
      <w:r w:rsidRPr="00E42305">
        <w:t>risk</w:t>
      </w:r>
      <w:r w:rsidR="00540CC0" w:rsidRPr="00E42305">
        <w:t xml:space="preserve"> </w:t>
      </w:r>
      <w:r w:rsidR="00A37316" w:rsidRPr="00E42305">
        <w:fldChar w:fldCharType="begin"/>
      </w:r>
      <w:r w:rsidR="009053D4">
        <w:instrText>ADDIN F1000_CSL_CITATION&lt;~#@#~&gt;[{"title":"Empagliflozin, cardiovascular outcomes, and mortality in type 2 diabetes.","id":"1508730","page":"2117-2128","type":"article-journal","volume":"373","issue":"22","author":[{"family":"Zinman","given":"Bernard"},{"family":"Wanner","given":"Christoph"},{"family":"Lachin","given":"John M"},{"family":"Fitchett","given":"David"},{"family":"Bluhmki","given":"Erich"},{"family":"Hantel","given":"Stefan"},{"family":"Mattheus","given":"Michaela"},{"family":"Devins","given":"Theresa"},{"family":"Johansen","given":"Odd Erik"},{"family":"Woerle","given":"Hans J"},{"family":"Broedl","given":"Uli C"},{"family":"Inzucchi","given":"Silvio E"},{"family":"EMPA-REG OUTCOME Investigators"}],"issued":{"date-parts":[["2015","11","26"]]},"container-title":"The New England Journal of Medicine","container-title-short":"N. Engl. J. Med.","journalAbbreviation":"N. Engl. J. Med.","DOI":"10.1056/NEJMoa1504720","PMID":"26378978","citation-label":"1508730","Abstract":"&lt;strong&gt;BACKGROUND:&lt;/strong&gt; The effects of empagliflozin, an inhibitor of sodium-glucose cotransporter 2, in addition to standard care, on cardiovascular morbidity and mortality in patients with type 2 diabetes at high cardiovascular risk are not known.&lt;br&gt;&lt;br&gt;&lt;strong&gt;METHODS:&lt;/strong&gt; We randomly assigned patients to receive 10 mg or 25 mg of empagliflozin or placebo once daily. The primary composite outcome was death from cardiovascular causes, nonfatal myocardial infarction, or nonfatal stroke, as analyzed in the pooled empagliflozin group versus the placebo group. The key secondary composite outcome was the primary outcome plus hospitalization for unstable angina.&lt;br&gt;&lt;br&gt;&lt;strong&gt;RESULTS:&lt;/strong&gt; A total of 7020 patients were treated (median observation time, 3.1 years). The primary outcome occurred in 490 of 4687 patients (10.5%) in the pooled empagliflozin group and in 282 of 2333 patients (12.1%) in the placebo group (hazard ratio in the empagliflozin group, 0.86; 95.02% confidence interval, 0.74 to 0.99; P=0.04 for superiority). There were no significant between-group differences in the rates of myocardial infarction or stroke, but in the empagliflozin group there were significantly lower rates of death from cardiovascular causes (3.7%, vs. 5.9% in the placebo group; 38% relative risk reduction), hospitalization for heart failure (2.7% and 4.1%, respectively; 35% relative risk reduction), and death from any cause (5.7% and 8.3%, respectively; 32% relative risk reduction). There was no significant between-group difference in the key secondary outcome (P=0.08 for superiority). Among patients receiving empagliflozin, there was an increased rate of genital infection but no increase in other adverse events.&lt;br&gt;&lt;br&gt;&lt;strong&gt;CONCLUSIONS:&lt;/strong&gt; Patients with type 2 diabetes at high risk for cardiovascular events who received empagliflozin, as compared with placebo, had a lower rate of the primary composite cardiovascular outcome and of death from any cause when the study drug was added to standard care. (Funded by Boehringer Ingelheim and Eli Lilly; EMPA-REG OUTCOME ClinicalTrials.gov number, NCT01131676.).","CleanAbstract":"BACKGROUND: The effects of empagliflozin, an inhibitor of sodium-glucose cotransporter 2, in addition to standard care, on cardiovascular morbidity and mortality in patients with type 2 diabetes at high cardiovascular risk are not known.METHODS: We randomly assigned patients to receive 10 mg or 25 mg of empagliflozin or placebo once daily. The primary composite outcome was death from cardiovascular causes, nonfatal myocardial infarction, or nonfatal stroke, as analyzed in the pooled empagliflozin group versus the placebo group. The key secondary composite outcome was the primary outcome plus hospitalization for unstable angina.RESULTS: A total of 7020 patients were treated (median observation time, 3.1 years). The primary outcome occurred in 490 of 4687 patients (10.5%) in the pooled empagliflozin group and in 282 of 2333 patients (12.1%) in the placebo group (hazard ratio in the empagliflozin group, 0.86; 95.02% confidence interval, 0.74 to 0.99; P=0.04 for superiority). There were no significant between-group differences in the rates of myocardial infarction or stroke, but in the empagliflozin group there were significantly lower rates of death from cardiovascular causes (3.7%, vs. 5.9% in the placebo group; 38% relative risk reduction), hospitalization for heart failure (2.7% and 4.1%, respectively; 35% relative risk reduction), and death from any cause (5.7% and 8.3%, respectively; 32% relative risk reduction). There was no significant between-group difference in the key secondary outcome (P=0.08 for superiority). Among patients receiving empagliflozin, there was an increased rate of genital infection but no increase in other adverse events.CONCLUSIONS: Patients with type 2 diabetes at high risk for cardiovascular events who received empagliflozin, as compared with placebo, had a lower rate of the primary composite cardiovascular outcome and of death from any cause when the study drug was added to standard care. (Funded by Boehringer Ingelheim and Eli Lilly; EMPA-REG OUTCOME ClinicalTrials.gov number, NCT01131676.)."},{"title":"Canagliflozin and cardiovascular and renal events in type 2 diabetes.","id":"3849278","page":"644-657","type":"article-journal","volume":"377","issue":"7","author":[{"family":"Neal","given":"Bruce"},{"family":"Perkovic","given":"Vlado"},{"family":"Mahaffey","given":"Kenneth W"},{"family":"de Zeeuw","given":"Dick"},{"family":"Fulcher","given":"Greg"},{"family":"Erondu","given":"Ngozi"},{"family":"Shaw","given":"Wayne"},{"family":"Law","given":"Gordon"},{"family":"Desai","given":"Mehul"},{"family":"Matthews","given":"David R"},{"family":"CANVAS Program Collaborative Group"}],"issued":{"date-parts":[["2017","8","17"]]},"container-title":"The New England Journal of Medicine","container-title-short":"N. Engl. J. Med.","journalAbbreviation":"N. Engl. J. Med.","DOI":"10.1056/NEJMoa1611925","PMID":"28605608","citation-label":"3849278","Abstract":"Background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respectively.).","CleanAbstract":"Background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respectively.)."},{"title":"Dapagliflozin and cardiovascular outcomes in type 2 diabetes.","id":"6003439","page":"347-357","type":"article-journal","volume":"380","issue":"4","author":[{"family":"Wiviott","given":"Stephen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 H"},{"family":"Ruff","given":"Christian T"},{"family":"Gause-Nilsson","given":"Ingrid A M"},{"family":"Fredriksson","given":"Martin"},{"family":"Johansson","given":"Peter A"},{"family":"Langkilde","given":"Anna-Maria"},{"family":"Sabatine","given":"Marc S"},{"family":"DECLARE–TIMI 58 Investigators"}],"issued":{"date-parts":[["2019","1","24"]]},"container-title":"The New England Journal of Medicine","container-title-short":"N. Engl. J. Med.","journalAbbreviation":"N. Engl. J. Med.","DOI":"10.1056/NEJMoa1812389","PMID":"30415602","citation-label":"6003439","CleanAbstract":"No abstract available"},{"title":"Canagliflozin and renal outcomes in type 2 diabetes and nephropathy.","id":"6831991","page":"2295-2306","type":"article-journal","volume":"380","issue":"24","author":[{"family":"Perkovic","given":"V"},{"family":"Jardine","given":"M J"},{"family":"Neal","given":"B"},{"family":"Bompoint","given":"S"},{"family":"Heerspink","given":"H J L"},{"family":"Charytan","given":"D M"},{"family":"Edwards","given":"R"},{"family":"Agarwal","given":"R"},{"family":"Bakris","given":"G"},{"family":"Bull","given":"S"},{"family":"Cannon","given":"C P"},{"family":"Capuano","given":"G"},{"family":"Chu","given":"P L"},{"family":"de Zeeuw","given":"D"},{"family":"Greene","given":"T"},{"family":"Levin","given":"A"},{"family":"Pollock","given":"C"},{"family":"Wheeler","given":"D C"},{"family":"Yavin","given":"Y"},{"family":"Zhang","given":"H"},{"family":"Zinman","given":"B"},{"family":"Meininger","given":"G"},{"family":"Brenner","given":"B M"},{"family":"Mahaffey","given":"K W"},{"family":"CREDENCE Trial Investigators"}],"issued":{"date-parts":[["2019","6","13"]]},"container-title":"The New England Journal of Medicine","container-title-short":"N. Engl. J. Med.","journalAbbreviation":"N. Engl. J. Med.","DOI":"10.1056/NEJMoa1811744","PMID":"30990260","citation-label":"6831991","CleanAbstract":"No abstract available"},{"title":"Sotagliflozin in Patients with Diabetes and Recent Worsening Heart Failure.","id":"10057336","page":"117-128","type":"article-journal","volume":"384","issue":"2","author":[{"family":"Bhatt","given":"Deepak L"},{"family":"Szarek","given":"Michael"},{"family":"Steg","given":"P Gabriel"},{"family":"Cannon","given":"Christopher P"},{"family":"Leiter","given":"Lawrence A"},{"family":"McGuire","given":"Darren K"},{"family":"Lewis","given":"Julia B"},{"family":"Riddle","given":"Matthew C"},{"family":"Voors","given":"Adriaan A"},{"family":"Metra","given":"Marco"},{"family":"Lund","given":"Lars H"},{"family":"Komajda","given":"Michel"},{"family":"Testani","given":"Jeffrey M"},{"family":"Wilcox","given":"Christopher S"},{"family":"Ponikowski","given":"Piotr"},{"family":"Lopes","given":"Renato D"},{"family":"Verma","given":"Subodh"},{"family":"Lapuerta","given":"Pablo"},{"family":"Pitt","given":"Bertram"},{"family":"SOLOIST-WHF Trial Investigators"}],"issued":{"date-parts":[["2021","1","14"]]},"container-title":"The New England Journal of Medicine","container-title-short":"N. Engl. J. Med.","journalAbbreviation":"N. Engl. J. Med.","DOI":"10.1056/NEJMoa2030183","PMID":"33200892","citation-label":"10057336","CleanAbstract":"No abstract available"},{"title":"Sotagliflozin in Patients with Diabetes and Chronic Kidney Disease.","id":"10057340","page":"129-139","type":"article-journal","volume":"384","issue":"2","author":[{"family":"Bhatt","given":"Deepak L"},{"family":"Szarek","given":"Michael"},{"family":"Pitt","given":"Bertram"},{"family":"Cannon","given":"Christopher P"},{"family":"Leiter","given":"Lawrence A"},{"family":"McGuire","given":"Darren K"},{"family":"Lewis","given":"Julia B"},{"family":"Riddle","given":"Matthew C"},{"family":"Inzucchi","given":"Silvio E"},{"family":"Kosiborod","given":"Mikhail N"},{"family":"Cherney","given":"David Z I"},{"family":"Dwyer","given":"Jamie P"},{"family":"Scirica","given":"Benjamin M"},{"family":"Bailey","given":"Clifford J"},{"family":"Díaz","given":"Rafael"},{"family":"Ray","given":"Kausik K"},{"family":"Udell","given":"Jacob A"},{"family":"Lopes","given":"Renato D"},{"family":"Lapuerta","given":"Pablo"},{"family":"Steg","given":"P Gabriel"},{"family":"SCORED Investigators"}],"issued":{"date-parts":[["2021","1","14"]]},"container-title":"The New England Journal of Medicine","container-title-short":"N. Engl. J. Med.","journalAbbreviation":"N. Engl. J. Med.","DOI":"10.1056/NEJMoa2030186","PMID":"33200891","citation-label":"10057340","Abstract":"&lt;strong&gt;BACKGROUND:&lt;/strong&gt; The efficacy and safety of sodium-glucose cotransporter 2 inhibitors such as sotagliflozin in preventing cardiovascular events in patients with diabetes with chronic kidney disease with or without albuminuria have not been well studied.&lt;br&gt;&lt;br&gt;&lt;strong&gt;METHODS:&lt;/strong&gt; We conducted a multicenter, double-blind trial in which patients with type 2 diabetes mellitus (glycated hemoglobin level, ≥7%), chronic kidney disease (estimated glomerular filtration rate, 25 to 60 ml per minute per 1.73 m2 of body-surface area), and risks for cardiovascular disease were randomly assigned in a 1:1 ratio to receive sotagliflozin or placebo. The primary end point was changed during the trial to the composite of the total number of deaths from cardiovascular causes, hospitalizations for heart failure, and urgent visits for heart failure. The trial ended early owing to loss of funding.&lt;br&gt;&lt;br&gt;&lt;strong&gt;RESULTS:&lt;/strong&gt; Of 19,188 patients screened, 10,584 were enrolled, with 5292 assigned to the sotagliflozin group and 5292 assigned to the placebo group, and followed for a median of 16 months. The rate of primary end-point events was 5.6 events per 100 patient-years in the sotagliflozin group and 7.5 events per 100 patient-years in the placebo group (hazard ratio, 0.74; 95% confidence interval [CI], 0.63 to 0.88; P&lt; 0.001). The rate of deaths from cardiovascular causes per 100 patient-years was 2.2 with sotagliflozin and 2.4 with placebo (hazard ratio, 0.90; 95% CI, 0.73 to 1.12; P = 0.35). For the original coprimary end point of the first occurrence of death from cardiovascular causes, nonfatal myocardial infarction, or nonfatal stroke, the hazard ratio was 0.84 (95% CI, 0.72 to 0.99); for the original coprimary end point of the first occurrence of death from cardiovascular causes or hospitalization for heart failure, the hazard ratio was 0.77 (95% CI, 0.66 to 0.91). Diarrhea, genital mycotic infections, volume depletion, and diabetic ketoacidosis were more common with sotagliflozin than with placebo.&lt;br&gt;&lt;br&gt;&lt;strong&gt;CONCLUSIONS:&lt;/strong&gt; In patients with diabetes and chronic kidney disease, with or without albuminuria, sotagliflozin resulted in a lower risk of the composite of deaths from cardiovascular causes, hospitalizations for heart failure, and urgent visits for heart failure than placebo but was associated with adverse events. (Funded by Sanofi and Lexicon Pharmaceuticals; SCORED ClinicalTrials.gov number, NCT03315143.).&lt;br&gt;&lt;br&gt;Copyright © 2020 Massachusetts Medical Society.","CleanAbstract":"BACKGROUND: The efficacy and safety of sodium-glucose cotransporter 2 inhibitors such as sotagliflozin in preventing cardiovascular events in patients with diabetes with chronic kidney disease with or without albuminuria have not been well studied.METHODS: We conducted a multicenter, double-blind trial in which patients with type 2 diabetes mellitus (glycated hemoglobin level, ≥7%), chronic kidney disease (estimated glomerular filtration rate, 25 to 60 ml per minute per 1.73 m2 of body-surface area), and risks for cardiovascular disease were randomly assigned in a 1:1 ratio to receive sotagliflozin or placebo. The primary end point was changed during the trial to the composite of the total number of deaths from cardiovascular causes, hospitalizations for heart failure, and urgent visits for heart failure. The trial ended early owing to loss of funding.RESULTS: Of 19,188 patients screened, 10,584 were enrolled, with 5292 assigned to the sotagliflozin group and 5292 assigned to the placebo group, and followed for a median of 16 months. The rate of primary end-point events was 5.6 events per 100 patient-years in the sotagliflozin group and 7.5 events per 100 patient-years in the placebo group (hazard ratio, 0.74; 95% confidence interval [CI], 0.63 to 0.88; PCONCLUSIONS: In patients with diabetes and chronic kidney disease, with or without albuminuria, sotagliflozin resulted in a lower risk of the composite of deaths from cardiovascular causes, hospitalizations for heart failure, and urgent visits for heart failure than placebo but was associated with adverse events. (Funded by Sanofi and Lexicon Pharmaceuticals; SCORED ClinicalTrials.gov number, NCT03315143.).Copyright © 2020 Massachusetts Medical Society."},{"title":"Association of SGLT2 Inhibitors With Cardiovascular and Kidney Outcomes in Patients With Type 2 Diabetes: A Meta-analysis.","id":"10123709","page":"148-158","type":"article-journal","volume":"6","issue":"2","author":[{"family":"McGuire","given":"Darren K"},{"family":"Shih","given":"Weichung J"},{"family":"Cosentino","given":"Francesco"},{"family":"Charbonnel","given":"Bernard"},{"family":"Cherney","given":"David Z I"},{"family":"Dagogo-Jack","given":"Samuel"},{"family":"Pratley","given":"Richard"},{"family":"Greenberg","given":"Michelle"},{"family":"Wang","given":"Shuai"},{"family":"Huyck","given":"Susan"},{"family":"Gantz","given":"Ira"},{"family":"Terra","given":"Steven G"},{"family":"Masiukiewicz","given":"Urszula"},{"family":"Cannon","given":"Christopher P"}],"issued":{"date-parts":[["2021","2","1"]]},"container-title":"JAMA Cardiology","container-title-short":"JAMA Cardiol.","journalAbbreviation":"JAMA Cardiol.","DOI":"10.1001/jamacardio.2020.4511","PMID":"33031522","PMCID":"PMC7542529","citation-label":"10123709","CleanAbstract":"No abstract available"}]</w:instrText>
      </w:r>
      <w:r w:rsidR="00A37316" w:rsidRPr="00E42305">
        <w:fldChar w:fldCharType="separate"/>
      </w:r>
      <w:r w:rsidR="009053D4" w:rsidRPr="009053D4">
        <w:rPr>
          <w:vertAlign w:val="superscript"/>
        </w:rPr>
        <w:t>3–9</w:t>
      </w:r>
      <w:r w:rsidR="00A37316" w:rsidRPr="00E42305">
        <w:fldChar w:fldCharType="end"/>
      </w:r>
      <w:r w:rsidR="00A37316" w:rsidRPr="00E42305">
        <w:t>.</w:t>
      </w:r>
      <w:r w:rsidR="00ED4D34" w:rsidRPr="00E42305">
        <w:t xml:space="preserve"> </w:t>
      </w:r>
      <w:r w:rsidR="00695B69" w:rsidRPr="00E42305">
        <w:t xml:space="preserve">In these </w:t>
      </w:r>
      <w:r w:rsidR="001C181E" w:rsidRPr="00E42305">
        <w:t>trials</w:t>
      </w:r>
      <w:r w:rsidR="00695B69" w:rsidRPr="00E42305">
        <w:t>, SGLT2</w:t>
      </w:r>
      <w:r w:rsidR="00066E3F" w:rsidRPr="00E42305">
        <w:t>i</w:t>
      </w:r>
      <w:r w:rsidR="0049064D" w:rsidRPr="00E42305">
        <w:t xml:space="preserve"> robustly</w:t>
      </w:r>
      <w:r w:rsidR="00695B69" w:rsidRPr="00E42305">
        <w:t xml:space="preserve"> </w:t>
      </w:r>
      <w:r w:rsidR="00FE00A6" w:rsidRPr="00E42305">
        <w:t xml:space="preserve">and consistently </w:t>
      </w:r>
      <w:r w:rsidR="0049064D" w:rsidRPr="00E42305">
        <w:t>reduced</w:t>
      </w:r>
      <w:r w:rsidR="00695B69" w:rsidRPr="00E42305">
        <w:t xml:space="preserve"> the risk for </w:t>
      </w:r>
      <w:r w:rsidR="00A5136F" w:rsidRPr="00E42305">
        <w:t xml:space="preserve">hospitalisation </w:t>
      </w:r>
      <w:r w:rsidR="00695B69" w:rsidRPr="00E42305">
        <w:t>due to heart failure</w:t>
      </w:r>
      <w:r w:rsidR="00903845" w:rsidRPr="00E42305">
        <w:t xml:space="preserve"> (HF)</w:t>
      </w:r>
      <w:r w:rsidR="0070370B" w:rsidRPr="00E42305">
        <w:t>.</w:t>
      </w:r>
      <w:r w:rsidR="00F9079B" w:rsidRPr="00E42305">
        <w:t xml:space="preserve"> </w:t>
      </w:r>
      <w:r w:rsidR="0070370B" w:rsidRPr="00E42305">
        <w:t>H</w:t>
      </w:r>
      <w:r w:rsidR="003837CB" w:rsidRPr="00E42305">
        <w:t xml:space="preserve">owever, </w:t>
      </w:r>
      <w:r w:rsidR="00B9306B" w:rsidRPr="00E42305">
        <w:t>less is known regarding the</w:t>
      </w:r>
      <w:r w:rsidR="00F9079B" w:rsidRPr="00E42305">
        <w:t>ir</w:t>
      </w:r>
      <w:r w:rsidR="00B9306B" w:rsidRPr="00E42305">
        <w:t xml:space="preserve"> effect</w:t>
      </w:r>
      <w:r w:rsidR="00F9079B" w:rsidRPr="00E42305">
        <w:t>s</w:t>
      </w:r>
      <w:r w:rsidR="00B9306B" w:rsidRPr="00E42305">
        <w:t xml:space="preserve"> on </w:t>
      </w:r>
      <w:r w:rsidR="00196096" w:rsidRPr="00E42305">
        <w:t xml:space="preserve">the </w:t>
      </w:r>
      <w:r w:rsidR="00B9306B" w:rsidRPr="00E42305">
        <w:t>risk of</w:t>
      </w:r>
      <w:r w:rsidR="00891DFC" w:rsidRPr="00E42305">
        <w:t xml:space="preserve"> </w:t>
      </w:r>
      <w:r w:rsidR="00066E3F" w:rsidRPr="00E42305">
        <w:t>hospitali</w:t>
      </w:r>
      <w:r w:rsidR="00A5136F" w:rsidRPr="00E42305">
        <w:t>s</w:t>
      </w:r>
      <w:r w:rsidR="00066E3F" w:rsidRPr="00E42305">
        <w:t>ation</w:t>
      </w:r>
      <w:r w:rsidR="002D1110" w:rsidRPr="00E42305">
        <w:t xml:space="preserve"> for any cause</w:t>
      </w:r>
      <w:r w:rsidR="00D207C5" w:rsidRPr="00E42305">
        <w:t xml:space="preserve">. </w:t>
      </w:r>
      <w:r w:rsidR="00EE4123" w:rsidRPr="00E42305">
        <w:t xml:space="preserve">Available </w:t>
      </w:r>
      <w:r w:rsidR="00891DFC" w:rsidRPr="00E42305">
        <w:t>data</w:t>
      </w:r>
      <w:r w:rsidR="00F9079B" w:rsidRPr="00E42305">
        <w:t>,</w:t>
      </w:r>
      <w:r w:rsidR="00F3289C" w:rsidRPr="00E42305">
        <w:t xml:space="preserve"> </w:t>
      </w:r>
      <w:r w:rsidR="00F9079B" w:rsidRPr="00E42305">
        <w:t>suggesting</w:t>
      </w:r>
      <w:r w:rsidR="00F3289C" w:rsidRPr="00E42305">
        <w:t xml:space="preserve"> </w:t>
      </w:r>
      <w:r w:rsidR="00F9079B" w:rsidRPr="00E42305">
        <w:t xml:space="preserve">a </w:t>
      </w:r>
      <w:r w:rsidR="00F3289C" w:rsidRPr="00E42305">
        <w:t>reduction</w:t>
      </w:r>
      <w:r w:rsidR="00EE4123" w:rsidRPr="00E42305">
        <w:t xml:space="preserve"> </w:t>
      </w:r>
      <w:r w:rsidR="00C30952" w:rsidRPr="00E42305">
        <w:t>for selected SGLT inhibitors</w:t>
      </w:r>
      <w:r w:rsidR="00F9079B" w:rsidRPr="00E42305">
        <w:t>,</w:t>
      </w:r>
      <w:r w:rsidR="00891DFC" w:rsidRPr="00E42305">
        <w:t xml:space="preserve"> </w:t>
      </w:r>
      <w:r w:rsidR="00F9079B" w:rsidRPr="00E42305">
        <w:t xml:space="preserve">mainly </w:t>
      </w:r>
      <w:r w:rsidR="00C30952" w:rsidRPr="00E42305">
        <w:t>derives from trials of</w:t>
      </w:r>
      <w:r w:rsidR="00F3289C" w:rsidRPr="00E42305">
        <w:t xml:space="preserve"> relatively </w:t>
      </w:r>
      <w:r w:rsidR="00F9079B" w:rsidRPr="00E42305">
        <w:t>high-risk</w:t>
      </w:r>
      <w:r w:rsidR="00F3289C" w:rsidRPr="00E42305">
        <w:t xml:space="preserve"> populations, including patients</w:t>
      </w:r>
      <w:r w:rsidR="003B32B1" w:rsidRPr="00E42305">
        <w:t xml:space="preserve"> </w:t>
      </w:r>
      <w:r w:rsidR="00B9306B" w:rsidRPr="00E42305">
        <w:t xml:space="preserve">with </w:t>
      </w:r>
      <w:r w:rsidR="003254E2" w:rsidRPr="00E42305">
        <w:t>T2D</w:t>
      </w:r>
      <w:r w:rsidR="006C0B19" w:rsidRPr="00E42305">
        <w:t xml:space="preserve"> and either </w:t>
      </w:r>
      <w:r w:rsidR="00903845" w:rsidRPr="00E42305">
        <w:t xml:space="preserve">established </w:t>
      </w:r>
      <w:r w:rsidR="00F9079B" w:rsidRPr="00E42305">
        <w:t>atherosclerotic cardiovascular disease (ASCVD)</w:t>
      </w:r>
      <w:r w:rsidR="00D55B93" w:rsidRPr="00E42305">
        <w:t xml:space="preserve"> </w:t>
      </w:r>
      <w:r w:rsidR="00A37316" w:rsidRPr="00E42305">
        <w:fldChar w:fldCharType="begin"/>
      </w:r>
      <w:r w:rsidR="009053D4">
        <w:instrText>ADDIN F1000_CSL_CITATION&lt;~#@#~&gt;[{"title":"Effects of empagliflozin on first and recurrent clinical events in patients with type 2 diabetes and atherosclerotic cardiovascular disease: a secondary analysis of the EMPA-REG OUTCOME trial.","id":"10061554","page":"949-959","type":"article-journal","volume":"8","issue":"12","author":[{"family":"McGuire","given":"Darren K"},{"family":"Zinman","given":"Bernard"},{"family":"Inzucchi","given":"Silvio E"},{"family":"Wanner","given":"Christoph"},{"family":"Fitchett","given":"David"},{"family":"Anker","given":"Stefan D"},{"family":"Pocock","given":"Stuart"},{"family":"Kaspers","given":"Stefan"},{"family":"George","given":"Jyothis T"},{"family":"von Eynatten","given":"Maximilian"},{"family":"Johansen","given":"Odd Erik"},{"family":"Jamal","given":"Waheed"},{"family":"Mattheus","given":"Michaela"},{"family":"Elsasser","given":"Ulrich"},{"family":"Hantel","given":"Stefan"},{"family":"Lund","given":"Søren S"}],"issued":{"date-parts":[["2020","12"]]},"container-title":"The lancet. Diabetes &amp; endocrinology","container-title-short":"Lancet Diabetes Endocrinol.","journalAbbreviation":"Lancet Diabetes Endocrinol.","DOI":"10.1016/S2213-8587(20)30344-2","PMID":"33217335","citation-label":"10061554","CleanAbstract":"No abstract available"}]</w:instrText>
      </w:r>
      <w:r w:rsidR="00A37316" w:rsidRPr="00E42305">
        <w:fldChar w:fldCharType="separate"/>
      </w:r>
      <w:r w:rsidR="009053D4" w:rsidRPr="009053D4">
        <w:rPr>
          <w:vertAlign w:val="superscript"/>
        </w:rPr>
        <w:t>10</w:t>
      </w:r>
      <w:r w:rsidR="00A37316" w:rsidRPr="00E42305">
        <w:fldChar w:fldCharType="end"/>
      </w:r>
      <w:r w:rsidR="00F9079B" w:rsidRPr="00E42305">
        <w:t xml:space="preserve"> or </w:t>
      </w:r>
      <w:r w:rsidR="006C0B19" w:rsidRPr="00E42305">
        <w:t>recent worsening</w:t>
      </w:r>
      <w:r w:rsidR="003B32B1" w:rsidRPr="00E42305">
        <w:t xml:space="preserve"> </w:t>
      </w:r>
      <w:r w:rsidR="006D41AF" w:rsidRPr="00E42305">
        <w:t>HF</w:t>
      </w:r>
      <w:r w:rsidR="00A37316" w:rsidRPr="00E42305">
        <w:t xml:space="preserve"> </w:t>
      </w:r>
      <w:r w:rsidR="00A37316" w:rsidRPr="00E42305">
        <w:fldChar w:fldCharType="begin"/>
      </w:r>
      <w:r w:rsidR="009053D4">
        <w:instrText>ADDIN F1000_CSL_CITATION&lt;~#@#~&gt;[{"title":"Effect of sotagliflozin on total hospitalizations in patients with type 2 diabetes and worsening heart failure : A randomized trial.","id":"11570320","page":"1065-1072","type":"article-journal","volume":"174","issue":"8","author":[{"family":"Szarek","given":"Michael"},{"family":"Bhatt","given":"Deepak L"},{"family":"Steg","given":"Ph Gabriel"},{"family":"Cannon","given":"Christopher P"},{"family":"Leiter","given":"Lawrence A"},{"family":"McGuire","given":"Darren K"},{"family":"Lewis","given":"Julia B"},{"family":"Riddle","given":"Matthew C"},{"family":"Voors","given":"Adriaan A"},{"family":"Metra","given":"Marco"},{"family":"Lund","given":"Lars H"},{"family":"Komajda","given":"Michel"},{"family":"Testani","given":"Jeffrey M"},{"family":"Wilcox","given":"Christopher S"},{"family":"Ponikowski","given":"Piotr"},{"family":"Lopes","given":"Renato D"},{"family":"Banks","given":"Phillip"},{"family":"Tesfaye","given":"Eshetu"},{"family":"Ezekowitz","given":"Justin A"},{"family":"Verma","given":"Subodh"},{"family":"Pitt","given":"Bertram"},{"family":"SOLOIST-WHF committees and investigators"}],"issued":{"date-parts":[["2021","8"]]},"container-title":"Annals of Internal Medicine","container-title-short":"Ann. Intern. Med.","journalAbbreviation":"Ann. Intern. Med.","DOI":"10.7326/M21-0651","PMID":"34152828","citation-label":"11570320","CleanAbstract":"No abstract available"}]</w:instrText>
      </w:r>
      <w:r w:rsidR="00A37316" w:rsidRPr="00E42305">
        <w:fldChar w:fldCharType="separate"/>
      </w:r>
      <w:r w:rsidR="009053D4" w:rsidRPr="009053D4">
        <w:rPr>
          <w:vertAlign w:val="superscript"/>
        </w:rPr>
        <w:t>11</w:t>
      </w:r>
      <w:r w:rsidR="00A37316" w:rsidRPr="00E42305">
        <w:fldChar w:fldCharType="end"/>
      </w:r>
      <w:r w:rsidR="00C30952" w:rsidRPr="00E42305">
        <w:t>, or patients with</w:t>
      </w:r>
      <w:r w:rsidR="0098347E" w:rsidRPr="00E42305">
        <w:t xml:space="preserve"> chronic kidney disease (CKD)</w:t>
      </w:r>
      <w:r w:rsidR="00C30952" w:rsidRPr="00E42305">
        <w:t xml:space="preserve"> with or without T2D</w:t>
      </w:r>
      <w:r w:rsidR="00991F83" w:rsidRPr="00E42305">
        <w:fldChar w:fldCharType="begin"/>
      </w:r>
      <w:r w:rsidR="009053D4">
        <w:instrText>ADDIN F1000_CSL_CITATION&lt;~#@#~&gt;[{"title":"Empagliflozin in Patients with Chronic Kidney Disease.","id":"13888763","type":"article-journal","author":[{"family":"EMPA-KIDNEY Collaborative Group"},{"family":"Herrington","given":"William G"},{"family":"Staplin","given":"Natalie"},{"family":"Wanner","given":"Christoph"},{"family":"Green","given":"Jennifer B"},{"family":"Hauske","given":"Sibylle J"},{"family":"Emberson","given":"Jonathan R"},{"family":"Preiss","given":"David"},{"family":"Judge","given":"Parminder"},{"family":"Mayne","given":"Kaitlin J"},{"family":"Ng","given":"Sarah Y A"},{"family":"Sammons","given":"Emily"},{"family":"Zhu","given":"Doreen"},{"family":"Hill","given":"Michael"},{"family":"Stevens","given":"Will"},{"family":"Wallendszus","given":"Karl"},{"family":"Brenner","given":"Susanne"},{"family":"Cheung","given":"Alfred K"},{"family":"Liu","given":"Zhi-Hong"},{"family":"Li","given":"Jing"},{"family":"Hooi","given":"Lai Seong"},{"family":"Liu","given":"Wen"},{"family":"Kadowaki","given":"Takashi"},{"family":"Nangaku","given":"Masaomi"},{"family":"Levin","given":"Adeera"},{"family":"Cherney","given":"David"},{"family":"Maggioni","given":"Aldo P"},{"family":"Pontremoli","given":"Roberto"},{"family":"Deo","given":"Rajat"},{"family":"Goto","given":"Shinya"},{"family":"Rossello","given":"Xavier"},{"family":"Tuttle","given":"Katherine R"},{"family":"Steubl","given":"Dominik"},{"family":"Petrini","given":"Michaela"},{"family":"Massey","given":"Dan"},{"family":"Eilbracht","given":"Jens"},{"family":"Brueckmann","given":"Martina"},{"family":"Landray","given":"Martin J"},{"family":"Baigent","given":"Colin"},{"family":"Haynes","given":"Richard"}],"issued":{"date-parts":[["2022","11","4"]]},"container-title":"The New England Journal of Medicine","container-title-short":"N. Engl. J. Med.","journalAbbreviation":"N. Engl. J. Med.","DOI":"10.1056/NEJMoa2204233","PMID":"36331190","citation-label":"13888763","CleanAbstract":"No abstract available"}]</w:instrText>
      </w:r>
      <w:r w:rsidR="00991F83" w:rsidRPr="00E42305">
        <w:fldChar w:fldCharType="separate"/>
      </w:r>
      <w:r w:rsidR="009053D4" w:rsidRPr="009053D4">
        <w:rPr>
          <w:vertAlign w:val="superscript"/>
        </w:rPr>
        <w:t>12</w:t>
      </w:r>
      <w:r w:rsidR="00991F83" w:rsidRPr="00E42305">
        <w:fldChar w:fldCharType="end"/>
      </w:r>
      <w:r w:rsidR="00D207C5" w:rsidRPr="00E42305">
        <w:t>.</w:t>
      </w:r>
      <w:r w:rsidR="003837CB" w:rsidRPr="00E42305">
        <w:t xml:space="preserve"> However, </w:t>
      </w:r>
      <w:r w:rsidR="00A73BC4" w:rsidRPr="00E42305">
        <w:t>60-70%</w:t>
      </w:r>
      <w:r w:rsidR="003837CB" w:rsidRPr="00E42305">
        <w:t xml:space="preserve"> of the global population </w:t>
      </w:r>
      <w:r w:rsidR="00D55B93" w:rsidRPr="00E42305">
        <w:t>of patients with</w:t>
      </w:r>
      <w:r w:rsidR="003837CB" w:rsidRPr="00E42305">
        <w:t xml:space="preserve"> </w:t>
      </w:r>
      <w:r w:rsidR="003254E2" w:rsidRPr="00E42305">
        <w:t>T2D</w:t>
      </w:r>
      <w:r w:rsidR="003837CB" w:rsidRPr="00E42305">
        <w:t xml:space="preserve"> do not have </w:t>
      </w:r>
      <w:r w:rsidR="009D460E" w:rsidRPr="00E42305">
        <w:t>established</w:t>
      </w:r>
      <w:r w:rsidR="003837CB" w:rsidRPr="00E42305">
        <w:t xml:space="preserve"> ASCVD</w:t>
      </w:r>
      <w:r w:rsidR="00A73BC4" w:rsidRPr="00E42305">
        <w:t xml:space="preserve"> </w:t>
      </w:r>
      <w:r w:rsidR="00D55B93" w:rsidRPr="00E42305">
        <w:t>or HF</w:t>
      </w:r>
      <w:r w:rsidR="005A1494" w:rsidRPr="00E42305">
        <w:t xml:space="preserve"> </w:t>
      </w:r>
      <w:r w:rsidR="006E3E59" w:rsidRPr="00E42305">
        <w:fldChar w:fldCharType="begin"/>
      </w:r>
      <w:r w:rsidR="009053D4">
        <w:instrText>ADDIN F1000_CSL_CITATION&lt;~#@#~&gt;[{"title":"Prevalence of cardiovascular disease in type 2 diabetes: a systematic literature review of scientific evidence from across the world in 2007-2017.","id":"7894211","page":"83","type":"article-journal","volume":"17","issue":"1","author":[{"family":"Einarson","given":"Thomas R"},{"family":"Acs","given":"Annabel"},{"family":"Ludwig","given":"Craig"},{"family":"Panton","given":"Ulrik H"}],"issued":{"date-parts":[["2018","6","8"]]},"container-title":"Cardiovascular Diabetology","container-title-short":"Cardiovasc. Diabetol.","journalAbbreviation":"Cardiovasc. Diabetol.","DOI":"10.1186/s12933-018-0728-6","PMID":"29884191","PMCID":"PMC5994068","citation-label":"7894211","Abstract":"&lt;strong&gt;BACKGROUND:&lt;/strong&gt; Cardiovascular disease (CVD) is a common comorbidity in type 2 diabetes (T2DM). CVD's prevalence has been growing over time.&lt;br&gt;&lt;br&gt;&lt;strong&gt;PURPOSE:&lt;/strong&gt; To estimate the current prevalence of CVD among adults with T2DM by reviewing literature published within the last 10 years (2007-March 2017).&lt;br&gt;&lt;br&gt;&lt;strong&gt;METHODS:&lt;/strong&gt; We searched Medline, Embase, and proceedings of major scientific meetings for original research documenting the prevalence of CVD in T2DM. CVD included stroke, myocardial infarction, angina pectoris, heart failure, ischemic heart disease, cardiovascular disease, coronary heart disease, atherosclerosis, and cardiovascular death. No restrictions were placed on country of origin or publication language. Two reviewers independently searched for articles and extracted data, adjudicating results through consensus. Data were summarized descriptively. Risk of bias was examined by applying the STROBE checklist.&lt;br&gt;&lt;br&gt;&lt;strong&gt;RESULTS:&lt;/strong&gt; We analyzed data from 57 articles with 4,549,481 persons having T2DM. Europe produced the most articles (46%), followed by the Western Pacific/China (21%), and North America (13%). Overall in 4,549,481 persons with T2DM, 52.0% were male, 47.0% were obese, aged 63.6 ± 6.9 years old, with T2DM duration of 10.4 ± 3.7 years. CVD affected 32.2% overall (53 studies, N = 4,289,140); 29.1% had atherosclerosis (4 studies, N = 1153), 21.2% had coronary heart disease (42 articles, N = 3,833,200), 14.9% heart failure (14 studies, N = 601,154), 14.6% angina (4 studies, N = 354,743), 10.0% myocardial infarction (13 studies, N = 3,518,833) and 7.6% stroke (39 studies, N = 3,901,505). CVD was the cause of death in 9.9% of T2DM patients (representing 50.3% of all deaths). Risk of bias was low; 80 ± 12% of STROBE checklist items were adequately addressed.&lt;br&gt;&lt;br&gt;&lt;strong&gt;CONCLUSIONS:&lt;/strong&gt; Globally, overall CVD affects approximately 32.2% of all persons with T2DM. CVD is a major cause of mortality among people with T2DM, accounting for approximately half of all deaths over the study period. Coronary artery disease and stroke were the major contributors.","CleanAbstract":"BACKGROUND: Cardiovascular disease (CVD) is a common comorbidity in type 2 diabetes (T2DM). CVD's prevalence has been growing over time.PURPOSE: To estimate the current prevalence of CVD among adults with T2DM by reviewing literature published within the last 10 years (2007-March 2017).METHODS: We searched Medline, Embase, and proceedings of major scientific meetings for original research documenting the prevalence of CVD in T2DM. CVD included stroke, myocardial infarction, angina pectoris, heart failure, ischemic heart disease, cardiovascular disease, coronary heart disease, atherosclerosis, and cardiovascular death. No restrictions were placed on country of origin or publication language. Two reviewers independently searched for articles and extracted data, adjudicating results through consensus. Data were summarized descriptively. Risk of bias was examined by applying the STROBE checklist.RESULTS: We analyzed data from 57 articles with 4,549,481 persons having T2DM. Europe produced the most articles (46%), followed by the Western Pacific/China (21%), and North America (13%). Overall in 4,549,481 persons with T2DM, 52.0% were male, 47.0% were obese, aged 63.6 ± 6.9 years old, with T2DM duration of 10.4 ± 3.7 years. CVD affected 32.2% overall (53 studies, N = 4,289,140); 29.1% had atherosclerosis (4 studies, N = 1153), 21.2% had coronary heart disease (42 articles, N = 3,833,200), 14.9% heart failure (14 studies, N = 601,154), 14.6% angina (4 studies, N = 354,743), 10.0% myocardial infarction (13 studies, N = 3,518,833) and 7.6% stroke (39 studies, N = 3,901,505). CVD was the cause of death in 9.9% of T2DM patients (representing 50.3% of all deaths). Risk of bias was low; 80 ± 12% of STROBE checklist items were adequately addressed.CONCLUSIONS: Globally, overall CVD affects approximately 32.2% of all persons with T2DM. CVD is a major cause of mortality among people with T2DM, accounting for approximately half of all deaths over the study period. Coronary artery disease and stroke were the major contributors."},{"title":"CAPTURE: a multinational, cross-sectional study of cardiovascular disease prevalence in adults with type 2 diabetes across 13 countries.","id":"11447373","page":"154","type":"article-journal","volume":"20","issue":"1","author":[{"family":"Mosenzon","given":"Ofri"},{"family":"Alguwaihes","given":"Abdullah"},{"family":"Leon","given":"Jose Luis Arenas"},{"family":"Bayram","given":"Fahri"},{"family":"Darmon","given":"Patrice"},{"family":"Davis","given":"Timothy M E"},{"family":"Dieuzeide","given":"Guillermo"},{"family":"Eriksen","given":"Kirsten T"},{"family":"Hong","given":"Tianpei"},{"family":"Kaltoft","given":"Margit S"},{"family":"Lengyel","given":"Csaba"},{"family":"Rhee","given":"Nicolai A"},{"family":"Russo","given":"Giuseppina T"},{"family":"Shirabe","given":"Shinichiro"},{"family":"Urbancova","given":"Katerina"},{"family":"Vencio","given":"Sergio"},{"family":"CAPTURE Study Investigators"}],"issued":{"date-parts":[["2021","7","27"]]},"container-title":"Cardiovascular Diabetology","container-title-short":"Cardiovasc. Diabetol.","journalAbbreviation":"Cardiovasc. Diabetol.","DOI":"10.1186/s12933-021-01344-0","PMID":"34315481","PMCID":"PMC8317423","citation-label":"11447373","Abstract":"&lt;strong&gt;BACKGROUND:&lt;/strong&gt; There is a paucity of global data on cardiovascular disease (CVD) prevalence in people with type 2 diabetes (T2D). The primary objective of the CAPTURE study was to estimate the prevalence of established CVD and its management in adults with T2D across 13 countries from five continents. Additional objectives were to further characterize the study sample regarding demographics, clinical parameters and medication usage, with particular reference to blood glucose-lowering agents (GLAs: glucagon-like peptide-1 receptor agonists and sodium-glucose co-transporter-2 inhibitors) with demonstrated cardiovascular benefit in randomized intervention trials.&lt;br&gt;&lt;br&gt;&lt;strong&gt;METHODS:&lt;/strong&gt; Data were collected from adults with T2D managed in primary or specialist care in Australia, China, Japan, Czech Republic, France, Hungary, Italy, Argentina, Brazil, Mexico, Israel, Kingdom of Saudi Arabia, and Turkey in 2019, using standardized methodology. CVD prevalence, weighted by diabetes prevalence in each country, was estimated for the overall CAPTURE sample and participating countries. Country-specific odds ratios for CVD prevalence were further adjusted for relevant demographic and clinical parameters.&lt;br&gt;&lt;br&gt;&lt;strong&gt;RESULTS:&lt;/strong&gt; The overall CAPTURE sample included 9823 adults with T2D (n = 4502 from primary care; n = 5321 from specialist care). The overall CAPTURE sample had median (interquartile range) diabetes duration 10.7 years (5.6-17.9 years) and glycated hemoglobin 7.3% (6.6-8.4%) [56 mmol/mol (49-68 mmol/mol)]. Overall weighted CVD and atherosclerotic CVD prevalence estimates were 34.8% (95% confidence interval [CI] 32.7-36.8) and 31.8% (95% CI 29.7-33.8%), respectively. Age, gender, and clinical parameters accounted for some of the between-country variation in CVD prevalence. GLAs with demonstrated cardiovascular benefit were used by 21.9% of participants, which was similar in participants with and without CVD: 21.5% and 22.2%, respectively.&lt;br&gt;&lt;br&gt;&lt;strong&gt;CONCLUSIONS:&lt;/strong&gt; In 2019, approximately one in three adults with T2D in CAPTURE had diagnosed CVD. The low use of GLAs with demonstrated cardiovascular benefit even in participants with established CVD suggested that most were not managed according to contemporary diabetes and cardiology guidelines. Study registration NCT03786406 (registered on December 20, 2018), NCT03811288 (registered on January 18, 2019).&lt;br&gt;&lt;br&gt;© 2021. The Author(s).","CleanAbstract":"BACKGROUND: There is a paucity of global data on cardiovascular disease (CVD) prevalence in people with type 2 diabetes (T2D). The primary objective of the CAPTURE study was to estimate the prevalence of established CVD and its management in adults with T2D across 13 countries from five continents. Additional objectives were to further characterize the study sample regarding demographics, clinical parameters and medication usage, with particular reference to blood glucose-lowering agents (GLAs: glucagon-like peptide-1 receptor agonists and sodium-glucose co-transporter-2 inhibitors) with demonstrated cardiovascular benefit in randomized intervention trials.METHODS: Data were collected from adults with T2D managed in primary or specialist care in Australia, China, Japan, Czech Republic, France, Hungary, Italy, Argentina, Brazil, Mexico, Israel, Kingdom of Saudi Arabia, and Turkey in 2019, using standardized methodology. CVD prevalence, weighted by diabetes prevalence in each country, was estimated for the overall CAPTURE sample and participating countries. Country-specific odds ratios for CVD prevalence were further adjusted for relevant demographic and clinical parameters.RESULTS: The overall CAPTURE sample included 9823 adults with T2D (n = 4502 from primary care; n = 5321 from specialist care). The overall CAPTURE sample had median (interquartile range) diabetes duration 10.7 years (5.6-17.9 years) and glycated hemoglobin 7.3% (6.6-8.4%) [56 mmol/mol (49-68 mmol/mol)]. Overall weighted CVD and atherosclerotic CVD prevalence estimates were 34.8% (95% confidence interval [CI] 32.7-36.8) and 31.8% (95% CI 29.7-33.8%), respectively. Age, gender, and clinical parameters accounted for some of the between-country variation in CVD prevalence. GLAs with demonstrated cardiovascular benefit were used by 21.9% of participants, which was similar in participants with and without CVD: 21.5% and 22.2%, respectively.CONCLUSIONS: In 2019, approximately one in three adults with T2D in CAPTURE had diagnosed CVD. The low use of GLAs with demonstrated cardiovascular benefit even in participants with established CVD suggested that most were not managed according to contemporary diabetes and cardiology guidelines. Study registration NCT03786406 (registered on December 20, 2018), NCT03811288 (registered on January 18, 2019).© 2021. The Author(s)."}]</w:instrText>
      </w:r>
      <w:r w:rsidR="006E3E59" w:rsidRPr="00E42305">
        <w:fldChar w:fldCharType="separate"/>
      </w:r>
      <w:r w:rsidR="009053D4" w:rsidRPr="009053D4">
        <w:rPr>
          <w:vertAlign w:val="superscript"/>
        </w:rPr>
        <w:t>13,14</w:t>
      </w:r>
      <w:r w:rsidR="006E3E59" w:rsidRPr="00E42305">
        <w:fldChar w:fldCharType="end"/>
      </w:r>
      <w:r w:rsidR="003837CB" w:rsidRPr="00E42305">
        <w:t>.</w:t>
      </w:r>
      <w:r w:rsidR="003B32B1" w:rsidRPr="00E42305">
        <w:t xml:space="preserve"> </w:t>
      </w:r>
      <w:r w:rsidR="00B9306B" w:rsidRPr="00E42305">
        <w:t xml:space="preserve">Thus, an open question persists whether </w:t>
      </w:r>
      <w:r w:rsidR="003B32B1" w:rsidRPr="00E42305">
        <w:t>SGLT2</w:t>
      </w:r>
      <w:r w:rsidR="00533C41" w:rsidRPr="00E42305">
        <w:t>i</w:t>
      </w:r>
      <w:r w:rsidR="003B32B1" w:rsidRPr="00E42305">
        <w:t xml:space="preserve"> </w:t>
      </w:r>
      <w:r w:rsidR="00CD628B" w:rsidRPr="00E42305">
        <w:t xml:space="preserve">reduce the </w:t>
      </w:r>
      <w:r w:rsidR="003B32B1" w:rsidRPr="00E42305">
        <w:t>risk for</w:t>
      </w:r>
      <w:r w:rsidR="003837CB" w:rsidRPr="00E42305">
        <w:t xml:space="preserve"> </w:t>
      </w:r>
      <w:r w:rsidR="00891DFC" w:rsidRPr="00E42305">
        <w:t>hospitali</w:t>
      </w:r>
      <w:r w:rsidR="00A5136F" w:rsidRPr="00E42305">
        <w:t>s</w:t>
      </w:r>
      <w:r w:rsidR="00891DFC" w:rsidRPr="00E42305">
        <w:t>ation</w:t>
      </w:r>
      <w:r w:rsidR="003B32B1" w:rsidRPr="00E42305">
        <w:t xml:space="preserve"> </w:t>
      </w:r>
      <w:r w:rsidR="00354C1D" w:rsidRPr="00E42305">
        <w:t xml:space="preserve">for any cause </w:t>
      </w:r>
      <w:r w:rsidR="003B32B1" w:rsidRPr="00E42305">
        <w:t xml:space="preserve">in patients with </w:t>
      </w:r>
      <w:r w:rsidR="003254E2" w:rsidRPr="00E42305">
        <w:t>T2D</w:t>
      </w:r>
      <w:r w:rsidR="003B32B1" w:rsidRPr="00E42305">
        <w:t xml:space="preserve"> without </w:t>
      </w:r>
      <w:r w:rsidR="00A73BC4" w:rsidRPr="00E42305">
        <w:t>evidence of</w:t>
      </w:r>
      <w:r w:rsidR="00720507" w:rsidRPr="00E42305">
        <w:t xml:space="preserve"> kidney disease or</w:t>
      </w:r>
      <w:r w:rsidR="00A73BC4" w:rsidRPr="00E42305">
        <w:t xml:space="preserve"> </w:t>
      </w:r>
      <w:r w:rsidR="00354C1D" w:rsidRPr="00E42305">
        <w:t>ASCVD</w:t>
      </w:r>
      <w:r w:rsidR="003B32B1" w:rsidRPr="00E42305">
        <w:t>.</w:t>
      </w:r>
      <w:r w:rsidR="00F3289C" w:rsidRPr="00E42305">
        <w:t xml:space="preserve"> </w:t>
      </w:r>
      <w:r w:rsidR="00D55B93" w:rsidRPr="00E42305">
        <w:t>It is also unclear if</w:t>
      </w:r>
      <w:r w:rsidR="00F3289C" w:rsidRPr="00E42305">
        <w:t xml:space="preserve"> SGLT2i </w:t>
      </w:r>
      <w:r w:rsidR="00D55B93" w:rsidRPr="00E42305">
        <w:t>modify the risk of</w:t>
      </w:r>
      <w:r w:rsidR="00A73BC4" w:rsidRPr="00E42305">
        <w:t xml:space="preserve"> </w:t>
      </w:r>
      <w:r w:rsidR="00A5136F" w:rsidRPr="00E42305">
        <w:t xml:space="preserve">hospitalisations </w:t>
      </w:r>
      <w:r w:rsidR="00D55B93" w:rsidRPr="00E42305">
        <w:t>due to</w:t>
      </w:r>
      <w:r w:rsidR="00A73BC4" w:rsidRPr="00E42305">
        <w:t xml:space="preserve"> specific causes</w:t>
      </w:r>
      <w:r w:rsidR="00F9079B" w:rsidRPr="00E42305">
        <w:t xml:space="preserve"> other than</w:t>
      </w:r>
      <w:r w:rsidR="00A73BC4" w:rsidRPr="00E42305">
        <w:t xml:space="preserve"> </w:t>
      </w:r>
      <w:r w:rsidR="00F9079B" w:rsidRPr="00E42305">
        <w:t>HF</w:t>
      </w:r>
      <w:r w:rsidR="00D55B93" w:rsidRPr="00E42305">
        <w:t>.</w:t>
      </w:r>
    </w:p>
    <w:p w14:paraId="03A43D64" w14:textId="2F8F3DB9" w:rsidR="006236B7" w:rsidRPr="00E42305" w:rsidRDefault="006236B7" w:rsidP="007B7C77">
      <w:pPr>
        <w:spacing w:line="480" w:lineRule="auto"/>
      </w:pPr>
      <w:r w:rsidRPr="00E42305">
        <w:t xml:space="preserve">The DECLARE-TIMI 58 </w:t>
      </w:r>
      <w:r w:rsidR="00B163C5" w:rsidRPr="00E42305">
        <w:t xml:space="preserve">trial </w:t>
      </w:r>
      <w:r w:rsidR="00E2180D" w:rsidRPr="00E42305">
        <w:t xml:space="preserve">assessed the </w:t>
      </w:r>
      <w:r w:rsidR="00891DFC" w:rsidRPr="00E42305">
        <w:t>cardiovascular</w:t>
      </w:r>
      <w:r w:rsidR="00E2180D" w:rsidRPr="00E42305">
        <w:t xml:space="preserve"> safety and efficacy of dapagliflozin in patients with </w:t>
      </w:r>
      <w:r w:rsidR="003254E2" w:rsidRPr="00E42305">
        <w:t>T2D</w:t>
      </w:r>
      <w:r w:rsidR="00E2180D" w:rsidRPr="00E42305">
        <w:t xml:space="preserve">, with </w:t>
      </w:r>
      <w:r w:rsidR="00282FB0" w:rsidRPr="00E42305">
        <w:t xml:space="preserve">baseline </w:t>
      </w:r>
      <w:r w:rsidR="00536251" w:rsidRPr="00E42305">
        <w:t xml:space="preserve">creatinine clearance of </w:t>
      </w:r>
      <w:r w:rsidR="00D207C5" w:rsidRPr="00E42305">
        <w:t>&gt;</w:t>
      </w:r>
      <w:r w:rsidR="00536251" w:rsidRPr="00E42305">
        <w:t xml:space="preserve">60 </w:t>
      </w:r>
      <w:r w:rsidR="00E501DD" w:rsidRPr="00E42305">
        <w:t>mL</w:t>
      </w:r>
      <w:r w:rsidR="00536251" w:rsidRPr="00E42305">
        <w:t xml:space="preserve">/min and </w:t>
      </w:r>
      <w:r w:rsidR="00E2180D" w:rsidRPr="00E42305">
        <w:t>high risk</w:t>
      </w:r>
      <w:r w:rsidR="00CD628B" w:rsidRPr="00E42305">
        <w:t xml:space="preserve"> </w:t>
      </w:r>
      <w:r w:rsidR="00E2180D" w:rsidRPr="00E42305">
        <w:t>for or established</w:t>
      </w:r>
      <w:r w:rsidR="00CD628B" w:rsidRPr="00E42305">
        <w:t xml:space="preserve"> </w:t>
      </w:r>
      <w:r w:rsidR="006D41AF" w:rsidRPr="00E42305">
        <w:t>ASCVD</w:t>
      </w:r>
      <w:r w:rsidR="006E3E59" w:rsidRPr="00E42305">
        <w:fldChar w:fldCharType="begin"/>
      </w:r>
      <w:r w:rsidR="009053D4">
        <w:instrText>ADDIN F1000_CSL_CITATION&lt;~#@#~&gt;[{"title":"Dapagliflozin and cardiovascular outcomes in type 2 diabetes.","id":"6003439","page":"347-357","type":"article-journal","volume":"380","issue":"4","author":[{"family":"Wiviott","given":"Stephen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 H"},{"family":"Ruff","given":"Christian T"},{"family":"Gause-Nilsson","given":"Ingrid A M"},{"family":"Fredriksson","given":"Martin"},{"family":"Johansson","given":"Peter A"},{"family":"Langkilde","given":"Anna-Maria"},{"family":"Sabatine","given":"Marc S"},{"family":"DECLARE–TIMI 58 Investigators"}],"issued":{"date-parts":[["2019","1","24"]]},"container-title":"The New England Journal of Medicine","container-title-short":"N. Engl. J. Med.","journalAbbreviation":"N. Engl. J. Med.","DOI":"10.1056/NEJMoa1812389","PMID":"30415602","citation-label":"6003439","CleanAbstract":"No abstract available"}]</w:instrText>
      </w:r>
      <w:r w:rsidR="006E3E59" w:rsidRPr="00E42305">
        <w:fldChar w:fldCharType="separate"/>
      </w:r>
      <w:r w:rsidR="009053D4" w:rsidRPr="009053D4">
        <w:rPr>
          <w:vertAlign w:val="superscript"/>
        </w:rPr>
        <w:t>5</w:t>
      </w:r>
      <w:r w:rsidR="006E3E59" w:rsidRPr="00E42305">
        <w:fldChar w:fldCharType="end"/>
      </w:r>
      <w:r w:rsidR="00CD628B" w:rsidRPr="00E42305">
        <w:t>.</w:t>
      </w:r>
      <w:r w:rsidR="00536251" w:rsidRPr="00E42305">
        <w:t xml:space="preserve"> </w:t>
      </w:r>
      <w:r w:rsidR="00EC06CB" w:rsidRPr="00E42305">
        <w:t xml:space="preserve">The </w:t>
      </w:r>
      <w:r w:rsidR="007F2AFB" w:rsidRPr="00E42305">
        <w:t xml:space="preserve">trial </w:t>
      </w:r>
      <w:r w:rsidR="009159C0" w:rsidRPr="00E42305">
        <w:t>results</w:t>
      </w:r>
      <w:r w:rsidR="00EC06CB" w:rsidRPr="00E42305">
        <w:t xml:space="preserve"> demonstrated the CV safety of dapagliflozin in this population and achieved </w:t>
      </w:r>
      <w:r w:rsidR="005F761A" w:rsidRPr="00E42305">
        <w:t xml:space="preserve">statistical superiority of dapagliflozin for </w:t>
      </w:r>
      <w:r w:rsidR="00EC06CB" w:rsidRPr="00E42305">
        <w:t xml:space="preserve">one of its </w:t>
      </w:r>
      <w:r w:rsidR="005F761A" w:rsidRPr="00E42305">
        <w:t>dual</w:t>
      </w:r>
      <w:r w:rsidR="00EC06CB" w:rsidRPr="00E42305">
        <w:t xml:space="preserve">-primary efficacy outcomes (composite of </w:t>
      </w:r>
      <w:r w:rsidR="00A5136F" w:rsidRPr="00E42305">
        <w:t xml:space="preserve">hospitalisation </w:t>
      </w:r>
      <w:r w:rsidR="00EC06CB" w:rsidRPr="00E42305">
        <w:t xml:space="preserve">due to HF or CV death), but not the other (composite of </w:t>
      </w:r>
      <w:r w:rsidR="00A1524F" w:rsidRPr="00E42305">
        <w:t xml:space="preserve">CV death, </w:t>
      </w:r>
      <w:r w:rsidR="00EC06CB" w:rsidRPr="00E42305">
        <w:t>non-fatal myocardial infarction or stroke)</w:t>
      </w:r>
      <w:r w:rsidR="00422E24" w:rsidRPr="00E42305">
        <w:fldChar w:fldCharType="begin"/>
      </w:r>
      <w:r w:rsidR="009053D4">
        <w:instrText>ADDIN F1000_CSL_CITATION&lt;~#@#~&gt;[{"title":"Dapagliflozin and cardiovascular outcomes in type 2 diabetes.","id":"6003439","page":"347-357","type":"article-journal","volume":"380","issue":"4","author":[{"family":"Wiviott","given":"Stephen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 H"},{"family":"Ruff","given":"Christian T"},{"family":"Gause-Nilsson","given":"Ingrid A M"},{"family":"Fredriksson","given":"Martin"},{"family":"Johansson","given":"Peter A"},{"family":"Langkilde","given":"Anna-Maria"},{"family":"Sabatine","given":"Marc S"},{"family":"DECLARE–TIMI 58 Investigators"}],"issued":{"date-parts":[["2019","1","24"]]},"container-title":"The New England Journal of Medicine","container-title-short":"N. Engl. J. Med.","journalAbbreviation":"N. Engl. J. Med.","DOI":"10.1056/NEJMoa1812389","PMID":"30415602","citation-label":"6003439","CleanAbstract":"No abstract available"}]</w:instrText>
      </w:r>
      <w:r w:rsidR="00422E24" w:rsidRPr="00E42305">
        <w:fldChar w:fldCharType="separate"/>
      </w:r>
      <w:r w:rsidR="009053D4" w:rsidRPr="009053D4">
        <w:rPr>
          <w:vertAlign w:val="superscript"/>
        </w:rPr>
        <w:t>5</w:t>
      </w:r>
      <w:r w:rsidR="00422E24" w:rsidRPr="00E42305">
        <w:fldChar w:fldCharType="end"/>
      </w:r>
      <w:r w:rsidR="00EC06CB" w:rsidRPr="00E42305">
        <w:t xml:space="preserve">. </w:t>
      </w:r>
      <w:r w:rsidR="006C0A38" w:rsidRPr="00E42305">
        <w:t xml:space="preserve">In </w:t>
      </w:r>
      <w:r w:rsidR="0002769E" w:rsidRPr="00E42305">
        <w:t xml:space="preserve">the present </w:t>
      </w:r>
      <w:r w:rsidR="006C0A38" w:rsidRPr="00E42305">
        <w:t>post</w:t>
      </w:r>
      <w:r w:rsidR="004F4E2F" w:rsidRPr="00E42305">
        <w:t>-</w:t>
      </w:r>
      <w:r w:rsidR="006C0A38" w:rsidRPr="00E42305">
        <w:t>hoc analys</w:t>
      </w:r>
      <w:r w:rsidR="00F6211C" w:rsidRPr="00E42305">
        <w:t>e</w:t>
      </w:r>
      <w:r w:rsidR="006C0A38" w:rsidRPr="00E42305">
        <w:t>s</w:t>
      </w:r>
      <w:r w:rsidR="004F4E2F" w:rsidRPr="00E42305">
        <w:t>,</w:t>
      </w:r>
      <w:r w:rsidR="006C0A38" w:rsidRPr="00E42305">
        <w:t xml:space="preserve"> </w:t>
      </w:r>
      <w:r w:rsidR="00533C41" w:rsidRPr="00E42305">
        <w:t>the effect</w:t>
      </w:r>
      <w:r w:rsidR="00196096" w:rsidRPr="00E42305">
        <w:t>s</w:t>
      </w:r>
      <w:r w:rsidR="00533C41" w:rsidRPr="00E42305">
        <w:t xml:space="preserve"> of</w:t>
      </w:r>
      <w:r w:rsidR="00CD628B" w:rsidRPr="00E42305">
        <w:t xml:space="preserve"> dapagliflozin </w:t>
      </w:r>
      <w:r w:rsidR="00533C41" w:rsidRPr="00E42305">
        <w:t>on the risk</w:t>
      </w:r>
      <w:r w:rsidR="00196096" w:rsidRPr="00E42305">
        <w:t>s</w:t>
      </w:r>
      <w:r w:rsidR="00533C41" w:rsidRPr="00E42305">
        <w:t xml:space="preserve"> of</w:t>
      </w:r>
      <w:r w:rsidR="00536251" w:rsidRPr="00E42305">
        <w:t xml:space="preserve"> </w:t>
      </w:r>
      <w:r w:rsidR="00891DFC" w:rsidRPr="00E42305">
        <w:t>any</w:t>
      </w:r>
      <w:r w:rsidR="00D7476B" w:rsidRPr="00E42305">
        <w:t>-cause</w:t>
      </w:r>
      <w:r w:rsidR="00891DFC" w:rsidRPr="00E42305">
        <w:t xml:space="preserve"> or</w:t>
      </w:r>
      <w:r w:rsidR="00884A00" w:rsidRPr="00E42305">
        <w:t xml:space="preserve"> cause-specific</w:t>
      </w:r>
      <w:r w:rsidR="00891DFC" w:rsidRPr="00E42305">
        <w:t xml:space="preserve"> hospitali</w:t>
      </w:r>
      <w:r w:rsidR="00A5136F" w:rsidRPr="00E42305">
        <w:t>s</w:t>
      </w:r>
      <w:r w:rsidR="00891DFC" w:rsidRPr="00E42305">
        <w:t>ation</w:t>
      </w:r>
      <w:r w:rsidR="00EE485D" w:rsidRPr="00E42305">
        <w:t>s</w:t>
      </w:r>
      <w:r w:rsidR="0011109A" w:rsidRPr="00E42305">
        <w:t xml:space="preserve"> were assessed</w:t>
      </w:r>
      <w:r w:rsidR="00891DFC" w:rsidRPr="00E42305">
        <w:t>,</w:t>
      </w:r>
      <w:r w:rsidR="00945423" w:rsidRPr="00E42305">
        <w:t xml:space="preserve"> focusing on</w:t>
      </w:r>
      <w:r w:rsidR="00884A00" w:rsidRPr="00E42305">
        <w:t xml:space="preserve"> </w:t>
      </w:r>
      <w:r w:rsidR="0002769E" w:rsidRPr="00E42305">
        <w:t xml:space="preserve">the </w:t>
      </w:r>
      <w:r w:rsidR="004F4E2F" w:rsidRPr="00E42305">
        <w:t xml:space="preserve">subgroup of patients </w:t>
      </w:r>
      <w:r w:rsidR="00884A00" w:rsidRPr="00E42305">
        <w:t>without evidence of</w:t>
      </w:r>
      <w:r w:rsidR="00945423" w:rsidRPr="00E42305">
        <w:t xml:space="preserve"> </w:t>
      </w:r>
      <w:r w:rsidR="00D7476B" w:rsidRPr="00E42305">
        <w:t>ASCVD</w:t>
      </w:r>
      <w:r w:rsidR="00BF269F" w:rsidRPr="00E42305">
        <w:t>.</w:t>
      </w:r>
    </w:p>
    <w:p w14:paraId="6F2BAB28" w14:textId="0EC11043" w:rsidR="0071046E" w:rsidRPr="00E42305" w:rsidRDefault="0071046E" w:rsidP="007B7C77">
      <w:pPr>
        <w:spacing w:line="480" w:lineRule="auto"/>
        <w:rPr>
          <w:rtl/>
        </w:rPr>
      </w:pPr>
      <w:r w:rsidRPr="00E42305">
        <w:rPr>
          <w:b/>
          <w:bCs/>
        </w:rPr>
        <w:t>Methods</w:t>
      </w:r>
      <w:r w:rsidRPr="00E42305">
        <w:t>:</w:t>
      </w:r>
    </w:p>
    <w:p w14:paraId="107D0DD3" w14:textId="4A5C99FD" w:rsidR="00564DF5" w:rsidRPr="00E42305" w:rsidRDefault="009159C0" w:rsidP="007B7C77">
      <w:pPr>
        <w:spacing w:line="480" w:lineRule="auto"/>
        <w:rPr>
          <w:u w:val="single"/>
        </w:rPr>
      </w:pPr>
      <w:r w:rsidRPr="00E42305">
        <w:rPr>
          <w:u w:val="single"/>
        </w:rPr>
        <w:lastRenderedPageBreak/>
        <w:t xml:space="preserve">Trial </w:t>
      </w:r>
      <w:r w:rsidR="00564DF5" w:rsidRPr="00E42305">
        <w:rPr>
          <w:u w:val="single"/>
        </w:rPr>
        <w:t>design:</w:t>
      </w:r>
    </w:p>
    <w:p w14:paraId="739685BF" w14:textId="181575EF" w:rsidR="00A746B7" w:rsidRPr="00E42305" w:rsidRDefault="00B163C5" w:rsidP="007B7C77">
      <w:pPr>
        <w:spacing w:line="480" w:lineRule="auto"/>
      </w:pPr>
      <w:r w:rsidRPr="00E42305">
        <w:t xml:space="preserve">The </w:t>
      </w:r>
      <w:r w:rsidR="006C0A38" w:rsidRPr="00E42305">
        <w:t>DECLARE-TIMI 58</w:t>
      </w:r>
      <w:r w:rsidR="00C94B72" w:rsidRPr="00E42305">
        <w:t xml:space="preserve"> </w:t>
      </w:r>
      <w:r w:rsidRPr="00E42305">
        <w:t xml:space="preserve">trial </w:t>
      </w:r>
      <w:r w:rsidR="00C94B72" w:rsidRPr="00E42305">
        <w:t xml:space="preserve">was a double-blind, </w:t>
      </w:r>
      <w:r w:rsidR="00C04D1B" w:rsidRPr="00E42305">
        <w:t>multicentre</w:t>
      </w:r>
      <w:r w:rsidR="00C94B72" w:rsidRPr="00E42305">
        <w:t xml:space="preserve">, </w:t>
      </w:r>
      <w:r w:rsidR="00A5136F" w:rsidRPr="00E42305">
        <w:t>randomised</w:t>
      </w:r>
      <w:r w:rsidR="00C94B72" w:rsidRPr="00E42305">
        <w:t xml:space="preserve">, placebo-controlled trial that recruited patients </w:t>
      </w:r>
      <w:r w:rsidR="00945423" w:rsidRPr="00E42305">
        <w:t xml:space="preserve">with </w:t>
      </w:r>
      <w:r w:rsidR="00ED1DD4" w:rsidRPr="00E42305">
        <w:t>T2D</w:t>
      </w:r>
      <w:r w:rsidR="00945423" w:rsidRPr="00E42305">
        <w:t xml:space="preserve"> </w:t>
      </w:r>
      <w:r w:rsidR="00533C41" w:rsidRPr="00E42305">
        <w:t>at 882 sites in 33 countries</w:t>
      </w:r>
      <w:r w:rsidR="00945423" w:rsidRPr="00E42305">
        <w:t xml:space="preserve">. </w:t>
      </w:r>
      <w:r w:rsidR="00564DF5" w:rsidRPr="00E42305">
        <w:t xml:space="preserve">Participants were required to </w:t>
      </w:r>
      <w:r w:rsidR="00D55B93" w:rsidRPr="00E42305">
        <w:t xml:space="preserve">be </w:t>
      </w:r>
      <w:r w:rsidR="00D55B93" w:rsidRPr="00E42305">
        <w:rPr>
          <w:rFonts w:cstheme="minorHAnsi"/>
        </w:rPr>
        <w:t>≥</w:t>
      </w:r>
      <w:r w:rsidR="00D55B93" w:rsidRPr="00E42305">
        <w:t xml:space="preserve">40 years old and </w:t>
      </w:r>
      <w:r w:rsidR="00564DF5" w:rsidRPr="00E42305">
        <w:t xml:space="preserve">have evidence of </w:t>
      </w:r>
      <w:r w:rsidR="00F4424C" w:rsidRPr="00E42305">
        <w:t>ASCVD or</w:t>
      </w:r>
      <w:r w:rsidR="00564DF5" w:rsidRPr="00E42305">
        <w:t xml:space="preserve"> </w:t>
      </w:r>
      <w:r w:rsidR="00D55B93" w:rsidRPr="00E42305">
        <w:t xml:space="preserve">be </w:t>
      </w:r>
      <w:r w:rsidR="00D55B93" w:rsidRPr="00E42305">
        <w:rPr>
          <w:rFonts w:cstheme="minorHAnsi"/>
        </w:rPr>
        <w:t xml:space="preserve">≥55 years for men or ≥60 </w:t>
      </w:r>
      <w:r w:rsidR="00D55B93" w:rsidRPr="00E42305">
        <w:t xml:space="preserve">years for women and </w:t>
      </w:r>
      <w:r w:rsidR="00564DF5" w:rsidRPr="00E42305">
        <w:t>have multiple risk factors</w:t>
      </w:r>
      <w:r w:rsidR="006D41AF" w:rsidRPr="00E42305">
        <w:t xml:space="preserve"> (MRF)</w:t>
      </w:r>
      <w:r w:rsidR="00564DF5" w:rsidRPr="00E42305">
        <w:t xml:space="preserve"> for </w:t>
      </w:r>
      <w:r w:rsidR="00D55B93" w:rsidRPr="00E42305">
        <w:t>ASCVD</w:t>
      </w:r>
      <w:r w:rsidR="00564DF5" w:rsidRPr="00E42305">
        <w:t xml:space="preserve">. The full </w:t>
      </w:r>
      <w:r w:rsidR="009159C0" w:rsidRPr="00E42305">
        <w:t xml:space="preserve">trial </w:t>
      </w:r>
      <w:r w:rsidR="00564DF5" w:rsidRPr="00E42305">
        <w:t xml:space="preserve">protocol and the results of the main primary and secondary outcomes have been previously published </w:t>
      </w:r>
      <w:r w:rsidR="008B6EBE" w:rsidRPr="00E42305">
        <w:fldChar w:fldCharType="begin"/>
      </w:r>
      <w:r w:rsidR="009053D4">
        <w:instrText>ADDIN F1000_CSL_CITATION&lt;~#@#~&gt;[{"title":"Dapagliflozin and cardiovascular outcomes in type 2 diabetes.","id":"6003439","page":"347-357","type":"article-journal","volume":"380","issue":"4","author":[{"family":"Wiviott","given":"Stephen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 H"},{"family":"Ruff","given":"Christian T"},{"family":"Gause-Nilsson","given":"Ingrid A M"},{"family":"Fredriksson","given":"Martin"},{"family":"Johansson","given":"Peter A"},{"family":"Langkilde","given":"Anna-Maria"},{"family":"Sabatine","given":"Marc S"},{"family":"DECLARE–TIMI 58 Investigators"}],"issued":{"date-parts":[["2019","1","24"]]},"container-title":"The New England Journal of Medicine","container-title-short":"N. Engl. J. Med.","journalAbbreviation":"N. Engl. J. Med.","DOI":"10.1056/NEJMoa1812389","PMID":"30415602","citation-label":"6003439","CleanAbstract":"No abstract available"},{"title":"Effects of dapagliflozin on development and progression of kidney disease in patients with type 2 diabetes: an analysis from the DECLARE-TIMI 58 randomised trial.","id":"7834553","page":"606-617","type":"article-journal","volume":"7","issue":"8","author":[{"family":"Mosenzon","given":"Ofri"},{"family":"Wiviott","given":"Stephen D"},{"family":"Cahn","given":"Avivit"},{"family":"Rozenberg","given":"Aliza"},{"family":"Yanuv","given":"Ilan"},{"family":"Goodrich","given":"Erica L"},{"family":"Murphy","given":"Sabina A"},{"family":"Heerspink","given":"Hiddo J L"},{"family":"Zelniker","given":"Thomas A"},{"family":"Dwyer","given":"Jamie P"},{"family":"Bhatt","given":"Deepak L"},{"family":"Leiter","given":"Lawrence A"},{"family":"McGuire","given":"Darren K"},{"family":"Wilding","given":"John P H"},{"family":"Kato","given":"Eri T"},{"family":"Gause-Nilsson","given":"Ingrid A M"},{"family":"Fredriksson","given":"Martin"},{"family":"Johansson","given":"Peter A"},{"family":"Langkilde","given":"Anna Maria"},{"family":"Sabatine","given":"Marc S"},{"family":"Raz","given":"Itamar"}],"issued":{"date-parts":[["2019","8"]]},"container-title":"The lancet. Diabetes &amp; endocrinology","container-title-short":"Lancet Diabetes Endocrinol.","journalAbbreviation":"Lancet Diabetes Endocrinol.","DOI":"10.1016/S2213-8587(19)30180-9","PMID":"31196815","citation-label":"7834553","CleanAbstract":"No abstract available"}]</w:instrText>
      </w:r>
      <w:r w:rsidR="008B6EBE" w:rsidRPr="00E42305">
        <w:fldChar w:fldCharType="separate"/>
      </w:r>
      <w:r w:rsidR="009053D4" w:rsidRPr="009053D4">
        <w:rPr>
          <w:vertAlign w:val="superscript"/>
        </w:rPr>
        <w:t>5,15</w:t>
      </w:r>
      <w:r w:rsidR="008B6EBE" w:rsidRPr="00E42305">
        <w:fldChar w:fldCharType="end"/>
      </w:r>
      <w:r w:rsidR="00564DF5" w:rsidRPr="00E42305">
        <w:t>.</w:t>
      </w:r>
    </w:p>
    <w:p w14:paraId="0122F62F" w14:textId="4922C77E" w:rsidR="00A746B7" w:rsidRPr="00E42305" w:rsidRDefault="00A746B7" w:rsidP="007B7C77">
      <w:pPr>
        <w:spacing w:line="480" w:lineRule="auto"/>
      </w:pPr>
      <w:r w:rsidRPr="00E42305">
        <w:t xml:space="preserve">The </w:t>
      </w:r>
      <w:r w:rsidR="009159C0" w:rsidRPr="00E42305">
        <w:t xml:space="preserve">trial </w:t>
      </w:r>
      <w:r w:rsidRPr="00E42305">
        <w:t xml:space="preserve">protocol was approved by ethics committees </w:t>
      </w:r>
      <w:r w:rsidR="003644AC" w:rsidRPr="00E42305">
        <w:t xml:space="preserve">for </w:t>
      </w:r>
      <w:r w:rsidRPr="00E42305">
        <w:t xml:space="preserve">all participating </w:t>
      </w:r>
      <w:r w:rsidR="00C04D1B" w:rsidRPr="00E42305">
        <w:t>centres</w:t>
      </w:r>
      <w:r w:rsidR="00E70880" w:rsidRPr="00E42305">
        <w:t>,</w:t>
      </w:r>
      <w:r w:rsidRPr="00E42305">
        <w:t xml:space="preserve"> and all participants provided </w:t>
      </w:r>
      <w:r w:rsidR="003644AC" w:rsidRPr="00E42305">
        <w:t xml:space="preserve">written </w:t>
      </w:r>
      <w:r w:rsidRPr="00E42305">
        <w:t xml:space="preserve">informed consent. The trial was </w:t>
      </w:r>
      <w:r w:rsidR="00845521" w:rsidRPr="00E42305">
        <w:t>conducted</w:t>
      </w:r>
      <w:r w:rsidRPr="00E42305">
        <w:t xml:space="preserve"> according to the principles of the Declaration of Helsinki and was registered with clinicaltrials.gov (identifier: NCT03036150). </w:t>
      </w:r>
    </w:p>
    <w:p w14:paraId="41BBD412" w14:textId="1E41888E" w:rsidR="00564DF5" w:rsidRPr="00E42305" w:rsidRDefault="00564DF5" w:rsidP="007B7C77">
      <w:pPr>
        <w:spacing w:line="480" w:lineRule="auto"/>
      </w:pPr>
      <w:r w:rsidRPr="00E42305">
        <w:rPr>
          <w:u w:val="single"/>
        </w:rPr>
        <w:t>Procedure</w:t>
      </w:r>
      <w:r w:rsidRPr="00E42305">
        <w:t>:</w:t>
      </w:r>
    </w:p>
    <w:p w14:paraId="72C56359" w14:textId="39CC752E" w:rsidR="00564DF5" w:rsidRPr="00E42305" w:rsidRDefault="00564DF5" w:rsidP="007B7C77">
      <w:pPr>
        <w:spacing w:line="480" w:lineRule="auto"/>
      </w:pPr>
      <w:r w:rsidRPr="00E42305">
        <w:t xml:space="preserve">Participants were </w:t>
      </w:r>
      <w:r w:rsidR="00A5136F" w:rsidRPr="00E42305">
        <w:t xml:space="preserve">randomised </w:t>
      </w:r>
      <w:r w:rsidRPr="00E42305">
        <w:t>to receive dapagliflozin 10</w:t>
      </w:r>
      <w:r w:rsidR="00E70880" w:rsidRPr="00E42305">
        <w:t xml:space="preserve"> </w:t>
      </w:r>
      <w:r w:rsidRPr="00E42305">
        <w:t>mg</w:t>
      </w:r>
      <w:r w:rsidR="00845521" w:rsidRPr="00E42305">
        <w:t xml:space="preserve"> once daily</w:t>
      </w:r>
      <w:r w:rsidRPr="00E42305">
        <w:t xml:space="preserve"> or a matching placebo (1:1) in addition to </w:t>
      </w:r>
      <w:r w:rsidR="0036331C" w:rsidRPr="00E42305">
        <w:t xml:space="preserve">the </w:t>
      </w:r>
      <w:r w:rsidRPr="00E42305">
        <w:t xml:space="preserve">standard of care. </w:t>
      </w:r>
      <w:r w:rsidR="00A5136F" w:rsidRPr="00E42305">
        <w:t xml:space="preserve">Randomisation </w:t>
      </w:r>
      <w:r w:rsidRPr="00E42305">
        <w:t xml:space="preserve">was stratified on the presence of </w:t>
      </w:r>
      <w:r w:rsidR="00845521" w:rsidRPr="00E42305">
        <w:t>ASCVD</w:t>
      </w:r>
      <w:r w:rsidR="00A746B7" w:rsidRPr="00E42305">
        <w:t xml:space="preserve"> </w:t>
      </w:r>
      <w:r w:rsidR="00F95596" w:rsidRPr="00E42305">
        <w:t xml:space="preserve">and on the presence of </w:t>
      </w:r>
      <w:r w:rsidR="00C04D1B" w:rsidRPr="00E42305">
        <w:t>haematuria</w:t>
      </w:r>
      <w:r w:rsidR="00A746B7" w:rsidRPr="00E42305">
        <w:t xml:space="preserve"> at baseline</w:t>
      </w:r>
      <w:r w:rsidR="00E70880" w:rsidRPr="00E42305">
        <w:t xml:space="preserve"> </w:t>
      </w:r>
      <w:r w:rsidR="008B6EBE" w:rsidRPr="00E42305">
        <w:fldChar w:fldCharType="begin"/>
      </w:r>
      <w:r w:rsidR="009053D4">
        <w:instrText>ADDIN F1000_CSL_CITATION&lt;~#@#~&gt;[{"title":"DECLARE-TIMI 58: Participants' baseline characteristics.","id":"6324958","page":"1102-1110","type":"article-journal","volume":"20","issue":"5","author":[{"family":"Raz","given":"Itamar"},{"family":"Mosenzon","given":"Ofri"},{"family":"Bonaca","given":"Marc P"},{"family":"Cahn","given":"Avivit"},{"family":"Kato","given":"Eri T"},{"family":"Silverman","given":"Michael G"},{"family":"Bhatt","given":"Deepak L"},{"family":"Leiter","given":"Lawrence A"},{"family":"McGuire","given":"Darren K"},{"family":"Wilding","given":"John P H"},{"family":"Gause-Nilsson","given":"Ingrid A M"},{"family":"Langkilde","given":"Anna M"},{"family":"Johansson","given":"Peter A"},{"family":"Sabatine","given":"Marc S"},{"family":"Wiviott","given":"Stephen D"}],"issued":{"date-parts":[["2018","5"]]},"container-title":"Diabetes, Obesity &amp; Metabolism","container-title-short":"Diabetes Obes. Metab.","journalAbbreviation":"Diabetes Obes. Metab.","DOI":"10.1111/dom.13217","PMID":"29322605","citation-label":"6324958","Abstract":"&lt;strong&gt;AIM:&lt;/strong&gt; To describe the baseline characteristics of participants randomized in the Dapagliflozin Effect on CardiovascuLAR Events (DECLARE-TIMI 58) trial, the pivotal study conducted to assess cardiovascular (CV) outcomes with dapagliflozin.&lt;br&gt;&lt;br&gt;&lt;strong&gt;METHODS:&lt;/strong&gt; The DECLARE-TIMI 58 trial will analyse 17 160 patients with type 2 diabetes randomized to treatment with dapagliflozin (10 mg/d) or matching placebo. We analysed their baseline characteristics.&lt;br&gt;&lt;br&gt;&lt;strong&gt;RESULTS:&lt;/strong&gt; The participants' mean ± SD age was 63.8 ± 6.8 years, 62.6% were male, and their mean ± SD diabetes duration was 11.8 ± 7.8 years, glycated haemoglobin 8.3% ± 1.2% (67 mmol/mol ± 9.7 mmol/mol) and body mass index 32.1 ± 6.0 kg/m2 . Randomization included 6971 (40.6%) patients with atherosclerotic CV disease (CVD), and 10 189 (59.4%) patients with multiple risk factors (MRF) for CVD (defined as men age ≥ 55 years or women ≥60 years, with at least one of dyslipidaemia, hypertension or smoking). Patients with CVD compared with patients with MRF were younger (62.5 ± 8.1 vs 64.7 ± 5.6 years), more frequently male (72.1% vs 56.1%), less often used metformin (74.6% vs 81.2%), more often used insulin (44.2% vs 36.4%), and more frequently used statins, aspirin, clopidogrel and β-blockers (82.2%, 71.1%, 24.7% and 66.6% vs 63.7%, 39.1%, 1.5% and 32.3%, respectively).&lt;br&gt;&lt;br&gt;&lt;strong&gt;CONCLUSION:&lt;/strong&gt; The DECLARE-TIMI 58 trial is expected to provide conclusive data on the effect of treatment with dapagliflozin in addition to standard of care, on CV outcomes in a broad patient population with type 2 diabetes and CVD or MRF for CVD.&lt;br&gt;&lt;br&gt;© 2018 John Wiley &amp; Sons Ltd.","CleanAbstract":"AIM: To describe the baseline characteristics of participants randomized in the Dapagliflozin Effect on CardiovascuLAR Events (DECLARE-TIMI 58) trial, the pivotal study conducted to assess cardiovascular (CV) outcomes with dapagliflozin.METHODS: The DECLARE-TIMI 58 trial will analyse 17 160 patients with type 2 diabetes randomized to treatment with dapagliflozin (10 mg/d) or matching placebo. We analysed their baseline characteristics.RESULTS: The participants' mean ± SD age was 63.8 ± 6.8 years, 62.6% were male, and their mean ± SD diabetes duration was 11.8 ± 7.8 years, glycated haemoglobin 8.3% ± 1.2% (67 mmol/mol ± 9.7 mmol/mol) and body mass index 32.1 ± 6.0 kg/m2 . Randomization included 6971 (40.6%) patients with atherosclerotic CV disease (CVD), and 10 189 (59.4%) patients with multiple risk factors (MRF) for CVD (defined as men age ≥ 55 years or women ≥60 years, with at least one of dyslipidaemia, hypertension or smoking). Patients with CVD compared with patients with MRF were younger (62.5 ± 8.1 vs 64.7 ± 5.6 years), more frequently male (72.1% vs 56.1%), less often used metformin (74.6% vs 81.2%), more often used insulin (44.2% vs 36.4%), and more frequently used statins, aspirin, clopidogrel and β-blockers (82.2%, 71.1%, 24.7% and 66.6% vs 63.7%, 39.1%, 1.5% and 32.3%, respectively).CONCLUSION: The DECLARE-TIMI 58 trial is expected to provide conclusive data on the effect of treatment with dapagliflozin in addition to standard of care, on CV outcomes in a broad patient population with type 2 diabetes and CVD or MRF for CVD.© 2018 John Wiley &amp; Sons Ltd."},{"title":"Dapagliflozin and cardiovascular outcomes in type 2 diabetes.","id":"6003439","page":"347-357","type":"article-journal","volume":"380","issue":"4","author":[{"family":"Wiviott","given":"Stephen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 H"},{"family":"Ruff","given":"Christian T"},{"family":"Gause-Nilsson","given":"Ingrid A M"},{"family":"Fredriksson","given":"Martin"},{"family":"Johansson","given":"Peter A"},{"family":"Langkilde","given":"Anna-Maria"},{"family":"Sabatine","given":"Marc S"},{"family":"DECLARE–TIMI 58 Investigators"}],"issued":{"date-parts":[["2019","1","24"]]},"container-title":"The New England Journal of Medicine","container-title-short":"N. Engl. J. Med.","journalAbbreviation":"N. Engl. J. Med.","DOI":"10.1056/NEJMoa1812389","PMID":"30415602","citation-label":"6003439","CleanAbstract":"No abstract available"}]</w:instrText>
      </w:r>
      <w:r w:rsidR="008B6EBE" w:rsidRPr="00E42305">
        <w:fldChar w:fldCharType="separate"/>
      </w:r>
      <w:r w:rsidR="009053D4" w:rsidRPr="009053D4">
        <w:rPr>
          <w:vertAlign w:val="superscript"/>
        </w:rPr>
        <w:t>5,16</w:t>
      </w:r>
      <w:r w:rsidR="008B6EBE" w:rsidRPr="00E42305">
        <w:fldChar w:fldCharType="end"/>
      </w:r>
      <w:r w:rsidR="00A746B7" w:rsidRPr="00E42305">
        <w:t>. Participants, treating teams, and trial personnel were blinded to treatment allocation.</w:t>
      </w:r>
    </w:p>
    <w:p w14:paraId="39B14335" w14:textId="50F5A023" w:rsidR="00857DB6" w:rsidRPr="00E42305" w:rsidRDefault="00857DB6" w:rsidP="007B7C77">
      <w:pPr>
        <w:spacing w:line="480" w:lineRule="auto"/>
        <w:rPr>
          <w:u w:val="single"/>
        </w:rPr>
      </w:pPr>
      <w:r w:rsidRPr="00E42305">
        <w:rPr>
          <w:u w:val="single"/>
        </w:rPr>
        <w:t>Outcomes</w:t>
      </w:r>
      <w:r w:rsidR="00117D5C" w:rsidRPr="00E42305">
        <w:rPr>
          <w:u w:val="single"/>
        </w:rPr>
        <w:t xml:space="preserve"> and subgroups</w:t>
      </w:r>
    </w:p>
    <w:p w14:paraId="1ED8D64D" w14:textId="49FFC49B" w:rsidR="00452E5F" w:rsidRPr="00E42305" w:rsidRDefault="00921CCA" w:rsidP="007B7C77">
      <w:pPr>
        <w:spacing w:line="480" w:lineRule="auto"/>
        <w:rPr>
          <w:rtl/>
        </w:rPr>
      </w:pPr>
      <w:bookmarkStart w:id="8" w:name="_Hlk122680328"/>
      <w:bookmarkStart w:id="9" w:name="_Hlk122680423"/>
      <w:r>
        <w:t>H</w:t>
      </w:r>
      <w:r w:rsidR="005E3EB5" w:rsidRPr="00E42305">
        <w:t>ospitali</w:t>
      </w:r>
      <w:r w:rsidR="00A5136F" w:rsidRPr="00E42305">
        <w:t>s</w:t>
      </w:r>
      <w:r w:rsidR="005E3EB5" w:rsidRPr="00E42305">
        <w:t>ation</w:t>
      </w:r>
      <w:r w:rsidR="005246C5" w:rsidRPr="00E42305">
        <w:t>s</w:t>
      </w:r>
      <w:r w:rsidR="005E3EB5" w:rsidRPr="00E42305">
        <w:t xml:space="preserve"> were reported by the investigators</w:t>
      </w:r>
      <w:r w:rsidR="008D5B18" w:rsidRPr="00E42305">
        <w:t xml:space="preserve"> as part of the </w:t>
      </w:r>
      <w:r w:rsidR="009159C0" w:rsidRPr="00E42305">
        <w:t xml:space="preserve">trial </w:t>
      </w:r>
      <w:r w:rsidR="00515056" w:rsidRPr="00E42305">
        <w:t>adverse event</w:t>
      </w:r>
      <w:r w:rsidR="00D15EE6" w:rsidRPr="00E42305">
        <w:t xml:space="preserve"> </w:t>
      </w:r>
      <w:r w:rsidR="008D5B18" w:rsidRPr="00E42305">
        <w:t xml:space="preserve">monitoring </w:t>
      </w:r>
      <w:r w:rsidR="00515056" w:rsidRPr="00E42305">
        <w:t xml:space="preserve">process </w:t>
      </w:r>
      <w:r w:rsidR="008D5B18" w:rsidRPr="00E42305">
        <w:t xml:space="preserve">and were classified </w:t>
      </w:r>
      <w:r w:rsidR="00922561" w:rsidRPr="00E42305">
        <w:t xml:space="preserve">as either elective or </w:t>
      </w:r>
      <w:r w:rsidR="00DA3A11" w:rsidRPr="00E42305">
        <w:t>non-elective</w:t>
      </w:r>
      <w:r w:rsidR="00922561" w:rsidRPr="00E42305">
        <w:t xml:space="preserve">. </w:t>
      </w:r>
      <w:r w:rsidR="008632E3">
        <w:t>C</w:t>
      </w:r>
      <w:r w:rsidR="008632E3" w:rsidRPr="00E42305">
        <w:t>ause</w:t>
      </w:r>
      <w:r w:rsidR="008632E3">
        <w:t>s</w:t>
      </w:r>
      <w:r w:rsidR="008632E3" w:rsidRPr="00E42305">
        <w:t xml:space="preserve"> for hospitalisation </w:t>
      </w:r>
      <w:r w:rsidR="008632E3">
        <w:t xml:space="preserve">were </w:t>
      </w:r>
      <w:r w:rsidR="008632E3" w:rsidRPr="00E42305">
        <w:t xml:space="preserve">classified </w:t>
      </w:r>
      <w:r w:rsidR="008632E3">
        <w:t>centrally using</w:t>
      </w:r>
      <w:r w:rsidR="008632E3" w:rsidRPr="00E42305">
        <w:t xml:space="preserve"> the Medical Dictionary for Regulatory Activities (MedDRA; https://www.meddra.org/) System Organ Class nomenclature of adverse event reporting</w:t>
      </w:r>
      <w:r w:rsidR="008632E3">
        <w:t>.</w:t>
      </w:r>
      <w:r w:rsidR="008632E3" w:rsidRPr="00E42305">
        <w:t xml:space="preserve"> </w:t>
      </w:r>
      <w:bookmarkEnd w:id="8"/>
      <w:r w:rsidR="0036331C" w:rsidRPr="00E42305">
        <w:t>The r</w:t>
      </w:r>
      <w:r w:rsidR="00D55B93" w:rsidRPr="00E42305">
        <w:t xml:space="preserve">isk of </w:t>
      </w:r>
      <w:r w:rsidR="00720507" w:rsidRPr="00E42305">
        <w:t xml:space="preserve">non-elective </w:t>
      </w:r>
      <w:r w:rsidR="00A5136F" w:rsidRPr="00E42305">
        <w:t xml:space="preserve">hospitalisations </w:t>
      </w:r>
      <w:r w:rsidR="00E32757" w:rsidRPr="00E42305">
        <w:t xml:space="preserve">for any cause </w:t>
      </w:r>
      <w:r w:rsidR="0036331C" w:rsidRPr="00E42305">
        <w:t>was</w:t>
      </w:r>
      <w:r w:rsidR="00345DF3" w:rsidRPr="00E42305">
        <w:t xml:space="preserve"> the main </w:t>
      </w:r>
      <w:r w:rsidR="00D0564B" w:rsidRPr="00E42305">
        <w:t xml:space="preserve">outcome </w:t>
      </w:r>
      <w:r w:rsidR="005246C5" w:rsidRPr="00E42305">
        <w:t>of</w:t>
      </w:r>
      <w:r w:rsidR="00345DF3" w:rsidRPr="00E42305">
        <w:t xml:space="preserve"> </w:t>
      </w:r>
      <w:r w:rsidR="00F6211C" w:rsidRPr="00E42305">
        <w:t>the</w:t>
      </w:r>
      <w:r w:rsidR="00515056" w:rsidRPr="00E42305">
        <w:t xml:space="preserve"> present</w:t>
      </w:r>
      <w:r w:rsidR="00F6211C" w:rsidRPr="00E42305">
        <w:t xml:space="preserve"> </w:t>
      </w:r>
      <w:r w:rsidR="00345DF3" w:rsidRPr="00E42305">
        <w:t>post</w:t>
      </w:r>
      <w:r w:rsidR="005246C5" w:rsidRPr="00E42305">
        <w:t>-</w:t>
      </w:r>
      <w:r w:rsidR="00345DF3" w:rsidRPr="00E42305">
        <w:t>hoc analys</w:t>
      </w:r>
      <w:r w:rsidR="00F6211C" w:rsidRPr="00E42305">
        <w:t>e</w:t>
      </w:r>
      <w:r w:rsidR="00345DF3" w:rsidRPr="00E42305">
        <w:t xml:space="preserve">s. </w:t>
      </w:r>
      <w:bookmarkStart w:id="10" w:name="_Hlk122684869"/>
      <w:bookmarkEnd w:id="9"/>
      <w:r w:rsidR="00345DF3" w:rsidRPr="00E42305">
        <w:t xml:space="preserve">Other </w:t>
      </w:r>
      <w:r w:rsidR="00B71AC9" w:rsidRPr="00E42305">
        <w:t xml:space="preserve">outcomes </w:t>
      </w:r>
      <w:r w:rsidR="00C04D1B" w:rsidRPr="00E42305">
        <w:t>analysed</w:t>
      </w:r>
      <w:r w:rsidR="00993B61" w:rsidRPr="00E42305">
        <w:t xml:space="preserve"> </w:t>
      </w:r>
      <w:r w:rsidR="00345DF3" w:rsidRPr="00E42305">
        <w:t xml:space="preserve">were elective </w:t>
      </w:r>
      <w:r w:rsidR="00A5136F" w:rsidRPr="00E42305">
        <w:t>hospitalisation</w:t>
      </w:r>
      <w:r w:rsidR="00993B61" w:rsidRPr="00E42305">
        <w:t>;</w:t>
      </w:r>
      <w:r w:rsidR="00345DF3" w:rsidRPr="00E42305">
        <w:t xml:space="preserve"> </w:t>
      </w:r>
      <w:r w:rsidR="0001400F" w:rsidRPr="00E42305">
        <w:t>a</w:t>
      </w:r>
      <w:r w:rsidR="00720507" w:rsidRPr="00E42305">
        <w:t xml:space="preserve"> </w:t>
      </w:r>
      <w:r w:rsidR="00993B61" w:rsidRPr="00E42305">
        <w:t xml:space="preserve">composite of </w:t>
      </w:r>
      <w:r w:rsidR="00DA3A11" w:rsidRPr="00E42305">
        <w:t>non-elective</w:t>
      </w:r>
      <w:r w:rsidR="00345DF3" w:rsidRPr="00E42305">
        <w:t xml:space="preserve"> </w:t>
      </w:r>
      <w:r w:rsidR="00503A16" w:rsidRPr="00E42305">
        <w:t xml:space="preserve">plus </w:t>
      </w:r>
      <w:r w:rsidR="00313D5D" w:rsidRPr="00E42305">
        <w:t xml:space="preserve">elective </w:t>
      </w:r>
      <w:r w:rsidR="00AF3D34" w:rsidRPr="00E42305">
        <w:t>hospitali</w:t>
      </w:r>
      <w:r w:rsidR="00A5136F" w:rsidRPr="00E42305">
        <w:t>s</w:t>
      </w:r>
      <w:r w:rsidR="00AF3D34" w:rsidRPr="00E42305">
        <w:t>ations</w:t>
      </w:r>
      <w:r w:rsidR="00993B61" w:rsidRPr="00E42305">
        <w:t>;</w:t>
      </w:r>
      <w:r w:rsidR="00313D5D" w:rsidRPr="00E42305">
        <w:t xml:space="preserve"> prolonged</w:t>
      </w:r>
      <w:r w:rsidR="004E65A4" w:rsidRPr="00E42305">
        <w:t xml:space="preserve"> </w:t>
      </w:r>
      <w:r w:rsidR="00422E24" w:rsidRPr="00E42305">
        <w:t xml:space="preserve">non-elective </w:t>
      </w:r>
      <w:r w:rsidR="00A5136F" w:rsidRPr="00E42305">
        <w:t xml:space="preserve">hospitalisation </w:t>
      </w:r>
      <w:r w:rsidR="00F56765" w:rsidRPr="00E42305">
        <w:t>(</w:t>
      </w:r>
      <w:r w:rsidR="00F56765" w:rsidRPr="00E42305">
        <w:rPr>
          <w:rFonts w:cstheme="minorHAnsi"/>
        </w:rPr>
        <w:t>≥</w:t>
      </w:r>
      <w:r w:rsidR="00F56765" w:rsidRPr="00E42305">
        <w:t xml:space="preserve">3 days or </w:t>
      </w:r>
      <w:r w:rsidR="00E26A05" w:rsidRPr="00E42305">
        <w:t>in-hospital death</w:t>
      </w:r>
      <w:r w:rsidR="00F56765" w:rsidRPr="00E42305">
        <w:t>)</w:t>
      </w:r>
      <w:r w:rsidR="00503A16" w:rsidRPr="00E42305">
        <w:t>;</w:t>
      </w:r>
      <w:r w:rsidR="004E65A4" w:rsidRPr="00E42305">
        <w:t xml:space="preserve"> and very prolonged</w:t>
      </w:r>
      <w:r w:rsidR="00313D5D" w:rsidRPr="00E42305">
        <w:t xml:space="preserve"> </w:t>
      </w:r>
      <w:r w:rsidR="00422E24" w:rsidRPr="00E42305">
        <w:t>no</w:t>
      </w:r>
      <w:r w:rsidR="0001400F" w:rsidRPr="00E42305">
        <w:t>n</w:t>
      </w:r>
      <w:r w:rsidR="00422E24" w:rsidRPr="00E42305">
        <w:t xml:space="preserve">-elective </w:t>
      </w:r>
      <w:r w:rsidR="00A5136F" w:rsidRPr="00E42305">
        <w:t xml:space="preserve">hospitalisation </w:t>
      </w:r>
      <w:r w:rsidR="00E32757" w:rsidRPr="00E42305">
        <w:t>(</w:t>
      </w:r>
      <w:r w:rsidR="00E32757" w:rsidRPr="00E42305">
        <w:rPr>
          <w:rFonts w:cstheme="minorHAnsi"/>
        </w:rPr>
        <w:t>≥</w:t>
      </w:r>
      <w:r w:rsidR="00E32757" w:rsidRPr="00E42305">
        <w:t xml:space="preserve">7 days or </w:t>
      </w:r>
      <w:r w:rsidR="00E26A05" w:rsidRPr="00E42305">
        <w:t>in-hospital death</w:t>
      </w:r>
      <w:r w:rsidR="00E32757" w:rsidRPr="00E42305">
        <w:t>)</w:t>
      </w:r>
      <w:r w:rsidR="00313D5D" w:rsidRPr="00E42305">
        <w:t>.</w:t>
      </w:r>
      <w:r w:rsidR="00C742B6">
        <w:t xml:space="preserve"> Hospitalisations durations were defined </w:t>
      </w:r>
      <w:r w:rsidR="0076498D">
        <w:t>by the</w:t>
      </w:r>
      <w:r w:rsidR="00C742B6">
        <w:t xml:space="preserve"> admission and discharge dates (</w:t>
      </w:r>
      <w:r w:rsidR="00C742B6" w:rsidRPr="002E413E">
        <w:rPr>
          <w:color w:val="FF0000"/>
        </w:rPr>
        <w:t xml:space="preserve">Appendix </w:t>
      </w:r>
      <w:proofErr w:type="spellStart"/>
      <w:r w:rsidR="00726CE0">
        <w:rPr>
          <w:color w:val="FF0000"/>
        </w:rPr>
        <w:t>p</w:t>
      </w:r>
      <w:r w:rsidR="00C742B6" w:rsidRPr="002E413E">
        <w:rPr>
          <w:color w:val="FF0000"/>
          <w:highlight w:val="yellow"/>
        </w:rPr>
        <w:t>xx</w:t>
      </w:r>
      <w:proofErr w:type="spellEnd"/>
      <w:r w:rsidR="00C742B6">
        <w:t>).</w:t>
      </w:r>
      <w:bookmarkEnd w:id="10"/>
    </w:p>
    <w:p w14:paraId="6975E34A" w14:textId="0B95E949" w:rsidR="00117D5C" w:rsidRPr="00E42305" w:rsidRDefault="00EA04B4" w:rsidP="007B7C77">
      <w:pPr>
        <w:spacing w:line="480" w:lineRule="auto"/>
      </w:pPr>
      <w:r w:rsidRPr="00E42305">
        <w:lastRenderedPageBreak/>
        <w:t>The effect of dapagliflozin on the r</w:t>
      </w:r>
      <w:r w:rsidR="004F4E2F" w:rsidRPr="00E42305">
        <w:t xml:space="preserve">isk of </w:t>
      </w:r>
      <w:r w:rsidR="00A5136F" w:rsidRPr="00E42305">
        <w:t xml:space="preserve">hospitalisation </w:t>
      </w:r>
      <w:r w:rsidR="00117D5C" w:rsidRPr="00E42305">
        <w:t xml:space="preserve">was </w:t>
      </w:r>
      <w:r w:rsidR="00E06E81" w:rsidRPr="00E42305">
        <w:t>determined by baseline characteristics</w:t>
      </w:r>
      <w:r w:rsidR="00117D5C" w:rsidRPr="00E42305">
        <w:t xml:space="preserve">: sex, age (&lt;65 or </w:t>
      </w:r>
      <w:r w:rsidR="004F4E2F" w:rsidRPr="00E42305">
        <w:rPr>
          <w:rFonts w:cstheme="minorHAnsi"/>
        </w:rPr>
        <w:t>≥</w:t>
      </w:r>
      <w:r w:rsidR="00117D5C" w:rsidRPr="00E42305">
        <w:t>65 years), race (</w:t>
      </w:r>
      <w:r w:rsidR="00AD1752" w:rsidRPr="00E42305">
        <w:t>W</w:t>
      </w:r>
      <w:r w:rsidR="00117D5C" w:rsidRPr="00E42305">
        <w:t>hite or non-</w:t>
      </w:r>
      <w:r w:rsidR="00AD1752" w:rsidRPr="00E42305">
        <w:t>W</w:t>
      </w:r>
      <w:r w:rsidR="00117D5C" w:rsidRPr="00E42305">
        <w:t xml:space="preserve">hite), </w:t>
      </w:r>
      <w:r w:rsidR="002A680E" w:rsidRPr="00E42305">
        <w:t>region (Asia/Pacific, Eastern Europe, Western Europe,</w:t>
      </w:r>
      <w:r w:rsidR="0036331C" w:rsidRPr="00E42305">
        <w:t xml:space="preserve"> </w:t>
      </w:r>
      <w:r w:rsidR="002A680E" w:rsidRPr="00E42305">
        <w:t xml:space="preserve">Latin America, or North America), </w:t>
      </w:r>
      <w:r w:rsidR="00117D5C" w:rsidRPr="00E42305">
        <w:t xml:space="preserve">presence of ASCVD or MRF, </w:t>
      </w:r>
      <w:r w:rsidR="002A680E" w:rsidRPr="00E42305">
        <w:t>diabetes duration (</w:t>
      </w:r>
      <w:r w:rsidR="004F4E2F" w:rsidRPr="00E42305">
        <w:rPr>
          <w:rFonts w:cstheme="minorHAnsi"/>
        </w:rPr>
        <w:t>≤</w:t>
      </w:r>
      <w:r w:rsidR="002A680E" w:rsidRPr="00E42305">
        <w:t>5, &gt;5-</w:t>
      </w:r>
      <w:r w:rsidR="004F4E2F" w:rsidRPr="00E42305">
        <w:rPr>
          <w:rFonts w:cstheme="minorHAnsi"/>
        </w:rPr>
        <w:t>≤</w:t>
      </w:r>
      <w:r w:rsidR="002A680E" w:rsidRPr="00E42305">
        <w:t xml:space="preserve">15, or &gt;15 years), history of hypertension, history of HF, body mass index (&lt;30 or </w:t>
      </w:r>
      <w:r w:rsidR="004F4E2F" w:rsidRPr="00E42305">
        <w:rPr>
          <w:rFonts w:cstheme="minorHAnsi"/>
        </w:rPr>
        <w:t>≥</w:t>
      </w:r>
      <w:r w:rsidR="002A680E" w:rsidRPr="00E42305">
        <w:t>30 kg/m</w:t>
      </w:r>
      <w:r w:rsidR="002A680E" w:rsidRPr="00E42305">
        <w:rPr>
          <w:vertAlign w:val="superscript"/>
        </w:rPr>
        <w:t>2</w:t>
      </w:r>
      <w:r w:rsidR="002A680E" w:rsidRPr="00E42305">
        <w:t xml:space="preserve">), glycated </w:t>
      </w:r>
      <w:r w:rsidR="00C04D1B" w:rsidRPr="00E42305">
        <w:t>haemoglobin</w:t>
      </w:r>
      <w:r w:rsidR="002A680E" w:rsidRPr="00E42305">
        <w:t xml:space="preserve"> (&lt;7, 7-&lt;8, </w:t>
      </w:r>
      <w:r w:rsidR="0005339A" w:rsidRPr="00E42305">
        <w:t xml:space="preserve">8-&lt;9, </w:t>
      </w:r>
      <w:r w:rsidR="004F4E2F" w:rsidRPr="00E42305">
        <w:rPr>
          <w:rFonts w:cstheme="minorHAnsi"/>
        </w:rPr>
        <w:t>≥</w:t>
      </w:r>
      <w:r w:rsidR="0005339A" w:rsidRPr="00E42305">
        <w:t>9%), estimated glomerular filtration rate (</w:t>
      </w:r>
      <w:r w:rsidR="004F4E2F" w:rsidRPr="00E42305">
        <w:rPr>
          <w:rFonts w:cstheme="minorHAnsi"/>
        </w:rPr>
        <w:t>≥</w:t>
      </w:r>
      <w:r w:rsidR="0005339A" w:rsidRPr="00E42305">
        <w:t xml:space="preserve">90, 60-90, &lt;60 </w:t>
      </w:r>
      <w:r w:rsidR="00D46393" w:rsidRPr="00E42305">
        <w:t>mL</w:t>
      </w:r>
      <w:r w:rsidR="0005339A" w:rsidRPr="00E42305">
        <w:t>/min/1.73m</w:t>
      </w:r>
      <w:r w:rsidR="0005339A" w:rsidRPr="00E42305">
        <w:rPr>
          <w:vertAlign w:val="superscript"/>
        </w:rPr>
        <w:t>2</w:t>
      </w:r>
      <w:r w:rsidR="0005339A" w:rsidRPr="00E42305">
        <w:t xml:space="preserve"> </w:t>
      </w:r>
      <w:r w:rsidR="008B6EBE" w:rsidRPr="00E42305">
        <w:fldChar w:fldCharType="begin"/>
      </w:r>
      <w:r w:rsidR="009053D4">
        <w:instrText>ADDIN F1000_CSL_CITATION&lt;~#@#~&gt;[{"title":"A new equation to estimate glomerular filtration rate.","id":"69943","page":"604-612","type":"article-journal","volume":"150","issue":"9","author":[{"family":"Levey","given":"Andrew S"},{"family":"Stevens","given":"Lesley A"},{"family":"Schmid","given":"Christopher H"},{"family":"Zhang","given":"Yaping Lucy"},{"family":"Castro","given":"Alejandro F"},{"family":"Feldman","given":"Harold I"},{"family":"Kusek","given":"John W"},{"family":"Eggers","given":"Paul"},{"family":"Van Lente","given":"Frederick"},{"family":"Greene","given":"Tom"},{"family":"Coresh","given":"Josef"},{"family":"CKD-EPI (Chronic Kidney Disease Epidemiology Collaboration)"}],"issued":{"date-parts":[["2009","5","5"]]},"container-title":"Annals of Internal Medicine","container-title-short":"Ann. Intern. Med.","journalAbbreviation":"Ann. Intern. Med.","DOI":"10.7326/0003-4819-150-9-200905050-00006","PMID":"19414839","PMCID":"PMC2763564","citation-label":"69943","Abstract":"&lt;strong&gt;BACKGROUND:&lt;/strong&gt; Equations to estimate glomerular filtration rate (GFR) are routinely used to assess kidney function. Current equations have limited precision and systematically underestimate measured GFR at higher values.\n&lt;br&gt;\n&lt;br&gt;\n&lt;strong&gt;OBJECTIVE:&lt;/strong&gt; To develop a new estimating equation for GFR: the Chronic Kidney Disease Epidemiology Collaboration (CKD-EPI) equation.\n&lt;br&gt;\n&lt;br&gt;\n&lt;strong&gt;DESIGN:&lt;/strong&gt; Cross-sectional analysis with separate pooled data sets for equation development and validation and a representative sample of the U.S. population for prevalence estimates.\n&lt;br&gt;\n&lt;br&gt;\n&lt;strong&gt;SETTING:&lt;/strong&gt; Research studies and clinical populations (\"studies\") with measured GFR and NHANES (National Health and Nutrition Examination Survey), 1999 to 2006.\n&lt;br&gt;\n&lt;br&gt;\n&lt;strong&gt;PARTICIPANTS:&lt;/strong&gt; 8254 participants in 10 studies (equation development data set) and 3896 participants in 16 studies (validation data set). Prevalence estimates were based on 16,032 participants in NHANES.\n&lt;br&gt;\n&lt;br&gt;\n&lt;strong&gt;MEASUREMENTS:&lt;/strong&gt; GFR, measured as the clearance of exogenous filtration markers (iothalamate in the development data set; iothalamate and other markers in the validation data set), and linear regression to estimate the logarithm of measured GFR from standardized creatinine levels, sex, race, and age.\n&lt;br&gt;\n&lt;br&gt;\n&lt;strong&gt;RESULTS:&lt;/strong&gt; In the validation data set, the CKD-EPI equation performed better than the Modification of Diet in Renal Disease Study equation, especially at higher GFR (P &amp;lt;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14.0%).\n&lt;br&gt;\n&lt;br&gt;\n&lt;strong&gt;LIMITATION:&lt;/strong&gt; The sample contained a limited number of elderly people and racial and ethnic minorities with measured GFR.\n&lt;br&gt;\n&lt;br&gt;\n&lt;strong&gt;CONCLUSION:&lt;/strong&gt; The CKD-EPI creatinine equation is more accurate than the Modification of Diet in Renal Disease Study equation and could replace it for routine clinical use.\n&lt;br&gt;\n&lt;br&gt;\n&lt;strong&gt;PRIMARY FUNDING SOURCE:&lt;/strong&gt; National Institute of Diabetes and Digestive and Kidney Diseases.","CleanAbstract":"BACKGROUND: Equations to estimate glomerular filtration rate (GFR) are routinely used to assess kidney function. Current equations have limited precision and systematically underestimate measured GFR at higher values.\n\n\nOBJECTIVE: To develop a new estimating equation for GFR: the Chronic Kidney Disease Epidemiology Collaboration (CKD-EPI) equation.\n\n\nDESIGN: Cross-sectional analysis with separate pooled data sets for equation development and validation and a representative sample of the U.S. population for prevalence estimates.\n\n\nSETTING: Research studies and clinical populations (\"studies\") with measured GFR and NHANES (National Health and Nutrition Examination Survey), 1999 to 2006.\n\n\nPARTICIPANTS: 8254 participants in 10 studies (equation development data set) and 3896 participants in 16 studies (validation data set). Prevalence estimates were based on 16,032 participants in NHANES.\n\n\nMEASUREMENTS: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age.\n\n\nRESULTS: In the validation data set, the CKD-EPI equation performed better than the Modification of Diet in Renal Disease Study equation, especially at higher GFR (P &amp;lt;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14.0%).\n\n\nLIMITATION: The sample contained a limited number of elderly people and racial and ethnic minorities with measured GFR.\n\n\nCONCLUSION: The CKD-EPI creatinine equation is more accurate than the Modification of Diet in Renal Disease Study equation and could replace it for routine clinical use.\n\n\nPRIMARY FUNDING SOURCE: National Institute of Diabetes and Digestive and Kidney Diseases."}]</w:instrText>
      </w:r>
      <w:r w:rsidR="008B6EBE" w:rsidRPr="00E42305">
        <w:fldChar w:fldCharType="separate"/>
      </w:r>
      <w:r w:rsidR="009053D4" w:rsidRPr="009053D4">
        <w:rPr>
          <w:vertAlign w:val="superscript"/>
        </w:rPr>
        <w:t>17</w:t>
      </w:r>
      <w:r w:rsidR="008B6EBE" w:rsidRPr="00E42305">
        <w:fldChar w:fldCharType="end"/>
      </w:r>
      <w:r w:rsidR="0005339A" w:rsidRPr="00E42305">
        <w:t xml:space="preserve">), </w:t>
      </w:r>
      <w:r w:rsidR="00EA7188" w:rsidRPr="00E42305">
        <w:t>urine albumin-to-creatinine ratio (</w:t>
      </w:r>
      <w:r w:rsidR="004F4E2F" w:rsidRPr="00E42305">
        <w:rPr>
          <w:rFonts w:cstheme="minorHAnsi"/>
        </w:rPr>
        <w:t>≤</w:t>
      </w:r>
      <w:r w:rsidR="00EA7188" w:rsidRPr="00E42305">
        <w:t xml:space="preserve">15, 15-&lt;30, 30-&lt;300, </w:t>
      </w:r>
      <w:r w:rsidR="004F4E2F" w:rsidRPr="00E42305">
        <w:rPr>
          <w:rFonts w:cstheme="minorHAnsi"/>
        </w:rPr>
        <w:t>≥</w:t>
      </w:r>
      <w:r w:rsidR="00EA7188" w:rsidRPr="00E42305">
        <w:t>300 mg/g)</w:t>
      </w:r>
      <w:r w:rsidR="00C71946" w:rsidRPr="00E42305">
        <w:t xml:space="preserve">, </w:t>
      </w:r>
      <w:r w:rsidR="00E72947" w:rsidRPr="00E42305">
        <w:t xml:space="preserve">subgroups according to the </w:t>
      </w:r>
      <w:r w:rsidR="00C71946" w:rsidRPr="00E42305">
        <w:t xml:space="preserve">Kidney Disease: Improving Global Outcomes (KDIGO) </w:t>
      </w:r>
      <w:r w:rsidR="00E72947" w:rsidRPr="00E42305">
        <w:t>classification for risk of developing end stage kidney disease (low, moderate, high, or very high)</w:t>
      </w:r>
      <w:r w:rsidR="00C71946" w:rsidRPr="00E42305">
        <w:t xml:space="preserve"> </w:t>
      </w:r>
      <w:r w:rsidR="00D66D0E" w:rsidRPr="00E42305">
        <w:fldChar w:fldCharType="begin"/>
      </w:r>
      <w:r w:rsidR="009053D4">
        <w:instrText>ADDIN F1000_CSL_CITATION&lt;~#@#~&gt;[{"title":"KDIGO 2012 Clinical Practice Guideline for the Evaluation and Management of Chronic Kidney Disease","id":"8898439","type":"article-journal","author":[{"family":"kidney disease improving global outcomes (KDIGO)"}],"issued":{"date-parts":[["2012","1","1"]]},"container-title":"Kidney International. Supplement","container-title-short":"Kidney Int Suppl","journalAbbreviation":"Kidney Int Suppl","citation-label":"8898439","CleanAbstract":"No abstract available"}]</w:instrText>
      </w:r>
      <w:r w:rsidR="00D66D0E" w:rsidRPr="00E42305">
        <w:fldChar w:fldCharType="separate"/>
      </w:r>
      <w:r w:rsidR="009053D4" w:rsidRPr="009053D4">
        <w:rPr>
          <w:vertAlign w:val="superscript"/>
        </w:rPr>
        <w:t>18</w:t>
      </w:r>
      <w:r w:rsidR="00D66D0E" w:rsidRPr="00E42305">
        <w:fldChar w:fldCharType="end"/>
      </w:r>
      <w:r w:rsidR="00C71946" w:rsidRPr="00E42305">
        <w:t>,</w:t>
      </w:r>
      <w:r w:rsidR="00F556B0">
        <w:t xml:space="preserve"> insulin treatment,</w:t>
      </w:r>
      <w:r w:rsidR="00C71946" w:rsidRPr="00E42305">
        <w:t xml:space="preserve"> </w:t>
      </w:r>
      <w:r w:rsidR="00D55B93" w:rsidRPr="00E42305">
        <w:t>and</w:t>
      </w:r>
      <w:r w:rsidR="00C71946" w:rsidRPr="00E42305">
        <w:t xml:space="preserve"> use of angiotensin-converting enzyme inhibitors</w:t>
      </w:r>
      <w:r w:rsidR="00191EA0" w:rsidRPr="00E42305">
        <w:t xml:space="preserve"> (</w:t>
      </w:r>
      <w:proofErr w:type="spellStart"/>
      <w:r w:rsidR="00191EA0" w:rsidRPr="00E42305">
        <w:t>ACEi</w:t>
      </w:r>
      <w:proofErr w:type="spellEnd"/>
      <w:r w:rsidR="00191EA0" w:rsidRPr="00E42305">
        <w:t>)</w:t>
      </w:r>
      <w:r w:rsidR="00C71946" w:rsidRPr="00E42305">
        <w:t xml:space="preserve"> or angiotensin receptor blockers</w:t>
      </w:r>
      <w:r w:rsidR="00191EA0" w:rsidRPr="00E42305">
        <w:t xml:space="preserve"> (ARBs)</w:t>
      </w:r>
      <w:r w:rsidR="00C71946" w:rsidRPr="00E42305">
        <w:t>.</w:t>
      </w:r>
      <w:r w:rsidR="00E72947" w:rsidRPr="00E42305">
        <w:t xml:space="preserve"> </w:t>
      </w:r>
      <w:r w:rsidR="00473CF1" w:rsidRPr="00E42305">
        <w:t>A</w:t>
      </w:r>
      <w:r w:rsidR="00B2658F" w:rsidRPr="00E42305">
        <w:t>nother</w:t>
      </w:r>
      <w:r w:rsidR="00473CF1" w:rsidRPr="00E42305">
        <w:t xml:space="preserve"> subgroup </w:t>
      </w:r>
      <w:r w:rsidR="00270E24" w:rsidRPr="00E42305">
        <w:t>included patients</w:t>
      </w:r>
      <w:r w:rsidR="00473CF1" w:rsidRPr="00E42305">
        <w:t xml:space="preserve"> with both low KDIGO risk and no evidence of ASCVD.</w:t>
      </w:r>
      <w:r w:rsidR="002F47DF" w:rsidRPr="00E42305">
        <w:t xml:space="preserve"> </w:t>
      </w:r>
    </w:p>
    <w:p w14:paraId="4F527FE8" w14:textId="00877ED3" w:rsidR="009742FE" w:rsidRPr="00E42305" w:rsidRDefault="009742FE" w:rsidP="007B7C77">
      <w:pPr>
        <w:spacing w:line="480" w:lineRule="auto"/>
        <w:rPr>
          <w:u w:val="single"/>
        </w:rPr>
      </w:pPr>
      <w:r w:rsidRPr="00E42305">
        <w:rPr>
          <w:u w:val="single"/>
        </w:rPr>
        <w:t>Statistical analysis</w:t>
      </w:r>
    </w:p>
    <w:p w14:paraId="4F864922" w14:textId="66D60AAE" w:rsidR="005F68C7" w:rsidRPr="00E42305" w:rsidRDefault="005F68C7" w:rsidP="007B7C77">
      <w:pPr>
        <w:spacing w:line="480" w:lineRule="auto"/>
      </w:pPr>
      <w:r w:rsidRPr="00E42305">
        <w:t xml:space="preserve">Categorical variables </w:t>
      </w:r>
      <w:r w:rsidR="00BE0A10" w:rsidRPr="00E42305">
        <w:t xml:space="preserve">are </w:t>
      </w:r>
      <w:r w:rsidRPr="00E42305">
        <w:t>reported as frequencies</w:t>
      </w:r>
      <w:r w:rsidR="00FB4169" w:rsidRPr="00E42305">
        <w:t xml:space="preserve"> and</w:t>
      </w:r>
      <w:r w:rsidRPr="00E42305">
        <w:t xml:space="preserve"> </w:t>
      </w:r>
      <w:r w:rsidR="00117D5C" w:rsidRPr="00E42305">
        <w:t>continu</w:t>
      </w:r>
      <w:r w:rsidR="0036331C" w:rsidRPr="00E42305">
        <w:t>ou</w:t>
      </w:r>
      <w:r w:rsidR="00117D5C" w:rsidRPr="00E42305">
        <w:t>s</w:t>
      </w:r>
      <w:r w:rsidRPr="00E42305">
        <w:t xml:space="preserve"> parameters as median [IQR].</w:t>
      </w:r>
      <w:r w:rsidR="00080CB5" w:rsidRPr="00E42305">
        <w:t xml:space="preserve"> </w:t>
      </w:r>
      <w:r w:rsidR="00BF2AC1" w:rsidRPr="00E42305">
        <w:t>Comparisons of b</w:t>
      </w:r>
      <w:r w:rsidR="00080CB5" w:rsidRPr="00E42305">
        <w:t>aseline variables</w:t>
      </w:r>
      <w:r w:rsidR="00BF2AC1" w:rsidRPr="00E42305">
        <w:t xml:space="preserve"> among groups of patients defined by the number </w:t>
      </w:r>
      <w:r w:rsidR="00270E24" w:rsidRPr="00E42305">
        <w:t xml:space="preserve">of </w:t>
      </w:r>
      <w:r w:rsidR="00DA3A11" w:rsidRPr="00E42305">
        <w:t>non-elective</w:t>
      </w:r>
      <w:r w:rsidR="00BD6616" w:rsidRPr="00E42305">
        <w:t xml:space="preserve"> hospitali</w:t>
      </w:r>
      <w:r w:rsidR="00A5136F" w:rsidRPr="00E42305">
        <w:t>s</w:t>
      </w:r>
      <w:r w:rsidR="00BD6616" w:rsidRPr="00E42305">
        <w:t>ation</w:t>
      </w:r>
      <w:r w:rsidR="00BF2AC1" w:rsidRPr="00E42305">
        <w:t xml:space="preserve">s </w:t>
      </w:r>
      <w:r w:rsidR="000D5CAC" w:rsidRPr="00E42305">
        <w:t xml:space="preserve">experienced during the trial </w:t>
      </w:r>
      <w:r w:rsidR="00BF2AC1" w:rsidRPr="00E42305">
        <w:t>(0, 1-2, or</w:t>
      </w:r>
      <w:r w:rsidR="00D55B93" w:rsidRPr="00E42305">
        <w:t xml:space="preserve"> </w:t>
      </w:r>
      <w:r w:rsidR="004F4E2F" w:rsidRPr="00E42305">
        <w:rPr>
          <w:rFonts w:cstheme="minorHAnsi"/>
        </w:rPr>
        <w:t>≥</w:t>
      </w:r>
      <w:r w:rsidR="00BF2AC1" w:rsidRPr="00E42305">
        <w:t xml:space="preserve">3 events) were performed using </w:t>
      </w:r>
      <w:r w:rsidR="000D5CAC" w:rsidRPr="00E42305">
        <w:t xml:space="preserve">the </w:t>
      </w:r>
      <w:r w:rsidR="00BF2AC1" w:rsidRPr="00E42305">
        <w:t xml:space="preserve">Cochran Armitage trend test (categorical values) or </w:t>
      </w:r>
      <w:r w:rsidR="000D5CAC" w:rsidRPr="00E42305">
        <w:t xml:space="preserve">the </w:t>
      </w:r>
      <w:proofErr w:type="spellStart"/>
      <w:r w:rsidR="00BF2AC1" w:rsidRPr="00E42305">
        <w:t>Jonckheere</w:t>
      </w:r>
      <w:proofErr w:type="spellEnd"/>
      <w:r w:rsidR="00BF2AC1" w:rsidRPr="00E42305">
        <w:t xml:space="preserve">-Terpstra test (continuous values). </w:t>
      </w:r>
    </w:p>
    <w:p w14:paraId="0FE9A095" w14:textId="0E94787D" w:rsidR="006A091C" w:rsidRPr="00E42305" w:rsidRDefault="000D5CAC" w:rsidP="007B7C77">
      <w:pPr>
        <w:spacing w:line="480" w:lineRule="auto"/>
      </w:pPr>
      <w:r w:rsidRPr="00E42305">
        <w:t>Analyses of o</w:t>
      </w:r>
      <w:r w:rsidR="00BF2AC1" w:rsidRPr="00E42305">
        <w:t xml:space="preserve">utcomes </w:t>
      </w:r>
      <w:r w:rsidR="00CA23CA" w:rsidRPr="00E42305">
        <w:t xml:space="preserve">were performed according to the intention-to-treat principle. </w:t>
      </w:r>
      <w:r w:rsidR="00585B02" w:rsidRPr="00E42305">
        <w:t xml:space="preserve">Between arm comparison of </w:t>
      </w:r>
      <w:r w:rsidR="00553446" w:rsidRPr="00E42305">
        <w:t>the cumulative days in hospital of all non-elective hospitali</w:t>
      </w:r>
      <w:r w:rsidR="00A5136F" w:rsidRPr="00E42305">
        <w:t>s</w:t>
      </w:r>
      <w:r w:rsidR="00553446" w:rsidRPr="00E42305">
        <w:t xml:space="preserve">ations </w:t>
      </w:r>
      <w:r w:rsidR="00585B02" w:rsidRPr="00E42305">
        <w:t xml:space="preserve">was </w:t>
      </w:r>
      <w:r w:rsidR="00196096" w:rsidRPr="00E42305">
        <w:t>carried out</w:t>
      </w:r>
      <w:r w:rsidR="00585B02" w:rsidRPr="00E42305">
        <w:t xml:space="preserve"> using</w:t>
      </w:r>
      <w:r w:rsidR="00E64E2D" w:rsidRPr="00E42305">
        <w:t xml:space="preserve"> Mann-Whitney U</w:t>
      </w:r>
      <w:r w:rsidR="00585B02" w:rsidRPr="00E42305">
        <w:t xml:space="preserve"> </w:t>
      </w:r>
      <w:r w:rsidR="00E64E2D" w:rsidRPr="00E42305">
        <w:t>test.</w:t>
      </w:r>
      <w:r w:rsidR="00585B02" w:rsidRPr="00E42305">
        <w:t xml:space="preserve"> </w:t>
      </w:r>
      <w:r w:rsidRPr="00E42305">
        <w:t xml:space="preserve">Incidence is reported by the proportion </w:t>
      </w:r>
      <w:r w:rsidR="00D86339" w:rsidRPr="00E42305">
        <w:t>of patients with an event</w:t>
      </w:r>
      <w:r w:rsidRPr="00E42305">
        <w:t xml:space="preserve"> during the trial,</w:t>
      </w:r>
      <w:r w:rsidR="00D86339" w:rsidRPr="00E42305">
        <w:t xml:space="preserve"> </w:t>
      </w:r>
      <w:r w:rsidR="006A091C" w:rsidRPr="00E42305">
        <w:t xml:space="preserve">and </w:t>
      </w:r>
      <w:r w:rsidRPr="00E42305">
        <w:t xml:space="preserve">event rates are reported using </w:t>
      </w:r>
      <w:r w:rsidR="006A091C" w:rsidRPr="00E42305">
        <w:t xml:space="preserve">4-year Kaplan-Meier estimates. </w:t>
      </w:r>
      <w:bookmarkStart w:id="11" w:name="_Hlk123414579"/>
      <w:r w:rsidR="00117D5C" w:rsidRPr="00E42305">
        <w:t>C</w:t>
      </w:r>
      <w:r w:rsidR="00D86339" w:rsidRPr="00E42305">
        <w:t>ox proportional hazard</w:t>
      </w:r>
      <w:r w:rsidR="00611CC8" w:rsidRPr="00E42305">
        <w:t>s</w:t>
      </w:r>
      <w:r w:rsidR="00117D5C" w:rsidRPr="00E42305">
        <w:t xml:space="preserve"> regression</w:t>
      </w:r>
      <w:r w:rsidR="00D86339" w:rsidRPr="00E42305">
        <w:t xml:space="preserve"> models were </w:t>
      </w:r>
      <w:r w:rsidR="00976EA2" w:rsidRPr="00E42305">
        <w:t xml:space="preserve">used </w:t>
      </w:r>
      <w:r w:rsidR="006A091C" w:rsidRPr="00E42305">
        <w:t xml:space="preserve">for </w:t>
      </w:r>
      <w:r w:rsidR="005F0444" w:rsidRPr="00E42305">
        <w:t xml:space="preserve">analyses of time to </w:t>
      </w:r>
      <w:r w:rsidR="00D86339" w:rsidRPr="00E42305">
        <w:t>first event.</w:t>
      </w:r>
      <w:r w:rsidR="00DE2E2A">
        <w:t xml:space="preserve"> </w:t>
      </w:r>
      <w:r w:rsidR="00DE2E2A" w:rsidRPr="00DE2E2A">
        <w:t>Proportional hazards assumptions</w:t>
      </w:r>
      <w:r w:rsidR="00DE2E2A">
        <w:t xml:space="preserve"> were confirmed by checking </w:t>
      </w:r>
      <w:r w:rsidR="00DE2E2A" w:rsidRPr="00DE2E2A">
        <w:t>cumulative sums of martingale residuals</w:t>
      </w:r>
      <w:r w:rsidR="00DE2E2A">
        <w:t>.</w:t>
      </w:r>
      <w:bookmarkEnd w:id="11"/>
      <w:r w:rsidR="00DE2E2A">
        <w:t xml:space="preserve"> </w:t>
      </w:r>
      <w:r w:rsidR="00C033FA" w:rsidRPr="00E42305">
        <w:t>Analys</w:t>
      </w:r>
      <w:r w:rsidR="00274B4D" w:rsidRPr="00E42305">
        <w:t>e</w:t>
      </w:r>
      <w:r w:rsidR="00C033FA" w:rsidRPr="00E42305">
        <w:t>s w</w:t>
      </w:r>
      <w:r w:rsidR="00274B4D" w:rsidRPr="00E42305">
        <w:t>ere</w:t>
      </w:r>
      <w:r w:rsidR="00C033FA" w:rsidRPr="00E42305">
        <w:t xml:space="preserve"> performed in the whole trial population and by baseline subgroups. </w:t>
      </w:r>
      <w:r w:rsidR="00914F58" w:rsidRPr="00E42305">
        <w:t>The n</w:t>
      </w:r>
      <w:r w:rsidR="00FF14C4" w:rsidRPr="00E42305">
        <w:t xml:space="preserve">umber of patients needed to treat (NNT) to prevent one event during the </w:t>
      </w:r>
      <w:r w:rsidR="009159C0" w:rsidRPr="00E42305">
        <w:t xml:space="preserve">trial </w:t>
      </w:r>
      <w:r w:rsidR="00FF14C4" w:rsidRPr="00E42305">
        <w:t>follow</w:t>
      </w:r>
      <w:r w:rsidR="00196096" w:rsidRPr="00E42305">
        <w:t>-</w:t>
      </w:r>
      <w:r w:rsidR="00FF14C4" w:rsidRPr="00E42305">
        <w:t xml:space="preserve">up was calculated based on </w:t>
      </w:r>
      <w:r w:rsidR="00DD4E25" w:rsidRPr="00E42305">
        <w:t xml:space="preserve">the </w:t>
      </w:r>
      <w:r w:rsidR="00FF14C4" w:rsidRPr="00E42305">
        <w:t>absolute risk reduction</w:t>
      </w:r>
      <w:r w:rsidR="00914F58" w:rsidRPr="00E42305">
        <w:t>s</w:t>
      </w:r>
      <w:r w:rsidR="00422E24" w:rsidRPr="00E42305">
        <w:t xml:space="preserve"> using the </w:t>
      </w:r>
      <w:r w:rsidR="00DD4E25" w:rsidRPr="00E42305">
        <w:t>proportion</w:t>
      </w:r>
      <w:r w:rsidR="00422E24" w:rsidRPr="00E42305">
        <w:t xml:space="preserve"> of patients experiencing an event</w:t>
      </w:r>
      <w:r w:rsidR="00FF14C4" w:rsidRPr="00E42305">
        <w:t>.</w:t>
      </w:r>
      <w:r w:rsidR="00432486" w:rsidRPr="00E42305">
        <w:t xml:space="preserve"> </w:t>
      </w:r>
      <w:bookmarkStart w:id="12" w:name="_Hlk122811479"/>
      <w:r w:rsidR="00117D5C" w:rsidRPr="00E42305">
        <w:t>Recurrent event analys</w:t>
      </w:r>
      <w:r w:rsidR="00274B4D" w:rsidRPr="00E42305">
        <w:t>e</w:t>
      </w:r>
      <w:r w:rsidR="00117D5C" w:rsidRPr="00E42305">
        <w:t>s w</w:t>
      </w:r>
      <w:r w:rsidR="00274B4D" w:rsidRPr="00E42305">
        <w:t>ere</w:t>
      </w:r>
      <w:r w:rsidR="00117D5C" w:rsidRPr="00E42305">
        <w:t xml:space="preserve"> performed using</w:t>
      </w:r>
      <w:r w:rsidR="00E249D4" w:rsidRPr="00E42305">
        <w:t xml:space="preserve"> Lin</w:t>
      </w:r>
      <w:r w:rsidR="00CA23CA" w:rsidRPr="00E42305">
        <w:t>-Wei-Yang-Yin model</w:t>
      </w:r>
      <w:r w:rsidR="00274B4D" w:rsidRPr="00E42305">
        <w:t>s</w:t>
      </w:r>
      <w:r w:rsidR="00432486" w:rsidRPr="00E42305">
        <w:t xml:space="preserve">. </w:t>
      </w:r>
      <w:bookmarkEnd w:id="12"/>
      <w:r w:rsidR="00A5136F" w:rsidRPr="00E42305">
        <w:t>T</w:t>
      </w:r>
      <w:r w:rsidR="000A63AC" w:rsidRPr="00E42305">
        <w:t>he</w:t>
      </w:r>
      <w:r w:rsidR="00E249D4" w:rsidRPr="00E42305">
        <w:t xml:space="preserve"> risk of events</w:t>
      </w:r>
      <w:r w:rsidR="004F4E2F" w:rsidRPr="00E42305">
        <w:t xml:space="preserve"> with dapagliflozin versus placebo</w:t>
      </w:r>
      <w:r w:rsidR="00E249D4" w:rsidRPr="00E42305">
        <w:t xml:space="preserve"> </w:t>
      </w:r>
      <w:r w:rsidR="00E249D4" w:rsidRPr="00E42305">
        <w:lastRenderedPageBreak/>
        <w:t xml:space="preserve">by the </w:t>
      </w:r>
      <w:r w:rsidR="0087702E" w:rsidRPr="00E42305">
        <w:t>number</w:t>
      </w:r>
      <w:r w:rsidR="00E249D4" w:rsidRPr="00E42305">
        <w:t xml:space="preserve"> of events</w:t>
      </w:r>
      <w:r w:rsidR="00FB4169" w:rsidRPr="00E42305">
        <w:t xml:space="preserve"> (</w:t>
      </w:r>
      <w:r w:rsidR="00E17B70" w:rsidRPr="00E42305">
        <w:t>for the first six events</w:t>
      </w:r>
      <w:r w:rsidR="00FB4169" w:rsidRPr="00E42305">
        <w:t>)</w:t>
      </w:r>
      <w:r w:rsidR="00E249D4" w:rsidRPr="00E42305">
        <w:t xml:space="preserve"> </w:t>
      </w:r>
      <w:r w:rsidR="00E95848" w:rsidRPr="00E42305">
        <w:t xml:space="preserve">were compared </w:t>
      </w:r>
      <w:r w:rsidR="00E249D4" w:rsidRPr="00E42305">
        <w:t>using Wei-Lin-</w:t>
      </w:r>
      <w:proofErr w:type="spellStart"/>
      <w:r w:rsidR="00E249D4" w:rsidRPr="00E42305">
        <w:t>Weissfeld</w:t>
      </w:r>
      <w:proofErr w:type="spellEnd"/>
      <w:r w:rsidR="00E249D4" w:rsidRPr="00E42305">
        <w:t xml:space="preserve"> model.</w:t>
      </w:r>
      <w:r w:rsidR="00C033FA" w:rsidRPr="00E42305">
        <w:t xml:space="preserve"> Cox, Lin-Wei-Yang-Yin, and Wei-Lin-</w:t>
      </w:r>
      <w:proofErr w:type="spellStart"/>
      <w:r w:rsidR="00C033FA" w:rsidRPr="00E42305">
        <w:t>Weissfeld</w:t>
      </w:r>
      <w:proofErr w:type="spellEnd"/>
      <w:r w:rsidR="00C033FA" w:rsidRPr="00E42305">
        <w:t xml:space="preserve"> models were adjusted to the </w:t>
      </w:r>
      <w:r w:rsidR="009159C0" w:rsidRPr="00E42305">
        <w:t xml:space="preserve">trial </w:t>
      </w:r>
      <w:r w:rsidR="00C033FA" w:rsidRPr="00E42305">
        <w:t>stratification factors (presence of ASCVD</w:t>
      </w:r>
      <w:r w:rsidR="00914F58" w:rsidRPr="00E42305">
        <w:t>;</w:t>
      </w:r>
      <w:r w:rsidR="00C033FA" w:rsidRPr="00E42305">
        <w:t xml:space="preserve"> </w:t>
      </w:r>
      <w:r w:rsidR="00914F58" w:rsidRPr="00E42305">
        <w:t xml:space="preserve">and </w:t>
      </w:r>
      <w:r w:rsidR="00C033FA" w:rsidRPr="00E42305">
        <w:t xml:space="preserve">the presence of </w:t>
      </w:r>
      <w:r w:rsidR="00C04D1B" w:rsidRPr="00E42305">
        <w:t>haematuria</w:t>
      </w:r>
      <w:r w:rsidR="00C033FA" w:rsidRPr="00E42305">
        <w:t>)</w:t>
      </w:r>
      <w:r w:rsidR="00432486" w:rsidRPr="00E42305">
        <w:fldChar w:fldCharType="begin"/>
      </w:r>
      <w:r w:rsidR="009053D4">
        <w:instrText>ADDIN F1000_CSL_CITATION&lt;~#@#~&gt;[{"title":"Dapagliflozin and cardiovascular outcomes in type 2 diabetes.","id":"6003439","page":"347-357","type":"article-journal","volume":"380","issue":"4","author":[{"family":"Wiviott","given":"Stephen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 H"},{"family":"Ruff","given":"Christian T"},{"family":"Gause-Nilsson","given":"Ingrid A M"},{"family":"Fredriksson","given":"Martin"},{"family":"Johansson","given":"Peter A"},{"family":"Langkilde","given":"Anna-Maria"},{"family":"Sabatine","given":"Marc S"},{"family":"DECLARE–TIMI 58 Investigators"}],"issued":{"date-parts":[["2019","1","24"]]},"container-title":"The New England Journal of Medicine","container-title-short":"N. Engl. J. Med.","journalAbbreviation":"N. Engl. J. Med.","DOI":"10.1056/NEJMoa1812389","PMID":"30415602","citation-label":"6003439","CleanAbstract":"No abstract available"}]</w:instrText>
      </w:r>
      <w:r w:rsidR="00432486" w:rsidRPr="00E42305">
        <w:fldChar w:fldCharType="separate"/>
      </w:r>
      <w:r w:rsidR="009053D4" w:rsidRPr="009053D4">
        <w:rPr>
          <w:vertAlign w:val="superscript"/>
        </w:rPr>
        <w:t>5</w:t>
      </w:r>
      <w:r w:rsidR="00432486" w:rsidRPr="00E42305">
        <w:fldChar w:fldCharType="end"/>
      </w:r>
      <w:r w:rsidR="00C033FA" w:rsidRPr="00E42305">
        <w:t>.</w:t>
      </w:r>
    </w:p>
    <w:p w14:paraId="3C934F2A" w14:textId="07FC7812" w:rsidR="0087604A" w:rsidRPr="00E42305" w:rsidRDefault="00CA23CA" w:rsidP="007B7C77">
      <w:pPr>
        <w:spacing w:line="480" w:lineRule="auto"/>
      </w:pPr>
      <w:r w:rsidRPr="00E42305">
        <w:t>Th</w:t>
      </w:r>
      <w:r w:rsidR="00274B4D" w:rsidRPr="00E42305">
        <w:t>e</w:t>
      </w:r>
      <w:r w:rsidRPr="00E42305">
        <w:t>s</w:t>
      </w:r>
      <w:r w:rsidR="00274B4D" w:rsidRPr="00E42305">
        <w:t>e</w:t>
      </w:r>
      <w:r w:rsidRPr="00E42305">
        <w:t xml:space="preserve"> </w:t>
      </w:r>
      <w:r w:rsidR="00274B4D" w:rsidRPr="00E42305">
        <w:t>are</w:t>
      </w:r>
      <w:r w:rsidRPr="00E42305">
        <w:t xml:space="preserve"> post-hoc analys</w:t>
      </w:r>
      <w:r w:rsidR="00274B4D" w:rsidRPr="00E42305">
        <w:t>e</w:t>
      </w:r>
      <w:r w:rsidRPr="00E42305">
        <w:t xml:space="preserve">s. </w:t>
      </w:r>
      <w:r w:rsidR="00935D36">
        <w:t>P</w:t>
      </w:r>
      <w:r w:rsidRPr="00E42305">
        <w:t xml:space="preserve">-values </w:t>
      </w:r>
      <w:r w:rsidR="00914F58" w:rsidRPr="00E42305">
        <w:t xml:space="preserve">are </w:t>
      </w:r>
      <w:r w:rsidRPr="00E42305">
        <w:t>reported for descriptive purposes. All analys</w:t>
      </w:r>
      <w:r w:rsidR="00196096" w:rsidRPr="00E42305">
        <w:t>e</w:t>
      </w:r>
      <w:r w:rsidRPr="00E42305">
        <w:t xml:space="preserve">s were performed using </w:t>
      </w:r>
      <w:r w:rsidR="00EC78FA" w:rsidRPr="00E42305">
        <w:t>SAS version 9.4 (SAS Institute, Cary, North Carolina, USA).</w:t>
      </w:r>
    </w:p>
    <w:p w14:paraId="7BD64DFA" w14:textId="18A22090" w:rsidR="0087604A" w:rsidRPr="00E42305" w:rsidRDefault="0087604A" w:rsidP="007B7C77">
      <w:pPr>
        <w:spacing w:line="480" w:lineRule="auto"/>
        <w:rPr>
          <w:u w:val="single"/>
        </w:rPr>
      </w:pPr>
      <w:r w:rsidRPr="00E42305">
        <w:rPr>
          <w:u w:val="single"/>
        </w:rPr>
        <w:t>Role of the funding source</w:t>
      </w:r>
    </w:p>
    <w:p w14:paraId="1EC7E398" w14:textId="586EC3FA" w:rsidR="0087604A" w:rsidRPr="00E42305" w:rsidRDefault="0087604A" w:rsidP="007B7C77">
      <w:pPr>
        <w:spacing w:line="480" w:lineRule="auto"/>
      </w:pPr>
      <w:r w:rsidRPr="00E42305">
        <w:t xml:space="preserve">The </w:t>
      </w:r>
      <w:r w:rsidR="00914F58" w:rsidRPr="00E42305">
        <w:t xml:space="preserve">trial </w:t>
      </w:r>
      <w:r w:rsidRPr="00E42305">
        <w:t xml:space="preserve">sponsor was involved in </w:t>
      </w:r>
      <w:r w:rsidR="00914F58" w:rsidRPr="00E42305">
        <w:t xml:space="preserve">trial </w:t>
      </w:r>
      <w:r w:rsidRPr="00E42305">
        <w:t>design, data collection and analys</w:t>
      </w:r>
      <w:r w:rsidR="00BF4755" w:rsidRPr="00E42305">
        <w:t>e</w:t>
      </w:r>
      <w:r w:rsidRPr="00E42305">
        <w:t>s, data interpretation, the writing of the report, and in the decision to submit the paper for publication.</w:t>
      </w:r>
      <w:r w:rsidR="00C75C0D" w:rsidRPr="00E42305">
        <w:t xml:space="preserve"> The authors had </w:t>
      </w:r>
      <w:r w:rsidR="000A63AC" w:rsidRPr="00E42305">
        <w:t xml:space="preserve">the </w:t>
      </w:r>
      <w:r w:rsidR="00C75C0D" w:rsidRPr="00E42305">
        <w:t>freedom</w:t>
      </w:r>
      <w:r w:rsidR="00E72947" w:rsidRPr="00E42305">
        <w:t xml:space="preserve"> </w:t>
      </w:r>
      <w:r w:rsidR="00473CF1" w:rsidRPr="00E42305">
        <w:t xml:space="preserve">to make decisions </w:t>
      </w:r>
      <w:r w:rsidR="00E72947" w:rsidRPr="00E42305">
        <w:t xml:space="preserve">in all aspects of </w:t>
      </w:r>
      <w:r w:rsidR="00473CF1" w:rsidRPr="00E42305">
        <w:t>data analyses and manuscript preparation</w:t>
      </w:r>
      <w:r w:rsidR="00E72947" w:rsidRPr="00E42305">
        <w:t>.</w:t>
      </w:r>
    </w:p>
    <w:p w14:paraId="72BBBE70" w14:textId="5DCF1CB7" w:rsidR="00CA23CA" w:rsidRPr="00E42305" w:rsidRDefault="00CA23CA" w:rsidP="007B7C77">
      <w:pPr>
        <w:spacing w:line="480" w:lineRule="auto"/>
      </w:pPr>
    </w:p>
    <w:p w14:paraId="645BBFBA" w14:textId="77777777" w:rsidR="009742FE" w:rsidRPr="00E42305" w:rsidRDefault="009742FE" w:rsidP="007B7C77">
      <w:pPr>
        <w:spacing w:line="480" w:lineRule="auto"/>
        <w:rPr>
          <w:b/>
          <w:bCs/>
        </w:rPr>
      </w:pPr>
      <w:r w:rsidRPr="00E42305">
        <w:rPr>
          <w:b/>
          <w:bCs/>
        </w:rPr>
        <w:t>Results</w:t>
      </w:r>
    </w:p>
    <w:p w14:paraId="4CBCDCB9" w14:textId="3082D653" w:rsidR="009742FE" w:rsidRPr="00E42305" w:rsidRDefault="009742FE" w:rsidP="007B7C77">
      <w:pPr>
        <w:spacing w:line="480" w:lineRule="auto"/>
        <w:rPr>
          <w:u w:val="single"/>
        </w:rPr>
      </w:pPr>
      <w:r w:rsidRPr="00E42305">
        <w:rPr>
          <w:u w:val="single"/>
        </w:rPr>
        <w:t>Baseline characteristics</w:t>
      </w:r>
    </w:p>
    <w:p w14:paraId="2CCD46AF" w14:textId="547F6252" w:rsidR="00012BFB" w:rsidRPr="00E42305" w:rsidRDefault="002A4764" w:rsidP="007B7C77">
      <w:pPr>
        <w:spacing w:line="480" w:lineRule="auto"/>
      </w:pPr>
      <w:r w:rsidRPr="00E42305">
        <w:t xml:space="preserve">Overall, </w:t>
      </w:r>
      <w:r w:rsidR="00D31AC6" w:rsidRPr="00E42305">
        <w:t>17</w:t>
      </w:r>
      <w:r w:rsidR="000F2325" w:rsidRPr="00E42305">
        <w:t>,</w:t>
      </w:r>
      <w:r w:rsidR="00D31AC6" w:rsidRPr="00E42305">
        <w:t xml:space="preserve">160 </w:t>
      </w:r>
      <w:r w:rsidRPr="00E42305">
        <w:t xml:space="preserve">patients were recruited, </w:t>
      </w:r>
      <w:r w:rsidR="00D31AC6" w:rsidRPr="00E42305">
        <w:t>6422</w:t>
      </w:r>
      <w:r w:rsidRPr="00E42305">
        <w:t xml:space="preserve"> (</w:t>
      </w:r>
      <w:r w:rsidR="00D31AC6" w:rsidRPr="00E42305">
        <w:t>37.4</w:t>
      </w:r>
      <w:r w:rsidRPr="00E42305">
        <w:t xml:space="preserve">%) were women, </w:t>
      </w:r>
      <w:r w:rsidR="00AD6043" w:rsidRPr="00E42305">
        <w:t xml:space="preserve">9253 (53.9%) were younger than 65 years, </w:t>
      </w:r>
      <w:r w:rsidR="00E17B70" w:rsidRPr="00E42305">
        <w:t>10</w:t>
      </w:r>
      <w:r w:rsidR="000F2325" w:rsidRPr="00E42305">
        <w:t>,</w:t>
      </w:r>
      <w:r w:rsidR="00E17B70" w:rsidRPr="00E42305">
        <w:t xml:space="preserve">186 (59.4%) </w:t>
      </w:r>
      <w:r w:rsidR="004A1013" w:rsidRPr="00E42305">
        <w:t>did not</w:t>
      </w:r>
      <w:r w:rsidR="00196096" w:rsidRPr="00E42305">
        <w:t xml:space="preserve"> have</w:t>
      </w:r>
      <w:r w:rsidR="004A1013" w:rsidRPr="00E42305">
        <w:t xml:space="preserve"> evidence of ASCVD</w:t>
      </w:r>
      <w:r w:rsidR="00E17B70" w:rsidRPr="00E42305">
        <w:t>, and</w:t>
      </w:r>
      <w:r w:rsidR="00AD6043" w:rsidRPr="00E42305">
        <w:t xml:space="preserve"> </w:t>
      </w:r>
      <w:r w:rsidR="00FE35AC" w:rsidRPr="00E42305">
        <w:t>6835</w:t>
      </w:r>
      <w:r w:rsidR="00030B5C" w:rsidRPr="00E42305">
        <w:t xml:space="preserve"> (</w:t>
      </w:r>
      <w:r w:rsidR="00FE35AC" w:rsidRPr="00E42305">
        <w:t>39.8%</w:t>
      </w:r>
      <w:r w:rsidR="00030B5C" w:rsidRPr="00E42305">
        <w:t xml:space="preserve">) had </w:t>
      </w:r>
      <w:r w:rsidR="00FE35AC" w:rsidRPr="00E42305">
        <w:t xml:space="preserve">both </w:t>
      </w:r>
      <w:r w:rsidR="00FB4169" w:rsidRPr="00E42305">
        <w:t xml:space="preserve">no evidence of ASCVD and </w:t>
      </w:r>
      <w:r w:rsidR="00030B5C" w:rsidRPr="00E42305">
        <w:t>low KDIGO risk</w:t>
      </w:r>
      <w:r w:rsidR="00D66D0E" w:rsidRPr="00E42305">
        <w:fldChar w:fldCharType="begin"/>
      </w:r>
      <w:r w:rsidR="009053D4">
        <w:instrText>ADDIN F1000_CSL_CITATION&lt;~#@#~&gt;[{"title":"KDIGO 2012 Clinical Practice Guideline for the Evaluation and Management of Chronic Kidney Disease","id":"8898439","type":"article-journal","author":[{"family":"kidney disease improving global outcomes (KDIGO)"}],"issued":{"date-parts":[["2012","1","1"]]},"container-title":"Kidney International. Supplement","container-title-short":"Kidney Int Suppl","journalAbbreviation":"Kidney Int Suppl","citation-label":"8898439","CleanAbstract":"No abstract available"}]</w:instrText>
      </w:r>
      <w:r w:rsidR="00D66D0E" w:rsidRPr="00E42305">
        <w:fldChar w:fldCharType="separate"/>
      </w:r>
      <w:r w:rsidR="009053D4" w:rsidRPr="009053D4">
        <w:rPr>
          <w:vertAlign w:val="superscript"/>
        </w:rPr>
        <w:t>18</w:t>
      </w:r>
      <w:r w:rsidR="00D66D0E" w:rsidRPr="00E42305">
        <w:fldChar w:fldCharType="end"/>
      </w:r>
      <w:r w:rsidR="00AD6043" w:rsidRPr="00E42305">
        <w:t>.</w:t>
      </w:r>
      <w:r w:rsidRPr="00E42305">
        <w:t xml:space="preserve"> </w:t>
      </w:r>
      <w:r w:rsidR="00930C7F" w:rsidRPr="00E42305">
        <w:t>During a median follow</w:t>
      </w:r>
      <w:r w:rsidR="00196096" w:rsidRPr="00E42305">
        <w:t>-</w:t>
      </w:r>
      <w:r w:rsidR="00930C7F" w:rsidRPr="00E42305">
        <w:t xml:space="preserve">up of 4.2 years, </w:t>
      </w:r>
      <w:r w:rsidR="00EE53CB" w:rsidRPr="00E42305">
        <w:t xml:space="preserve">there were </w:t>
      </w:r>
      <w:r w:rsidR="0019259B" w:rsidRPr="00E42305">
        <w:t>14</w:t>
      </w:r>
      <w:r w:rsidR="000F2325" w:rsidRPr="00E42305">
        <w:t>,</w:t>
      </w:r>
      <w:r w:rsidR="0019259B" w:rsidRPr="00E42305">
        <w:t>067</w:t>
      </w:r>
      <w:r w:rsidR="006D1773" w:rsidRPr="00E42305">
        <w:t xml:space="preserve"> </w:t>
      </w:r>
      <w:r w:rsidR="00A5136F" w:rsidRPr="00E42305">
        <w:t>hospitalisations</w:t>
      </w:r>
      <w:r w:rsidR="00EE53CB" w:rsidRPr="00E42305">
        <w:t>, most (</w:t>
      </w:r>
      <w:r w:rsidR="006D1773" w:rsidRPr="00E42305">
        <w:t>n=</w:t>
      </w:r>
      <w:r w:rsidR="0019259B" w:rsidRPr="00E42305">
        <w:t>11</w:t>
      </w:r>
      <w:r w:rsidR="000F2325" w:rsidRPr="00E42305">
        <w:t>,</w:t>
      </w:r>
      <w:r w:rsidR="0019259B" w:rsidRPr="00E42305">
        <w:t>552</w:t>
      </w:r>
      <w:r w:rsidR="006D1773" w:rsidRPr="00E42305">
        <w:t xml:space="preserve"> [</w:t>
      </w:r>
      <w:r w:rsidR="0019259B" w:rsidRPr="00E42305">
        <w:t>82.1</w:t>
      </w:r>
      <w:r w:rsidR="006D1773" w:rsidRPr="00E42305">
        <w:t>%]</w:t>
      </w:r>
      <w:r w:rsidR="00EE53CB" w:rsidRPr="00E42305">
        <w:t xml:space="preserve">) were </w:t>
      </w:r>
      <w:r w:rsidR="00DA3A11" w:rsidRPr="00E42305">
        <w:t>non-elective</w:t>
      </w:r>
      <w:r w:rsidR="00EE53CB" w:rsidRPr="00E42305">
        <w:t xml:space="preserve">. Of the </w:t>
      </w:r>
      <w:r w:rsidR="009159C0" w:rsidRPr="00E42305">
        <w:t xml:space="preserve">trial </w:t>
      </w:r>
      <w:r w:rsidR="00EE53CB" w:rsidRPr="00E42305">
        <w:t>population</w:t>
      </w:r>
      <w:r w:rsidR="0019259B" w:rsidRPr="00E42305">
        <w:t>,</w:t>
      </w:r>
      <w:r w:rsidR="00EE53CB" w:rsidRPr="00E42305">
        <w:t xml:space="preserve"> </w:t>
      </w:r>
      <w:r w:rsidR="00A61C49" w:rsidRPr="00E42305">
        <w:t xml:space="preserve">6577 (38.3%) </w:t>
      </w:r>
      <w:r w:rsidR="00EE53CB" w:rsidRPr="00E42305">
        <w:t xml:space="preserve">experienced at least one </w:t>
      </w:r>
      <w:r w:rsidR="00A5136F" w:rsidRPr="00E42305">
        <w:t>hospitalisation</w:t>
      </w:r>
      <w:r w:rsidR="00EE53CB" w:rsidRPr="00E42305">
        <w:t xml:space="preserve">, and </w:t>
      </w:r>
      <w:r w:rsidR="00A61C49" w:rsidRPr="00E42305">
        <w:t xml:space="preserve">5815 (33.9%) </w:t>
      </w:r>
      <w:r w:rsidR="00D4215B" w:rsidRPr="00E42305">
        <w:t xml:space="preserve">experienced at least one </w:t>
      </w:r>
      <w:r w:rsidR="00DA3A11" w:rsidRPr="00E42305">
        <w:t>non-elective</w:t>
      </w:r>
      <w:r w:rsidR="00930C7F" w:rsidRPr="00E42305">
        <w:t xml:space="preserve"> </w:t>
      </w:r>
      <w:r w:rsidR="00A5136F" w:rsidRPr="00E42305">
        <w:t>hospitalisation</w:t>
      </w:r>
      <w:r w:rsidR="00D4215B" w:rsidRPr="00E42305">
        <w:t>.</w:t>
      </w:r>
      <w:r w:rsidR="007156CC" w:rsidRPr="00E42305">
        <w:t xml:space="preserve"> </w:t>
      </w:r>
      <w:bookmarkStart w:id="13" w:name="_Hlk122814878"/>
      <w:r w:rsidR="007B0DE3" w:rsidRPr="00E42305">
        <w:t>Participants</w:t>
      </w:r>
      <w:r w:rsidR="00D4215B" w:rsidRPr="00E42305">
        <w:t xml:space="preserve"> </w:t>
      </w:r>
      <w:r w:rsidR="001D7E38">
        <w:t xml:space="preserve">who experienced a higher </w:t>
      </w:r>
      <w:r w:rsidR="007B0DE3" w:rsidRPr="00E42305">
        <w:t xml:space="preserve">number of </w:t>
      </w:r>
      <w:r w:rsidR="00DA3A11" w:rsidRPr="00E42305">
        <w:t>non-elective</w:t>
      </w:r>
      <w:r w:rsidR="00BD6616" w:rsidRPr="00E42305">
        <w:t xml:space="preserve"> hospitali</w:t>
      </w:r>
      <w:r w:rsidR="00A5136F" w:rsidRPr="00E42305">
        <w:t>s</w:t>
      </w:r>
      <w:r w:rsidR="00BD6616" w:rsidRPr="00E42305">
        <w:t>ation</w:t>
      </w:r>
      <w:r w:rsidR="000361FA" w:rsidRPr="00E42305">
        <w:t>s</w:t>
      </w:r>
      <w:r w:rsidR="007B0DE3" w:rsidRPr="00E42305">
        <w:t xml:space="preserve"> during follow</w:t>
      </w:r>
      <w:r w:rsidR="0036331C" w:rsidRPr="00E42305">
        <w:t>-</w:t>
      </w:r>
      <w:r w:rsidR="007B0DE3" w:rsidRPr="00E42305">
        <w:t>up</w:t>
      </w:r>
      <w:r w:rsidR="00D4215B" w:rsidRPr="00E42305">
        <w:t xml:space="preserve"> were more likely to be </w:t>
      </w:r>
      <w:r w:rsidR="000361FA" w:rsidRPr="00E42305">
        <w:t>men</w:t>
      </w:r>
      <w:r w:rsidR="00D86339" w:rsidRPr="00E42305">
        <w:t>, have</w:t>
      </w:r>
      <w:r w:rsidR="0036331C" w:rsidRPr="00E42305">
        <w:t xml:space="preserve"> a</w:t>
      </w:r>
      <w:r w:rsidR="00D86339" w:rsidRPr="00E42305">
        <w:t xml:space="preserve"> history of </w:t>
      </w:r>
      <w:r w:rsidR="003D60D4" w:rsidRPr="00E42305">
        <w:t>ASCVD</w:t>
      </w:r>
      <w:r w:rsidR="00D86339" w:rsidRPr="00E42305">
        <w:t xml:space="preserve"> or</w:t>
      </w:r>
      <w:r w:rsidR="003D60D4" w:rsidRPr="00E42305">
        <w:t xml:space="preserve"> </w:t>
      </w:r>
      <w:r w:rsidR="006D41AF" w:rsidRPr="00E42305">
        <w:t>HF</w:t>
      </w:r>
      <w:r w:rsidR="007B0DE3" w:rsidRPr="00E42305">
        <w:t xml:space="preserve">, or </w:t>
      </w:r>
      <w:r w:rsidR="0036331C" w:rsidRPr="00E42305">
        <w:t xml:space="preserve">have </w:t>
      </w:r>
      <w:r w:rsidR="007B0DE3" w:rsidRPr="00E42305">
        <w:t xml:space="preserve">evidence of kidney disease </w:t>
      </w:r>
      <w:r w:rsidR="00012BFB" w:rsidRPr="00E42305">
        <w:t xml:space="preserve">indicated by </w:t>
      </w:r>
      <w:r w:rsidR="003D60D4" w:rsidRPr="00E42305">
        <w:t xml:space="preserve">lower </w:t>
      </w:r>
      <w:r w:rsidR="00FB4169" w:rsidRPr="00E42305">
        <w:t xml:space="preserve">eGFR </w:t>
      </w:r>
      <w:r w:rsidR="00012BFB" w:rsidRPr="00E42305">
        <w:t xml:space="preserve">or </w:t>
      </w:r>
      <w:r w:rsidR="004F4E2F" w:rsidRPr="00E42305">
        <w:t xml:space="preserve">higher </w:t>
      </w:r>
      <w:r w:rsidR="00012BFB" w:rsidRPr="00E42305">
        <w:t>albuminuria</w:t>
      </w:r>
      <w:r w:rsidR="008B25FC" w:rsidRPr="00E42305">
        <w:t xml:space="preserve"> at baseline</w:t>
      </w:r>
      <w:bookmarkEnd w:id="13"/>
      <w:r w:rsidR="003D60D4" w:rsidRPr="00E42305">
        <w:t xml:space="preserve"> (</w:t>
      </w:r>
      <w:r w:rsidR="00DE2E2A">
        <w:rPr>
          <w:b/>
          <w:bCs/>
          <w:lang w:val="en-US"/>
        </w:rPr>
        <w:t xml:space="preserve">Appendix </w:t>
      </w:r>
      <w:proofErr w:type="spellStart"/>
      <w:r w:rsidR="00DE2E2A">
        <w:rPr>
          <w:b/>
          <w:bCs/>
          <w:lang w:val="en-US"/>
        </w:rPr>
        <w:t>P</w:t>
      </w:r>
      <w:r w:rsidR="00DE2E2A" w:rsidRPr="007169C6">
        <w:rPr>
          <w:b/>
          <w:bCs/>
          <w:color w:val="FF0000"/>
          <w:lang w:val="en-US"/>
        </w:rPr>
        <w:t>xx</w:t>
      </w:r>
      <w:proofErr w:type="spellEnd"/>
      <w:r w:rsidR="00DE2E2A" w:rsidRPr="00E42305">
        <w:rPr>
          <w:b/>
          <w:bCs/>
        </w:rPr>
        <w:t xml:space="preserve"> </w:t>
      </w:r>
      <w:r w:rsidR="00DE2E2A">
        <w:rPr>
          <w:b/>
          <w:bCs/>
        </w:rPr>
        <w:t>&lt;</w:t>
      </w:r>
      <w:r w:rsidR="00DE2E2A" w:rsidRPr="00E42305">
        <w:rPr>
          <w:b/>
          <w:bCs/>
        </w:rPr>
        <w:t xml:space="preserve">Supplementary </w:t>
      </w:r>
      <w:r w:rsidR="003D60D4" w:rsidRPr="002E413E">
        <w:rPr>
          <w:b/>
          <w:bCs/>
          <w:color w:val="FF0000"/>
        </w:rPr>
        <w:t xml:space="preserve">Table </w:t>
      </w:r>
      <w:r w:rsidRPr="002E413E">
        <w:rPr>
          <w:b/>
          <w:bCs/>
          <w:color w:val="FF0000"/>
        </w:rPr>
        <w:t>S</w:t>
      </w:r>
      <w:r w:rsidR="003D60D4" w:rsidRPr="002E413E">
        <w:rPr>
          <w:b/>
          <w:bCs/>
          <w:color w:val="FF0000"/>
        </w:rPr>
        <w:t>1</w:t>
      </w:r>
      <w:r w:rsidR="00DE2E2A">
        <w:rPr>
          <w:b/>
          <w:bCs/>
          <w:color w:val="FF0000"/>
        </w:rPr>
        <w:t>&gt;</w:t>
      </w:r>
      <w:r w:rsidR="003D60D4" w:rsidRPr="00E42305">
        <w:t>)</w:t>
      </w:r>
      <w:r w:rsidR="00012BFB" w:rsidRPr="00E42305">
        <w:t>.</w:t>
      </w:r>
    </w:p>
    <w:p w14:paraId="01087A10" w14:textId="5C0A1605" w:rsidR="006163B9" w:rsidRPr="00E42305" w:rsidRDefault="006163B9" w:rsidP="007B7C77">
      <w:pPr>
        <w:spacing w:line="480" w:lineRule="auto"/>
        <w:rPr>
          <w:u w:val="single"/>
        </w:rPr>
      </w:pPr>
      <w:r w:rsidRPr="00E42305">
        <w:rPr>
          <w:u w:val="single"/>
        </w:rPr>
        <w:t>Effect of dapagliflozin on</w:t>
      </w:r>
      <w:r w:rsidR="001E4C31" w:rsidRPr="00E42305">
        <w:rPr>
          <w:u w:val="single"/>
        </w:rPr>
        <w:t xml:space="preserve"> </w:t>
      </w:r>
      <w:r w:rsidR="00DA3A11" w:rsidRPr="00E42305">
        <w:rPr>
          <w:u w:val="single"/>
        </w:rPr>
        <w:t>non-elective</w:t>
      </w:r>
      <w:r w:rsidR="00BD6616" w:rsidRPr="00E42305">
        <w:rPr>
          <w:u w:val="single"/>
        </w:rPr>
        <w:t xml:space="preserve"> hospitali</w:t>
      </w:r>
      <w:r w:rsidR="00A5136F" w:rsidRPr="00E42305">
        <w:rPr>
          <w:u w:val="single"/>
        </w:rPr>
        <w:t>s</w:t>
      </w:r>
      <w:r w:rsidR="00BD6616" w:rsidRPr="00E42305">
        <w:rPr>
          <w:u w:val="single"/>
        </w:rPr>
        <w:t>ation</w:t>
      </w:r>
      <w:r w:rsidR="001E4C31" w:rsidRPr="00E42305">
        <w:rPr>
          <w:u w:val="single"/>
        </w:rPr>
        <w:t>s</w:t>
      </w:r>
      <w:r w:rsidRPr="00E42305">
        <w:rPr>
          <w:u w:val="single"/>
        </w:rPr>
        <w:t xml:space="preserve"> from any-cause</w:t>
      </w:r>
    </w:p>
    <w:p w14:paraId="611E0199" w14:textId="07226D0C" w:rsidR="004F4E2F" w:rsidRPr="00E42305" w:rsidRDefault="00012BFB" w:rsidP="007B7C77">
      <w:pPr>
        <w:spacing w:line="480" w:lineRule="auto"/>
      </w:pPr>
      <w:r w:rsidRPr="00E42305">
        <w:lastRenderedPageBreak/>
        <w:t xml:space="preserve">Compared </w:t>
      </w:r>
      <w:r w:rsidR="0071506A" w:rsidRPr="00E42305">
        <w:t xml:space="preserve">with </w:t>
      </w:r>
      <w:r w:rsidRPr="00E42305">
        <w:t xml:space="preserve">placebo, </w:t>
      </w:r>
      <w:r w:rsidR="007156CC" w:rsidRPr="00E42305">
        <w:t xml:space="preserve">dapagliflozin </w:t>
      </w:r>
      <w:r w:rsidR="008B357D">
        <w:t>was associated with a lower</w:t>
      </w:r>
      <w:r w:rsidRPr="00E42305">
        <w:t xml:space="preserve"> risk for first </w:t>
      </w:r>
      <w:r w:rsidR="00DA3A11" w:rsidRPr="00E42305">
        <w:t>non-elective</w:t>
      </w:r>
      <w:r w:rsidR="00BD6616" w:rsidRPr="00E42305">
        <w:t xml:space="preserve"> hospitali</w:t>
      </w:r>
      <w:r w:rsidR="00A5136F" w:rsidRPr="00E42305">
        <w:t>s</w:t>
      </w:r>
      <w:r w:rsidR="00BD6616" w:rsidRPr="00E42305">
        <w:t>ation</w:t>
      </w:r>
      <w:r w:rsidR="00F5736C" w:rsidRPr="00E42305">
        <w:t xml:space="preserve"> </w:t>
      </w:r>
      <w:r w:rsidR="0071506A" w:rsidRPr="00E42305">
        <w:t xml:space="preserve">for any cause </w:t>
      </w:r>
      <w:r w:rsidR="00D86339" w:rsidRPr="00E42305">
        <w:t>(</w:t>
      </w:r>
      <w:r w:rsidR="00E44739" w:rsidRPr="00E42305">
        <w:t>HR=</w:t>
      </w:r>
      <w:r w:rsidR="00BB7DF0" w:rsidRPr="00E42305">
        <w:t>0.89 [</w:t>
      </w:r>
      <w:r w:rsidR="00201A88" w:rsidRPr="00E42305">
        <w:t xml:space="preserve">95% CI </w:t>
      </w:r>
      <w:r w:rsidR="00BB7DF0" w:rsidRPr="00E42305">
        <w:t>0.85</w:t>
      </w:r>
      <w:r w:rsidR="00E44739" w:rsidRPr="00E42305">
        <w:t>-</w:t>
      </w:r>
      <w:r w:rsidR="00BB7DF0" w:rsidRPr="00E42305">
        <w:t>0.94]; p&lt;0.001</w:t>
      </w:r>
      <w:r w:rsidR="00930C7F" w:rsidRPr="00E42305">
        <w:t xml:space="preserve">; </w:t>
      </w:r>
      <w:r w:rsidR="0005725C" w:rsidRPr="00E42305">
        <w:t>NNT</w:t>
      </w:r>
      <w:r w:rsidR="00930C7F" w:rsidRPr="00E42305">
        <w:t xml:space="preserve"> of </w:t>
      </w:r>
      <w:r w:rsidR="00BA48B3" w:rsidRPr="00E42305">
        <w:t xml:space="preserve">34 </w:t>
      </w:r>
      <w:r w:rsidR="00930C7F" w:rsidRPr="00E42305">
        <w:t>[</w:t>
      </w:r>
      <w:r w:rsidR="000D6F95" w:rsidRPr="00E42305">
        <w:t xml:space="preserve">95% CI </w:t>
      </w:r>
      <w:r w:rsidR="00BA48B3" w:rsidRPr="00E42305">
        <w:t>23</w:t>
      </w:r>
      <w:r w:rsidR="000D6F95" w:rsidRPr="00E42305">
        <w:t>-</w:t>
      </w:r>
      <w:r w:rsidR="00BA48B3" w:rsidRPr="00E42305">
        <w:t>63</w:t>
      </w:r>
      <w:r w:rsidR="00930C7F" w:rsidRPr="00E42305">
        <w:t xml:space="preserve">] patients </w:t>
      </w:r>
      <w:r w:rsidR="00A562EB" w:rsidRPr="00E42305">
        <w:t xml:space="preserve">during the </w:t>
      </w:r>
      <w:r w:rsidR="009159C0" w:rsidRPr="00E42305">
        <w:t>trial</w:t>
      </w:r>
      <w:r w:rsidR="00BB7DF0" w:rsidRPr="00E42305">
        <w:t xml:space="preserve">) </w:t>
      </w:r>
      <w:r w:rsidR="00F83C20" w:rsidRPr="00E42305">
        <w:t>and</w:t>
      </w:r>
      <w:r w:rsidRPr="00E42305">
        <w:t xml:space="preserve"> </w:t>
      </w:r>
      <w:r w:rsidR="0071506A" w:rsidRPr="00E42305">
        <w:t xml:space="preserve">total </w:t>
      </w:r>
      <w:r w:rsidR="00D86339" w:rsidRPr="00E42305">
        <w:t xml:space="preserve">(first </w:t>
      </w:r>
      <w:r w:rsidR="0066787F" w:rsidRPr="00E42305">
        <w:t xml:space="preserve">plus </w:t>
      </w:r>
      <w:r w:rsidR="00201A88" w:rsidRPr="00E42305">
        <w:t>subsequent</w:t>
      </w:r>
      <w:r w:rsidR="00D86339" w:rsidRPr="00E42305">
        <w:t xml:space="preserve">) </w:t>
      </w:r>
      <w:r w:rsidR="00DA3A11" w:rsidRPr="00E42305">
        <w:t>non-elective</w:t>
      </w:r>
      <w:r w:rsidR="00BD6616" w:rsidRPr="00E42305">
        <w:t xml:space="preserve"> hospitali</w:t>
      </w:r>
      <w:r w:rsidR="00A5136F" w:rsidRPr="00E42305">
        <w:t>s</w:t>
      </w:r>
      <w:r w:rsidR="00BD6616" w:rsidRPr="00E42305">
        <w:t>ation</w:t>
      </w:r>
      <w:r w:rsidR="0071506A" w:rsidRPr="00E42305">
        <w:t>s for any cause</w:t>
      </w:r>
      <w:r w:rsidR="000D6F95" w:rsidRPr="00E42305">
        <w:t xml:space="preserve"> </w:t>
      </w:r>
      <w:r w:rsidR="006D1773" w:rsidRPr="00E42305">
        <w:t>(</w:t>
      </w:r>
      <w:r w:rsidR="006A7DE8" w:rsidRPr="00E42305">
        <w:t xml:space="preserve">RR </w:t>
      </w:r>
      <w:r w:rsidR="0019259B" w:rsidRPr="00E42305">
        <w:t>0.92 [0.86-0.97]; p=0.</w:t>
      </w:r>
      <w:r w:rsidR="0051363C" w:rsidRPr="00E42305">
        <w:t>00</w:t>
      </w:r>
      <w:r w:rsidR="0051363C">
        <w:t>47</w:t>
      </w:r>
      <w:r w:rsidR="006D1773" w:rsidRPr="00E42305">
        <w:t>)</w:t>
      </w:r>
      <w:r w:rsidR="00A6420B" w:rsidRPr="00E42305">
        <w:t xml:space="preserve"> (</w:t>
      </w:r>
      <w:r w:rsidR="00A6420B" w:rsidRPr="00E42305">
        <w:rPr>
          <w:b/>
          <w:bCs/>
        </w:rPr>
        <w:t>Figure 1</w:t>
      </w:r>
      <w:r w:rsidR="00A6420B" w:rsidRPr="00E42305">
        <w:t>)</w:t>
      </w:r>
      <w:r w:rsidR="00BB7DF0" w:rsidRPr="00E42305">
        <w:t xml:space="preserve">. </w:t>
      </w:r>
      <w:r w:rsidR="00D1355D" w:rsidRPr="00E42305">
        <w:t>Dapagliflozin treatment effects</w:t>
      </w:r>
      <w:r w:rsidR="00BB7DF0" w:rsidRPr="00E42305">
        <w:t xml:space="preserve"> remained significant when </w:t>
      </w:r>
      <w:r w:rsidR="009D4AF4" w:rsidRPr="00E42305">
        <w:t>assessing the risk of</w:t>
      </w:r>
      <w:r w:rsidR="00BB7DF0" w:rsidRPr="00E42305">
        <w:t xml:space="preserve"> </w:t>
      </w:r>
      <w:r w:rsidRPr="00E42305">
        <w:t>prolonged (</w:t>
      </w:r>
      <w:r w:rsidR="004F4E2F" w:rsidRPr="00E42305">
        <w:rPr>
          <w:rFonts w:cstheme="minorHAnsi"/>
        </w:rPr>
        <w:t>≥</w:t>
      </w:r>
      <w:r w:rsidRPr="00E42305">
        <w:t xml:space="preserve">3 days) </w:t>
      </w:r>
      <w:r w:rsidR="009D4AF4" w:rsidRPr="00E42305">
        <w:t>or very prolonged (</w:t>
      </w:r>
      <w:r w:rsidR="009D4AF4" w:rsidRPr="00E42305">
        <w:rPr>
          <w:rFonts w:cstheme="minorHAnsi"/>
        </w:rPr>
        <w:t>≥</w:t>
      </w:r>
      <w:r w:rsidR="009D4AF4" w:rsidRPr="00E42305">
        <w:t xml:space="preserve">7 days) </w:t>
      </w:r>
      <w:r w:rsidR="00DA3A11" w:rsidRPr="00E42305">
        <w:t>non-elective</w:t>
      </w:r>
      <w:r w:rsidR="00BD6616" w:rsidRPr="00E42305">
        <w:t xml:space="preserve"> hospitali</w:t>
      </w:r>
      <w:r w:rsidR="00A5136F" w:rsidRPr="00E42305">
        <w:t>s</w:t>
      </w:r>
      <w:r w:rsidR="00BD6616" w:rsidRPr="00E42305">
        <w:t>ation</w:t>
      </w:r>
      <w:r w:rsidR="00AC61D3" w:rsidRPr="00E42305">
        <w:t>s,</w:t>
      </w:r>
      <w:r w:rsidR="00CC1030">
        <w:t xml:space="preserve"> </w:t>
      </w:r>
      <w:r w:rsidR="004E65A4" w:rsidRPr="00E42305">
        <w:t xml:space="preserve">and </w:t>
      </w:r>
      <w:r w:rsidR="00BB7DF0" w:rsidRPr="00E42305">
        <w:t xml:space="preserve">when testing the effect on </w:t>
      </w:r>
      <w:r w:rsidR="00F5736C" w:rsidRPr="00E42305">
        <w:t xml:space="preserve">the composite of </w:t>
      </w:r>
      <w:r w:rsidR="0001400F" w:rsidRPr="00E42305">
        <w:t>non-</w:t>
      </w:r>
      <w:r w:rsidR="00AC61D3" w:rsidRPr="00E42305">
        <w:t xml:space="preserve">elective plus </w:t>
      </w:r>
      <w:r w:rsidR="004248CC" w:rsidRPr="00E42305">
        <w:t>elective</w:t>
      </w:r>
      <w:r w:rsidR="00AC61D3" w:rsidRPr="00E42305">
        <w:t xml:space="preserve"> </w:t>
      </w:r>
      <w:r w:rsidR="00A5136F" w:rsidRPr="00E42305">
        <w:t>hospitalisations</w:t>
      </w:r>
      <w:r w:rsidRPr="00E42305">
        <w:t>. No significant between-arm difference</w:t>
      </w:r>
      <w:r w:rsidR="00866013" w:rsidRPr="00E42305">
        <w:t>s</w:t>
      </w:r>
      <w:r w:rsidRPr="00E42305">
        <w:t xml:space="preserve"> </w:t>
      </w:r>
      <w:r w:rsidR="00866013" w:rsidRPr="00E42305">
        <w:t xml:space="preserve">were </w:t>
      </w:r>
      <w:r w:rsidRPr="00E42305">
        <w:t xml:space="preserve">observed </w:t>
      </w:r>
      <w:r w:rsidR="00D1355D" w:rsidRPr="00E42305">
        <w:t>in</w:t>
      </w:r>
      <w:r w:rsidRPr="00E42305">
        <w:t xml:space="preserve"> the risk of</w:t>
      </w:r>
      <w:r w:rsidR="00F83C20" w:rsidRPr="00E42305">
        <w:t xml:space="preserve"> first </w:t>
      </w:r>
      <w:r w:rsidR="00F5736C" w:rsidRPr="00E42305">
        <w:t xml:space="preserve">or total </w:t>
      </w:r>
      <w:r w:rsidRPr="00E42305">
        <w:t xml:space="preserve">elective </w:t>
      </w:r>
      <w:r w:rsidR="00A5136F" w:rsidRPr="00E42305">
        <w:t xml:space="preserve">hospitalisations </w:t>
      </w:r>
      <w:r w:rsidR="000D6F95" w:rsidRPr="00E42305">
        <w:t>(</w:t>
      </w:r>
      <w:r w:rsidR="000D6F95" w:rsidRPr="00E42305">
        <w:rPr>
          <w:b/>
          <w:bCs/>
        </w:rPr>
        <w:t>Figure 1</w:t>
      </w:r>
      <w:r w:rsidR="000D6F95" w:rsidRPr="00E42305">
        <w:t>)</w:t>
      </w:r>
      <w:r w:rsidRPr="00E42305">
        <w:t xml:space="preserve">. </w:t>
      </w:r>
      <w:bookmarkStart w:id="14" w:name="_Hlk122682571"/>
      <w:bookmarkStart w:id="15" w:name="_Hlk122813532"/>
      <w:r w:rsidR="004F4E2F" w:rsidRPr="00E42305">
        <w:t xml:space="preserve">Comparing the risk of </w:t>
      </w:r>
      <w:r w:rsidR="00A5136F" w:rsidRPr="00E42305">
        <w:t xml:space="preserve">hospitalisations </w:t>
      </w:r>
      <w:r w:rsidR="004F4E2F" w:rsidRPr="00E42305">
        <w:t xml:space="preserve">by their order, dapagliflozin </w:t>
      </w:r>
      <w:r w:rsidR="008B357D">
        <w:t>group had a lower</w:t>
      </w:r>
      <w:r w:rsidR="004F4E2F" w:rsidRPr="00E42305">
        <w:t xml:space="preserve"> risk of first (HR</w:t>
      </w:r>
      <w:r w:rsidR="00E44739" w:rsidRPr="00E42305">
        <w:t>=</w:t>
      </w:r>
      <w:r w:rsidR="004F4E2F" w:rsidRPr="00E42305">
        <w:t xml:space="preserve">0.89 [95% CI 0.85-0.94]), second (0.90 [0.83-0.97]), and third </w:t>
      </w:r>
      <w:r w:rsidR="00A5136F" w:rsidRPr="00E42305">
        <w:t xml:space="preserve">hospitalisations </w:t>
      </w:r>
      <w:r w:rsidR="004F4E2F" w:rsidRPr="00E42305">
        <w:t>(0.88 [0.79</w:t>
      </w:r>
      <w:r w:rsidR="00E44739" w:rsidRPr="00E42305">
        <w:t>-</w:t>
      </w:r>
      <w:r w:rsidR="004F4E2F" w:rsidRPr="00E42305">
        <w:t xml:space="preserve">0.98]), </w:t>
      </w:r>
      <w:r w:rsidR="00647C2B">
        <w:t>however there was no evidence that it</w:t>
      </w:r>
      <w:r w:rsidR="004F4E2F" w:rsidRPr="00E42305">
        <w:t xml:space="preserve"> significantly reduce</w:t>
      </w:r>
      <w:r w:rsidR="008B357D">
        <w:t>d</w:t>
      </w:r>
      <w:r w:rsidR="004F4E2F" w:rsidRPr="00E42305">
        <w:t xml:space="preserve"> the risk of subsequent </w:t>
      </w:r>
      <w:r w:rsidR="00A5136F" w:rsidRPr="00E42305">
        <w:t xml:space="preserve">hospitalisations </w:t>
      </w:r>
      <w:r w:rsidR="004F4E2F" w:rsidRPr="00E42305">
        <w:t>(</w:t>
      </w:r>
      <w:r w:rsidR="00DE2E2A">
        <w:rPr>
          <w:b/>
          <w:bCs/>
          <w:lang w:val="en-US"/>
        </w:rPr>
        <w:t xml:space="preserve">Appendix </w:t>
      </w:r>
      <w:proofErr w:type="spellStart"/>
      <w:r w:rsidR="00DE2E2A">
        <w:rPr>
          <w:b/>
          <w:bCs/>
          <w:lang w:val="en-US"/>
        </w:rPr>
        <w:t>P</w:t>
      </w:r>
      <w:r w:rsidR="00DE2E2A" w:rsidRPr="007169C6">
        <w:rPr>
          <w:b/>
          <w:bCs/>
          <w:color w:val="FF0000"/>
          <w:lang w:val="en-US"/>
        </w:rPr>
        <w:t>xx</w:t>
      </w:r>
      <w:proofErr w:type="spellEnd"/>
      <w:r w:rsidR="00DE2E2A" w:rsidRPr="00E42305">
        <w:rPr>
          <w:b/>
          <w:bCs/>
        </w:rPr>
        <w:t xml:space="preserve"> </w:t>
      </w:r>
      <w:r w:rsidR="00DE2E2A">
        <w:rPr>
          <w:b/>
          <w:bCs/>
        </w:rPr>
        <w:t>&lt;</w:t>
      </w:r>
      <w:r w:rsidR="004F4E2F" w:rsidRPr="00E42305">
        <w:rPr>
          <w:b/>
          <w:bCs/>
        </w:rPr>
        <w:t xml:space="preserve">Supplementary </w:t>
      </w:r>
      <w:r w:rsidR="00FC732B" w:rsidRPr="00E42305">
        <w:rPr>
          <w:b/>
          <w:bCs/>
        </w:rPr>
        <w:t>Figure</w:t>
      </w:r>
      <w:r w:rsidR="004F4E2F" w:rsidRPr="00E42305">
        <w:rPr>
          <w:b/>
          <w:bCs/>
        </w:rPr>
        <w:t xml:space="preserve"> S1</w:t>
      </w:r>
      <w:r w:rsidR="00DE2E2A">
        <w:rPr>
          <w:b/>
          <w:bCs/>
        </w:rPr>
        <w:t>&gt;</w:t>
      </w:r>
      <w:r w:rsidR="004F4E2F" w:rsidRPr="00E42305">
        <w:t>).</w:t>
      </w:r>
      <w:r w:rsidR="00196096" w:rsidRPr="00E42305">
        <w:t xml:space="preserve"> </w:t>
      </w:r>
      <w:bookmarkStart w:id="16" w:name="_Hlk123418771"/>
      <w:bookmarkEnd w:id="14"/>
      <w:r w:rsidR="00196096" w:rsidRPr="00E42305">
        <w:t xml:space="preserve">The cumulative </w:t>
      </w:r>
      <w:r w:rsidR="00612831" w:rsidRPr="00E42305">
        <w:t xml:space="preserve">days in hospital </w:t>
      </w:r>
      <w:r w:rsidR="00196096" w:rsidRPr="00E42305">
        <w:t xml:space="preserve">of all </w:t>
      </w:r>
      <w:r w:rsidR="003E0BF5" w:rsidRPr="00E42305">
        <w:t>non-elective</w:t>
      </w:r>
      <w:r w:rsidR="00196096" w:rsidRPr="00E42305">
        <w:t xml:space="preserve"> </w:t>
      </w:r>
      <w:r w:rsidR="00A5136F" w:rsidRPr="00E42305">
        <w:t xml:space="preserve">hospitalisations </w:t>
      </w:r>
      <w:r w:rsidR="00196096" w:rsidRPr="00E42305">
        <w:t xml:space="preserve">during the </w:t>
      </w:r>
      <w:r w:rsidR="009159C0" w:rsidRPr="00E42305">
        <w:t xml:space="preserve">trial </w:t>
      </w:r>
      <w:r w:rsidR="00196096" w:rsidRPr="00E42305">
        <w:t>were 48,175 versus 51,039 days in the dapagliflozin versus placebo arm, respectively (p&lt;0.00</w:t>
      </w:r>
      <w:r w:rsidR="00DE2E2A">
        <w:t>0</w:t>
      </w:r>
      <w:r w:rsidR="00196096" w:rsidRPr="00E42305">
        <w:t>1).</w:t>
      </w:r>
      <w:bookmarkEnd w:id="15"/>
      <w:r w:rsidR="00DE2E2A">
        <w:t xml:space="preserve"> </w:t>
      </w:r>
      <w:bookmarkStart w:id="17" w:name="_Hlk123418752"/>
      <w:bookmarkEnd w:id="16"/>
      <w:r w:rsidR="00DE2E2A">
        <w:t>The respective mean (SD) number of days spent in hospital per patient during the trial were 5.6 (xx) and 6.0 (xx) days.</w:t>
      </w:r>
      <w:bookmarkEnd w:id="17"/>
    </w:p>
    <w:p w14:paraId="148A783C" w14:textId="56B9D132" w:rsidR="006163B9" w:rsidRPr="00E42305" w:rsidRDefault="006163B9" w:rsidP="007B7C77">
      <w:pPr>
        <w:spacing w:line="480" w:lineRule="auto"/>
        <w:rPr>
          <w:u w:val="single"/>
        </w:rPr>
      </w:pPr>
      <w:r w:rsidRPr="00E42305">
        <w:rPr>
          <w:u w:val="single"/>
        </w:rPr>
        <w:t>Effect of dapagliflozin on</w:t>
      </w:r>
      <w:r w:rsidR="00196096" w:rsidRPr="00E42305">
        <w:rPr>
          <w:u w:val="single"/>
        </w:rPr>
        <w:t xml:space="preserve"> the</w:t>
      </w:r>
      <w:r w:rsidR="00CB7FC0" w:rsidRPr="00E42305">
        <w:rPr>
          <w:u w:val="single"/>
        </w:rPr>
        <w:t xml:space="preserve"> risk</w:t>
      </w:r>
      <w:r w:rsidR="00196096" w:rsidRPr="00E42305">
        <w:rPr>
          <w:u w:val="single"/>
        </w:rPr>
        <w:t>s</w:t>
      </w:r>
      <w:r w:rsidR="00CB7FC0" w:rsidRPr="00E42305">
        <w:rPr>
          <w:u w:val="single"/>
        </w:rPr>
        <w:t xml:space="preserve"> of</w:t>
      </w:r>
      <w:r w:rsidRPr="00E42305">
        <w:rPr>
          <w:u w:val="single"/>
        </w:rPr>
        <w:t xml:space="preserve"> </w:t>
      </w:r>
      <w:r w:rsidR="00A5136F" w:rsidRPr="00E42305">
        <w:rPr>
          <w:u w:val="single"/>
        </w:rPr>
        <w:t xml:space="preserve">hospitalisations </w:t>
      </w:r>
      <w:r w:rsidRPr="00E42305">
        <w:rPr>
          <w:u w:val="single"/>
        </w:rPr>
        <w:t>by subgroups</w:t>
      </w:r>
    </w:p>
    <w:p w14:paraId="15023D58" w14:textId="266155D0" w:rsidR="00DE4BEB" w:rsidRPr="00E42305" w:rsidRDefault="00FC732B" w:rsidP="007B7C77">
      <w:pPr>
        <w:spacing w:line="480" w:lineRule="auto"/>
      </w:pPr>
      <w:r w:rsidRPr="00E42305">
        <w:t>N</w:t>
      </w:r>
      <w:r w:rsidR="00DA3A11" w:rsidRPr="00E42305">
        <w:t>on-elective</w:t>
      </w:r>
      <w:r w:rsidR="00201A88" w:rsidRPr="00E42305">
        <w:t xml:space="preserve"> </w:t>
      </w:r>
      <w:r w:rsidR="00A5136F" w:rsidRPr="00E42305">
        <w:t xml:space="preserve">hospitalisations </w:t>
      </w:r>
      <w:r w:rsidR="00201A88" w:rsidRPr="00E42305">
        <w:t xml:space="preserve">occurred </w:t>
      </w:r>
      <w:r w:rsidR="00196096" w:rsidRPr="00E42305">
        <w:t xml:space="preserve">among </w:t>
      </w:r>
      <w:r w:rsidR="00201A88" w:rsidRPr="00E42305">
        <w:t>3054</w:t>
      </w:r>
      <w:r w:rsidR="00553446" w:rsidRPr="00E42305">
        <w:t>/10,186</w:t>
      </w:r>
      <w:r w:rsidR="00201A88" w:rsidRPr="00E42305">
        <w:t xml:space="preserve"> (43.8%) of the patients with est</w:t>
      </w:r>
      <w:r w:rsidR="00A6420B" w:rsidRPr="00E42305">
        <w:t xml:space="preserve">ablished ASCVD, </w:t>
      </w:r>
      <w:r w:rsidR="00201A88" w:rsidRPr="00E42305">
        <w:t xml:space="preserve">and in </w:t>
      </w:r>
      <w:r w:rsidR="00DE4BEB" w:rsidRPr="00E42305">
        <w:t>2</w:t>
      </w:r>
      <w:r w:rsidR="00553446" w:rsidRPr="00E42305">
        <w:t>,</w:t>
      </w:r>
      <w:r w:rsidR="00201A88" w:rsidRPr="00E42305">
        <w:t>76</w:t>
      </w:r>
      <w:r w:rsidR="00DE4BEB" w:rsidRPr="00E42305">
        <w:t>1</w:t>
      </w:r>
      <w:r w:rsidR="00553446" w:rsidRPr="00E42305">
        <w:t>/6,974</w:t>
      </w:r>
      <w:r w:rsidR="00DE4BEB" w:rsidRPr="00E42305">
        <w:t xml:space="preserve"> (2</w:t>
      </w:r>
      <w:r w:rsidR="00201A88" w:rsidRPr="00E42305">
        <w:t>7.1</w:t>
      </w:r>
      <w:r w:rsidR="00DE4BEB" w:rsidRPr="00E42305">
        <w:t xml:space="preserve">%) </w:t>
      </w:r>
      <w:r w:rsidR="00201A88" w:rsidRPr="00E42305">
        <w:t>of those with MRF</w:t>
      </w:r>
      <w:r w:rsidR="004F4E2F" w:rsidRPr="00E42305">
        <w:t xml:space="preserve"> (</w:t>
      </w:r>
      <w:r w:rsidRPr="00E42305">
        <w:rPr>
          <w:b/>
          <w:bCs/>
        </w:rPr>
        <w:t>Figure</w:t>
      </w:r>
      <w:r w:rsidR="004F4E2F" w:rsidRPr="00E42305">
        <w:rPr>
          <w:b/>
          <w:bCs/>
        </w:rPr>
        <w:t xml:space="preserve"> 2</w:t>
      </w:r>
      <w:r w:rsidR="004F4E2F" w:rsidRPr="00E42305">
        <w:t>)</w:t>
      </w:r>
      <w:r w:rsidR="00DE4BEB" w:rsidRPr="00E42305">
        <w:t xml:space="preserve">. </w:t>
      </w:r>
      <w:r w:rsidR="007D76AD" w:rsidRPr="00E42305">
        <w:t xml:space="preserve">Compared </w:t>
      </w:r>
      <w:r w:rsidR="000C21B5" w:rsidRPr="00E42305">
        <w:t xml:space="preserve">with </w:t>
      </w:r>
      <w:r w:rsidR="007D76AD" w:rsidRPr="00E42305">
        <w:t xml:space="preserve">placebo, dapagliflozin </w:t>
      </w:r>
      <w:r w:rsidR="00AB66A8">
        <w:t>was associated with a lower</w:t>
      </w:r>
      <w:r w:rsidR="007D76AD" w:rsidRPr="00E42305">
        <w:t xml:space="preserve"> risk of first </w:t>
      </w:r>
      <w:r w:rsidR="00DA3A11" w:rsidRPr="00E42305">
        <w:t>non-elective</w:t>
      </w:r>
      <w:r w:rsidR="007D76AD" w:rsidRPr="00E42305">
        <w:t xml:space="preserve"> </w:t>
      </w:r>
      <w:r w:rsidR="00A5136F" w:rsidRPr="00E42305">
        <w:t xml:space="preserve">hospitalisation </w:t>
      </w:r>
      <w:r w:rsidR="007D76AD" w:rsidRPr="00E42305">
        <w:t>in patients with</w:t>
      </w:r>
      <w:r w:rsidR="008D554A" w:rsidRPr="00E42305">
        <w:t xml:space="preserve"> either</w:t>
      </w:r>
      <w:r w:rsidR="007D76AD" w:rsidRPr="00E42305">
        <w:t xml:space="preserve"> </w:t>
      </w:r>
      <w:r w:rsidR="008D554A" w:rsidRPr="00E42305">
        <w:t xml:space="preserve">established </w:t>
      </w:r>
      <w:r w:rsidR="007D76AD" w:rsidRPr="00E42305">
        <w:t xml:space="preserve">ASCVD (HR 0.92 [95% CI 0.85-0.99]; NNT </w:t>
      </w:r>
      <w:r w:rsidR="00C80ADC" w:rsidRPr="00E42305">
        <w:t>35</w:t>
      </w:r>
      <w:r w:rsidR="007D76AD" w:rsidRPr="00E42305">
        <w:t xml:space="preserve"> </w:t>
      </w:r>
      <w:r w:rsidR="006B4F23" w:rsidRPr="00E42305">
        <w:t xml:space="preserve">[95% CI </w:t>
      </w:r>
      <w:r w:rsidR="00C80ADC" w:rsidRPr="00E42305">
        <w:t>20</w:t>
      </w:r>
      <w:r w:rsidR="007D76AD" w:rsidRPr="00E42305">
        <w:t>-</w:t>
      </w:r>
      <w:r w:rsidR="00C80ADC" w:rsidRPr="00E42305">
        <w:t>180</w:t>
      </w:r>
      <w:r w:rsidR="006B4F23" w:rsidRPr="00E42305">
        <w:t>]</w:t>
      </w:r>
      <w:r w:rsidR="007D76AD" w:rsidRPr="00E42305">
        <w:t xml:space="preserve">) </w:t>
      </w:r>
      <w:r w:rsidR="008D554A" w:rsidRPr="00E42305">
        <w:t>or</w:t>
      </w:r>
      <w:r w:rsidR="007D76AD" w:rsidRPr="00E42305">
        <w:t xml:space="preserve"> with</w:t>
      </w:r>
      <w:r w:rsidR="008D554A" w:rsidRPr="00E42305">
        <w:t xml:space="preserve"> MRF but without evidence of ASCVD</w:t>
      </w:r>
      <w:r w:rsidR="007D76AD" w:rsidRPr="00E42305">
        <w:t xml:space="preserve"> </w:t>
      </w:r>
      <w:r w:rsidR="008144BB" w:rsidRPr="00E42305">
        <w:t>(</w:t>
      </w:r>
      <w:r w:rsidR="007D76AD" w:rsidRPr="00E42305">
        <w:t xml:space="preserve">0.87 [0.81-0.94]; NNT </w:t>
      </w:r>
      <w:r w:rsidR="00F70522" w:rsidRPr="00E42305">
        <w:t>34</w:t>
      </w:r>
      <w:r w:rsidR="00345272" w:rsidRPr="00E42305">
        <w:t xml:space="preserve"> [</w:t>
      </w:r>
      <w:r w:rsidR="00011EF2" w:rsidRPr="00E42305">
        <w:t>22</w:t>
      </w:r>
      <w:r w:rsidR="00345272" w:rsidRPr="00E42305">
        <w:t>-</w:t>
      </w:r>
      <w:r w:rsidR="00011EF2" w:rsidRPr="00E42305">
        <w:t>79</w:t>
      </w:r>
      <w:r w:rsidR="00345272" w:rsidRPr="00E42305">
        <w:t>]</w:t>
      </w:r>
      <w:r w:rsidR="007D76AD" w:rsidRPr="00E42305">
        <w:t>) (p-interaction=0.31)</w:t>
      </w:r>
      <w:r w:rsidR="00044DB0" w:rsidRPr="00E42305">
        <w:t xml:space="preserve"> (</w:t>
      </w:r>
      <w:r w:rsidRPr="00E42305">
        <w:rPr>
          <w:b/>
          <w:bCs/>
        </w:rPr>
        <w:t>Figure</w:t>
      </w:r>
      <w:r w:rsidR="00044DB0" w:rsidRPr="00E42305">
        <w:rPr>
          <w:b/>
          <w:bCs/>
        </w:rPr>
        <w:t xml:space="preserve"> 2</w:t>
      </w:r>
      <w:r w:rsidR="00044DB0" w:rsidRPr="00E42305">
        <w:t>)</w:t>
      </w:r>
      <w:r w:rsidR="004F4E2F" w:rsidRPr="00E42305">
        <w:t>. There was no evidence that the effect of dapagliflozin on</w:t>
      </w:r>
      <w:r w:rsidR="00196096" w:rsidRPr="00E42305">
        <w:t xml:space="preserve"> risk of </w:t>
      </w:r>
      <w:r w:rsidR="000C21B5" w:rsidRPr="00E42305">
        <w:t xml:space="preserve">non-elective </w:t>
      </w:r>
      <w:r w:rsidR="004F4E2F" w:rsidRPr="00E42305">
        <w:t>hospitali</w:t>
      </w:r>
      <w:r w:rsidR="00A5136F" w:rsidRPr="00E42305">
        <w:t>s</w:t>
      </w:r>
      <w:r w:rsidR="004F4E2F" w:rsidRPr="00E42305">
        <w:t>ation var</w:t>
      </w:r>
      <w:r w:rsidR="00F84471" w:rsidRPr="00E42305">
        <w:t>ied</w:t>
      </w:r>
      <w:r w:rsidR="004F4E2F" w:rsidRPr="00E42305">
        <w:t xml:space="preserve"> by other </w:t>
      </w:r>
      <w:r w:rsidR="009F70C6" w:rsidRPr="00E42305">
        <w:t xml:space="preserve">baseline </w:t>
      </w:r>
      <w:r w:rsidR="00044DB0" w:rsidRPr="00E42305">
        <w:t>subgroups</w:t>
      </w:r>
      <w:r w:rsidR="002C6F00" w:rsidRPr="00E42305">
        <w:t xml:space="preserve"> (p-interaction</w:t>
      </w:r>
      <w:r w:rsidR="008D554A" w:rsidRPr="00E42305">
        <w:t xml:space="preserve"> for the different subgroups</w:t>
      </w:r>
      <w:r w:rsidR="004F4E2F" w:rsidRPr="00E42305">
        <w:t xml:space="preserve"> rang</w:t>
      </w:r>
      <w:r w:rsidR="008D554A" w:rsidRPr="00E42305">
        <w:t>ing between</w:t>
      </w:r>
      <w:r w:rsidR="002C6F00" w:rsidRPr="00E42305">
        <w:t xml:space="preserve"> </w:t>
      </w:r>
      <w:r w:rsidR="008144BB" w:rsidRPr="00E42305">
        <w:t>0.06</w:t>
      </w:r>
      <w:r w:rsidR="0051363C">
        <w:t>2</w:t>
      </w:r>
      <w:r w:rsidR="004F4E2F" w:rsidRPr="00E42305">
        <w:t>-0.8</w:t>
      </w:r>
      <w:r w:rsidR="0001400F" w:rsidRPr="00E42305">
        <w:t>9</w:t>
      </w:r>
      <w:r w:rsidR="002C6F00" w:rsidRPr="00E42305">
        <w:t>)</w:t>
      </w:r>
      <w:r w:rsidR="00044DB0" w:rsidRPr="00E42305">
        <w:t xml:space="preserve"> (</w:t>
      </w:r>
      <w:r w:rsidRPr="00E42305">
        <w:rPr>
          <w:b/>
          <w:bCs/>
        </w:rPr>
        <w:t>Figure</w:t>
      </w:r>
      <w:r w:rsidR="00044DB0" w:rsidRPr="00E42305">
        <w:rPr>
          <w:b/>
          <w:bCs/>
        </w:rPr>
        <w:t xml:space="preserve"> 3</w:t>
      </w:r>
      <w:r w:rsidR="00044DB0" w:rsidRPr="00E42305">
        <w:t>)</w:t>
      </w:r>
      <w:r w:rsidR="00C236D6" w:rsidRPr="00E42305">
        <w:t>.</w:t>
      </w:r>
      <w:r w:rsidR="00044DB0" w:rsidRPr="00E42305">
        <w:t xml:space="preserve"> </w:t>
      </w:r>
      <w:bookmarkStart w:id="18" w:name="_Hlk123413282"/>
      <w:r w:rsidR="00D55E9F" w:rsidRPr="00E42305">
        <w:t>The HR</w:t>
      </w:r>
      <w:r w:rsidR="002A04DD" w:rsidRPr="00E42305">
        <w:t>s</w:t>
      </w:r>
      <w:r w:rsidR="00D55E9F" w:rsidRPr="00E42305">
        <w:t xml:space="preserve"> in patients with </w:t>
      </w:r>
      <w:r w:rsidR="00CD5AAA" w:rsidRPr="00E42305">
        <w:t xml:space="preserve">baseline </w:t>
      </w:r>
      <w:r w:rsidR="00D55E9F" w:rsidRPr="00E42305">
        <w:t xml:space="preserve">diabetes duration </w:t>
      </w:r>
      <w:r w:rsidR="00D55E9F" w:rsidRPr="00E42305">
        <w:rPr>
          <w:rFonts w:cstheme="minorHAnsi"/>
        </w:rPr>
        <w:t>≤</w:t>
      </w:r>
      <w:r w:rsidR="00D55E9F" w:rsidRPr="00E42305">
        <w:t>5, &gt;5-</w:t>
      </w:r>
      <w:r w:rsidR="00D55E9F" w:rsidRPr="00E42305">
        <w:rPr>
          <w:rFonts w:cstheme="minorHAnsi"/>
        </w:rPr>
        <w:t>≤</w:t>
      </w:r>
      <w:r w:rsidR="00D55E9F" w:rsidRPr="00E42305">
        <w:t>15, or &gt;15 years were 0.98 [0.87-1.10]</w:t>
      </w:r>
      <w:r w:rsidR="002A04DD" w:rsidRPr="00E42305">
        <w:t>, 0.90 [0.83-0.97], and 0.83 [0.76-0.91], respectively (p-interaction=0.07</w:t>
      </w:r>
      <w:r w:rsidR="00DE2E2A">
        <w:t>4; p-trend 0.030 when baseline diabetes duration was analysed as a continuous variable</w:t>
      </w:r>
      <w:r w:rsidR="002A04DD" w:rsidRPr="00E42305">
        <w:t>).</w:t>
      </w:r>
      <w:r w:rsidR="00DE2E2A">
        <w:t xml:space="preserve"> </w:t>
      </w:r>
      <w:bookmarkEnd w:id="18"/>
      <w:r w:rsidR="00044DB0" w:rsidRPr="00E42305">
        <w:t xml:space="preserve">In </w:t>
      </w:r>
      <w:r w:rsidR="00E012BA" w:rsidRPr="00E42305">
        <w:t>those</w:t>
      </w:r>
      <w:r w:rsidR="00C236D6" w:rsidRPr="00E42305">
        <w:t xml:space="preserve"> with low KDIGO </w:t>
      </w:r>
      <w:r w:rsidR="00C236D6" w:rsidRPr="00E42305">
        <w:lastRenderedPageBreak/>
        <w:t xml:space="preserve">risk </w:t>
      </w:r>
      <w:r w:rsidR="00996D04" w:rsidRPr="00E42305">
        <w:t xml:space="preserve">and </w:t>
      </w:r>
      <w:r w:rsidR="00C236D6" w:rsidRPr="00E42305">
        <w:t>without evidence of ASCVD</w:t>
      </w:r>
      <w:r w:rsidR="00044DB0" w:rsidRPr="00E42305">
        <w:t xml:space="preserve">, </w:t>
      </w:r>
      <w:r w:rsidR="002C6F00" w:rsidRPr="00E42305">
        <w:t xml:space="preserve">the HR for </w:t>
      </w:r>
      <w:r w:rsidR="00BE35F0" w:rsidRPr="00E42305">
        <w:t xml:space="preserve">non-elective </w:t>
      </w:r>
      <w:r w:rsidR="002C6F00" w:rsidRPr="00E42305">
        <w:t>hospitali</w:t>
      </w:r>
      <w:r w:rsidR="00A5136F" w:rsidRPr="00E42305">
        <w:t>s</w:t>
      </w:r>
      <w:r w:rsidR="002C6F00" w:rsidRPr="00E42305">
        <w:t xml:space="preserve">ation with dapagliflozin versus placebo was </w:t>
      </w:r>
      <w:r w:rsidR="00E012BA" w:rsidRPr="00E42305">
        <w:t xml:space="preserve">0.83 </w:t>
      </w:r>
      <w:r w:rsidR="002C6F00" w:rsidRPr="00E42305">
        <w:t>(</w:t>
      </w:r>
      <w:r w:rsidR="00E012BA" w:rsidRPr="00E42305">
        <w:t>[95% CI 0.76</w:t>
      </w:r>
      <w:r w:rsidR="00E44739" w:rsidRPr="00E42305">
        <w:t>-</w:t>
      </w:r>
      <w:r w:rsidR="00E012BA" w:rsidRPr="00E42305">
        <w:t>0.92]</w:t>
      </w:r>
      <w:r w:rsidR="002C6F00" w:rsidRPr="00E42305">
        <w:t xml:space="preserve">) </w:t>
      </w:r>
      <w:r w:rsidR="00A93BF2" w:rsidRPr="00E42305">
        <w:t>(</w:t>
      </w:r>
      <w:r w:rsidR="00A93BF2" w:rsidRPr="00E42305">
        <w:rPr>
          <w:b/>
          <w:bCs/>
        </w:rPr>
        <w:t xml:space="preserve">Figure </w:t>
      </w:r>
      <w:r w:rsidR="006163B9" w:rsidRPr="00E42305">
        <w:rPr>
          <w:b/>
          <w:bCs/>
        </w:rPr>
        <w:t>3</w:t>
      </w:r>
      <w:r w:rsidR="00A93BF2" w:rsidRPr="00E42305">
        <w:t>)</w:t>
      </w:r>
      <w:r w:rsidR="006163B9" w:rsidRPr="00E42305">
        <w:t>.</w:t>
      </w:r>
    </w:p>
    <w:p w14:paraId="5F3EBEE9" w14:textId="62F4FAF5" w:rsidR="006163B9" w:rsidRPr="00E42305" w:rsidRDefault="006163B9" w:rsidP="007B7C77">
      <w:pPr>
        <w:spacing w:line="480" w:lineRule="auto"/>
        <w:rPr>
          <w:u w:val="single"/>
        </w:rPr>
      </w:pPr>
      <w:r w:rsidRPr="00E42305">
        <w:rPr>
          <w:u w:val="single"/>
        </w:rPr>
        <w:t xml:space="preserve">Effect of dapagliflozin on </w:t>
      </w:r>
      <w:r w:rsidR="00A5136F" w:rsidRPr="00E42305">
        <w:rPr>
          <w:u w:val="single"/>
        </w:rPr>
        <w:t xml:space="preserve">hospitalisation </w:t>
      </w:r>
      <w:r w:rsidRPr="00E42305">
        <w:rPr>
          <w:u w:val="single"/>
        </w:rPr>
        <w:t xml:space="preserve">by </w:t>
      </w:r>
      <w:r w:rsidR="008F3457" w:rsidRPr="00E42305">
        <w:rPr>
          <w:u w:val="single"/>
        </w:rPr>
        <w:t xml:space="preserve">System Organ Class </w:t>
      </w:r>
      <w:r w:rsidR="00C04D1B" w:rsidRPr="00E42305">
        <w:rPr>
          <w:u w:val="single"/>
        </w:rPr>
        <w:t>aetiology</w:t>
      </w:r>
    </w:p>
    <w:p w14:paraId="53EAEAB3" w14:textId="58CC56D6" w:rsidR="004F4E2F" w:rsidRPr="00E42305" w:rsidRDefault="00791674" w:rsidP="007B7C77">
      <w:pPr>
        <w:spacing w:line="480" w:lineRule="auto"/>
      </w:pPr>
      <w:r w:rsidRPr="00E42305">
        <w:t xml:space="preserve">Compared </w:t>
      </w:r>
      <w:r w:rsidR="00357AC0" w:rsidRPr="00E42305">
        <w:t xml:space="preserve">with </w:t>
      </w:r>
      <w:r w:rsidRPr="00E42305">
        <w:t>placebo,</w:t>
      </w:r>
      <w:r w:rsidR="00AB66A8">
        <w:t xml:space="preserve"> patients treated with</w:t>
      </w:r>
      <w:r w:rsidRPr="00E42305">
        <w:t xml:space="preserve"> d</w:t>
      </w:r>
      <w:r w:rsidR="00FB5373" w:rsidRPr="00E42305">
        <w:t xml:space="preserve">apagliflozin </w:t>
      </w:r>
      <w:r w:rsidR="00AB66A8">
        <w:t xml:space="preserve">had a </w:t>
      </w:r>
      <w:r w:rsidR="00FB5373" w:rsidRPr="00E42305">
        <w:t>reduced risk of first</w:t>
      </w:r>
      <w:r w:rsidR="00500746" w:rsidRPr="00E42305">
        <w:t xml:space="preserve"> </w:t>
      </w:r>
      <w:r w:rsidR="002D5D59" w:rsidRPr="00E42305">
        <w:t xml:space="preserve">non-elective </w:t>
      </w:r>
      <w:r w:rsidR="00E26A05" w:rsidRPr="00E42305">
        <w:t>hospitali</w:t>
      </w:r>
      <w:r w:rsidR="00A5136F" w:rsidRPr="00E42305">
        <w:t>s</w:t>
      </w:r>
      <w:r w:rsidR="00E26A05" w:rsidRPr="00E42305">
        <w:t xml:space="preserve">ation </w:t>
      </w:r>
      <w:r w:rsidR="00FB5373" w:rsidRPr="00E42305">
        <w:t>due to cardiac disorders (HR</w:t>
      </w:r>
      <w:r w:rsidRPr="00E42305">
        <w:t xml:space="preserve"> [95% CI]</w:t>
      </w:r>
      <w:r w:rsidR="004D5DB5" w:rsidRPr="00E42305">
        <w:t xml:space="preserve"> 0.91</w:t>
      </w:r>
      <w:r w:rsidR="00FB5373" w:rsidRPr="00E42305">
        <w:t xml:space="preserve"> [</w:t>
      </w:r>
      <w:r w:rsidR="004D5DB5" w:rsidRPr="00E42305">
        <w:t>0.84-</w:t>
      </w:r>
      <w:r w:rsidR="00F52AD0" w:rsidRPr="00E42305">
        <w:t xml:space="preserve"> 0.995</w:t>
      </w:r>
      <w:r w:rsidR="00185E9C" w:rsidRPr="00E42305">
        <w:t>]</w:t>
      </w:r>
      <w:r w:rsidR="00FB5373" w:rsidRPr="00E42305">
        <w:t xml:space="preserve">), </w:t>
      </w:r>
      <w:r w:rsidR="00500746" w:rsidRPr="00E42305">
        <w:t>infections and infestations (</w:t>
      </w:r>
      <w:r w:rsidR="004D5DB5" w:rsidRPr="00E42305">
        <w:t>0.86 [0.78-0.96]</w:t>
      </w:r>
      <w:r w:rsidR="00500746" w:rsidRPr="00E42305">
        <w:t>), metabolism and nutrition disorders (</w:t>
      </w:r>
      <w:r w:rsidR="004D5DB5" w:rsidRPr="00E42305">
        <w:t>0.73 [0.60-0.89]</w:t>
      </w:r>
      <w:r w:rsidR="00500746" w:rsidRPr="00E42305">
        <w:t xml:space="preserve">), </w:t>
      </w:r>
      <w:r w:rsidR="004D5DB5" w:rsidRPr="00E42305">
        <w:t>m</w:t>
      </w:r>
      <w:r w:rsidR="00500746" w:rsidRPr="00E42305">
        <w:t>usculoskeletal and connective tissue disorders</w:t>
      </w:r>
      <w:r w:rsidR="004D5DB5" w:rsidRPr="00E42305">
        <w:t xml:space="preserve"> (0.81 [0.67-0.99])</w:t>
      </w:r>
      <w:r w:rsidR="00500746" w:rsidRPr="00E42305">
        <w:t xml:space="preserve"> </w:t>
      </w:r>
      <w:r w:rsidR="00262115" w:rsidRPr="00E42305">
        <w:t xml:space="preserve">and </w:t>
      </w:r>
      <w:r w:rsidR="00500746" w:rsidRPr="00E42305">
        <w:t>renal and urinary disorders (</w:t>
      </w:r>
      <w:r w:rsidR="004D5DB5" w:rsidRPr="00E42305">
        <w:t>0.61 [0.49-0.77]</w:t>
      </w:r>
      <w:r w:rsidR="00500746" w:rsidRPr="00E42305">
        <w:t>)</w:t>
      </w:r>
      <w:r w:rsidR="004D5DB5" w:rsidRPr="00E42305">
        <w:t xml:space="preserve"> (</w:t>
      </w:r>
      <w:r w:rsidR="004D5DB5" w:rsidRPr="00E42305">
        <w:rPr>
          <w:b/>
          <w:bCs/>
        </w:rPr>
        <w:t xml:space="preserve">Figure </w:t>
      </w:r>
      <w:r w:rsidR="00C96F0E" w:rsidRPr="00E42305">
        <w:rPr>
          <w:b/>
          <w:bCs/>
        </w:rPr>
        <w:t>4</w:t>
      </w:r>
      <w:r w:rsidR="004D5DB5" w:rsidRPr="00E42305">
        <w:t>).</w:t>
      </w:r>
      <w:r w:rsidR="00C96F0E" w:rsidRPr="00E42305">
        <w:t xml:space="preserve"> </w:t>
      </w:r>
      <w:bookmarkStart w:id="19" w:name="_Hlk122086443"/>
      <w:r w:rsidR="00020D0B" w:rsidRPr="00E42305">
        <w:t>Dapagliflozin</w:t>
      </w:r>
      <w:r w:rsidRPr="00E42305">
        <w:t xml:space="preserve"> </w:t>
      </w:r>
      <w:r w:rsidR="00AB66A8">
        <w:t>was also associated with a lower</w:t>
      </w:r>
      <w:r w:rsidRPr="00E42305">
        <w:t xml:space="preserve"> risk of </w:t>
      </w:r>
      <w:r w:rsidR="009A1F52" w:rsidRPr="00E42305">
        <w:t>non-elective hospitali</w:t>
      </w:r>
      <w:r w:rsidR="00A5136F" w:rsidRPr="00E42305">
        <w:t>s</w:t>
      </w:r>
      <w:r w:rsidR="009A1F52" w:rsidRPr="00E42305">
        <w:t xml:space="preserve">ations </w:t>
      </w:r>
      <w:r w:rsidRPr="00E42305">
        <w:t xml:space="preserve">due to any </w:t>
      </w:r>
      <w:r w:rsidR="00C04D1B" w:rsidRPr="00E42305">
        <w:t>aetiology</w:t>
      </w:r>
      <w:r w:rsidRPr="00E42305">
        <w:t xml:space="preserve"> excluding cardiac, </w:t>
      </w:r>
      <w:r w:rsidR="00020D0B" w:rsidRPr="00E42305">
        <w:t>renal and urinary-</w:t>
      </w:r>
      <w:r w:rsidRPr="00E42305">
        <w:t xml:space="preserve">, </w:t>
      </w:r>
      <w:r w:rsidR="006166CB" w:rsidRPr="00E42305">
        <w:t>and</w:t>
      </w:r>
      <w:r w:rsidRPr="00E42305">
        <w:t xml:space="preserve"> </w:t>
      </w:r>
      <w:r w:rsidR="00020D0B" w:rsidRPr="00E42305">
        <w:t>metabolism and nutrition-related disorders</w:t>
      </w:r>
      <w:r w:rsidRPr="00E42305">
        <w:t xml:space="preserve"> (</w:t>
      </w:r>
      <w:r w:rsidR="00294A06" w:rsidRPr="00E42305">
        <w:t>0.90 [0.85-0.96]</w:t>
      </w:r>
      <w:r w:rsidRPr="00E42305">
        <w:t>)</w:t>
      </w:r>
      <w:r w:rsidR="00196096" w:rsidRPr="00E42305">
        <w:t xml:space="preserve"> </w:t>
      </w:r>
      <w:bookmarkEnd w:id="19"/>
      <w:r w:rsidR="00196096" w:rsidRPr="00E42305">
        <w:t>(</w:t>
      </w:r>
      <w:r w:rsidR="00196096" w:rsidRPr="00E42305">
        <w:rPr>
          <w:b/>
          <w:bCs/>
        </w:rPr>
        <w:t>Figure 4</w:t>
      </w:r>
      <w:r w:rsidR="00DE2E2A">
        <w:rPr>
          <w:b/>
          <w:bCs/>
          <w:lang w:val="en-US"/>
        </w:rPr>
        <w:t xml:space="preserve"> and Appendix </w:t>
      </w:r>
      <w:proofErr w:type="spellStart"/>
      <w:r w:rsidR="00DE2E2A">
        <w:rPr>
          <w:b/>
          <w:bCs/>
          <w:lang w:val="en-US"/>
        </w:rPr>
        <w:t>P</w:t>
      </w:r>
      <w:r w:rsidR="00DE2E2A" w:rsidRPr="002E413E">
        <w:rPr>
          <w:b/>
          <w:bCs/>
          <w:color w:val="FF0000"/>
          <w:lang w:val="en-US"/>
        </w:rPr>
        <w:t>xx</w:t>
      </w:r>
      <w:proofErr w:type="spellEnd"/>
      <w:r w:rsidR="00196096" w:rsidRPr="00E42305">
        <w:t>)</w:t>
      </w:r>
      <w:r w:rsidR="00020D0B" w:rsidRPr="00E42305">
        <w:t>.</w:t>
      </w:r>
      <w:r w:rsidRPr="00E42305">
        <w:t xml:space="preserve"> </w:t>
      </w:r>
      <w:r w:rsidR="004F4E2F" w:rsidRPr="00E42305">
        <w:t xml:space="preserve">Considering </w:t>
      </w:r>
      <w:r w:rsidR="008A5971" w:rsidRPr="00E42305">
        <w:t>total</w:t>
      </w:r>
      <w:r w:rsidR="004F4E2F" w:rsidRPr="00E42305">
        <w:t xml:space="preserve"> events</w:t>
      </w:r>
      <w:r w:rsidR="0001400F" w:rsidRPr="00E42305">
        <w:t xml:space="preserve"> (first plus subsequent)</w:t>
      </w:r>
      <w:r w:rsidR="004F4E2F" w:rsidRPr="00E42305">
        <w:t xml:space="preserve">, </w:t>
      </w:r>
      <w:r w:rsidR="00AB66A8">
        <w:t xml:space="preserve">patients treated with </w:t>
      </w:r>
      <w:r w:rsidR="004F4E2F" w:rsidRPr="00E42305">
        <w:t xml:space="preserve">dapagliflozin </w:t>
      </w:r>
      <w:r w:rsidR="00AB66A8">
        <w:t>had a lower</w:t>
      </w:r>
      <w:r w:rsidR="004F4E2F" w:rsidRPr="00E42305">
        <w:t xml:space="preserve"> risk of </w:t>
      </w:r>
      <w:r w:rsidR="00E26A05" w:rsidRPr="00E42305">
        <w:t>hospitali</w:t>
      </w:r>
      <w:r w:rsidR="00A5136F" w:rsidRPr="00E42305">
        <w:t>s</w:t>
      </w:r>
      <w:r w:rsidR="00E26A05" w:rsidRPr="00E42305">
        <w:t xml:space="preserve">ations </w:t>
      </w:r>
      <w:r w:rsidR="004F4E2F" w:rsidRPr="00E42305">
        <w:t>due to renal and urinary-, and metabolism and nutrition-related disorders (</w:t>
      </w:r>
      <w:r w:rsidR="00DE2E2A">
        <w:rPr>
          <w:b/>
          <w:bCs/>
          <w:lang w:val="en-US"/>
        </w:rPr>
        <w:t xml:space="preserve">Appendix </w:t>
      </w:r>
      <w:proofErr w:type="spellStart"/>
      <w:r w:rsidR="00DE2E2A">
        <w:rPr>
          <w:b/>
          <w:bCs/>
          <w:lang w:val="en-US"/>
        </w:rPr>
        <w:t>P</w:t>
      </w:r>
      <w:r w:rsidR="00DE2E2A" w:rsidRPr="007169C6">
        <w:rPr>
          <w:b/>
          <w:bCs/>
          <w:color w:val="FF0000"/>
          <w:lang w:val="en-US"/>
        </w:rPr>
        <w:t>xx</w:t>
      </w:r>
      <w:proofErr w:type="spellEnd"/>
      <w:r w:rsidR="00DE2E2A" w:rsidRPr="00E42305">
        <w:rPr>
          <w:b/>
          <w:bCs/>
        </w:rPr>
        <w:t xml:space="preserve"> </w:t>
      </w:r>
      <w:r w:rsidR="00DE2E2A">
        <w:rPr>
          <w:b/>
          <w:bCs/>
        </w:rPr>
        <w:t>&lt;</w:t>
      </w:r>
      <w:r w:rsidR="004F4E2F" w:rsidRPr="00E42305">
        <w:rPr>
          <w:b/>
          <w:bCs/>
        </w:rPr>
        <w:t xml:space="preserve">supplementary </w:t>
      </w:r>
      <w:r w:rsidR="00FC732B" w:rsidRPr="00E42305">
        <w:rPr>
          <w:b/>
          <w:bCs/>
        </w:rPr>
        <w:t>Figure</w:t>
      </w:r>
      <w:r w:rsidR="004F4E2F" w:rsidRPr="00E42305">
        <w:rPr>
          <w:b/>
          <w:bCs/>
        </w:rPr>
        <w:t xml:space="preserve"> S</w:t>
      </w:r>
      <w:r w:rsidR="00996D04" w:rsidRPr="00E42305">
        <w:rPr>
          <w:b/>
          <w:bCs/>
        </w:rPr>
        <w:t>2</w:t>
      </w:r>
      <w:r w:rsidR="00DE2E2A">
        <w:rPr>
          <w:b/>
          <w:bCs/>
        </w:rPr>
        <w:t>&gt;</w:t>
      </w:r>
      <w:r w:rsidR="004F4E2F" w:rsidRPr="00E42305">
        <w:t>).</w:t>
      </w:r>
    </w:p>
    <w:p w14:paraId="03FB74A8" w14:textId="77777777" w:rsidR="00167A24" w:rsidRPr="00E42305" w:rsidRDefault="00167A24" w:rsidP="007B7C77">
      <w:pPr>
        <w:spacing w:line="480" w:lineRule="auto"/>
        <w:rPr>
          <w:b/>
          <w:bCs/>
        </w:rPr>
      </w:pPr>
      <w:r w:rsidRPr="00E42305">
        <w:rPr>
          <w:b/>
          <w:bCs/>
        </w:rPr>
        <w:t>Discussion</w:t>
      </w:r>
    </w:p>
    <w:p w14:paraId="0FF83983" w14:textId="3DBEEE35" w:rsidR="00556B17" w:rsidRPr="00E42305" w:rsidRDefault="008A5971" w:rsidP="007B7C77">
      <w:pPr>
        <w:spacing w:line="480" w:lineRule="auto"/>
      </w:pPr>
      <w:r w:rsidRPr="00E42305">
        <w:t xml:space="preserve">Assessment of effects on </w:t>
      </w:r>
      <w:r w:rsidR="00843B6E" w:rsidRPr="00E42305">
        <w:t xml:space="preserve">the outcome of </w:t>
      </w:r>
      <w:r w:rsidRPr="00E42305">
        <w:t>any</w:t>
      </w:r>
      <w:r w:rsidR="00585B02" w:rsidRPr="00E42305">
        <w:t xml:space="preserve">-cause </w:t>
      </w:r>
      <w:r w:rsidR="00A5136F" w:rsidRPr="00E42305">
        <w:t xml:space="preserve">hospitalisations </w:t>
      </w:r>
      <w:r w:rsidR="00843B6E" w:rsidRPr="00E42305">
        <w:t xml:space="preserve">has </w:t>
      </w:r>
      <w:r w:rsidR="00557C3D" w:rsidRPr="00E42305">
        <w:t xml:space="preserve">not </w:t>
      </w:r>
      <w:r w:rsidR="00843B6E" w:rsidRPr="00E42305">
        <w:t>been</w:t>
      </w:r>
      <w:r w:rsidR="00D212F7" w:rsidRPr="00E42305">
        <w:t xml:space="preserve"> </w:t>
      </w:r>
      <w:r w:rsidR="00557C3D" w:rsidRPr="00E42305">
        <w:t>reported from most</w:t>
      </w:r>
      <w:r w:rsidR="006B04B4" w:rsidRPr="00E42305">
        <w:t xml:space="preserve"> cardiovascular outcome trials, although it has</w:t>
      </w:r>
      <w:r w:rsidR="00D212F7" w:rsidRPr="00E42305">
        <w:t xml:space="preserve"> significant implication</w:t>
      </w:r>
      <w:r w:rsidR="0036331C" w:rsidRPr="00E42305">
        <w:t>s</w:t>
      </w:r>
      <w:r w:rsidR="00D212F7" w:rsidRPr="00E42305">
        <w:t xml:space="preserve"> on individual patients’ health-related quality of life and </w:t>
      </w:r>
      <w:r w:rsidR="0036331C" w:rsidRPr="00E42305">
        <w:t xml:space="preserve">overall burden on </w:t>
      </w:r>
      <w:r w:rsidR="00D212F7" w:rsidRPr="00E42305">
        <w:t>healthcare systems</w:t>
      </w:r>
      <w:r w:rsidR="0036331C" w:rsidRPr="00E42305">
        <w:t xml:space="preserve"> and pay</w:t>
      </w:r>
      <w:r w:rsidR="00C60118" w:rsidRPr="00E42305">
        <w:t>o</w:t>
      </w:r>
      <w:r w:rsidR="0036331C" w:rsidRPr="00E42305">
        <w:t>rs</w:t>
      </w:r>
      <w:r w:rsidR="00D212F7" w:rsidRPr="00E42305">
        <w:t xml:space="preserve">. </w:t>
      </w:r>
      <w:r w:rsidR="0001400F" w:rsidRPr="00E42305">
        <w:t>During the DECLARE-TIMI 58 trial’s median follow</w:t>
      </w:r>
      <w:r w:rsidR="00A5136F" w:rsidRPr="00E42305">
        <w:t>-</w:t>
      </w:r>
      <w:r w:rsidR="0001400F" w:rsidRPr="00E42305">
        <w:t>up of 4.2 years, non-elective hospitali</w:t>
      </w:r>
      <w:r w:rsidR="00A5136F" w:rsidRPr="00E42305">
        <w:t>s</w:t>
      </w:r>
      <w:r w:rsidR="0001400F" w:rsidRPr="00E42305">
        <w:t>ations occurred in approximately a third of the participants.</w:t>
      </w:r>
      <w:r w:rsidR="00DA69DC" w:rsidRPr="00E42305">
        <w:t xml:space="preserve"> </w:t>
      </w:r>
      <w:r w:rsidR="0001400F" w:rsidRPr="00E42305">
        <w:t>D</w:t>
      </w:r>
      <w:r w:rsidR="00535428" w:rsidRPr="00E42305">
        <w:t>apagliflozin reduce</w:t>
      </w:r>
      <w:r w:rsidR="00DA69DC" w:rsidRPr="00E42305">
        <w:t>d</w:t>
      </w:r>
      <w:r w:rsidR="00535428" w:rsidRPr="00E42305">
        <w:t xml:space="preserve"> the risk </w:t>
      </w:r>
      <w:r w:rsidR="00020D0B" w:rsidRPr="00E42305">
        <w:t xml:space="preserve">of </w:t>
      </w:r>
      <w:r w:rsidR="00DA3A11" w:rsidRPr="00E42305">
        <w:t>non-elective</w:t>
      </w:r>
      <w:r w:rsidR="00BD6616" w:rsidRPr="00E42305">
        <w:t xml:space="preserve"> hospitali</w:t>
      </w:r>
      <w:r w:rsidR="00A5136F" w:rsidRPr="00E42305">
        <w:t>s</w:t>
      </w:r>
      <w:r w:rsidR="00BD6616" w:rsidRPr="00E42305">
        <w:t>ation</w:t>
      </w:r>
      <w:r w:rsidR="00020D0B" w:rsidRPr="00E42305">
        <w:t>s</w:t>
      </w:r>
      <w:r w:rsidR="00AD07FB" w:rsidRPr="00E42305">
        <w:t xml:space="preserve">, with </w:t>
      </w:r>
      <w:r w:rsidR="00B73BF6" w:rsidRPr="00E42305">
        <w:t>effect</w:t>
      </w:r>
      <w:r w:rsidR="00AD07FB" w:rsidRPr="00E42305">
        <w:t>s</w:t>
      </w:r>
      <w:r w:rsidR="00B73BF6" w:rsidRPr="00E42305">
        <w:t xml:space="preserve"> </w:t>
      </w:r>
      <w:r w:rsidR="00B2658F" w:rsidRPr="00E42305">
        <w:t>observed</w:t>
      </w:r>
      <w:r w:rsidR="00786479" w:rsidRPr="00E42305">
        <w:t xml:space="preserve"> both </w:t>
      </w:r>
      <w:r w:rsidR="00EF5AE3" w:rsidRPr="00E42305">
        <w:t xml:space="preserve">in patients with </w:t>
      </w:r>
      <w:r w:rsidR="00437765" w:rsidRPr="00E42305">
        <w:t xml:space="preserve">established </w:t>
      </w:r>
      <w:r w:rsidR="00EF5AE3" w:rsidRPr="00E42305">
        <w:t xml:space="preserve">ASCVD </w:t>
      </w:r>
      <w:r w:rsidR="00786479" w:rsidRPr="00E42305">
        <w:t xml:space="preserve">and </w:t>
      </w:r>
      <w:r w:rsidR="00816338" w:rsidRPr="00E42305">
        <w:t xml:space="preserve">in patients </w:t>
      </w:r>
      <w:r w:rsidR="00AF6E77" w:rsidRPr="00E42305">
        <w:t>with</w:t>
      </w:r>
      <w:r w:rsidR="00816338" w:rsidRPr="00E42305">
        <w:t xml:space="preserve"> </w:t>
      </w:r>
      <w:r w:rsidR="00AF6E77" w:rsidRPr="00E42305">
        <w:t>risk factors</w:t>
      </w:r>
      <w:r w:rsidR="00EF5AE3" w:rsidRPr="00E42305">
        <w:t xml:space="preserve"> </w:t>
      </w:r>
      <w:r w:rsidR="00AF6E77" w:rsidRPr="00E42305">
        <w:t xml:space="preserve">but without </w:t>
      </w:r>
      <w:r w:rsidR="00A5136F" w:rsidRPr="00E42305">
        <w:t xml:space="preserve">an </w:t>
      </w:r>
      <w:r w:rsidR="00437765" w:rsidRPr="00E42305">
        <w:t>established disease</w:t>
      </w:r>
      <w:r w:rsidR="00EF5AE3" w:rsidRPr="00E42305">
        <w:t xml:space="preserve">. </w:t>
      </w:r>
      <w:r w:rsidR="00DA69DC" w:rsidRPr="00E42305">
        <w:t xml:space="preserve">Compared </w:t>
      </w:r>
      <w:r w:rsidR="000A6995" w:rsidRPr="00E42305">
        <w:t xml:space="preserve">with </w:t>
      </w:r>
      <w:r w:rsidR="00DA69DC" w:rsidRPr="00E42305">
        <w:t>placebo,</w:t>
      </w:r>
      <w:r w:rsidR="0036331C" w:rsidRPr="00E42305">
        <w:t xml:space="preserve"> </w:t>
      </w:r>
      <w:r w:rsidR="00437765" w:rsidRPr="00E42305">
        <w:t>those randomi</w:t>
      </w:r>
      <w:r w:rsidR="00A5136F" w:rsidRPr="00E42305">
        <w:t>s</w:t>
      </w:r>
      <w:r w:rsidR="00437765" w:rsidRPr="00E42305">
        <w:t xml:space="preserve">ed to </w:t>
      </w:r>
      <w:r w:rsidR="00DA69DC" w:rsidRPr="00E42305">
        <w:t xml:space="preserve">dapagliflozin had a lower </w:t>
      </w:r>
      <w:r w:rsidR="00C95049" w:rsidRPr="00E42305">
        <w:t xml:space="preserve">risk </w:t>
      </w:r>
      <w:r w:rsidR="00DA69DC" w:rsidRPr="00E42305">
        <w:t>for</w:t>
      </w:r>
      <w:r w:rsidR="00E4650F" w:rsidRPr="00E42305">
        <w:t xml:space="preserve"> first</w:t>
      </w:r>
      <w:r w:rsidR="00DA69DC" w:rsidRPr="00E42305">
        <w:t xml:space="preserve"> </w:t>
      </w:r>
      <w:r w:rsidR="00E26A05" w:rsidRPr="00E42305">
        <w:t>hospitali</w:t>
      </w:r>
      <w:r w:rsidR="00A5136F" w:rsidRPr="00E42305">
        <w:t>s</w:t>
      </w:r>
      <w:r w:rsidR="00E26A05" w:rsidRPr="00E42305">
        <w:t xml:space="preserve">ations </w:t>
      </w:r>
      <w:r w:rsidR="00DA69DC" w:rsidRPr="00E42305">
        <w:t>due</w:t>
      </w:r>
      <w:r w:rsidR="00535428" w:rsidRPr="00E42305">
        <w:t xml:space="preserve"> to cardiac</w:t>
      </w:r>
      <w:r w:rsidR="00DA69DC" w:rsidRPr="00E42305">
        <w:t xml:space="preserve"> disorders, </w:t>
      </w:r>
      <w:r w:rsidR="00996D04" w:rsidRPr="00E42305">
        <w:t>renal</w:t>
      </w:r>
      <w:r w:rsidR="00AF3D34" w:rsidRPr="00E42305">
        <w:t xml:space="preserve"> </w:t>
      </w:r>
      <w:r w:rsidR="00C95049" w:rsidRPr="00E42305">
        <w:t xml:space="preserve">and urinary disorders, metabolism and nutrition disorders, </w:t>
      </w:r>
      <w:r w:rsidR="00DA69DC" w:rsidRPr="00E42305">
        <w:t xml:space="preserve">and </w:t>
      </w:r>
      <w:r w:rsidR="00567C55" w:rsidRPr="00E42305">
        <w:t xml:space="preserve">from </w:t>
      </w:r>
      <w:r w:rsidR="008D554A" w:rsidRPr="00E42305">
        <w:t>any-</w:t>
      </w:r>
      <w:r w:rsidR="00567C55" w:rsidRPr="00E42305">
        <w:t xml:space="preserve">cause </w:t>
      </w:r>
      <w:r w:rsidR="008D554A" w:rsidRPr="00E42305">
        <w:t>excluding</w:t>
      </w:r>
      <w:r w:rsidR="00567C55" w:rsidRPr="00E42305">
        <w:t xml:space="preserve"> these three </w:t>
      </w:r>
      <w:r w:rsidR="00C04D1B" w:rsidRPr="00E42305">
        <w:t>aetiologies</w:t>
      </w:r>
      <w:r w:rsidR="00C95049" w:rsidRPr="00E42305">
        <w:t>.</w:t>
      </w:r>
    </w:p>
    <w:p w14:paraId="5C123006" w14:textId="1667A75F" w:rsidR="00BB01CA" w:rsidRPr="00E42305" w:rsidRDefault="00AB66A8" w:rsidP="007B7C77">
      <w:pPr>
        <w:spacing w:line="480" w:lineRule="auto"/>
      </w:pPr>
      <w:r>
        <w:lastRenderedPageBreak/>
        <w:t>Six</w:t>
      </w:r>
      <w:r w:rsidRPr="00E42305">
        <w:t xml:space="preserve"> </w:t>
      </w:r>
      <w:r w:rsidR="00AF6E77" w:rsidRPr="00E42305">
        <w:t xml:space="preserve">other </w:t>
      </w:r>
      <w:r w:rsidR="00EF5AE3" w:rsidRPr="00E42305">
        <w:t>cardiovascular</w:t>
      </w:r>
      <w:r w:rsidR="005772B2" w:rsidRPr="00E42305">
        <w:t xml:space="preserve"> </w:t>
      </w:r>
      <w:r w:rsidR="00E4650F" w:rsidRPr="00E42305">
        <w:t xml:space="preserve">or kidney </w:t>
      </w:r>
      <w:r w:rsidR="005772B2" w:rsidRPr="00E42305">
        <w:t>outcome</w:t>
      </w:r>
      <w:r w:rsidR="009F30EA" w:rsidRPr="00E42305">
        <w:t xml:space="preserve"> </w:t>
      </w:r>
      <w:r w:rsidR="00D212F7" w:rsidRPr="00E42305">
        <w:t xml:space="preserve">trials </w:t>
      </w:r>
      <w:r w:rsidR="009F30EA" w:rsidRPr="00E42305">
        <w:t xml:space="preserve">assessed </w:t>
      </w:r>
      <w:r w:rsidR="00EF5AE3" w:rsidRPr="00E42305">
        <w:t xml:space="preserve">the </w:t>
      </w:r>
      <w:r w:rsidR="00AF6E77" w:rsidRPr="00E42305">
        <w:t>effect of SGLT</w:t>
      </w:r>
      <w:r w:rsidR="00996D04" w:rsidRPr="00E42305">
        <w:t xml:space="preserve"> inhibitors</w:t>
      </w:r>
      <w:r w:rsidR="00EF5AE3" w:rsidRPr="00E42305">
        <w:t xml:space="preserve"> </w:t>
      </w:r>
      <w:r w:rsidR="00AF6E77" w:rsidRPr="00E42305">
        <w:t>on</w:t>
      </w:r>
      <w:r w:rsidR="00EF5AE3" w:rsidRPr="00E42305">
        <w:t xml:space="preserve"> </w:t>
      </w:r>
      <w:r w:rsidR="00AF6E77" w:rsidRPr="00E42305">
        <w:t>all-cause</w:t>
      </w:r>
      <w:r w:rsidR="009F30EA" w:rsidRPr="00E42305">
        <w:t xml:space="preserve"> </w:t>
      </w:r>
      <w:r w:rsidR="00A5136F" w:rsidRPr="00E42305">
        <w:t xml:space="preserve">hospitalisation </w:t>
      </w:r>
      <w:r w:rsidR="00AF6E77" w:rsidRPr="00E42305">
        <w:t>events</w:t>
      </w:r>
      <w:r w:rsidR="00BB01CA" w:rsidRPr="00E42305">
        <w:t xml:space="preserve"> in different populations: EMPA-REG OUTCOME</w:t>
      </w:r>
      <w:r w:rsidR="00E71C02" w:rsidRPr="00E42305">
        <w:t xml:space="preserve"> </w:t>
      </w:r>
      <w:r w:rsidR="00E71C02" w:rsidRPr="00E42305">
        <w:fldChar w:fldCharType="begin"/>
      </w:r>
      <w:r w:rsidR="009053D4">
        <w:instrText>ADDIN F1000_CSL_CITATION&lt;~#@#~&gt;[{"title":"Effects of empagliflozin on first and recurrent clinical events in patients with type 2 diabetes and atherosclerotic cardiovascular disease: a secondary analysis of the EMPA-REG OUTCOME trial.","id":"10061554","page":"949-959","type":"article-journal","volume":"8","issue":"12","author":[{"family":"McGuire","given":"Darren K"},{"family":"Zinman","given":"Bernard"},{"family":"Inzucchi","given":"Silvio E"},{"family":"Wanner","given":"Christoph"},{"family":"Fitchett","given":"David"},{"family":"Anker","given":"Stefan D"},{"family":"Pocock","given":"Stuart"},{"family":"Kaspers","given":"Stefan"},{"family":"George","given":"Jyothis T"},{"family":"von Eynatten","given":"Maximilian"},{"family":"Johansen","given":"Odd Erik"},{"family":"Jamal","given":"Waheed"},{"family":"Mattheus","given":"Michaela"},{"family":"Elsasser","given":"Ulrich"},{"family":"Hantel","given":"Stefan"},{"family":"Lund","given":"Søren S"}],"issued":{"date-parts":[["2020","12"]]},"container-title":"The lancet. Diabetes &amp; endocrinology","container-title-short":"Lancet Diabetes Endocrinol.","journalAbbreviation":"Lancet Diabetes Endocrinol.","DOI":"10.1016/S2213-8587(20)30344-2","PMID":"33217335","citation-label":"10061554","CleanAbstract":"No abstract available"}]</w:instrText>
      </w:r>
      <w:r w:rsidR="00E71C02" w:rsidRPr="00E42305">
        <w:fldChar w:fldCharType="separate"/>
      </w:r>
      <w:r w:rsidR="009053D4" w:rsidRPr="009053D4">
        <w:rPr>
          <w:vertAlign w:val="superscript"/>
        </w:rPr>
        <w:t>10</w:t>
      </w:r>
      <w:r w:rsidR="00E71C02" w:rsidRPr="00E42305">
        <w:fldChar w:fldCharType="end"/>
      </w:r>
      <w:r w:rsidR="00BB01CA" w:rsidRPr="00E42305">
        <w:t>,</w:t>
      </w:r>
      <w:r w:rsidR="00A8329C" w:rsidRPr="00E42305">
        <w:t xml:space="preserve"> </w:t>
      </w:r>
      <w:r w:rsidR="0098347E" w:rsidRPr="00E42305">
        <w:t>EMPA-KIDNEY</w:t>
      </w:r>
      <w:r w:rsidR="00991F83" w:rsidRPr="00E42305">
        <w:fldChar w:fldCharType="begin"/>
      </w:r>
      <w:r w:rsidR="009053D4">
        <w:instrText>ADDIN F1000_CSL_CITATION&lt;~#@#~&gt;[{"title":"Empagliflozin in Patients with Chronic Kidney Disease.","id":"13888763","type":"article-journal","author":[{"family":"EMPA-KIDNEY Collaborative Group"},{"family":"Herrington","given":"William G"},{"family":"Staplin","given":"Natalie"},{"family":"Wanner","given":"Christoph"},{"family":"Green","given":"Jennifer B"},{"family":"Hauske","given":"Sibylle J"},{"family":"Emberson","given":"Jonathan R"},{"family":"Preiss","given":"David"},{"family":"Judge","given":"Parminder"},{"family":"Mayne","given":"Kaitlin J"},{"family":"Ng","given":"Sarah Y A"},{"family":"Sammons","given":"Emily"},{"family":"Zhu","given":"Doreen"},{"family":"Hill","given":"Michael"},{"family":"Stevens","given":"Will"},{"family":"Wallendszus","given":"Karl"},{"family":"Brenner","given":"Susanne"},{"family":"Cheung","given":"Alfred K"},{"family":"Liu","given":"Zhi-Hong"},{"family":"Li","given":"Jing"},{"family":"Hooi","given":"Lai Seong"},{"family":"Liu","given":"Wen"},{"family":"Kadowaki","given":"Takashi"},{"family":"Nangaku","given":"Masaomi"},{"family":"Levin","given":"Adeera"},{"family":"Cherney","given":"David"},{"family":"Maggioni","given":"Aldo P"},{"family":"Pontremoli","given":"Roberto"},{"family":"Deo","given":"Rajat"},{"family":"Goto","given":"Shinya"},{"family":"Rossello","given":"Xavier"},{"family":"Tuttle","given":"Katherine R"},{"family":"Steubl","given":"Dominik"},{"family":"Petrini","given":"Michaela"},{"family":"Massey","given":"Dan"},{"family":"Eilbracht","given":"Jens"},{"family":"Brueckmann","given":"Martina"},{"family":"Landray","given":"Martin J"},{"family":"Baigent","given":"Colin"},{"family":"Haynes","given":"Richard"}],"issued":{"date-parts":[["2022","11","4"]]},"container-title":"The New England Journal of Medicine","container-title-short":"N. Engl. J. Med.","journalAbbreviation":"N. Engl. J. Med.","DOI":"10.1056/NEJMoa2204233","PMID":"36331190","citation-label":"13888763","CleanAbstract":"No abstract available"}]</w:instrText>
      </w:r>
      <w:r w:rsidR="00991F83" w:rsidRPr="00E42305">
        <w:fldChar w:fldCharType="separate"/>
      </w:r>
      <w:r w:rsidR="009053D4" w:rsidRPr="009053D4">
        <w:rPr>
          <w:vertAlign w:val="superscript"/>
        </w:rPr>
        <w:t>12</w:t>
      </w:r>
      <w:r w:rsidR="00991F83" w:rsidRPr="00E42305">
        <w:fldChar w:fldCharType="end"/>
      </w:r>
      <w:r w:rsidR="0098347E" w:rsidRPr="00E42305">
        <w:t xml:space="preserve">, </w:t>
      </w:r>
      <w:r>
        <w:t>DAPA-CKD</w:t>
      </w:r>
      <w:r w:rsidR="00DE2E2A">
        <w:t xml:space="preserve"> </w:t>
      </w:r>
      <w:r>
        <w:t xml:space="preserve">, </w:t>
      </w:r>
      <w:r w:rsidR="00A8329C" w:rsidRPr="00E42305">
        <w:t>EMPEROR-Preserved</w:t>
      </w:r>
      <w:r w:rsidR="00E71C02" w:rsidRPr="00E42305">
        <w:fldChar w:fldCharType="begin"/>
      </w:r>
      <w:r w:rsidR="009053D4">
        <w:instrText>ADDIN F1000_CSL_CITATION&lt;~#@#~&gt;[{"title":"Empagliflozin in Heart Failure with a Preserved Ejection Fraction.","id":"11606152","page":"1451-1461","type":"article-journal","volume":"385","issue":"16","author":[{"family":"Anker","given":"Stefan D"},{"family":"Butler","given":"Javed"},{"family":"Filippatos","given":"Gerasimos"},{"family":"Ferreira","given":"João P"},{"family":"Bocchi","given":"Edimar"},{"family":"Böhm","given":"Michael"},{"family":"Brunner-La Rocca","given":"Hans-Peter"},{"family":"Choi","given":"Dong-Ju"},{"family":"Chopra","given":"Vijay"},{"family":"Chuquiure-Valenzuela","given":"Eduardo"},{"family":"Giannetti","given":"Nadia"},{"family":"Gomez-Mesa","given":"Juan Esteban"},{"family":"Janssens","given":"Stefan"},{"family":"Januzzi","given":"James L"},{"family":"Gonzalez-Juanatey","given":"Jose R"},{"family":"Merkely","given":"Bela"},{"family":"Nicholls","given":"Stephen J"},{"family":"Perrone","given":"Sergio V"},{"family":"Piña","given":"Ileana L"},{"family":"Ponikowski","given":"Piotr"},{"family":"Senni","given":"Michele"},{"family":"Sim","given":"David"},{"family":"Spinar","given":"Jindrich"},{"family":"Squire","given":"Iain"},{"family":"Taddei","given":"Stefano"},{"family":"Tsutsui","given":"Hiroyuki"},{"family":"Verma","given":"Subodh"},{"family":"Vinereanu","given":"Dragos"},{"family":"Zhang","given":"Jian"},{"family":"Carson","given":"Peter"},{"family":"Lam","given":"Carolyn Su Ping"},{"family":"Marx","given":"Nikolaus"},{"family":"Zeller","given":"Cordula"},{"family":"Sattar","given":"Naveed"},{"family":"Jamal","given":"Waheed"},{"family":"Schnaidt","given":"Sven"},{"family":"Schnee","given":"Janet M"},{"family":"Brueckmann","given":"Martina"},{"family":"Pocock","given":"Stuart J"},{"family":"Zannad","given":"Faiez"},{"family":"Packer","given":"Milton"},{"family":"EMPEROR-Preserved Trial Investigators"}],"issued":{"date-parts":[["2021","10","14"]]},"container-title":"The New England Journal of Medicine","container-title-short":"N. Engl. J. Med.","journalAbbreviation":"N. Engl. J. Med.","DOI":"10.1056/NEJMoa2107038","PMID":"34449189","citation-label":"11606152","Abstract":"&lt;strong&gt;BACKGROUND:&lt;/strong&gt; Sodium-glucose cotransporter 2 inhibitors reduce the risk of hospitalization for heart failure in patients with heart failure and a reduced ejection fraction, but their effects in patients with heart failure and a preserved ejection fraction are uncertain.&lt;br&gt;&lt;br&gt;&lt;strong&gt;METHODS:&lt;/strong&gt; In this double-blind trial, we randomly assigned 5988 patients with class II-IV heart failure and an ejection fraction of more than 40% to receive empagliflozin (10 mg once daily) or placebo, in addition to usual therapy. The primary outcome was a composite of cardiovascular death or hospitalization for heart failure.&lt;br&gt;&lt;br&gt;&lt;strong&gt;RESULTS:&lt;/strong&gt; Over a median of 26.2 months, a primary outcome event occurred in 415 of 2997 patients (13.8%) in the empagliflozin group and in 511 of 2991 patients (17.1%) in the placebo group (hazard ratio, 0.79; 95% confidence interval [CI], 0.69 to 0.90; P&lt; 0.001). This effect was mainly related to a lower risk of hospitalization for heart failure in the empagliflozin group. The effects of empagliflozin appeared consistent in patients with or without diabetes. The total number of hospitalizations for heart failure was lower in the empagliflozin group than in the placebo group (407 with empagliflozin and 541 with placebo; hazard ratio, 0.73; 95% CI, 0.61 to 0.88; P&lt; 0.001). Uncomplicated genital and urinary tract infections and hypotension were reported more frequently with empagliflozin.&lt;br&gt;&lt;br&gt;&lt;strong&gt;CONCLUSIONS:&lt;/strong&gt; Empagliflozin reduced the combined risk of cardiovascular death or hospitalization for heart failure in patients with heart failure and a preserved ejection fraction, regardless of the presence or absence of diabetes. (Funded by Boehringer Ingelheim and Eli Lilly; EMPEROR-Preserved ClinicalTrials.gov number, NCT03057951).&lt;br&gt;&lt;br&gt;Copyright © 2021 Massachusetts Medical Society.","CleanAbstract":"BACKGROUND: Sodium-glucose cotransporter 2 inhibitors reduce the risk of hospitalization for heart failure in patients with heart failure and a reduced ejection fraction, but their effects in patients with heart failure and a preserved ejection fraction are uncertain.METHODS: In this double-blind trial, we randomly assigned 5988 patients with class II-IV heart failure and an ejection fraction of more than 40% to receive empagliflozin (10 mg once daily) or placebo, in addition to usual therapy. The primary outcome was a composite of cardiovascular death or hospitalization for heart failure.RESULTS: Over a median of 26.2 months, a primary outcome event occurred in 415 of 2997 patients (13.8%) in the empagliflozin group and in 511 of 2991 patients (17.1%) in the placebo group (hazard ratio, 0.79; 95% confidence interval [CI], 0.69 to 0.90; PCONCLUSIONS: Empagliflozin reduced the combined risk of cardiovascular death or hospitalization for heart failure in patients with heart failure and a preserved ejection fraction, regardless of the presence or absence of diabetes. (Funded by Boehringer Ingelheim and Eli Lilly; EMPEROR-Preserved ClinicalTrials.gov number, NCT03057951).Copyright © 2021 Massachusetts Medical Society."}]</w:instrText>
      </w:r>
      <w:r w:rsidR="00E71C02" w:rsidRPr="00E42305">
        <w:fldChar w:fldCharType="separate"/>
      </w:r>
      <w:r w:rsidR="009053D4" w:rsidRPr="009053D4">
        <w:rPr>
          <w:vertAlign w:val="superscript"/>
        </w:rPr>
        <w:t>19</w:t>
      </w:r>
      <w:r w:rsidR="00E71C02" w:rsidRPr="00E42305">
        <w:fldChar w:fldCharType="end"/>
      </w:r>
      <w:r w:rsidR="00A8329C" w:rsidRPr="00E42305">
        <w:t>, SOLOIST-WHF</w:t>
      </w:r>
      <w:r w:rsidR="00E71C02" w:rsidRPr="00E42305">
        <w:fldChar w:fldCharType="begin"/>
      </w:r>
      <w:r w:rsidR="009053D4">
        <w:instrText>ADDIN F1000_CSL_CITATION&lt;~#@#~&gt;[{"title":"Effect of sotagliflozin on total hospitalizations in patients with type 2 diabetes and worsening heart failure : A randomized trial.","id":"11570320","page":"1065-1072","type":"article-journal","volume":"174","issue":"8","author":[{"family":"Szarek","given":"Michael"},{"family":"Bhatt","given":"Deepak L"},{"family":"Steg","given":"Ph Gabriel"},{"family":"Cannon","given":"Christopher P"},{"family":"Leiter","given":"Lawrence A"},{"family":"McGuire","given":"Darren K"},{"family":"Lewis","given":"Julia B"},{"family":"Riddle","given":"Matthew C"},{"family":"Voors","given":"Adriaan A"},{"family":"Metra","given":"Marco"},{"family":"Lund","given":"Lars H"},{"family":"Komajda","given":"Michel"},{"family":"Testani","given":"Jeffrey M"},{"family":"Wilcox","given":"Christopher S"},{"family":"Ponikowski","given":"Piotr"},{"family":"Lopes","given":"Renato D"},{"family":"Banks","given":"Phillip"},{"family":"Tesfaye","given":"Eshetu"},{"family":"Ezekowitz","given":"Justin A"},{"family":"Verma","given":"Subodh"},{"family":"Pitt","given":"Bertram"},{"family":"SOLOIST-WHF committees and investigators"}],"issued":{"date-parts":[["2021","8"]]},"container-title":"Annals of Internal Medicine","container-title-short":"Ann. Intern. Med.","journalAbbreviation":"Ann. Intern. Med.","DOI":"10.7326/M21-0651","PMID":"34152828","citation-label":"11570320","CleanAbstract":"No abstract available"}]</w:instrText>
      </w:r>
      <w:r w:rsidR="00E71C02" w:rsidRPr="00E42305">
        <w:fldChar w:fldCharType="separate"/>
      </w:r>
      <w:r w:rsidR="009053D4" w:rsidRPr="009053D4">
        <w:rPr>
          <w:vertAlign w:val="superscript"/>
        </w:rPr>
        <w:t>11</w:t>
      </w:r>
      <w:r w:rsidR="00E71C02" w:rsidRPr="00E42305">
        <w:fldChar w:fldCharType="end"/>
      </w:r>
      <w:r w:rsidR="00A8329C" w:rsidRPr="00E42305">
        <w:t xml:space="preserve">, and </w:t>
      </w:r>
      <w:r w:rsidR="0056698D" w:rsidRPr="00E42305">
        <w:t xml:space="preserve">the </w:t>
      </w:r>
      <w:r w:rsidR="00A8329C" w:rsidRPr="00E42305">
        <w:t xml:space="preserve">CANVAS </w:t>
      </w:r>
      <w:r w:rsidR="00D547A6" w:rsidRPr="00E42305">
        <w:t xml:space="preserve">trials </w:t>
      </w:r>
      <w:r w:rsidR="00A8329C" w:rsidRPr="00E42305">
        <w:t>program</w:t>
      </w:r>
      <w:r w:rsidR="00BB01CA" w:rsidRPr="00E42305">
        <w:t xml:space="preserve"> </w:t>
      </w:r>
      <w:r w:rsidR="00E71C02" w:rsidRPr="00E42305">
        <w:fldChar w:fldCharType="begin"/>
      </w:r>
      <w:r w:rsidR="009053D4">
        <w:instrText>ADDIN F1000_CSL_CITATION&lt;~#@#~&gt;[{"title":"Canagliflozin and cardiovascular and renal events in type 2 diabetes.","id":"3849278","page":"644-657","type":"article-journal","volume":"377","issue":"7","author":[{"family":"Neal","given":"Bruce"},{"family":"Perkovic","given":"Vlado"},{"family":"Mahaffey","given":"Kenneth W"},{"family":"de Zeeuw","given":"Dick"},{"family":"Fulcher","given":"Greg"},{"family":"Erondu","given":"Ngozi"},{"family":"Shaw","given":"Wayne"},{"family":"Law","given":"Gordon"},{"family":"Desai","given":"Mehul"},{"family":"Matthews","given":"David R"},{"family":"CANVAS Program Collaborative Group"}],"issued":{"date-parts":[["2017","8","17"]]},"container-title":"The New England Journal of Medicine","container-title-short":"N. Engl. J. Med.","journalAbbreviation":"N. Engl. J. Med.","DOI":"10.1056/NEJMoa1611925","PMID":"28605608","citation-label":"3849278","Abstract":"Background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respectively.).","CleanAbstract":"Background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respectively.)."},{"title":"Reasons for hospitalizations in patients with type 2 diabetes in the CANVAS programme: A secondary analysis.","id":"12083009","page":"2707-2715","type":"article-journal","volume":"23","issue":"12","author":[{"family":"Feng","given":"Kent Y"},{"family":"Li","given":"JingWei"},{"family":"Ianus","given":"Juliana"},{"family":"de Zeeuw","given":"Dick"},{"family":"Fulcher","given":"Greg R"},{"family":"Pfeifer","given":"Michael"},{"family":"Matthews","given":"David R"},{"family":"Jardine","given":"Meg J"},{"family":"Perkovic","given":"Vlado"},{"family":"Neal","given":"Bruce"},{"family":"Mahaffey","given":"Kenneth W"}],"issued":{"date-parts":[["2021","12"]]},"container-title":"Diabetes, Obesity &amp; Metabolism","container-title-short":"Diabetes Obes. Metab.","journalAbbreviation":"Diabetes Obes. Metab.","DOI":"10.1111/dom.14525","PMID":"34402161","citation-label":"12083009","Abstract":"&lt;strong&gt;AIM:&lt;/strong&gt; To determine the reasons for hospitalizations in the CANagliflozin cardioVascular Assessment Study (CANVAS) programme and the effects of the sodium-glucose co-transporter-2 inhibitor canagliflozin on hospitalization.&lt;br&gt;&lt;br&gt;&lt;strong&gt;MATERIALS AND METHODS:&lt;/strong&gt;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models.&lt;br&gt;&lt;br&gt;&lt;strong&gt;RESULTS:&lt;/strong&gt;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1.05).&lt;br&gt;&lt;br&gt;&lt;strong&gt;CONCLUSIONS:&lt;/strong&gt; In the CANVAS programme, the most common reasons for hospitalization were cardiac disorders, infections and infestations, and nervous system disorders. Canagliflozin, compared with placebo, reduced the rate of total ACH.&lt;br&gt;&lt;br&gt;© 2021 John Wiley &amp; Sons Ltd.","CleanAbstract":"AIM: To determine the reasons for hospitalizations in the CANagliflozin cardioVascular Assessment Study (CANVAS) programme and the effects of the sodium-glucose co-transporter-2 inhibitor canagliflozin on hospitalization.MATERIALS AND METHODS: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models.RESULTS: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1.05).CONCLUSIONS: In the CANVAS programme, the most common reasons for hospitalization were cardiac disorders, infections and infestations, and nervous system disorders. Canagliflozin, compared with placebo, reduced the rate of total ACH.© 2021 John Wiley &amp; Sons Ltd."}]</w:instrText>
      </w:r>
      <w:r w:rsidR="00E71C02" w:rsidRPr="00E42305">
        <w:fldChar w:fldCharType="separate"/>
      </w:r>
      <w:r w:rsidR="009053D4" w:rsidRPr="009053D4">
        <w:rPr>
          <w:vertAlign w:val="superscript"/>
        </w:rPr>
        <w:t>4,20</w:t>
      </w:r>
      <w:r w:rsidR="00E71C02" w:rsidRPr="00E42305">
        <w:fldChar w:fldCharType="end"/>
      </w:r>
      <w:r w:rsidR="00EF5AE3" w:rsidRPr="00E42305">
        <w:t xml:space="preserve">. </w:t>
      </w:r>
      <w:r w:rsidR="005429EF" w:rsidRPr="00E42305">
        <w:t>I</w:t>
      </w:r>
      <w:r w:rsidR="00EF5AE3" w:rsidRPr="00E42305">
        <w:t>n some</w:t>
      </w:r>
      <w:r w:rsidR="00F1497E" w:rsidRPr="00E42305">
        <w:t xml:space="preserve"> analyses</w:t>
      </w:r>
      <w:r w:rsidR="00F1497E" w:rsidRPr="00E42305">
        <w:fldChar w:fldCharType="begin"/>
      </w:r>
      <w:r w:rsidR="009053D4">
        <w:instrText>ADDIN F1000_CSL_CITATION&lt;~#@#~&gt;[{"title":"Effects of empagliflozin on first and recurrent clinical events in patients with type 2 diabetes and atherosclerotic cardiovascular disease: a secondary analysis of the EMPA-REG OUTCOME trial.","id":"10061554","page":"949-959","type":"article-journal","volume":"8","issue":"12","author":[{"family":"McGuire","given":"Darren K"},{"family":"Zinman","given":"Bernard"},{"family":"Inzucchi","given":"Silvio E"},{"family":"Wanner","given":"Christoph"},{"family":"Fitchett","given":"David"},{"family":"Anker","given":"Stefan D"},{"family":"Pocock","given":"Stuart"},{"family":"Kaspers","given":"Stefan"},{"family":"George","given":"Jyothis T"},{"family":"von Eynatten","given":"Maximilian"},{"family":"Johansen","given":"Odd Erik"},{"family":"Jamal","given":"Waheed"},{"family":"Mattheus","given":"Michaela"},{"family":"Elsasser","given":"Ulrich"},{"family":"Hantel","given":"Stefan"},{"family":"Lund","given":"Søren S"}],"issued":{"date-parts":[["2020","12"]]},"container-title":"The lancet. Diabetes &amp; endocrinology","container-title-short":"Lancet Diabetes Endocrinol.","journalAbbreviation":"Lancet Diabetes Endocrinol.","DOI":"10.1016/S2213-8587(20)30344-2","PMID":"33217335","citation-label":"10061554","CleanAbstract":"No abstract available"},{"title":"Reasons for hospitalizations in patients with type 2 diabetes in the CANVAS programme: A secondary analysis.","id":"12083009","page":"2707-2715","type":"article-journal","volume":"23","issue":"12","author":[{"family":"Feng","given":"Kent Y"},{"family":"Li","given":"JingWei"},{"family":"Ianus","given":"Juliana"},{"family":"de Zeeuw","given":"Dick"},{"family":"Fulcher","given":"Greg R"},{"family":"Pfeifer","given":"Michael"},{"family":"Matthews","given":"David R"},{"family":"Jardine","given":"Meg J"},{"family":"Perkovic","given":"Vlado"},{"family":"Neal","given":"Bruce"},{"family":"Mahaffey","given":"Kenneth W"}],"issued":{"date-parts":[["2021","12"]]},"container-title":"Diabetes, Obesity &amp; Metabolism","container-title-short":"Diabetes Obes. Metab.","journalAbbreviation":"Diabetes Obes. Metab.","DOI":"10.1111/dom.14525","PMID":"34402161","citation-label":"12083009","Abstract":"&lt;strong&gt;AIM:&lt;/strong&gt; To determine the reasons for hospitalizations in the CANagliflozin cardioVascular Assessment Study (CANVAS) programme and the effects of the sodium-glucose co-transporter-2 inhibitor canagliflozin on hospitalization.&lt;br&gt;&lt;br&gt;&lt;strong&gt;MATERIALS AND METHODS:&lt;/strong&gt;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models.&lt;br&gt;&lt;br&gt;&lt;strong&gt;RESULTS:&lt;/strong&gt;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1.05).&lt;br&gt;&lt;br&gt;&lt;strong&gt;CONCLUSIONS:&lt;/strong&gt; In the CANVAS programme, the most common reasons for hospitalization were cardiac disorders, infections and infestations, and nervous system disorders. Canagliflozin, compared with placebo, reduced the rate of total ACH.&lt;br&gt;&lt;br&gt;© 2021 John Wiley &amp; Sons Ltd.","CleanAbstract":"AIM: To determine the reasons for hospitalizations in the CANagliflozin cardioVascular Assessment Study (CANVAS) programme and the effects of the sodium-glucose co-transporter-2 inhibitor canagliflozin on hospitalization.MATERIALS AND METHODS: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models.RESULTS: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1.05).CONCLUSIONS: In the CANVAS programme, the most common reasons for hospitalization were cardiac disorders, infections and infestations, and nervous system disorders. Canagliflozin, compared with placebo, reduced the rate of total ACH.© 2021 John Wiley &amp; Sons Ltd."},{"title":"Effect of sotagliflozin on total hospitalizations in patients with type 2 diabetes and worsening heart failure : A randomized trial.","id":"11570320","page":"1065-1072","type":"article-journal","volume":"174","issue":"8","author":[{"family":"Szarek","given":"Michael"},{"family":"Bhatt","given":"Deepak L"},{"family":"Steg","given":"Ph Gabriel"},{"family":"Cannon","given":"Christopher P"},{"family":"Leiter","given":"Lawrence A"},{"family":"McGuire","given":"Darren K"},{"family":"Lewis","given":"Julia B"},{"family":"Riddle","given":"Matthew C"},{"family":"Voors","given":"Adriaan A"},{"family":"Metra","given":"Marco"},{"family":"Lund","given":"Lars H"},{"family":"Komajda","given":"Michel"},{"family":"Testani","given":"Jeffrey M"},{"family":"Wilcox","given":"Christopher S"},{"family":"Ponikowski","given":"Piotr"},{"family":"Lopes","given":"Renato D"},{"family":"Banks","given":"Phillip"},{"family":"Tesfaye","given":"Eshetu"},{"family":"Ezekowitz","given":"Justin A"},{"family":"Verma","given":"Subodh"},{"family":"Pitt","given":"Bertram"},{"family":"SOLOIST-WHF committees and investigators"}],"issued":{"date-parts":[["2021","8"]]},"container-title":"Annals of Internal Medicine","container-title-short":"Ann. Intern. Med.","journalAbbreviation":"Ann. Intern. Med.","DOI":"10.7326/M21-0651","PMID":"34152828","citation-label":"11570320","CleanAbstract":"No abstract available"},{"title":"Empagliflozin in Patients with Chronic Kidney Disease.","id":"13888763","type":"article-journal","author":[{"family":"EMPA-KIDNEY Collaborative Group"},{"family":"Herrington","given":"William G"},{"family":"Staplin","given":"Natalie"},{"family":"Wanner","given":"Christoph"},{"family":"Green","given":"Jennifer B"},{"family":"Hauske","given":"Sibylle J"},{"family":"Emberson","given":"Jonathan R"},{"family":"Preiss","given":"David"},{"family":"Judge","given":"Parminder"},{"family":"Mayne","given":"Kaitlin J"},{"family":"Ng","given":"Sarah Y A"},{"family":"Sammons","given":"Emily"},{"family":"Zhu","given":"Doreen"},{"family":"Hill","given":"Michael"},{"family":"Stevens","given":"Will"},{"family":"Wallendszus","given":"Karl"},{"family":"Brenner","given":"Susanne"},{"family":"Cheung","given":"Alfred K"},{"family":"Liu","given":"Zhi-Hong"},{"family":"Li","given":"Jing"},{"family":"Hooi","given":"Lai Seong"},{"family":"Liu","given":"Wen"},{"family":"Kadowaki","given":"Takashi"},{"family":"Nangaku","given":"Masaomi"},{"family":"Levin","given":"Adeera"},{"family":"Cherney","given":"David"},{"family":"Maggioni","given":"Aldo P"},{"family":"Pontremoli","given":"Roberto"},{"family":"Deo","given":"Rajat"},{"family":"Goto","given":"Shinya"},{"family":"Rossello","given":"Xavier"},{"family":"Tuttle","given":"Katherine R"},{"family":"Steubl","given":"Dominik"},{"family":"Petrini","given":"Michaela"},{"family":"Massey","given":"Dan"},{"family":"Eilbracht","given":"Jens"},{"family":"Brueckmann","given":"Martina"},{"family":"Landray","given":"Martin J"},{"family":"Baigent","given":"Colin"},{"family":"Haynes","given":"Richard"}],"issued":{"date-parts":[["2022","11","4"]]},"container-title":"The New England Journal of Medicine","container-title-short":"N. Engl. J. Med.","journalAbbreviation":"N. Engl. J. Med.","DOI":"10.1056/NEJMoa2204233","PMID":"36331190","citation-label":"13888763","CleanAbstract":"No abstract available"},{"title":"Effects of Dapagliflozin on Hospitalizations in Patients With Chronic Kidney Disease : A Post Hoc Analysis of DAPA-CKD.","id":"14055798","type":"article-journal","author":[{"family":"Schechter","given":"Meir"},{"family":"Jongs","given":"Niels"},{"family":"Chertow","given":"Glenn M"},{"family":"Mosenzon","given":"Ofri"},{"family":"McMurray","given":"John J V"},{"family":"Correa-Rotter","given":"Ricardo"},{"family":"Rossing","given":"Peter"},{"family":"Langkilde","given":"Anna Maria"},{"family":"Sjöström","given":"C David"},{"family":"Toto","given":"Robert D"},{"family":"Wheeler","given":"David C"},{"family":"Heerspink","given":"Hiddo J L"}],"issued":{"date-parts":[["2022","12","6"]]},"container-title":"Annals of Internal Medicine","container-title-short":"Ann. Intern. Med.","journalAbbreviation":"Ann. Intern. Med.","DOI":"10.7326/M22-2115","PMID":"36469914","citation-label":"14055798","Abstract":"&lt;strong&gt;BACKGROUND:&lt;/strong&gt; Acute hospitalizations are common in patients with chronic kidney disease (CKD) and often lead to decreases in health-related quality of life and increased care costs.&lt;br&gt;&lt;br&gt;&lt;strong&gt;OBJECTIVE:&lt;/strong&gt; To determine the effects of dapagliflozin on first hospitalizations and all (first and subsequent) hospitalizations and to explore effects on cause-specific hospitalizations.&lt;br&gt;&lt;br&gt;&lt;strong&gt;DESIGN:&lt;/strong&gt; Post hoc analysis of a randomized, double-blind, placebo-controlled clinical trial. (ClinicalTrials.gov: NCT03036150).&lt;br&gt;&lt;br&gt;&lt;strong&gt;SETTING:&lt;/strong&gt; 386 ambulatory practice sites in 21 countries from 2 February 2017 through 12 June 2020.&lt;br&gt;&lt;br&gt;&lt;strong&gt;PARTICIPANTS:&lt;/strong&gt; Adults with an estimated glomerular filtration rate of 25 to 75 mL/min/1.73 m2 and a urinary albumin-creatinine ratio of 200 to 5000 mg/g, with and without type 2 diabetes.&lt;br&gt;&lt;br&gt;&lt;strong&gt;INTERVENTION:&lt;/strong&gt; Dapagliflozin, 10 mg once daily, or matching placebo (1:1 ratio).&lt;br&gt;&lt;br&gt;&lt;strong&gt;MEASUREMENTS:&lt;/strong&gt; The effects of dapagliflozin on first hospitalizations for any cause, all hospitalizations, and cause-specific (first and recurrent) hospitalizations were determined. The reported system organ class was used to evaluate reasons for admission. Hospitalizations were analyzed using Cox proportional hazards regression models (first hospitalization), the Lin-Wei-Yang-Ying method (all hospitalizations or death), and negative binomial models (cause-specific hospitalizations).&lt;br&gt;&lt;br&gt;&lt;strong&gt;RESULTS:&lt;/strong&gt; The study included 4304 patients (mean age, 61.8 years; 33.1% women). During a median follow-up of 2.4 years, 2072 hospitalizations were reported among 1224 (28.4%) participants. Compared with placebo, dapagliflozin reduced risk for a first hospitalization (hazard ratio, 0.84 [95% CI, 0.75 to 0.94]) and all hospitalizations or death (rate ratio, 0.79 [CI, 0.70 to 0.89]). There was no evidence that the effects of dapagliflozin on first and all hospitalizations varied by baseline presence of type 2 diabetes (P for interaction = 0.60 for each). Compared with placebo, dapagliflozin reduced the rate of admissions due to cardiac disorders, renal and urinary disorders, metabolism and nutrition disorders, and neoplasms.&lt;br&gt;&lt;br&gt;&lt;strong&gt;LIMITATIONS:&lt;/strong&gt; This was a post hoc analysis and should be viewed as hypothesis-generating. Hospitalizations and causes were reported by site investigators and were not centrally adjudicated.&lt;br&gt;&lt;br&gt;&lt;strong&gt;CONCLUSION:&lt;/strong&gt; Dapagliflozin reduced the risk for hospitalization for any cause in patients with CKD with and without type 2 diabetes.&lt;br&gt;&lt;br&gt;&lt;strong&gt;PRIMARY FUNDING SOURCE:&lt;/strong&gt; AstraZeneca.","CleanAbstract":"BACKGROUND: Acute hospitalizations are common in patients with chronic kidney disease (CKD) and often lead to decreases in health-related quality of life and increased care costs.OBJECTIVE: To determine the effects of dapagliflozin on first hospitalizations and all (first and subsequent) hospitalizations and to explore effects on cause-specific hospitalizations.DESIGN: Post hoc analysis of a randomized, double-blind, placebo-controlled clinical trial. (ClinicalTrials.gov: NCT03036150).SETTING: 386 ambulatory practice sites in 21 countries from 2 February 2017 through 12 June 2020.PARTICIPANTS: Adults with an estimated glomerular filtration rate of 25 to 75 mL/min/1.73 m2 and a urinary albumin-creatinine ratio of 200 to 5000 mg/g, with and without type 2 diabetes.INTERVENTION: Dapagliflozin, 10 mg once daily, or matching placebo (1:1 ratio).MEASUREMENTS: The effects of dapagliflozin on first hospitalizations for any cause, all hospitalizations, and cause-specific (first and recurrent) hospitalizations were determined. The reported system organ class was used to evaluate reasons for admission. Hospitalizations were analyzed using Cox proportional hazards regression models (first hospitalization), the Lin-Wei-Yang-Ying method (all hospitalizations or death), and negative binomial models (cause-specific hospitalizations).RESULTS: The study included 4304 patients (mean age, 61.8 years; 33.1% women). During a median follow-up of 2.4 years, 2072 hospitalizations were reported among 1224 (28.4%) participants. Compared with placebo, dapagliflozin reduced risk for a first hospitalization (hazard ratio, 0.84 [95% CI, 0.75 to 0.94]) and all hospitalizations or death (rate ratio, 0.79 [CI, 0.70 to 0.89]). There was no evidence that the effects of dapagliflozin on first and all hospitalizations varied by baseline presence of type 2 diabetes (P for interaction = 0.60 for each). Compared with placebo, dapagliflozin reduced the rate of admissions due to cardiac disorders, renal and urinary disorders, metabolism and nutrition disorders, and neoplasms.LIMITATIONS: This was a post hoc analysis and should be viewed as hypothesis-generating. Hospitalizations and causes were reported by site investigators and were not centrally adjudicated.CONCLUSION: Dapagliflozin reduced the risk for hospitalization for any cause in patients with CKD with and without type 2 diabetes.PRIMARY FUNDING SOURCE: AstraZeneca."}]</w:instrText>
      </w:r>
      <w:r w:rsidR="00F1497E" w:rsidRPr="00E42305">
        <w:fldChar w:fldCharType="separate"/>
      </w:r>
      <w:r w:rsidR="009053D4" w:rsidRPr="009053D4">
        <w:rPr>
          <w:vertAlign w:val="superscript"/>
        </w:rPr>
        <w:t>10–12,20,21</w:t>
      </w:r>
      <w:r w:rsidR="00F1497E" w:rsidRPr="00E42305">
        <w:fldChar w:fldCharType="end"/>
      </w:r>
      <w:r w:rsidR="00EF5AE3" w:rsidRPr="00E42305">
        <w:t xml:space="preserve">, but not </w:t>
      </w:r>
      <w:r w:rsidR="00A8329C" w:rsidRPr="00E42305">
        <w:t xml:space="preserve">in </w:t>
      </w:r>
      <w:r w:rsidR="00EF5AE3" w:rsidRPr="00E42305">
        <w:t>others</w:t>
      </w:r>
      <w:r w:rsidR="00F1497E" w:rsidRPr="00E42305">
        <w:fldChar w:fldCharType="begin"/>
      </w:r>
      <w:r w:rsidR="009053D4">
        <w:instrText>ADDIN F1000_CSL_CITATION&lt;~#@#~&gt;[{"title":"Canagliflozin and cardiovascular and renal events in type 2 diabetes.","id":"3849278","page":"644-657","type":"article-journal","volume":"377","issue":"7","author":[{"family":"Neal","given":"Bruce"},{"family":"Perkovic","given":"Vlado"},{"family":"Mahaffey","given":"Kenneth W"},{"family":"de Zeeuw","given":"Dick"},{"family":"Fulcher","given":"Greg"},{"family":"Erondu","given":"Ngozi"},{"family":"Shaw","given":"Wayne"},{"family":"Law","given":"Gordon"},{"family":"Desai","given":"Mehul"},{"family":"Matthews","given":"David R"},{"family":"CANVAS Program Collaborative Group"}],"issued":{"date-parts":[["2017","8","17"]]},"container-title":"The New England Journal of Medicine","container-title-short":"N. Engl. J. Med.","journalAbbreviation":"N. Engl. J. Med.","DOI":"10.1056/NEJMoa1611925","PMID":"28605608","citation-label":"3849278","Abstract":"Background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respectively.).","CleanAbstract":"Background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respectively.)."},{"title":"Empagliflozin in Heart Failure with a Preserved Ejection Fraction.","id":"11606152","page":"1451-1461","type":"article-journal","volume":"385","issue":"16","author":[{"family":"Anker","given":"Stefan D"},{"family":"Butler","given":"Javed"},{"family":"Filippatos","given":"Gerasimos"},{"family":"Ferreira","given":"João P"},{"family":"Bocchi","given":"Edimar"},{"family":"Böhm","given":"Michael"},{"family":"Brunner-La Rocca","given":"Hans-Peter"},{"family":"Choi","given":"Dong-Ju"},{"family":"Chopra","given":"Vijay"},{"family":"Chuquiure-Valenzuela","given":"Eduardo"},{"family":"Giannetti","given":"Nadia"},{"family":"Gomez-Mesa","given":"Juan Esteban"},{"family":"Janssens","given":"Stefan"},{"family":"Januzzi","given":"James L"},{"family":"Gonzalez-Juanatey","given":"Jose R"},{"family":"Merkely","given":"Bela"},{"family":"Nicholls","given":"Stephen J"},{"family":"Perrone","given":"Sergio V"},{"family":"Piña","given":"Ileana L"},{"family":"Ponikowski","given":"Piotr"},{"family":"Senni","given":"Michele"},{"family":"Sim","given":"David"},{"family":"Spinar","given":"Jindrich"},{"family":"Squire","given":"Iain"},{"family":"Taddei","given":"Stefano"},{"family":"Tsutsui","given":"Hiroyuki"},{"family":"Verma","given":"Subodh"},{"family":"Vinereanu","given":"Dragos"},{"family":"Zhang","given":"Jian"},{"family":"Carson","given":"Peter"},{"family":"Lam","given":"Carolyn Su Ping"},{"family":"Marx","given":"Nikolaus"},{"family":"Zeller","given":"Cordula"},{"family":"Sattar","given":"Naveed"},{"family":"Jamal","given":"Waheed"},{"family":"Schnaidt","given":"Sven"},{"family":"Schnee","given":"Janet M"},{"family":"Brueckmann","given":"Martina"},{"family":"Pocock","given":"Stuart J"},{"family":"Zannad","given":"Faiez"},{"family":"Packer","given":"Milton"},{"family":"EMPEROR-Preserved Trial Investigators"}],"issued":{"date-parts":[["2021","10","14"]]},"container-title":"The New England Journal of Medicine","container-title-short":"N. Engl. J. Med.","journalAbbreviation":"N. Engl. J. Med.","DOI":"10.1056/NEJMoa2107038","PMID":"34449189","citation-label":"11606152","Abstract":"&lt;strong&gt;BACKGROUND:&lt;/strong&gt; Sodium-glucose cotransporter 2 inhibitors reduce the risk of hospitalization for heart failure in patients with heart failure and a reduced ejection fraction, but their effects in patients with heart failure and a preserved ejection fraction are uncertain.&lt;br&gt;&lt;br&gt;&lt;strong&gt;METHODS:&lt;/strong&gt; In this double-blind trial, we randomly assigned 5988 patients with class II-IV heart failure and an ejection fraction of more than 40% to receive empagliflozin (10 mg once daily) or placebo, in addition to usual therapy. The primary outcome was a composite of cardiovascular death or hospitalization for heart failure.&lt;br&gt;&lt;br&gt;&lt;strong&gt;RESULTS:&lt;/strong&gt; Over a median of 26.2 months, a primary outcome event occurred in 415 of 2997 patients (13.8%) in the empagliflozin group and in 511 of 2991 patients (17.1%) in the placebo group (hazard ratio, 0.79; 95% confidence interval [CI], 0.69 to 0.90; P&lt; 0.001). This effect was mainly related to a lower risk of hospitalization for heart failure in the empagliflozin group. The effects of empagliflozin appeared consistent in patients with or without diabetes. The total number of hospitalizations for heart failure was lower in the empagliflozin group than in the placebo group (407 with empagliflozin and 541 with placebo; hazard ratio, 0.73; 95% CI, 0.61 to 0.88; P&lt; 0.001). Uncomplicated genital and urinary tract infections and hypotension were reported more frequently with empagliflozin.&lt;br&gt;&lt;br&gt;&lt;strong&gt;CONCLUSIONS:&lt;/strong&gt; Empagliflozin reduced the combined risk of cardiovascular death or hospitalization for heart failure in patients with heart failure and a preserved ejection fraction, regardless of the presence or absence of diabetes. (Funded by Boehringer Ingelheim and Eli Lilly; EMPEROR-Preserved ClinicalTrials.gov number, NCT03057951).&lt;br&gt;&lt;br&gt;Copyright © 2021 Massachusetts Medical Society.","CleanAbstract":"BACKGROUND: Sodium-glucose cotransporter 2 inhibitors reduce the risk of hospitalization for heart failure in patients with heart failure and a reduced ejection fraction, but their effects in patients with heart failure and a preserved ejection fraction are uncertain.METHODS: In this double-blind trial, we randomly assigned 5988 patients with class II-IV heart failure and an ejection fraction of more than 40% to receive empagliflozin (10 mg once daily) or placebo, in addition to usual therapy. The primary outcome was a composite of cardiovascular death or hospitalization for heart failure.RESULTS: Over a median of 26.2 months, a primary outcome event occurred in 415 of 2997 patients (13.8%) in the empagliflozin group and in 511 of 2991 patients (17.1%) in the placebo group (hazard ratio, 0.79; 95% confidence interval [CI], 0.69 to 0.90; PCONCLUSIONS: Empagliflozin reduced the combined risk of cardiovascular death or hospitalization for heart failure in patients with heart failure and a preserved ejection fraction, regardless of the presence or absence of diabetes. (Funded by Boehringer Ingelheim and Eli Lilly; EMPEROR-Preserved ClinicalTrials.gov number, NCT03057951).Copyright © 2021 Massachusetts Medical Society."}]</w:instrText>
      </w:r>
      <w:r w:rsidR="00F1497E" w:rsidRPr="00E42305">
        <w:fldChar w:fldCharType="separate"/>
      </w:r>
      <w:r w:rsidR="009053D4" w:rsidRPr="009053D4">
        <w:rPr>
          <w:vertAlign w:val="superscript"/>
        </w:rPr>
        <w:t>4,19</w:t>
      </w:r>
      <w:r w:rsidR="00F1497E" w:rsidRPr="00E42305">
        <w:fldChar w:fldCharType="end"/>
      </w:r>
      <w:r w:rsidR="00EF5AE3" w:rsidRPr="00E42305">
        <w:t>, SGLT</w:t>
      </w:r>
      <w:r w:rsidR="00EB30AF" w:rsidRPr="00E42305">
        <w:t xml:space="preserve"> inhibition was shown to </w:t>
      </w:r>
      <w:r w:rsidR="00EF5AE3" w:rsidRPr="00E42305">
        <w:t xml:space="preserve">reduce the risk of </w:t>
      </w:r>
      <w:r w:rsidR="00D212F7" w:rsidRPr="00E42305">
        <w:t>a</w:t>
      </w:r>
      <w:r w:rsidR="00F1069B" w:rsidRPr="00E42305">
        <w:t>ny</w:t>
      </w:r>
      <w:r w:rsidR="00D212F7" w:rsidRPr="00E42305">
        <w:t xml:space="preserve">-cause </w:t>
      </w:r>
      <w:r w:rsidR="00EF5AE3" w:rsidRPr="00E42305">
        <w:t>hospitalization</w:t>
      </w:r>
      <w:r w:rsidR="00284FEF" w:rsidRPr="00E42305">
        <w:fldChar w:fldCharType="begin"/>
      </w:r>
      <w:r w:rsidR="009053D4">
        <w:instrText>ADDIN F1000_CSL_CITATION&lt;~#@#~&gt;[{"title":"Preventing all-cause hospitalizations in type 2 diabetes with sodium-glucose cotransporter-2 inhibitors and glucagon-like peptide-1 receptor agonists: A narrative review and proposed clinical approach.","id":"12920509","page":"969-982","type":"article-journal","volume":"24","issue":"6","author":[{"family":"Schechter","given":"Meir"},{"family":"Fischer","given":"Matan"},{"family":"Mosenzon","given":"Ofri"}],"issued":{"date-parts":[["2022","6"]]},"container-title":"Diabetes, Obesity &amp; Metabolism","container-title-short":"Diabetes Obes. Metab.","journalAbbreviation":"Diabetes Obes. Metab.","DOI":"10.1111/dom.14675","PMID":"35212443","PMCID":"PMC9313801","citation-label":"12920509","Abstract":"Patients with type 2 diabetes (T2D) are at increased risk for hospital admissions, and acute hospitalizations are associated with a worse prognosis. However, outcomes related to all-cause hospital admissions (ACHAs) were often overlooked in trials that demonstrated the cardiovascular and kidney benefits of sodium-glucose cotransporter-2 (SGLT2) inhibitors and glucagon-like peptide-1 receptor agonists (GLP-1RAs). This review includes a contemporary literature summary of emerging data regarding the effects of SGLT2 inhibitors and GLP-1RAs on ACHAs. The role of SGLT2 inhibitors in preventing ACHAs was shown in exploratory investigations of several randomized controlled trials (RCTs) and was further supported by real-world evidence (RWE). However, the association between GLP-1RA use and lower ACHA risk was mainly shown through RWE, with minimal available RCT data. We also discuss the advantages and challenges of studying ACHAs. Finally, we propose an easily memorized (\"ABCDE\" acronym) clinical approach to evaluating T2D status and treatment in admitted patients, as they transition from hospital to community care. This systematic approach may assist clinicians in recognizing possible pitfalls in T2D management, thereby preventing subsequent hospitalizations and improving patient prognoses. While acute admission can sometimes be perceived as a management failure, it should also be viewed as an opportunity to take action to prevent the next hospitalization.&lt;br&gt;&lt;br&gt;© 2022 The Authors. Diabetes, Obesity and Metabolism published by John Wiley &amp; Sons Ltd.","CleanAbstract":"Patients with type 2 diabetes (T2D) are at increased risk for hospital admissions, and acute hospitalizations are associated with a worse prognosis. However, outcomes related to all-cause hospital admissions (ACHAs) were often overlooked in trials that demonstrated the cardiovascular and kidney benefits of sodium-glucose cotransporter-2 (SGLT2) inhibitors and glucagon-like peptide-1 receptor agonists (GLP-1RAs). This review includes a contemporary literature summary of emerging data regarding the effects of SGLT2 inhibitors and GLP-1RAs on ACHAs. The role of SGLT2 inhibitors in preventing ACHAs was shown in exploratory investigations of several randomized controlled trials (RCTs) and was further supported by real-world evidence (RWE). However, the association between GLP-1RA use and lower ACHA risk was mainly shown through RWE, with minimal available RCT data. We also discuss the advantages and challenges of studying ACHAs. Finally, we propose an easily memorized (\"ABCDE\" acronym) clinical approach to evaluating T2D status and treatment in admitted patients, as they transition from hospital to community care. This systematic approach may assist clinicians in recognizing possible pitfalls in T2D management, thereby preventing subsequent hospitalizations and improving patient prognoses. While acute admission can sometimes be perceived as a management failure, it should also be viewed as an opportunity to take action to prevent the next hospitalization.© 2022 The Authors. Diabetes, Obesity and Metabolism published by John Wiley &amp; Sons Ltd."}]</w:instrText>
      </w:r>
      <w:r w:rsidR="00284FEF" w:rsidRPr="00E42305">
        <w:fldChar w:fldCharType="separate"/>
      </w:r>
      <w:r w:rsidR="009053D4" w:rsidRPr="009053D4">
        <w:rPr>
          <w:vertAlign w:val="superscript"/>
        </w:rPr>
        <w:t>22</w:t>
      </w:r>
      <w:r w:rsidR="00284FEF" w:rsidRPr="00E42305">
        <w:fldChar w:fldCharType="end"/>
      </w:r>
      <w:r w:rsidR="009F30EA" w:rsidRPr="00E42305">
        <w:t>.</w:t>
      </w:r>
      <w:r w:rsidR="00F52280" w:rsidRPr="00E42305">
        <w:t xml:space="preserve"> In patients with</w:t>
      </w:r>
      <w:r w:rsidR="0098347E" w:rsidRPr="00E42305">
        <w:t xml:space="preserve"> chronic kidney disease (CKD) with or without T2D (EMPA-KIDNEY</w:t>
      </w:r>
      <w:r w:rsidR="00991F83" w:rsidRPr="00E42305">
        <w:fldChar w:fldCharType="begin"/>
      </w:r>
      <w:r w:rsidR="009053D4">
        <w:instrText>ADDIN F1000_CSL_CITATION&lt;~#@#~&gt;[{"title":"Empagliflozin in Patients with Chronic Kidney Disease.","id":"13888763","type":"article-journal","author":[{"family":"EMPA-KIDNEY Collaborative Group"},{"family":"Herrington","given":"William G"},{"family":"Staplin","given":"Natalie"},{"family":"Wanner","given":"Christoph"},{"family":"Green","given":"Jennifer B"},{"family":"Hauske","given":"Sibylle J"},{"family":"Emberson","given":"Jonathan R"},{"family":"Preiss","given":"David"},{"family":"Judge","given":"Parminder"},{"family":"Mayne","given":"Kaitlin J"},{"family":"Ng","given":"Sarah Y A"},{"family":"Sammons","given":"Emily"},{"family":"Zhu","given":"Doreen"},{"family":"Hill","given":"Michael"},{"family":"Stevens","given":"Will"},{"family":"Wallendszus","given":"Karl"},{"family":"Brenner","given":"Susanne"},{"family":"Cheung","given":"Alfred K"},{"family":"Liu","given":"Zhi-Hong"},{"family":"Li","given":"Jing"},{"family":"Hooi","given":"Lai Seong"},{"family":"Liu","given":"Wen"},{"family":"Kadowaki","given":"Takashi"},{"family":"Nangaku","given":"Masaomi"},{"family":"Levin","given":"Adeera"},{"family":"Cherney","given":"David"},{"family":"Maggioni","given":"Aldo P"},{"family":"Pontremoli","given":"Roberto"},{"family":"Deo","given":"Rajat"},{"family":"Goto","given":"Shinya"},{"family":"Rossello","given":"Xavier"},{"family":"Tuttle","given":"Katherine R"},{"family":"Steubl","given":"Dominik"},{"family":"Petrini","given":"Michaela"},{"family":"Massey","given":"Dan"},{"family":"Eilbracht","given":"Jens"},{"family":"Brueckmann","given":"Martina"},{"family":"Landray","given":"Martin J"},{"family":"Baigent","given":"Colin"},{"family":"Haynes","given":"Richard"}],"issued":{"date-parts":[["2022","11","4"]]},"container-title":"The New England Journal of Medicine","container-title-short":"N. Engl. J. Med.","journalAbbreviation":"N. Engl. J. Med.","DOI":"10.1056/NEJMoa2204233","PMID":"36331190","citation-label":"13888763","CleanAbstract":"No abstract available"}]</w:instrText>
      </w:r>
      <w:r w:rsidR="00991F83" w:rsidRPr="00E42305">
        <w:fldChar w:fldCharType="separate"/>
      </w:r>
      <w:r w:rsidR="009053D4" w:rsidRPr="009053D4">
        <w:rPr>
          <w:vertAlign w:val="superscript"/>
        </w:rPr>
        <w:t>12</w:t>
      </w:r>
      <w:r w:rsidR="00991F83" w:rsidRPr="00E42305">
        <w:fldChar w:fldCharType="end"/>
      </w:r>
      <w:r w:rsidR="00692095" w:rsidRPr="00692095">
        <w:t xml:space="preserve"> </w:t>
      </w:r>
      <w:r w:rsidR="00692095">
        <w:t>and DAPA-CKD</w:t>
      </w:r>
      <w:r w:rsidR="00692095">
        <w:fldChar w:fldCharType="begin"/>
      </w:r>
      <w:r w:rsidR="009053D4">
        <w:instrText>ADDIN F1000_CSL_CITATION&lt;~#@#~&gt;[{"title":"Effects of Dapagliflozin on Hospitalizations in Patients With Chronic Kidney Disease : A Post Hoc Analysis of DAPA-CKD.","id":"14055798","type":"article-journal","author":[{"family":"Schechter","given":"Meir"},{"family":"Jongs","given":"Niels"},{"family":"Chertow","given":"Glenn M"},{"family":"Mosenzon","given":"Ofri"},{"family":"McMurray","given":"John J V"},{"family":"Correa-Rotter","given":"Ricardo"},{"family":"Rossing","given":"Peter"},{"family":"Langkilde","given":"Anna Maria"},{"family":"Sjöström","given":"C David"},{"family":"Toto","given":"Robert D"},{"family":"Wheeler","given":"David C"},{"family":"Heerspink","given":"Hiddo J L"}],"issued":{"date-parts":[["2022","12","6"]]},"container-title":"Annals of Internal Medicine","container-title-short":"Ann. Intern. Med.","journalAbbreviation":"Ann. Intern. Med.","DOI":"10.7326/M22-2115","PMID":"36469914","citation-label":"14055798","Abstract":"&lt;strong&gt;BACKGROUND:&lt;/strong&gt; Acute hospitalizations are common in patients with chronic kidney disease (CKD) and often lead to decreases in health-related quality of life and increased care costs.&lt;br&gt;&lt;br&gt;&lt;strong&gt;OBJECTIVE:&lt;/strong&gt; To determine the effects of dapagliflozin on first hospitalizations and all (first and subsequent) hospitalizations and to explore effects on cause-specific hospitalizations.&lt;br&gt;&lt;br&gt;&lt;strong&gt;DESIGN:&lt;/strong&gt; Post hoc analysis of a randomized, double-blind, placebo-controlled clinical trial. (ClinicalTrials.gov: NCT03036150).&lt;br&gt;&lt;br&gt;&lt;strong&gt;SETTING:&lt;/strong&gt; 386 ambulatory practice sites in 21 countries from 2 February 2017 through 12 June 2020.&lt;br&gt;&lt;br&gt;&lt;strong&gt;PARTICIPANTS:&lt;/strong&gt; Adults with an estimated glomerular filtration rate of 25 to 75 mL/min/1.73 m2 and a urinary albumin-creatinine ratio of 200 to 5000 mg/g, with and without type 2 diabetes.&lt;br&gt;&lt;br&gt;&lt;strong&gt;INTERVENTION:&lt;/strong&gt; Dapagliflozin, 10 mg once daily, or matching placebo (1:1 ratio).&lt;br&gt;&lt;br&gt;&lt;strong&gt;MEASUREMENTS:&lt;/strong&gt; The effects of dapagliflozin on first hospitalizations for any cause, all hospitalizations, and cause-specific (first and recurrent) hospitalizations were determined. The reported system organ class was used to evaluate reasons for admission. Hospitalizations were analyzed using Cox proportional hazards regression models (first hospitalization), the Lin-Wei-Yang-Ying method (all hospitalizations or death), and negative binomial models (cause-specific hospitalizations).&lt;br&gt;&lt;br&gt;&lt;strong&gt;RESULTS:&lt;/strong&gt; The study included 4304 patients (mean age, 61.8 years; 33.1% women). During a median follow-up of 2.4 years, 2072 hospitalizations were reported among 1224 (28.4%) participants. Compared with placebo, dapagliflozin reduced risk for a first hospitalization (hazard ratio, 0.84 [95% CI, 0.75 to 0.94]) and all hospitalizations or death (rate ratio, 0.79 [CI, 0.70 to 0.89]). There was no evidence that the effects of dapagliflozin on first and all hospitalizations varied by baseline presence of type 2 diabetes (P for interaction = 0.60 for each). Compared with placebo, dapagliflozin reduced the rate of admissions due to cardiac disorders, renal and urinary disorders, metabolism and nutrition disorders, and neoplasms.&lt;br&gt;&lt;br&gt;&lt;strong&gt;LIMITATIONS:&lt;/strong&gt; This was a post hoc analysis and should be viewed as hypothesis-generating. Hospitalizations and causes were reported by site investigators and were not centrally adjudicated.&lt;br&gt;&lt;br&gt;&lt;strong&gt;CONCLUSION:&lt;/strong&gt; Dapagliflozin reduced the risk for hospitalization for any cause in patients with CKD with and without type 2 diabetes.&lt;br&gt;&lt;br&gt;&lt;strong&gt;PRIMARY FUNDING SOURCE:&lt;/strong&gt; AstraZeneca.","CleanAbstract":"BACKGROUND: Acute hospitalizations are common in patients with chronic kidney disease (CKD) and often lead to decreases in health-related quality of life and increased care costs.OBJECTIVE: To determine the effects of dapagliflozin on first hospitalizations and all (first and subsequent) hospitalizations and to explore effects on cause-specific hospitalizations.DESIGN: Post hoc analysis of a randomized, double-blind, placebo-controlled clinical trial. (ClinicalTrials.gov: NCT03036150).SETTING: 386 ambulatory practice sites in 21 countries from 2 February 2017 through 12 June 2020.PARTICIPANTS: Adults with an estimated glomerular filtration rate of 25 to 75 mL/min/1.73 m2 and a urinary albumin-creatinine ratio of 200 to 5000 mg/g, with and without type 2 diabetes.INTERVENTION: Dapagliflozin, 10 mg once daily, or matching placebo (1:1 ratio).MEASUREMENTS: The effects of dapagliflozin on first hospitalizations for any cause, all hospitalizations, and cause-specific (first and recurrent) hospitalizations were determined. The reported system organ class was used to evaluate reasons for admission. Hospitalizations were analyzed using Cox proportional hazards regression models (first hospitalization), the Lin-Wei-Yang-Ying method (all hospitalizations or death), and negative binomial models (cause-specific hospitalizations).RESULTS: The study included 4304 patients (mean age, 61.8 years; 33.1% women). During a median follow-up of 2.4 years, 2072 hospitalizations were reported among 1224 (28.4%) participants. Compared with placebo, dapagliflozin reduced risk for a first hospitalization (hazard ratio, 0.84 [95% CI, 0.75 to 0.94]) and all hospitalizations or death (rate ratio, 0.79 [CI, 0.70 to 0.89]). There was no evidence that the effects of dapagliflozin on first and all hospitalizations varied by baseline presence of type 2 diabetes (P for interaction = 0.60 for each). Compared with placebo, dapagliflozin reduced the rate of admissions due to cardiac disorders, renal and urinary disorders, metabolism and nutrition disorders, and neoplasms.LIMITATIONS: This was a post hoc analysis and should be viewed as hypothesis-generating. Hospitalizations and causes were reported by site investigators and were not centrally adjudicated.CONCLUSION: Dapagliflozin reduced the risk for hospitalization for any cause in patients with CKD with and without type 2 diabetes.PRIMARY FUNDING SOURCE: AstraZeneca."}]</w:instrText>
      </w:r>
      <w:r w:rsidR="00692095">
        <w:fldChar w:fldCharType="separate"/>
      </w:r>
      <w:r w:rsidR="009053D4" w:rsidRPr="009053D4">
        <w:rPr>
          <w:vertAlign w:val="superscript"/>
        </w:rPr>
        <w:t>21</w:t>
      </w:r>
      <w:r w:rsidR="00692095">
        <w:fldChar w:fldCharType="end"/>
      </w:r>
      <w:r w:rsidR="0098347E" w:rsidRPr="00E42305">
        <w:t>), or with</w:t>
      </w:r>
      <w:r w:rsidR="00991F83" w:rsidRPr="00E42305">
        <w:t xml:space="preserve"> </w:t>
      </w:r>
      <w:r w:rsidR="00F52280" w:rsidRPr="00E42305">
        <w:t>T2D and established ASCVD (EMPA-REG OUTCOME</w:t>
      </w:r>
      <w:r w:rsidR="00991F83" w:rsidRPr="00E42305">
        <w:fldChar w:fldCharType="begin"/>
      </w:r>
      <w:r w:rsidR="009053D4">
        <w:instrText>ADDIN F1000_CSL_CITATION&lt;~#@#~&gt;[{"title":"Effects of empagliflozin on first and recurrent clinical events in patients with type 2 diabetes and atherosclerotic cardiovascular disease: a secondary analysis of the EMPA-REG OUTCOME trial.","id":"10061554","page":"949-959","type":"article-journal","volume":"8","issue":"12","author":[{"family":"McGuire","given":"Darren K"},{"family":"Zinman","given":"Bernard"},{"family":"Inzucchi","given":"Silvio E"},{"family":"Wanner","given":"Christoph"},{"family":"Fitchett","given":"David"},{"family":"Anker","given":"Stefan D"},{"family":"Pocock","given":"Stuart"},{"family":"Kaspers","given":"Stefan"},{"family":"George","given":"Jyothis T"},{"family":"von Eynatten","given":"Maximilian"},{"family":"Johansen","given":"Odd Erik"},{"family":"Jamal","given":"Waheed"},{"family":"Mattheus","given":"Michaela"},{"family":"Elsasser","given":"Ulrich"},{"family":"Hantel","given":"Stefan"},{"family":"Lund","given":"Søren S"}],"issued":{"date-parts":[["2020","12"]]},"container-title":"The lancet. Diabetes &amp; endocrinology","container-title-short":"Lancet Diabetes Endocrinol.","journalAbbreviation":"Lancet Diabetes Endocrinol.","DOI":"10.1016/S2213-8587(20)30344-2","PMID":"33217335","citation-label":"10061554","CleanAbstract":"No abstract available"}]</w:instrText>
      </w:r>
      <w:r w:rsidR="00991F83" w:rsidRPr="00E42305">
        <w:fldChar w:fldCharType="separate"/>
      </w:r>
      <w:r w:rsidR="009053D4" w:rsidRPr="009053D4">
        <w:rPr>
          <w:vertAlign w:val="superscript"/>
        </w:rPr>
        <w:t>10</w:t>
      </w:r>
      <w:r w:rsidR="00991F83" w:rsidRPr="00E42305">
        <w:fldChar w:fldCharType="end"/>
      </w:r>
      <w:r w:rsidR="00F52280" w:rsidRPr="00E42305">
        <w:t>)</w:t>
      </w:r>
      <w:r w:rsidR="0036331C" w:rsidRPr="00E42305">
        <w:t>,</w:t>
      </w:r>
      <w:r w:rsidR="00F52280" w:rsidRPr="00E42305">
        <w:t xml:space="preserve"> </w:t>
      </w:r>
      <w:r w:rsidR="00CF496C">
        <w:t xml:space="preserve">SGLT2 </w:t>
      </w:r>
      <w:proofErr w:type="spellStart"/>
      <w:r w:rsidR="00CF496C">
        <w:t>inhbitors</w:t>
      </w:r>
      <w:proofErr w:type="spellEnd"/>
      <w:r w:rsidR="00CF496C" w:rsidRPr="00E42305">
        <w:t xml:space="preserve"> </w:t>
      </w:r>
      <w:r w:rsidR="00F52280" w:rsidRPr="00E42305">
        <w:t xml:space="preserve">reduced the risk of first and </w:t>
      </w:r>
      <w:r w:rsidR="00F1497E" w:rsidRPr="00E42305">
        <w:t xml:space="preserve">total (first plus subsequent) </w:t>
      </w:r>
      <w:r w:rsidR="009A1F52" w:rsidRPr="00E42305">
        <w:t xml:space="preserve">non-elective </w:t>
      </w:r>
      <w:r w:rsidR="00F52280" w:rsidRPr="00E42305">
        <w:t>hospitali</w:t>
      </w:r>
      <w:r w:rsidR="00A5136F" w:rsidRPr="00E42305">
        <w:t>s</w:t>
      </w:r>
      <w:r w:rsidR="00F52280" w:rsidRPr="00E42305">
        <w:t>ation</w:t>
      </w:r>
      <w:r w:rsidR="003D0275" w:rsidRPr="00E42305">
        <w:t>s</w:t>
      </w:r>
      <w:r w:rsidR="00F52280" w:rsidRPr="00E42305">
        <w:t xml:space="preserve">. </w:t>
      </w:r>
      <w:r w:rsidR="00CF496C" w:rsidRPr="00E42305">
        <w:rPr>
          <w:rFonts w:hint="cs"/>
        </w:rPr>
        <w:t>I</w:t>
      </w:r>
      <w:r w:rsidR="00CF496C" w:rsidRPr="00E42305">
        <w:t>n patients with</w:t>
      </w:r>
      <w:r w:rsidR="0027131E">
        <w:t xml:space="preserve"> T2D and</w:t>
      </w:r>
      <w:r w:rsidR="00CF496C" w:rsidRPr="00E42305">
        <w:t xml:space="preserve"> recent worsening of HF (SOLOIST-WHF), sotagliflozin (a dual SGLT 1 and 2 inhibitor) increased the number of days alive and out of hospital by 3% (p=0.027) </w:t>
      </w:r>
      <w:r w:rsidR="00CF496C" w:rsidRPr="00E42305">
        <w:fldChar w:fldCharType="begin"/>
      </w:r>
      <w:r w:rsidR="009053D4">
        <w:instrText>ADDIN F1000_CSL_CITATION&lt;~#@#~&gt;[{"title":"Effect of sotagliflozin on total hospitalizations in patients with type 2 diabetes and worsening heart failure : A randomized trial.","id":"11570320","page":"1065-1072","type":"article-journal","volume":"174","issue":"8","author":[{"family":"Szarek","given":"Michael"},{"family":"Bhatt","given":"Deepak L"},{"family":"Steg","given":"Ph Gabriel"},{"family":"Cannon","given":"Christopher P"},{"family":"Leiter","given":"Lawrence A"},{"family":"McGuire","given":"Darren K"},{"family":"Lewis","given":"Julia B"},{"family":"Riddle","given":"Matthew C"},{"family":"Voors","given":"Adriaan A"},{"family":"Metra","given":"Marco"},{"family":"Lund","given":"Lars H"},{"family":"Komajda","given":"Michel"},{"family":"Testani","given":"Jeffrey M"},{"family":"Wilcox","given":"Christopher S"},{"family":"Ponikowski","given":"Piotr"},{"family":"Lopes","given":"Renato D"},{"family":"Banks","given":"Phillip"},{"family":"Tesfaye","given":"Eshetu"},{"family":"Ezekowitz","given":"Justin A"},{"family":"Verma","given":"Subodh"},{"family":"Pitt","given":"Bertram"},{"family":"SOLOIST-WHF committees and investigators"}],"issued":{"date-parts":[["2021","8"]]},"container-title":"Annals of Internal Medicine","container-title-short":"Ann. Intern. Med.","journalAbbreviation":"Ann. Intern. Med.","DOI":"10.7326/M21-0651","PMID":"34152828","citation-label":"11570320","CleanAbstract":"No abstract available"}]</w:instrText>
      </w:r>
      <w:r w:rsidR="00CF496C" w:rsidRPr="00E42305">
        <w:fldChar w:fldCharType="separate"/>
      </w:r>
      <w:r w:rsidR="009053D4" w:rsidRPr="009053D4">
        <w:rPr>
          <w:vertAlign w:val="superscript"/>
        </w:rPr>
        <w:t>11</w:t>
      </w:r>
      <w:r w:rsidR="00CF496C" w:rsidRPr="00E42305">
        <w:fldChar w:fldCharType="end"/>
      </w:r>
      <w:r w:rsidR="00CF496C" w:rsidRPr="00E42305">
        <w:t xml:space="preserve">. </w:t>
      </w:r>
      <w:r w:rsidR="00BB01CA" w:rsidRPr="00E42305">
        <w:t xml:space="preserve">However, in patients with HF and preserved ejection fraction with or without T2D (EMPEROR-Preserved), empagliflozin did not significantly reduce the risk of </w:t>
      </w:r>
      <w:r w:rsidR="00F1497E" w:rsidRPr="00E42305">
        <w:t xml:space="preserve">total </w:t>
      </w:r>
      <w:r w:rsidR="00BB01CA" w:rsidRPr="00E42305">
        <w:t xml:space="preserve">(first </w:t>
      </w:r>
      <w:r w:rsidR="0066787F" w:rsidRPr="00E42305">
        <w:t xml:space="preserve">plus </w:t>
      </w:r>
      <w:r w:rsidR="00BB01CA" w:rsidRPr="00E42305">
        <w:t xml:space="preserve">subsequent) </w:t>
      </w:r>
      <w:r w:rsidR="00A5136F" w:rsidRPr="00E42305">
        <w:t xml:space="preserve">hospitalisations </w:t>
      </w:r>
      <w:r w:rsidR="00E71C02" w:rsidRPr="00E42305">
        <w:fldChar w:fldCharType="begin"/>
      </w:r>
      <w:r w:rsidR="009053D4">
        <w:instrText>ADDIN F1000_CSL_CITATION&lt;~#@#~&gt;[{"title":"Empagliflozin in Heart Failure with a Preserved Ejection Fraction.","id":"11606152","page":"1451-1461","type":"article-journal","volume":"385","issue":"16","author":[{"family":"Anker","given":"Stefan D"},{"family":"Butler","given":"Javed"},{"family":"Filippatos","given":"Gerasimos"},{"family":"Ferreira","given":"João P"},{"family":"Bocchi","given":"Edimar"},{"family":"Böhm","given":"Michael"},{"family":"Brunner-La Rocca","given":"Hans-Peter"},{"family":"Choi","given":"Dong-Ju"},{"family":"Chopra","given":"Vijay"},{"family":"Chuquiure-Valenzuela","given":"Eduardo"},{"family":"Giannetti","given":"Nadia"},{"family":"Gomez-Mesa","given":"Juan Esteban"},{"family":"Janssens","given":"Stefan"},{"family":"Januzzi","given":"James L"},{"family":"Gonzalez-Juanatey","given":"Jose R"},{"family":"Merkely","given":"Bela"},{"family":"Nicholls","given":"Stephen J"},{"family":"Perrone","given":"Sergio V"},{"family":"Piña","given":"Ileana L"},{"family":"Ponikowski","given":"Piotr"},{"family":"Senni","given":"Michele"},{"family":"Sim","given":"David"},{"family":"Spinar","given":"Jindrich"},{"family":"Squire","given":"Iain"},{"family":"Taddei","given":"Stefano"},{"family":"Tsutsui","given":"Hiroyuki"},{"family":"Verma","given":"Subodh"},{"family":"Vinereanu","given":"Dragos"},{"family":"Zhang","given":"Jian"},{"family":"Carson","given":"Peter"},{"family":"Lam","given":"Carolyn Su Ping"},{"family":"Marx","given":"Nikolaus"},{"family":"Zeller","given":"Cordula"},{"family":"Sattar","given":"Naveed"},{"family":"Jamal","given":"Waheed"},{"family":"Schnaidt","given":"Sven"},{"family":"Schnee","given":"Janet M"},{"family":"Brueckmann","given":"Martina"},{"family":"Pocock","given":"Stuart J"},{"family":"Zannad","given":"Faiez"},{"family":"Packer","given":"Milton"},{"family":"EMPEROR-Preserved Trial Investigators"}],"issued":{"date-parts":[["2021","10","14"]]},"container-title":"The New England Journal of Medicine","container-title-short":"N. Engl. J. Med.","journalAbbreviation":"N. Engl. J. Med.","DOI":"10.1056/NEJMoa2107038","PMID":"34449189","citation-label":"11606152","Abstract":"&lt;strong&gt;BACKGROUND:&lt;/strong&gt; Sodium-glucose cotransporter 2 inhibitors reduce the risk of hospitalization for heart failure in patients with heart failure and a reduced ejection fraction, but their effects in patients with heart failure and a preserved ejection fraction are uncertain.&lt;br&gt;&lt;br&gt;&lt;strong&gt;METHODS:&lt;/strong&gt; In this double-blind trial, we randomly assigned 5988 patients with class II-IV heart failure and an ejection fraction of more than 40% to receive empagliflozin (10 mg once daily) or placebo, in addition to usual therapy. The primary outcome was a composite of cardiovascular death or hospitalization for heart failure.&lt;br&gt;&lt;br&gt;&lt;strong&gt;RESULTS:&lt;/strong&gt; Over a median of 26.2 months, a primary outcome event occurred in 415 of 2997 patients (13.8%) in the empagliflozin group and in 511 of 2991 patients (17.1%) in the placebo group (hazard ratio, 0.79; 95% confidence interval [CI], 0.69 to 0.90; P&lt; 0.001). This effect was mainly related to a lower risk of hospitalization for heart failure in the empagliflozin group. The effects of empagliflozin appeared consistent in patients with or without diabetes. The total number of hospitalizations for heart failure was lower in the empagliflozin group than in the placebo group (407 with empagliflozin and 541 with placebo; hazard ratio, 0.73; 95% CI, 0.61 to 0.88; P&lt; 0.001). Uncomplicated genital and urinary tract infections and hypotension were reported more frequently with empagliflozin.&lt;br&gt;&lt;br&gt;&lt;strong&gt;CONCLUSIONS:&lt;/strong&gt; Empagliflozin reduced the combined risk of cardiovascular death or hospitalization for heart failure in patients with heart failure and a preserved ejection fraction, regardless of the presence or absence of diabetes. (Funded by Boehringer Ingelheim and Eli Lilly; EMPEROR-Preserved ClinicalTrials.gov number, NCT03057951).&lt;br&gt;&lt;br&gt;Copyright © 2021 Massachusetts Medical Society.","CleanAbstract":"BACKGROUND: Sodium-glucose cotransporter 2 inhibitors reduce the risk of hospitalization for heart failure in patients with heart failure and a reduced ejection fraction, but their effects in patients with heart failure and a preserved ejection fraction are uncertain.METHODS: In this double-blind trial, we randomly assigned 5988 patients with class II-IV heart failure and an ejection fraction of more than 40% to receive empagliflozin (10 mg once daily) or placebo, in addition to usual therapy. The primary outcome was a composite of cardiovascular death or hospitalization for heart failure.RESULTS: Over a median of 26.2 months, a primary outcome event occurred in 415 of 2997 patients (13.8%) in the empagliflozin group and in 511 of 2991 patients (17.1%) in the placebo group (hazard ratio, 0.79; 95% confidence interval [CI], 0.69 to 0.90; PCONCLUSIONS: Empagliflozin reduced the combined risk of cardiovascular death or hospitalization for heart failure in patients with heart failure and a preserved ejection fraction, regardless of the presence or absence of diabetes. (Funded by Boehringer Ingelheim and Eli Lilly; EMPEROR-Preserved ClinicalTrials.gov number, NCT03057951).Copyright © 2021 Massachusetts Medical Society."}]</w:instrText>
      </w:r>
      <w:r w:rsidR="00E71C02" w:rsidRPr="00E42305">
        <w:fldChar w:fldCharType="separate"/>
      </w:r>
      <w:r w:rsidR="009053D4" w:rsidRPr="009053D4">
        <w:rPr>
          <w:vertAlign w:val="superscript"/>
        </w:rPr>
        <w:t>19</w:t>
      </w:r>
      <w:r w:rsidR="00E71C02" w:rsidRPr="00E42305">
        <w:fldChar w:fldCharType="end"/>
      </w:r>
      <w:r w:rsidR="00BB01CA" w:rsidRPr="00E42305">
        <w:t>.</w:t>
      </w:r>
      <w:r w:rsidR="00BB01CA" w:rsidRPr="00E42305">
        <w:rPr>
          <w:rFonts w:hint="cs"/>
          <w:rtl/>
        </w:rPr>
        <w:t xml:space="preserve"> </w:t>
      </w:r>
      <w:r w:rsidR="00F80319" w:rsidRPr="00E42305">
        <w:t>I</w:t>
      </w:r>
      <w:r w:rsidR="00074858" w:rsidRPr="00E42305">
        <w:t xml:space="preserve">n the CANVAS </w:t>
      </w:r>
      <w:r w:rsidR="00D547A6" w:rsidRPr="00E42305">
        <w:t xml:space="preserve">trials </w:t>
      </w:r>
      <w:r w:rsidR="00074858" w:rsidRPr="00E42305">
        <w:t xml:space="preserve">program, </w:t>
      </w:r>
      <w:r w:rsidR="0036331C" w:rsidRPr="00E42305">
        <w:t>which</w:t>
      </w:r>
      <w:r w:rsidR="00074858" w:rsidRPr="00E42305">
        <w:t xml:space="preserve"> included patients with </w:t>
      </w:r>
      <w:r w:rsidR="003F7B41" w:rsidRPr="00E42305">
        <w:t>T2D</w:t>
      </w:r>
      <w:r w:rsidR="00074858" w:rsidRPr="00E42305">
        <w:t xml:space="preserve"> </w:t>
      </w:r>
      <w:r w:rsidR="00BB01CA" w:rsidRPr="00E42305">
        <w:t>and</w:t>
      </w:r>
      <w:r w:rsidR="003F7B41" w:rsidRPr="00E42305">
        <w:t xml:space="preserve"> high risk for or established </w:t>
      </w:r>
      <w:r w:rsidR="00BB01CA" w:rsidRPr="00E42305">
        <w:t>ASCVD</w:t>
      </w:r>
      <w:r w:rsidR="00F80319" w:rsidRPr="00E42305">
        <w:t>, c</w:t>
      </w:r>
      <w:r w:rsidR="009F30EA" w:rsidRPr="00E42305">
        <w:t xml:space="preserve">anagliflozin </w:t>
      </w:r>
      <w:r w:rsidR="0056698D" w:rsidRPr="00E42305">
        <w:t xml:space="preserve">was associated with a marginally statistically significant </w:t>
      </w:r>
      <w:r w:rsidR="00F80319" w:rsidRPr="00E42305">
        <w:t>6% (95% CI, 0-12)</w:t>
      </w:r>
      <w:r w:rsidR="009F30EA" w:rsidRPr="00E42305">
        <w:t xml:space="preserve"> reduction in risk </w:t>
      </w:r>
      <w:r w:rsidR="00F80319" w:rsidRPr="00E42305">
        <w:t xml:space="preserve">of </w:t>
      </w:r>
      <w:r w:rsidR="00D55B93" w:rsidRPr="00E42305">
        <w:t xml:space="preserve">the pre-specified event of </w:t>
      </w:r>
      <w:r w:rsidR="00F80319" w:rsidRPr="00E42305">
        <w:t xml:space="preserve">first </w:t>
      </w:r>
      <w:r w:rsidR="00A5136F" w:rsidRPr="00E42305">
        <w:t xml:space="preserve">hospitalisation </w:t>
      </w:r>
      <w:r w:rsidR="0056698D" w:rsidRPr="00E42305">
        <w:t>for any cause</w:t>
      </w:r>
      <w:r w:rsidR="006E5017" w:rsidRPr="00E42305">
        <w:fldChar w:fldCharType="begin"/>
      </w:r>
      <w:r w:rsidR="009053D4">
        <w:instrText>ADDIN F1000_CSL_CITATION&lt;~#@#~&gt;[{"title":"Canagliflozin and cardiovascular and renal events in type 2 diabetes.","id":"3849278","page":"644-657","type":"article-journal","volume":"377","issue":"7","author":[{"family":"Neal","given":"Bruce"},{"family":"Perkovic","given":"Vlado"},{"family":"Mahaffey","given":"Kenneth W"},{"family":"de Zeeuw","given":"Dick"},{"family":"Fulcher","given":"Greg"},{"family":"Erondu","given":"Ngozi"},{"family":"Shaw","given":"Wayne"},{"family":"Law","given":"Gordon"},{"family":"Desai","given":"Mehul"},{"family":"Matthews","given":"David R"},{"family":"CANVAS Program Collaborative Group"}],"issued":{"date-parts":[["2017","8","17"]]},"container-title":"The New England Journal of Medicine","container-title-short":"N. Engl. J. Med.","journalAbbreviation":"N. Engl. J. Med.","DOI":"10.1056/NEJMoa1611925","PMID":"28605608","citation-label":"3849278","Abstract":"Background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respectively.).","CleanAbstract":"Background Canagliflozin is a sodium-glucose cotransporter 2 inhibitor that reduces glycemia as well as blood pressure, body weight, and albuminuria in people with diabetes. We report the effects of treatment with canagliflozin on cardiovascular, renal, and safety outcomes. Methods The CANVAS Program integrated data from two trials involving a total of 10,142 participants with type 2 diabetes and high cardiovascular risk. Participants in each trial were randomly assigned to receive canagliflozin or placebo and were followed for a mean of 188.2 weeks. The primary outcome was a composite of death from cardiovascular causes, nonfatal myocardial infarction, or nonfatal stroke. Results The mean age of the participants was 63.3 years, 35.8% were women, the mean duration of diabetes was 13.5 years, and 65.6% had a history of cardiovascular disease. The rate of the primary outcome was lower with canagliflozin than with placebo (occurring in 26.9 vs. 31.5 participants per 1000 patient-years; hazard ratio, 0.86; 95% confidence interval [CI], 0.75 to 0.97; P&lt; 0.001 for noninferiority; P=0.02 for superiority). Although on the basis of the prespecified hypothesis testing sequence the renal outcomes are not viewed as statistically significant, the results showed a possible benefit of canagliflozin with respect to the progression of albuminuria (hazard ratio, 0.73; 95% CI, 0.67 to 0.79) and the composite outcome of a sustained 40% reduction in the estimated glomerular filtration rate, the need for renal-replacement therapy, or death from renal causes (hazard ratio, 0.60; 95% CI, 0.47 to 0.77). Adverse reactions were consistent with the previously reported risks associated with canagliflozin except for an increased risk of amputation (6.3 vs. 3.4 participants per 1000 patient-years; hazard ratio, 1.97; 95% CI, 1.41 to 2.75); amputations were primarily at the level of the toe or metatarsal. Conclusions In two trials involving patients with type 2 diabetes and an elevated risk of cardiovascular disease, patients treated with canagliflozin had a lower risk of cardiovascular events than those who received placebo but a greater risk of amputation, primarily at the level of the toe or metatarsal. (Funded by Janssen Research and Development; CANVAS and CANVAS-R ClinicalTrials.gov numbers, NCT01032629 and NCT01989754 , respectively.)."}]</w:instrText>
      </w:r>
      <w:r w:rsidR="006E5017" w:rsidRPr="00E42305">
        <w:fldChar w:fldCharType="separate"/>
      </w:r>
      <w:r w:rsidR="009053D4" w:rsidRPr="009053D4">
        <w:rPr>
          <w:vertAlign w:val="superscript"/>
        </w:rPr>
        <w:t>4</w:t>
      </w:r>
      <w:r w:rsidR="006E5017" w:rsidRPr="00E42305">
        <w:fldChar w:fldCharType="end"/>
      </w:r>
      <w:r w:rsidR="009F30EA" w:rsidRPr="00E42305">
        <w:t>. In post hoc analys</w:t>
      </w:r>
      <w:r w:rsidR="00BF4755" w:rsidRPr="00E42305">
        <w:t>e</w:t>
      </w:r>
      <w:r w:rsidR="009F30EA" w:rsidRPr="00E42305">
        <w:t>s</w:t>
      </w:r>
      <w:r w:rsidR="005772B2" w:rsidRPr="00E42305">
        <w:t>,</w:t>
      </w:r>
      <w:r w:rsidR="009F30EA" w:rsidRPr="00E42305">
        <w:t xml:space="preserve"> </w:t>
      </w:r>
      <w:r w:rsidR="006C680E" w:rsidRPr="00E42305">
        <w:t xml:space="preserve">canagliflozin reduced the risk of </w:t>
      </w:r>
      <w:r w:rsidR="00F1497E" w:rsidRPr="00E42305">
        <w:t xml:space="preserve">total </w:t>
      </w:r>
      <w:r w:rsidR="006C680E" w:rsidRPr="00E42305">
        <w:t xml:space="preserve">(first </w:t>
      </w:r>
      <w:r w:rsidR="0066787F" w:rsidRPr="00E42305">
        <w:t xml:space="preserve">plus </w:t>
      </w:r>
      <w:r w:rsidR="00D8573D" w:rsidRPr="00E42305">
        <w:t>subsequent</w:t>
      </w:r>
      <w:r w:rsidR="006C680E" w:rsidRPr="00E42305">
        <w:t xml:space="preserve">) </w:t>
      </w:r>
      <w:r w:rsidR="00DA3A11" w:rsidRPr="00E42305">
        <w:t>non-elective</w:t>
      </w:r>
      <w:r w:rsidR="00BD6616" w:rsidRPr="00E42305">
        <w:t xml:space="preserve"> hospitali</w:t>
      </w:r>
      <w:r w:rsidR="00A5136F" w:rsidRPr="00E42305">
        <w:t>s</w:t>
      </w:r>
      <w:r w:rsidR="00BD6616" w:rsidRPr="00E42305">
        <w:t>ation</w:t>
      </w:r>
      <w:r w:rsidR="006C680E" w:rsidRPr="00E42305">
        <w:t>s by 8%</w:t>
      </w:r>
      <w:r w:rsidR="00EF5AE3" w:rsidRPr="00E42305">
        <w:t xml:space="preserve"> (95%CI 2-14)</w:t>
      </w:r>
      <w:r w:rsidR="00D8573D" w:rsidRPr="00E42305">
        <w:t xml:space="preserve">. This effect </w:t>
      </w:r>
      <w:r w:rsidR="0056698D" w:rsidRPr="00E42305">
        <w:t>was not</w:t>
      </w:r>
      <w:r w:rsidR="00D55B93" w:rsidRPr="00E42305">
        <w:t xml:space="preserve"> </w:t>
      </w:r>
      <w:r w:rsidR="00D8573D" w:rsidRPr="00E42305">
        <w:t>statistical</w:t>
      </w:r>
      <w:r w:rsidR="0056698D" w:rsidRPr="00E42305">
        <w:t>ly</w:t>
      </w:r>
      <w:r w:rsidR="00D8573D" w:rsidRPr="00E42305">
        <w:t xml:space="preserve"> significan</w:t>
      </w:r>
      <w:r w:rsidR="0056698D" w:rsidRPr="00E42305">
        <w:t>t</w:t>
      </w:r>
      <w:r w:rsidR="00D8573D" w:rsidRPr="00E42305">
        <w:t xml:space="preserve"> </w:t>
      </w:r>
      <w:r w:rsidR="0056698D" w:rsidRPr="00E42305">
        <w:t>with</w:t>
      </w:r>
      <w:r w:rsidR="00D8573D" w:rsidRPr="00E42305">
        <w:t xml:space="preserve">in </w:t>
      </w:r>
      <w:r w:rsidR="00EF5AE3" w:rsidRPr="00E42305">
        <w:t xml:space="preserve">subgroups </w:t>
      </w:r>
      <w:r w:rsidR="00E71C02" w:rsidRPr="00E42305">
        <w:t xml:space="preserve">of patients </w:t>
      </w:r>
      <w:r w:rsidR="00EF5AE3" w:rsidRPr="00E42305">
        <w:t xml:space="preserve">with or without </w:t>
      </w:r>
      <w:r w:rsidR="00F1497E" w:rsidRPr="00E42305">
        <w:t xml:space="preserve">evidence of </w:t>
      </w:r>
      <w:r w:rsidR="00EF5AE3" w:rsidRPr="00E42305">
        <w:t>ASCVD at baseline</w:t>
      </w:r>
      <w:r w:rsidR="006E5017" w:rsidRPr="00E42305">
        <w:fldChar w:fldCharType="begin"/>
      </w:r>
      <w:r w:rsidR="009053D4">
        <w:instrText>ADDIN F1000_CSL_CITATION&lt;~#@#~&gt;[{"title":"Reasons for hospitalizations in patients with type 2 diabetes in the CANVAS programme: A secondary analysis.","id":"12083009","page":"2707-2715","type":"article-journal","volume":"23","issue":"12","author":[{"family":"Feng","given":"Kent Y"},{"family":"Li","given":"JingWei"},{"family":"Ianus","given":"Juliana"},{"family":"de Zeeuw","given":"Dick"},{"family":"Fulcher","given":"Greg R"},{"family":"Pfeifer","given":"Michael"},{"family":"Matthews","given":"David R"},{"family":"Jardine","given":"Meg J"},{"family":"Perkovic","given":"Vlado"},{"family":"Neal","given":"Bruce"},{"family":"Mahaffey","given":"Kenneth W"}],"issued":{"date-parts":[["2021","12"]]},"container-title":"Diabetes, Obesity &amp; Metabolism","container-title-short":"Diabetes Obes. Metab.","journalAbbreviation":"Diabetes Obes. Metab.","DOI":"10.1111/dom.14525","PMID":"34402161","citation-label":"12083009","Abstract":"&lt;strong&gt;AIM:&lt;/strong&gt; To determine the reasons for hospitalizations in the CANagliflozin cardioVascular Assessment Study (CANVAS) programme and the effects of the sodium-glucose co-transporter-2 inhibitor canagliflozin on hospitalization.&lt;br&gt;&lt;br&gt;&lt;strong&gt;MATERIALS AND METHODS:&lt;/strong&gt;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models.&lt;br&gt;&lt;br&gt;&lt;strong&gt;RESULTS:&lt;/strong&gt;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1.05).&lt;br&gt;&lt;br&gt;&lt;strong&gt;CONCLUSIONS:&lt;/strong&gt; In the CANVAS programme, the most common reasons for hospitalization were cardiac disorders, infections and infestations, and nervous system disorders. Canagliflozin, compared with placebo, reduced the rate of total ACH.&lt;br&gt;&lt;br&gt;© 2021 John Wiley &amp; Sons Ltd.","CleanAbstract":"AIM: To determine the reasons for hospitalizations in the CANagliflozin cardioVascular Assessment Study (CANVAS) programme and the effects of the sodium-glucose co-transporter-2 inhibitor canagliflozin on hospitalization.MATERIALS AND METHODS: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models.RESULTS: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1.05).CONCLUSIONS: In the CANVAS programme, the most common reasons for hospitalization were cardiac disorders, infections and infestations, and nervous system disorders. Canagliflozin, compared with placebo, reduced the rate of total ACH.© 2021 John Wiley &amp; Sons Ltd."}]</w:instrText>
      </w:r>
      <w:r w:rsidR="006E5017" w:rsidRPr="00E42305">
        <w:fldChar w:fldCharType="separate"/>
      </w:r>
      <w:r w:rsidR="009053D4" w:rsidRPr="009053D4">
        <w:rPr>
          <w:vertAlign w:val="superscript"/>
        </w:rPr>
        <w:t>20</w:t>
      </w:r>
      <w:r w:rsidR="006E5017" w:rsidRPr="00E42305">
        <w:fldChar w:fldCharType="end"/>
      </w:r>
      <w:r w:rsidR="006C680E" w:rsidRPr="00E42305">
        <w:t>.</w:t>
      </w:r>
      <w:r w:rsidR="00BB01CA" w:rsidRPr="00E42305">
        <w:t xml:space="preserve"> </w:t>
      </w:r>
      <w:bookmarkStart w:id="20" w:name="_Hlk123126008"/>
      <w:bookmarkStart w:id="21" w:name="_Hlk122623230"/>
      <w:r w:rsidR="00533FB9">
        <w:t>Compared with these trials, t</w:t>
      </w:r>
      <w:r w:rsidR="0027131E">
        <w:t>he DECLARE-TIMI 58</w:t>
      </w:r>
      <w:r w:rsidR="005306B0">
        <w:t xml:space="preserve"> </w:t>
      </w:r>
      <w:r w:rsidR="00747E74">
        <w:t>included a larger number of participants followed for a</w:t>
      </w:r>
      <w:r w:rsidR="005306B0">
        <w:t xml:space="preserve"> longer </w:t>
      </w:r>
      <w:r w:rsidR="00747E74">
        <w:t>period</w:t>
      </w:r>
      <w:r w:rsidR="00533FB9">
        <w:t>,</w:t>
      </w:r>
      <w:r w:rsidR="00747E74">
        <w:t xml:space="preserve"> resulting in more hospitalisations events</w:t>
      </w:r>
      <w:r w:rsidR="00533FB9">
        <w:t xml:space="preserve"> and increased power</w:t>
      </w:r>
      <w:r w:rsidR="005306B0">
        <w:t>.</w:t>
      </w:r>
      <w:bookmarkEnd w:id="20"/>
      <w:r w:rsidR="0027131E">
        <w:t xml:space="preserve"> </w:t>
      </w:r>
      <w:r w:rsidR="005306B0">
        <w:t>These analyses of the trial</w:t>
      </w:r>
      <w:r w:rsidR="00113854" w:rsidRPr="00E42305">
        <w:t xml:space="preserve"> </w:t>
      </w:r>
      <w:r w:rsidR="00A8329C" w:rsidRPr="00E42305">
        <w:t>demonstrate</w:t>
      </w:r>
      <w:r w:rsidR="00BB01CA" w:rsidRPr="00E42305">
        <w:t xml:space="preserve"> that dapagliflozin </w:t>
      </w:r>
      <w:r w:rsidR="0027131E">
        <w:t>use is associated with a lower</w:t>
      </w:r>
      <w:r w:rsidR="0027131E" w:rsidRPr="00E42305">
        <w:t xml:space="preserve"> </w:t>
      </w:r>
      <w:r w:rsidR="00BB01CA" w:rsidRPr="00E42305">
        <w:t xml:space="preserve">risk of </w:t>
      </w:r>
      <w:r w:rsidR="00DA3A11" w:rsidRPr="00E42305">
        <w:t>non-elective</w:t>
      </w:r>
      <w:r w:rsidR="00BD6616" w:rsidRPr="00E42305">
        <w:t xml:space="preserve"> hospitali</w:t>
      </w:r>
      <w:r w:rsidR="00A5136F" w:rsidRPr="00E42305">
        <w:t>s</w:t>
      </w:r>
      <w:r w:rsidR="00BD6616" w:rsidRPr="00E42305">
        <w:t>ation</w:t>
      </w:r>
      <w:r w:rsidR="00124517" w:rsidRPr="00E42305">
        <w:t xml:space="preserve"> for any cause</w:t>
      </w:r>
      <w:r w:rsidR="00BB01CA" w:rsidRPr="00E42305">
        <w:t xml:space="preserve"> in patients with T2D </w:t>
      </w:r>
      <w:r w:rsidR="00124517" w:rsidRPr="00E42305">
        <w:t xml:space="preserve">in </w:t>
      </w:r>
      <w:r w:rsidR="007F3BD4" w:rsidRPr="00E42305">
        <w:t>both</w:t>
      </w:r>
      <w:r w:rsidR="00124517" w:rsidRPr="00E42305">
        <w:t xml:space="preserve"> subset</w:t>
      </w:r>
      <w:r w:rsidR="007F3BD4" w:rsidRPr="00E42305">
        <w:t>s,</w:t>
      </w:r>
      <w:r w:rsidR="00124517" w:rsidRPr="00E42305">
        <w:t xml:space="preserve"> with or without </w:t>
      </w:r>
      <w:r w:rsidR="00AF6E77" w:rsidRPr="00E42305">
        <w:t>ASCVD at baseline.</w:t>
      </w:r>
      <w:bookmarkEnd w:id="21"/>
      <w:r w:rsidR="00AF6E77" w:rsidRPr="00E42305">
        <w:t xml:space="preserve"> </w:t>
      </w:r>
      <w:r w:rsidR="00BB01CA" w:rsidRPr="00E42305">
        <w:t>The effects remain</w:t>
      </w:r>
      <w:r w:rsidR="00124517" w:rsidRPr="00E42305">
        <w:t>ed</w:t>
      </w:r>
      <w:r w:rsidR="00BB01CA" w:rsidRPr="00E42305">
        <w:t xml:space="preserve"> significant when considering</w:t>
      </w:r>
      <w:r w:rsidR="00A8329C" w:rsidRPr="00E42305">
        <w:t xml:space="preserve"> all (first </w:t>
      </w:r>
      <w:r w:rsidR="0066787F" w:rsidRPr="00E42305">
        <w:t xml:space="preserve">plus </w:t>
      </w:r>
      <w:r w:rsidR="00A8329C" w:rsidRPr="00E42305">
        <w:t xml:space="preserve">subsequent) </w:t>
      </w:r>
      <w:r w:rsidR="00A5136F" w:rsidRPr="00E42305">
        <w:t>hospitalisations</w:t>
      </w:r>
      <w:r w:rsidR="00A8329C" w:rsidRPr="00E42305">
        <w:t>,</w:t>
      </w:r>
      <w:r w:rsidR="00BB01CA" w:rsidRPr="00E42305">
        <w:t xml:space="preserve"> prolonged </w:t>
      </w:r>
      <w:r w:rsidR="00E26A05" w:rsidRPr="00E42305">
        <w:t>hospitali</w:t>
      </w:r>
      <w:r w:rsidR="00A5136F" w:rsidRPr="00E42305">
        <w:t>s</w:t>
      </w:r>
      <w:r w:rsidR="00E26A05" w:rsidRPr="00E42305">
        <w:t>ations</w:t>
      </w:r>
      <w:r w:rsidR="00BB01CA" w:rsidRPr="00E42305">
        <w:t xml:space="preserve">, or when pooling together elective and </w:t>
      </w:r>
      <w:r w:rsidR="00DA3A11" w:rsidRPr="00E42305">
        <w:t>non-elective</w:t>
      </w:r>
      <w:r w:rsidR="00BD6616" w:rsidRPr="00E42305">
        <w:t xml:space="preserve"> hospitali</w:t>
      </w:r>
      <w:r w:rsidR="00A5136F" w:rsidRPr="00E42305">
        <w:t>s</w:t>
      </w:r>
      <w:r w:rsidR="00BD6616" w:rsidRPr="00E42305">
        <w:t>ation</w:t>
      </w:r>
      <w:r w:rsidR="00BB01CA" w:rsidRPr="00E42305">
        <w:t xml:space="preserve">s. </w:t>
      </w:r>
    </w:p>
    <w:p w14:paraId="615AE4C2" w14:textId="006BB2F8" w:rsidR="00CC0105" w:rsidRPr="00E42305" w:rsidRDefault="00BF4755" w:rsidP="007B7C77">
      <w:pPr>
        <w:spacing w:line="480" w:lineRule="auto"/>
        <w:rPr>
          <w:rtl/>
        </w:rPr>
      </w:pPr>
      <w:r w:rsidRPr="00E42305">
        <w:t>Results from t</w:t>
      </w:r>
      <w:r w:rsidR="00971CFF" w:rsidRPr="00E42305">
        <w:t>h</w:t>
      </w:r>
      <w:r w:rsidR="00D8573D" w:rsidRPr="00E42305">
        <w:t xml:space="preserve">e </w:t>
      </w:r>
      <w:r w:rsidR="006D3ED7" w:rsidRPr="00E42305">
        <w:t xml:space="preserve">present </w:t>
      </w:r>
      <w:r w:rsidR="00971CFF" w:rsidRPr="00E42305">
        <w:t>analys</w:t>
      </w:r>
      <w:r w:rsidRPr="00E42305">
        <w:t>e</w:t>
      </w:r>
      <w:r w:rsidR="00971CFF" w:rsidRPr="00E42305">
        <w:t xml:space="preserve">s add novel </w:t>
      </w:r>
      <w:r w:rsidR="00B629E6" w:rsidRPr="00E42305">
        <w:t xml:space="preserve">insights </w:t>
      </w:r>
      <w:r w:rsidR="006D3ED7" w:rsidRPr="00E42305">
        <w:t>to previously reported data</w:t>
      </w:r>
      <w:r w:rsidR="00971CFF" w:rsidRPr="00E42305">
        <w:t xml:space="preserve">. </w:t>
      </w:r>
      <w:r w:rsidR="00CC0105" w:rsidRPr="00E42305">
        <w:t>First,</w:t>
      </w:r>
      <w:r w:rsidR="00971CFF" w:rsidRPr="00E42305">
        <w:t xml:space="preserve"> </w:t>
      </w:r>
      <w:r w:rsidR="00E60A9E" w:rsidRPr="00E42305">
        <w:t>drawback</w:t>
      </w:r>
      <w:r w:rsidR="00D55B93" w:rsidRPr="00E42305">
        <w:t>s</w:t>
      </w:r>
      <w:r w:rsidR="00E60A9E" w:rsidRPr="00E42305">
        <w:t xml:space="preserve"> of many </w:t>
      </w:r>
      <w:r w:rsidR="00907FEF" w:rsidRPr="00E42305">
        <w:t>cardiovascular</w:t>
      </w:r>
      <w:r w:rsidR="002558E7" w:rsidRPr="00E42305">
        <w:t xml:space="preserve"> and kidney</w:t>
      </w:r>
      <w:r w:rsidR="00907FEF" w:rsidRPr="00E42305">
        <w:t xml:space="preserve"> outcomes trials </w:t>
      </w:r>
      <w:r w:rsidR="00EF5AE3" w:rsidRPr="00E42305">
        <w:t>are</w:t>
      </w:r>
      <w:r w:rsidR="00E60A9E" w:rsidRPr="00E42305">
        <w:t xml:space="preserve"> their limited representativeness of the general population</w:t>
      </w:r>
      <w:r w:rsidR="00D55B93" w:rsidRPr="00E42305">
        <w:t xml:space="preserve"> and short follow</w:t>
      </w:r>
      <w:r w:rsidR="0036331C" w:rsidRPr="00E42305">
        <w:t>-</w:t>
      </w:r>
      <w:r w:rsidR="00D55B93" w:rsidRPr="00E42305">
        <w:t>up</w:t>
      </w:r>
      <w:r w:rsidR="00E60A9E" w:rsidRPr="00E42305">
        <w:t xml:space="preserve">. The DECLARE-TIMI 58 </w:t>
      </w:r>
      <w:r w:rsidR="00B163C5" w:rsidRPr="00E42305">
        <w:t xml:space="preserve">trial </w:t>
      </w:r>
      <w:r w:rsidR="00E60A9E" w:rsidRPr="00E42305">
        <w:t xml:space="preserve">enrolled a large population of patients </w:t>
      </w:r>
      <w:r w:rsidR="00E60A9E" w:rsidRPr="00E42305">
        <w:lastRenderedPageBreak/>
        <w:t xml:space="preserve">with </w:t>
      </w:r>
      <w:r w:rsidR="00796852" w:rsidRPr="00E42305">
        <w:t xml:space="preserve">a broad spectrum of </w:t>
      </w:r>
      <w:r w:rsidR="00E60A9E" w:rsidRPr="00E42305">
        <w:t xml:space="preserve">baseline cardiovascular and kidney risk, </w:t>
      </w:r>
      <w:r w:rsidR="006B0B12" w:rsidRPr="00E42305">
        <w:t xml:space="preserve">underpinning </w:t>
      </w:r>
      <w:r w:rsidR="00A5136F" w:rsidRPr="00E42305">
        <w:t xml:space="preserve">the </w:t>
      </w:r>
      <w:r w:rsidR="006B0B12" w:rsidRPr="00E42305">
        <w:t>generalizability of results</w:t>
      </w:r>
      <w:r w:rsidR="00D55B93" w:rsidRPr="00E42305">
        <w:t xml:space="preserve"> to</w:t>
      </w:r>
      <w:r w:rsidR="00E60A9E" w:rsidRPr="00E42305">
        <w:t xml:space="preserve"> the </w:t>
      </w:r>
      <w:r w:rsidR="00557DED" w:rsidRPr="00E42305">
        <w:t>real-world</w:t>
      </w:r>
      <w:r w:rsidR="00E60A9E" w:rsidRPr="00E42305">
        <w:t xml:space="preserve"> population of patients with </w:t>
      </w:r>
      <w:r w:rsidR="003254E2" w:rsidRPr="00E42305">
        <w:t>T2D</w:t>
      </w:r>
      <w:r w:rsidR="00E60A9E" w:rsidRPr="00E42305">
        <w:t xml:space="preserve"> </w:t>
      </w:r>
      <w:r w:rsidR="00274EBB" w:rsidRPr="00E42305">
        <w:fldChar w:fldCharType="begin"/>
      </w:r>
      <w:r w:rsidR="009053D4">
        <w:instrText>ADDIN F1000_CSL_CITATION&lt;~#@#~&gt;[{"title":"How representative of a general type 2 diabetes population are patients included in cardiovascular outcome trials with SGLT2 inhibitors? A large European observational study.","id":"6830774","page":"968-974","type":"article-journal","volume":"21","issue":"4","author":[{"family":"Birkeland","given":"Kåre I"},{"family":"Bodegard","given":"Johan"},{"family":"Norhammar","given":"Anna"},{"family":"Kuiper","given":"Josephina G"},{"family":"Georgiado","given":"Elena"},{"family":"Beekman-Hendriks","given":"Wendy L"},{"family":"Thuresson","given":"Marcus"},{"family":"Pignot","given":"Marc"},{"family":"Herings","given":"Ron M C"},{"family":"Kooy","given":"Adriaan"}],"issued":{"date-parts":[["2019","1","4"]]},"container-title":"Diabetes, Obesity &amp; Metabolism","container-title-short":"Diabetes Obes. Metab.","journalAbbreviation":"Diabetes Obes. Metab.","DOI":"10.1111/dom.13612","PMID":"30537226","PMCID":"PMC6590461","citation-label":"6830774","Abstract":"&lt;strong&gt;AIMS:&lt;/strong&gt; Enrollment criteria vary substantially among cardiovascular outcome trials (CVOTs) of sodium-glucose cotransporter-2 inhibitors (SGLT-2is), which impacts the relationship between a trial population and the general type 2 diabetes (T2D) population. The aim of this study was to evaluate the representativeness of four SGLT-2i CVOTs of a general T2D population.&lt;br&gt;&lt;br&gt;&lt;strong&gt;METHODS:&lt;/strong&gt; T2D patients from Germany, The Netherlands, Norway and Sweden were included in the study. Given the available data per country, key inclusion and exclusion criteria were defined by diagnoses, procedures and drug treatments to facilitate comparability among countries. Representativeness was determined by dividing the number of patients fulfilling the key enrolment criteria of each CVOT (CANVAS, DECLARE-TIMI 58, EMPA-REG OUTCOME, VERTIS-CV) by the total T2D population.&lt;br&gt;&lt;br&gt;&lt;strong&gt;RESULTS:&lt;/strong&gt; In 2015, a total T2D population of 803 836 patients was identified in Germany (n = 239 485), in The Netherlands (n = 36 213), in Norway (n = 149 782) and in Sweden (n = 378 356). These populations showed a 25% to 44% cardiovascular (CV) disease baseline prevalence and high CV-preventive drug use (&gt;80%). The general T2D population had less prevalent CV disease and patients were slightly older than those included in the CVOTs. The DECLARE-TIMI 58 trial had the highest representativeness, 59% compared to the general T2D population, and this representativeness was almost 2-, 3- and 4-fold higher compared to the CANVAS (34%), EMPA-REG OUTCOME (21%) and VERTIS-CV (17%) trials, respectively.&lt;br&gt;&lt;br&gt;&lt;strong&gt;CONCLUSIONS:&lt;/strong&gt; In large T2D populations within Europe, consistent patterns of representativeness of CVOTs were found when applying the main enrolment criteria. The DECLARE-TMI 58 trial had the highest representativeness, indicating that it included and examined patients who are most representative of the general T2D patients in the studied countries.&lt;br&gt;&lt;br&gt;© 2018 The Authors. Diabetes, Obesity and Metabolism published by John Wiley &amp; Sons Ltd.","CleanAbstract":"AIMS: Enrollment criteria vary substantially among cardiovascular outcome trials (CVOTs) of sodium-glucose cotransporter-2 inhibitors (SGLT-2is), which impacts the relationship between a trial population and the general type 2 diabetes (T2D) population. The aim of this study was to evaluate the representativeness of four SGLT-2i CVOTs of a general T2D population.METHODS: T2D patients from Germany, The Netherlands, Norway and Sweden were included in the study. Given the available data per country, key inclusion and exclusion criteria were defined by diagnoses, procedures and drug treatments to facilitate comparability among countries. Representativeness was determined by dividing the number of patients fulfilling the key enrolment criteria of each CVOT (CANVAS, DECLARE-TIMI 58, EMPA-REG OUTCOME, VERTIS-CV) by the total T2D population.RESULTS: In 2015, a total T2D population of 803 836 patients was identified in Germany (n = 239 485), in The Netherlands (n = 36 213), in Norway (n = 149 782) and in Sweden (n = 378 356). These populations showed a 25% to 44% cardiovascular (CV) disease baseline prevalence and high CV-preventive drug use (&gt;80%). The general T2D population had less prevalent CV disease and patients were slightly older than those included in the CVOTs. The DECLARE-TIMI 58 trial had the highest representativeness, 59% compared to the general T2D population, and this representativeness was almost 2-, 3- and 4-fold higher compared to the CANVAS (34%), EMPA-REG OUTCOME (21%) and VERTIS-CV (17%) trials, respectively.CONCLUSIONS: In large T2D populations within Europe, consistent patterns of representativeness of CVOTs were found when applying the main enrolment criteria. The DECLARE-TMI 58 trial had the highest representativeness, indicating that it included and examined patients who are most representative of the general T2D patients in the studied countries.© 2018 The Authors. Diabetes, Obesity and Metabolism published by John Wiley &amp; Sons Ltd."}]</w:instrText>
      </w:r>
      <w:r w:rsidR="00274EBB" w:rsidRPr="00E42305">
        <w:fldChar w:fldCharType="separate"/>
      </w:r>
      <w:r w:rsidR="009053D4" w:rsidRPr="009053D4">
        <w:rPr>
          <w:vertAlign w:val="superscript"/>
        </w:rPr>
        <w:t>23</w:t>
      </w:r>
      <w:r w:rsidR="00274EBB" w:rsidRPr="00E42305">
        <w:fldChar w:fldCharType="end"/>
      </w:r>
      <w:r w:rsidR="00E60A9E" w:rsidRPr="00E42305">
        <w:t xml:space="preserve">. Combining the large </w:t>
      </w:r>
      <w:r w:rsidR="00B80CDD" w:rsidRPr="00E42305">
        <w:t xml:space="preserve">trial </w:t>
      </w:r>
      <w:r w:rsidR="00E60A9E" w:rsidRPr="00E42305">
        <w:t xml:space="preserve">population </w:t>
      </w:r>
      <w:r w:rsidR="00B80CDD" w:rsidRPr="00E42305">
        <w:t>with a breadth of clinical risk</w:t>
      </w:r>
      <w:r w:rsidR="00557DED" w:rsidRPr="00E42305">
        <w:t xml:space="preserve"> </w:t>
      </w:r>
      <w:r w:rsidR="00E60A9E" w:rsidRPr="00E42305">
        <w:t xml:space="preserve">with a long </w:t>
      </w:r>
      <w:r w:rsidR="002558E7" w:rsidRPr="00E42305">
        <w:t xml:space="preserve">median </w:t>
      </w:r>
      <w:r w:rsidR="00E60A9E" w:rsidRPr="00E42305">
        <w:t>follow</w:t>
      </w:r>
      <w:r w:rsidR="0036331C" w:rsidRPr="00E42305">
        <w:t>-</w:t>
      </w:r>
      <w:r w:rsidR="00E60A9E" w:rsidRPr="00E42305">
        <w:t xml:space="preserve">up of </w:t>
      </w:r>
      <w:r w:rsidR="00B629E6" w:rsidRPr="00E42305">
        <w:t xml:space="preserve">over </w:t>
      </w:r>
      <w:r w:rsidR="0036331C" w:rsidRPr="00E42305">
        <w:t>four</w:t>
      </w:r>
      <w:r w:rsidR="00E60A9E" w:rsidRPr="00E42305">
        <w:t xml:space="preserve"> years </w:t>
      </w:r>
      <w:r w:rsidR="00DA1D22" w:rsidRPr="00E42305">
        <w:t>allowed the</w:t>
      </w:r>
      <w:r w:rsidR="00E60A9E" w:rsidRPr="00E42305">
        <w:t xml:space="preserve"> demonstrat</w:t>
      </w:r>
      <w:r w:rsidR="00DA1D22" w:rsidRPr="00E42305">
        <w:t>ion of</w:t>
      </w:r>
      <w:r w:rsidR="00E60A9E" w:rsidRPr="00E42305">
        <w:t xml:space="preserve"> lower </w:t>
      </w:r>
      <w:r w:rsidR="00B80CDD" w:rsidRPr="00E42305">
        <w:t xml:space="preserve">risk for </w:t>
      </w:r>
      <w:r w:rsidR="00DA3A11" w:rsidRPr="00E42305">
        <w:t>non-elective</w:t>
      </w:r>
      <w:r w:rsidR="00BD6616" w:rsidRPr="00E42305">
        <w:t xml:space="preserve"> hospitali</w:t>
      </w:r>
      <w:r w:rsidR="00A5136F" w:rsidRPr="00E42305">
        <w:t>s</w:t>
      </w:r>
      <w:r w:rsidR="00BD6616" w:rsidRPr="00E42305">
        <w:t>ation</w:t>
      </w:r>
      <w:r w:rsidR="00B80CDD" w:rsidRPr="00E42305">
        <w:t>s</w:t>
      </w:r>
      <w:r w:rsidR="00E60A9E" w:rsidRPr="00E42305">
        <w:t xml:space="preserve"> with dapagliflozin</w:t>
      </w:r>
      <w:r w:rsidR="00B80CDD" w:rsidRPr="00E42305">
        <w:t>,</w:t>
      </w:r>
      <w:r w:rsidR="00E60A9E" w:rsidRPr="00E42305">
        <w:t xml:space="preserve"> even in patients</w:t>
      </w:r>
      <w:r w:rsidR="00557DED" w:rsidRPr="00E42305">
        <w:t xml:space="preserve"> with </w:t>
      </w:r>
      <w:r w:rsidR="003254E2" w:rsidRPr="00E42305">
        <w:t>T2D</w:t>
      </w:r>
      <w:r w:rsidR="00E60A9E" w:rsidRPr="00E42305">
        <w:t xml:space="preserve"> without </w:t>
      </w:r>
      <w:r w:rsidR="00B71DB5" w:rsidRPr="00E42305">
        <w:t xml:space="preserve">baseline established </w:t>
      </w:r>
      <w:r w:rsidR="00B80CDD" w:rsidRPr="00E42305">
        <w:t xml:space="preserve">ASCVD </w:t>
      </w:r>
      <w:r w:rsidR="00E60A9E" w:rsidRPr="00E42305">
        <w:t xml:space="preserve">or kidney disease. </w:t>
      </w:r>
      <w:r w:rsidR="00A5136F" w:rsidRPr="00E42305">
        <w:t>Notably</w:t>
      </w:r>
      <w:r w:rsidR="00CC0105" w:rsidRPr="00E42305">
        <w:t xml:space="preserve">, the absolute reduction in risk of </w:t>
      </w:r>
      <w:r w:rsidR="00A5136F" w:rsidRPr="00E42305">
        <w:t xml:space="preserve">hospitalisation </w:t>
      </w:r>
      <w:r w:rsidR="00B71DB5" w:rsidRPr="00E42305">
        <w:t>for any cause</w:t>
      </w:r>
      <w:r w:rsidR="00CC0105" w:rsidRPr="00E42305">
        <w:t xml:space="preserve"> in </w:t>
      </w:r>
      <w:r w:rsidR="00196096" w:rsidRPr="00E42305">
        <w:t xml:space="preserve">patients without </w:t>
      </w:r>
      <w:r w:rsidR="00B71DB5" w:rsidRPr="00E42305">
        <w:t>established</w:t>
      </w:r>
      <w:r w:rsidR="00196096" w:rsidRPr="00E42305">
        <w:t xml:space="preserve"> ASCVD</w:t>
      </w:r>
      <w:r w:rsidR="00CC0105" w:rsidRPr="00E42305">
        <w:t xml:space="preserve"> remained </w:t>
      </w:r>
      <w:r w:rsidR="00557DED" w:rsidRPr="00E42305">
        <w:t>high</w:t>
      </w:r>
      <w:r w:rsidR="0036331C" w:rsidRPr="00E42305">
        <w:t>,</w:t>
      </w:r>
      <w:r w:rsidR="00557DED" w:rsidRPr="00E42305">
        <w:t xml:space="preserve"> with</w:t>
      </w:r>
      <w:r w:rsidR="00CC0105" w:rsidRPr="00E42305">
        <w:t xml:space="preserve"> a number needed to treat of </w:t>
      </w:r>
      <w:r w:rsidR="00567C55" w:rsidRPr="00E42305">
        <w:t xml:space="preserve">34 </w:t>
      </w:r>
      <w:r w:rsidR="00CC0105" w:rsidRPr="00E42305">
        <w:t xml:space="preserve">patients </w:t>
      </w:r>
      <w:r w:rsidR="007C450B" w:rsidRPr="00E42305">
        <w:t xml:space="preserve">over </w:t>
      </w:r>
      <w:proofErr w:type="gramStart"/>
      <w:r w:rsidR="007C450B" w:rsidRPr="00E42305">
        <w:t>4.2 year</w:t>
      </w:r>
      <w:proofErr w:type="gramEnd"/>
      <w:r w:rsidR="007C450B" w:rsidRPr="00E42305">
        <w:t xml:space="preserve"> median</w:t>
      </w:r>
      <w:r w:rsidR="0005725C" w:rsidRPr="00E42305">
        <w:t xml:space="preserve"> follow-up</w:t>
      </w:r>
      <w:r w:rsidR="00557DED" w:rsidRPr="00E42305">
        <w:t>, highlighting the clinical relevance of these findings.</w:t>
      </w:r>
    </w:p>
    <w:p w14:paraId="03572FB2" w14:textId="791992A8" w:rsidR="008A3CF2" w:rsidRDefault="00D55B93" w:rsidP="007B7C77">
      <w:pPr>
        <w:spacing w:line="480" w:lineRule="auto"/>
      </w:pPr>
      <w:r w:rsidRPr="00E42305">
        <w:t>Secondly</w:t>
      </w:r>
      <w:r w:rsidR="00FA05DF" w:rsidRPr="00E42305">
        <w:t xml:space="preserve">, </w:t>
      </w:r>
      <w:r w:rsidR="002558E7" w:rsidRPr="00E42305">
        <w:t xml:space="preserve">these analyses included a systematic assessment of </w:t>
      </w:r>
      <w:r w:rsidR="00E60A9E" w:rsidRPr="00E42305">
        <w:t xml:space="preserve">the </w:t>
      </w:r>
      <w:r w:rsidR="00EC32C0" w:rsidRPr="00E42305">
        <w:t xml:space="preserve">risk of </w:t>
      </w:r>
      <w:r w:rsidR="00A5136F" w:rsidRPr="00E42305">
        <w:t xml:space="preserve">hospitalisations </w:t>
      </w:r>
      <w:r w:rsidR="00EC32C0" w:rsidRPr="00E42305">
        <w:t>by their</w:t>
      </w:r>
      <w:r w:rsidR="00E60A9E" w:rsidRPr="00E42305">
        <w:t xml:space="preserve"> causes</w:t>
      </w:r>
      <w:r w:rsidR="00180AFC" w:rsidRPr="00E42305">
        <w:t xml:space="preserve"> as reported by investigators via the trial adverse event reporting process</w:t>
      </w:r>
      <w:r w:rsidR="00FA05DF" w:rsidRPr="00E42305">
        <w:t>.</w:t>
      </w:r>
      <w:r w:rsidR="0006445E" w:rsidRPr="00E42305">
        <w:t xml:space="preserve"> As expected by </w:t>
      </w:r>
      <w:r w:rsidR="00175D9C" w:rsidRPr="00E42305">
        <w:t xml:space="preserve">the </w:t>
      </w:r>
      <w:r w:rsidR="00AE7215" w:rsidRPr="00E42305">
        <w:t xml:space="preserve">benefits </w:t>
      </w:r>
      <w:r w:rsidR="00175D9C" w:rsidRPr="00E42305">
        <w:t>reported across the SGLT2i class on</w:t>
      </w:r>
      <w:r w:rsidR="0006445E" w:rsidRPr="00E42305">
        <w:t xml:space="preserve"> cardiovascular, kidney</w:t>
      </w:r>
      <w:r w:rsidR="0036331C" w:rsidRPr="00E42305">
        <w:t>,</w:t>
      </w:r>
      <w:r w:rsidR="0006445E" w:rsidRPr="00E42305">
        <w:t xml:space="preserve"> and </w:t>
      </w:r>
      <w:r w:rsidR="00C04D1B" w:rsidRPr="00E42305">
        <w:t>glycaemic</w:t>
      </w:r>
      <w:r w:rsidR="0006445E" w:rsidRPr="00E42305">
        <w:t xml:space="preserve"> </w:t>
      </w:r>
      <w:r w:rsidR="00AE7215" w:rsidRPr="00E42305">
        <w:t>outcomes</w:t>
      </w:r>
      <w:r w:rsidR="0006445E" w:rsidRPr="00E42305">
        <w:t xml:space="preserve">, dapagliflozin reduced the risk of </w:t>
      </w:r>
      <w:r w:rsidR="00A15F75" w:rsidRPr="00E42305">
        <w:t>hospitali</w:t>
      </w:r>
      <w:r w:rsidR="00A5136F" w:rsidRPr="00E42305">
        <w:t>s</w:t>
      </w:r>
      <w:r w:rsidR="00A15F75" w:rsidRPr="00E42305">
        <w:t xml:space="preserve">ation </w:t>
      </w:r>
      <w:r w:rsidR="0006445E" w:rsidRPr="00E42305">
        <w:t>due to cardiac</w:t>
      </w:r>
      <w:r w:rsidR="00AE7215" w:rsidRPr="00E42305">
        <w:t>;</w:t>
      </w:r>
      <w:r w:rsidR="0006445E" w:rsidRPr="00E42305">
        <w:t xml:space="preserve"> rena</w:t>
      </w:r>
      <w:r w:rsidRPr="00E42305">
        <w:t>l and urinary</w:t>
      </w:r>
      <w:r w:rsidR="00AE7215" w:rsidRPr="00E42305">
        <w:t>;</w:t>
      </w:r>
      <w:r w:rsidRPr="00E42305">
        <w:t xml:space="preserve"> </w:t>
      </w:r>
      <w:r w:rsidR="0006445E" w:rsidRPr="00E42305">
        <w:t>and metabolism</w:t>
      </w:r>
      <w:r w:rsidRPr="00E42305">
        <w:t xml:space="preserve"> and nutrition</w:t>
      </w:r>
      <w:r w:rsidR="0006445E" w:rsidRPr="00E42305">
        <w:t xml:space="preserve"> disorders.</w:t>
      </w:r>
      <w:r w:rsidR="00E24601">
        <w:t xml:space="preserve"> </w:t>
      </w:r>
      <w:bookmarkStart w:id="22" w:name="_Hlk122642444"/>
      <w:r w:rsidR="00F873D9">
        <w:t xml:space="preserve">The </w:t>
      </w:r>
      <w:r w:rsidR="00E24601">
        <w:t>reduction</w:t>
      </w:r>
      <w:r w:rsidR="000B7D27">
        <w:t>s</w:t>
      </w:r>
      <w:r w:rsidR="00E24601">
        <w:t xml:space="preserve"> </w:t>
      </w:r>
      <w:r w:rsidR="00B16399">
        <w:t xml:space="preserve">in </w:t>
      </w:r>
      <w:r w:rsidR="00E24601">
        <w:t>hospitalizations due to renal</w:t>
      </w:r>
      <w:r w:rsidR="0063472C">
        <w:t>,</w:t>
      </w:r>
      <w:r w:rsidR="00E24601">
        <w:t xml:space="preserve"> urinary</w:t>
      </w:r>
      <w:r w:rsidR="0063472C">
        <w:t>,</w:t>
      </w:r>
      <w:r w:rsidR="00F873D9">
        <w:t xml:space="preserve"> </w:t>
      </w:r>
      <w:r w:rsidR="00E24601">
        <w:t>metabolism</w:t>
      </w:r>
      <w:r w:rsidR="0063472C">
        <w:t>,</w:t>
      </w:r>
      <w:r w:rsidR="00E24601">
        <w:t xml:space="preserve"> </w:t>
      </w:r>
      <w:r w:rsidR="00B16399">
        <w:t xml:space="preserve">and </w:t>
      </w:r>
      <w:r w:rsidR="00E24601">
        <w:t>nutrition</w:t>
      </w:r>
      <w:r w:rsidR="00B16399">
        <w:t xml:space="preserve"> disorders</w:t>
      </w:r>
      <w:r w:rsidR="0063472C">
        <w:t xml:space="preserve"> </w:t>
      </w:r>
      <w:r w:rsidR="000B7D27">
        <w:t>were</w:t>
      </w:r>
      <w:r w:rsidR="0063472C">
        <w:t xml:space="preserve"> observed despite a modest increase in risk </w:t>
      </w:r>
      <w:r w:rsidR="00B16399">
        <w:t>of</w:t>
      </w:r>
      <w:r w:rsidR="0063472C">
        <w:t xml:space="preserve"> genital infection</w:t>
      </w:r>
      <w:r w:rsidR="009233F5">
        <w:t>s</w:t>
      </w:r>
      <w:r w:rsidR="0063472C">
        <w:t xml:space="preserve"> and diabetes ketoacidosis</w:t>
      </w:r>
      <w:r w:rsidR="000B7D27">
        <w:t xml:space="preserve"> </w:t>
      </w:r>
      <w:r w:rsidR="00B16399">
        <w:t xml:space="preserve">with dapagliflozin versus placebo </w:t>
      </w:r>
      <w:r w:rsidR="000C3DD8">
        <w:t xml:space="preserve">previously reported </w:t>
      </w:r>
      <w:r w:rsidR="000B7D27">
        <w:t xml:space="preserve">in </w:t>
      </w:r>
      <w:r w:rsidR="00B16399">
        <w:t xml:space="preserve">the </w:t>
      </w:r>
      <w:r w:rsidR="000B7D27">
        <w:t>DECLARE-TIMI 58</w:t>
      </w:r>
      <w:r w:rsidR="00692095">
        <w:fldChar w:fldCharType="begin"/>
      </w:r>
      <w:r w:rsidR="009053D4">
        <w:instrText>ADDIN F1000_CSL_CITATION&lt;~#@#~&gt;[{"title":"Dapagliflozin and cardiovascular outcomes in type 2 diabetes.","id":"6003439","page":"347-357","type":"article-journal","volume":"380","issue":"4","author":[{"family":"Wiviott","given":"Stephen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 H"},{"family":"Ruff","given":"Christian T"},{"family":"Gause-Nilsson","given":"Ingrid A M"},{"family":"Fredriksson","given":"Martin"},{"family":"Johansson","given":"Peter A"},{"family":"Langkilde","given":"Anna-Maria"},{"family":"Sabatine","given":"Marc S"},{"family":"DECLARE–TIMI 58 Investigators"}],"issued":{"date-parts":[["2019","1","24"]]},"container-title":"The New England Journal of Medicine","container-title-short":"N. Engl. J. Med.","journalAbbreviation":"N. Engl. J. Med.","DOI":"10.1056/NEJMoa1812389","PMID":"30415602","citation-label":"6003439","CleanAbstract":"No abstract available"}]</w:instrText>
      </w:r>
      <w:r w:rsidR="00692095">
        <w:fldChar w:fldCharType="separate"/>
      </w:r>
      <w:r w:rsidR="009053D4" w:rsidRPr="009053D4">
        <w:rPr>
          <w:vertAlign w:val="superscript"/>
        </w:rPr>
        <w:t>5</w:t>
      </w:r>
      <w:r w:rsidR="00692095">
        <w:fldChar w:fldCharType="end"/>
      </w:r>
      <w:r w:rsidR="0063472C">
        <w:t xml:space="preserve">. These finding are in line with </w:t>
      </w:r>
      <w:r w:rsidR="009233F5">
        <w:t>data from a recent</w:t>
      </w:r>
      <w:r w:rsidR="0063472C">
        <w:t xml:space="preserve"> </w:t>
      </w:r>
      <w:r w:rsidR="00B16399">
        <w:t>meta</w:t>
      </w:r>
      <w:r w:rsidR="000B7D27">
        <w:t>-</w:t>
      </w:r>
      <w:r w:rsidR="0063472C">
        <w:t>analysis demonstrating that the</w:t>
      </w:r>
      <w:r w:rsidR="009233F5">
        <w:t xml:space="preserve"> absolute benefits of SGLT2i significantly outweigh the small </w:t>
      </w:r>
      <w:r w:rsidR="0063472C">
        <w:t>increase in</w:t>
      </w:r>
      <w:r w:rsidR="00B16399">
        <w:t xml:space="preserve"> risk of</w:t>
      </w:r>
      <w:r w:rsidR="009233F5">
        <w:t xml:space="preserve"> some</w:t>
      </w:r>
      <w:r w:rsidR="0063472C">
        <w:t xml:space="preserve"> </w:t>
      </w:r>
      <w:r w:rsidR="00B16399">
        <w:t>adverse events</w:t>
      </w:r>
      <w:r w:rsidR="00692095">
        <w:t xml:space="preserve"> </w:t>
      </w:r>
      <w:r w:rsidR="00692095">
        <w:fldChar w:fldCharType="begin"/>
      </w:r>
      <w:r w:rsidR="009053D4">
        <w:instrText>ADDIN F1000_CSL_CITATION&lt;~#@#~&gt;[{"title":"Impact of diabetes on the effects of sodium glucose co-transporter-2 inhibitors on kidney outcomes: collaborative meta-analysis of large placebo-controlled trials.","id":"13994438","page":"1788-1801","type":"article-journal","volume":"400","issue":"10365","author":[{"family":"Nuffield Department of Population Health Renal Studies Group"},{"family":"SGLT2 inhibitor Meta-Analysis Cardio-Renal Trialists' Consortium"}],"issued":{"date-parts":[["2022","11","19"]]},"container-title":"The Lancet","container-title-short":"Lancet","journalAbbreviation":"Lancet","DOI":"10.1016/S0140-6736(22)02074-8","PMID":"36351458","PMCID":"PMC7613836","citation-label":"13994438","CleanAbstract":"No abstract available"}]</w:instrText>
      </w:r>
      <w:r w:rsidR="00692095">
        <w:fldChar w:fldCharType="separate"/>
      </w:r>
      <w:r w:rsidR="009053D4" w:rsidRPr="009053D4">
        <w:rPr>
          <w:vertAlign w:val="superscript"/>
        </w:rPr>
        <w:t>24</w:t>
      </w:r>
      <w:r w:rsidR="00692095">
        <w:fldChar w:fldCharType="end"/>
      </w:r>
      <w:r w:rsidR="0063472C">
        <w:t>.</w:t>
      </w:r>
      <w:r w:rsidR="00E24601">
        <w:t xml:space="preserve"> </w:t>
      </w:r>
      <w:bookmarkEnd w:id="22"/>
    </w:p>
    <w:p w14:paraId="23B1D72C" w14:textId="2F41EB1E" w:rsidR="00B02E0B" w:rsidRPr="00E42305" w:rsidRDefault="000C3DD8" w:rsidP="007B7C77">
      <w:pPr>
        <w:spacing w:line="480" w:lineRule="auto"/>
      </w:pPr>
      <w:bookmarkStart w:id="23" w:name="_Hlk122644330"/>
      <w:r>
        <w:t>P</w:t>
      </w:r>
      <w:r w:rsidR="00D55B93" w:rsidRPr="00E42305">
        <w:t xml:space="preserve">revious studies were </w:t>
      </w:r>
      <w:r w:rsidR="00196096" w:rsidRPr="00E42305">
        <w:t>un</w:t>
      </w:r>
      <w:r w:rsidR="00D55B93" w:rsidRPr="00E42305">
        <w:t>able to demonstrate reduction</w:t>
      </w:r>
      <w:r w:rsidR="00196096" w:rsidRPr="00E42305">
        <w:t>s</w:t>
      </w:r>
      <w:r w:rsidR="00D55B93" w:rsidRPr="00E42305">
        <w:t xml:space="preserve"> in risk</w:t>
      </w:r>
      <w:r w:rsidR="00196096" w:rsidRPr="00E42305">
        <w:t>s</w:t>
      </w:r>
      <w:r w:rsidR="00D55B93" w:rsidRPr="00E42305">
        <w:t xml:space="preserve"> of </w:t>
      </w:r>
      <w:r w:rsidR="00A15F75" w:rsidRPr="00E42305">
        <w:t>hospitali</w:t>
      </w:r>
      <w:r w:rsidR="00A5136F" w:rsidRPr="00E42305">
        <w:t>s</w:t>
      </w:r>
      <w:r w:rsidR="00A15F75" w:rsidRPr="00E42305">
        <w:t xml:space="preserve">ations </w:t>
      </w:r>
      <w:r w:rsidR="004F4E2F" w:rsidRPr="00E42305">
        <w:t>due to causes</w:t>
      </w:r>
      <w:r w:rsidR="00D55B93" w:rsidRPr="00E42305">
        <w:t xml:space="preserve"> </w:t>
      </w:r>
      <w:r w:rsidR="004F4E2F" w:rsidRPr="00E42305">
        <w:t>other than</w:t>
      </w:r>
      <w:r w:rsidR="00D55B93" w:rsidRPr="00E42305">
        <w:t xml:space="preserve"> cardiac disorders </w:t>
      </w:r>
      <w:r w:rsidR="00CE4A16" w:rsidRPr="00E42305">
        <w:fldChar w:fldCharType="begin"/>
      </w:r>
      <w:r w:rsidR="009053D4">
        <w:instrText>ADDIN F1000_CSL_CITATION&lt;~#@#~&gt;[{"title":"Reasons for hospitalizations in patients with type 2 diabetes in the CANVAS programme: A secondary analysis.","id":"12083009","page":"2707-2715","type":"article-journal","volume":"23","issue":"12","author":[{"family":"Feng","given":"Kent Y"},{"family":"Li","given":"JingWei"},{"family":"Ianus","given":"Juliana"},{"family":"de Zeeuw","given":"Dick"},{"family":"Fulcher","given":"Greg R"},{"family":"Pfeifer","given":"Michael"},{"family":"Matthews","given":"David R"},{"family":"Jardine","given":"Meg J"},{"family":"Perkovic","given":"Vlado"},{"family":"Neal","given":"Bruce"},{"family":"Mahaffey","given":"Kenneth W"}],"issued":{"date-parts":[["2021","12"]]},"container-title":"Diabetes, Obesity &amp; Metabolism","container-title-short":"Diabetes Obes. Metab.","journalAbbreviation":"Diabetes Obes. Metab.","DOI":"10.1111/dom.14525","PMID":"34402161","citation-label":"12083009","Abstract":"&lt;strong&gt;AIM:&lt;/strong&gt; To determine the reasons for hospitalizations in the CANagliflozin cardioVascular Assessment Study (CANVAS) programme and the effects of the sodium-glucose co-transporter-2 inhibitor canagliflozin on hospitalization.&lt;br&gt;&lt;br&gt;&lt;strong&gt;MATERIALS AND METHODS:&lt;/strong&gt;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models.&lt;br&gt;&lt;br&gt;&lt;strong&gt;RESULTS:&lt;/strong&gt;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1.05).&lt;br&gt;&lt;br&gt;&lt;strong&gt;CONCLUSIONS:&lt;/strong&gt; In the CANVAS programme, the most common reasons for hospitalization were cardiac disorders, infections and infestations, and nervous system disorders. Canagliflozin, compared with placebo, reduced the rate of total ACH.&lt;br&gt;&lt;br&gt;© 2021 John Wiley &amp; Sons Ltd.","CleanAbstract":"AIM: To determine the reasons for hospitalizations in the CANagliflozin cardioVascular Assessment Study (CANVAS) programme and the effects of the sodium-glucose co-transporter-2 inhibitor canagliflozin on hospitalization.MATERIALS AND METHODS: A secondary analysis was performed on the CANVAS programme that included 10 142 participants with type 2 diabetes randomized to canagliflozin or placebo. The primary outcome was the rate of total (first plus all recurrent) all-cause hospitalizations (ACH). Secondary outcomes were total hospitalizations categorized by the Medical Dictionary for Regulatory Activities hierarchy at the system organ class level, reported by investigators at each centre. Outcomes were assessed using negative binomial models.RESULTS: Of the 7115 hospitalizations reported, the most common reasons were cardiac disorders (23.7%), infections and infestations (15.0%), and nervous system disorders (9.0%). The rate of total ACH was lower in the canagliflozin group (n = 5795) compared with the placebo group (n = 4347): 197.9 versus 215.8 participants per 1000 patient-years, respectively (rate ratio [RR] 0.92; 95% confidence interval [CI] 0.86, 0.98). Canagliflozin reduced the rate of total hospitalizations because of cardiac disorders (RR 0.81; 95% CI 0.75, 0.88). There was no significant difference between the canagliflozin and placebo groups in the rates of total hospitalizations because of infections and infestations (RR 0.96; 95% CI 0.86, 1.02) or nervous system disorders (RR 0.96; 95% CI 0.88, 1.05).CONCLUSIONS: In the CANVAS programme, the most common reasons for hospitalization were cardiac disorders, infections and infestations, and nervous system disorders. Canagliflozin, compared with placebo, reduced the rate of total ACH.© 2021 John Wiley &amp; Sons Ltd."}]</w:instrText>
      </w:r>
      <w:r w:rsidR="00CE4A16" w:rsidRPr="00E42305">
        <w:fldChar w:fldCharType="separate"/>
      </w:r>
      <w:r w:rsidR="009053D4" w:rsidRPr="009053D4">
        <w:rPr>
          <w:vertAlign w:val="superscript"/>
        </w:rPr>
        <w:t>20</w:t>
      </w:r>
      <w:r w:rsidR="00CE4A16" w:rsidRPr="00E42305">
        <w:fldChar w:fldCharType="end"/>
      </w:r>
      <w:r w:rsidR="00D55B93" w:rsidRPr="00E42305">
        <w:t xml:space="preserve"> or HF events</w:t>
      </w:r>
      <w:r w:rsidR="00CE4A16" w:rsidRPr="00E42305">
        <w:t xml:space="preserve"> </w:t>
      </w:r>
      <w:r w:rsidR="00CE4A16" w:rsidRPr="00E42305">
        <w:fldChar w:fldCharType="begin"/>
      </w:r>
      <w:r w:rsidR="009053D4">
        <w:instrText>ADDIN F1000_CSL_CITATION&lt;~#@#~&gt;[{"title":"Effect of sotagliflozin on total hospitalizations in patients with type 2 diabetes and worsening heart failure : A randomized trial.","id":"11570320","page":"1065-1072","type":"article-journal","volume":"174","issue":"8","author":[{"family":"Szarek","given":"Michael"},{"family":"Bhatt","given":"Deepak L"},{"family":"Steg","given":"Ph Gabriel"},{"family":"Cannon","given":"Christopher P"},{"family":"Leiter","given":"Lawrence A"},{"family":"McGuire","given":"Darren K"},{"family":"Lewis","given":"Julia B"},{"family":"Riddle","given":"Matthew C"},{"family":"Voors","given":"Adriaan A"},{"family":"Metra","given":"Marco"},{"family":"Lund","given":"Lars H"},{"family":"Komajda","given":"Michel"},{"family":"Testani","given":"Jeffrey M"},{"family":"Wilcox","given":"Christopher S"},{"family":"Ponikowski","given":"Piotr"},{"family":"Lopes","given":"Renato D"},{"family":"Banks","given":"Phillip"},{"family":"Tesfaye","given":"Eshetu"},{"family":"Ezekowitz","given":"Justin A"},{"family":"Verma","given":"Subodh"},{"family":"Pitt","given":"Bertram"},{"family":"SOLOIST-WHF committees and investigators"}],"issued":{"date-parts":[["2021","8"]]},"container-title":"Annals of Internal Medicine","container-title-short":"Ann. Intern. Med.","journalAbbreviation":"Ann. Intern. Med.","DOI":"10.7326/M21-0651","PMID":"34152828","citation-label":"11570320","CleanAbstract":"No abstract available"}]</w:instrText>
      </w:r>
      <w:r w:rsidR="00CE4A16" w:rsidRPr="00E42305">
        <w:fldChar w:fldCharType="separate"/>
      </w:r>
      <w:r w:rsidR="009053D4" w:rsidRPr="009053D4">
        <w:rPr>
          <w:vertAlign w:val="superscript"/>
        </w:rPr>
        <w:t>11</w:t>
      </w:r>
      <w:r w:rsidR="00CE4A16" w:rsidRPr="00E42305">
        <w:fldChar w:fldCharType="end"/>
      </w:r>
      <w:r w:rsidR="00F01D12">
        <w:t xml:space="preserve"> with SGLT2i</w:t>
      </w:r>
      <w:r>
        <w:t xml:space="preserve">. </w:t>
      </w:r>
      <w:bookmarkStart w:id="24" w:name="_Hlk123377657"/>
      <w:r>
        <w:t>A recent report from the DAPA-CKD trial found that dapagliflozin reduce the risk of all hospitalisations excluding cardiac disorders in patients with albuminuric CKD</w:t>
      </w:r>
      <w:r w:rsidR="00692095">
        <w:t xml:space="preserve"> </w:t>
      </w:r>
      <w:r w:rsidR="00692095">
        <w:fldChar w:fldCharType="begin"/>
      </w:r>
      <w:r w:rsidR="009053D4">
        <w:instrText>ADDIN F1000_CSL_CITATION&lt;~#@#~&gt;[{"title":"Effects of Dapagliflozin on Hospitalizations in Patients With Chronic Kidney Disease : A Post Hoc Analysis of DAPA-CKD.","id":"14055798","type":"article-journal","author":[{"family":"Schechter","given":"Meir"},{"family":"Jongs","given":"Niels"},{"family":"Chertow","given":"Glenn M"},{"family":"Mosenzon","given":"Ofri"},{"family":"McMurray","given":"John J V"},{"family":"Correa-Rotter","given":"Ricardo"},{"family":"Rossing","given":"Peter"},{"family":"Langkilde","given":"Anna Maria"},{"family":"Sjöström","given":"C David"},{"family":"Toto","given":"Robert D"},{"family":"Wheeler","given":"David C"},{"family":"Heerspink","given":"Hiddo J L"}],"issued":{"date-parts":[["2022","12","6"]]},"container-title":"Annals of Internal Medicine","container-title-short":"Ann. Intern. Med.","journalAbbreviation":"Ann. Intern. Med.","DOI":"10.7326/M22-2115","PMID":"36469914","citation-label":"14055798","Abstract":"&lt;strong&gt;BACKGROUND:&lt;/strong&gt; Acute hospitalizations are common in patients with chronic kidney disease (CKD) and often lead to decreases in health-related quality of life and increased care costs.&lt;br&gt;&lt;br&gt;&lt;strong&gt;OBJECTIVE:&lt;/strong&gt; To determine the effects of dapagliflozin on first hospitalizations and all (first and subsequent) hospitalizations and to explore effects on cause-specific hospitalizations.&lt;br&gt;&lt;br&gt;&lt;strong&gt;DESIGN:&lt;/strong&gt; Post hoc analysis of a randomized, double-blind, placebo-controlled clinical trial. (ClinicalTrials.gov: NCT03036150).&lt;br&gt;&lt;br&gt;&lt;strong&gt;SETTING:&lt;/strong&gt; 386 ambulatory practice sites in 21 countries from 2 February 2017 through 12 June 2020.&lt;br&gt;&lt;br&gt;&lt;strong&gt;PARTICIPANTS:&lt;/strong&gt; Adults with an estimated glomerular filtration rate of 25 to 75 mL/min/1.73 m2 and a urinary albumin-creatinine ratio of 200 to 5000 mg/g, with and without type 2 diabetes.&lt;br&gt;&lt;br&gt;&lt;strong&gt;INTERVENTION:&lt;/strong&gt; Dapagliflozin, 10 mg once daily, or matching placebo (1:1 ratio).&lt;br&gt;&lt;br&gt;&lt;strong&gt;MEASUREMENTS:&lt;/strong&gt; The effects of dapagliflozin on first hospitalizations for any cause, all hospitalizations, and cause-specific (first and recurrent) hospitalizations were determined. The reported system organ class was used to evaluate reasons for admission. Hospitalizations were analyzed using Cox proportional hazards regression models (first hospitalization), the Lin-Wei-Yang-Ying method (all hospitalizations or death), and negative binomial models (cause-specific hospitalizations).&lt;br&gt;&lt;br&gt;&lt;strong&gt;RESULTS:&lt;/strong&gt; The study included 4304 patients (mean age, 61.8 years; 33.1% women). During a median follow-up of 2.4 years, 2072 hospitalizations were reported among 1224 (28.4%) participants. Compared with placebo, dapagliflozin reduced risk for a first hospitalization (hazard ratio, 0.84 [95% CI, 0.75 to 0.94]) and all hospitalizations or death (rate ratio, 0.79 [CI, 0.70 to 0.89]). There was no evidence that the effects of dapagliflozin on first and all hospitalizations varied by baseline presence of type 2 diabetes (P for interaction = 0.60 for each). Compared with placebo, dapagliflozin reduced the rate of admissions due to cardiac disorders, renal and urinary disorders, metabolism and nutrition disorders, and neoplasms.&lt;br&gt;&lt;br&gt;&lt;strong&gt;LIMITATIONS:&lt;/strong&gt; This was a post hoc analysis and should be viewed as hypothesis-generating. Hospitalizations and causes were reported by site investigators and were not centrally adjudicated.&lt;br&gt;&lt;br&gt;&lt;strong&gt;CONCLUSION:&lt;/strong&gt; Dapagliflozin reduced the risk for hospitalization for any cause in patients with CKD with and without type 2 diabetes.&lt;br&gt;&lt;br&gt;&lt;strong&gt;PRIMARY FUNDING SOURCE:&lt;/strong&gt; AstraZeneca.","CleanAbstract":"BACKGROUND: Acute hospitalizations are common in patients with chronic kidney disease (CKD) and often lead to decreases in health-related quality of life and increased care costs.OBJECTIVE: To determine the effects of dapagliflozin on first hospitalizations and all (first and subsequent) hospitalizations and to explore effects on cause-specific hospitalizations.DESIGN: Post hoc analysis of a randomized, double-blind, placebo-controlled clinical trial. (ClinicalTrials.gov: NCT03036150).SETTING: 386 ambulatory practice sites in 21 countries from 2 February 2017 through 12 June 2020.PARTICIPANTS: Adults with an estimated glomerular filtration rate of 25 to 75 mL/min/1.73 m2 and a urinary albumin-creatinine ratio of 200 to 5000 mg/g, with and without type 2 diabetes.INTERVENTION: Dapagliflozin, 10 mg once daily, or matching placebo (1:1 ratio).MEASUREMENTS: The effects of dapagliflozin on first hospitalizations for any cause, all hospitalizations, and cause-specific (first and recurrent) hospitalizations were determined. The reported system organ class was used to evaluate reasons for admission. Hospitalizations were analyzed using Cox proportional hazards regression models (first hospitalization), the Lin-Wei-Yang-Ying method (all hospitalizations or death), and negative binomial models (cause-specific hospitalizations).RESULTS: The study included 4304 patients (mean age, 61.8 years; 33.1% women). During a median follow-up of 2.4 years, 2072 hospitalizations were reported among 1224 (28.4%) participants. Compared with placebo, dapagliflozin reduced risk for a first hospitalization (hazard ratio, 0.84 [95% CI, 0.75 to 0.94]) and all hospitalizations or death (rate ratio, 0.79 [CI, 0.70 to 0.89]). There was no evidence that the effects of dapagliflozin on first and all hospitalizations varied by baseline presence of type 2 diabetes (P for interaction = 0.60 for each). Compared with placebo, dapagliflozin reduced the rate of admissions due to cardiac disorders, renal and urinary disorders, metabolism and nutrition disorders, and neoplasms.LIMITATIONS: This was a post hoc analysis and should be viewed as hypothesis-generating. Hospitalizations and causes were reported by site investigators and were not centrally adjudicated.CONCLUSION: Dapagliflozin reduced the risk for hospitalization for any cause in patients with CKD with and without type 2 diabetes.PRIMARY FUNDING SOURCE: AstraZeneca."}]</w:instrText>
      </w:r>
      <w:r w:rsidR="00692095">
        <w:fldChar w:fldCharType="separate"/>
      </w:r>
      <w:r w:rsidR="009053D4" w:rsidRPr="009053D4">
        <w:rPr>
          <w:vertAlign w:val="superscript"/>
        </w:rPr>
        <w:t>21</w:t>
      </w:r>
      <w:r w:rsidR="00692095">
        <w:fldChar w:fldCharType="end"/>
      </w:r>
      <w:r>
        <w:t>.</w:t>
      </w:r>
      <w:r w:rsidR="0006445E" w:rsidRPr="00E42305">
        <w:t xml:space="preserve"> </w:t>
      </w:r>
      <w:bookmarkEnd w:id="24"/>
      <w:r w:rsidR="00113854" w:rsidRPr="00E42305">
        <w:t xml:space="preserve">The present </w:t>
      </w:r>
      <w:r w:rsidR="00B16399">
        <w:t>analyses</w:t>
      </w:r>
      <w:r>
        <w:t xml:space="preserve"> </w:t>
      </w:r>
      <w:bookmarkStart w:id="25" w:name="_Hlk123377679"/>
      <w:r>
        <w:t>of DECLARE-TIMI 58</w:t>
      </w:r>
      <w:r w:rsidR="00B16399" w:rsidRPr="00E42305">
        <w:t xml:space="preserve"> </w:t>
      </w:r>
      <w:bookmarkEnd w:id="25"/>
      <w:r w:rsidR="00113854" w:rsidRPr="00E42305">
        <w:t>demonstrate</w:t>
      </w:r>
      <w:r w:rsidR="00FA05DF" w:rsidRPr="00E42305">
        <w:t xml:space="preserve"> that </w:t>
      </w:r>
      <w:r w:rsidR="00111EA5" w:rsidRPr="00E42305">
        <w:t>dapagliflozin</w:t>
      </w:r>
      <w:r w:rsidR="00FA05DF" w:rsidRPr="00E42305">
        <w:t xml:space="preserve"> </w:t>
      </w:r>
      <w:r w:rsidR="00F01D12">
        <w:t>is</w:t>
      </w:r>
      <w:r w:rsidR="00B16399">
        <w:t xml:space="preserve"> associated with a lower</w:t>
      </w:r>
      <w:r w:rsidR="00FA05DF" w:rsidRPr="00E42305">
        <w:t xml:space="preserve"> risk of </w:t>
      </w:r>
      <w:r w:rsidR="00DA3A11" w:rsidRPr="00E42305">
        <w:t>non-elective</w:t>
      </w:r>
      <w:r w:rsidR="00BD6616" w:rsidRPr="00E42305">
        <w:t xml:space="preserve"> hospitali</w:t>
      </w:r>
      <w:r w:rsidR="00A5136F" w:rsidRPr="00E42305">
        <w:t>s</w:t>
      </w:r>
      <w:r w:rsidR="00BD6616" w:rsidRPr="00E42305">
        <w:t>ation</w:t>
      </w:r>
      <w:r w:rsidR="00CE4A16" w:rsidRPr="00E42305">
        <w:t xml:space="preserve"> due to any causes</w:t>
      </w:r>
      <w:r w:rsidR="00A5136F" w:rsidRPr="00E42305">
        <w:t>,</w:t>
      </w:r>
      <w:r w:rsidR="00FA05DF" w:rsidRPr="00E42305">
        <w:t xml:space="preserve"> </w:t>
      </w:r>
      <w:r w:rsidR="00005281" w:rsidRPr="00E42305">
        <w:t xml:space="preserve">even when </w:t>
      </w:r>
      <w:r w:rsidR="00FA05DF" w:rsidRPr="00E42305">
        <w:t>excluding</w:t>
      </w:r>
      <w:r w:rsidR="00E77BEB" w:rsidRPr="00E42305">
        <w:t xml:space="preserve"> </w:t>
      </w:r>
      <w:r w:rsidR="00FA05DF" w:rsidRPr="00E42305">
        <w:t>cardiac</w:t>
      </w:r>
      <w:r w:rsidR="00BC143D" w:rsidRPr="00E42305">
        <w:t>,</w:t>
      </w:r>
      <w:r w:rsidR="00FA05DF" w:rsidRPr="00E42305">
        <w:t xml:space="preserve"> kidney</w:t>
      </w:r>
      <w:r w:rsidR="00BC143D" w:rsidRPr="00E42305">
        <w:t>, and metabolism</w:t>
      </w:r>
      <w:r w:rsidR="00BC143D" w:rsidRPr="00E42305" w:rsidDel="00E77BEB">
        <w:t xml:space="preserve"> </w:t>
      </w:r>
      <w:r w:rsidR="00BC143D" w:rsidRPr="00E42305">
        <w:t>disorders</w:t>
      </w:r>
      <w:r w:rsidR="00D55B93" w:rsidRPr="00E42305">
        <w:t>. This finding may indicate</w:t>
      </w:r>
      <w:r w:rsidR="00FA05DF" w:rsidRPr="00E42305">
        <w:t xml:space="preserve"> that the </w:t>
      </w:r>
      <w:r w:rsidR="00111EA5" w:rsidRPr="00E42305">
        <w:t xml:space="preserve">benefits of SGLT2i on risk of </w:t>
      </w:r>
      <w:r w:rsidR="00A5136F" w:rsidRPr="00E42305">
        <w:t xml:space="preserve">hospitalisation </w:t>
      </w:r>
      <w:r w:rsidR="0006445E" w:rsidRPr="00E42305">
        <w:t xml:space="preserve">may </w:t>
      </w:r>
      <w:r w:rsidR="00FA05DF" w:rsidRPr="00E42305">
        <w:t>extend beyond</w:t>
      </w:r>
      <w:r w:rsidR="00111EA5" w:rsidRPr="00E42305">
        <w:t xml:space="preserve"> their</w:t>
      </w:r>
      <w:r w:rsidR="00D55B93" w:rsidRPr="00E42305">
        <w:t xml:space="preserve"> already</w:t>
      </w:r>
      <w:r w:rsidR="00111EA5" w:rsidRPr="00E42305">
        <w:t xml:space="preserve"> </w:t>
      </w:r>
      <w:r w:rsidR="00FA05DF" w:rsidRPr="00E42305">
        <w:t>known</w:t>
      </w:r>
      <w:r w:rsidR="00E06ACD" w:rsidRPr="00E42305">
        <w:t xml:space="preserve"> </w:t>
      </w:r>
      <w:r w:rsidR="00D55B93" w:rsidRPr="00E42305">
        <w:t>cardiovascular,</w:t>
      </w:r>
      <w:r w:rsidR="00D03DEA" w:rsidRPr="00E42305">
        <w:t xml:space="preserve"> </w:t>
      </w:r>
      <w:r w:rsidR="00D55B93" w:rsidRPr="00E42305">
        <w:t>kidney</w:t>
      </w:r>
      <w:r w:rsidR="00EF5AE3" w:rsidRPr="00E42305">
        <w:t xml:space="preserve">, and </w:t>
      </w:r>
      <w:r w:rsidR="00C04D1B" w:rsidRPr="00E42305">
        <w:t>glycaemic</w:t>
      </w:r>
      <w:r w:rsidR="00D55B93" w:rsidRPr="00E42305">
        <w:t xml:space="preserve"> </w:t>
      </w:r>
      <w:r w:rsidR="00D55B93" w:rsidRPr="00E42305">
        <w:lastRenderedPageBreak/>
        <w:t>benefits</w:t>
      </w:r>
      <w:r w:rsidR="00FA05DF" w:rsidRPr="00E42305">
        <w:t xml:space="preserve">. </w:t>
      </w:r>
      <w:r w:rsidR="008A3CF2">
        <w:t>Possible mechanisms may involve other emerging benefits of SGLT2i such as reduced inflammation</w:t>
      </w:r>
      <w:r w:rsidR="00692095">
        <w:t xml:space="preserve"> </w:t>
      </w:r>
      <w:r w:rsidR="00692095">
        <w:fldChar w:fldCharType="begin"/>
      </w:r>
      <w:r w:rsidR="009053D4">
        <w:instrText>ADDIN F1000_CSL_CITATION&lt;~#@#~&gt;[{"title":"Interleukin-6 and Cardiovascular and Kidney Outcomes in Patients With Type 2 Diabetes: New Insights From CANVAS.","id":"14142393","page":"2644-2652","type":"article-journal","volume":"45","issue":"11","author":[{"family":"Koshino","given":"Akihiko"},{"family":"Schechter","given":"Meir"},{"family":"Sen","given":"Taha"},{"family":"Vart","given":"Priya"},{"family":"Neuen","given":"Brendon L"},{"family":"Neal","given":"Bruce"},{"family":"Arnott","given":"Clare"},{"family":"Perkovic","given":"Vlado"},{"family":"Ridker","given":"Paul M"},{"family":"Tuttle","given":"Katherine R"},{"family":"Hansen","given":"Michael K"},{"family":"Heerspink","given":"Hiddo J L"}],"issued":{"date-parts":[["2022","11","1"]]},"container-title":"Diabetes Care","container-title-short":"Diabetes Care","journalAbbreviation":"Diabetes Care","DOI":"10.2337/dc22-0866","PMID":"36134918","citation-label":"14142393","Abstract":"&lt;strong&gt;OBJECTIVE:&lt;/strong&gt; The inflammatory cytokine interleukin-6 (IL-6) is associated with cardiovascular (CV) and kidney outcomes in various populations. However, data in patients with type 2 diabetes are limited. We assessed the association of IL-6 with CV and kidney outcomes in the Canagliflozin Cardiovascular Assessment Study (CANVAS) and determined the effect of canagliflozin on IL-6.&lt;br&gt;&lt;br&gt;&lt;strong&gt;RESEARCH DESIGN AND METHODS:&lt;/strong&gt; Patients with type 2 diabetes at high CV risk were randomly assigned to canagliflozin or placebo. Plasma IL-6 was measured at baseline and years 1, 3, and 6. The composite CV outcome was nonfatal myocardial infarction, nonfatal stroke, or CV death; the composite kidney outcome was sustained ≥40% estimated glomerular filtration rate decline, end-stage kidney disease, or kidney-related death. Multivariable-adjusted Cox proportional hazards regression was used to estimate the associations between IL-6 and the outcomes. The effect of canagliflozin on IL-6 over time was assessed with a repeated-measures mixed-effects model.&lt;br&gt;&lt;br&gt;&lt;strong&gt;RESULTS:&lt;/strong&gt; The geometric mean IL-6 at baseline, available in 3,503 (80.2%) participants, was 1.7 pg/mL. Each doubling of baseline IL-6 was associated with 14% (95% CI 4, 24) and 21% (95% CI 1, 45) increased risk of CV and kidney outcomes, respectively. Over 6 years, IL-6 increased by 5.8% (95% CI 3.4, 8.3) in the placebo group. Canagliflozin modestly attenuated the IL-6 increase (absolute percentage difference vs. placebo 4.4% [95% CI 1.3, 9.9; P = 0.01]). At year 1, each 25% lower level of IL-6 compared with baseline was associated with 7% (95% CI 1, 22) and 14% (95% CI 5, 22) lower risks for the CV and kidney outcome, respectively.&lt;br&gt;&lt;br&gt;&lt;strong&gt;CONCLUSIONS:&lt;/strong&gt; In patients with type 2 diabetes at high CV risk, baseline IL-6 and its 1-year change were associated with CV and kidney outcomes. The effect of IL-6-lowering therapy on CV, kidney, and safety outcomes remains to be tested.&lt;br&gt;&lt;br&gt;© 2022 by the American Diabetes Association.","CleanAbstract":"OBJECTIVE: The inflammatory cytokine interleukin-6 (IL-6) is associated with cardiovascular (CV) and kidney outcomes in various populations. However, data in patients with type 2 diabetes are limited. We assessed the association of IL-6 with CV and kidney outcomes in the Canagliflozin Cardiovascular Assessment Study (CANVAS) and determined the effect of canagliflozin on IL-6.RESEARCH DESIGN AND METHODS: Patients with type 2 diabetes at high CV risk were randomly assigned to canagliflozin or placebo. Plasma IL-6 was measured at baseline and years 1, 3, and 6. The composite CV outcome was nonfatal myocardial infarction, nonfatal stroke, or CV death; the composite kidney outcome was sustained ≥40% estimated glomerular filtration rate decline, end-stage kidney disease, or kidney-related death. Multivariable-adjusted Cox proportional hazards regression was used to estimate the associations between IL-6 and the outcomes. The effect of canagliflozin on IL-6 over time was assessed with a repeated-measures mixed-effects model.RESULTS: The geometric mean IL-6 at baseline, available in 3,503 (80.2%) participants, was 1.7 pg/mL. Each doubling of baseline IL-6 was associated with 14% (95% CI 4, 24) and 21% (95% CI 1, 45) increased risk of CV and kidney outcomes, respectively. Over 6 years, IL-6 increased by 5.8% (95% CI 3.4, 8.3) in the placebo group. Canagliflozin modestly attenuated the IL-6 increase (absolute percentage difference vs. placebo 4.4% [95% CI 1.3, 9.9; P = 0.01]). At year 1, each 25% lower level of IL-6 compared with baseline was associated with 7% (95% CI 1, 22) and 14% (95% CI 5, 22) lower risks for the CV and kidney outcome, respectively.CONCLUSIONS: In patients with type 2 diabetes at high CV risk, baseline IL-6 and its 1-year change were associated with CV and kidney outcomes. The effect of IL-6-lowering therapy on CV, kidney, and safety outcomes remains to be tested.© 2022 by the American Diabetes Association."}]</w:instrText>
      </w:r>
      <w:r w:rsidR="00692095">
        <w:fldChar w:fldCharType="separate"/>
      </w:r>
      <w:r w:rsidR="009053D4" w:rsidRPr="009053D4">
        <w:rPr>
          <w:vertAlign w:val="superscript"/>
        </w:rPr>
        <w:t>25</w:t>
      </w:r>
      <w:r w:rsidR="00692095">
        <w:fldChar w:fldCharType="end"/>
      </w:r>
      <w:r w:rsidR="008A3CF2">
        <w:t>, increase in haematopoiesis</w:t>
      </w:r>
      <w:r w:rsidR="00692095">
        <w:t xml:space="preserve"> </w:t>
      </w:r>
      <w:r w:rsidR="00692095">
        <w:fldChar w:fldCharType="begin"/>
      </w:r>
      <w:r w:rsidR="009053D4">
        <w:instrText>ADDIN F1000_CSL_CITATION&lt;~#@#~&gt;[{"title":"Effects of canagliflozin on anaemia in patients with type 2 diabetes and chronic kidney disease: a post-hoc analysis from the CREDENCE trial.","id":"9836276","page":"903-914","type":"article-journal","volume":"8","issue":"11","author":[{"family":"Oshima","given":"Megumi"},{"family":"Neuen","given":"Brendon L"},{"family":"Jardine","given":"Meg J"},{"family":"Bakris","given":"George"},{"family":"Edwards","given":"Robert"},{"family":"Levin","given":"Adeera"},{"family":"Mahaffey","given":"Kenneth W"},{"family":"Neal","given":"Bruce"},{"family":"Pollock","given":"Carol"},{"family":"Rosenthal","given":"Norman"},{"family":"Wada","given":"Takashi"},{"family":"Wheeler","given":"David C"},{"family":"Perkovic","given":"Vlado"},{"family":"Heerspink","given":"Hiddo J L"}],"issued":{"date-parts":[["2020","11"]]},"container-title":"The lancet. Diabetes &amp; endocrinology","container-title-short":"Lancet Diabetes Endocrinol.","journalAbbreviation":"Lancet Diabetes Endocrinol.","DOI":"10.1016/S2213-8587(20)30300-4","PMID":"33065060","citation-label":"9836276","Abstract":"&lt;strong&gt;BACKGROUND:&lt;/strong&gt; Sodium-glucose co-transporter 2 inhibitors might enhance erythropoiesis and increase red blood cell mass. We assessed the long-term effects of canagliflozin on anaemia-related outcomes.&lt;br&gt;&lt;br&gt;&lt;strong&gt;METHODS:&lt;/strong&gt; In a post-hoc analysis of the Canagliflozin and Renal Events in Diabetes with Established Nephropathy Clinical Evaluation (CREDENCE) trial, we included patients with type 2 diabetes and chronic kidney disease who were randomly assigned to treatment with canagliflozin or placebo at 690 sites in 34 countries. We assessed the effects of canagliflozin versus matched placebo on haemoglobin and haematocrit using linear mixed-effects models. The primary outcome of this post-hoc analysis was a composite outcome of investigator-reported anaemia or treatment for anaemia, which was assessed using Kaplan-Meier analysis and Cox regression models. All analyses were done by intention to treat.&lt;br&gt;&lt;br&gt;&lt;strong&gt;FINDINGS:&lt;/strong&gt; Between March 24, 2014, and May 5, 2017, 4401 participants were randomly assigned to receive canagliflozin (100 mg; n=2202) or placebo (n=2199). At baseline, mean haemoglobin concentration was 132·0 g/L (SD 17·7), 1599 (36%) of 4401 participants had anaemia (defined as haemoglobin &lt; 130 g/L in men or &lt; 120 g/L in women), and 33 (&lt; 1%) of 4401 participants used erythropoiesis-stimulating agents. During a median follow-up period of 2·6 years (IQR 2·1-3·1), mean haemoglobin concentration was 7·1 g/L (95% CI 6·4-7·8) higher and haematocrit was 2·4% (2·2-2·6) higher in the canagliflozin group than the placebo group. Overall, 573 of 4401 participants had either an investigator-reported anaemia event or initiation of treatment for anaemia: 358 (8%) of 4401 participants reported anaemia events, 343 (8%) initiated iron preparations, 141 (3%) initiated erythropoiesis-stimulating agents, and 114 (2%) received blood transfusion. The risk of the composite outcome of anaemia events or initiation of treatment for anaemia was lower in the canagliflozin group than the placebo group (hazard ratio 0·65, 95% CI 0·55-0·77; p&lt; 0·0001). Compared with the placebo group, participants in the canagliflozin group also had lower risks of anaemia events alone (0·58, 0·47-0·72; p&lt; 0·0001), initiation of iron preparations (0·64, 0·52-0·80; p&lt; 0·0001), and need for erythropoiesis-stimulating agents (0·65, 0·46-0·91; p=0·012).&lt;br&gt;&lt;br&gt;&lt;strong&gt;INTERPRETATION:&lt;/strong&gt; These data suggest that canagliflozin reduces the risk of anaemia-associated outcomes, including the need for erythropoiesis-stimulating agents, among patients with type 2 diabetes and chronic kidney disease.&lt;br&gt;&lt;br&gt;&lt;strong&gt;FUNDING:&lt;/strong&gt; Janssen Research and Development.&lt;br&gt;&lt;br&gt;Copyright © 2020 Elsevier Ltd. All rights reserved.","CleanAbstract":"BACKGROUND: Sodium-glucose co-transporter 2 inhibitors might enhance erythropoiesis and increase red blood cell mass. We assessed the long-term effects of canagliflozin on anaemia-related outcomes.METHODS: In a post-hoc analysis of the Canagliflozin and Renal Events in Diabetes with Established Nephropathy Clinical Evaluation (CREDENCE) trial, we included patients with type 2 diabetes and chronic kidney disease who were randomly assigned to treatment with canagliflozin or placebo at 690 sites in 34 countries. We assessed the effects of canagliflozin versus matched placebo on haemoglobin and haematocrit using linear mixed-effects models. The primary outcome of this post-hoc analysis was a composite outcome of investigator-reported anaemia or treatment for anaemia, which was assessed using Kaplan-Meier analysis and Cox regression models. All analyses were done by intention to treat.FINDINGS: Between March 24, 2014, and May 5, 2017, 4401 participants were randomly assigned to receive canagliflozin (100 mg; n=2202) or placebo (n=2199). At baseline, mean haemoglobin concentration was 132·0 g/L (SD 17·7), 1599 (36%) of 4401 participants had anaemia (defined as haemoglobin INTERPRETATION: These data suggest that canagliflozin reduces the risk of anaemia-associated outcomes, including the need for erythropoiesis-stimulating agents, among patients with type 2 diabetes and chronic kidney disease.FUNDING: Janssen Research and Development.Copyright © 2020 Elsevier Ltd. All rights reserved."},{"title":"Effect of Dapagliflozin on Hematocrit in Patients With Type 2 Diabetes at High Cardiovascular Risk: Observations From DECLARE-TIMI 58.","id":"12265119","page":"e27-e29","type":"article-journal","volume":"45","issue":"2","author":[{"family":"Kolkailah","given":"Ahmed A"},{"family":"Wiviott","given":"Stephen D"},{"family":"Raz","given":"Itamar"},{"family":"Murphy","given":"Sabina A"},{"family":"Mosenzon","given":"Ofri"},{"family":"Bhatt","given":"Deepak L"},{"family":"Leiter","given":"Lawrence A"},{"family":"Wilding","given":"John P H"},{"family":"Gause-Nilsson","given":"Ingrid"},{"family":"Sabatine","given":"Marc S"},{"family":"McGuire","given":"Darren K"}],"issued":{"date-parts":[["2022","2","1"]]},"container-title":"Diabetes Care","container-title-short":"Diabetes Care","journalAbbreviation":"Diabetes Care","DOI":"10.2337/dc21-1668","PMID":"35020832","PMCID":"PMC8914433","citation-label":"12265119","CleanAbstract":"No abstract available"}]</w:instrText>
      </w:r>
      <w:r w:rsidR="00692095">
        <w:fldChar w:fldCharType="separate"/>
      </w:r>
      <w:r w:rsidR="009053D4" w:rsidRPr="009053D4">
        <w:rPr>
          <w:vertAlign w:val="superscript"/>
        </w:rPr>
        <w:t>26,27</w:t>
      </w:r>
      <w:r w:rsidR="00692095">
        <w:fldChar w:fldCharType="end"/>
      </w:r>
      <w:r w:rsidR="00692095">
        <w:t xml:space="preserve"> </w:t>
      </w:r>
      <w:r w:rsidR="008A3CF2">
        <w:t>among other</w:t>
      </w:r>
      <w:r w:rsidR="00F01D12">
        <w:t>s,</w:t>
      </w:r>
      <w:r w:rsidR="008A3CF2">
        <w:t xml:space="preserve"> deserving further research. </w:t>
      </w:r>
    </w:p>
    <w:bookmarkEnd w:id="23"/>
    <w:p w14:paraId="0670AF0D" w14:textId="4C048CEE" w:rsidR="008D1CBF" w:rsidRPr="00E42305" w:rsidRDefault="002156BC" w:rsidP="007B7C77">
      <w:pPr>
        <w:spacing w:line="480" w:lineRule="auto"/>
      </w:pPr>
      <w:r w:rsidRPr="00E42305">
        <w:t xml:space="preserve">Patients with </w:t>
      </w:r>
      <w:r w:rsidR="003254E2" w:rsidRPr="00E42305">
        <w:t xml:space="preserve">T2D </w:t>
      </w:r>
      <w:r w:rsidR="00692D58" w:rsidRPr="00E42305">
        <w:t xml:space="preserve">comprise </w:t>
      </w:r>
      <w:r w:rsidRPr="00E42305">
        <w:t xml:space="preserve">approximately a quarter of the annual </w:t>
      </w:r>
      <w:r w:rsidR="00A15F75" w:rsidRPr="00E42305">
        <w:t>hospitali</w:t>
      </w:r>
      <w:r w:rsidR="00A5136F" w:rsidRPr="00E42305">
        <w:t>s</w:t>
      </w:r>
      <w:r w:rsidR="00A15F75" w:rsidRPr="00E42305">
        <w:t xml:space="preserve">ations </w:t>
      </w:r>
      <w:r w:rsidRPr="00E42305">
        <w:t xml:space="preserve">in the </w:t>
      </w:r>
      <w:r w:rsidR="00C92B8D" w:rsidRPr="00E42305">
        <w:t>U</w:t>
      </w:r>
      <w:r w:rsidRPr="00E42305">
        <w:t xml:space="preserve">nited </w:t>
      </w:r>
      <w:r w:rsidR="00C92B8D" w:rsidRPr="00E42305">
        <w:t>S</w:t>
      </w:r>
      <w:r w:rsidRPr="00E42305">
        <w:t>tates</w:t>
      </w:r>
      <w:r w:rsidR="00824D25" w:rsidRPr="00E42305">
        <w:t xml:space="preserve"> </w:t>
      </w:r>
      <w:r w:rsidR="00824D25" w:rsidRPr="00E42305">
        <w:fldChar w:fldCharType="begin"/>
      </w:r>
      <w:r w:rsidR="009053D4">
        <w:instrText xml:space="preserve">ADDIN F1000_CSL_CITATION&lt;~#@#~&gt;[{"title":"Economic costs of diabetes in the U.S. in 2017.","id":"5173598","page":"917-928","type":"article-journal","volume":"41","issue":"5","author":[{"family":"American Diabetes Association"}],"issued":{"date-parts":[["2018","5"]]},"container-title":"Diabetes Care","container-title-short":"Diabetes Care","journalAbbreviation":"Diabetes Care","DOI":"10.2337/dci18-0007","PMID":"29567642","PMCID":"PMC5911784","citation-label":"5173598","Abstract":"&lt;strong&gt;OBJECTIVE:&lt;/strong&gt; This study updates previous estimates of the economic burden of diagnosed diabetes and quantifies the increased health resource use and lost productivity associated with diabetes in 2017.&lt;br&gt;&lt;br&gt;&lt;strong&gt;RESEARCH DESIGN AND METHODS:&lt;/strong&gt;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U.S.&lt;br&gt;&lt;br&gt;&lt;strong&gt;RESULTS:&lt;/strong&gt;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 xml:space="preserve">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billion).&lt;br&gt;&lt;br&gt;&lt;strong&gt;CONCLUSIONS:&lt;/strong&gt;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diabetes.&lt;br&gt;&lt;br&gt;© 2018 by the American Diabetes Association.","CleanAbstract":"OBJECTIVE: This study updates previous estimates of the economic burden of diagnosed diabetes and quantifies the increased health resource use and lost productivity associated with diabetes in 2017.RESEARCH DESIGN AND METHODS: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U.S.RESULTS: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billion).CONCLUSIONS: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 2018 by the American Diabetes Association."}]</w:instrText>
      </w:r>
      <w:r w:rsidR="00824D25" w:rsidRPr="00E42305">
        <w:fldChar w:fldCharType="separate"/>
      </w:r>
      <w:r w:rsidR="009053D4" w:rsidRPr="009053D4">
        <w:rPr>
          <w:vertAlign w:val="superscript"/>
        </w:rPr>
        <w:t>2</w:t>
      </w:r>
      <w:r w:rsidR="00824D25" w:rsidRPr="00E42305">
        <w:fldChar w:fldCharType="end"/>
      </w:r>
      <w:r w:rsidR="00991F83" w:rsidRPr="00E42305">
        <w:t>, and a</w:t>
      </w:r>
      <w:r w:rsidR="00692D58" w:rsidRPr="00E42305">
        <w:t>bout a third of diabetes-attributed expenditure is due to hospitali</w:t>
      </w:r>
      <w:r w:rsidR="00A5136F" w:rsidRPr="00E42305">
        <w:t>s</w:t>
      </w:r>
      <w:r w:rsidR="00692D58" w:rsidRPr="00E42305">
        <w:t>ations</w:t>
      </w:r>
      <w:r w:rsidR="00A5136F" w:rsidRPr="00E42305">
        <w:t xml:space="preserve"> </w:t>
      </w:r>
      <w:r w:rsidR="00824D25" w:rsidRPr="00E42305">
        <w:fldChar w:fldCharType="begin"/>
      </w:r>
      <w:r w:rsidR="009053D4">
        <w:instrText xml:space="preserve">ADDIN F1000_CSL_CITATION&lt;~#@#~&gt;[{"title":"Economic costs of diabetes in the U.S. in 2017.","id":"5173598","page":"917-928","type":"article-journal","volume":"41","issue":"5","author":[{"family":"American Diabetes Association"}],"issued":{"date-parts":[["2018","5"]]},"container-title":"Diabetes Care","container-title-short":"Diabetes Care","journalAbbreviation":"Diabetes Care","DOI":"10.2337/dci18-0007","PMID":"29567642","PMCID":"PMC5911784","citation-label":"5173598","Abstract":"&lt;strong&gt;OBJECTIVE:&lt;/strong&gt; This study updates previous estimates of the economic burden of diagnosed diabetes and quantifies the increased health resource use and lost productivity associated with diabetes in 2017.&lt;br&gt;&lt;br&gt;&lt;strong&gt;RESEARCH DESIGN AND METHODS:&lt;/strong&gt;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U.S.&lt;br&gt;&lt;br&gt;&lt;strong&gt;RESULTS:&lt;/strong&gt;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 xml:space="preserve">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billion).&lt;br&gt;&lt;br&gt;&lt;strong&gt;CONCLUSIONS:&lt;/strong&gt;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diabetes.&lt;br&gt;&lt;br&gt;© 2018 by the American Diabetes Association.","CleanAbstract":"OBJECTIVE: This study updates previous estimates of the economic burden of diagnosed diabetes and quantifies the increased health resource use and lost productivity associated with diabetes in 2017.RESEARCH DESIGN AND METHODS: We use a prevalence-based approach that combines the demographics of the U.S. population in 2017 with diabetes prevalence, epidemiological data, health care cost, and economic data into a Cost of Diabetes Model. Health resource use and associated medical costs are analyzed by age, sex, race/ethnicity, insurance coverage, medical condition, and health service category. Data sources include national surveys, Medicare standard analytical files, and one of the largest claims databases for the commercially insured population in the U.S.RESULTS: The total estimated cost of diagnosed diabetes in 2017 is $327 billion, including $237 billion in direct medical costs and $90 billion in reduced productivity. For the cost categories analyzed, care for people with diagnosed diabetes accounts for 1 in 4 health care dollars in the U.S., and more than half of that expenditure is directly attributable to diabetes. People with diagnosed diabetes incur average medical expenditures of </w:instrText>
      </w:r>
      <w:r w:rsidR="009053D4">
        <w:rPr>
          <w:rFonts w:ascii="Cambria Math" w:hAnsi="Cambria Math" w:cs="Cambria Math"/>
        </w:rPr>
        <w:instrText>∼</w:instrText>
      </w:r>
      <w:r w:rsidR="009053D4">
        <w:instrText xml:space="preserve">$16,750 per year, of which </w:instrText>
      </w:r>
      <w:r w:rsidR="009053D4">
        <w:rPr>
          <w:rFonts w:ascii="Cambria Math" w:hAnsi="Cambria Math" w:cs="Cambria Math"/>
        </w:rPr>
        <w:instrText>∼</w:instrText>
      </w:r>
      <w:r w:rsidR="009053D4">
        <w:instrText xml:space="preserve">$9,600 is attributed to diabetes. People with diagnosed diabetes, on average, have medical expenditures </w:instrText>
      </w:r>
      <w:r w:rsidR="009053D4">
        <w:rPr>
          <w:rFonts w:ascii="Cambria Math" w:hAnsi="Cambria Math" w:cs="Cambria Math"/>
        </w:rPr>
        <w:instrText>∼</w:instrText>
      </w:r>
      <w:r w:rsidR="009053D4">
        <w:instrText>2.3 times higher than what expenditures would be in the absence of diabetes. Indirect costs include increased absenteeism ($3.3 billion) and reduced productivity while at work ($26.9 billion) for the employed population, reduced productivity for those not in the labor force ($2.3 billion), inability to work because of disease-related disability ($37.5 billion), and lost productivity due to 277,000 premature deaths attributed to diabetes ($19.9 billion).CONCLUSIONS: After adjusting for inflation, economic costs of diabetes increased by 26% from 2012 to 2017 due to the increased prevalence of diabetes and the increased cost per person with diabetes. The growth in diabetes prevalence and medical costs is primarily among the population aged 65 years and older, contributing to a growing economic cost to the Medicare program. The estimates in this article highlight the substantial financial burden that diabetes imposes on society, in addition to intangible costs from pain and suffering, resources from care provided by nonpaid caregivers, and costs associated with undiagnosed diabetes.© 2018 by the American Diabetes Association."}]</w:instrText>
      </w:r>
      <w:r w:rsidR="00824D25" w:rsidRPr="00E42305">
        <w:fldChar w:fldCharType="separate"/>
      </w:r>
      <w:r w:rsidR="009053D4" w:rsidRPr="009053D4">
        <w:rPr>
          <w:vertAlign w:val="superscript"/>
        </w:rPr>
        <w:t>2</w:t>
      </w:r>
      <w:r w:rsidR="00824D25" w:rsidRPr="00E42305">
        <w:fldChar w:fldCharType="end"/>
      </w:r>
      <w:r w:rsidR="00692D58" w:rsidRPr="00E42305">
        <w:t xml:space="preserve">. </w:t>
      </w:r>
      <w:r w:rsidR="00A8540E" w:rsidRPr="00E42305">
        <w:t xml:space="preserve">Compared with placebo, </w:t>
      </w:r>
      <w:r w:rsidR="000C773C" w:rsidRPr="00E42305">
        <w:t>dapagliflozin</w:t>
      </w:r>
      <w:r w:rsidR="00A8540E" w:rsidRPr="00E42305">
        <w:t xml:space="preserve"> </w:t>
      </w:r>
      <w:r w:rsidR="00631634">
        <w:t xml:space="preserve">was associated </w:t>
      </w:r>
      <w:proofErr w:type="gramStart"/>
      <w:r w:rsidR="00631634">
        <w:t xml:space="preserve">with </w:t>
      </w:r>
      <w:r w:rsidR="00A8540E" w:rsidRPr="00E42305">
        <w:t xml:space="preserve"> 1</w:t>
      </w:r>
      <w:r w:rsidR="00564741" w:rsidRPr="00E42305">
        <w:t>1</w:t>
      </w:r>
      <w:proofErr w:type="gramEnd"/>
      <w:r w:rsidR="00A8540E" w:rsidRPr="00E42305">
        <w:t xml:space="preserve">% </w:t>
      </w:r>
      <w:r w:rsidR="00631634">
        <w:t xml:space="preserve">reduction in </w:t>
      </w:r>
      <w:r w:rsidR="000C773C" w:rsidRPr="00E42305">
        <w:t>the</w:t>
      </w:r>
      <w:r w:rsidR="00686CB2" w:rsidRPr="00E42305">
        <w:t xml:space="preserve"> risk of </w:t>
      </w:r>
      <w:r w:rsidR="002558E7" w:rsidRPr="00E42305">
        <w:t xml:space="preserve">first non-elective </w:t>
      </w:r>
      <w:r w:rsidR="00BD6616" w:rsidRPr="00E42305">
        <w:t>hospitali</w:t>
      </w:r>
      <w:r w:rsidR="00A5136F" w:rsidRPr="00E42305">
        <w:t>s</w:t>
      </w:r>
      <w:r w:rsidR="00BD6616" w:rsidRPr="00E42305">
        <w:t>ation</w:t>
      </w:r>
      <w:r w:rsidR="004F4E2F" w:rsidRPr="00E42305">
        <w:t>s</w:t>
      </w:r>
      <w:r w:rsidR="00A5136F" w:rsidRPr="00E42305">
        <w:t xml:space="preserve"> and </w:t>
      </w:r>
      <w:r w:rsidR="00631634">
        <w:t xml:space="preserve">with a </w:t>
      </w:r>
      <w:r w:rsidR="00991F83" w:rsidRPr="00E42305">
        <w:t>lower</w:t>
      </w:r>
      <w:r w:rsidR="006F4988">
        <w:t xml:space="preserve"> </w:t>
      </w:r>
      <w:r w:rsidR="00775DFD" w:rsidRPr="00E42305">
        <w:t xml:space="preserve">number of </w:t>
      </w:r>
      <w:r w:rsidR="00A8540E" w:rsidRPr="00E42305">
        <w:t>hospitali</w:t>
      </w:r>
      <w:r w:rsidR="00A5136F" w:rsidRPr="00E42305">
        <w:t>s</w:t>
      </w:r>
      <w:r w:rsidR="00A8540E" w:rsidRPr="00E42305">
        <w:t xml:space="preserve">ations </w:t>
      </w:r>
      <w:r w:rsidR="00775DFD" w:rsidRPr="00E42305">
        <w:t>days</w:t>
      </w:r>
      <w:r w:rsidR="008D1CBF" w:rsidRPr="00E42305">
        <w:t xml:space="preserve">, </w:t>
      </w:r>
      <w:r w:rsidR="00904797" w:rsidRPr="00E42305">
        <w:t xml:space="preserve">in a </w:t>
      </w:r>
      <w:r w:rsidR="00622220" w:rsidRPr="00E42305">
        <w:t xml:space="preserve">large, international </w:t>
      </w:r>
      <w:r w:rsidR="00775DFD" w:rsidRPr="00E42305">
        <w:t>cohort</w:t>
      </w:r>
      <w:r w:rsidR="008D1CBF" w:rsidRPr="00E42305">
        <w:t xml:space="preserve"> </w:t>
      </w:r>
      <w:r w:rsidR="00A5136F" w:rsidRPr="00E42305">
        <w:t>broad</w:t>
      </w:r>
      <w:r w:rsidR="00FC0AF3" w:rsidRPr="00E42305">
        <w:t xml:space="preserve">ly </w:t>
      </w:r>
      <w:r w:rsidR="008D1CBF" w:rsidRPr="00E42305">
        <w:t>represent</w:t>
      </w:r>
      <w:r w:rsidR="00FC0AF3" w:rsidRPr="00E42305">
        <w:t>ative of</w:t>
      </w:r>
      <w:r w:rsidR="008D1CBF" w:rsidRPr="00E42305">
        <w:t xml:space="preserve"> the </w:t>
      </w:r>
      <w:r w:rsidR="00950648" w:rsidRPr="00E42305">
        <w:t>general</w:t>
      </w:r>
      <w:r w:rsidR="008D1CBF" w:rsidRPr="00E42305">
        <w:t xml:space="preserve"> population of patients with </w:t>
      </w:r>
      <w:r w:rsidR="003254E2" w:rsidRPr="00E42305">
        <w:t>T2D</w:t>
      </w:r>
      <w:r w:rsidR="008D1CBF" w:rsidRPr="00E42305">
        <w:t xml:space="preserve">. </w:t>
      </w:r>
      <w:r w:rsidR="00775DFD" w:rsidRPr="00E42305">
        <w:t>How these</w:t>
      </w:r>
      <w:r w:rsidR="008D1CBF" w:rsidRPr="00E42305">
        <w:t xml:space="preserve"> findings </w:t>
      </w:r>
      <w:r w:rsidR="00775DFD" w:rsidRPr="00E42305">
        <w:t>affect</w:t>
      </w:r>
      <w:r w:rsidR="008D1CBF" w:rsidRPr="00E42305">
        <w:t xml:space="preserve"> diabetes-attributed </w:t>
      </w:r>
      <w:r w:rsidR="00564741" w:rsidRPr="00E42305">
        <w:t xml:space="preserve">costs </w:t>
      </w:r>
      <w:r w:rsidR="00775DFD" w:rsidRPr="00E42305">
        <w:t xml:space="preserve">remains to be investigated. </w:t>
      </w:r>
    </w:p>
    <w:p w14:paraId="384C7F03" w14:textId="0A10F04D" w:rsidR="00762AAE" w:rsidRPr="00E42305" w:rsidRDefault="00762AAE" w:rsidP="007B7C77">
      <w:pPr>
        <w:spacing w:line="480" w:lineRule="auto"/>
        <w:rPr>
          <w:b/>
          <w:bCs/>
        </w:rPr>
      </w:pPr>
      <w:r w:rsidRPr="00E42305">
        <w:rPr>
          <w:b/>
          <w:bCs/>
        </w:rPr>
        <w:t>Limitations</w:t>
      </w:r>
    </w:p>
    <w:p w14:paraId="3CFBA2A4" w14:textId="09D2CF5E" w:rsidR="00762AAE" w:rsidRPr="00E42305" w:rsidRDefault="00762AAE" w:rsidP="007B7C77">
      <w:pPr>
        <w:spacing w:line="480" w:lineRule="auto"/>
      </w:pPr>
      <w:r w:rsidRPr="00E42305">
        <w:t xml:space="preserve">This </w:t>
      </w:r>
      <w:r w:rsidR="007F2AFB" w:rsidRPr="00E42305">
        <w:t xml:space="preserve">trial </w:t>
      </w:r>
      <w:r w:rsidRPr="00E42305">
        <w:t>has several limitations. Th</w:t>
      </w:r>
      <w:r w:rsidR="00624AB1" w:rsidRPr="00E42305">
        <w:t>e</w:t>
      </w:r>
      <w:r w:rsidRPr="00E42305">
        <w:t>s</w:t>
      </w:r>
      <w:r w:rsidR="00624AB1" w:rsidRPr="00E42305">
        <w:t>e</w:t>
      </w:r>
      <w:r w:rsidRPr="00E42305">
        <w:t xml:space="preserve"> </w:t>
      </w:r>
      <w:r w:rsidR="00624AB1" w:rsidRPr="00E42305">
        <w:t>are</w:t>
      </w:r>
      <w:r w:rsidRPr="00E42305">
        <w:t xml:space="preserve"> post hoc analys</w:t>
      </w:r>
      <w:r w:rsidR="00624AB1" w:rsidRPr="00E42305">
        <w:t>e</w:t>
      </w:r>
      <w:r w:rsidRPr="00E42305">
        <w:t>s and should be considered hypothesis</w:t>
      </w:r>
      <w:r w:rsidR="0036331C" w:rsidRPr="00E42305">
        <w:t>-</w:t>
      </w:r>
      <w:r w:rsidRPr="00E42305">
        <w:t xml:space="preserve">generating. </w:t>
      </w:r>
      <w:r w:rsidR="00A5136F" w:rsidRPr="00E42305">
        <w:t xml:space="preserve">Hospitalisation </w:t>
      </w:r>
      <w:r w:rsidR="00950648" w:rsidRPr="00E42305">
        <w:t>event</w:t>
      </w:r>
      <w:r w:rsidR="0036331C" w:rsidRPr="00E42305">
        <w:t>s</w:t>
      </w:r>
      <w:r w:rsidR="00950648" w:rsidRPr="00E42305">
        <w:t xml:space="preserve">, their </w:t>
      </w:r>
      <w:r w:rsidR="00C04D1B" w:rsidRPr="00E42305">
        <w:t>aetiology</w:t>
      </w:r>
      <w:r w:rsidR="00950648" w:rsidRPr="00E42305">
        <w:t xml:space="preserve">, and durations may greatly fluctuate among healthcare systems, sociodemographic status, differences in treatment protocols, seasons, </w:t>
      </w:r>
      <w:r w:rsidR="004F4E2F" w:rsidRPr="00E42305">
        <w:t xml:space="preserve">and </w:t>
      </w:r>
      <w:r w:rsidR="00950648" w:rsidRPr="00E42305">
        <w:t xml:space="preserve">pandemics. </w:t>
      </w:r>
      <w:bookmarkStart w:id="26" w:name="_Hlk122680020"/>
      <w:r w:rsidR="00A5136F" w:rsidRPr="00E42305">
        <w:t>Hospitalisations</w:t>
      </w:r>
      <w:r w:rsidR="0076498D">
        <w:t xml:space="preserve">, </w:t>
      </w:r>
      <w:r w:rsidR="008D1CBF" w:rsidRPr="00E42305">
        <w:t>their causes</w:t>
      </w:r>
      <w:r w:rsidR="0076498D">
        <w:t xml:space="preserve">, </w:t>
      </w:r>
      <w:bookmarkStart w:id="27" w:name="_Hlk122708309"/>
      <w:r w:rsidR="0076498D">
        <w:t>and their classification as elective or non-elective</w:t>
      </w:r>
      <w:r w:rsidRPr="00E42305">
        <w:t xml:space="preserve"> </w:t>
      </w:r>
      <w:bookmarkEnd w:id="27"/>
      <w:r w:rsidRPr="00E42305">
        <w:t>were not adjudicated and were defined based on investigators reporting</w:t>
      </w:r>
      <w:r w:rsidR="00CD22CF">
        <w:t xml:space="preserve"> and </w:t>
      </w:r>
      <w:r w:rsidR="008632E3">
        <w:t xml:space="preserve">therefore </w:t>
      </w:r>
      <w:r w:rsidR="00CD22CF">
        <w:t xml:space="preserve">may be affected by </w:t>
      </w:r>
      <w:r w:rsidR="00CD22CF" w:rsidRPr="002E413E">
        <w:t>intra- and inter-rater variability</w:t>
      </w:r>
      <w:r w:rsidRPr="00E42305">
        <w:t xml:space="preserve">. </w:t>
      </w:r>
      <w:bookmarkEnd w:id="26"/>
      <w:r w:rsidR="00E753E7" w:rsidRPr="00E42305">
        <w:t xml:space="preserve">The DECLARE-TIMI 58 trial </w:t>
      </w:r>
      <w:bookmarkStart w:id="28" w:name="_Hlk122087307"/>
      <w:r w:rsidR="00E753E7" w:rsidRPr="00E42305">
        <w:t xml:space="preserve">excluded patients with </w:t>
      </w:r>
      <w:proofErr w:type="spellStart"/>
      <w:r w:rsidR="00A8540E" w:rsidRPr="00E42305">
        <w:t>CrCl</w:t>
      </w:r>
      <w:proofErr w:type="spellEnd"/>
      <w:r w:rsidR="00921CCA">
        <w:rPr>
          <w:rFonts w:cstheme="minorHAnsi"/>
        </w:rPr>
        <w:t>&lt;</w:t>
      </w:r>
      <w:r w:rsidR="00A8540E" w:rsidRPr="00E42305">
        <w:t>60 mL/min</w:t>
      </w:r>
      <w:bookmarkEnd w:id="28"/>
      <w:r w:rsidR="00921CCA">
        <w:t xml:space="preserve"> at screening</w:t>
      </w:r>
      <w:r w:rsidR="001A09DD" w:rsidRPr="00E42305">
        <w:t xml:space="preserve">, so the generalizability of the present results to </w:t>
      </w:r>
      <w:r w:rsidR="00A8540E" w:rsidRPr="00E42305">
        <w:t xml:space="preserve">patients with </w:t>
      </w:r>
      <w:r w:rsidR="00DD4E25" w:rsidRPr="00E42305">
        <w:t>reduced</w:t>
      </w:r>
      <w:r w:rsidR="00A8540E" w:rsidRPr="00E42305">
        <w:t xml:space="preserve"> kidney function</w:t>
      </w:r>
      <w:r w:rsidR="001A09DD" w:rsidRPr="00E42305">
        <w:t xml:space="preserve"> is unknown</w:t>
      </w:r>
      <w:r w:rsidR="00E753E7" w:rsidRPr="00E42305">
        <w:t xml:space="preserve">. </w:t>
      </w:r>
    </w:p>
    <w:p w14:paraId="5034A247" w14:textId="6AAAE228" w:rsidR="00D55B93" w:rsidRPr="00E42305" w:rsidRDefault="00D55B93" w:rsidP="007B7C77">
      <w:pPr>
        <w:spacing w:line="480" w:lineRule="auto"/>
        <w:rPr>
          <w:b/>
          <w:bCs/>
        </w:rPr>
      </w:pPr>
      <w:r w:rsidRPr="00E42305">
        <w:rPr>
          <w:b/>
          <w:bCs/>
        </w:rPr>
        <w:t>Conclusions</w:t>
      </w:r>
    </w:p>
    <w:p w14:paraId="47DA4C36" w14:textId="0BCFC2FF" w:rsidR="00D55B93" w:rsidRPr="00E42305" w:rsidRDefault="00950648" w:rsidP="007B7C77">
      <w:pPr>
        <w:spacing w:line="480" w:lineRule="auto"/>
      </w:pPr>
      <w:r w:rsidRPr="00E42305">
        <w:t xml:space="preserve">In patients with </w:t>
      </w:r>
      <w:r w:rsidR="003254E2" w:rsidRPr="00E42305">
        <w:t>T2D</w:t>
      </w:r>
      <w:r w:rsidRPr="00E42305">
        <w:t xml:space="preserve"> with</w:t>
      </w:r>
      <w:r w:rsidR="003254E2" w:rsidRPr="00E42305">
        <w:t xml:space="preserve"> established</w:t>
      </w:r>
      <w:r w:rsidRPr="00E42305">
        <w:t xml:space="preserve"> ASCVD</w:t>
      </w:r>
      <w:r w:rsidR="00D3066A" w:rsidRPr="00E42305">
        <w:t xml:space="preserve"> or with risk factors but without established disease</w:t>
      </w:r>
      <w:r w:rsidRPr="00E42305">
        <w:t xml:space="preserve">, dapagliflozin </w:t>
      </w:r>
      <w:r w:rsidR="00631634">
        <w:t xml:space="preserve">was associated with a </w:t>
      </w:r>
      <w:r w:rsidRPr="00E42305">
        <w:t>reduce</w:t>
      </w:r>
      <w:r w:rsidR="00631634">
        <w:t>d</w:t>
      </w:r>
      <w:r w:rsidRPr="00E42305">
        <w:t xml:space="preserve"> risk of </w:t>
      </w:r>
      <w:r w:rsidR="00DA3A11" w:rsidRPr="00E42305">
        <w:t>non-elective</w:t>
      </w:r>
      <w:r w:rsidR="00BD6616" w:rsidRPr="00E42305">
        <w:t xml:space="preserve"> hospitali</w:t>
      </w:r>
      <w:r w:rsidR="00A5136F" w:rsidRPr="00E42305">
        <w:t>s</w:t>
      </w:r>
      <w:r w:rsidR="00BD6616" w:rsidRPr="00E42305">
        <w:t>ation</w:t>
      </w:r>
      <w:r w:rsidRPr="00E42305">
        <w:t>s</w:t>
      </w:r>
      <w:r w:rsidR="00D10FAB" w:rsidRPr="00E42305">
        <w:t xml:space="preserve"> for any cause</w:t>
      </w:r>
      <w:r w:rsidRPr="00E42305">
        <w:t xml:space="preserve">, including </w:t>
      </w:r>
      <w:r w:rsidR="00A15F75" w:rsidRPr="00E42305">
        <w:t>hospitali</w:t>
      </w:r>
      <w:r w:rsidR="00A5136F" w:rsidRPr="00E42305">
        <w:t>s</w:t>
      </w:r>
      <w:r w:rsidR="00A15F75" w:rsidRPr="00E42305">
        <w:t xml:space="preserve">ations </w:t>
      </w:r>
      <w:r w:rsidRPr="00E42305">
        <w:t xml:space="preserve">not </w:t>
      </w:r>
      <w:r w:rsidR="008013FB" w:rsidRPr="00E42305">
        <w:t xml:space="preserve">directly </w:t>
      </w:r>
      <w:r w:rsidRPr="00E42305">
        <w:t xml:space="preserve">attributed to cardiac, kidney, or </w:t>
      </w:r>
      <w:r w:rsidR="00217932" w:rsidRPr="00E42305">
        <w:t xml:space="preserve">metabolism </w:t>
      </w:r>
      <w:r w:rsidRPr="00E42305">
        <w:t>causes.</w:t>
      </w:r>
    </w:p>
    <w:p w14:paraId="799FA915" w14:textId="77777777" w:rsidR="009053D4" w:rsidRDefault="009053D4">
      <w:pPr>
        <w:rPr>
          <w:b/>
          <w:bCs/>
        </w:rPr>
      </w:pPr>
      <w:r>
        <w:rPr>
          <w:b/>
          <w:bCs/>
        </w:rPr>
        <w:br w:type="page"/>
      </w:r>
    </w:p>
    <w:p w14:paraId="77DC82F9" w14:textId="3C754332" w:rsidR="00844A30" w:rsidRPr="00E42305" w:rsidRDefault="00844A30" w:rsidP="00844A30">
      <w:pPr>
        <w:rPr>
          <w:b/>
          <w:bCs/>
        </w:rPr>
      </w:pPr>
      <w:r w:rsidRPr="00E42305">
        <w:rPr>
          <w:b/>
          <w:bCs/>
        </w:rPr>
        <w:lastRenderedPageBreak/>
        <w:t>Data sharing statement</w:t>
      </w:r>
    </w:p>
    <w:p w14:paraId="0D58DA30" w14:textId="57644B11" w:rsidR="00844A30" w:rsidRPr="00E42305" w:rsidRDefault="00844A30" w:rsidP="00844A30">
      <w:r w:rsidRPr="00E42305">
        <w:t>Data underlying the findings described in this manuscript can be obtained in accordance with AstraZeneca’s data sharing policy, which is available online.</w:t>
      </w:r>
    </w:p>
    <w:p w14:paraId="1AB00EF0" w14:textId="22D62BBE" w:rsidR="0087604A" w:rsidRPr="00E42305" w:rsidRDefault="0087604A">
      <w:pPr>
        <w:rPr>
          <w:b/>
          <w:bCs/>
        </w:rPr>
      </w:pPr>
      <w:r w:rsidRPr="00E42305">
        <w:rPr>
          <w:b/>
          <w:bCs/>
        </w:rPr>
        <w:t>Acknowledgements</w:t>
      </w:r>
    </w:p>
    <w:p w14:paraId="7188DF58" w14:textId="2FA3DB01" w:rsidR="00844A30" w:rsidRPr="00E42305" w:rsidRDefault="0087604A" w:rsidP="00767992">
      <w:r w:rsidRPr="00E42305">
        <w:t xml:space="preserve">The DECLARE-TIMI 58 </w:t>
      </w:r>
      <w:r w:rsidR="00B163C5" w:rsidRPr="00E42305">
        <w:t xml:space="preserve">trial </w:t>
      </w:r>
      <w:r w:rsidRPr="00E42305">
        <w:t xml:space="preserve">was funded by AstraZeneca. </w:t>
      </w:r>
      <w:r w:rsidR="00844A30" w:rsidRPr="00E42305">
        <w:t>The authors thank all investigators, trial teams, and patients for their participation in the trial.</w:t>
      </w:r>
      <w:r w:rsidR="000F73A5" w:rsidRPr="00E42305">
        <w:t xml:space="preserve"> Some of the data w</w:t>
      </w:r>
      <w:r w:rsidR="00A5136F" w:rsidRPr="00E42305">
        <w:t>ere</w:t>
      </w:r>
      <w:r w:rsidR="000F73A5" w:rsidRPr="00E42305">
        <w:t xml:space="preserve"> presented as an e-poster </w:t>
      </w:r>
      <w:r w:rsidR="00A5136F" w:rsidRPr="00E42305">
        <w:t>at</w:t>
      </w:r>
      <w:r w:rsidR="000F73A5" w:rsidRPr="00E42305">
        <w:t xml:space="preserve"> the American Heart Association (AHA) scientific meetings </w:t>
      </w:r>
      <w:r w:rsidR="00A5136F" w:rsidRPr="00E42305">
        <w:t>o</w:t>
      </w:r>
      <w:r w:rsidR="000F73A5" w:rsidRPr="00E42305">
        <w:t>n November, 5-7 2022.</w:t>
      </w:r>
    </w:p>
    <w:p w14:paraId="45F3DB5D" w14:textId="77777777" w:rsidR="00844A30" w:rsidRPr="00E42305" w:rsidRDefault="00844A30">
      <w:pPr>
        <w:rPr>
          <w:b/>
          <w:bCs/>
        </w:rPr>
      </w:pPr>
      <w:r w:rsidRPr="00E42305">
        <w:rPr>
          <w:b/>
          <w:bCs/>
        </w:rPr>
        <w:t>Author contribution</w:t>
      </w:r>
    </w:p>
    <w:p w14:paraId="0741D701" w14:textId="77777777" w:rsidR="00DE2E2A" w:rsidRPr="00DE2E2A" w:rsidRDefault="00DE2E2A" w:rsidP="00DE2E2A">
      <w:r w:rsidRPr="00DE2E2A">
        <w:t>MS, SDW, IR, MSS, and OM conceptualised the analyses and wrote the first draft. ELG had access to the raw data. SAM verified the data. ELG, AR, IY, and SAM performed the analyses. All authors reviewed and revised the manuscript drafts, provided approval of the final version for submission, and accepted responsibility for the accuracy and integrity of the data. MS and OM had final responsibility for the decision to submit for publication.</w:t>
      </w:r>
    </w:p>
    <w:p w14:paraId="6EAFEC59" w14:textId="111495C4" w:rsidR="003A3CE0" w:rsidRPr="00E42305" w:rsidRDefault="003A3CE0" w:rsidP="003D0CC2"/>
    <w:p w14:paraId="5915B221" w14:textId="24102488" w:rsidR="000E37DF" w:rsidRPr="00E42305" w:rsidRDefault="000E37DF" w:rsidP="000E37DF">
      <w:pPr>
        <w:rPr>
          <w:b/>
          <w:bCs/>
        </w:rPr>
      </w:pPr>
      <w:r w:rsidRPr="00E42305">
        <w:rPr>
          <w:b/>
          <w:bCs/>
        </w:rPr>
        <w:t>Conflict of interests</w:t>
      </w:r>
    </w:p>
    <w:p w14:paraId="711C6D8B" w14:textId="6D174A09" w:rsidR="00294A06" w:rsidRPr="00E42305" w:rsidRDefault="00294A06">
      <w:pPr>
        <w:rPr>
          <w:b/>
          <w:bCs/>
        </w:rPr>
      </w:pPr>
      <w:r w:rsidRPr="00E42305">
        <w:rPr>
          <w:b/>
          <w:bCs/>
        </w:rPr>
        <w:t>MS</w:t>
      </w:r>
      <w:r w:rsidR="00B83342" w:rsidRPr="00E42305">
        <w:rPr>
          <w:b/>
          <w:bCs/>
        </w:rPr>
        <w:t xml:space="preserve"> </w:t>
      </w:r>
      <w:r w:rsidR="00B83342" w:rsidRPr="00E42305">
        <w:t xml:space="preserve">received travel support from AstraZeneca and Novo Nordisk through Hadassah Medical </w:t>
      </w:r>
      <w:proofErr w:type="spellStart"/>
      <w:r w:rsidR="00B83342" w:rsidRPr="00E42305">
        <w:t>Center</w:t>
      </w:r>
      <w:proofErr w:type="spellEnd"/>
      <w:r w:rsidR="00B83342" w:rsidRPr="00E42305">
        <w:t>.</w:t>
      </w:r>
    </w:p>
    <w:p w14:paraId="7F710CE9" w14:textId="60296EC8" w:rsidR="00294A06" w:rsidRPr="00E42305" w:rsidRDefault="00294A06">
      <w:pPr>
        <w:rPr>
          <w:b/>
          <w:bCs/>
        </w:rPr>
      </w:pPr>
      <w:r w:rsidRPr="00E42305">
        <w:rPr>
          <w:b/>
          <w:bCs/>
        </w:rPr>
        <w:t>SDW</w:t>
      </w:r>
      <w:r w:rsidR="003432C1" w:rsidRPr="00E42305">
        <w:t xml:space="preserve"> discloses grants from AstraZeneca, Bristol-Myers Squibb, Sanofi, and Amgen, grants and personal fees from Arena, Daiichi Sankyo, Eisai, Eli Lilly and Company, and Janssen, grants and consulting fees from Merck (additionally his spouse is employed by Merck), and personal fees from Aegerion, Allergan, </w:t>
      </w:r>
      <w:proofErr w:type="spellStart"/>
      <w:r w:rsidR="003432C1" w:rsidRPr="00E42305">
        <w:t>AngelMed</w:t>
      </w:r>
      <w:proofErr w:type="spellEnd"/>
      <w:r w:rsidR="003432C1" w:rsidRPr="00E42305">
        <w:t xml:space="preserve">, Boehringer Ingelheim, Boston Clinical Research Institute, Icon Clinical, Lexicon, St. Jude Medical, </w:t>
      </w:r>
      <w:proofErr w:type="spellStart"/>
      <w:r w:rsidR="003432C1" w:rsidRPr="00E42305">
        <w:t>Xoma</w:t>
      </w:r>
      <w:proofErr w:type="spellEnd"/>
      <w:r w:rsidR="003432C1" w:rsidRPr="00E42305">
        <w:t xml:space="preserve">, </w:t>
      </w:r>
      <w:proofErr w:type="spellStart"/>
      <w:r w:rsidR="003432C1" w:rsidRPr="00E42305">
        <w:t>Servier</w:t>
      </w:r>
      <w:proofErr w:type="spellEnd"/>
      <w:r w:rsidR="003432C1" w:rsidRPr="00E42305">
        <w:t>, AstraZeneca, and Bristol-Myers Squibb.</w:t>
      </w:r>
    </w:p>
    <w:p w14:paraId="72184C60" w14:textId="7D385DE1" w:rsidR="00294A06" w:rsidRPr="00E42305" w:rsidRDefault="00294A06">
      <w:pPr>
        <w:rPr>
          <w:b/>
          <w:bCs/>
        </w:rPr>
      </w:pPr>
      <w:r w:rsidRPr="00E42305">
        <w:rPr>
          <w:b/>
          <w:bCs/>
        </w:rPr>
        <w:t>IR</w:t>
      </w:r>
      <w:r w:rsidR="008A256F" w:rsidRPr="00E42305">
        <w:rPr>
          <w:b/>
          <w:bCs/>
        </w:rPr>
        <w:t xml:space="preserve"> </w:t>
      </w:r>
      <w:r w:rsidR="008A256F" w:rsidRPr="00E42305">
        <w:t xml:space="preserve">reports advisory board: AstraZeneca, Eli Lilly and Company, Novo Nordisk. Consultant: AstraZeneca, </w:t>
      </w:r>
      <w:proofErr w:type="spellStart"/>
      <w:r w:rsidR="008A256F" w:rsidRPr="00E42305">
        <w:t>Insuline</w:t>
      </w:r>
      <w:proofErr w:type="spellEnd"/>
      <w:r w:rsidR="008A256F" w:rsidRPr="00E42305">
        <w:t xml:space="preserve"> Medical, </w:t>
      </w:r>
      <w:proofErr w:type="spellStart"/>
      <w:r w:rsidR="008A256F" w:rsidRPr="00E42305">
        <w:t>Concenter</w:t>
      </w:r>
      <w:proofErr w:type="spellEnd"/>
      <w:r w:rsidR="008A256F" w:rsidRPr="00E42305">
        <w:t xml:space="preserve"> </w:t>
      </w:r>
      <w:proofErr w:type="spellStart"/>
      <w:r w:rsidR="008A256F" w:rsidRPr="00E42305">
        <w:t>BioPharma</w:t>
      </w:r>
      <w:proofErr w:type="spellEnd"/>
      <w:r w:rsidR="008A256F" w:rsidRPr="00E42305">
        <w:t xml:space="preserve">, </w:t>
      </w:r>
      <w:proofErr w:type="spellStart"/>
      <w:r w:rsidR="008A256F" w:rsidRPr="00E42305">
        <w:t>Pluristem</w:t>
      </w:r>
      <w:proofErr w:type="spellEnd"/>
      <w:r w:rsidR="008A256F" w:rsidRPr="00E42305">
        <w:t>. Speaker’s Bureau: AstraZeneca, Eli Lilly and Company, Novo Nordisk, Inc., Sanofi.</w:t>
      </w:r>
    </w:p>
    <w:p w14:paraId="06C5D04B" w14:textId="33D63284" w:rsidR="00294A06" w:rsidRPr="00E42305" w:rsidRDefault="00294A06" w:rsidP="00A5136F">
      <w:pPr>
        <w:rPr>
          <w:b/>
          <w:bCs/>
        </w:rPr>
      </w:pPr>
      <w:r w:rsidRPr="00E42305">
        <w:rPr>
          <w:b/>
          <w:bCs/>
        </w:rPr>
        <w:t>ELG</w:t>
      </w:r>
      <w:r w:rsidR="006A7DE8" w:rsidRPr="00E42305">
        <w:rPr>
          <w:b/>
          <w:bCs/>
        </w:rPr>
        <w:t xml:space="preserve"> and SAM </w:t>
      </w:r>
      <w:r w:rsidR="006A7DE8" w:rsidRPr="00E42305">
        <w:t xml:space="preserve">are members of the TIMI Study Group which has received institutional research grant support through Brigham and Women’s Hospital from: Abbott, Amgen, Anthos Therapeutics, </w:t>
      </w:r>
      <w:bookmarkStart w:id="29" w:name="_Hlk86068170"/>
      <w:r w:rsidR="006A7DE8" w:rsidRPr="00E42305">
        <w:t>ARCA Biopharma, Inc., </w:t>
      </w:r>
      <w:bookmarkEnd w:id="29"/>
      <w:r w:rsidR="006A7DE8" w:rsidRPr="00E42305">
        <w:t xml:space="preserve">AstraZeneca, Daiichi-Sankyo, Eisai, Intarcia, Ionis Pharmaceuticals, Inc., </w:t>
      </w:r>
      <w:bookmarkStart w:id="30" w:name="_Hlk86068190"/>
      <w:r w:rsidR="006A7DE8" w:rsidRPr="00E42305">
        <w:t>Janssen Research and Development, LLC</w:t>
      </w:r>
      <w:bookmarkEnd w:id="30"/>
      <w:r w:rsidR="006A7DE8" w:rsidRPr="00E42305">
        <w:t xml:space="preserve">, </w:t>
      </w:r>
      <w:proofErr w:type="spellStart"/>
      <w:r w:rsidR="006A7DE8" w:rsidRPr="00E42305">
        <w:t>MedImmune</w:t>
      </w:r>
      <w:proofErr w:type="spellEnd"/>
      <w:r w:rsidR="006A7DE8" w:rsidRPr="00E42305">
        <w:t xml:space="preserve">, Merck, Novartis, Pfizer, Regeneron Pharmaceuticals, Inc., Roche, </w:t>
      </w:r>
      <w:bookmarkStart w:id="31" w:name="_Hlk86068211"/>
      <w:r w:rsidR="006A7DE8" w:rsidRPr="00E42305">
        <w:t xml:space="preserve">Siemens Healthcare Diagnostics, Inc., </w:t>
      </w:r>
      <w:proofErr w:type="spellStart"/>
      <w:r w:rsidR="006A7DE8" w:rsidRPr="00E42305">
        <w:t>Softcell</w:t>
      </w:r>
      <w:proofErr w:type="spellEnd"/>
      <w:r w:rsidR="006A7DE8" w:rsidRPr="00E42305">
        <w:t xml:space="preserve"> Medical Limited</w:t>
      </w:r>
      <w:bookmarkEnd w:id="31"/>
      <w:r w:rsidR="006A7DE8" w:rsidRPr="00E42305">
        <w:t>, The Medicines Company, and Zora Biosciences.</w:t>
      </w:r>
    </w:p>
    <w:p w14:paraId="5D859F20" w14:textId="33E195CC" w:rsidR="00294A06" w:rsidRPr="00E42305" w:rsidRDefault="00294A06">
      <w:pPr>
        <w:rPr>
          <w:b/>
          <w:bCs/>
        </w:rPr>
      </w:pPr>
      <w:r w:rsidRPr="00E42305">
        <w:rPr>
          <w:b/>
          <w:bCs/>
        </w:rPr>
        <w:t>AR and IY</w:t>
      </w:r>
      <w:r w:rsidR="00B83342" w:rsidRPr="00E42305">
        <w:rPr>
          <w:b/>
          <w:bCs/>
        </w:rPr>
        <w:t xml:space="preserve"> </w:t>
      </w:r>
      <w:r w:rsidR="00B83342" w:rsidRPr="00E42305">
        <w:t>receive hourly payment</w:t>
      </w:r>
      <w:r w:rsidR="00196096" w:rsidRPr="00E42305">
        <w:t>s</w:t>
      </w:r>
      <w:r w:rsidR="00B83342" w:rsidRPr="00E42305">
        <w:t xml:space="preserve"> from AstraZeneca through Hadassah Medical </w:t>
      </w:r>
      <w:proofErr w:type="spellStart"/>
      <w:r w:rsidR="00B83342" w:rsidRPr="00E42305">
        <w:t>Center</w:t>
      </w:r>
      <w:proofErr w:type="spellEnd"/>
      <w:r w:rsidR="00B83342" w:rsidRPr="00E42305">
        <w:t xml:space="preserve"> and from Novo Nordisk.</w:t>
      </w:r>
    </w:p>
    <w:p w14:paraId="48E737D2" w14:textId="3FD72C6A" w:rsidR="00294A06" w:rsidRPr="00E42305" w:rsidRDefault="00294A06">
      <w:r w:rsidRPr="00E42305">
        <w:rPr>
          <w:b/>
          <w:bCs/>
        </w:rPr>
        <w:t>TAZ</w:t>
      </w:r>
      <w:r w:rsidR="003432C1" w:rsidRPr="00E42305">
        <w:rPr>
          <w:b/>
          <w:bCs/>
        </w:rPr>
        <w:t xml:space="preserve"> </w:t>
      </w:r>
      <w:r w:rsidR="003432C1" w:rsidRPr="00E42305">
        <w:t>reports research grants from the Austrian Science Funds and the German Research Foundation, honoraria for serving on advisory boards from Boehringer Ingelheim, personal fees from AstraZeneca, Boehringer Ingelheim, and Sun Pharmaceutical Industries, and educational grants from Eli Lilly and Company.</w:t>
      </w:r>
    </w:p>
    <w:p w14:paraId="472B8D76" w14:textId="61A634DA" w:rsidR="00294A06" w:rsidRPr="00E42305" w:rsidRDefault="00294A06" w:rsidP="00767992">
      <w:pPr>
        <w:rPr>
          <w:b/>
          <w:bCs/>
        </w:rPr>
      </w:pPr>
      <w:r w:rsidRPr="00E42305">
        <w:rPr>
          <w:b/>
          <w:bCs/>
        </w:rPr>
        <w:t>MF</w:t>
      </w:r>
      <w:r w:rsidR="00E237DB" w:rsidRPr="00E42305">
        <w:rPr>
          <w:b/>
          <w:bCs/>
        </w:rPr>
        <w:t xml:space="preserve">, PAJ, IAMG, AML </w:t>
      </w:r>
      <w:r w:rsidR="00E237DB" w:rsidRPr="00E42305">
        <w:t xml:space="preserve">are </w:t>
      </w:r>
      <w:r w:rsidR="00DA27C2" w:rsidRPr="00E42305">
        <w:t xml:space="preserve">employees at </w:t>
      </w:r>
      <w:proofErr w:type="spellStart"/>
      <w:r w:rsidR="00DA27C2" w:rsidRPr="00E42305">
        <w:t>BioPharmaceuticals</w:t>
      </w:r>
      <w:proofErr w:type="spellEnd"/>
      <w:r w:rsidR="00DA27C2" w:rsidRPr="00E42305">
        <w:t xml:space="preserve"> R&amp;D, Astra-Zeneca, Gothenburg, Sweden.</w:t>
      </w:r>
    </w:p>
    <w:p w14:paraId="39399DC0" w14:textId="3B6D785D" w:rsidR="00294A06" w:rsidRPr="00E42305" w:rsidRDefault="00294A06">
      <w:r w:rsidRPr="00E42305">
        <w:rPr>
          <w:b/>
          <w:bCs/>
        </w:rPr>
        <w:lastRenderedPageBreak/>
        <w:t>LAL</w:t>
      </w:r>
      <w:r w:rsidR="00E70C0D" w:rsidRPr="00E42305">
        <w:rPr>
          <w:b/>
          <w:bCs/>
        </w:rPr>
        <w:t xml:space="preserve"> </w:t>
      </w:r>
      <w:r w:rsidR="00E70C0D" w:rsidRPr="00E42305">
        <w:t xml:space="preserve">has received research funding from Astra Zeneca, and Lexicon; has provided CME on behalf of AstraZeneca, Boehringer Ingelheim, Eli Lilly, Merck, Novo Nordisk, </w:t>
      </w:r>
      <w:r w:rsidR="00DD4E25" w:rsidRPr="00E42305">
        <w:t>Pfizer,</w:t>
      </w:r>
      <w:r w:rsidR="00E70C0D" w:rsidRPr="00E42305">
        <w:t xml:space="preserve"> and </w:t>
      </w:r>
      <w:proofErr w:type="spellStart"/>
      <w:r w:rsidR="00E70C0D" w:rsidRPr="00E42305">
        <w:t>Servier</w:t>
      </w:r>
      <w:proofErr w:type="spellEnd"/>
      <w:r w:rsidR="00E70C0D" w:rsidRPr="00E42305">
        <w:t>, and has acted as an advisor to AstraZeneca, Boehringer Ingelheim, Eli Lilly, Merck, Novo Nordisk, Pfizer, and Sanofi</w:t>
      </w:r>
    </w:p>
    <w:p w14:paraId="59CA93F9" w14:textId="15FDA7B8" w:rsidR="00294A06" w:rsidRPr="00E42305" w:rsidRDefault="002C619D">
      <w:r w:rsidRPr="00E42305">
        <w:rPr>
          <w:b/>
          <w:bCs/>
        </w:rPr>
        <w:t>DLB</w:t>
      </w:r>
      <w:r w:rsidR="004E7E2C" w:rsidRPr="00E42305">
        <w:rPr>
          <w:b/>
          <w:bCs/>
        </w:rPr>
        <w:t xml:space="preserve"> </w:t>
      </w:r>
      <w:r w:rsidR="004E7E2C" w:rsidRPr="00E42305">
        <w:t xml:space="preserve">discloses the following relationships - Advisory Board: </w:t>
      </w:r>
      <w:proofErr w:type="spellStart"/>
      <w:r w:rsidR="004E7E2C" w:rsidRPr="00E42305">
        <w:t>AngioWave</w:t>
      </w:r>
      <w:proofErr w:type="spellEnd"/>
      <w:r w:rsidR="004E7E2C" w:rsidRPr="00E42305">
        <w:t xml:space="preserve">, Bayer, Boehringer Ingelheim, </w:t>
      </w:r>
      <w:proofErr w:type="spellStart"/>
      <w:r w:rsidR="004E7E2C" w:rsidRPr="00E42305">
        <w:t>Cardax</w:t>
      </w:r>
      <w:proofErr w:type="spellEnd"/>
      <w:r w:rsidR="004E7E2C" w:rsidRPr="00E42305">
        <w:t xml:space="preserve">, </w:t>
      </w:r>
      <w:proofErr w:type="spellStart"/>
      <w:r w:rsidR="004E7E2C" w:rsidRPr="00E42305">
        <w:t>CellProthera</w:t>
      </w:r>
      <w:proofErr w:type="spellEnd"/>
      <w:r w:rsidR="004E7E2C" w:rsidRPr="00E42305">
        <w:t xml:space="preserve">, Cereno Scientific, Elsevier Practice Update Cardiology, High </w:t>
      </w:r>
      <w:proofErr w:type="spellStart"/>
      <w:r w:rsidR="004E7E2C" w:rsidRPr="00E42305">
        <w:t>Enroll</w:t>
      </w:r>
      <w:proofErr w:type="spellEnd"/>
      <w:r w:rsidR="004E7E2C" w:rsidRPr="00E42305">
        <w:t xml:space="preserve">, Janssen, Level Ex, McKinsey, Medscape Cardiology, Merck, </w:t>
      </w:r>
      <w:proofErr w:type="spellStart"/>
      <w:r w:rsidR="004E7E2C" w:rsidRPr="00E42305">
        <w:t>MyoKardia</w:t>
      </w:r>
      <w:proofErr w:type="spellEnd"/>
      <w:r w:rsidR="004E7E2C" w:rsidRPr="00E42305">
        <w:t xml:space="preserve">, </w:t>
      </w:r>
      <w:proofErr w:type="spellStart"/>
      <w:r w:rsidR="004E7E2C" w:rsidRPr="00E42305">
        <w:t>NirvaMed</w:t>
      </w:r>
      <w:proofErr w:type="spellEnd"/>
      <w:r w:rsidR="004E7E2C" w:rsidRPr="00E42305">
        <w:t xml:space="preserve">, Novo Nordisk, </w:t>
      </w:r>
      <w:proofErr w:type="spellStart"/>
      <w:r w:rsidR="004E7E2C" w:rsidRPr="00E42305">
        <w:t>PhaseBio</w:t>
      </w:r>
      <w:proofErr w:type="spellEnd"/>
      <w:r w:rsidR="004E7E2C" w:rsidRPr="00E42305">
        <w:t xml:space="preserve">, </w:t>
      </w:r>
      <w:proofErr w:type="spellStart"/>
      <w:r w:rsidR="004E7E2C" w:rsidRPr="00E42305">
        <w:t>PLx</w:t>
      </w:r>
      <w:proofErr w:type="spellEnd"/>
      <w:r w:rsidR="004E7E2C" w:rsidRPr="00E42305">
        <w:t xml:space="preserve"> Pharma, </w:t>
      </w:r>
      <w:proofErr w:type="spellStart"/>
      <w:r w:rsidR="004E7E2C" w:rsidRPr="00E42305">
        <w:t>Regado</w:t>
      </w:r>
      <w:proofErr w:type="spellEnd"/>
      <w:r w:rsidR="004E7E2C" w:rsidRPr="00E42305">
        <w:t xml:space="preserve"> Biosciences, </w:t>
      </w:r>
      <w:proofErr w:type="spellStart"/>
      <w:r w:rsidR="004E7E2C" w:rsidRPr="00E42305">
        <w:t>Stasys</w:t>
      </w:r>
      <w:proofErr w:type="spellEnd"/>
      <w:r w:rsidR="004E7E2C" w:rsidRPr="00E42305">
        <w:t xml:space="preserve">; Board of Directors: </w:t>
      </w:r>
      <w:proofErr w:type="spellStart"/>
      <w:r w:rsidR="004E7E2C" w:rsidRPr="00E42305">
        <w:t>AngioWave</w:t>
      </w:r>
      <w:proofErr w:type="spellEnd"/>
      <w:r w:rsidR="004E7E2C" w:rsidRPr="00E42305">
        <w:t xml:space="preserve"> (stock options), Boston VA Research Institute, Bristol Myers Squibb (stock), DRS.LINQ (stock options), High </w:t>
      </w:r>
      <w:proofErr w:type="spellStart"/>
      <w:r w:rsidR="004E7E2C" w:rsidRPr="00E42305">
        <w:t>Enroll</w:t>
      </w:r>
      <w:proofErr w:type="spellEnd"/>
      <w:r w:rsidR="004E7E2C" w:rsidRPr="00E42305">
        <w:t xml:space="preserve"> (stock), Society of Cardiovascular Patient Care, </w:t>
      </w:r>
      <w:proofErr w:type="spellStart"/>
      <w:r w:rsidR="004E7E2C" w:rsidRPr="00E42305">
        <w:t>TobeSoft</w:t>
      </w:r>
      <w:proofErr w:type="spellEnd"/>
      <w:r w:rsidR="004E7E2C" w:rsidRPr="00E42305">
        <w:t xml:space="preserve">; Chair: Inaugural Chair, American Heart Association Quality Oversight Committee; Consultant: Broadview Ventures; Data Monitoring Committees: </w:t>
      </w:r>
      <w:proofErr w:type="spellStart"/>
      <w:r w:rsidR="004E7E2C" w:rsidRPr="00E42305">
        <w:t>Acesion</w:t>
      </w:r>
      <w:proofErr w:type="spellEnd"/>
      <w:r w:rsidR="004E7E2C" w:rsidRPr="00E42305">
        <w:t xml:space="preserve"> Pharma, Assistance </w:t>
      </w:r>
      <w:proofErr w:type="spellStart"/>
      <w:r w:rsidR="004E7E2C" w:rsidRPr="00E42305">
        <w:t>Publique-Hôpitaux</w:t>
      </w:r>
      <w:proofErr w:type="spellEnd"/>
      <w:r w:rsidR="004E7E2C" w:rsidRPr="00E42305">
        <w:t xml:space="preserve"> de Paris, </w:t>
      </w:r>
      <w:proofErr w:type="spellStart"/>
      <w:r w:rsidR="004E7E2C" w:rsidRPr="00E42305">
        <w:t>Baim</w:t>
      </w:r>
      <w:proofErr w:type="spellEnd"/>
      <w:r w:rsidR="004E7E2C" w:rsidRPr="00E42305">
        <w:t xml:space="preserve"> Institute for Clinical Research (formerly Harvard Clinical Research Institute, for the PORTICO trial, funded by St. Jude Medical, now Abbott), Boston Scientific (Chair, PEITHO trial), Cleveland Clinic (including for the </w:t>
      </w:r>
      <w:proofErr w:type="spellStart"/>
      <w:r w:rsidR="004E7E2C" w:rsidRPr="00E42305">
        <w:t>ExCEED</w:t>
      </w:r>
      <w:proofErr w:type="spellEnd"/>
      <w:r w:rsidR="004E7E2C" w:rsidRPr="00E42305">
        <w:t xml:space="preserve"> trial, funded by Edwards), </w:t>
      </w:r>
      <w:proofErr w:type="spellStart"/>
      <w:r w:rsidR="004E7E2C" w:rsidRPr="00E42305">
        <w:t>Contego</w:t>
      </w:r>
      <w:proofErr w:type="spellEnd"/>
      <w:r w:rsidR="004E7E2C" w:rsidRPr="00E42305">
        <w:t xml:space="preserve"> Medical (Chair, PERFORMANCE 2), Duke Clinical Research Institute, Mayo Clinic, Mount Sinai School of Medicine (for the ENVISAGE trial, funded by Daiichi Sankyo; for the ABILITY-DM trial, funded by Concept Medical), Novartis, Population Health Research Institute; Rutgers University (for the NIH-funded MINT Trial); Honoraria: American College of Cardiology (Senior Associate Editor, Clinical Trials and News, ACC.org; Chair, ACC Accreditation Oversight Committee), Arnold and Porter law firm (work related to Sanofi/Bristol-Myers Squibb clopidogrel litigation), </w:t>
      </w:r>
      <w:proofErr w:type="spellStart"/>
      <w:r w:rsidR="004E7E2C" w:rsidRPr="00E42305">
        <w:t>Baim</w:t>
      </w:r>
      <w:proofErr w:type="spellEnd"/>
      <w:r w:rsidR="004E7E2C" w:rsidRPr="00E42305">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Canadian Medical and Surgical Knowledge Translation Research Group (clinical trial steering committees), Cowen and Company, Duke Clinical Research Institute (clinical trial steering committees, including for the PRONOUNCE trial, funded by Ferring Pharmaceuticals), HMP Global (Editor in Chief, Journal of Invasive Cardiology), Journal of the American College of Cardiology (Guest Editor; Associate Editor), K2P (Co-Chair, interdisciplinary curriculum), Level Ex, </w:t>
      </w:r>
      <w:proofErr w:type="spellStart"/>
      <w:r w:rsidR="004E7E2C" w:rsidRPr="00E42305">
        <w:t>Medtelligence</w:t>
      </w:r>
      <w:proofErr w:type="spellEnd"/>
      <w:r w:rsidR="004E7E2C" w:rsidRPr="00E42305">
        <w:t>/</w:t>
      </w:r>
      <w:proofErr w:type="spellStart"/>
      <w:r w:rsidR="004E7E2C" w:rsidRPr="00E42305">
        <w:t>ReachMD</w:t>
      </w:r>
      <w:proofErr w:type="spellEnd"/>
      <w:r w:rsidR="004E7E2C" w:rsidRPr="00E42305">
        <w:t xml:space="preserve"> (CME steering committees), MJH Life Sciences, </w:t>
      </w:r>
      <w:proofErr w:type="spellStart"/>
      <w:r w:rsidR="004E7E2C" w:rsidRPr="00E42305">
        <w:t>Oakstone</w:t>
      </w:r>
      <w:proofErr w:type="spellEnd"/>
      <w:r w:rsidR="004E7E2C" w:rsidRPr="00E42305">
        <w:t xml:space="preserve"> CME (Course Director, Comprehensive Review of Interventional Cardiology), Piper Sandler,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Wiley (steering committee); Other: Clinical Cardiology (Deputy Editor), NCDR-ACTION Registry Steering Committee (Chair), VA CART Research and Publications Committee (Chair); Patent: Sotagliflozin (named on a patent for sotagliflozin assigned to Brigham and Women's Hospital who assigned to Lexicon; neither I nor Brigham and Women's Hospital receive any income from this patent); Research Funding: Abbott, </w:t>
      </w:r>
      <w:proofErr w:type="spellStart"/>
      <w:r w:rsidR="004E7E2C" w:rsidRPr="00E42305">
        <w:t>Acesion</w:t>
      </w:r>
      <w:proofErr w:type="spellEnd"/>
      <w:r w:rsidR="004E7E2C" w:rsidRPr="00E42305">
        <w:t xml:space="preserve"> Pharma, </w:t>
      </w:r>
      <w:proofErr w:type="spellStart"/>
      <w:r w:rsidR="004E7E2C" w:rsidRPr="00E42305">
        <w:t>Afimmune</w:t>
      </w:r>
      <w:proofErr w:type="spellEnd"/>
      <w:r w:rsidR="004E7E2C" w:rsidRPr="00E42305">
        <w:t xml:space="preserve">, Aker </w:t>
      </w:r>
      <w:proofErr w:type="spellStart"/>
      <w:r w:rsidR="004E7E2C" w:rsidRPr="00E42305">
        <w:t>Biomarine</w:t>
      </w:r>
      <w:proofErr w:type="spellEnd"/>
      <w:r w:rsidR="004E7E2C" w:rsidRPr="00E42305">
        <w:t xml:space="preserve">, </w:t>
      </w:r>
      <w:proofErr w:type="spellStart"/>
      <w:r w:rsidR="004E7E2C" w:rsidRPr="00E42305">
        <w:t>Amarin</w:t>
      </w:r>
      <w:proofErr w:type="spellEnd"/>
      <w:r w:rsidR="004E7E2C" w:rsidRPr="00E42305">
        <w:t xml:space="preserve">, Amgen, AstraZeneca, Bayer, </w:t>
      </w:r>
      <w:proofErr w:type="spellStart"/>
      <w:r w:rsidR="004E7E2C" w:rsidRPr="00E42305">
        <w:t>Beren</w:t>
      </w:r>
      <w:proofErr w:type="spellEnd"/>
      <w:r w:rsidR="004E7E2C" w:rsidRPr="00E42305">
        <w:t xml:space="preserve">, Boehringer Ingelheim, Boston Scientific, Bristol-Myers Squibb, </w:t>
      </w:r>
      <w:proofErr w:type="spellStart"/>
      <w:r w:rsidR="004E7E2C" w:rsidRPr="00E42305">
        <w:t>Cardax</w:t>
      </w:r>
      <w:proofErr w:type="spellEnd"/>
      <w:r w:rsidR="004E7E2C" w:rsidRPr="00E42305">
        <w:t xml:space="preserve">, </w:t>
      </w:r>
      <w:proofErr w:type="spellStart"/>
      <w:r w:rsidR="004E7E2C" w:rsidRPr="00E42305">
        <w:t>CellProthera</w:t>
      </w:r>
      <w:proofErr w:type="spellEnd"/>
      <w:r w:rsidR="004E7E2C" w:rsidRPr="00E42305">
        <w:t xml:space="preserve">, Cereno Scientific, </w:t>
      </w:r>
      <w:proofErr w:type="spellStart"/>
      <w:r w:rsidR="004E7E2C" w:rsidRPr="00E42305">
        <w:t>Chiesi</w:t>
      </w:r>
      <w:proofErr w:type="spellEnd"/>
      <w:r w:rsidR="004E7E2C" w:rsidRPr="00E42305">
        <w:t xml:space="preserve">, </w:t>
      </w:r>
      <w:proofErr w:type="spellStart"/>
      <w:r w:rsidR="004E7E2C" w:rsidRPr="00E42305">
        <w:t>CinCor</w:t>
      </w:r>
      <w:proofErr w:type="spellEnd"/>
      <w:r w:rsidR="004E7E2C" w:rsidRPr="00E42305">
        <w:t xml:space="preserve">, CSL Behring, Eisai, Ethicon, Faraday Pharmaceuticals, Ferring Pharmaceuticals, Forest Laboratories, </w:t>
      </w:r>
      <w:proofErr w:type="spellStart"/>
      <w:r w:rsidR="004E7E2C" w:rsidRPr="00E42305">
        <w:t>Fractyl</w:t>
      </w:r>
      <w:proofErr w:type="spellEnd"/>
      <w:r w:rsidR="004E7E2C" w:rsidRPr="00E42305">
        <w:t xml:space="preserve">, Garmin, HLS Therapeutics, </w:t>
      </w:r>
      <w:proofErr w:type="spellStart"/>
      <w:r w:rsidR="004E7E2C" w:rsidRPr="00E42305">
        <w:t>Idorsia</w:t>
      </w:r>
      <w:proofErr w:type="spellEnd"/>
      <w:r w:rsidR="004E7E2C" w:rsidRPr="00E42305">
        <w:t xml:space="preserve">, Ironwood, </w:t>
      </w:r>
      <w:proofErr w:type="spellStart"/>
      <w:r w:rsidR="004E7E2C" w:rsidRPr="00E42305">
        <w:t>Ischemix</w:t>
      </w:r>
      <w:proofErr w:type="spellEnd"/>
      <w:r w:rsidR="004E7E2C" w:rsidRPr="00E42305">
        <w:t xml:space="preserve">, Janssen, Javelin, Lexicon, Lilly, Medtronic, Merck, </w:t>
      </w:r>
      <w:proofErr w:type="spellStart"/>
      <w:r w:rsidR="004E7E2C" w:rsidRPr="00E42305">
        <w:t>Moderna</w:t>
      </w:r>
      <w:proofErr w:type="spellEnd"/>
      <w:r w:rsidR="004E7E2C" w:rsidRPr="00E42305">
        <w:t xml:space="preserve">, </w:t>
      </w:r>
      <w:proofErr w:type="spellStart"/>
      <w:r w:rsidR="004E7E2C" w:rsidRPr="00E42305">
        <w:t>MyoKardia</w:t>
      </w:r>
      <w:proofErr w:type="spellEnd"/>
      <w:r w:rsidR="004E7E2C" w:rsidRPr="00E42305">
        <w:t xml:space="preserve">, </w:t>
      </w:r>
      <w:proofErr w:type="spellStart"/>
      <w:r w:rsidR="004E7E2C" w:rsidRPr="00E42305">
        <w:t>NirvaMed</w:t>
      </w:r>
      <w:proofErr w:type="spellEnd"/>
      <w:r w:rsidR="004E7E2C" w:rsidRPr="00E42305">
        <w:t xml:space="preserve">, Novartis, Novo Nordisk, </w:t>
      </w:r>
      <w:proofErr w:type="spellStart"/>
      <w:r w:rsidR="004E7E2C" w:rsidRPr="00E42305">
        <w:t>Owkin</w:t>
      </w:r>
      <w:proofErr w:type="spellEnd"/>
      <w:r w:rsidR="004E7E2C" w:rsidRPr="00E42305">
        <w:t xml:space="preserve">, Pfizer, </w:t>
      </w:r>
      <w:proofErr w:type="spellStart"/>
      <w:r w:rsidR="004E7E2C" w:rsidRPr="00E42305">
        <w:t>PhaseBio</w:t>
      </w:r>
      <w:proofErr w:type="spellEnd"/>
      <w:r w:rsidR="004E7E2C" w:rsidRPr="00E42305">
        <w:t xml:space="preserve">, </w:t>
      </w:r>
      <w:proofErr w:type="spellStart"/>
      <w:r w:rsidR="004E7E2C" w:rsidRPr="00E42305">
        <w:t>PLx</w:t>
      </w:r>
      <w:proofErr w:type="spellEnd"/>
      <w:r w:rsidR="004E7E2C" w:rsidRPr="00E42305">
        <w:t xml:space="preserve"> Pharma, </w:t>
      </w:r>
      <w:proofErr w:type="spellStart"/>
      <w:r w:rsidR="004E7E2C" w:rsidRPr="00E42305">
        <w:t>Recardio</w:t>
      </w:r>
      <w:proofErr w:type="spellEnd"/>
      <w:r w:rsidR="004E7E2C" w:rsidRPr="00E42305">
        <w:t xml:space="preserve">, Regeneron, Reid Hoffman Foundation, Roche, Sanofi, </w:t>
      </w:r>
      <w:proofErr w:type="spellStart"/>
      <w:r w:rsidR="004E7E2C" w:rsidRPr="00E42305">
        <w:t>Stasys</w:t>
      </w:r>
      <w:proofErr w:type="spellEnd"/>
      <w:r w:rsidR="004E7E2C" w:rsidRPr="00E42305">
        <w:t xml:space="preserve">, Synaptic, The Medicines Company, </w:t>
      </w:r>
      <w:proofErr w:type="spellStart"/>
      <w:r w:rsidR="004E7E2C" w:rsidRPr="00E42305">
        <w:t>Youngene</w:t>
      </w:r>
      <w:proofErr w:type="spellEnd"/>
      <w:r w:rsidR="004E7E2C" w:rsidRPr="00E42305">
        <w:t xml:space="preserve">, 89Bio; Royalties: Elsevier (Editor, </w:t>
      </w:r>
      <w:proofErr w:type="spellStart"/>
      <w:r w:rsidR="004E7E2C" w:rsidRPr="00E42305">
        <w:t>Braunwald’s</w:t>
      </w:r>
      <w:proofErr w:type="spellEnd"/>
      <w:r w:rsidR="004E7E2C" w:rsidRPr="00E42305">
        <w:t xml:space="preserve"> Heart Disease); Site Co-Investigator: Abbott, </w:t>
      </w:r>
      <w:proofErr w:type="spellStart"/>
      <w:r w:rsidR="004E7E2C" w:rsidRPr="00E42305">
        <w:t>Biotronik</w:t>
      </w:r>
      <w:proofErr w:type="spellEnd"/>
      <w:r w:rsidR="004E7E2C" w:rsidRPr="00E42305">
        <w:t xml:space="preserve">, Boston Scientific, CSI, </w:t>
      </w:r>
      <w:proofErr w:type="spellStart"/>
      <w:r w:rsidR="004E7E2C" w:rsidRPr="00E42305">
        <w:t>Endotronix</w:t>
      </w:r>
      <w:proofErr w:type="spellEnd"/>
      <w:r w:rsidR="004E7E2C" w:rsidRPr="00E42305">
        <w:t xml:space="preserve">, St. Jude Medical (now Abbott), Philips, </w:t>
      </w:r>
      <w:proofErr w:type="spellStart"/>
      <w:r w:rsidR="004E7E2C" w:rsidRPr="00E42305">
        <w:t>SpectraWAVE</w:t>
      </w:r>
      <w:proofErr w:type="spellEnd"/>
      <w:r w:rsidR="004E7E2C" w:rsidRPr="00E42305">
        <w:t xml:space="preserve">, Svelte, Vascular Solutions; Trustee: American College of Cardiology; Unfunded Research: </w:t>
      </w:r>
      <w:proofErr w:type="spellStart"/>
      <w:r w:rsidR="004E7E2C" w:rsidRPr="00E42305">
        <w:t>FlowCo</w:t>
      </w:r>
      <w:proofErr w:type="spellEnd"/>
      <w:r w:rsidR="004E7E2C" w:rsidRPr="00E42305">
        <w:t>, Takeda.</w:t>
      </w:r>
    </w:p>
    <w:p w14:paraId="7FA13D6C" w14:textId="59B1D582" w:rsidR="00537289" w:rsidRPr="00E42305" w:rsidRDefault="00537289" w:rsidP="00537289">
      <w:r w:rsidRPr="00E42305">
        <w:rPr>
          <w:b/>
          <w:bCs/>
        </w:rPr>
        <w:lastRenderedPageBreak/>
        <w:t>DKM</w:t>
      </w:r>
      <w:r w:rsidRPr="00E42305">
        <w:t xml:space="preserve"> reports research support for Clinical Trials Leadership from Boehringer Ingelheim, Sanofi, Merck &amp; Co, Pfizer, AstraZeneca, Novo Nordisk, Esperion, Lilly USA, Lexicon, CSL Behring; honoraria for consultancy from Lilly USA, Boehringer Ingelheim, Merck &amp; Co, Novo Nordisk, Applied Therapeutics, </w:t>
      </w:r>
      <w:proofErr w:type="spellStart"/>
      <w:r w:rsidRPr="00E42305">
        <w:t>Metavant</w:t>
      </w:r>
      <w:proofErr w:type="spellEnd"/>
      <w:r w:rsidRPr="00E42305">
        <w:t xml:space="preserve">, Sanofi, </w:t>
      </w:r>
      <w:proofErr w:type="spellStart"/>
      <w:r w:rsidRPr="00E42305">
        <w:t>Afimmune</w:t>
      </w:r>
      <w:proofErr w:type="spellEnd"/>
      <w:r w:rsidRPr="00E42305">
        <w:t>, CSL Behring, Bayer, GlaxoSmithKline.</w:t>
      </w:r>
    </w:p>
    <w:p w14:paraId="5C73EE27" w14:textId="51419687" w:rsidR="002C619D" w:rsidRPr="00E42305" w:rsidRDefault="002C619D" w:rsidP="00767992">
      <w:pPr>
        <w:rPr>
          <w:b/>
          <w:bCs/>
        </w:rPr>
      </w:pPr>
      <w:r w:rsidRPr="00E42305">
        <w:rPr>
          <w:b/>
          <w:bCs/>
        </w:rPr>
        <w:t>JPHW</w:t>
      </w:r>
      <w:r w:rsidR="003432C1" w:rsidRPr="00E42305">
        <w:t xml:space="preserve"> reports consultancy and speaking engagements contracted via the University of Liverpool (no personal payment) from Alnylam, AstraZeneca, Boehringer Ingelheim, Janssen Pharmaceuticals, Eli Lilly and Company, Napp, Novo Nordisk, Mundipharma, Pfizer, Rhythm Pharmaceuticals, </w:t>
      </w:r>
      <w:proofErr w:type="spellStart"/>
      <w:r w:rsidR="003432C1" w:rsidRPr="00E42305">
        <w:t>Saniona</w:t>
      </w:r>
      <w:proofErr w:type="spellEnd"/>
      <w:r w:rsidR="003432C1" w:rsidRPr="00E42305">
        <w:t xml:space="preserve">, and </w:t>
      </w:r>
      <w:proofErr w:type="spellStart"/>
      <w:r w:rsidR="003432C1" w:rsidRPr="00E42305">
        <w:t>Ysopia</w:t>
      </w:r>
      <w:proofErr w:type="spellEnd"/>
      <w:r w:rsidR="003432C1" w:rsidRPr="00E42305">
        <w:t>, grants (to University of Liverpool) from AstraZeneca and Novo Nordisk, and honoraria/lecture fees (personal) from AstraZeneca, Boehringer Ingelheim, Merck, Napp, Novo Nordisk, Mundipharma, Sanofi, and Takeda.</w:t>
      </w:r>
    </w:p>
    <w:p w14:paraId="50E4A1BC" w14:textId="1291BB6B" w:rsidR="002C619D" w:rsidRPr="00E42305" w:rsidRDefault="002C619D">
      <w:pPr>
        <w:rPr>
          <w:b/>
          <w:bCs/>
        </w:rPr>
      </w:pPr>
      <w:r w:rsidRPr="00E42305">
        <w:rPr>
          <w:b/>
          <w:bCs/>
        </w:rPr>
        <w:t>AC</w:t>
      </w:r>
      <w:r w:rsidR="003432C1" w:rsidRPr="00E42305">
        <w:rPr>
          <w:b/>
          <w:bCs/>
        </w:rPr>
        <w:t xml:space="preserve"> </w:t>
      </w:r>
      <w:r w:rsidR="003432C1" w:rsidRPr="00E42305">
        <w:t>reports grants and personal fees from AstraZeneca and Novo Nordisk and personal fees from Boehringer Ingelheim, Eli Lilly and Company, Sanofi, Pfizer, and Medial Early-Sign.</w:t>
      </w:r>
    </w:p>
    <w:p w14:paraId="1DD0E073" w14:textId="443744B4" w:rsidR="002C619D" w:rsidRPr="00E42305" w:rsidRDefault="002C619D">
      <w:pPr>
        <w:rPr>
          <w:b/>
          <w:bCs/>
        </w:rPr>
      </w:pPr>
      <w:r w:rsidRPr="00E42305">
        <w:rPr>
          <w:b/>
          <w:bCs/>
        </w:rPr>
        <w:t>MSS</w:t>
      </w:r>
      <w:r w:rsidR="00987AD6" w:rsidRPr="00E42305">
        <w:rPr>
          <w:b/>
          <w:bCs/>
        </w:rPr>
        <w:t xml:space="preserve"> </w:t>
      </w:r>
      <w:r w:rsidR="00987AD6" w:rsidRPr="00E42305">
        <w:t xml:space="preserve">reports grants and consulting fees from Amgen, AstraZeneca, Intarcia, Janssen Research and Development, Medicines Company, </w:t>
      </w:r>
      <w:proofErr w:type="spellStart"/>
      <w:r w:rsidR="00987AD6" w:rsidRPr="00E42305">
        <w:t>MedImmune</w:t>
      </w:r>
      <w:proofErr w:type="spellEnd"/>
      <w:r w:rsidR="00987AD6" w:rsidRPr="00E42305">
        <w:t xml:space="preserve">, Merck, and Novartis, consulting fees from Anthos Therapeutics, Bristol-Myers Squibb, CVS Caremark, </w:t>
      </w:r>
      <w:proofErr w:type="spellStart"/>
      <w:r w:rsidR="00987AD6" w:rsidRPr="00E42305">
        <w:t>DalCor</w:t>
      </w:r>
      <w:proofErr w:type="spellEnd"/>
      <w:r w:rsidR="00987AD6" w:rsidRPr="00E42305">
        <w:t xml:space="preserve">, </w:t>
      </w:r>
      <w:proofErr w:type="spellStart"/>
      <w:r w:rsidR="00987AD6" w:rsidRPr="00E42305">
        <w:t>Dyrnamix</w:t>
      </w:r>
      <w:proofErr w:type="spellEnd"/>
      <w:r w:rsidR="00987AD6" w:rsidRPr="00E42305">
        <w:t xml:space="preserve">, Esperion, IFM Therapeutics, and Ionis, and grants from Bayer, Daiichi-Sankyo, Eisai, GlaxoSmithKline, Pfizer, </w:t>
      </w:r>
      <w:proofErr w:type="spellStart"/>
      <w:r w:rsidR="00987AD6" w:rsidRPr="00E42305">
        <w:t>Poxel</w:t>
      </w:r>
      <w:proofErr w:type="spellEnd"/>
      <w:r w:rsidR="00987AD6" w:rsidRPr="00E42305">
        <w:t xml:space="preserve">, Quark Pharmaceuticals, and Takeda, and is a member of the TIMI Study Group, which has also received institutional research grant support through Brigham and Women’s Hospital from Abbott, </w:t>
      </w:r>
      <w:proofErr w:type="spellStart"/>
      <w:r w:rsidR="00987AD6" w:rsidRPr="00E42305">
        <w:t>Aralez</w:t>
      </w:r>
      <w:proofErr w:type="spellEnd"/>
      <w:r w:rsidR="00987AD6" w:rsidRPr="00E42305">
        <w:t>, Roche, and Zora Biosciences.</w:t>
      </w:r>
    </w:p>
    <w:p w14:paraId="25863F84" w14:textId="0E6683D7" w:rsidR="00B35599" w:rsidRPr="00E42305" w:rsidRDefault="002C619D" w:rsidP="002C619D">
      <w:pPr>
        <w:rPr>
          <w:b/>
          <w:bCs/>
        </w:rPr>
      </w:pPr>
      <w:r w:rsidRPr="00E42305">
        <w:rPr>
          <w:b/>
          <w:bCs/>
        </w:rPr>
        <w:t>OM</w:t>
      </w:r>
      <w:r w:rsidR="00B83342" w:rsidRPr="00E42305">
        <w:rPr>
          <w:b/>
          <w:bCs/>
        </w:rPr>
        <w:t xml:space="preserve"> </w:t>
      </w:r>
      <w:r w:rsidR="00B83342" w:rsidRPr="00E42305">
        <w:t>reports Advisory Board: Novo Nordisk, Eli Lilly, Sanofi, Merck Sharp &amp; Dohme, Boehringer Ingelheim, Bayer, AstraZeneca; Research grant support through Hadassah Hebrew University Hospital: Novo Nordisk, AstraZeneca; Speaker's Bureau: AstraZeneca, Novo Nordisk, Eli Lilly, Sanofi, Merck Sharp &amp; Dohme, Boehringer Ingelheim.</w:t>
      </w:r>
      <w:r w:rsidR="00B35599" w:rsidRPr="00E42305">
        <w:rPr>
          <w:b/>
          <w:bCs/>
        </w:rPr>
        <w:br w:type="page"/>
      </w:r>
    </w:p>
    <w:p w14:paraId="664BEBEA" w14:textId="0F25504C" w:rsidR="00862461" w:rsidRPr="00E42305" w:rsidRDefault="00862461" w:rsidP="003D0CC2">
      <w:pPr>
        <w:rPr>
          <w:b/>
          <w:bCs/>
        </w:rPr>
      </w:pPr>
      <w:r w:rsidRPr="00E42305">
        <w:rPr>
          <w:b/>
          <w:bCs/>
        </w:rPr>
        <w:lastRenderedPageBreak/>
        <w:t>References</w:t>
      </w:r>
    </w:p>
    <w:p w14:paraId="59A0075F" w14:textId="77777777" w:rsidR="009053D4" w:rsidRDefault="00B35599" w:rsidP="009053D4">
      <w:pPr>
        <w:ind w:left="320" w:hanging="320"/>
      </w:pPr>
      <w:r w:rsidRPr="00E42305">
        <w:fldChar w:fldCharType="begin"/>
      </w:r>
      <w:r w:rsidRPr="00E42305">
        <w:instrText>ADDIN F1000_CSL_BIBLIOGRAPHY</w:instrText>
      </w:r>
      <w:r w:rsidRPr="00E42305">
        <w:fldChar w:fldCharType="separate"/>
      </w:r>
      <w:r w:rsidR="009053D4">
        <w:t>1</w:t>
      </w:r>
      <w:r w:rsidR="009053D4">
        <w:tab/>
        <w:t xml:space="preserve">Shrestha SS, Zhang P, Hora I, Geiss LS, Luman ET, Gregg EW. Factors Contributing to Increases in Diabetes-Related Preventable Hospitalization Costs Among U.S. Adults During 2001-2014. </w:t>
      </w:r>
      <w:r w:rsidR="009053D4" w:rsidRPr="009053D4">
        <w:rPr>
          <w:i/>
        </w:rPr>
        <w:t>Diabetes Care</w:t>
      </w:r>
      <w:r w:rsidR="009053D4">
        <w:t xml:space="preserve"> 2019; </w:t>
      </w:r>
      <w:r w:rsidR="009053D4" w:rsidRPr="009053D4">
        <w:rPr>
          <w:b/>
        </w:rPr>
        <w:t>42</w:t>
      </w:r>
      <w:r w:rsidR="009053D4">
        <w:t>: 77–84.</w:t>
      </w:r>
    </w:p>
    <w:p w14:paraId="354AF3C6" w14:textId="77777777" w:rsidR="009053D4" w:rsidRDefault="009053D4" w:rsidP="009053D4">
      <w:pPr>
        <w:ind w:left="320" w:hanging="320"/>
      </w:pPr>
      <w:r>
        <w:t>2</w:t>
      </w:r>
      <w:r>
        <w:tab/>
        <w:t xml:space="preserve">American Diabetes Association. Economic costs of diabetes in the U.S. in 2017. </w:t>
      </w:r>
      <w:r w:rsidRPr="009053D4">
        <w:rPr>
          <w:i/>
        </w:rPr>
        <w:t>Diabetes Care</w:t>
      </w:r>
      <w:r>
        <w:t xml:space="preserve"> 2018; </w:t>
      </w:r>
      <w:r w:rsidRPr="009053D4">
        <w:rPr>
          <w:b/>
        </w:rPr>
        <w:t>41</w:t>
      </w:r>
      <w:r>
        <w:t>: 917–928.</w:t>
      </w:r>
    </w:p>
    <w:p w14:paraId="4372350D" w14:textId="77777777" w:rsidR="009053D4" w:rsidRDefault="009053D4" w:rsidP="009053D4">
      <w:pPr>
        <w:ind w:left="320" w:hanging="320"/>
      </w:pPr>
      <w:r>
        <w:t>3</w:t>
      </w:r>
      <w:r>
        <w:tab/>
        <w:t xml:space="preserve">Zinman B, Wanner C, Lachin JM, </w:t>
      </w:r>
      <w:r w:rsidRPr="009053D4">
        <w:rPr>
          <w:i/>
        </w:rPr>
        <w:t>et al.</w:t>
      </w:r>
      <w:r>
        <w:t xml:space="preserve"> Empagliflozin, cardiovascular outcomes, and mortality in type 2 diabetes. </w:t>
      </w:r>
      <w:r w:rsidRPr="009053D4">
        <w:rPr>
          <w:i/>
        </w:rPr>
        <w:t>N Engl J Med</w:t>
      </w:r>
      <w:r>
        <w:t xml:space="preserve"> 2015; </w:t>
      </w:r>
      <w:r w:rsidRPr="009053D4">
        <w:rPr>
          <w:b/>
        </w:rPr>
        <w:t>373</w:t>
      </w:r>
      <w:r>
        <w:t>: 2117–2128.</w:t>
      </w:r>
    </w:p>
    <w:p w14:paraId="6FABC09B" w14:textId="77777777" w:rsidR="009053D4" w:rsidRDefault="009053D4" w:rsidP="009053D4">
      <w:pPr>
        <w:ind w:left="320" w:hanging="320"/>
      </w:pPr>
      <w:r>
        <w:t>4</w:t>
      </w:r>
      <w:r>
        <w:tab/>
        <w:t xml:space="preserve">Neal B, Perkovic V, Mahaffey KW, </w:t>
      </w:r>
      <w:r w:rsidRPr="009053D4">
        <w:rPr>
          <w:i/>
        </w:rPr>
        <w:t>et al.</w:t>
      </w:r>
      <w:r>
        <w:t xml:space="preserve"> Canagliflozin and cardiovascular and renal events in type 2 diabetes. </w:t>
      </w:r>
      <w:r w:rsidRPr="009053D4">
        <w:rPr>
          <w:i/>
        </w:rPr>
        <w:t>N Engl J Med</w:t>
      </w:r>
      <w:r>
        <w:t xml:space="preserve"> 2017; </w:t>
      </w:r>
      <w:r w:rsidRPr="009053D4">
        <w:rPr>
          <w:b/>
        </w:rPr>
        <w:t>377</w:t>
      </w:r>
      <w:r>
        <w:t>: 644–657.</w:t>
      </w:r>
    </w:p>
    <w:p w14:paraId="12068AC5" w14:textId="77777777" w:rsidR="009053D4" w:rsidRDefault="009053D4" w:rsidP="009053D4">
      <w:pPr>
        <w:ind w:left="320" w:hanging="320"/>
      </w:pPr>
      <w:r>
        <w:t>5</w:t>
      </w:r>
      <w:r>
        <w:tab/>
        <w:t xml:space="preserve">Wiviott SD, Raz I, Bonaca MP, </w:t>
      </w:r>
      <w:r w:rsidRPr="009053D4">
        <w:rPr>
          <w:i/>
        </w:rPr>
        <w:t>et al.</w:t>
      </w:r>
      <w:r>
        <w:t xml:space="preserve"> Dapagliflozin and cardiovascular outcomes in type 2 diabetes. </w:t>
      </w:r>
      <w:r w:rsidRPr="009053D4">
        <w:rPr>
          <w:i/>
        </w:rPr>
        <w:t>N Engl J Med</w:t>
      </w:r>
      <w:r>
        <w:t xml:space="preserve"> 2019; </w:t>
      </w:r>
      <w:r w:rsidRPr="009053D4">
        <w:rPr>
          <w:b/>
        </w:rPr>
        <w:t>380</w:t>
      </w:r>
      <w:r>
        <w:t>: 347–357.</w:t>
      </w:r>
    </w:p>
    <w:p w14:paraId="32CAB989" w14:textId="77777777" w:rsidR="009053D4" w:rsidRDefault="009053D4" w:rsidP="009053D4">
      <w:pPr>
        <w:ind w:left="320" w:hanging="320"/>
      </w:pPr>
      <w:r>
        <w:t>6</w:t>
      </w:r>
      <w:r>
        <w:tab/>
        <w:t xml:space="preserve">Perkovic V, Jardine MJ, Neal B, </w:t>
      </w:r>
      <w:r w:rsidRPr="009053D4">
        <w:rPr>
          <w:i/>
        </w:rPr>
        <w:t>et al.</w:t>
      </w:r>
      <w:r>
        <w:t xml:space="preserve"> Canagliflozin and renal outcomes in type 2 diabetes and nephropathy. </w:t>
      </w:r>
      <w:r w:rsidRPr="009053D4">
        <w:rPr>
          <w:i/>
        </w:rPr>
        <w:t>N Engl J Med</w:t>
      </w:r>
      <w:r>
        <w:t xml:space="preserve"> 2019; </w:t>
      </w:r>
      <w:r w:rsidRPr="009053D4">
        <w:rPr>
          <w:b/>
        </w:rPr>
        <w:t>380</w:t>
      </w:r>
      <w:r>
        <w:t>: 2295–2306.</w:t>
      </w:r>
    </w:p>
    <w:p w14:paraId="7A87F194" w14:textId="77777777" w:rsidR="009053D4" w:rsidRDefault="009053D4" w:rsidP="009053D4">
      <w:pPr>
        <w:ind w:left="320" w:hanging="320"/>
      </w:pPr>
      <w:r>
        <w:t>7</w:t>
      </w:r>
      <w:r>
        <w:tab/>
        <w:t xml:space="preserve">Bhatt DL, Szarek M, Steg PG, </w:t>
      </w:r>
      <w:r w:rsidRPr="009053D4">
        <w:rPr>
          <w:i/>
        </w:rPr>
        <w:t>et al.</w:t>
      </w:r>
      <w:r>
        <w:t xml:space="preserve"> Sotagliflozin in Patients with Diabetes and Recent Worsening Heart Failure. </w:t>
      </w:r>
      <w:r w:rsidRPr="009053D4">
        <w:rPr>
          <w:i/>
        </w:rPr>
        <w:t>N Engl J Med</w:t>
      </w:r>
      <w:r>
        <w:t xml:space="preserve"> 2021; </w:t>
      </w:r>
      <w:r w:rsidRPr="009053D4">
        <w:rPr>
          <w:b/>
        </w:rPr>
        <w:t>384</w:t>
      </w:r>
      <w:r>
        <w:t>: 117–128.</w:t>
      </w:r>
    </w:p>
    <w:p w14:paraId="0DFD888A" w14:textId="77777777" w:rsidR="009053D4" w:rsidRDefault="009053D4" w:rsidP="009053D4">
      <w:pPr>
        <w:ind w:left="320" w:hanging="320"/>
      </w:pPr>
      <w:r>
        <w:t>8</w:t>
      </w:r>
      <w:r>
        <w:tab/>
        <w:t xml:space="preserve">Bhatt DL, Szarek M, Pitt B, </w:t>
      </w:r>
      <w:r w:rsidRPr="009053D4">
        <w:rPr>
          <w:i/>
        </w:rPr>
        <w:t>et al.</w:t>
      </w:r>
      <w:r>
        <w:t xml:space="preserve"> Sotagliflozin in Patients with Diabetes and Chronic Kidney Disease. </w:t>
      </w:r>
      <w:r w:rsidRPr="009053D4">
        <w:rPr>
          <w:i/>
        </w:rPr>
        <w:t>N Engl J Med</w:t>
      </w:r>
      <w:r>
        <w:t xml:space="preserve"> 2021; </w:t>
      </w:r>
      <w:r w:rsidRPr="009053D4">
        <w:rPr>
          <w:b/>
        </w:rPr>
        <w:t>384</w:t>
      </w:r>
      <w:r>
        <w:t>: 129–139.</w:t>
      </w:r>
    </w:p>
    <w:p w14:paraId="0D6CC87A" w14:textId="77777777" w:rsidR="009053D4" w:rsidRDefault="009053D4" w:rsidP="009053D4">
      <w:pPr>
        <w:ind w:left="320" w:hanging="320"/>
      </w:pPr>
      <w:r>
        <w:t>9</w:t>
      </w:r>
      <w:r>
        <w:tab/>
        <w:t xml:space="preserve">McGuire DK, Shih WJ, Cosentino F, </w:t>
      </w:r>
      <w:r w:rsidRPr="009053D4">
        <w:rPr>
          <w:i/>
        </w:rPr>
        <w:t>et al.</w:t>
      </w:r>
      <w:r>
        <w:t xml:space="preserve"> Association of SGLT2 Inhibitors With Cardiovascular and Kidney Outcomes in Patients With Type 2 Diabetes: A Meta-analysis. </w:t>
      </w:r>
      <w:r w:rsidRPr="009053D4">
        <w:rPr>
          <w:i/>
        </w:rPr>
        <w:t>JAMA Cardiol</w:t>
      </w:r>
      <w:r>
        <w:t xml:space="preserve"> 2021; </w:t>
      </w:r>
      <w:r w:rsidRPr="009053D4">
        <w:rPr>
          <w:b/>
        </w:rPr>
        <w:t>6</w:t>
      </w:r>
      <w:r>
        <w:t>: 148–158.</w:t>
      </w:r>
    </w:p>
    <w:p w14:paraId="64326A7D" w14:textId="77777777" w:rsidR="009053D4" w:rsidRDefault="009053D4" w:rsidP="009053D4">
      <w:pPr>
        <w:ind w:left="320" w:hanging="320"/>
      </w:pPr>
      <w:r>
        <w:t>10</w:t>
      </w:r>
      <w:r>
        <w:tab/>
        <w:t xml:space="preserve">McGuire DK, Zinman B, Inzucchi SE, </w:t>
      </w:r>
      <w:r w:rsidRPr="009053D4">
        <w:rPr>
          <w:i/>
        </w:rPr>
        <w:t>et al.</w:t>
      </w:r>
      <w:r>
        <w:t xml:space="preserve"> Effects of empagliflozin on first and recurrent clinical events in patients with type 2 diabetes and atherosclerotic cardiovascular disease: a secondary analysis of the EMPA-REG OUTCOME trial. </w:t>
      </w:r>
      <w:r w:rsidRPr="009053D4">
        <w:rPr>
          <w:i/>
        </w:rPr>
        <w:t>Lancet Diabetes Endocrinol</w:t>
      </w:r>
      <w:r>
        <w:t xml:space="preserve"> 2020; </w:t>
      </w:r>
      <w:r w:rsidRPr="009053D4">
        <w:rPr>
          <w:b/>
        </w:rPr>
        <w:t>8</w:t>
      </w:r>
      <w:r>
        <w:t>: 949–959.</w:t>
      </w:r>
    </w:p>
    <w:p w14:paraId="2486CA3F" w14:textId="77777777" w:rsidR="009053D4" w:rsidRDefault="009053D4" w:rsidP="009053D4">
      <w:pPr>
        <w:ind w:left="320" w:hanging="320"/>
      </w:pPr>
      <w:r>
        <w:t>11</w:t>
      </w:r>
      <w:r>
        <w:tab/>
        <w:t xml:space="preserve">Szarek M, Bhatt DL, Steg PG, </w:t>
      </w:r>
      <w:r w:rsidRPr="009053D4">
        <w:rPr>
          <w:i/>
        </w:rPr>
        <w:t>et al.</w:t>
      </w:r>
      <w:r>
        <w:t xml:space="preserve"> Effect of sotagliflozin on total hospitalizations in patients with type 2 diabetes and worsening heart failure : A randomized trial. </w:t>
      </w:r>
      <w:r w:rsidRPr="009053D4">
        <w:rPr>
          <w:i/>
        </w:rPr>
        <w:t>Ann Intern Med</w:t>
      </w:r>
      <w:r>
        <w:t xml:space="preserve"> 2021; </w:t>
      </w:r>
      <w:r w:rsidRPr="009053D4">
        <w:rPr>
          <w:b/>
        </w:rPr>
        <w:t>174</w:t>
      </w:r>
      <w:r>
        <w:t>: 1065–1072.</w:t>
      </w:r>
    </w:p>
    <w:p w14:paraId="22E76A49" w14:textId="77777777" w:rsidR="009053D4" w:rsidRDefault="009053D4" w:rsidP="009053D4">
      <w:pPr>
        <w:ind w:left="320" w:hanging="320"/>
      </w:pPr>
      <w:r>
        <w:t>12</w:t>
      </w:r>
      <w:r>
        <w:tab/>
        <w:t xml:space="preserve">EMPA-KIDNEY Collaborative Group, Herrington WG, Staplin N, </w:t>
      </w:r>
      <w:r w:rsidRPr="009053D4">
        <w:rPr>
          <w:i/>
        </w:rPr>
        <w:t>et al.</w:t>
      </w:r>
      <w:r>
        <w:t xml:space="preserve"> Empagliflozin in Patients with Chronic Kidney Disease. </w:t>
      </w:r>
      <w:r w:rsidRPr="009053D4">
        <w:rPr>
          <w:i/>
        </w:rPr>
        <w:t>N Engl J Med</w:t>
      </w:r>
      <w:r>
        <w:t xml:space="preserve"> 2022; published online Nov 4. DOI:10.1056/NEJMoa2204233.</w:t>
      </w:r>
    </w:p>
    <w:p w14:paraId="4FE90B87" w14:textId="77777777" w:rsidR="009053D4" w:rsidRPr="002E413E" w:rsidRDefault="009053D4" w:rsidP="009053D4">
      <w:pPr>
        <w:ind w:left="320" w:hanging="320"/>
        <w:rPr>
          <w:lang w:val="pt-BR"/>
        </w:rPr>
      </w:pPr>
      <w:r>
        <w:t>13</w:t>
      </w:r>
      <w:r>
        <w:tab/>
        <w:t xml:space="preserve">Einarson TR, Acs A, Ludwig C, Panton UH. Prevalence of cardiovascular disease in type 2 diabetes: a systematic literature review of scientific evidence from across the world in 2007-2017. </w:t>
      </w:r>
      <w:r w:rsidRPr="002E413E">
        <w:rPr>
          <w:i/>
          <w:lang w:val="pt-BR"/>
        </w:rPr>
        <w:t>Cardiovasc Diabetol</w:t>
      </w:r>
      <w:r w:rsidRPr="002E413E">
        <w:rPr>
          <w:lang w:val="pt-BR"/>
        </w:rPr>
        <w:t xml:space="preserve"> 2018; </w:t>
      </w:r>
      <w:r w:rsidRPr="002E413E">
        <w:rPr>
          <w:b/>
          <w:lang w:val="pt-BR"/>
        </w:rPr>
        <w:t>17</w:t>
      </w:r>
      <w:r w:rsidRPr="002E413E">
        <w:rPr>
          <w:lang w:val="pt-BR"/>
        </w:rPr>
        <w:t>: 83.</w:t>
      </w:r>
    </w:p>
    <w:p w14:paraId="5F0A195C" w14:textId="77777777" w:rsidR="009053D4" w:rsidRDefault="009053D4" w:rsidP="009053D4">
      <w:pPr>
        <w:ind w:left="320" w:hanging="320"/>
      </w:pPr>
      <w:r w:rsidRPr="002E413E">
        <w:rPr>
          <w:lang w:val="pt-BR"/>
        </w:rPr>
        <w:t>14</w:t>
      </w:r>
      <w:r w:rsidRPr="002E413E">
        <w:rPr>
          <w:lang w:val="pt-BR"/>
        </w:rPr>
        <w:tab/>
        <w:t xml:space="preserve">Mosenzon O, Alguwaihes A, Leon JLA, </w:t>
      </w:r>
      <w:r w:rsidRPr="002E413E">
        <w:rPr>
          <w:i/>
          <w:lang w:val="pt-BR"/>
        </w:rPr>
        <w:t>et al.</w:t>
      </w:r>
      <w:r w:rsidRPr="002E413E">
        <w:rPr>
          <w:lang w:val="pt-BR"/>
        </w:rPr>
        <w:t xml:space="preserve"> </w:t>
      </w:r>
      <w:r>
        <w:t xml:space="preserve">CAPTURE: a multinational, cross-sectional study of cardiovascular disease prevalence in adults with type 2 diabetes across 13 countries. </w:t>
      </w:r>
      <w:r w:rsidRPr="009053D4">
        <w:rPr>
          <w:i/>
        </w:rPr>
        <w:t>Cardiovasc Diabetol</w:t>
      </w:r>
      <w:r>
        <w:t xml:space="preserve"> 2021; </w:t>
      </w:r>
      <w:r w:rsidRPr="009053D4">
        <w:rPr>
          <w:b/>
        </w:rPr>
        <w:t>20</w:t>
      </w:r>
      <w:r>
        <w:t>: 154.</w:t>
      </w:r>
    </w:p>
    <w:p w14:paraId="2321EAF6" w14:textId="77777777" w:rsidR="009053D4" w:rsidRPr="002E413E" w:rsidRDefault="009053D4" w:rsidP="009053D4">
      <w:pPr>
        <w:ind w:left="320" w:hanging="320"/>
        <w:rPr>
          <w:lang w:val="pt-BR"/>
        </w:rPr>
      </w:pPr>
      <w:r>
        <w:t>15</w:t>
      </w:r>
      <w:r>
        <w:tab/>
        <w:t xml:space="preserve">Mosenzon O, Wiviott SD, Cahn A, </w:t>
      </w:r>
      <w:r w:rsidRPr="009053D4">
        <w:rPr>
          <w:i/>
        </w:rPr>
        <w:t>et al.</w:t>
      </w:r>
      <w:r>
        <w:t xml:space="preserve"> Effects of dapagliflozin on development and progression of kidney disease in patients with type 2 diabetes: an analysis from the DECLARE-TIMI 58 randomised trial. </w:t>
      </w:r>
      <w:r w:rsidRPr="002E413E">
        <w:rPr>
          <w:i/>
          <w:lang w:val="pt-BR"/>
        </w:rPr>
        <w:t>Lancet Diabetes Endocrinol</w:t>
      </w:r>
      <w:r w:rsidRPr="002E413E">
        <w:rPr>
          <w:lang w:val="pt-BR"/>
        </w:rPr>
        <w:t xml:space="preserve"> 2019; </w:t>
      </w:r>
      <w:r w:rsidRPr="002E413E">
        <w:rPr>
          <w:b/>
          <w:lang w:val="pt-BR"/>
        </w:rPr>
        <w:t>7</w:t>
      </w:r>
      <w:r w:rsidRPr="002E413E">
        <w:rPr>
          <w:lang w:val="pt-BR"/>
        </w:rPr>
        <w:t>: 606–617.</w:t>
      </w:r>
    </w:p>
    <w:p w14:paraId="0FA31B1B" w14:textId="77777777" w:rsidR="009053D4" w:rsidRPr="002E413E" w:rsidRDefault="009053D4" w:rsidP="009053D4">
      <w:pPr>
        <w:ind w:left="320" w:hanging="320"/>
        <w:rPr>
          <w:lang w:val="pt-BR"/>
        </w:rPr>
      </w:pPr>
      <w:r w:rsidRPr="002E413E">
        <w:rPr>
          <w:lang w:val="pt-BR"/>
        </w:rPr>
        <w:lastRenderedPageBreak/>
        <w:t>16</w:t>
      </w:r>
      <w:r w:rsidRPr="002E413E">
        <w:rPr>
          <w:lang w:val="pt-BR"/>
        </w:rPr>
        <w:tab/>
        <w:t xml:space="preserve">Raz I, Mosenzon O, Bonaca MP, </w:t>
      </w:r>
      <w:r w:rsidRPr="002E413E">
        <w:rPr>
          <w:i/>
          <w:lang w:val="pt-BR"/>
        </w:rPr>
        <w:t>et al.</w:t>
      </w:r>
      <w:r w:rsidRPr="002E413E">
        <w:rPr>
          <w:lang w:val="pt-BR"/>
        </w:rPr>
        <w:t xml:space="preserve"> DECLARE-TIMI 58: Participants’ baseline characteristics. </w:t>
      </w:r>
      <w:r w:rsidRPr="002E413E">
        <w:rPr>
          <w:i/>
          <w:lang w:val="pt-BR"/>
        </w:rPr>
        <w:t>Diabetes Obes Metab</w:t>
      </w:r>
      <w:r w:rsidRPr="002E413E">
        <w:rPr>
          <w:lang w:val="pt-BR"/>
        </w:rPr>
        <w:t xml:space="preserve"> 2018; </w:t>
      </w:r>
      <w:r w:rsidRPr="002E413E">
        <w:rPr>
          <w:b/>
          <w:lang w:val="pt-BR"/>
        </w:rPr>
        <w:t>20</w:t>
      </w:r>
      <w:r w:rsidRPr="002E413E">
        <w:rPr>
          <w:lang w:val="pt-BR"/>
        </w:rPr>
        <w:t>: 1102–1110.</w:t>
      </w:r>
    </w:p>
    <w:p w14:paraId="44B70A7C" w14:textId="77777777" w:rsidR="009053D4" w:rsidRDefault="009053D4" w:rsidP="009053D4">
      <w:pPr>
        <w:ind w:left="320" w:hanging="320"/>
      </w:pPr>
      <w:r>
        <w:t>17</w:t>
      </w:r>
      <w:r>
        <w:tab/>
        <w:t xml:space="preserve">Levey AS, Stevens LA, Schmid CH, </w:t>
      </w:r>
      <w:r w:rsidRPr="009053D4">
        <w:rPr>
          <w:i/>
        </w:rPr>
        <w:t>et al.</w:t>
      </w:r>
      <w:r>
        <w:t xml:space="preserve"> A new equation to estimate glomerular filtration rate. </w:t>
      </w:r>
      <w:r w:rsidRPr="009053D4">
        <w:rPr>
          <w:i/>
        </w:rPr>
        <w:t>Ann Intern Med</w:t>
      </w:r>
      <w:r>
        <w:t xml:space="preserve"> 2009; </w:t>
      </w:r>
      <w:r w:rsidRPr="009053D4">
        <w:rPr>
          <w:b/>
        </w:rPr>
        <w:t>150</w:t>
      </w:r>
      <w:r>
        <w:t>: 604–612.</w:t>
      </w:r>
    </w:p>
    <w:p w14:paraId="29BC4085" w14:textId="77777777" w:rsidR="009053D4" w:rsidRDefault="009053D4" w:rsidP="009053D4">
      <w:pPr>
        <w:ind w:left="320" w:hanging="320"/>
      </w:pPr>
      <w:r>
        <w:t>18</w:t>
      </w:r>
      <w:r>
        <w:tab/>
        <w:t xml:space="preserve">kidney disease improving global outcomes (KDIGO). KDIGO 2012 Clinical Practice Guideline for the Evaluation and Management of Chronic Kidney Disease. </w:t>
      </w:r>
      <w:r w:rsidRPr="009053D4">
        <w:rPr>
          <w:i/>
        </w:rPr>
        <w:t>Kidney Int Suppl</w:t>
      </w:r>
      <w:r>
        <w:t xml:space="preserve"> 2012; published online Jan 1.</w:t>
      </w:r>
    </w:p>
    <w:p w14:paraId="5329FEAB" w14:textId="77777777" w:rsidR="009053D4" w:rsidRDefault="009053D4" w:rsidP="009053D4">
      <w:pPr>
        <w:ind w:left="320" w:hanging="320"/>
      </w:pPr>
      <w:r>
        <w:t>19</w:t>
      </w:r>
      <w:r>
        <w:tab/>
        <w:t xml:space="preserve">Anker SD, Butler J, Filippatos G, </w:t>
      </w:r>
      <w:r w:rsidRPr="009053D4">
        <w:rPr>
          <w:i/>
        </w:rPr>
        <w:t>et al.</w:t>
      </w:r>
      <w:r>
        <w:t xml:space="preserve"> Empagliflozin in Heart Failure with a Preserved Ejection Fraction. </w:t>
      </w:r>
      <w:r w:rsidRPr="009053D4">
        <w:rPr>
          <w:i/>
        </w:rPr>
        <w:t>N Engl J Med</w:t>
      </w:r>
      <w:r>
        <w:t xml:space="preserve"> 2021; </w:t>
      </w:r>
      <w:r w:rsidRPr="009053D4">
        <w:rPr>
          <w:b/>
        </w:rPr>
        <w:t>385</w:t>
      </w:r>
      <w:r>
        <w:t>: 1451–1461.</w:t>
      </w:r>
    </w:p>
    <w:p w14:paraId="7EB0FA3D" w14:textId="77777777" w:rsidR="009053D4" w:rsidRPr="002E413E" w:rsidRDefault="009053D4" w:rsidP="009053D4">
      <w:pPr>
        <w:ind w:left="320" w:hanging="320"/>
        <w:rPr>
          <w:lang w:val="pt-BR"/>
        </w:rPr>
      </w:pPr>
      <w:r>
        <w:t>20</w:t>
      </w:r>
      <w:r>
        <w:tab/>
        <w:t xml:space="preserve">Feng KY, Li J, Ianus J, </w:t>
      </w:r>
      <w:r w:rsidRPr="009053D4">
        <w:rPr>
          <w:i/>
        </w:rPr>
        <w:t>et al.</w:t>
      </w:r>
      <w:r>
        <w:t xml:space="preserve"> Reasons for hospitalizations in patients with type 2 diabetes in the CANVAS programme: A secondary analysis. </w:t>
      </w:r>
      <w:r w:rsidRPr="002E413E">
        <w:rPr>
          <w:i/>
          <w:lang w:val="pt-BR"/>
        </w:rPr>
        <w:t>Diabetes Obes Metab</w:t>
      </w:r>
      <w:r w:rsidRPr="002E413E">
        <w:rPr>
          <w:lang w:val="pt-BR"/>
        </w:rPr>
        <w:t xml:space="preserve"> 2021; </w:t>
      </w:r>
      <w:r w:rsidRPr="002E413E">
        <w:rPr>
          <w:b/>
          <w:lang w:val="pt-BR"/>
        </w:rPr>
        <w:t>23</w:t>
      </w:r>
      <w:r w:rsidRPr="002E413E">
        <w:rPr>
          <w:lang w:val="pt-BR"/>
        </w:rPr>
        <w:t>: 2707–2715.</w:t>
      </w:r>
    </w:p>
    <w:p w14:paraId="644BD0C9" w14:textId="77777777" w:rsidR="009053D4" w:rsidRDefault="009053D4" w:rsidP="009053D4">
      <w:pPr>
        <w:ind w:left="320" w:hanging="320"/>
      </w:pPr>
      <w:r w:rsidRPr="002E413E">
        <w:rPr>
          <w:lang w:val="pt-BR"/>
        </w:rPr>
        <w:t>21</w:t>
      </w:r>
      <w:r w:rsidRPr="002E413E">
        <w:rPr>
          <w:lang w:val="pt-BR"/>
        </w:rPr>
        <w:tab/>
        <w:t xml:space="preserve">Schechter M, Jongs N, Chertow GM, </w:t>
      </w:r>
      <w:r w:rsidRPr="002E413E">
        <w:rPr>
          <w:i/>
          <w:lang w:val="pt-BR"/>
        </w:rPr>
        <w:t>et al.</w:t>
      </w:r>
      <w:r w:rsidRPr="002E413E">
        <w:rPr>
          <w:lang w:val="pt-BR"/>
        </w:rPr>
        <w:t xml:space="preserve"> </w:t>
      </w:r>
      <w:r>
        <w:t xml:space="preserve">Effects of Dapagliflozin on Hospitalizations in Patients With Chronic Kidney Disease : A Post Hoc Analysis of DAPA-CKD. </w:t>
      </w:r>
      <w:r w:rsidRPr="009053D4">
        <w:rPr>
          <w:i/>
        </w:rPr>
        <w:t>Ann Intern Med</w:t>
      </w:r>
      <w:r>
        <w:t xml:space="preserve"> 2022; published online Dec 6. DOI:10.7326/M22-2115.</w:t>
      </w:r>
    </w:p>
    <w:p w14:paraId="3C8513E4" w14:textId="77777777" w:rsidR="009053D4" w:rsidRDefault="009053D4" w:rsidP="009053D4">
      <w:pPr>
        <w:ind w:left="320" w:hanging="320"/>
      </w:pPr>
      <w:r>
        <w:t>22</w:t>
      </w:r>
      <w:r>
        <w:tab/>
        <w:t xml:space="preserve">Schechter M, Fischer M, Mosenzon O. Preventing all-cause hospitalizations in type 2 diabetes with sodium-glucose cotransporter-2 inhibitors and glucagon-like peptide-1 receptor agonists: A narrative review and proposed clinical approach. </w:t>
      </w:r>
      <w:r w:rsidRPr="009053D4">
        <w:rPr>
          <w:i/>
        </w:rPr>
        <w:t>Diabetes Obes Metab</w:t>
      </w:r>
      <w:r>
        <w:t xml:space="preserve"> 2022; </w:t>
      </w:r>
      <w:r w:rsidRPr="009053D4">
        <w:rPr>
          <w:b/>
        </w:rPr>
        <w:t>24</w:t>
      </w:r>
      <w:r>
        <w:t>: 969–982.</w:t>
      </w:r>
    </w:p>
    <w:p w14:paraId="4DC6D76C" w14:textId="77777777" w:rsidR="009053D4" w:rsidRDefault="009053D4" w:rsidP="009053D4">
      <w:pPr>
        <w:ind w:left="320" w:hanging="320"/>
      </w:pPr>
      <w:r>
        <w:t>23</w:t>
      </w:r>
      <w:r>
        <w:tab/>
        <w:t xml:space="preserve">Birkeland KI, Bodegard J, Norhammar A, </w:t>
      </w:r>
      <w:r w:rsidRPr="009053D4">
        <w:rPr>
          <w:i/>
        </w:rPr>
        <w:t>et al.</w:t>
      </w:r>
      <w:r>
        <w:t xml:space="preserve"> How representative of a general type 2 diabetes population are patients included in cardiovascular outcome trials with SGLT2 inhibitors? A large European observational study. </w:t>
      </w:r>
      <w:r w:rsidRPr="009053D4">
        <w:rPr>
          <w:i/>
        </w:rPr>
        <w:t>Diabetes Obes Metab</w:t>
      </w:r>
      <w:r>
        <w:t xml:space="preserve"> 2019; </w:t>
      </w:r>
      <w:r w:rsidRPr="009053D4">
        <w:rPr>
          <w:b/>
        </w:rPr>
        <w:t>21</w:t>
      </w:r>
      <w:r>
        <w:t>: 968–974.</w:t>
      </w:r>
    </w:p>
    <w:p w14:paraId="5EB00D28" w14:textId="77777777" w:rsidR="009053D4" w:rsidRDefault="009053D4" w:rsidP="009053D4">
      <w:pPr>
        <w:ind w:left="320" w:hanging="320"/>
      </w:pPr>
      <w:r>
        <w:t>24</w:t>
      </w:r>
      <w:r>
        <w:tab/>
        <w:t xml:space="preserve">Nuffield Department of Population Health Renal Studies Group, SGLT2 inhibitor Meta-Analysis Cardio-Renal Trialists’ Consortium. Impact of diabetes on the effects of sodium glucose co-transporter-2 inhibitors on kidney outcomes: collaborative meta-analysis of large placebo-controlled trials. </w:t>
      </w:r>
      <w:r w:rsidRPr="009053D4">
        <w:rPr>
          <w:i/>
        </w:rPr>
        <w:t>Lancet</w:t>
      </w:r>
      <w:r>
        <w:t xml:space="preserve"> 2022; </w:t>
      </w:r>
      <w:r w:rsidRPr="009053D4">
        <w:rPr>
          <w:b/>
        </w:rPr>
        <w:t>400</w:t>
      </w:r>
      <w:r>
        <w:t>: 1788–1801.</w:t>
      </w:r>
    </w:p>
    <w:p w14:paraId="4260B4FA" w14:textId="77777777" w:rsidR="009053D4" w:rsidRPr="002E413E" w:rsidRDefault="009053D4" w:rsidP="009053D4">
      <w:pPr>
        <w:ind w:left="320" w:hanging="320"/>
        <w:rPr>
          <w:lang w:val="pt-BR"/>
        </w:rPr>
      </w:pPr>
      <w:r>
        <w:t>25</w:t>
      </w:r>
      <w:r>
        <w:tab/>
        <w:t xml:space="preserve">Koshino A, Schechter M, Sen T, </w:t>
      </w:r>
      <w:r w:rsidRPr="009053D4">
        <w:rPr>
          <w:i/>
        </w:rPr>
        <w:t>et al.</w:t>
      </w:r>
      <w:r>
        <w:t xml:space="preserve"> Interleukin-6 and Cardiovascular and Kidney Outcomes in Patients With Type 2 Diabetes: New Insights From CANVAS. </w:t>
      </w:r>
      <w:r w:rsidRPr="002E413E">
        <w:rPr>
          <w:i/>
          <w:lang w:val="pt-BR"/>
        </w:rPr>
        <w:t>Diabetes Care</w:t>
      </w:r>
      <w:r w:rsidRPr="002E413E">
        <w:rPr>
          <w:lang w:val="pt-BR"/>
        </w:rPr>
        <w:t xml:space="preserve"> 2022; </w:t>
      </w:r>
      <w:r w:rsidRPr="002E413E">
        <w:rPr>
          <w:b/>
          <w:lang w:val="pt-BR"/>
        </w:rPr>
        <w:t>45</w:t>
      </w:r>
      <w:r w:rsidRPr="002E413E">
        <w:rPr>
          <w:lang w:val="pt-BR"/>
        </w:rPr>
        <w:t>: 2644–2652.</w:t>
      </w:r>
    </w:p>
    <w:p w14:paraId="42275430" w14:textId="77777777" w:rsidR="009053D4" w:rsidRDefault="009053D4" w:rsidP="009053D4">
      <w:pPr>
        <w:ind w:left="320" w:hanging="320"/>
      </w:pPr>
      <w:r w:rsidRPr="002E413E">
        <w:rPr>
          <w:lang w:val="pt-BR"/>
        </w:rPr>
        <w:t>26</w:t>
      </w:r>
      <w:r w:rsidRPr="002E413E">
        <w:rPr>
          <w:lang w:val="pt-BR"/>
        </w:rPr>
        <w:tab/>
        <w:t xml:space="preserve">Oshima M, Neuen BL, Jardine MJ, </w:t>
      </w:r>
      <w:r w:rsidRPr="002E413E">
        <w:rPr>
          <w:i/>
          <w:lang w:val="pt-BR"/>
        </w:rPr>
        <w:t>et al.</w:t>
      </w:r>
      <w:r w:rsidRPr="002E413E">
        <w:rPr>
          <w:lang w:val="pt-BR"/>
        </w:rPr>
        <w:t xml:space="preserve"> </w:t>
      </w:r>
      <w:r>
        <w:t xml:space="preserve">Effects of canagliflozin on anaemia in patients with type 2 diabetes and chronic kidney disease: a post-hoc analysis from the CREDENCE trial. </w:t>
      </w:r>
      <w:r w:rsidRPr="009053D4">
        <w:rPr>
          <w:i/>
        </w:rPr>
        <w:t>Lancet Diabetes Endocrinol</w:t>
      </w:r>
      <w:r>
        <w:t xml:space="preserve"> 2020; </w:t>
      </w:r>
      <w:r w:rsidRPr="009053D4">
        <w:rPr>
          <w:b/>
        </w:rPr>
        <w:t>8</w:t>
      </w:r>
      <w:r>
        <w:t>: 903–914.</w:t>
      </w:r>
    </w:p>
    <w:p w14:paraId="1233D977" w14:textId="77777777" w:rsidR="009053D4" w:rsidRDefault="009053D4" w:rsidP="009053D4">
      <w:pPr>
        <w:ind w:left="320" w:hanging="320"/>
      </w:pPr>
      <w:r>
        <w:t>27</w:t>
      </w:r>
      <w:r>
        <w:tab/>
        <w:t xml:space="preserve">Kolkailah AA, Wiviott SD, Raz I, </w:t>
      </w:r>
      <w:r w:rsidRPr="009053D4">
        <w:rPr>
          <w:i/>
        </w:rPr>
        <w:t>et al.</w:t>
      </w:r>
      <w:r>
        <w:t xml:space="preserve"> Effect of Dapagliflozin on Hematocrit in Patients With Type 2 Diabetes at High Cardiovascular Risk: Observations From DECLARE-TIMI 58. </w:t>
      </w:r>
      <w:r w:rsidRPr="009053D4">
        <w:rPr>
          <w:i/>
        </w:rPr>
        <w:t>Diabetes Care</w:t>
      </w:r>
      <w:r>
        <w:t xml:space="preserve"> 2022; </w:t>
      </w:r>
      <w:r w:rsidRPr="009053D4">
        <w:rPr>
          <w:b/>
        </w:rPr>
        <w:t>45</w:t>
      </w:r>
      <w:r>
        <w:t>: e27–e29.</w:t>
      </w:r>
    </w:p>
    <w:p w14:paraId="193DB2C0" w14:textId="79D597F7" w:rsidR="00B35599" w:rsidRPr="00E42305" w:rsidRDefault="00B35599" w:rsidP="009053D4">
      <w:pPr>
        <w:ind w:left="320" w:hanging="320"/>
      </w:pPr>
      <w:r w:rsidRPr="00E42305">
        <w:fldChar w:fldCharType="end"/>
      </w:r>
    </w:p>
    <w:p w14:paraId="2B2653F4" w14:textId="77777777" w:rsidR="00B35599" w:rsidRPr="00E42305" w:rsidRDefault="00B35599">
      <w:r w:rsidRPr="00E42305">
        <w:br w:type="page"/>
      </w:r>
    </w:p>
    <w:p w14:paraId="786F7FDE" w14:textId="1BFB727E" w:rsidR="00B35599" w:rsidRPr="00E42305" w:rsidRDefault="00B35599" w:rsidP="00B35599">
      <w:pPr>
        <w:rPr>
          <w:b/>
          <w:bCs/>
        </w:rPr>
      </w:pPr>
      <w:r w:rsidRPr="00E42305">
        <w:rPr>
          <w:b/>
          <w:bCs/>
        </w:rPr>
        <w:lastRenderedPageBreak/>
        <w:t>Figure legends:</w:t>
      </w:r>
    </w:p>
    <w:p w14:paraId="68896BBF" w14:textId="516D7308" w:rsidR="00B35599" w:rsidRPr="00E42305" w:rsidRDefault="00B35599" w:rsidP="00B35599">
      <w:r w:rsidRPr="00E42305">
        <w:rPr>
          <w:b/>
          <w:bCs/>
        </w:rPr>
        <w:t xml:space="preserve">Figure 1: </w:t>
      </w:r>
      <w:r w:rsidRPr="00E42305">
        <w:t>The effect</w:t>
      </w:r>
      <w:r w:rsidR="00196096" w:rsidRPr="00E42305">
        <w:t>s</w:t>
      </w:r>
      <w:r w:rsidRPr="00E42305">
        <w:t xml:space="preserve"> of dapagliflozin on first and </w:t>
      </w:r>
      <w:r w:rsidR="0066787F" w:rsidRPr="00E42305">
        <w:t xml:space="preserve">total </w:t>
      </w:r>
      <w:r w:rsidRPr="00E42305">
        <w:t xml:space="preserve">(first </w:t>
      </w:r>
      <w:r w:rsidR="0066787F" w:rsidRPr="00E42305">
        <w:t xml:space="preserve">plus </w:t>
      </w:r>
      <w:r w:rsidRPr="00E42305">
        <w:t xml:space="preserve">subsequent) </w:t>
      </w:r>
      <w:r w:rsidR="00A5136F" w:rsidRPr="00E42305">
        <w:t xml:space="preserve">hospitalisations </w:t>
      </w:r>
      <w:r w:rsidRPr="00E42305">
        <w:t>using different definitions</w:t>
      </w:r>
    </w:p>
    <w:p w14:paraId="7AF76137" w14:textId="2429AA47" w:rsidR="00B35599" w:rsidRPr="00E42305" w:rsidRDefault="00B35599" w:rsidP="0072265E">
      <w:r w:rsidRPr="00E42305">
        <w:t xml:space="preserve">Kaplan Meier </w:t>
      </w:r>
      <w:r w:rsidR="00342175" w:rsidRPr="00E42305">
        <w:t xml:space="preserve">estimates </w:t>
      </w:r>
      <w:r w:rsidRPr="00E42305">
        <w:t xml:space="preserve">were used to estimate the event rate at 4 years with dapagliflozin or placebo. </w:t>
      </w:r>
      <w:r w:rsidR="0036331C" w:rsidRPr="00E42305">
        <w:t>The r</w:t>
      </w:r>
      <w:r w:rsidRPr="00E42305">
        <w:t>isk</w:t>
      </w:r>
      <w:r w:rsidR="00196096" w:rsidRPr="00E42305">
        <w:t>s</w:t>
      </w:r>
      <w:r w:rsidRPr="00E42305">
        <w:t xml:space="preserve"> of</w:t>
      </w:r>
      <w:r w:rsidR="00196096" w:rsidRPr="00E42305">
        <w:t xml:space="preserve"> the</w:t>
      </w:r>
      <w:r w:rsidRPr="00E42305">
        <w:t xml:space="preserve"> first event</w:t>
      </w:r>
      <w:r w:rsidR="00196096" w:rsidRPr="00E42305">
        <w:t>s</w:t>
      </w:r>
      <w:r w:rsidRPr="00E42305">
        <w:t xml:space="preserve"> with dapagliflozin versus placebo were calculated using Cox</w:t>
      </w:r>
      <w:r w:rsidR="00611CC8" w:rsidRPr="00E42305">
        <w:t xml:space="preserve"> </w:t>
      </w:r>
      <w:r w:rsidRPr="00E42305">
        <w:t>proportional hazards regression models</w:t>
      </w:r>
      <w:r w:rsidR="005244F7" w:rsidRPr="00E42305">
        <w:t>. R</w:t>
      </w:r>
      <w:r w:rsidRPr="00E42305">
        <w:t>ate</w:t>
      </w:r>
      <w:r w:rsidR="005244F7" w:rsidRPr="00E42305">
        <w:t>s</w:t>
      </w:r>
      <w:r w:rsidRPr="00E42305">
        <w:t xml:space="preserve"> of </w:t>
      </w:r>
      <w:r w:rsidR="0066787F" w:rsidRPr="00E42305">
        <w:t xml:space="preserve">total </w:t>
      </w:r>
      <w:r w:rsidRPr="00E42305">
        <w:t xml:space="preserve">(first </w:t>
      </w:r>
      <w:r w:rsidR="0066787F" w:rsidRPr="00E42305">
        <w:t xml:space="preserve">plus </w:t>
      </w:r>
      <w:r w:rsidRPr="00E42305">
        <w:t xml:space="preserve">subsequent) </w:t>
      </w:r>
      <w:r w:rsidR="00A5136F" w:rsidRPr="00E42305">
        <w:t xml:space="preserve">hospitalisations </w:t>
      </w:r>
      <w:r w:rsidRPr="00E42305">
        <w:t>were assessed using Lin-Wei-Ying-Yang models.</w:t>
      </w:r>
      <w:r w:rsidR="005244F7" w:rsidRPr="00E42305">
        <w:t xml:space="preserve"> Cox and Lin-Wei-Ying-Yang models were adjusted to the </w:t>
      </w:r>
      <w:r w:rsidR="007F2AFB" w:rsidRPr="00E42305">
        <w:t xml:space="preserve">trial </w:t>
      </w:r>
      <w:r w:rsidR="005244F7" w:rsidRPr="00E42305">
        <w:t xml:space="preserve">stratification factors (presence of ASCVD or the presence of </w:t>
      </w:r>
      <w:r w:rsidR="00C804AF" w:rsidRPr="00E42305">
        <w:t>haematuria</w:t>
      </w:r>
      <w:r w:rsidR="005244F7" w:rsidRPr="00E42305">
        <w:t>)</w:t>
      </w:r>
    </w:p>
    <w:p w14:paraId="5CD9C6E8" w14:textId="11B2E082" w:rsidR="007D49D3" w:rsidRPr="00E42305" w:rsidRDefault="00B35599" w:rsidP="007D49D3">
      <w:r w:rsidRPr="00E42305">
        <w:rPr>
          <w:u w:val="single"/>
        </w:rPr>
        <w:t>Abbreviations</w:t>
      </w:r>
      <w:r w:rsidRPr="00E42305">
        <w:t>: AE – adverse events;</w:t>
      </w:r>
      <w:r w:rsidR="005244F7" w:rsidRPr="00E42305">
        <w:t xml:space="preserve"> ASCVD – atherosclerotic cardiovascular disease;</w:t>
      </w:r>
      <w:r w:rsidRPr="00E42305">
        <w:t xml:space="preserve"> KM – Kaplan Meier.</w:t>
      </w:r>
    </w:p>
    <w:p w14:paraId="58DF40A9" w14:textId="7B4DF6AC" w:rsidR="007D49D3" w:rsidRPr="00E42305" w:rsidRDefault="007D49D3"/>
    <w:p w14:paraId="27C21CCF" w14:textId="11258264" w:rsidR="007D49D3" w:rsidRPr="000E400F" w:rsidRDefault="00B35599" w:rsidP="000E400F">
      <w:r w:rsidRPr="00E42305">
        <w:rPr>
          <w:b/>
          <w:bCs/>
        </w:rPr>
        <w:t xml:space="preserve">Figure 2: </w:t>
      </w:r>
      <w:r w:rsidRPr="00E42305">
        <w:t xml:space="preserve">The effect of dapagliflozin on first </w:t>
      </w:r>
      <w:r w:rsidR="009A1F52" w:rsidRPr="00E42305">
        <w:t>non-elective</w:t>
      </w:r>
      <w:r w:rsidRPr="00E42305">
        <w:t xml:space="preserve"> </w:t>
      </w:r>
      <w:r w:rsidR="00A5136F" w:rsidRPr="00E42305">
        <w:t xml:space="preserve">hospitalisations </w:t>
      </w:r>
      <w:r w:rsidRPr="00E42305">
        <w:t xml:space="preserve">by </w:t>
      </w:r>
      <w:r w:rsidR="0036331C" w:rsidRPr="00E42305">
        <w:t xml:space="preserve">the </w:t>
      </w:r>
      <w:r w:rsidRPr="00E42305">
        <w:t>presence of ASCVD at baseline</w:t>
      </w:r>
    </w:p>
    <w:p w14:paraId="0CE280DE" w14:textId="705089CB" w:rsidR="007D49D3" w:rsidRPr="00E42305" w:rsidRDefault="00B35599" w:rsidP="00A562EB">
      <w:r w:rsidRPr="00E42305">
        <w:t xml:space="preserve">Kaplan Meier </w:t>
      </w:r>
      <w:r w:rsidR="00342175" w:rsidRPr="00E42305">
        <w:t xml:space="preserve">estimates </w:t>
      </w:r>
      <w:r w:rsidRPr="00E42305">
        <w:t>were used to estimate the event rate at 4 years with dapagliflozin or placebo. Risk</w:t>
      </w:r>
      <w:r w:rsidR="00FE53A9" w:rsidRPr="00E42305">
        <w:t>s</w:t>
      </w:r>
      <w:r w:rsidRPr="00E42305">
        <w:t xml:space="preserve"> of first </w:t>
      </w:r>
      <w:r w:rsidR="00DA3A11" w:rsidRPr="00E42305">
        <w:t>non-elective</w:t>
      </w:r>
      <w:r w:rsidR="00BD6616" w:rsidRPr="00E42305">
        <w:t xml:space="preserve"> hospitali</w:t>
      </w:r>
      <w:r w:rsidR="00A5136F" w:rsidRPr="00E42305">
        <w:t>s</w:t>
      </w:r>
      <w:r w:rsidR="00BD6616" w:rsidRPr="00E42305">
        <w:t>ation</w:t>
      </w:r>
      <w:r w:rsidRPr="00E42305">
        <w:t xml:space="preserve"> with dapagliflozin versus placebo were calculated using Cox</w:t>
      </w:r>
      <w:r w:rsidR="003B24E6" w:rsidRPr="00E42305">
        <w:t xml:space="preserve"> </w:t>
      </w:r>
      <w:r w:rsidRPr="00E42305">
        <w:t>proportional hazards regression models.</w:t>
      </w:r>
      <w:r w:rsidR="005244F7" w:rsidRPr="00E42305">
        <w:t xml:space="preserve"> Cox models were adjusted to the </w:t>
      </w:r>
      <w:r w:rsidR="007F2AFB" w:rsidRPr="00E42305">
        <w:t xml:space="preserve">trial </w:t>
      </w:r>
      <w:r w:rsidR="005244F7" w:rsidRPr="00E42305">
        <w:t xml:space="preserve">stratification factor (presence of </w:t>
      </w:r>
      <w:r w:rsidR="00C804AF" w:rsidRPr="00E42305">
        <w:t>haematuria</w:t>
      </w:r>
      <w:r w:rsidR="005244F7" w:rsidRPr="00E42305">
        <w:t>).</w:t>
      </w:r>
      <w:r w:rsidRPr="00E42305">
        <w:t xml:space="preserve"> </w:t>
      </w:r>
      <w:r w:rsidR="00196096" w:rsidRPr="00E42305">
        <w:t>The n</w:t>
      </w:r>
      <w:r w:rsidR="00A562EB" w:rsidRPr="00E42305">
        <w:t xml:space="preserve">umber of patients needed to treat (NNT) to prevent one event during the </w:t>
      </w:r>
      <w:r w:rsidR="007F2AFB" w:rsidRPr="00E42305">
        <w:t xml:space="preserve">trial </w:t>
      </w:r>
      <w:r w:rsidR="00A562EB" w:rsidRPr="00E42305">
        <w:t>follow</w:t>
      </w:r>
      <w:r w:rsidR="00196096" w:rsidRPr="00E42305">
        <w:t>-</w:t>
      </w:r>
      <w:r w:rsidR="00A562EB" w:rsidRPr="00E42305">
        <w:t>up</w:t>
      </w:r>
      <w:r w:rsidR="00B667D1" w:rsidRPr="00E42305">
        <w:t xml:space="preserve"> (median of 4.2 years)</w:t>
      </w:r>
      <w:r w:rsidR="00A562EB" w:rsidRPr="00E42305">
        <w:t xml:space="preserve"> was calculated based on the absolute risk reduction</w:t>
      </w:r>
      <w:r w:rsidR="00B667D1" w:rsidRPr="00E42305">
        <w:t xml:space="preserve"> in the proportion of patients experiencing an event</w:t>
      </w:r>
      <w:r w:rsidR="00C804AF" w:rsidRPr="00E42305">
        <w:t>.</w:t>
      </w:r>
      <w:r w:rsidR="008F5B0E">
        <w:t xml:space="preserve"> The number of patients censored for each subgroup by treatment arm: </w:t>
      </w:r>
      <w:r w:rsidR="008F5B0E" w:rsidRPr="008F5B0E">
        <w:t>2003</w:t>
      </w:r>
      <w:r w:rsidR="008F5B0E">
        <w:t xml:space="preserve"> patients with ASCVD treated with dapagliflozin; </w:t>
      </w:r>
      <w:r w:rsidR="008F5B0E" w:rsidRPr="008F5B0E">
        <w:t>1917</w:t>
      </w:r>
      <w:r w:rsidR="008F5B0E">
        <w:t>patients with ASCVD treated with placebo;</w:t>
      </w:r>
      <w:r w:rsidR="008F5B0E" w:rsidRPr="008F5B0E">
        <w:t xml:space="preserve"> 3800</w:t>
      </w:r>
      <w:r w:rsidR="008F5B0E">
        <w:t xml:space="preserve"> patients with MRF treated with dapagliflozin;</w:t>
      </w:r>
      <w:r w:rsidR="008F5B0E" w:rsidRPr="008F5B0E">
        <w:t xml:space="preserve"> 3625</w:t>
      </w:r>
      <w:r w:rsidR="008F5B0E">
        <w:t xml:space="preserve"> patients with MRF treated with placebo.</w:t>
      </w:r>
    </w:p>
    <w:p w14:paraId="14F753FC" w14:textId="7BF3DE6A" w:rsidR="00B35599" w:rsidRPr="00E42305" w:rsidRDefault="00B35599" w:rsidP="00B35599">
      <w:r w:rsidRPr="00E42305">
        <w:rPr>
          <w:u w:val="single"/>
        </w:rPr>
        <w:t>Abbreviations</w:t>
      </w:r>
      <w:r w:rsidRPr="00E42305">
        <w:t>: AE – adverse events; ASCVD – atherosclerotic cardiovascular disease; KM – Kaplan Meier; MRF – multiple cardiovascular risk factors.</w:t>
      </w:r>
    </w:p>
    <w:p w14:paraId="75E3E867" w14:textId="714CE0FE" w:rsidR="007D49D3" w:rsidRPr="00E42305" w:rsidRDefault="007D49D3">
      <w:pPr>
        <w:rPr>
          <w:b/>
          <w:bCs/>
        </w:rPr>
      </w:pPr>
    </w:p>
    <w:p w14:paraId="1BD206EA" w14:textId="057E7B04" w:rsidR="007D49D3" w:rsidRPr="000E400F" w:rsidRDefault="00B35599" w:rsidP="000E400F">
      <w:r w:rsidRPr="00E42305">
        <w:rPr>
          <w:b/>
          <w:bCs/>
        </w:rPr>
        <w:t xml:space="preserve">Figure 3: </w:t>
      </w:r>
      <w:r w:rsidRPr="00E42305">
        <w:t xml:space="preserve">The effect of dapagliflozin on </w:t>
      </w:r>
      <w:r w:rsidR="0036331C" w:rsidRPr="00E42305">
        <w:t xml:space="preserve">the </w:t>
      </w:r>
      <w:r w:rsidRPr="00E42305">
        <w:t xml:space="preserve">risk of first </w:t>
      </w:r>
      <w:r w:rsidR="00DA3A11" w:rsidRPr="00E42305">
        <w:t>non-elective</w:t>
      </w:r>
      <w:r w:rsidRPr="00E42305">
        <w:t xml:space="preserve"> </w:t>
      </w:r>
      <w:r w:rsidR="00A5136F" w:rsidRPr="00E42305">
        <w:t xml:space="preserve">hospitalisation </w:t>
      </w:r>
      <w:r w:rsidR="00FE53A9" w:rsidRPr="00E42305">
        <w:t>for any cause</w:t>
      </w:r>
      <w:r w:rsidRPr="00E42305">
        <w:t xml:space="preserve"> by baseline subgroups</w:t>
      </w:r>
    </w:p>
    <w:p w14:paraId="76199720" w14:textId="6D78E76B" w:rsidR="00B35599" w:rsidRPr="00E42305" w:rsidRDefault="00B35599" w:rsidP="00B35599">
      <w:r w:rsidRPr="00E42305">
        <w:t xml:space="preserve">Kaplan Meier </w:t>
      </w:r>
      <w:r w:rsidR="006913E8" w:rsidRPr="00E42305">
        <w:t xml:space="preserve">estimates </w:t>
      </w:r>
      <w:r w:rsidRPr="00E42305">
        <w:t xml:space="preserve">were used to estimate the event rate at 4 years with dapagliflozin or placebo. </w:t>
      </w:r>
      <w:r w:rsidR="0036331C" w:rsidRPr="00E42305">
        <w:t>The r</w:t>
      </w:r>
      <w:r w:rsidRPr="00E42305">
        <w:t>isk</w:t>
      </w:r>
      <w:r w:rsidR="00196096" w:rsidRPr="00E42305">
        <w:t>s</w:t>
      </w:r>
      <w:r w:rsidRPr="00E42305">
        <w:t xml:space="preserve"> of first </w:t>
      </w:r>
      <w:r w:rsidR="00DA3A11" w:rsidRPr="00E42305">
        <w:t>non-elective</w:t>
      </w:r>
      <w:r w:rsidR="00BD6616" w:rsidRPr="00E42305">
        <w:t xml:space="preserve"> hospitali</w:t>
      </w:r>
      <w:r w:rsidR="00A5136F" w:rsidRPr="00E42305">
        <w:t>s</w:t>
      </w:r>
      <w:r w:rsidR="00BD6616" w:rsidRPr="00E42305">
        <w:t>ation</w:t>
      </w:r>
      <w:r w:rsidRPr="00E42305">
        <w:t xml:space="preserve"> with dapagliflozin versus placebo were calculated using Cox</w:t>
      </w:r>
      <w:r w:rsidR="003B24E6" w:rsidRPr="00E42305">
        <w:t xml:space="preserve"> </w:t>
      </w:r>
      <w:r w:rsidRPr="00E42305">
        <w:t>proportional hazards regression models</w:t>
      </w:r>
      <w:r w:rsidR="005244F7" w:rsidRPr="00E42305">
        <w:t xml:space="preserve"> adjusted to the </w:t>
      </w:r>
      <w:r w:rsidR="007F2AFB" w:rsidRPr="00E42305">
        <w:t xml:space="preserve">trial </w:t>
      </w:r>
      <w:r w:rsidR="005244F7" w:rsidRPr="00E42305">
        <w:t>stratification factors (presence of ASCVD</w:t>
      </w:r>
      <w:r w:rsidR="006913E8" w:rsidRPr="00E42305">
        <w:t>;</w:t>
      </w:r>
      <w:r w:rsidR="005244F7" w:rsidRPr="00E42305">
        <w:t xml:space="preserve"> </w:t>
      </w:r>
      <w:r w:rsidR="006913E8" w:rsidRPr="00E42305">
        <w:t>and</w:t>
      </w:r>
      <w:r w:rsidR="005244F7" w:rsidRPr="00E42305">
        <w:t xml:space="preserve"> the presence of </w:t>
      </w:r>
      <w:r w:rsidR="003F4FFE" w:rsidRPr="00E42305">
        <w:t>haematuria</w:t>
      </w:r>
      <w:r w:rsidR="005244F7" w:rsidRPr="00E42305">
        <w:t>).</w:t>
      </w:r>
    </w:p>
    <w:p w14:paraId="4EC7900C" w14:textId="323EFABA" w:rsidR="00B35599" w:rsidRPr="00E42305" w:rsidRDefault="00B35599" w:rsidP="00B35599">
      <w:pPr>
        <w:rPr>
          <w:b/>
          <w:bCs/>
        </w:rPr>
      </w:pPr>
      <w:r w:rsidRPr="00E42305">
        <w:t xml:space="preserve">Abbreviations: </w:t>
      </w:r>
      <w:proofErr w:type="spellStart"/>
      <w:r w:rsidRPr="00E42305">
        <w:t>ACEi</w:t>
      </w:r>
      <w:proofErr w:type="spellEnd"/>
      <w:r w:rsidRPr="00E42305">
        <w:t xml:space="preserve"> – </w:t>
      </w:r>
      <w:r w:rsidR="006913E8" w:rsidRPr="00E42305">
        <w:t>a</w:t>
      </w:r>
      <w:r w:rsidRPr="00E42305">
        <w:t xml:space="preserve">ngiotensin-converting enzyme inhibitors; AE – adverse events; ARB – </w:t>
      </w:r>
      <w:r w:rsidR="006913E8" w:rsidRPr="00E42305">
        <w:t>a</w:t>
      </w:r>
      <w:r w:rsidRPr="00E42305">
        <w:t xml:space="preserve">ngiotensin receptor blockers; ASCVD – atherosclerotic cardiovascular disease; BMI – body mass index; eGFR – estimated glomerular filtration rate; HF – heart failure; HTN – </w:t>
      </w:r>
      <w:r w:rsidR="006913E8" w:rsidRPr="00E42305">
        <w:t>h</w:t>
      </w:r>
      <w:r w:rsidRPr="00E42305">
        <w:t>ypertension; KDIGO – Kidney Disease: Improving Global Outcomes; KM – Kaplan Meier; MRF – multiple cardiovascular risk factors; UACR – urine albumin-to-creatinine ratio.</w:t>
      </w:r>
    </w:p>
    <w:p w14:paraId="25EFFCD4" w14:textId="00E867F6" w:rsidR="007D49D3" w:rsidRPr="00E42305" w:rsidRDefault="007D49D3">
      <w:pPr>
        <w:rPr>
          <w:b/>
          <w:bCs/>
        </w:rPr>
      </w:pPr>
    </w:p>
    <w:p w14:paraId="2DB9860B" w14:textId="74C18D0E" w:rsidR="007D49D3" w:rsidRPr="00E42305" w:rsidRDefault="00B35599" w:rsidP="000E400F">
      <w:r w:rsidRPr="00E42305">
        <w:rPr>
          <w:b/>
          <w:bCs/>
        </w:rPr>
        <w:t xml:space="preserve">Figure 4: </w:t>
      </w:r>
      <w:r w:rsidRPr="00E42305">
        <w:t>The effect</w:t>
      </w:r>
      <w:r w:rsidR="00196096" w:rsidRPr="00E42305">
        <w:t>s</w:t>
      </w:r>
      <w:r w:rsidRPr="00E42305">
        <w:t xml:space="preserve"> of dapagliflozin on first cause-specific </w:t>
      </w:r>
      <w:r w:rsidR="00DA3A11" w:rsidRPr="00E42305">
        <w:t>non-elective</w:t>
      </w:r>
      <w:r w:rsidRPr="00E42305">
        <w:t xml:space="preserve"> </w:t>
      </w:r>
      <w:r w:rsidR="00A5136F" w:rsidRPr="00E42305">
        <w:t>hospitalisations</w:t>
      </w:r>
    </w:p>
    <w:p w14:paraId="3F522E70" w14:textId="4E4B952E" w:rsidR="00B35599" w:rsidRPr="00E42305" w:rsidRDefault="008365E2" w:rsidP="005244F7">
      <w:r w:rsidRPr="00E42305">
        <w:t>Non-elective hospitali</w:t>
      </w:r>
      <w:r w:rsidR="00A5136F" w:rsidRPr="00E42305">
        <w:t>s</w:t>
      </w:r>
      <w:r w:rsidRPr="00E42305">
        <w:t xml:space="preserve">ations </w:t>
      </w:r>
      <w:r w:rsidR="00B35599" w:rsidRPr="00E42305">
        <w:t>were further classified to their causes based on investigators</w:t>
      </w:r>
      <w:r w:rsidR="0036331C" w:rsidRPr="00E42305">
        <w:t>'</w:t>
      </w:r>
      <w:r w:rsidR="00B35599" w:rsidRPr="00E42305">
        <w:t xml:space="preserve"> reports using the Medical Dictionary for Regulatory Activities (MedDRA) hierarchy</w:t>
      </w:r>
      <w:r w:rsidR="00D0551E" w:rsidRPr="00E42305">
        <w:t xml:space="preserve">, using </w:t>
      </w:r>
      <w:r w:rsidR="001523E6" w:rsidRPr="00E42305">
        <w:t>S</w:t>
      </w:r>
      <w:r w:rsidR="00B35599" w:rsidRPr="00E42305">
        <w:t xml:space="preserve">ystem </w:t>
      </w:r>
      <w:r w:rsidR="001523E6" w:rsidRPr="00E42305">
        <w:t>O</w:t>
      </w:r>
      <w:r w:rsidR="00B35599" w:rsidRPr="00E42305">
        <w:t xml:space="preserve">rgan </w:t>
      </w:r>
      <w:r w:rsidR="001523E6" w:rsidRPr="00E42305">
        <w:t>Cl</w:t>
      </w:r>
      <w:r w:rsidR="00B35599" w:rsidRPr="00E42305">
        <w:t xml:space="preserve">ass </w:t>
      </w:r>
      <w:r w:rsidR="009F4E16" w:rsidRPr="00E42305">
        <w:lastRenderedPageBreak/>
        <w:t>to classify cause for</w:t>
      </w:r>
      <w:r w:rsidR="00B35599" w:rsidRPr="00E42305">
        <w:t xml:space="preserve"> </w:t>
      </w:r>
      <w:r w:rsidR="00A15F75" w:rsidRPr="00E42305">
        <w:t>hospitali</w:t>
      </w:r>
      <w:r w:rsidR="00A5136F" w:rsidRPr="00E42305">
        <w:t>s</w:t>
      </w:r>
      <w:r w:rsidR="00A15F75" w:rsidRPr="00E42305">
        <w:t>ation</w:t>
      </w:r>
      <w:r w:rsidR="00B35599" w:rsidRPr="00E42305">
        <w:t xml:space="preserve">. Kaplan Meier </w:t>
      </w:r>
      <w:r w:rsidR="009F4E16" w:rsidRPr="00E42305">
        <w:t xml:space="preserve">estimates </w:t>
      </w:r>
      <w:r w:rsidR="00B35599" w:rsidRPr="00E42305">
        <w:t xml:space="preserve">were used to estimate the event rate at 4 years with dapagliflozin or placebo. </w:t>
      </w:r>
      <w:r w:rsidR="0036331C" w:rsidRPr="00E42305">
        <w:t>The r</w:t>
      </w:r>
      <w:r w:rsidR="00B35599" w:rsidRPr="00E42305">
        <w:t>isk</w:t>
      </w:r>
      <w:r w:rsidR="00196096" w:rsidRPr="00E42305">
        <w:t>s</w:t>
      </w:r>
      <w:r w:rsidR="00B35599" w:rsidRPr="00E42305">
        <w:t xml:space="preserve"> of first cause-specific </w:t>
      </w:r>
      <w:r w:rsidR="00DA3A11" w:rsidRPr="00E42305">
        <w:t>non-elective</w:t>
      </w:r>
      <w:r w:rsidR="00BD6616" w:rsidRPr="00E42305">
        <w:t xml:space="preserve"> hospitali</w:t>
      </w:r>
      <w:r w:rsidR="00A5136F" w:rsidRPr="00E42305">
        <w:t>s</w:t>
      </w:r>
      <w:r w:rsidR="00BD6616" w:rsidRPr="00E42305">
        <w:t>ation</w:t>
      </w:r>
      <w:r w:rsidR="00B35599" w:rsidRPr="00E42305">
        <w:t xml:space="preserve"> with dapagliflozin versus placebo were calculated using Cox</w:t>
      </w:r>
      <w:r w:rsidR="003B24E6" w:rsidRPr="00E42305">
        <w:t xml:space="preserve"> </w:t>
      </w:r>
      <w:r w:rsidR="00B35599" w:rsidRPr="00E42305">
        <w:t>proportional hazards regression models</w:t>
      </w:r>
      <w:r w:rsidR="005244F7" w:rsidRPr="00E42305">
        <w:t xml:space="preserve"> adjusted to the </w:t>
      </w:r>
      <w:r w:rsidR="007F2AFB" w:rsidRPr="00E42305">
        <w:t xml:space="preserve">trial </w:t>
      </w:r>
      <w:r w:rsidR="005244F7" w:rsidRPr="00E42305">
        <w:t>stratification factors (presence of ASCVD</w:t>
      </w:r>
      <w:r w:rsidR="009F4E16" w:rsidRPr="00E42305">
        <w:t>; and</w:t>
      </w:r>
      <w:r w:rsidR="005244F7" w:rsidRPr="00E42305">
        <w:t xml:space="preserve"> the presence of </w:t>
      </w:r>
      <w:r w:rsidR="00C878F7" w:rsidRPr="00E42305">
        <w:t>haematuria</w:t>
      </w:r>
      <w:r w:rsidR="005244F7" w:rsidRPr="00E42305">
        <w:t>).</w:t>
      </w:r>
      <w:r w:rsidR="00B35599" w:rsidRPr="00E42305">
        <w:t xml:space="preserve">  </w:t>
      </w:r>
    </w:p>
    <w:p w14:paraId="4ECC49FD" w14:textId="3B07A808" w:rsidR="00B35599" w:rsidRPr="00E42305" w:rsidRDefault="00B35599" w:rsidP="00B35599">
      <w:pPr>
        <w:rPr>
          <w:b/>
          <w:bCs/>
        </w:rPr>
      </w:pPr>
      <w:r w:rsidRPr="00E42305">
        <w:rPr>
          <w:u w:val="single"/>
        </w:rPr>
        <w:t>Abbreviations</w:t>
      </w:r>
      <w:r w:rsidRPr="00E42305">
        <w:t>: AE – adverse events;</w:t>
      </w:r>
      <w:r w:rsidR="005244F7" w:rsidRPr="00E42305">
        <w:t xml:space="preserve"> ASCVD – atherosclerotic cardiovascular disease;</w:t>
      </w:r>
      <w:r w:rsidRPr="00E42305">
        <w:t xml:space="preserve"> KM – Kaplan Meier.</w:t>
      </w:r>
    </w:p>
    <w:p w14:paraId="143F9425" w14:textId="4B155D57" w:rsidR="009A5A83" w:rsidRPr="00E42305" w:rsidRDefault="009A5A83">
      <w:pPr>
        <w:rPr>
          <w:rFonts w:cstheme="minorHAnsi"/>
          <w:b/>
          <w:bCs/>
          <w:u w:val="single"/>
        </w:rPr>
      </w:pPr>
    </w:p>
    <w:sectPr w:rsidR="009A5A83" w:rsidRPr="00E42305" w:rsidSect="007B7C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80C9" w14:textId="77777777" w:rsidR="00572CE9" w:rsidRDefault="00572CE9" w:rsidP="0012074F">
      <w:pPr>
        <w:spacing w:after="0" w:line="240" w:lineRule="auto"/>
      </w:pPr>
      <w:r>
        <w:separator/>
      </w:r>
    </w:p>
  </w:endnote>
  <w:endnote w:type="continuationSeparator" w:id="0">
    <w:p w14:paraId="79188D58" w14:textId="77777777" w:rsidR="00572CE9" w:rsidRDefault="00572CE9" w:rsidP="0012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3764" w14:textId="77777777" w:rsidR="00B322B5" w:rsidRDefault="00B32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692141"/>
      <w:docPartObj>
        <w:docPartGallery w:val="Page Numbers (Bottom of Page)"/>
        <w:docPartUnique/>
      </w:docPartObj>
    </w:sdtPr>
    <w:sdtEndPr/>
    <w:sdtContent>
      <w:p w14:paraId="201263C6" w14:textId="64098376" w:rsidR="00B322B5" w:rsidRDefault="00B322B5">
        <w:pPr>
          <w:pStyle w:val="Footer"/>
          <w:jc w:val="center"/>
        </w:pPr>
        <w:r>
          <w:fldChar w:fldCharType="begin"/>
        </w:r>
        <w:r>
          <w:instrText>PAGE   \* MERGEFORMAT</w:instrText>
        </w:r>
        <w:r>
          <w:fldChar w:fldCharType="separate"/>
        </w:r>
        <w:r>
          <w:rPr>
            <w:rtl/>
            <w:lang w:val="he-IL"/>
          </w:rPr>
          <w:t>2</w:t>
        </w:r>
        <w:r>
          <w:fldChar w:fldCharType="end"/>
        </w:r>
      </w:p>
    </w:sdtContent>
  </w:sdt>
  <w:p w14:paraId="0A99FA5E" w14:textId="77777777" w:rsidR="0012074F" w:rsidRDefault="00120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46EA" w14:textId="77777777" w:rsidR="00B322B5" w:rsidRDefault="00B3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7871" w14:textId="77777777" w:rsidR="00572CE9" w:rsidRDefault="00572CE9" w:rsidP="0012074F">
      <w:pPr>
        <w:spacing w:after="0" w:line="240" w:lineRule="auto"/>
      </w:pPr>
      <w:r>
        <w:separator/>
      </w:r>
    </w:p>
  </w:footnote>
  <w:footnote w:type="continuationSeparator" w:id="0">
    <w:p w14:paraId="47E604D9" w14:textId="77777777" w:rsidR="00572CE9" w:rsidRDefault="00572CE9" w:rsidP="00120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A883" w14:textId="77777777" w:rsidR="00B322B5" w:rsidRDefault="00B3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F62C" w14:textId="77777777" w:rsidR="00B322B5" w:rsidRDefault="00B32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0A1C" w14:textId="77777777" w:rsidR="00B322B5" w:rsidRDefault="00B3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3966"/>
    <w:multiLevelType w:val="hybridMultilevel"/>
    <w:tmpl w:val="ED34A19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B217C8"/>
    <w:multiLevelType w:val="hybridMultilevel"/>
    <w:tmpl w:val="C518BB9E"/>
    <w:lvl w:ilvl="0" w:tplc="8D2AEA00">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9151A8"/>
    <w:multiLevelType w:val="hybridMultilevel"/>
    <w:tmpl w:val="29CCCA9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0E1A6C"/>
    <w:multiLevelType w:val="hybridMultilevel"/>
    <w:tmpl w:val="5186DF14"/>
    <w:lvl w:ilvl="0" w:tplc="83640E7E">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70522A4"/>
    <w:multiLevelType w:val="hybridMultilevel"/>
    <w:tmpl w:val="88E07526"/>
    <w:lvl w:ilvl="0" w:tplc="20000015">
      <w:start w:val="1"/>
      <w:numFmt w:val="upperLetter"/>
      <w:lvlText w:val="%1."/>
      <w:lvlJc w:val="left"/>
      <w:pPr>
        <w:ind w:left="1080" w:hanging="360"/>
      </w:pPr>
      <w:rPr>
        <w:rFonts w:hint="default"/>
      </w:rPr>
    </w:lvl>
    <w:lvl w:ilvl="1" w:tplc="B0B0D842">
      <w:start w:val="1"/>
      <w:numFmt w:val="lowerLetter"/>
      <w:lvlText w:val="%2."/>
      <w:lvlJc w:val="left"/>
      <w:pPr>
        <w:ind w:left="1800" w:hanging="360"/>
      </w:pPr>
      <w:rPr>
        <w:color w:val="auto"/>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BAB6E92"/>
    <w:multiLevelType w:val="hybridMultilevel"/>
    <w:tmpl w:val="7AA81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57511"/>
    <w:multiLevelType w:val="hybridMultilevel"/>
    <w:tmpl w:val="E0C47FBE"/>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25F0E"/>
    <w:multiLevelType w:val="hybridMultilevel"/>
    <w:tmpl w:val="2118FFB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3D55ED1"/>
    <w:multiLevelType w:val="hybridMultilevel"/>
    <w:tmpl w:val="BF34DF78"/>
    <w:lvl w:ilvl="0" w:tplc="8B8870E8">
      <w:start w:val="1"/>
      <w:numFmt w:val="lowerRoman"/>
      <w:lvlText w:val="%1."/>
      <w:lvlJc w:val="left"/>
      <w:pPr>
        <w:ind w:left="360" w:hanging="360"/>
      </w:pPr>
      <w:rPr>
        <w:rFonts w:asciiTheme="minorHAnsi" w:eastAsiaTheme="minorHAnsi" w:hAnsiTheme="minorHAnsi" w:cstheme="minorBidi"/>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73CC2D51"/>
    <w:multiLevelType w:val="hybridMultilevel"/>
    <w:tmpl w:val="3B3028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E753088"/>
    <w:multiLevelType w:val="hybridMultilevel"/>
    <w:tmpl w:val="387EB33C"/>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2"/>
  </w:num>
  <w:num w:numId="6">
    <w:abstractNumId w:val="0"/>
  </w:num>
  <w:num w:numId="7">
    <w:abstractNumId w:val="8"/>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MbC0NLcwtzQ2NDJW0lEKTi0uzszPAykwNawFABGoUaktAAAA"/>
  </w:docVars>
  <w:rsids>
    <w:rsidRoot w:val="00225F0C"/>
    <w:rsid w:val="00002F35"/>
    <w:rsid w:val="00005281"/>
    <w:rsid w:val="0000564A"/>
    <w:rsid w:val="00007D93"/>
    <w:rsid w:val="00010D3C"/>
    <w:rsid w:val="00011EF2"/>
    <w:rsid w:val="00012BFB"/>
    <w:rsid w:val="00012CC8"/>
    <w:rsid w:val="0001400F"/>
    <w:rsid w:val="00014AB9"/>
    <w:rsid w:val="00020693"/>
    <w:rsid w:val="00020D0B"/>
    <w:rsid w:val="00024CD0"/>
    <w:rsid w:val="000266B7"/>
    <w:rsid w:val="0002769E"/>
    <w:rsid w:val="000309E1"/>
    <w:rsid w:val="00030B5C"/>
    <w:rsid w:val="00034B91"/>
    <w:rsid w:val="000361FA"/>
    <w:rsid w:val="00036A0F"/>
    <w:rsid w:val="00044DB0"/>
    <w:rsid w:val="00050E7E"/>
    <w:rsid w:val="0005339A"/>
    <w:rsid w:val="0005725C"/>
    <w:rsid w:val="000628AA"/>
    <w:rsid w:val="00063C29"/>
    <w:rsid w:val="0006445E"/>
    <w:rsid w:val="00064EE3"/>
    <w:rsid w:val="00066E3F"/>
    <w:rsid w:val="00067A70"/>
    <w:rsid w:val="0007004A"/>
    <w:rsid w:val="000725BA"/>
    <w:rsid w:val="00074858"/>
    <w:rsid w:val="000766FE"/>
    <w:rsid w:val="000775BF"/>
    <w:rsid w:val="00080CB5"/>
    <w:rsid w:val="00081B6B"/>
    <w:rsid w:val="00081D0E"/>
    <w:rsid w:val="00084F90"/>
    <w:rsid w:val="00097145"/>
    <w:rsid w:val="000A1DBB"/>
    <w:rsid w:val="000A41DE"/>
    <w:rsid w:val="000A63AC"/>
    <w:rsid w:val="000A6995"/>
    <w:rsid w:val="000B0684"/>
    <w:rsid w:val="000B0F6D"/>
    <w:rsid w:val="000B114E"/>
    <w:rsid w:val="000B24CC"/>
    <w:rsid w:val="000B4721"/>
    <w:rsid w:val="000B5767"/>
    <w:rsid w:val="000B7D27"/>
    <w:rsid w:val="000C21B5"/>
    <w:rsid w:val="000C2AD4"/>
    <w:rsid w:val="000C3DD8"/>
    <w:rsid w:val="000C7326"/>
    <w:rsid w:val="000C773C"/>
    <w:rsid w:val="000D1941"/>
    <w:rsid w:val="000D292F"/>
    <w:rsid w:val="000D5CAC"/>
    <w:rsid w:val="000D6F95"/>
    <w:rsid w:val="000E37DF"/>
    <w:rsid w:val="000E400F"/>
    <w:rsid w:val="000E4361"/>
    <w:rsid w:val="000E60B8"/>
    <w:rsid w:val="000F2325"/>
    <w:rsid w:val="000F3FCD"/>
    <w:rsid w:val="000F4C3C"/>
    <w:rsid w:val="000F73A5"/>
    <w:rsid w:val="0010040E"/>
    <w:rsid w:val="00106F4E"/>
    <w:rsid w:val="0011109A"/>
    <w:rsid w:val="00111EA5"/>
    <w:rsid w:val="0011367F"/>
    <w:rsid w:val="00113854"/>
    <w:rsid w:val="00117D5C"/>
    <w:rsid w:val="0012074F"/>
    <w:rsid w:val="00121C9A"/>
    <w:rsid w:val="00124517"/>
    <w:rsid w:val="00125074"/>
    <w:rsid w:val="001263F6"/>
    <w:rsid w:val="00127869"/>
    <w:rsid w:val="00130F9F"/>
    <w:rsid w:val="00133A3B"/>
    <w:rsid w:val="001340EB"/>
    <w:rsid w:val="00143D65"/>
    <w:rsid w:val="00150370"/>
    <w:rsid w:val="00151524"/>
    <w:rsid w:val="001523E6"/>
    <w:rsid w:val="00162DDA"/>
    <w:rsid w:val="00167A24"/>
    <w:rsid w:val="00170606"/>
    <w:rsid w:val="00170DA1"/>
    <w:rsid w:val="00175232"/>
    <w:rsid w:val="001756D5"/>
    <w:rsid w:val="00175D9C"/>
    <w:rsid w:val="00180AFC"/>
    <w:rsid w:val="00182975"/>
    <w:rsid w:val="00183C3A"/>
    <w:rsid w:val="00185E9C"/>
    <w:rsid w:val="00186440"/>
    <w:rsid w:val="00191EA0"/>
    <w:rsid w:val="0019259B"/>
    <w:rsid w:val="00194E7F"/>
    <w:rsid w:val="00196096"/>
    <w:rsid w:val="001A09DD"/>
    <w:rsid w:val="001A6FC1"/>
    <w:rsid w:val="001B0C04"/>
    <w:rsid w:val="001B1F56"/>
    <w:rsid w:val="001B206B"/>
    <w:rsid w:val="001B26F9"/>
    <w:rsid w:val="001B5272"/>
    <w:rsid w:val="001B743C"/>
    <w:rsid w:val="001C181E"/>
    <w:rsid w:val="001D080A"/>
    <w:rsid w:val="001D0AE7"/>
    <w:rsid w:val="001D1AB3"/>
    <w:rsid w:val="001D7E38"/>
    <w:rsid w:val="001E16D8"/>
    <w:rsid w:val="001E1B0D"/>
    <w:rsid w:val="001E22E2"/>
    <w:rsid w:val="001E4C31"/>
    <w:rsid w:val="0020093F"/>
    <w:rsid w:val="00201A88"/>
    <w:rsid w:val="00203045"/>
    <w:rsid w:val="00204CD4"/>
    <w:rsid w:val="00204F18"/>
    <w:rsid w:val="00211A2E"/>
    <w:rsid w:val="00213D47"/>
    <w:rsid w:val="002156BC"/>
    <w:rsid w:val="00217932"/>
    <w:rsid w:val="00222E27"/>
    <w:rsid w:val="00225F0C"/>
    <w:rsid w:val="002329E0"/>
    <w:rsid w:val="002331E2"/>
    <w:rsid w:val="00233710"/>
    <w:rsid w:val="00233C12"/>
    <w:rsid w:val="00235290"/>
    <w:rsid w:val="0023571A"/>
    <w:rsid w:val="00236F87"/>
    <w:rsid w:val="00240414"/>
    <w:rsid w:val="00244F19"/>
    <w:rsid w:val="002452F9"/>
    <w:rsid w:val="0024699C"/>
    <w:rsid w:val="00250B95"/>
    <w:rsid w:val="00253FF5"/>
    <w:rsid w:val="002558E7"/>
    <w:rsid w:val="00262115"/>
    <w:rsid w:val="002658C4"/>
    <w:rsid w:val="00266697"/>
    <w:rsid w:val="00270E24"/>
    <w:rsid w:val="0027131E"/>
    <w:rsid w:val="00274B4D"/>
    <w:rsid w:val="00274EBB"/>
    <w:rsid w:val="00275D19"/>
    <w:rsid w:val="0027733A"/>
    <w:rsid w:val="00277ADE"/>
    <w:rsid w:val="00282FB0"/>
    <w:rsid w:val="00284FEF"/>
    <w:rsid w:val="00286955"/>
    <w:rsid w:val="002916DE"/>
    <w:rsid w:val="00291DAF"/>
    <w:rsid w:val="0029453E"/>
    <w:rsid w:val="00294A06"/>
    <w:rsid w:val="002A04DD"/>
    <w:rsid w:val="002A1CD4"/>
    <w:rsid w:val="002A3AB9"/>
    <w:rsid w:val="002A4764"/>
    <w:rsid w:val="002A680E"/>
    <w:rsid w:val="002B2F78"/>
    <w:rsid w:val="002B3ADE"/>
    <w:rsid w:val="002B5D7A"/>
    <w:rsid w:val="002B654D"/>
    <w:rsid w:val="002B688E"/>
    <w:rsid w:val="002C30B5"/>
    <w:rsid w:val="002C539C"/>
    <w:rsid w:val="002C619D"/>
    <w:rsid w:val="002C6D9F"/>
    <w:rsid w:val="002C6F00"/>
    <w:rsid w:val="002D1110"/>
    <w:rsid w:val="002D3027"/>
    <w:rsid w:val="002D4CD8"/>
    <w:rsid w:val="002D5D59"/>
    <w:rsid w:val="002D66C6"/>
    <w:rsid w:val="002E413E"/>
    <w:rsid w:val="002F17C9"/>
    <w:rsid w:val="002F226E"/>
    <w:rsid w:val="002F363F"/>
    <w:rsid w:val="002F47DF"/>
    <w:rsid w:val="00304A87"/>
    <w:rsid w:val="00304F44"/>
    <w:rsid w:val="00305852"/>
    <w:rsid w:val="00306C43"/>
    <w:rsid w:val="003135D5"/>
    <w:rsid w:val="00313D5D"/>
    <w:rsid w:val="00313FDA"/>
    <w:rsid w:val="003158D9"/>
    <w:rsid w:val="00316C68"/>
    <w:rsid w:val="00320B38"/>
    <w:rsid w:val="00321AB4"/>
    <w:rsid w:val="00323D27"/>
    <w:rsid w:val="00323E25"/>
    <w:rsid w:val="003254E2"/>
    <w:rsid w:val="00327224"/>
    <w:rsid w:val="0033011C"/>
    <w:rsid w:val="00337B1B"/>
    <w:rsid w:val="003406A9"/>
    <w:rsid w:val="00342175"/>
    <w:rsid w:val="003432C1"/>
    <w:rsid w:val="00345272"/>
    <w:rsid w:val="00345DF3"/>
    <w:rsid w:val="00350DDE"/>
    <w:rsid w:val="00352176"/>
    <w:rsid w:val="00352FD6"/>
    <w:rsid w:val="00353234"/>
    <w:rsid w:val="00354AB3"/>
    <w:rsid w:val="00354C1D"/>
    <w:rsid w:val="003558BD"/>
    <w:rsid w:val="00356D09"/>
    <w:rsid w:val="00357AC0"/>
    <w:rsid w:val="0036331C"/>
    <w:rsid w:val="003644AC"/>
    <w:rsid w:val="00364EE9"/>
    <w:rsid w:val="00366580"/>
    <w:rsid w:val="00370104"/>
    <w:rsid w:val="00372F6A"/>
    <w:rsid w:val="00374636"/>
    <w:rsid w:val="00382B12"/>
    <w:rsid w:val="003837CB"/>
    <w:rsid w:val="00383DA8"/>
    <w:rsid w:val="00384BF8"/>
    <w:rsid w:val="00391744"/>
    <w:rsid w:val="003917D4"/>
    <w:rsid w:val="00394744"/>
    <w:rsid w:val="00395C02"/>
    <w:rsid w:val="003A00E6"/>
    <w:rsid w:val="003A1E2B"/>
    <w:rsid w:val="003A3CE0"/>
    <w:rsid w:val="003A4C3F"/>
    <w:rsid w:val="003B24E6"/>
    <w:rsid w:val="003B2F57"/>
    <w:rsid w:val="003B32B1"/>
    <w:rsid w:val="003B4C24"/>
    <w:rsid w:val="003B6F57"/>
    <w:rsid w:val="003C4099"/>
    <w:rsid w:val="003C42D4"/>
    <w:rsid w:val="003D0275"/>
    <w:rsid w:val="003D0CC2"/>
    <w:rsid w:val="003D126E"/>
    <w:rsid w:val="003D2B6B"/>
    <w:rsid w:val="003D60D4"/>
    <w:rsid w:val="003E0BF5"/>
    <w:rsid w:val="003E59DB"/>
    <w:rsid w:val="003E71ED"/>
    <w:rsid w:val="003E728E"/>
    <w:rsid w:val="003E798A"/>
    <w:rsid w:val="003E7DAB"/>
    <w:rsid w:val="003F4FFE"/>
    <w:rsid w:val="003F7B41"/>
    <w:rsid w:val="00400C51"/>
    <w:rsid w:val="00401625"/>
    <w:rsid w:val="00406347"/>
    <w:rsid w:val="0041108D"/>
    <w:rsid w:val="00416E76"/>
    <w:rsid w:val="00422E24"/>
    <w:rsid w:val="0042450A"/>
    <w:rsid w:val="004248CC"/>
    <w:rsid w:val="00424BDB"/>
    <w:rsid w:val="00426DA3"/>
    <w:rsid w:val="00430E86"/>
    <w:rsid w:val="00432123"/>
    <w:rsid w:val="00432486"/>
    <w:rsid w:val="00434B03"/>
    <w:rsid w:val="00437765"/>
    <w:rsid w:val="00452E5F"/>
    <w:rsid w:val="00454E44"/>
    <w:rsid w:val="004574A6"/>
    <w:rsid w:val="00461213"/>
    <w:rsid w:val="00462EE4"/>
    <w:rsid w:val="00470D1E"/>
    <w:rsid w:val="00473CF1"/>
    <w:rsid w:val="0047700B"/>
    <w:rsid w:val="00485C8E"/>
    <w:rsid w:val="0049064D"/>
    <w:rsid w:val="0049566E"/>
    <w:rsid w:val="00495FE8"/>
    <w:rsid w:val="004A0490"/>
    <w:rsid w:val="004A1013"/>
    <w:rsid w:val="004B0929"/>
    <w:rsid w:val="004B0C95"/>
    <w:rsid w:val="004B2E8C"/>
    <w:rsid w:val="004C0A42"/>
    <w:rsid w:val="004C21DB"/>
    <w:rsid w:val="004D0DCE"/>
    <w:rsid w:val="004D5DB5"/>
    <w:rsid w:val="004D78EA"/>
    <w:rsid w:val="004E0DCE"/>
    <w:rsid w:val="004E655E"/>
    <w:rsid w:val="004E65A4"/>
    <w:rsid w:val="004E7E2C"/>
    <w:rsid w:val="004F12C4"/>
    <w:rsid w:val="004F4E2F"/>
    <w:rsid w:val="00500746"/>
    <w:rsid w:val="00501ABD"/>
    <w:rsid w:val="00502ECD"/>
    <w:rsid w:val="00503A16"/>
    <w:rsid w:val="00505535"/>
    <w:rsid w:val="0051363C"/>
    <w:rsid w:val="005146D5"/>
    <w:rsid w:val="00515056"/>
    <w:rsid w:val="0051505C"/>
    <w:rsid w:val="005178A5"/>
    <w:rsid w:val="005204D3"/>
    <w:rsid w:val="005244F7"/>
    <w:rsid w:val="005246C5"/>
    <w:rsid w:val="005300C4"/>
    <w:rsid w:val="0053059E"/>
    <w:rsid w:val="005305B1"/>
    <w:rsid w:val="005306B0"/>
    <w:rsid w:val="00531A0F"/>
    <w:rsid w:val="00533C41"/>
    <w:rsid w:val="00533FB9"/>
    <w:rsid w:val="00535428"/>
    <w:rsid w:val="00536251"/>
    <w:rsid w:val="00536B92"/>
    <w:rsid w:val="00536EE7"/>
    <w:rsid w:val="00537289"/>
    <w:rsid w:val="00540CC0"/>
    <w:rsid w:val="005429EF"/>
    <w:rsid w:val="005436E4"/>
    <w:rsid w:val="00546292"/>
    <w:rsid w:val="00552BB1"/>
    <w:rsid w:val="00553446"/>
    <w:rsid w:val="00554E20"/>
    <w:rsid w:val="00555617"/>
    <w:rsid w:val="00556B17"/>
    <w:rsid w:val="005579A2"/>
    <w:rsid w:val="00557C3D"/>
    <w:rsid w:val="00557DED"/>
    <w:rsid w:val="00561941"/>
    <w:rsid w:val="00561D4A"/>
    <w:rsid w:val="00564741"/>
    <w:rsid w:val="00564DF5"/>
    <w:rsid w:val="00565D2F"/>
    <w:rsid w:val="0056698D"/>
    <w:rsid w:val="00567C55"/>
    <w:rsid w:val="0057135F"/>
    <w:rsid w:val="00572CE9"/>
    <w:rsid w:val="00574316"/>
    <w:rsid w:val="005772B2"/>
    <w:rsid w:val="00581C0E"/>
    <w:rsid w:val="00585B02"/>
    <w:rsid w:val="005907C1"/>
    <w:rsid w:val="00596C92"/>
    <w:rsid w:val="00597ADF"/>
    <w:rsid w:val="005A1088"/>
    <w:rsid w:val="005A1494"/>
    <w:rsid w:val="005A6269"/>
    <w:rsid w:val="005B353D"/>
    <w:rsid w:val="005B4A3E"/>
    <w:rsid w:val="005B634D"/>
    <w:rsid w:val="005B7375"/>
    <w:rsid w:val="005C32B0"/>
    <w:rsid w:val="005C55B8"/>
    <w:rsid w:val="005C79D8"/>
    <w:rsid w:val="005D24A5"/>
    <w:rsid w:val="005D39E6"/>
    <w:rsid w:val="005E3EB5"/>
    <w:rsid w:val="005E4CE4"/>
    <w:rsid w:val="005E5FFC"/>
    <w:rsid w:val="005F0444"/>
    <w:rsid w:val="005F0E0D"/>
    <w:rsid w:val="005F288B"/>
    <w:rsid w:val="005F40A2"/>
    <w:rsid w:val="005F44F9"/>
    <w:rsid w:val="005F6819"/>
    <w:rsid w:val="005F68C7"/>
    <w:rsid w:val="005F6B20"/>
    <w:rsid w:val="005F761A"/>
    <w:rsid w:val="00602E3F"/>
    <w:rsid w:val="006046B2"/>
    <w:rsid w:val="00611CC8"/>
    <w:rsid w:val="00611D6E"/>
    <w:rsid w:val="00612831"/>
    <w:rsid w:val="00615A91"/>
    <w:rsid w:val="006163B9"/>
    <w:rsid w:val="006166CB"/>
    <w:rsid w:val="00616C8D"/>
    <w:rsid w:val="00622220"/>
    <w:rsid w:val="006236B7"/>
    <w:rsid w:val="00624AB1"/>
    <w:rsid w:val="0063066A"/>
    <w:rsid w:val="00631634"/>
    <w:rsid w:val="006320BD"/>
    <w:rsid w:val="0063472C"/>
    <w:rsid w:val="00647C2B"/>
    <w:rsid w:val="00653897"/>
    <w:rsid w:val="00654B33"/>
    <w:rsid w:val="00654DC0"/>
    <w:rsid w:val="0066787F"/>
    <w:rsid w:val="00667904"/>
    <w:rsid w:val="00674E98"/>
    <w:rsid w:val="00686CB2"/>
    <w:rsid w:val="00686E74"/>
    <w:rsid w:val="006913E8"/>
    <w:rsid w:val="00692095"/>
    <w:rsid w:val="00692D58"/>
    <w:rsid w:val="00694EAE"/>
    <w:rsid w:val="00695B69"/>
    <w:rsid w:val="006A091C"/>
    <w:rsid w:val="006A12FB"/>
    <w:rsid w:val="006A55DE"/>
    <w:rsid w:val="006A5D14"/>
    <w:rsid w:val="006A7313"/>
    <w:rsid w:val="006A7BCC"/>
    <w:rsid w:val="006A7DE8"/>
    <w:rsid w:val="006B04B4"/>
    <w:rsid w:val="006B0B12"/>
    <w:rsid w:val="006B3D1B"/>
    <w:rsid w:val="006B4F23"/>
    <w:rsid w:val="006B5CDC"/>
    <w:rsid w:val="006C061C"/>
    <w:rsid w:val="006C0A38"/>
    <w:rsid w:val="006C0B19"/>
    <w:rsid w:val="006C3925"/>
    <w:rsid w:val="006C3D02"/>
    <w:rsid w:val="006C680E"/>
    <w:rsid w:val="006C69F6"/>
    <w:rsid w:val="006C724D"/>
    <w:rsid w:val="006C77BF"/>
    <w:rsid w:val="006D0D66"/>
    <w:rsid w:val="006D1773"/>
    <w:rsid w:val="006D2C88"/>
    <w:rsid w:val="006D3ED7"/>
    <w:rsid w:val="006D41AF"/>
    <w:rsid w:val="006D4E9F"/>
    <w:rsid w:val="006E3E59"/>
    <w:rsid w:val="006E4721"/>
    <w:rsid w:val="006E5017"/>
    <w:rsid w:val="006E71A8"/>
    <w:rsid w:val="006F03E7"/>
    <w:rsid w:val="006F0BF0"/>
    <w:rsid w:val="006F4988"/>
    <w:rsid w:val="0070370B"/>
    <w:rsid w:val="0070439E"/>
    <w:rsid w:val="00706B30"/>
    <w:rsid w:val="0071046E"/>
    <w:rsid w:val="00711306"/>
    <w:rsid w:val="0071506A"/>
    <w:rsid w:val="0071555D"/>
    <w:rsid w:val="007156CC"/>
    <w:rsid w:val="00720507"/>
    <w:rsid w:val="00720E25"/>
    <w:rsid w:val="0072265E"/>
    <w:rsid w:val="007246A6"/>
    <w:rsid w:val="00724711"/>
    <w:rsid w:val="00725DF5"/>
    <w:rsid w:val="00726CE0"/>
    <w:rsid w:val="00730398"/>
    <w:rsid w:val="00730B76"/>
    <w:rsid w:val="0073533B"/>
    <w:rsid w:val="007407BD"/>
    <w:rsid w:val="00741FB0"/>
    <w:rsid w:val="007425DF"/>
    <w:rsid w:val="00747A74"/>
    <w:rsid w:val="00747E74"/>
    <w:rsid w:val="0075025C"/>
    <w:rsid w:val="00751AE5"/>
    <w:rsid w:val="00751CFB"/>
    <w:rsid w:val="00754998"/>
    <w:rsid w:val="00761645"/>
    <w:rsid w:val="00761F74"/>
    <w:rsid w:val="007621B3"/>
    <w:rsid w:val="00762AAE"/>
    <w:rsid w:val="0076498D"/>
    <w:rsid w:val="00767992"/>
    <w:rsid w:val="0077164C"/>
    <w:rsid w:val="00775DFD"/>
    <w:rsid w:val="0077614B"/>
    <w:rsid w:val="00780E60"/>
    <w:rsid w:val="00786479"/>
    <w:rsid w:val="00791674"/>
    <w:rsid w:val="00791C3A"/>
    <w:rsid w:val="00796852"/>
    <w:rsid w:val="00796DFA"/>
    <w:rsid w:val="007A15F2"/>
    <w:rsid w:val="007A3DA7"/>
    <w:rsid w:val="007B0DE3"/>
    <w:rsid w:val="007B5E47"/>
    <w:rsid w:val="007B7C77"/>
    <w:rsid w:val="007C359A"/>
    <w:rsid w:val="007C450B"/>
    <w:rsid w:val="007C7D86"/>
    <w:rsid w:val="007D3334"/>
    <w:rsid w:val="007D3AB8"/>
    <w:rsid w:val="007D49D3"/>
    <w:rsid w:val="007D4BFB"/>
    <w:rsid w:val="007D4C05"/>
    <w:rsid w:val="007D519E"/>
    <w:rsid w:val="007D76AD"/>
    <w:rsid w:val="007E23AB"/>
    <w:rsid w:val="007F2AFB"/>
    <w:rsid w:val="007F3BD4"/>
    <w:rsid w:val="007F70D1"/>
    <w:rsid w:val="008013FB"/>
    <w:rsid w:val="0080299F"/>
    <w:rsid w:val="00804573"/>
    <w:rsid w:val="0080662E"/>
    <w:rsid w:val="00806AB3"/>
    <w:rsid w:val="0081183C"/>
    <w:rsid w:val="00813308"/>
    <w:rsid w:val="008144BB"/>
    <w:rsid w:val="00816338"/>
    <w:rsid w:val="0081764C"/>
    <w:rsid w:val="00820CFF"/>
    <w:rsid w:val="00821252"/>
    <w:rsid w:val="00824D25"/>
    <w:rsid w:val="00830E9C"/>
    <w:rsid w:val="0083346E"/>
    <w:rsid w:val="008365E2"/>
    <w:rsid w:val="00837581"/>
    <w:rsid w:val="00842E6D"/>
    <w:rsid w:val="00843B6E"/>
    <w:rsid w:val="00844A30"/>
    <w:rsid w:val="00845521"/>
    <w:rsid w:val="00845A6A"/>
    <w:rsid w:val="008478E9"/>
    <w:rsid w:val="0085061D"/>
    <w:rsid w:val="00857DB6"/>
    <w:rsid w:val="00862461"/>
    <w:rsid w:val="008632E3"/>
    <w:rsid w:val="0086372E"/>
    <w:rsid w:val="00863D3C"/>
    <w:rsid w:val="00866013"/>
    <w:rsid w:val="0086696E"/>
    <w:rsid w:val="0087604A"/>
    <w:rsid w:val="008767C2"/>
    <w:rsid w:val="0087702E"/>
    <w:rsid w:val="008822B1"/>
    <w:rsid w:val="00884A00"/>
    <w:rsid w:val="0089045F"/>
    <w:rsid w:val="00890CC8"/>
    <w:rsid w:val="00891190"/>
    <w:rsid w:val="008914C4"/>
    <w:rsid w:val="00891DFC"/>
    <w:rsid w:val="008920B1"/>
    <w:rsid w:val="008933AA"/>
    <w:rsid w:val="0089391A"/>
    <w:rsid w:val="008973B3"/>
    <w:rsid w:val="008A256F"/>
    <w:rsid w:val="008A3CF2"/>
    <w:rsid w:val="008A5971"/>
    <w:rsid w:val="008A6B2A"/>
    <w:rsid w:val="008B21D0"/>
    <w:rsid w:val="008B25FC"/>
    <w:rsid w:val="008B357D"/>
    <w:rsid w:val="008B6EBE"/>
    <w:rsid w:val="008C0EB6"/>
    <w:rsid w:val="008C2A93"/>
    <w:rsid w:val="008C3D0C"/>
    <w:rsid w:val="008C649E"/>
    <w:rsid w:val="008D1A2F"/>
    <w:rsid w:val="008D1CBF"/>
    <w:rsid w:val="008D1FDC"/>
    <w:rsid w:val="008D554A"/>
    <w:rsid w:val="008D57EF"/>
    <w:rsid w:val="008D5B18"/>
    <w:rsid w:val="008E7675"/>
    <w:rsid w:val="008F0F33"/>
    <w:rsid w:val="008F3457"/>
    <w:rsid w:val="008F3DCE"/>
    <w:rsid w:val="008F5B0E"/>
    <w:rsid w:val="008F7EC0"/>
    <w:rsid w:val="00902D0A"/>
    <w:rsid w:val="00903845"/>
    <w:rsid w:val="00904797"/>
    <w:rsid w:val="0090517C"/>
    <w:rsid w:val="009053D4"/>
    <w:rsid w:val="00905BE4"/>
    <w:rsid w:val="00907FEF"/>
    <w:rsid w:val="0091373D"/>
    <w:rsid w:val="00914F58"/>
    <w:rsid w:val="009159C0"/>
    <w:rsid w:val="009169EA"/>
    <w:rsid w:val="00921CCA"/>
    <w:rsid w:val="00922503"/>
    <w:rsid w:val="00922561"/>
    <w:rsid w:val="009233F5"/>
    <w:rsid w:val="00923E81"/>
    <w:rsid w:val="00924704"/>
    <w:rsid w:val="00930840"/>
    <w:rsid w:val="00930C7F"/>
    <w:rsid w:val="00933573"/>
    <w:rsid w:val="00935D36"/>
    <w:rsid w:val="00936767"/>
    <w:rsid w:val="00940B29"/>
    <w:rsid w:val="00942F2D"/>
    <w:rsid w:val="00945423"/>
    <w:rsid w:val="00950648"/>
    <w:rsid w:val="00952FE9"/>
    <w:rsid w:val="00953C4F"/>
    <w:rsid w:val="009549DB"/>
    <w:rsid w:val="00954A16"/>
    <w:rsid w:val="0096658E"/>
    <w:rsid w:val="00967430"/>
    <w:rsid w:val="00970EBA"/>
    <w:rsid w:val="00971CFF"/>
    <w:rsid w:val="009742FE"/>
    <w:rsid w:val="00975092"/>
    <w:rsid w:val="0097530C"/>
    <w:rsid w:val="00976EA2"/>
    <w:rsid w:val="009800F1"/>
    <w:rsid w:val="00980298"/>
    <w:rsid w:val="00982151"/>
    <w:rsid w:val="0098347E"/>
    <w:rsid w:val="00987AD6"/>
    <w:rsid w:val="00991F83"/>
    <w:rsid w:val="00993B61"/>
    <w:rsid w:val="00996A11"/>
    <w:rsid w:val="00996D04"/>
    <w:rsid w:val="009A1F52"/>
    <w:rsid w:val="009A350C"/>
    <w:rsid w:val="009A4F9A"/>
    <w:rsid w:val="009A5A83"/>
    <w:rsid w:val="009A64F9"/>
    <w:rsid w:val="009A7728"/>
    <w:rsid w:val="009B141E"/>
    <w:rsid w:val="009B23C7"/>
    <w:rsid w:val="009B3527"/>
    <w:rsid w:val="009B4CA8"/>
    <w:rsid w:val="009C0718"/>
    <w:rsid w:val="009C093F"/>
    <w:rsid w:val="009C4F07"/>
    <w:rsid w:val="009D0579"/>
    <w:rsid w:val="009D460E"/>
    <w:rsid w:val="009D4AF4"/>
    <w:rsid w:val="009D5574"/>
    <w:rsid w:val="009E284E"/>
    <w:rsid w:val="009E5292"/>
    <w:rsid w:val="009E55E7"/>
    <w:rsid w:val="009F30EA"/>
    <w:rsid w:val="009F4E16"/>
    <w:rsid w:val="009F58D6"/>
    <w:rsid w:val="009F70C6"/>
    <w:rsid w:val="009F75A5"/>
    <w:rsid w:val="00A053A5"/>
    <w:rsid w:val="00A0664D"/>
    <w:rsid w:val="00A07CAB"/>
    <w:rsid w:val="00A11893"/>
    <w:rsid w:val="00A1524F"/>
    <w:rsid w:val="00A159D0"/>
    <w:rsid w:val="00A15F75"/>
    <w:rsid w:val="00A16E68"/>
    <w:rsid w:val="00A20FBF"/>
    <w:rsid w:val="00A22784"/>
    <w:rsid w:val="00A22FBD"/>
    <w:rsid w:val="00A231E1"/>
    <w:rsid w:val="00A30252"/>
    <w:rsid w:val="00A37316"/>
    <w:rsid w:val="00A432F2"/>
    <w:rsid w:val="00A43718"/>
    <w:rsid w:val="00A5136F"/>
    <w:rsid w:val="00A527CC"/>
    <w:rsid w:val="00A529A6"/>
    <w:rsid w:val="00A53A17"/>
    <w:rsid w:val="00A55649"/>
    <w:rsid w:val="00A562EB"/>
    <w:rsid w:val="00A61570"/>
    <w:rsid w:val="00A61C49"/>
    <w:rsid w:val="00A62592"/>
    <w:rsid w:val="00A641F2"/>
    <w:rsid w:val="00A6420B"/>
    <w:rsid w:val="00A64B5E"/>
    <w:rsid w:val="00A73B83"/>
    <w:rsid w:val="00A73BC4"/>
    <w:rsid w:val="00A745D1"/>
    <w:rsid w:val="00A746B7"/>
    <w:rsid w:val="00A807FA"/>
    <w:rsid w:val="00A8329C"/>
    <w:rsid w:val="00A8450B"/>
    <w:rsid w:val="00A8540E"/>
    <w:rsid w:val="00A8598C"/>
    <w:rsid w:val="00A93BF2"/>
    <w:rsid w:val="00AA0681"/>
    <w:rsid w:val="00AA717C"/>
    <w:rsid w:val="00AB25F4"/>
    <w:rsid w:val="00AB27A2"/>
    <w:rsid w:val="00AB66A8"/>
    <w:rsid w:val="00AB6F74"/>
    <w:rsid w:val="00AC0720"/>
    <w:rsid w:val="00AC1396"/>
    <w:rsid w:val="00AC1AFD"/>
    <w:rsid w:val="00AC61D3"/>
    <w:rsid w:val="00AD07FB"/>
    <w:rsid w:val="00AD1752"/>
    <w:rsid w:val="00AD6043"/>
    <w:rsid w:val="00AD6209"/>
    <w:rsid w:val="00AE2E51"/>
    <w:rsid w:val="00AE5679"/>
    <w:rsid w:val="00AE7215"/>
    <w:rsid w:val="00AF2069"/>
    <w:rsid w:val="00AF3D34"/>
    <w:rsid w:val="00AF52EF"/>
    <w:rsid w:val="00AF6E77"/>
    <w:rsid w:val="00B0062D"/>
    <w:rsid w:val="00B02E0B"/>
    <w:rsid w:val="00B05E68"/>
    <w:rsid w:val="00B062D8"/>
    <w:rsid w:val="00B10AAA"/>
    <w:rsid w:val="00B11D7E"/>
    <w:rsid w:val="00B145C8"/>
    <w:rsid w:val="00B14BE6"/>
    <w:rsid w:val="00B1549E"/>
    <w:rsid w:val="00B16399"/>
    <w:rsid w:val="00B163C5"/>
    <w:rsid w:val="00B16934"/>
    <w:rsid w:val="00B17036"/>
    <w:rsid w:val="00B22F5E"/>
    <w:rsid w:val="00B248C2"/>
    <w:rsid w:val="00B2658F"/>
    <w:rsid w:val="00B322B5"/>
    <w:rsid w:val="00B32B7C"/>
    <w:rsid w:val="00B33084"/>
    <w:rsid w:val="00B35599"/>
    <w:rsid w:val="00B4121C"/>
    <w:rsid w:val="00B47029"/>
    <w:rsid w:val="00B473C2"/>
    <w:rsid w:val="00B5185F"/>
    <w:rsid w:val="00B522D2"/>
    <w:rsid w:val="00B5259D"/>
    <w:rsid w:val="00B60502"/>
    <w:rsid w:val="00B629E6"/>
    <w:rsid w:val="00B667D1"/>
    <w:rsid w:val="00B71AC9"/>
    <w:rsid w:val="00B71DB5"/>
    <w:rsid w:val="00B71DD0"/>
    <w:rsid w:val="00B72195"/>
    <w:rsid w:val="00B73BF6"/>
    <w:rsid w:val="00B74D12"/>
    <w:rsid w:val="00B7592C"/>
    <w:rsid w:val="00B80CDD"/>
    <w:rsid w:val="00B80DE5"/>
    <w:rsid w:val="00B8220A"/>
    <w:rsid w:val="00B83342"/>
    <w:rsid w:val="00B83753"/>
    <w:rsid w:val="00B8623A"/>
    <w:rsid w:val="00B86433"/>
    <w:rsid w:val="00B873D2"/>
    <w:rsid w:val="00B9306B"/>
    <w:rsid w:val="00B9539F"/>
    <w:rsid w:val="00B95EDC"/>
    <w:rsid w:val="00B97FEC"/>
    <w:rsid w:val="00BA2485"/>
    <w:rsid w:val="00BA35F8"/>
    <w:rsid w:val="00BA3D18"/>
    <w:rsid w:val="00BA48B3"/>
    <w:rsid w:val="00BA5A6C"/>
    <w:rsid w:val="00BB01CA"/>
    <w:rsid w:val="00BB2C91"/>
    <w:rsid w:val="00BB7DF0"/>
    <w:rsid w:val="00BC0641"/>
    <w:rsid w:val="00BC143D"/>
    <w:rsid w:val="00BC2D11"/>
    <w:rsid w:val="00BC3B46"/>
    <w:rsid w:val="00BC549D"/>
    <w:rsid w:val="00BC7160"/>
    <w:rsid w:val="00BC765D"/>
    <w:rsid w:val="00BD6616"/>
    <w:rsid w:val="00BE0A10"/>
    <w:rsid w:val="00BE35F0"/>
    <w:rsid w:val="00BE46D2"/>
    <w:rsid w:val="00BE5481"/>
    <w:rsid w:val="00BE69AE"/>
    <w:rsid w:val="00BF269F"/>
    <w:rsid w:val="00BF2AC1"/>
    <w:rsid w:val="00BF4755"/>
    <w:rsid w:val="00C00BD3"/>
    <w:rsid w:val="00C00C61"/>
    <w:rsid w:val="00C033FA"/>
    <w:rsid w:val="00C04D1B"/>
    <w:rsid w:val="00C20DDD"/>
    <w:rsid w:val="00C22898"/>
    <w:rsid w:val="00C236D6"/>
    <w:rsid w:val="00C26A73"/>
    <w:rsid w:val="00C27A54"/>
    <w:rsid w:val="00C27E4C"/>
    <w:rsid w:val="00C30952"/>
    <w:rsid w:val="00C31F95"/>
    <w:rsid w:val="00C329A7"/>
    <w:rsid w:val="00C36FAB"/>
    <w:rsid w:val="00C3793D"/>
    <w:rsid w:val="00C37D9D"/>
    <w:rsid w:val="00C40878"/>
    <w:rsid w:val="00C423EF"/>
    <w:rsid w:val="00C42D3F"/>
    <w:rsid w:val="00C46DC5"/>
    <w:rsid w:val="00C5278E"/>
    <w:rsid w:val="00C5531A"/>
    <w:rsid w:val="00C60118"/>
    <w:rsid w:val="00C603A0"/>
    <w:rsid w:val="00C6110D"/>
    <w:rsid w:val="00C63F42"/>
    <w:rsid w:val="00C63FC2"/>
    <w:rsid w:val="00C70A3D"/>
    <w:rsid w:val="00C71946"/>
    <w:rsid w:val="00C729B8"/>
    <w:rsid w:val="00C742B6"/>
    <w:rsid w:val="00C75C0D"/>
    <w:rsid w:val="00C77885"/>
    <w:rsid w:val="00C804AF"/>
    <w:rsid w:val="00C80ADC"/>
    <w:rsid w:val="00C85578"/>
    <w:rsid w:val="00C856F4"/>
    <w:rsid w:val="00C878F7"/>
    <w:rsid w:val="00C92B8D"/>
    <w:rsid w:val="00C9348A"/>
    <w:rsid w:val="00C946EA"/>
    <w:rsid w:val="00C94B72"/>
    <w:rsid w:val="00C95049"/>
    <w:rsid w:val="00C96F0E"/>
    <w:rsid w:val="00CA18B7"/>
    <w:rsid w:val="00CA23CA"/>
    <w:rsid w:val="00CA675D"/>
    <w:rsid w:val="00CB33F8"/>
    <w:rsid w:val="00CB68E5"/>
    <w:rsid w:val="00CB7FC0"/>
    <w:rsid w:val="00CC0105"/>
    <w:rsid w:val="00CC08A7"/>
    <w:rsid w:val="00CC1030"/>
    <w:rsid w:val="00CC3CF8"/>
    <w:rsid w:val="00CC3E29"/>
    <w:rsid w:val="00CC5A84"/>
    <w:rsid w:val="00CD22CF"/>
    <w:rsid w:val="00CD2E96"/>
    <w:rsid w:val="00CD3103"/>
    <w:rsid w:val="00CD4830"/>
    <w:rsid w:val="00CD5AAA"/>
    <w:rsid w:val="00CD628B"/>
    <w:rsid w:val="00CD63BC"/>
    <w:rsid w:val="00CE4A16"/>
    <w:rsid w:val="00CE4DC3"/>
    <w:rsid w:val="00CF496C"/>
    <w:rsid w:val="00D03DEA"/>
    <w:rsid w:val="00D044FD"/>
    <w:rsid w:val="00D0551E"/>
    <w:rsid w:val="00D0564B"/>
    <w:rsid w:val="00D05A2A"/>
    <w:rsid w:val="00D100D6"/>
    <w:rsid w:val="00D10FAB"/>
    <w:rsid w:val="00D1355D"/>
    <w:rsid w:val="00D15EE6"/>
    <w:rsid w:val="00D16FF5"/>
    <w:rsid w:val="00D207C5"/>
    <w:rsid w:val="00D212F7"/>
    <w:rsid w:val="00D23308"/>
    <w:rsid w:val="00D3066A"/>
    <w:rsid w:val="00D31AC6"/>
    <w:rsid w:val="00D4215B"/>
    <w:rsid w:val="00D4595C"/>
    <w:rsid w:val="00D46393"/>
    <w:rsid w:val="00D547A6"/>
    <w:rsid w:val="00D55B93"/>
    <w:rsid w:val="00D55E9F"/>
    <w:rsid w:val="00D60472"/>
    <w:rsid w:val="00D66D0E"/>
    <w:rsid w:val="00D67F70"/>
    <w:rsid w:val="00D7476B"/>
    <w:rsid w:val="00D74DFD"/>
    <w:rsid w:val="00D812BC"/>
    <w:rsid w:val="00D815C5"/>
    <w:rsid w:val="00D8573D"/>
    <w:rsid w:val="00D85D6B"/>
    <w:rsid w:val="00D86339"/>
    <w:rsid w:val="00D86795"/>
    <w:rsid w:val="00D90C52"/>
    <w:rsid w:val="00D9242E"/>
    <w:rsid w:val="00D96558"/>
    <w:rsid w:val="00DA1712"/>
    <w:rsid w:val="00DA1D22"/>
    <w:rsid w:val="00DA27C2"/>
    <w:rsid w:val="00DA3A11"/>
    <w:rsid w:val="00DA69DC"/>
    <w:rsid w:val="00DA75B2"/>
    <w:rsid w:val="00DB06A6"/>
    <w:rsid w:val="00DB2CC5"/>
    <w:rsid w:val="00DB321E"/>
    <w:rsid w:val="00DB4579"/>
    <w:rsid w:val="00DD4E25"/>
    <w:rsid w:val="00DD519F"/>
    <w:rsid w:val="00DE2E2A"/>
    <w:rsid w:val="00DE4BEB"/>
    <w:rsid w:val="00DF0ABF"/>
    <w:rsid w:val="00DF33FD"/>
    <w:rsid w:val="00DF41AE"/>
    <w:rsid w:val="00E010FF"/>
    <w:rsid w:val="00E012BA"/>
    <w:rsid w:val="00E04DB4"/>
    <w:rsid w:val="00E06ACD"/>
    <w:rsid w:val="00E06B58"/>
    <w:rsid w:val="00E06E81"/>
    <w:rsid w:val="00E12C49"/>
    <w:rsid w:val="00E13FED"/>
    <w:rsid w:val="00E17B70"/>
    <w:rsid w:val="00E2180D"/>
    <w:rsid w:val="00E22E06"/>
    <w:rsid w:val="00E237DB"/>
    <w:rsid w:val="00E24601"/>
    <w:rsid w:val="00E249D4"/>
    <w:rsid w:val="00E25D5C"/>
    <w:rsid w:val="00E26A05"/>
    <w:rsid w:val="00E315B4"/>
    <w:rsid w:val="00E31C37"/>
    <w:rsid w:val="00E32757"/>
    <w:rsid w:val="00E329EC"/>
    <w:rsid w:val="00E405D6"/>
    <w:rsid w:val="00E42305"/>
    <w:rsid w:val="00E42624"/>
    <w:rsid w:val="00E437D3"/>
    <w:rsid w:val="00E44739"/>
    <w:rsid w:val="00E4650F"/>
    <w:rsid w:val="00E46C6C"/>
    <w:rsid w:val="00E501DD"/>
    <w:rsid w:val="00E53B7C"/>
    <w:rsid w:val="00E60A9E"/>
    <w:rsid w:val="00E63C92"/>
    <w:rsid w:val="00E64E2D"/>
    <w:rsid w:val="00E668B7"/>
    <w:rsid w:val="00E66B76"/>
    <w:rsid w:val="00E670BD"/>
    <w:rsid w:val="00E70880"/>
    <w:rsid w:val="00E70C0D"/>
    <w:rsid w:val="00E7162E"/>
    <w:rsid w:val="00E71C02"/>
    <w:rsid w:val="00E72947"/>
    <w:rsid w:val="00E75074"/>
    <w:rsid w:val="00E753E7"/>
    <w:rsid w:val="00E77BEB"/>
    <w:rsid w:val="00E77C35"/>
    <w:rsid w:val="00E84643"/>
    <w:rsid w:val="00E87317"/>
    <w:rsid w:val="00E90351"/>
    <w:rsid w:val="00E95848"/>
    <w:rsid w:val="00EA04B4"/>
    <w:rsid w:val="00EA08A8"/>
    <w:rsid w:val="00EA3960"/>
    <w:rsid w:val="00EA7188"/>
    <w:rsid w:val="00EB12F1"/>
    <w:rsid w:val="00EB22C6"/>
    <w:rsid w:val="00EB2BC2"/>
    <w:rsid w:val="00EB30AF"/>
    <w:rsid w:val="00EB68B2"/>
    <w:rsid w:val="00EC06CB"/>
    <w:rsid w:val="00EC0C15"/>
    <w:rsid w:val="00EC14F6"/>
    <w:rsid w:val="00EC24D8"/>
    <w:rsid w:val="00EC32C0"/>
    <w:rsid w:val="00EC7036"/>
    <w:rsid w:val="00EC78FA"/>
    <w:rsid w:val="00ED1DD4"/>
    <w:rsid w:val="00ED361C"/>
    <w:rsid w:val="00ED4D34"/>
    <w:rsid w:val="00ED51A2"/>
    <w:rsid w:val="00EE296E"/>
    <w:rsid w:val="00EE4123"/>
    <w:rsid w:val="00EE485D"/>
    <w:rsid w:val="00EE53CB"/>
    <w:rsid w:val="00EF4E2B"/>
    <w:rsid w:val="00EF5AE3"/>
    <w:rsid w:val="00EF5B9C"/>
    <w:rsid w:val="00F00196"/>
    <w:rsid w:val="00F01D12"/>
    <w:rsid w:val="00F038F7"/>
    <w:rsid w:val="00F04DC7"/>
    <w:rsid w:val="00F1069B"/>
    <w:rsid w:val="00F111F7"/>
    <w:rsid w:val="00F1497E"/>
    <w:rsid w:val="00F15861"/>
    <w:rsid w:val="00F163E6"/>
    <w:rsid w:val="00F23AA2"/>
    <w:rsid w:val="00F26C27"/>
    <w:rsid w:val="00F27268"/>
    <w:rsid w:val="00F3289C"/>
    <w:rsid w:val="00F420A7"/>
    <w:rsid w:val="00F42F15"/>
    <w:rsid w:val="00F4424C"/>
    <w:rsid w:val="00F45355"/>
    <w:rsid w:val="00F45D4C"/>
    <w:rsid w:val="00F50270"/>
    <w:rsid w:val="00F51195"/>
    <w:rsid w:val="00F51769"/>
    <w:rsid w:val="00F51D89"/>
    <w:rsid w:val="00F52280"/>
    <w:rsid w:val="00F52AD0"/>
    <w:rsid w:val="00F531B9"/>
    <w:rsid w:val="00F556B0"/>
    <w:rsid w:val="00F55948"/>
    <w:rsid w:val="00F56765"/>
    <w:rsid w:val="00F5736C"/>
    <w:rsid w:val="00F57AC6"/>
    <w:rsid w:val="00F57ECB"/>
    <w:rsid w:val="00F6211C"/>
    <w:rsid w:val="00F6472E"/>
    <w:rsid w:val="00F679E2"/>
    <w:rsid w:val="00F67E8A"/>
    <w:rsid w:val="00F70522"/>
    <w:rsid w:val="00F80319"/>
    <w:rsid w:val="00F80859"/>
    <w:rsid w:val="00F814C9"/>
    <w:rsid w:val="00F826CF"/>
    <w:rsid w:val="00F83C20"/>
    <w:rsid w:val="00F84471"/>
    <w:rsid w:val="00F873D9"/>
    <w:rsid w:val="00F9079B"/>
    <w:rsid w:val="00F90F2E"/>
    <w:rsid w:val="00F95596"/>
    <w:rsid w:val="00F96962"/>
    <w:rsid w:val="00FA05DF"/>
    <w:rsid w:val="00FB4169"/>
    <w:rsid w:val="00FB5373"/>
    <w:rsid w:val="00FC0900"/>
    <w:rsid w:val="00FC0AF3"/>
    <w:rsid w:val="00FC3B67"/>
    <w:rsid w:val="00FC732B"/>
    <w:rsid w:val="00FC7616"/>
    <w:rsid w:val="00FD2D9B"/>
    <w:rsid w:val="00FD2E8A"/>
    <w:rsid w:val="00FE00A6"/>
    <w:rsid w:val="00FE35AC"/>
    <w:rsid w:val="00FE53A9"/>
    <w:rsid w:val="00FF14C4"/>
    <w:rsid w:val="00FF60DE"/>
    <w:rsid w:val="00FF69EB"/>
    <w:rsid w:val="00FF7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F2B8F"/>
  <w15:docId w15:val="{04887AF6-68B6-40DE-8BA1-293E3780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0C"/>
    <w:pPr>
      <w:ind w:left="720"/>
      <w:contextualSpacing/>
    </w:pPr>
  </w:style>
  <w:style w:type="character" w:styleId="CommentReference">
    <w:name w:val="annotation reference"/>
    <w:basedOn w:val="DefaultParagraphFont"/>
    <w:uiPriority w:val="99"/>
    <w:semiHidden/>
    <w:unhideWhenUsed/>
    <w:rsid w:val="00AA717C"/>
    <w:rPr>
      <w:sz w:val="16"/>
      <w:szCs w:val="16"/>
    </w:rPr>
  </w:style>
  <w:style w:type="paragraph" w:styleId="CommentText">
    <w:name w:val="annotation text"/>
    <w:basedOn w:val="Normal"/>
    <w:link w:val="CommentTextChar"/>
    <w:uiPriority w:val="99"/>
    <w:unhideWhenUsed/>
    <w:rsid w:val="00AA717C"/>
    <w:pPr>
      <w:spacing w:line="240" w:lineRule="auto"/>
    </w:pPr>
    <w:rPr>
      <w:sz w:val="20"/>
      <w:szCs w:val="20"/>
    </w:rPr>
  </w:style>
  <w:style w:type="character" w:customStyle="1" w:styleId="CommentTextChar">
    <w:name w:val="Comment Text Char"/>
    <w:basedOn w:val="DefaultParagraphFont"/>
    <w:link w:val="CommentText"/>
    <w:uiPriority w:val="99"/>
    <w:rsid w:val="00AA717C"/>
    <w:rPr>
      <w:sz w:val="20"/>
      <w:szCs w:val="20"/>
    </w:rPr>
  </w:style>
  <w:style w:type="paragraph" w:styleId="CommentSubject">
    <w:name w:val="annotation subject"/>
    <w:basedOn w:val="CommentText"/>
    <w:next w:val="CommentText"/>
    <w:link w:val="CommentSubjectChar"/>
    <w:uiPriority w:val="99"/>
    <w:semiHidden/>
    <w:unhideWhenUsed/>
    <w:rsid w:val="00AA717C"/>
    <w:rPr>
      <w:b/>
      <w:bCs/>
    </w:rPr>
  </w:style>
  <w:style w:type="character" w:customStyle="1" w:styleId="CommentSubjectChar">
    <w:name w:val="Comment Subject Char"/>
    <w:basedOn w:val="CommentTextChar"/>
    <w:link w:val="CommentSubject"/>
    <w:uiPriority w:val="99"/>
    <w:semiHidden/>
    <w:rsid w:val="00AA717C"/>
    <w:rPr>
      <w:b/>
      <w:bCs/>
      <w:sz w:val="20"/>
      <w:szCs w:val="20"/>
    </w:rPr>
  </w:style>
  <w:style w:type="paragraph" w:styleId="NormalWeb">
    <w:name w:val="Normal (Web)"/>
    <w:basedOn w:val="Normal"/>
    <w:uiPriority w:val="99"/>
    <w:semiHidden/>
    <w:unhideWhenUsed/>
    <w:rsid w:val="002A680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815C5"/>
    <w:pPr>
      <w:spacing w:after="0" w:line="240" w:lineRule="auto"/>
    </w:pPr>
  </w:style>
  <w:style w:type="paragraph" w:customStyle="1" w:styleId="Body">
    <w:name w:val="Body"/>
    <w:rsid w:val="008822B1"/>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table" w:styleId="TableGrid">
    <w:name w:val="Table Grid"/>
    <w:basedOn w:val="TableNormal"/>
    <w:uiPriority w:val="39"/>
    <w:rsid w:val="009A5A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11A2E"/>
  </w:style>
  <w:style w:type="paragraph" w:styleId="Header">
    <w:name w:val="header"/>
    <w:basedOn w:val="Normal"/>
    <w:link w:val="HeaderChar"/>
    <w:uiPriority w:val="99"/>
    <w:unhideWhenUsed/>
    <w:rsid w:val="0012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4F"/>
  </w:style>
  <w:style w:type="paragraph" w:styleId="Footer">
    <w:name w:val="footer"/>
    <w:basedOn w:val="Normal"/>
    <w:link w:val="FooterChar"/>
    <w:uiPriority w:val="99"/>
    <w:unhideWhenUsed/>
    <w:rsid w:val="0012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4F"/>
  </w:style>
  <w:style w:type="paragraph" w:styleId="BalloonText">
    <w:name w:val="Balloon Text"/>
    <w:basedOn w:val="Normal"/>
    <w:link w:val="BalloonTextChar"/>
    <w:uiPriority w:val="99"/>
    <w:semiHidden/>
    <w:unhideWhenUsed/>
    <w:rsid w:val="00485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8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2615">
      <w:bodyDiv w:val="1"/>
      <w:marLeft w:val="0"/>
      <w:marRight w:val="0"/>
      <w:marTop w:val="0"/>
      <w:marBottom w:val="0"/>
      <w:divBdr>
        <w:top w:val="none" w:sz="0" w:space="0" w:color="auto"/>
        <w:left w:val="none" w:sz="0" w:space="0" w:color="auto"/>
        <w:bottom w:val="none" w:sz="0" w:space="0" w:color="auto"/>
        <w:right w:val="none" w:sz="0" w:space="0" w:color="auto"/>
      </w:divBdr>
    </w:div>
    <w:div w:id="332682840">
      <w:bodyDiv w:val="1"/>
      <w:marLeft w:val="0"/>
      <w:marRight w:val="0"/>
      <w:marTop w:val="0"/>
      <w:marBottom w:val="0"/>
      <w:divBdr>
        <w:top w:val="none" w:sz="0" w:space="0" w:color="auto"/>
        <w:left w:val="none" w:sz="0" w:space="0" w:color="auto"/>
        <w:bottom w:val="none" w:sz="0" w:space="0" w:color="auto"/>
        <w:right w:val="none" w:sz="0" w:space="0" w:color="auto"/>
      </w:divBdr>
    </w:div>
    <w:div w:id="487981645">
      <w:bodyDiv w:val="1"/>
      <w:marLeft w:val="0"/>
      <w:marRight w:val="0"/>
      <w:marTop w:val="0"/>
      <w:marBottom w:val="0"/>
      <w:divBdr>
        <w:top w:val="none" w:sz="0" w:space="0" w:color="auto"/>
        <w:left w:val="none" w:sz="0" w:space="0" w:color="auto"/>
        <w:bottom w:val="none" w:sz="0" w:space="0" w:color="auto"/>
        <w:right w:val="none" w:sz="0" w:space="0" w:color="auto"/>
      </w:divBdr>
    </w:div>
    <w:div w:id="1258977700">
      <w:bodyDiv w:val="1"/>
      <w:marLeft w:val="0"/>
      <w:marRight w:val="0"/>
      <w:marTop w:val="0"/>
      <w:marBottom w:val="0"/>
      <w:divBdr>
        <w:top w:val="none" w:sz="0" w:space="0" w:color="auto"/>
        <w:left w:val="none" w:sz="0" w:space="0" w:color="auto"/>
        <w:bottom w:val="none" w:sz="0" w:space="0" w:color="auto"/>
        <w:right w:val="none" w:sz="0" w:space="0" w:color="auto"/>
      </w:divBdr>
    </w:div>
    <w:div w:id="1548176780">
      <w:bodyDiv w:val="1"/>
      <w:marLeft w:val="0"/>
      <w:marRight w:val="0"/>
      <w:marTop w:val="0"/>
      <w:marBottom w:val="0"/>
      <w:divBdr>
        <w:top w:val="none" w:sz="0" w:space="0" w:color="auto"/>
        <w:left w:val="none" w:sz="0" w:space="0" w:color="auto"/>
        <w:bottom w:val="none" w:sz="0" w:space="0" w:color="auto"/>
        <w:right w:val="none" w:sz="0" w:space="0" w:color="auto"/>
      </w:divBdr>
    </w:div>
    <w:div w:id="207273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1CE3-B08C-4477-B73E-0EFA28BB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35616</Words>
  <Characters>203015</Characters>
  <Application>Microsoft Office Word</Application>
  <DocSecurity>4</DocSecurity>
  <Lines>1691</Lines>
  <Paragraphs>476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Schechter</dc:creator>
  <cp:keywords/>
  <dc:description/>
  <cp:lastModifiedBy>Wilding, John</cp:lastModifiedBy>
  <cp:revision>2</cp:revision>
  <dcterms:created xsi:type="dcterms:W3CDTF">2023-05-23T14:55:00Z</dcterms:created>
  <dcterms:modified xsi:type="dcterms:W3CDTF">2023-05-23T14:55:00Z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1827716</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http://www.zotero.org/styles/the-lancet</vt:lpwstr>
  </property>
</Properties>
</file>